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B7FBB8">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查尔斯·贺治/图片/《神论》.jpg《神论》"/>
            <wp:cNvGraphicFramePr/>
            <a:graphic xmlns:a="http://schemas.openxmlformats.org/drawingml/2006/main">
              <a:graphicData uri="http://schemas.openxmlformats.org/drawingml/2006/picture">
                <pic:pic xmlns:pic="http://schemas.openxmlformats.org/drawingml/2006/picture">
                  <pic:nvPicPr>
                    <pic:cNvPr id="7" name="Picture 7" descr="E:/清教徒书籍/查尔斯·贺治/图片/《神论》.jpg《神论》"/>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05408ECD">
      <w:pPr>
        <w:spacing w:after="0" w:line="259" w:lineRule="auto"/>
        <w:ind w:left="730" w:firstLine="0"/>
        <w:jc w:val="center"/>
      </w:pPr>
      <w:r>
        <w:drawing>
          <wp:inline distT="0" distB="0" distL="0" distR="0">
            <wp:extent cx="3071495" cy="4554220"/>
            <wp:effectExtent l="0" t="0" r="1905" b="508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071495" cy="4554220"/>
                    </a:xfrm>
                    <a:prstGeom prst="rect">
                      <a:avLst/>
                    </a:prstGeom>
                  </pic:spPr>
                </pic:pic>
              </a:graphicData>
            </a:graphic>
          </wp:inline>
        </w:drawing>
      </w:r>
    </w:p>
    <w:p w14:paraId="5020714C"/>
    <w:p w14:paraId="7BF288A0">
      <w:pPr>
        <w:rPr>
          <w:rFonts w:hint="eastAsia"/>
        </w:rPr>
      </w:pPr>
      <w:r>
        <w:rPr>
          <w:rFonts w:hint="eastAsia"/>
        </w:rPr>
        <w:t>说明：</w:t>
      </w:r>
    </w:p>
    <w:p w14:paraId="3AE3F14F">
      <w:pPr>
        <w:rPr>
          <w:rFonts w:hint="eastAsia"/>
        </w:rPr>
      </w:pPr>
      <w:r>
        <w:rPr>
          <w:rFonts w:hint="eastAsia"/>
        </w:rPr>
        <w:t>1、以下文字使用人工智能（claude)翻译，请以原文为准。</w:t>
      </w:r>
    </w:p>
    <w:p w14:paraId="34D4626A">
      <w:pPr>
        <w:rPr>
          <w:rFonts w:hint="eastAsia"/>
        </w:rPr>
      </w:pPr>
      <w:r>
        <w:rPr>
          <w:rFonts w:hint="eastAsia"/>
        </w:rPr>
        <w:t>2、原文和翻译都可以免费使用，转发，传阅，复制，但不能商用，若商用，只能收回成本费。</w:t>
      </w:r>
    </w:p>
    <w:p w14:paraId="7D11C4A6">
      <w:pPr>
        <w:rPr>
          <w:rFonts w:hint="eastAsia"/>
        </w:rPr>
      </w:pPr>
      <w:r>
        <w:rPr>
          <w:rFonts w:hint="eastAsia"/>
        </w:rPr>
        <w:t>3、若有更好的翻译，请来信指正，一同分享清教徒书籍，谢谢。</w:t>
      </w:r>
    </w:p>
    <w:p w14:paraId="045F0D54">
      <w:pPr>
        <w:rPr>
          <w:rFonts w:hint="eastAsia"/>
        </w:rPr>
      </w:pPr>
      <w:r>
        <w:rPr>
          <w:rFonts w:hint="eastAsia"/>
        </w:rPr>
        <w:t xml:space="preserve"> </w:t>
      </w:r>
    </w:p>
    <w:p w14:paraId="5750960F">
      <w:pPr>
        <w:sectPr>
          <w:pgSz w:w="12240" w:h="15840"/>
          <w:pgMar w:top="1440" w:right="1440" w:bottom="1440" w:left="1440" w:header="720" w:footer="720" w:gutter="0"/>
          <w:cols w:space="720" w:num="1"/>
        </w:sectPr>
      </w:pPr>
      <w:r>
        <w:rPr>
          <w:rFonts w:hint="eastAsia"/>
        </w:rPr>
        <w:t>邮箱：xuanjiao789@outlook.com</w:t>
      </w:r>
    </w:p>
    <w:p w14:paraId="11E06C98">
      <w:pPr>
        <w:spacing w:after="0" w:line="458" w:lineRule="auto"/>
        <w:ind w:left="2675" w:right="1930" w:hanging="232"/>
        <w:jc w:val="center"/>
        <w:rPr>
          <w:b/>
          <w:sz w:val="50"/>
        </w:rPr>
      </w:pPr>
      <w:r>
        <w:rPr>
          <w:b/>
          <w:sz w:val="50"/>
        </w:rPr>
        <w:t>Theology Proper</w:t>
      </w:r>
    </w:p>
    <w:p w14:paraId="1DC130EE">
      <w:pPr>
        <w:spacing w:after="0" w:line="458" w:lineRule="auto"/>
        <w:ind w:left="2675" w:right="1930" w:hanging="232"/>
        <w:jc w:val="center"/>
        <w:rPr>
          <w:rFonts w:hint="eastAsia"/>
          <w:b/>
          <w:sz w:val="50"/>
          <w:lang w:eastAsia="zh-CN"/>
        </w:rPr>
      </w:pPr>
      <w:r>
        <w:rPr>
          <w:rFonts w:hint="eastAsia"/>
          <w:b/>
          <w:sz w:val="50"/>
          <w:lang w:eastAsia="zh-CN"/>
        </w:rPr>
        <w:t>《</w:t>
      </w:r>
      <w:r>
        <w:rPr>
          <w:rFonts w:hint="eastAsia"/>
          <w:b/>
          <w:sz w:val="50"/>
          <w:lang w:val="en-US" w:eastAsia="zh-CN"/>
        </w:rPr>
        <w:t>神论</w:t>
      </w:r>
      <w:r>
        <w:rPr>
          <w:rFonts w:hint="eastAsia"/>
          <w:b/>
          <w:sz w:val="50"/>
          <w:lang w:eastAsia="zh-CN"/>
        </w:rPr>
        <w:t>》</w:t>
      </w:r>
    </w:p>
    <w:p w14:paraId="23C0D716">
      <w:pPr>
        <w:spacing w:after="0" w:line="458" w:lineRule="auto"/>
        <w:ind w:left="2675" w:right="1930" w:hanging="232"/>
        <w:jc w:val="center"/>
      </w:pPr>
      <w:r>
        <w:rPr>
          <w:b/>
          <w:sz w:val="42"/>
        </w:rPr>
        <w:t>by Charles Hodge</w:t>
      </w:r>
    </w:p>
    <w:p w14:paraId="05B72BAC">
      <w:pPr>
        <w:spacing w:after="404" w:line="259" w:lineRule="auto"/>
        <w:ind w:left="0" w:firstLine="0"/>
        <w:jc w:val="center"/>
        <w:rPr>
          <w:rFonts w:hint="eastAsia"/>
          <w:b/>
          <w:sz w:val="42"/>
        </w:rPr>
      </w:pPr>
      <w:r>
        <w:rPr>
          <w:rFonts w:hint="eastAsia"/>
          <w:b/>
          <w:sz w:val="42"/>
        </w:rPr>
        <w:t>查尔斯·贺治 著</w:t>
      </w:r>
    </w:p>
    <w:p w14:paraId="7A16000C">
      <w:pPr>
        <w:spacing w:after="404" w:line="259" w:lineRule="auto"/>
        <w:ind w:left="0" w:firstLine="0"/>
        <w:jc w:val="center"/>
      </w:pPr>
    </w:p>
    <w:p w14:paraId="2A061E1A">
      <w:pPr>
        <w:spacing w:after="284" w:line="259" w:lineRule="auto"/>
        <w:ind w:left="-15" w:right="1930" w:firstLine="420" w:firstLineChars="100"/>
        <w:jc w:val="left"/>
        <w:rPr>
          <w:b/>
          <w:sz w:val="42"/>
        </w:rPr>
      </w:pPr>
      <w:r>
        <w:rPr>
          <w:b/>
          <w:sz w:val="42"/>
        </w:rPr>
        <w:t>Table of Contents</w:t>
      </w:r>
    </w:p>
    <w:p w14:paraId="6D4F1ED2">
      <w:pPr>
        <w:spacing w:after="284" w:line="259" w:lineRule="auto"/>
        <w:ind w:left="-15" w:right="1930" w:firstLine="422" w:firstLineChars="100"/>
        <w:jc w:val="left"/>
        <w:rPr>
          <w:rFonts w:hint="eastAsia" w:eastAsia="宋体"/>
          <w:b/>
          <w:sz w:val="42"/>
          <w:lang w:val="en-US" w:eastAsia="zh-CN"/>
        </w:rPr>
      </w:pPr>
      <w:r>
        <w:rPr>
          <w:rFonts w:hint="eastAsia" w:eastAsia="宋体"/>
          <w:b/>
          <w:sz w:val="42"/>
          <w:lang w:val="en-US" w:eastAsia="zh-CN"/>
        </w:rPr>
        <w:t>目录</w:t>
      </w:r>
    </w:p>
    <w:p w14:paraId="7D084A20">
      <w:pPr>
        <w:spacing w:after="284" w:line="259" w:lineRule="auto"/>
        <w:ind w:left="-15" w:right="1930" w:firstLine="422" w:firstLineChars="100"/>
        <w:jc w:val="left"/>
        <w:rPr>
          <w:rFonts w:hint="eastAsia" w:eastAsia="宋体"/>
          <w:b/>
          <w:sz w:val="42"/>
          <w:lang w:val="en-US" w:eastAsia="zh-CN"/>
        </w:rPr>
      </w:pPr>
    </w:p>
    <w:p w14:paraId="44977160">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1.Origin of the Idea of God</w:t>
      </w:r>
    </w:p>
    <w:p w14:paraId="2765172E">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1.上帝观念的起源</w:t>
      </w:r>
    </w:p>
    <w:p w14:paraId="5A3E9B29">
      <w:pPr>
        <w:numPr>
          <w:ilvl w:val="0"/>
          <w:numId w:val="0"/>
        </w:numPr>
        <w:spacing w:after="289" w:line="259" w:lineRule="auto"/>
        <w:ind w:left="275" w:leftChars="0"/>
        <w:jc w:val="left"/>
        <w:rPr>
          <w:rFonts w:hint="eastAsia"/>
          <w:b w:val="0"/>
          <w:bCs/>
          <w:color w:val="0000EE"/>
          <w:u w:val="single" w:color="0000EE"/>
        </w:rPr>
      </w:pPr>
    </w:p>
    <w:p w14:paraId="3C5380AC">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Knowledge of God is Innate</w:t>
      </w:r>
    </w:p>
    <w:p w14:paraId="29F42B6C">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-上帝的知识是内在的</w:t>
      </w:r>
    </w:p>
    <w:p w14:paraId="5E366858">
      <w:pPr>
        <w:numPr>
          <w:ilvl w:val="0"/>
          <w:numId w:val="0"/>
        </w:numPr>
        <w:spacing w:after="289" w:line="259" w:lineRule="auto"/>
        <w:ind w:left="275" w:leftChars="0"/>
        <w:jc w:val="left"/>
        <w:rPr>
          <w:rFonts w:hint="eastAsia"/>
          <w:b w:val="0"/>
          <w:bCs/>
          <w:color w:val="0000EE"/>
          <w:u w:val="single" w:color="0000EE"/>
        </w:rPr>
      </w:pPr>
    </w:p>
    <w:p w14:paraId="37303F33">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Knowledge of God is not due to a Process of Reasoning</w:t>
      </w:r>
    </w:p>
    <w:p w14:paraId="7DF3DA4E">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-上帝的知识并非来自推理过程</w:t>
      </w:r>
    </w:p>
    <w:p w14:paraId="0BC9B5F8">
      <w:pPr>
        <w:numPr>
          <w:ilvl w:val="0"/>
          <w:numId w:val="0"/>
        </w:numPr>
        <w:spacing w:after="289" w:line="259" w:lineRule="auto"/>
        <w:ind w:left="275" w:leftChars="0"/>
        <w:jc w:val="left"/>
        <w:rPr>
          <w:rFonts w:hint="eastAsia"/>
          <w:b w:val="0"/>
          <w:bCs/>
          <w:color w:val="0000EE"/>
          <w:u w:val="single" w:color="0000EE"/>
        </w:rPr>
      </w:pPr>
    </w:p>
    <w:p w14:paraId="60AA4028">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-Knowledge of God not due exclusively to Tradition</w:t>
      </w:r>
    </w:p>
    <w:p w14:paraId="40E240A4">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-上帝的知识并非唯独来自传统</w:t>
      </w:r>
    </w:p>
    <w:p w14:paraId="6746C210">
      <w:pPr>
        <w:numPr>
          <w:ilvl w:val="0"/>
          <w:numId w:val="0"/>
        </w:numPr>
        <w:spacing w:after="289" w:line="259" w:lineRule="auto"/>
        <w:ind w:left="275" w:leftChars="0"/>
        <w:jc w:val="left"/>
        <w:rPr>
          <w:rFonts w:hint="eastAsia"/>
          <w:b w:val="0"/>
          <w:bCs/>
          <w:color w:val="0000EE"/>
          <w:u w:val="single" w:color="0000EE"/>
        </w:rPr>
      </w:pPr>
    </w:p>
    <w:p w14:paraId="5B5241D1">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-Can the Existence of God be proved?</w:t>
      </w:r>
    </w:p>
    <w:p w14:paraId="70F48CB3">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-上帝的存在能被证明吗？</w:t>
      </w:r>
    </w:p>
    <w:p w14:paraId="53F9D936">
      <w:pPr>
        <w:numPr>
          <w:ilvl w:val="0"/>
          <w:numId w:val="0"/>
        </w:numPr>
        <w:spacing w:after="289" w:line="259" w:lineRule="auto"/>
        <w:ind w:left="275" w:leftChars="0"/>
        <w:jc w:val="left"/>
        <w:rPr>
          <w:rFonts w:hint="eastAsia"/>
          <w:b w:val="0"/>
          <w:bCs/>
          <w:color w:val="0000EE"/>
          <w:u w:val="single" w:color="0000EE"/>
        </w:rPr>
      </w:pPr>
    </w:p>
    <w:p w14:paraId="4A568E33">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2.Theism</w:t>
      </w:r>
    </w:p>
    <w:p w14:paraId="5B965490">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2.有神论</w:t>
      </w:r>
    </w:p>
    <w:p w14:paraId="1BEB952B">
      <w:pPr>
        <w:numPr>
          <w:ilvl w:val="0"/>
          <w:numId w:val="0"/>
        </w:numPr>
        <w:spacing w:after="289" w:line="259" w:lineRule="auto"/>
        <w:ind w:left="275" w:leftChars="0"/>
        <w:jc w:val="left"/>
        <w:rPr>
          <w:rFonts w:hint="eastAsia"/>
          <w:b w:val="0"/>
          <w:bCs/>
          <w:color w:val="0000EE"/>
          <w:u w:val="single" w:color="0000EE"/>
        </w:rPr>
      </w:pPr>
    </w:p>
    <w:p w14:paraId="38E0A7A7">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Ontological Argument</w:t>
      </w:r>
    </w:p>
    <w:p w14:paraId="7EEF1390">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-本体论论证</w:t>
      </w:r>
    </w:p>
    <w:p w14:paraId="6A09EE92">
      <w:pPr>
        <w:numPr>
          <w:ilvl w:val="0"/>
          <w:numId w:val="0"/>
        </w:numPr>
        <w:spacing w:after="289" w:line="259" w:lineRule="auto"/>
        <w:ind w:left="275" w:leftChars="0"/>
        <w:jc w:val="left"/>
        <w:rPr>
          <w:rFonts w:hint="eastAsia"/>
          <w:b w:val="0"/>
          <w:bCs/>
          <w:color w:val="0000EE"/>
          <w:u w:val="single" w:color="0000EE"/>
        </w:rPr>
      </w:pPr>
    </w:p>
    <w:p w14:paraId="7D94B2B1">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Cosmological Argument</w:t>
      </w:r>
    </w:p>
    <w:p w14:paraId="38D1461B">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-宇宙论论证</w:t>
      </w:r>
    </w:p>
    <w:p w14:paraId="69C4E6BE">
      <w:pPr>
        <w:numPr>
          <w:ilvl w:val="0"/>
          <w:numId w:val="0"/>
        </w:numPr>
        <w:spacing w:after="289" w:line="259" w:lineRule="auto"/>
        <w:ind w:left="275" w:leftChars="0"/>
        <w:jc w:val="left"/>
        <w:rPr>
          <w:rFonts w:hint="eastAsia"/>
          <w:b w:val="0"/>
          <w:bCs/>
          <w:color w:val="0000EE"/>
          <w:u w:val="single" w:color="0000EE"/>
        </w:rPr>
      </w:pPr>
    </w:p>
    <w:p w14:paraId="23317269">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Teleological Argument</w:t>
      </w:r>
    </w:p>
    <w:p w14:paraId="77B4DEE5">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-目的论论证</w:t>
      </w:r>
    </w:p>
    <w:p w14:paraId="5BE78826">
      <w:pPr>
        <w:numPr>
          <w:ilvl w:val="0"/>
          <w:numId w:val="0"/>
        </w:numPr>
        <w:spacing w:after="289" w:line="259" w:lineRule="auto"/>
        <w:ind w:left="275" w:leftChars="0"/>
        <w:jc w:val="left"/>
        <w:rPr>
          <w:rFonts w:hint="eastAsia"/>
          <w:b w:val="0"/>
          <w:bCs/>
          <w:color w:val="0000EE"/>
          <w:u w:val="single" w:color="0000EE"/>
        </w:rPr>
      </w:pPr>
    </w:p>
    <w:p w14:paraId="1DD9901F">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-Objections to the Argument from Design</w:t>
      </w:r>
    </w:p>
    <w:p w14:paraId="68256844">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-对设计论证的异议</w:t>
      </w:r>
    </w:p>
    <w:p w14:paraId="486C034A">
      <w:pPr>
        <w:numPr>
          <w:ilvl w:val="0"/>
          <w:numId w:val="0"/>
        </w:numPr>
        <w:spacing w:after="289" w:line="259" w:lineRule="auto"/>
        <w:ind w:left="275" w:leftChars="0"/>
        <w:jc w:val="left"/>
        <w:rPr>
          <w:rFonts w:hint="eastAsia"/>
          <w:b w:val="0"/>
          <w:bCs/>
          <w:color w:val="0000EE"/>
          <w:u w:val="single" w:color="0000EE"/>
        </w:rPr>
      </w:pPr>
    </w:p>
    <w:p w14:paraId="72A05F7D">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Moral, or Anthropological Argument</w:t>
      </w:r>
    </w:p>
    <w:p w14:paraId="6327C86C">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-道德论证或人类学论证</w:t>
      </w:r>
    </w:p>
    <w:p w14:paraId="4928FD76">
      <w:pPr>
        <w:numPr>
          <w:ilvl w:val="0"/>
          <w:numId w:val="0"/>
        </w:numPr>
        <w:spacing w:after="289" w:line="259" w:lineRule="auto"/>
        <w:ind w:left="275" w:leftChars="0"/>
        <w:jc w:val="left"/>
        <w:rPr>
          <w:rFonts w:hint="eastAsia"/>
          <w:b w:val="0"/>
          <w:bCs/>
          <w:color w:val="0000EE"/>
          <w:u w:val="single" w:color="0000EE"/>
        </w:rPr>
      </w:pPr>
    </w:p>
    <w:p w14:paraId="11319B49">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3.Anti-Theistic Theories</w:t>
      </w:r>
    </w:p>
    <w:p w14:paraId="1414736B">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3.反有神论理论</w:t>
      </w:r>
    </w:p>
    <w:p w14:paraId="3D09617E">
      <w:pPr>
        <w:numPr>
          <w:ilvl w:val="0"/>
          <w:numId w:val="0"/>
        </w:numPr>
        <w:spacing w:after="289" w:line="259" w:lineRule="auto"/>
        <w:ind w:left="275" w:leftChars="0"/>
        <w:jc w:val="left"/>
        <w:rPr>
          <w:rFonts w:hint="eastAsia"/>
          <w:b w:val="0"/>
          <w:bCs/>
          <w:color w:val="0000EE"/>
          <w:u w:val="single" w:color="0000EE"/>
        </w:rPr>
      </w:pPr>
    </w:p>
    <w:p w14:paraId="043F7546">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-What is meant by Anti-Theism</w:t>
      </w:r>
    </w:p>
    <w:p w14:paraId="6B8A4094">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-反有神论的含义</w:t>
      </w:r>
    </w:p>
    <w:p w14:paraId="6973496C">
      <w:pPr>
        <w:numPr>
          <w:ilvl w:val="0"/>
          <w:numId w:val="0"/>
        </w:numPr>
        <w:spacing w:after="289" w:line="259" w:lineRule="auto"/>
        <w:ind w:left="275" w:leftChars="0"/>
        <w:jc w:val="left"/>
        <w:rPr>
          <w:rFonts w:hint="eastAsia"/>
          <w:b w:val="0"/>
          <w:bCs/>
          <w:color w:val="0000EE"/>
          <w:u w:val="single" w:color="0000EE"/>
        </w:rPr>
      </w:pPr>
    </w:p>
    <w:p w14:paraId="13623FF2">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-Polytheism</w:t>
      </w:r>
    </w:p>
    <w:p w14:paraId="4A8EE1F5">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-多神论</w:t>
      </w:r>
    </w:p>
    <w:p w14:paraId="355B034A">
      <w:pPr>
        <w:numPr>
          <w:ilvl w:val="0"/>
          <w:numId w:val="0"/>
        </w:numPr>
        <w:spacing w:after="289" w:line="259" w:lineRule="auto"/>
        <w:ind w:left="275" w:leftChars="0"/>
        <w:jc w:val="left"/>
        <w:rPr>
          <w:rFonts w:hint="eastAsia"/>
          <w:b w:val="0"/>
          <w:bCs/>
          <w:color w:val="0000EE"/>
          <w:u w:val="single" w:color="0000EE"/>
        </w:rPr>
      </w:pPr>
    </w:p>
    <w:p w14:paraId="74497596">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-Hylozoism</w:t>
      </w:r>
    </w:p>
    <w:p w14:paraId="56B66093">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-物活论</w:t>
      </w:r>
    </w:p>
    <w:p w14:paraId="2ED1F4A3">
      <w:pPr>
        <w:numPr>
          <w:ilvl w:val="0"/>
          <w:numId w:val="0"/>
        </w:numPr>
        <w:spacing w:after="289" w:line="259" w:lineRule="auto"/>
        <w:ind w:left="275" w:leftChars="0"/>
        <w:jc w:val="left"/>
        <w:rPr>
          <w:rFonts w:hint="eastAsia"/>
          <w:b w:val="0"/>
          <w:bCs/>
          <w:color w:val="0000EE"/>
          <w:u w:val="single" w:color="0000EE"/>
        </w:rPr>
      </w:pPr>
    </w:p>
    <w:p w14:paraId="60A23EA9">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-Materialism</w:t>
      </w:r>
    </w:p>
    <w:p w14:paraId="624C854F">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-唯物论</w:t>
      </w:r>
    </w:p>
    <w:p w14:paraId="2C069B31">
      <w:pPr>
        <w:numPr>
          <w:ilvl w:val="0"/>
          <w:numId w:val="0"/>
        </w:numPr>
        <w:spacing w:after="289" w:line="259" w:lineRule="auto"/>
        <w:ind w:left="275" w:leftChars="0"/>
        <w:jc w:val="left"/>
        <w:rPr>
          <w:rFonts w:hint="eastAsia"/>
          <w:b w:val="0"/>
          <w:bCs/>
          <w:color w:val="0000EE"/>
          <w:u w:val="single" w:color="0000EE"/>
        </w:rPr>
      </w:pPr>
    </w:p>
    <w:p w14:paraId="129052C1">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-Pantheism</w:t>
      </w:r>
    </w:p>
    <w:p w14:paraId="0B156118">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-泛神论</w:t>
      </w:r>
    </w:p>
    <w:p w14:paraId="52621CB4">
      <w:pPr>
        <w:numPr>
          <w:ilvl w:val="0"/>
          <w:numId w:val="0"/>
        </w:numPr>
        <w:spacing w:after="289" w:line="259" w:lineRule="auto"/>
        <w:ind w:left="275" w:leftChars="0"/>
        <w:jc w:val="left"/>
        <w:rPr>
          <w:rFonts w:hint="eastAsia"/>
          <w:b w:val="0"/>
          <w:bCs/>
          <w:color w:val="0000EE"/>
          <w:u w:val="single" w:color="0000EE"/>
        </w:rPr>
      </w:pPr>
    </w:p>
    <w:p w14:paraId="1EA5586B">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4.Knowledge of God</w:t>
      </w:r>
    </w:p>
    <w:p w14:paraId="5F3A2751">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4.上帝的知识</w:t>
      </w:r>
    </w:p>
    <w:p w14:paraId="61FAD9D3">
      <w:pPr>
        <w:numPr>
          <w:ilvl w:val="0"/>
          <w:numId w:val="0"/>
        </w:numPr>
        <w:spacing w:after="289" w:line="259" w:lineRule="auto"/>
        <w:ind w:left="275" w:leftChars="0"/>
        <w:jc w:val="left"/>
        <w:rPr>
          <w:rFonts w:hint="eastAsia"/>
          <w:b w:val="0"/>
          <w:bCs/>
          <w:color w:val="0000EE"/>
          <w:u w:val="single" w:color="0000EE"/>
        </w:rPr>
      </w:pPr>
    </w:p>
    <w:p w14:paraId="5095363C">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-God can be known</w:t>
      </w:r>
    </w:p>
    <w:p w14:paraId="246BDE97">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-上帝可以被认识</w:t>
      </w:r>
    </w:p>
    <w:p w14:paraId="695269A3">
      <w:pPr>
        <w:numPr>
          <w:ilvl w:val="0"/>
          <w:numId w:val="0"/>
        </w:numPr>
        <w:spacing w:after="289" w:line="259" w:lineRule="auto"/>
        <w:ind w:left="275" w:leftChars="0"/>
        <w:jc w:val="left"/>
        <w:rPr>
          <w:rFonts w:hint="eastAsia"/>
          <w:b w:val="0"/>
          <w:bCs/>
          <w:color w:val="0000EE"/>
          <w:u w:val="single" w:color="0000EE"/>
        </w:rPr>
      </w:pPr>
    </w:p>
    <w:p w14:paraId="2FE1FC95">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-God cannot be fully known</w:t>
      </w:r>
    </w:p>
    <w:p w14:paraId="2F52F723">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-上帝不能被完全认识</w:t>
      </w:r>
    </w:p>
    <w:p w14:paraId="0C4D1107">
      <w:pPr>
        <w:numPr>
          <w:ilvl w:val="0"/>
          <w:numId w:val="0"/>
        </w:numPr>
        <w:spacing w:after="289" w:line="259" w:lineRule="auto"/>
        <w:ind w:left="275" w:leftChars="0"/>
        <w:jc w:val="left"/>
        <w:rPr>
          <w:rFonts w:hint="eastAsia"/>
          <w:b w:val="0"/>
          <w:bCs/>
          <w:color w:val="0000EE"/>
          <w:u w:val="single" w:color="0000EE"/>
        </w:rPr>
      </w:pPr>
    </w:p>
    <w:p w14:paraId="019AB73C">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-Hamilton's Doctrine.</w:t>
      </w:r>
    </w:p>
    <w:p w14:paraId="62622D7B">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-汉密尔顿的教义。</w:t>
      </w:r>
    </w:p>
    <w:p w14:paraId="34324420">
      <w:pPr>
        <w:numPr>
          <w:ilvl w:val="0"/>
          <w:numId w:val="0"/>
        </w:numPr>
        <w:spacing w:after="289" w:line="259" w:lineRule="auto"/>
        <w:ind w:left="275" w:leftChars="0"/>
        <w:jc w:val="left"/>
        <w:rPr>
          <w:rFonts w:hint="eastAsia"/>
          <w:b w:val="0"/>
          <w:bCs/>
          <w:color w:val="0000EE"/>
          <w:u w:val="single" w:color="0000EE"/>
        </w:rPr>
      </w:pPr>
    </w:p>
    <w:p w14:paraId="49880C98">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5.The Nature and Attributes of God</w:t>
      </w:r>
    </w:p>
    <w:p w14:paraId="4CC98007">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5.上帝的本性与属性</w:t>
      </w:r>
    </w:p>
    <w:p w14:paraId="780C1977">
      <w:pPr>
        <w:numPr>
          <w:ilvl w:val="0"/>
          <w:numId w:val="0"/>
        </w:numPr>
        <w:spacing w:after="289" w:line="259" w:lineRule="auto"/>
        <w:ind w:left="275" w:leftChars="0"/>
        <w:jc w:val="left"/>
        <w:rPr>
          <w:rFonts w:hint="eastAsia"/>
          <w:b w:val="0"/>
          <w:bCs/>
          <w:color w:val="0000EE"/>
          <w:u w:val="single" w:color="0000EE"/>
        </w:rPr>
      </w:pPr>
    </w:p>
    <w:p w14:paraId="50D0037F">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-Definitions of God</w:t>
      </w:r>
    </w:p>
    <w:p w14:paraId="216A1457">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-上帝的定义</w:t>
      </w:r>
    </w:p>
    <w:p w14:paraId="19B6F292">
      <w:pPr>
        <w:numPr>
          <w:ilvl w:val="0"/>
          <w:numId w:val="0"/>
        </w:numPr>
        <w:spacing w:after="289" w:line="259" w:lineRule="auto"/>
        <w:ind w:left="275" w:leftChars="0"/>
        <w:jc w:val="left"/>
        <w:rPr>
          <w:rFonts w:hint="eastAsia"/>
          <w:b w:val="0"/>
          <w:bCs/>
          <w:color w:val="0000EE"/>
          <w:u w:val="single" w:color="0000EE"/>
        </w:rPr>
      </w:pPr>
    </w:p>
    <w:p w14:paraId="2BB5CBDC">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-Divine Attributes</w:t>
      </w:r>
    </w:p>
    <w:p w14:paraId="02B89DA0">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-神的属性</w:t>
      </w:r>
    </w:p>
    <w:p w14:paraId="3496DD21">
      <w:pPr>
        <w:numPr>
          <w:ilvl w:val="0"/>
          <w:numId w:val="0"/>
        </w:numPr>
        <w:spacing w:after="289" w:line="259" w:lineRule="auto"/>
        <w:ind w:left="275" w:leftChars="0"/>
        <w:jc w:val="left"/>
        <w:rPr>
          <w:rFonts w:hint="eastAsia"/>
          <w:b w:val="0"/>
          <w:bCs/>
          <w:color w:val="0000EE"/>
          <w:u w:val="single" w:color="0000EE"/>
        </w:rPr>
      </w:pPr>
    </w:p>
    <w:p w14:paraId="04AA98BE">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-Classification of the Divine Attributes</w:t>
      </w:r>
    </w:p>
    <w:p w14:paraId="45430130">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-神属性的分类</w:t>
      </w:r>
    </w:p>
    <w:p w14:paraId="4FF8A192">
      <w:pPr>
        <w:numPr>
          <w:ilvl w:val="0"/>
          <w:numId w:val="0"/>
        </w:numPr>
        <w:spacing w:after="289" w:line="259" w:lineRule="auto"/>
        <w:ind w:left="275" w:leftChars="0"/>
        <w:jc w:val="left"/>
        <w:rPr>
          <w:rFonts w:hint="eastAsia"/>
          <w:b w:val="0"/>
          <w:bCs/>
          <w:color w:val="0000EE"/>
          <w:u w:val="single" w:color="0000EE"/>
        </w:rPr>
      </w:pPr>
    </w:p>
    <w:p w14:paraId="22A52796">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-Spirituality of God</w:t>
      </w:r>
    </w:p>
    <w:p w14:paraId="785121AE">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-上帝的灵性</w:t>
      </w:r>
    </w:p>
    <w:p w14:paraId="1645D323">
      <w:pPr>
        <w:numPr>
          <w:ilvl w:val="0"/>
          <w:numId w:val="0"/>
        </w:numPr>
        <w:spacing w:after="289" w:line="259" w:lineRule="auto"/>
        <w:ind w:left="275" w:leftChars="0"/>
        <w:jc w:val="left"/>
        <w:rPr>
          <w:rFonts w:hint="eastAsia"/>
          <w:b w:val="0"/>
          <w:bCs/>
          <w:color w:val="0000EE"/>
          <w:u w:val="single" w:color="0000EE"/>
        </w:rPr>
      </w:pPr>
    </w:p>
    <w:p w14:paraId="5401A947">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-Infinity</w:t>
      </w:r>
    </w:p>
    <w:p w14:paraId="6EF8CD42">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-无限性</w:t>
      </w:r>
    </w:p>
    <w:p w14:paraId="7861B556">
      <w:pPr>
        <w:numPr>
          <w:ilvl w:val="0"/>
          <w:numId w:val="0"/>
        </w:numPr>
        <w:spacing w:after="289" w:line="259" w:lineRule="auto"/>
        <w:ind w:left="275" w:leftChars="0"/>
        <w:jc w:val="left"/>
        <w:rPr>
          <w:rFonts w:hint="eastAsia"/>
          <w:b w:val="0"/>
          <w:bCs/>
          <w:color w:val="0000EE"/>
          <w:u w:val="single" w:color="0000EE"/>
        </w:rPr>
      </w:pPr>
    </w:p>
    <w:p w14:paraId="596D7739">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-Eternity</w:t>
      </w:r>
    </w:p>
    <w:p w14:paraId="2CA9C4E4">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-永恒性</w:t>
      </w:r>
    </w:p>
    <w:p w14:paraId="31101060">
      <w:pPr>
        <w:numPr>
          <w:ilvl w:val="0"/>
          <w:numId w:val="0"/>
        </w:numPr>
        <w:spacing w:after="289" w:line="259" w:lineRule="auto"/>
        <w:ind w:left="275" w:leftChars="0"/>
        <w:jc w:val="left"/>
        <w:rPr>
          <w:rFonts w:hint="eastAsia"/>
          <w:b w:val="0"/>
          <w:bCs/>
          <w:color w:val="0000EE"/>
          <w:u w:val="single" w:color="0000EE"/>
        </w:rPr>
      </w:pPr>
    </w:p>
    <w:p w14:paraId="22FF0F79">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-Immutability</w:t>
      </w:r>
    </w:p>
    <w:p w14:paraId="3CBBC7BA">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-不变性</w:t>
      </w:r>
    </w:p>
    <w:p w14:paraId="0FD210F7">
      <w:pPr>
        <w:numPr>
          <w:ilvl w:val="0"/>
          <w:numId w:val="0"/>
        </w:numPr>
        <w:spacing w:after="289" w:line="259" w:lineRule="auto"/>
        <w:ind w:left="275" w:leftChars="0"/>
        <w:jc w:val="left"/>
        <w:rPr>
          <w:rFonts w:hint="eastAsia"/>
          <w:b w:val="0"/>
          <w:bCs/>
          <w:color w:val="0000EE"/>
          <w:u w:val="single" w:color="0000EE"/>
        </w:rPr>
      </w:pPr>
    </w:p>
    <w:p w14:paraId="71049480">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-Knowledge</w:t>
      </w:r>
    </w:p>
    <w:p w14:paraId="5F384BC8">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-知识</w:t>
      </w:r>
    </w:p>
    <w:p w14:paraId="1552D8C1">
      <w:pPr>
        <w:numPr>
          <w:ilvl w:val="0"/>
          <w:numId w:val="0"/>
        </w:numPr>
        <w:spacing w:after="289" w:line="259" w:lineRule="auto"/>
        <w:ind w:left="275" w:leftChars="0"/>
        <w:jc w:val="left"/>
        <w:rPr>
          <w:rFonts w:hint="eastAsia"/>
          <w:b w:val="0"/>
          <w:bCs/>
          <w:color w:val="0000EE"/>
          <w:u w:val="single" w:color="0000EE"/>
        </w:rPr>
      </w:pPr>
    </w:p>
    <w:p w14:paraId="2A3E0571">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Will of God</w:t>
      </w:r>
    </w:p>
    <w:p w14:paraId="2AEF3E9C">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-上帝的旨意</w:t>
      </w:r>
    </w:p>
    <w:p w14:paraId="5B68D914">
      <w:pPr>
        <w:numPr>
          <w:ilvl w:val="0"/>
          <w:numId w:val="0"/>
        </w:numPr>
        <w:spacing w:after="289" w:line="259" w:lineRule="auto"/>
        <w:ind w:left="275" w:leftChars="0"/>
        <w:jc w:val="left"/>
        <w:rPr>
          <w:rFonts w:hint="eastAsia"/>
          <w:b w:val="0"/>
          <w:bCs/>
          <w:color w:val="0000EE"/>
          <w:u w:val="single" w:color="0000EE"/>
        </w:rPr>
      </w:pPr>
    </w:p>
    <w:p w14:paraId="74006B2D">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Power of God</w:t>
      </w:r>
    </w:p>
    <w:p w14:paraId="09BCF699">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-上帝的能力</w:t>
      </w:r>
    </w:p>
    <w:p w14:paraId="6B890021">
      <w:pPr>
        <w:numPr>
          <w:ilvl w:val="0"/>
          <w:numId w:val="0"/>
        </w:numPr>
        <w:spacing w:after="289" w:line="259" w:lineRule="auto"/>
        <w:ind w:left="275" w:leftChars="0"/>
        <w:jc w:val="left"/>
        <w:rPr>
          <w:rFonts w:hint="eastAsia"/>
          <w:b w:val="0"/>
          <w:bCs/>
          <w:color w:val="0000EE"/>
          <w:u w:val="single" w:color="0000EE"/>
        </w:rPr>
      </w:pPr>
    </w:p>
    <w:p w14:paraId="0232D8DF">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-Holiness of God</w:t>
      </w:r>
    </w:p>
    <w:p w14:paraId="586FC88A">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-上帝的圣洁</w:t>
      </w:r>
    </w:p>
    <w:p w14:paraId="15E1911B">
      <w:pPr>
        <w:numPr>
          <w:ilvl w:val="0"/>
          <w:numId w:val="0"/>
        </w:numPr>
        <w:spacing w:after="289" w:line="259" w:lineRule="auto"/>
        <w:ind w:left="275" w:leftChars="0"/>
        <w:jc w:val="left"/>
        <w:rPr>
          <w:rFonts w:hint="eastAsia"/>
          <w:b w:val="0"/>
          <w:bCs/>
          <w:color w:val="0000EE"/>
          <w:u w:val="single" w:color="0000EE"/>
        </w:rPr>
      </w:pPr>
    </w:p>
    <w:p w14:paraId="75CA0013">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-Justice</w:t>
      </w:r>
    </w:p>
    <w:p w14:paraId="3DA5799E">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-公义</w:t>
      </w:r>
    </w:p>
    <w:p w14:paraId="06170B9D">
      <w:pPr>
        <w:numPr>
          <w:ilvl w:val="0"/>
          <w:numId w:val="0"/>
        </w:numPr>
        <w:spacing w:after="289" w:line="259" w:lineRule="auto"/>
        <w:ind w:left="275" w:leftChars="0"/>
        <w:jc w:val="left"/>
        <w:rPr>
          <w:rFonts w:hint="eastAsia"/>
          <w:b w:val="0"/>
          <w:bCs/>
          <w:color w:val="0000EE"/>
          <w:u w:val="single" w:color="0000EE"/>
        </w:rPr>
      </w:pPr>
    </w:p>
    <w:p w14:paraId="295F9D91">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Goodness of God</w:t>
      </w:r>
    </w:p>
    <w:p w14:paraId="02CB346D">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-上帝的良善</w:t>
      </w:r>
    </w:p>
    <w:p w14:paraId="57FCE9FB">
      <w:pPr>
        <w:numPr>
          <w:ilvl w:val="0"/>
          <w:numId w:val="0"/>
        </w:numPr>
        <w:spacing w:after="289" w:line="259" w:lineRule="auto"/>
        <w:ind w:left="275" w:leftChars="0"/>
        <w:jc w:val="left"/>
        <w:rPr>
          <w:rFonts w:hint="eastAsia"/>
          <w:b w:val="0"/>
          <w:bCs/>
          <w:color w:val="0000EE"/>
          <w:u w:val="single" w:color="0000EE"/>
        </w:rPr>
      </w:pPr>
    </w:p>
    <w:p w14:paraId="7DE41831">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Truth of God</w:t>
      </w:r>
    </w:p>
    <w:p w14:paraId="4668317B">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-上帝的信实</w:t>
      </w:r>
    </w:p>
    <w:p w14:paraId="539E7E42">
      <w:pPr>
        <w:numPr>
          <w:ilvl w:val="0"/>
          <w:numId w:val="0"/>
        </w:numPr>
        <w:spacing w:after="289" w:line="259" w:lineRule="auto"/>
        <w:ind w:left="275" w:leftChars="0"/>
        <w:jc w:val="left"/>
        <w:rPr>
          <w:rFonts w:hint="eastAsia"/>
          <w:b w:val="0"/>
          <w:bCs/>
          <w:color w:val="0000EE"/>
          <w:u w:val="single" w:color="0000EE"/>
        </w:rPr>
      </w:pPr>
    </w:p>
    <w:p w14:paraId="7E68D585">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-Sovereignty</w:t>
      </w:r>
    </w:p>
    <w:p w14:paraId="6CFC95A6">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-主权</w:t>
      </w:r>
    </w:p>
    <w:p w14:paraId="2CED2FBE">
      <w:pPr>
        <w:numPr>
          <w:ilvl w:val="0"/>
          <w:numId w:val="0"/>
        </w:numPr>
        <w:spacing w:after="289" w:line="259" w:lineRule="auto"/>
        <w:ind w:left="275" w:leftChars="0"/>
        <w:jc w:val="left"/>
        <w:rPr>
          <w:rFonts w:hint="eastAsia"/>
          <w:b w:val="0"/>
          <w:bCs/>
          <w:color w:val="0000EE"/>
          <w:u w:val="single" w:color="0000EE"/>
        </w:rPr>
      </w:pPr>
    </w:p>
    <w:p w14:paraId="562D881D">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6.The Trinity</w:t>
      </w:r>
    </w:p>
    <w:p w14:paraId="4C04B5CC">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6.三位一体</w:t>
      </w:r>
    </w:p>
    <w:p w14:paraId="3F8F45BA">
      <w:pPr>
        <w:numPr>
          <w:ilvl w:val="0"/>
          <w:numId w:val="0"/>
        </w:numPr>
        <w:spacing w:after="289" w:line="259" w:lineRule="auto"/>
        <w:ind w:left="275" w:leftChars="0"/>
        <w:jc w:val="left"/>
        <w:rPr>
          <w:rFonts w:hint="eastAsia"/>
          <w:b w:val="0"/>
          <w:bCs/>
          <w:color w:val="0000EE"/>
          <w:u w:val="single" w:color="0000EE"/>
        </w:rPr>
      </w:pPr>
    </w:p>
    <w:p w14:paraId="2FD03AB6">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-Preliminary Remarks</w:t>
      </w:r>
    </w:p>
    <w:p w14:paraId="3567B0C4">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-绪论</w:t>
      </w:r>
    </w:p>
    <w:p w14:paraId="3CFAE6CE">
      <w:pPr>
        <w:numPr>
          <w:ilvl w:val="0"/>
          <w:numId w:val="0"/>
        </w:numPr>
        <w:spacing w:after="289" w:line="259" w:lineRule="auto"/>
        <w:ind w:left="275" w:leftChars="0"/>
        <w:jc w:val="left"/>
        <w:rPr>
          <w:rFonts w:hint="eastAsia"/>
          <w:b w:val="0"/>
          <w:bCs/>
          <w:color w:val="0000EE"/>
          <w:u w:val="single" w:color="0000EE"/>
        </w:rPr>
      </w:pPr>
    </w:p>
    <w:p w14:paraId="47FAB285">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-Biblical Form of the Doctrine</w:t>
      </w:r>
    </w:p>
    <w:p w14:paraId="144327C2">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-教义的圣经形式</w:t>
      </w:r>
    </w:p>
    <w:p w14:paraId="0885E3AA">
      <w:pPr>
        <w:numPr>
          <w:ilvl w:val="0"/>
          <w:numId w:val="0"/>
        </w:numPr>
        <w:spacing w:after="289" w:line="259" w:lineRule="auto"/>
        <w:ind w:left="275" w:leftChars="0"/>
        <w:jc w:val="left"/>
        <w:rPr>
          <w:rFonts w:hint="eastAsia"/>
          <w:b w:val="0"/>
          <w:bCs/>
          <w:color w:val="0000EE"/>
          <w:u w:val="single" w:color="0000EE"/>
        </w:rPr>
      </w:pPr>
    </w:p>
    <w:p w14:paraId="17E9FBED">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Transition Period</w:t>
      </w:r>
    </w:p>
    <w:p w14:paraId="6EE7A460">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-过渡时期</w:t>
      </w:r>
    </w:p>
    <w:p w14:paraId="5AB5AD46">
      <w:pPr>
        <w:numPr>
          <w:ilvl w:val="0"/>
          <w:numId w:val="0"/>
        </w:numPr>
        <w:spacing w:after="289" w:line="259" w:lineRule="auto"/>
        <w:ind w:left="275" w:leftChars="0"/>
        <w:jc w:val="left"/>
        <w:rPr>
          <w:rFonts w:hint="eastAsia"/>
          <w:b w:val="0"/>
          <w:bCs/>
          <w:color w:val="0000EE"/>
          <w:u w:val="single" w:color="0000EE"/>
        </w:rPr>
      </w:pPr>
    </w:p>
    <w:p w14:paraId="227DD795">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Church Doctrine as presented by the Council of Nice</w:t>
      </w:r>
    </w:p>
    <w:p w14:paraId="12DAFCB7">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-尼西亚会议所呈现的教会教义</w:t>
      </w:r>
    </w:p>
    <w:p w14:paraId="5961D1CE">
      <w:pPr>
        <w:numPr>
          <w:ilvl w:val="0"/>
          <w:numId w:val="0"/>
        </w:numPr>
        <w:spacing w:after="289" w:line="259" w:lineRule="auto"/>
        <w:ind w:left="275" w:leftChars="0"/>
        <w:jc w:val="left"/>
        <w:rPr>
          <w:rFonts w:hint="eastAsia"/>
          <w:b w:val="0"/>
          <w:bCs/>
          <w:color w:val="0000EE"/>
          <w:u w:val="single" w:color="0000EE"/>
        </w:rPr>
      </w:pPr>
    </w:p>
    <w:p w14:paraId="3BC1467F">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-Points decided by these Councils</w:t>
      </w:r>
    </w:p>
    <w:p w14:paraId="3B0E5F79">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-这些会议决定的要点</w:t>
      </w:r>
    </w:p>
    <w:p w14:paraId="2E6C5264">
      <w:pPr>
        <w:numPr>
          <w:ilvl w:val="0"/>
          <w:numId w:val="0"/>
        </w:numPr>
        <w:spacing w:after="289" w:line="259" w:lineRule="auto"/>
        <w:ind w:left="275" w:leftChars="0"/>
        <w:jc w:val="left"/>
        <w:rPr>
          <w:rFonts w:hint="eastAsia"/>
          <w:b w:val="0"/>
          <w:bCs/>
          <w:color w:val="0000EE"/>
          <w:u w:val="single" w:color="0000EE"/>
        </w:rPr>
      </w:pPr>
    </w:p>
    <w:p w14:paraId="57FF0147">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-Examination of the Nicene Doctrine</w:t>
      </w:r>
    </w:p>
    <w:p w14:paraId="15A9523A">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-尼西亚教义的审查</w:t>
      </w:r>
    </w:p>
    <w:p w14:paraId="31A912A4">
      <w:pPr>
        <w:numPr>
          <w:ilvl w:val="0"/>
          <w:numId w:val="0"/>
        </w:numPr>
        <w:spacing w:after="289" w:line="259" w:lineRule="auto"/>
        <w:ind w:left="275" w:leftChars="0"/>
        <w:jc w:val="left"/>
        <w:rPr>
          <w:rFonts w:hint="eastAsia"/>
          <w:b w:val="0"/>
          <w:bCs/>
          <w:color w:val="0000EE"/>
          <w:u w:val="single" w:color="0000EE"/>
        </w:rPr>
      </w:pPr>
    </w:p>
    <w:p w14:paraId="407741E6">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-Philosophical Form of the Doctrine of the Trinity</w:t>
      </w:r>
    </w:p>
    <w:p w14:paraId="712EDE54">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-三位一体教义的哲学形式</w:t>
      </w:r>
    </w:p>
    <w:p w14:paraId="0E134926">
      <w:pPr>
        <w:numPr>
          <w:ilvl w:val="0"/>
          <w:numId w:val="0"/>
        </w:numPr>
        <w:spacing w:after="289" w:line="259" w:lineRule="auto"/>
        <w:ind w:left="275" w:leftChars="0"/>
        <w:jc w:val="left"/>
        <w:rPr>
          <w:rFonts w:hint="eastAsia"/>
          <w:b w:val="0"/>
          <w:bCs/>
          <w:color w:val="0000EE"/>
          <w:u w:val="single" w:color="0000EE"/>
        </w:rPr>
      </w:pPr>
    </w:p>
    <w:p w14:paraId="16DC787D">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7.The Divinity of Christ</w:t>
      </w:r>
    </w:p>
    <w:p w14:paraId="146A18BE">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7.基督的神性</w:t>
      </w:r>
    </w:p>
    <w:p w14:paraId="5091E49C">
      <w:pPr>
        <w:numPr>
          <w:ilvl w:val="0"/>
          <w:numId w:val="0"/>
        </w:numPr>
        <w:spacing w:after="289" w:line="259" w:lineRule="auto"/>
        <w:ind w:left="275" w:leftChars="0"/>
        <w:jc w:val="left"/>
        <w:rPr>
          <w:rFonts w:hint="eastAsia"/>
          <w:b w:val="0"/>
          <w:bCs/>
          <w:color w:val="0000EE"/>
          <w:u w:val="single" w:color="0000EE"/>
        </w:rPr>
      </w:pPr>
    </w:p>
    <w:p w14:paraId="17786BF7">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-Testimony of the Old Testament</w:t>
      </w:r>
    </w:p>
    <w:p w14:paraId="6FA2BA52">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-旧约的见证</w:t>
      </w:r>
    </w:p>
    <w:p w14:paraId="4FD96566">
      <w:pPr>
        <w:numPr>
          <w:ilvl w:val="0"/>
          <w:numId w:val="0"/>
        </w:numPr>
        <w:spacing w:after="289" w:line="259" w:lineRule="auto"/>
        <w:ind w:left="275" w:leftChars="0"/>
        <w:jc w:val="left"/>
        <w:rPr>
          <w:rFonts w:hint="eastAsia"/>
          <w:b w:val="0"/>
          <w:bCs/>
          <w:color w:val="0000EE"/>
          <w:u w:val="single" w:color="0000EE"/>
        </w:rPr>
      </w:pPr>
    </w:p>
    <w:p w14:paraId="4606D0CC">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-General Characteristics of the New Testament Teaching concerning Christ.</w:t>
      </w:r>
    </w:p>
    <w:p w14:paraId="4010FFEA">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-新约关于基督的教导的总特点。</w:t>
      </w:r>
    </w:p>
    <w:p w14:paraId="353DBE2B">
      <w:pPr>
        <w:numPr>
          <w:ilvl w:val="0"/>
          <w:numId w:val="0"/>
        </w:numPr>
        <w:spacing w:after="289" w:line="259" w:lineRule="auto"/>
        <w:ind w:left="275" w:leftChars="0"/>
        <w:jc w:val="left"/>
        <w:rPr>
          <w:rFonts w:hint="eastAsia"/>
          <w:b w:val="0"/>
          <w:bCs/>
          <w:color w:val="0000EE"/>
          <w:u w:val="single" w:color="0000EE"/>
        </w:rPr>
      </w:pPr>
    </w:p>
    <w:p w14:paraId="63D5D71E">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-Particular Passages which Teach the Divinity of Christ</w:t>
      </w:r>
    </w:p>
    <w:p w14:paraId="06D52AD3">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-教导基督神性的特定经文</w:t>
      </w:r>
    </w:p>
    <w:p w14:paraId="75F6F94B">
      <w:pPr>
        <w:numPr>
          <w:ilvl w:val="0"/>
          <w:numId w:val="0"/>
        </w:numPr>
        <w:spacing w:after="289" w:line="259" w:lineRule="auto"/>
        <w:ind w:left="275" w:leftChars="0"/>
        <w:jc w:val="left"/>
        <w:rPr>
          <w:rFonts w:hint="eastAsia"/>
          <w:b w:val="0"/>
          <w:bCs/>
          <w:color w:val="0000EE"/>
          <w:u w:val="single" w:color="0000EE"/>
        </w:rPr>
      </w:pPr>
    </w:p>
    <w:p w14:paraId="70776E48">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8.The Holy Spirit</w:t>
      </w:r>
    </w:p>
    <w:p w14:paraId="08C50159">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8.圣灵</w:t>
      </w:r>
    </w:p>
    <w:p w14:paraId="124CE895">
      <w:pPr>
        <w:numPr>
          <w:ilvl w:val="0"/>
          <w:numId w:val="0"/>
        </w:numPr>
        <w:spacing w:after="289" w:line="259" w:lineRule="auto"/>
        <w:ind w:left="275" w:leftChars="0"/>
        <w:jc w:val="left"/>
        <w:rPr>
          <w:rFonts w:hint="eastAsia"/>
          <w:b w:val="0"/>
          <w:bCs/>
          <w:color w:val="0000EE"/>
          <w:u w:val="single" w:color="0000EE"/>
        </w:rPr>
      </w:pPr>
    </w:p>
    <w:p w14:paraId="3453D627">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-His Nature</w:t>
      </w:r>
    </w:p>
    <w:p w14:paraId="3B13466B">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-祂的本性</w:t>
      </w:r>
    </w:p>
    <w:p w14:paraId="769B06AA">
      <w:pPr>
        <w:numPr>
          <w:ilvl w:val="0"/>
          <w:numId w:val="0"/>
        </w:numPr>
        <w:spacing w:after="289" w:line="259" w:lineRule="auto"/>
        <w:ind w:left="275" w:leftChars="0"/>
        <w:jc w:val="left"/>
        <w:rPr>
          <w:rFonts w:hint="eastAsia"/>
          <w:b w:val="0"/>
          <w:bCs/>
          <w:color w:val="0000EE"/>
          <w:u w:val="single" w:color="0000EE"/>
        </w:rPr>
      </w:pPr>
    </w:p>
    <w:p w14:paraId="7F1066CB">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Office of the Holy Spirit</w:t>
      </w:r>
    </w:p>
    <w:p w14:paraId="5A6A4E27">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-圣灵的职事</w:t>
      </w:r>
    </w:p>
    <w:p w14:paraId="3108B9C2">
      <w:pPr>
        <w:numPr>
          <w:ilvl w:val="0"/>
          <w:numId w:val="0"/>
        </w:numPr>
        <w:spacing w:after="289" w:line="259" w:lineRule="auto"/>
        <w:ind w:left="275" w:leftChars="0"/>
        <w:jc w:val="left"/>
        <w:rPr>
          <w:rFonts w:hint="eastAsia"/>
          <w:b w:val="0"/>
          <w:bCs/>
          <w:color w:val="0000EE"/>
          <w:u w:val="single" w:color="0000EE"/>
        </w:rPr>
      </w:pPr>
    </w:p>
    <w:p w14:paraId="7F6359B8">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-History of the Doctrine concerning the Holy Spirit.</w:t>
      </w:r>
    </w:p>
    <w:p w14:paraId="6D19501A">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-关于圣灵的教义史。</w:t>
      </w:r>
    </w:p>
    <w:p w14:paraId="0AF15141">
      <w:pPr>
        <w:numPr>
          <w:ilvl w:val="0"/>
          <w:numId w:val="0"/>
        </w:numPr>
        <w:spacing w:after="289" w:line="259" w:lineRule="auto"/>
        <w:ind w:left="275" w:leftChars="0"/>
        <w:jc w:val="left"/>
        <w:rPr>
          <w:rFonts w:hint="eastAsia"/>
          <w:b w:val="0"/>
          <w:bCs/>
          <w:color w:val="0000EE"/>
          <w:u w:val="single" w:color="0000EE"/>
        </w:rPr>
      </w:pPr>
    </w:p>
    <w:p w14:paraId="629A8AA7">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9.The Decrees of God</w:t>
      </w:r>
    </w:p>
    <w:p w14:paraId="6FAFFC3C">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9.上帝的预旨</w:t>
      </w:r>
    </w:p>
    <w:p w14:paraId="7C66ED68">
      <w:pPr>
        <w:numPr>
          <w:ilvl w:val="0"/>
          <w:numId w:val="0"/>
        </w:numPr>
        <w:spacing w:after="289" w:line="259" w:lineRule="auto"/>
        <w:ind w:left="275" w:leftChars="0"/>
        <w:jc w:val="left"/>
        <w:rPr>
          <w:rFonts w:hint="eastAsia"/>
          <w:b w:val="0"/>
          <w:bCs/>
          <w:color w:val="0000EE"/>
          <w:u w:val="single" w:color="0000EE"/>
        </w:rPr>
      </w:pPr>
    </w:p>
    <w:p w14:paraId="62D368E9">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Nature of the Decrees</w:t>
      </w:r>
    </w:p>
    <w:p w14:paraId="43F16935">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-预旨的性质</w:t>
      </w:r>
    </w:p>
    <w:p w14:paraId="187D0FB1">
      <w:pPr>
        <w:numPr>
          <w:ilvl w:val="0"/>
          <w:numId w:val="0"/>
        </w:numPr>
        <w:spacing w:after="289" w:line="259" w:lineRule="auto"/>
        <w:ind w:left="275" w:leftChars="0"/>
        <w:jc w:val="left"/>
        <w:rPr>
          <w:rFonts w:hint="eastAsia"/>
          <w:b w:val="0"/>
          <w:bCs/>
          <w:color w:val="0000EE"/>
          <w:u w:val="single" w:color="0000EE"/>
        </w:rPr>
      </w:pPr>
    </w:p>
    <w:p w14:paraId="6390881D">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-Objections to the Doctrine of Divine Decrees</w:t>
      </w:r>
    </w:p>
    <w:p w14:paraId="384F3028">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-对神圣预旨教义的异议</w:t>
      </w:r>
    </w:p>
    <w:p w14:paraId="3B7C591E">
      <w:pPr>
        <w:numPr>
          <w:ilvl w:val="0"/>
          <w:numId w:val="0"/>
        </w:numPr>
        <w:spacing w:after="289" w:line="259" w:lineRule="auto"/>
        <w:ind w:left="275" w:leftChars="0"/>
        <w:jc w:val="left"/>
        <w:rPr>
          <w:rFonts w:hint="eastAsia"/>
          <w:b w:val="0"/>
          <w:bCs/>
          <w:color w:val="0000EE"/>
          <w:u w:val="single" w:color="0000EE"/>
        </w:rPr>
      </w:pPr>
    </w:p>
    <w:p w14:paraId="58B3C5FB">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10.Creation</w:t>
      </w:r>
    </w:p>
    <w:p w14:paraId="0F58CA4D">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10.创造</w:t>
      </w:r>
    </w:p>
    <w:p w14:paraId="3460627F">
      <w:pPr>
        <w:numPr>
          <w:ilvl w:val="0"/>
          <w:numId w:val="0"/>
        </w:numPr>
        <w:spacing w:after="289" w:line="259" w:lineRule="auto"/>
        <w:ind w:left="275" w:leftChars="0"/>
        <w:jc w:val="left"/>
        <w:rPr>
          <w:rFonts w:hint="eastAsia"/>
          <w:b w:val="0"/>
          <w:bCs/>
          <w:color w:val="0000EE"/>
          <w:u w:val="single" w:color="0000EE"/>
        </w:rPr>
      </w:pPr>
    </w:p>
    <w:p w14:paraId="01757A83">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-Different Theories concerning the Origin of the Universe</w:t>
      </w:r>
    </w:p>
    <w:p w14:paraId="77DFC011">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-关于宇宙起源的不同理论</w:t>
      </w:r>
    </w:p>
    <w:p w14:paraId="5018B499">
      <w:pPr>
        <w:numPr>
          <w:ilvl w:val="0"/>
          <w:numId w:val="0"/>
        </w:numPr>
        <w:spacing w:after="289" w:line="259" w:lineRule="auto"/>
        <w:ind w:left="275" w:leftChars="0"/>
        <w:jc w:val="left"/>
        <w:rPr>
          <w:rFonts w:hint="eastAsia"/>
          <w:b w:val="0"/>
          <w:bCs/>
          <w:color w:val="0000EE"/>
          <w:u w:val="single" w:color="0000EE"/>
        </w:rPr>
      </w:pPr>
    </w:p>
    <w:p w14:paraId="2CBCF0A3">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-Mediate and Immediate Creation</w:t>
      </w:r>
    </w:p>
    <w:p w14:paraId="1BBBD3FC">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-间接创造与直接创造</w:t>
      </w:r>
    </w:p>
    <w:p w14:paraId="03FBD3B9">
      <w:pPr>
        <w:numPr>
          <w:ilvl w:val="0"/>
          <w:numId w:val="0"/>
        </w:numPr>
        <w:spacing w:after="289" w:line="259" w:lineRule="auto"/>
        <w:ind w:left="275" w:leftChars="0"/>
        <w:jc w:val="left"/>
        <w:rPr>
          <w:rFonts w:hint="eastAsia"/>
          <w:b w:val="0"/>
          <w:bCs/>
          <w:color w:val="0000EE"/>
          <w:u w:val="single" w:color="0000EE"/>
        </w:rPr>
      </w:pPr>
    </w:p>
    <w:p w14:paraId="3CA99738">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-Proof of the Doctrine</w:t>
      </w:r>
    </w:p>
    <w:p w14:paraId="76501567">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-教义的证据</w:t>
      </w:r>
    </w:p>
    <w:p w14:paraId="50EF7E7E">
      <w:pPr>
        <w:numPr>
          <w:ilvl w:val="0"/>
          <w:numId w:val="0"/>
        </w:numPr>
        <w:spacing w:after="289" w:line="259" w:lineRule="auto"/>
        <w:ind w:left="275" w:leftChars="0"/>
        <w:jc w:val="left"/>
        <w:rPr>
          <w:rFonts w:hint="eastAsia"/>
          <w:b w:val="0"/>
          <w:bCs/>
          <w:color w:val="0000EE"/>
          <w:u w:val="single" w:color="0000EE"/>
        </w:rPr>
      </w:pPr>
    </w:p>
    <w:p w14:paraId="03933E95">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-Objections to the Doctrine</w:t>
      </w:r>
    </w:p>
    <w:p w14:paraId="13626D17">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-对教义的异议</w:t>
      </w:r>
    </w:p>
    <w:p w14:paraId="6F79D24F">
      <w:pPr>
        <w:numPr>
          <w:ilvl w:val="0"/>
          <w:numId w:val="0"/>
        </w:numPr>
        <w:spacing w:after="289" w:line="259" w:lineRule="auto"/>
        <w:ind w:left="275" w:leftChars="0"/>
        <w:jc w:val="left"/>
        <w:rPr>
          <w:rFonts w:hint="eastAsia"/>
          <w:b w:val="0"/>
          <w:bCs/>
          <w:color w:val="0000EE"/>
          <w:u w:val="single" w:color="0000EE"/>
        </w:rPr>
      </w:pPr>
    </w:p>
    <w:p w14:paraId="6A172349">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-Design of the Creation</w:t>
      </w:r>
    </w:p>
    <w:p w14:paraId="19A52E32">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-创造的目的</w:t>
      </w:r>
    </w:p>
    <w:p w14:paraId="0E245BD2">
      <w:pPr>
        <w:numPr>
          <w:ilvl w:val="0"/>
          <w:numId w:val="0"/>
        </w:numPr>
        <w:spacing w:after="289" w:line="259" w:lineRule="auto"/>
        <w:ind w:left="275" w:leftChars="0"/>
        <w:jc w:val="left"/>
        <w:rPr>
          <w:rFonts w:hint="eastAsia"/>
          <w:b w:val="0"/>
          <w:bCs/>
          <w:color w:val="0000EE"/>
          <w:u w:val="single" w:color="0000EE"/>
        </w:rPr>
      </w:pPr>
    </w:p>
    <w:p w14:paraId="0189E9EB">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Mosaic Account of the Creation</w:t>
      </w:r>
    </w:p>
    <w:p w14:paraId="2D309C82">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-摩西关于创造的记述</w:t>
      </w:r>
    </w:p>
    <w:p w14:paraId="626393D5">
      <w:pPr>
        <w:numPr>
          <w:ilvl w:val="0"/>
          <w:numId w:val="0"/>
        </w:numPr>
        <w:spacing w:after="289" w:line="259" w:lineRule="auto"/>
        <w:ind w:left="275" w:leftChars="0"/>
        <w:jc w:val="left"/>
        <w:rPr>
          <w:rFonts w:hint="eastAsia"/>
          <w:b w:val="0"/>
          <w:bCs/>
          <w:color w:val="0000EE"/>
          <w:u w:val="single" w:color="0000EE"/>
        </w:rPr>
      </w:pPr>
    </w:p>
    <w:p w14:paraId="1563DFF2">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11.Providence</w:t>
      </w:r>
    </w:p>
    <w:p w14:paraId="4587A104">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11.护理</w:t>
      </w:r>
    </w:p>
    <w:p w14:paraId="16B2BFF4">
      <w:pPr>
        <w:numPr>
          <w:ilvl w:val="0"/>
          <w:numId w:val="0"/>
        </w:numPr>
        <w:spacing w:after="289" w:line="259" w:lineRule="auto"/>
        <w:ind w:left="275" w:leftChars="0"/>
        <w:jc w:val="left"/>
        <w:rPr>
          <w:rFonts w:hint="eastAsia"/>
          <w:b w:val="0"/>
          <w:bCs/>
          <w:color w:val="0000EE"/>
          <w:u w:val="single" w:color="0000EE"/>
        </w:rPr>
      </w:pPr>
    </w:p>
    <w:p w14:paraId="2AE445A3">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-Preservation</w:t>
      </w:r>
    </w:p>
    <w:p w14:paraId="5F4EA263">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-保守</w:t>
      </w:r>
    </w:p>
    <w:p w14:paraId="583396D0">
      <w:pPr>
        <w:numPr>
          <w:ilvl w:val="0"/>
          <w:numId w:val="0"/>
        </w:numPr>
        <w:spacing w:after="289" w:line="259" w:lineRule="auto"/>
        <w:ind w:left="275" w:leftChars="0"/>
        <w:jc w:val="left"/>
        <w:rPr>
          <w:rFonts w:hint="eastAsia"/>
          <w:b w:val="0"/>
          <w:bCs/>
          <w:color w:val="0000EE"/>
          <w:u w:val="single" w:color="0000EE"/>
        </w:rPr>
      </w:pPr>
    </w:p>
    <w:p w14:paraId="0C07ABD9">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-Government</w:t>
      </w:r>
    </w:p>
    <w:p w14:paraId="525AE0C9">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-管治</w:t>
      </w:r>
    </w:p>
    <w:p w14:paraId="5E563E49">
      <w:pPr>
        <w:numPr>
          <w:ilvl w:val="0"/>
          <w:numId w:val="0"/>
        </w:numPr>
        <w:spacing w:after="289" w:line="259" w:lineRule="auto"/>
        <w:ind w:left="275" w:leftChars="0"/>
        <w:jc w:val="left"/>
        <w:rPr>
          <w:rFonts w:hint="eastAsia"/>
          <w:b w:val="0"/>
          <w:bCs/>
          <w:color w:val="0000EE"/>
          <w:u w:val="single" w:color="0000EE"/>
        </w:rPr>
      </w:pPr>
    </w:p>
    <w:p w14:paraId="47F9723B">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-Different Theories of the Divine Government</w:t>
      </w:r>
    </w:p>
    <w:p w14:paraId="6BF54E4E">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-神圣管治的不同理论</w:t>
      </w:r>
    </w:p>
    <w:p w14:paraId="094CFCE9">
      <w:pPr>
        <w:numPr>
          <w:ilvl w:val="0"/>
          <w:numId w:val="0"/>
        </w:numPr>
        <w:spacing w:after="289" w:line="259" w:lineRule="auto"/>
        <w:ind w:left="275" w:leftChars="0"/>
        <w:jc w:val="left"/>
        <w:rPr>
          <w:rFonts w:hint="eastAsia"/>
          <w:b w:val="0"/>
          <w:bCs/>
          <w:color w:val="0000EE"/>
          <w:u w:val="single" w:color="0000EE"/>
        </w:rPr>
      </w:pPr>
    </w:p>
    <w:p w14:paraId="764D21E0">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-Principles involved in the Scriptural Doctrine of Providence</w:t>
      </w:r>
    </w:p>
    <w:p w14:paraId="68FA7F23">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-圣经护理教义所涉及的原则</w:t>
      </w:r>
    </w:p>
    <w:p w14:paraId="568BCCA4">
      <w:pPr>
        <w:numPr>
          <w:ilvl w:val="0"/>
          <w:numId w:val="0"/>
        </w:numPr>
        <w:spacing w:after="289" w:line="259" w:lineRule="auto"/>
        <w:ind w:left="275" w:leftChars="0"/>
        <w:jc w:val="left"/>
        <w:rPr>
          <w:rFonts w:hint="eastAsia"/>
          <w:b w:val="0"/>
          <w:bCs/>
          <w:color w:val="0000EE"/>
          <w:u w:val="single" w:color="0000EE"/>
        </w:rPr>
      </w:pPr>
    </w:p>
    <w:p w14:paraId="3A36F1FB">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12.Miracles</w:t>
      </w:r>
    </w:p>
    <w:p w14:paraId="11994002">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12.神迹</w:t>
      </w:r>
    </w:p>
    <w:p w14:paraId="4D3D7C86">
      <w:pPr>
        <w:numPr>
          <w:ilvl w:val="0"/>
          <w:numId w:val="0"/>
        </w:numPr>
        <w:spacing w:after="289" w:line="259" w:lineRule="auto"/>
        <w:ind w:left="275" w:leftChars="0"/>
        <w:jc w:val="left"/>
        <w:rPr>
          <w:rFonts w:hint="eastAsia"/>
          <w:b w:val="0"/>
          <w:bCs/>
          <w:color w:val="0000EE"/>
          <w:u w:val="single" w:color="0000EE"/>
        </w:rPr>
      </w:pPr>
    </w:p>
    <w:p w14:paraId="2DAE3E9D">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-Their Nature. Meaning and Usage of the Word</w:t>
      </w:r>
    </w:p>
    <w:p w14:paraId="174876C6">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-其性质。词的意义和用法</w:t>
      </w:r>
    </w:p>
    <w:p w14:paraId="0D353B63">
      <w:pPr>
        <w:numPr>
          <w:ilvl w:val="0"/>
          <w:numId w:val="0"/>
        </w:numPr>
        <w:spacing w:after="289" w:line="259" w:lineRule="auto"/>
        <w:ind w:left="275" w:leftChars="0"/>
        <w:jc w:val="left"/>
        <w:rPr>
          <w:rFonts w:hint="eastAsia"/>
          <w:b w:val="0"/>
          <w:bCs/>
          <w:color w:val="0000EE"/>
          <w:u w:val="single" w:color="0000EE"/>
        </w:rPr>
      </w:pPr>
    </w:p>
    <w:p w14:paraId="73032421">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Possibility of Miracle</w:t>
      </w:r>
    </w:p>
    <w:p w14:paraId="72D1CE30">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-神迹的可能性</w:t>
      </w:r>
    </w:p>
    <w:p w14:paraId="44521F1A">
      <w:pPr>
        <w:numPr>
          <w:ilvl w:val="0"/>
          <w:numId w:val="0"/>
        </w:numPr>
        <w:spacing w:after="289" w:line="259" w:lineRule="auto"/>
        <w:ind w:left="275" w:leftChars="0"/>
        <w:jc w:val="left"/>
        <w:rPr>
          <w:rFonts w:hint="eastAsia"/>
          <w:b w:val="0"/>
          <w:bCs/>
          <w:color w:val="0000EE"/>
          <w:u w:val="single" w:color="0000EE"/>
        </w:rPr>
      </w:pPr>
    </w:p>
    <w:p w14:paraId="27F57E93">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-Can a Miracle be known as such?</w:t>
      </w:r>
    </w:p>
    <w:p w14:paraId="69CBBAD4">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-神迹能被如此认识吗？</w:t>
      </w:r>
    </w:p>
    <w:p w14:paraId="58FDAABF">
      <w:pPr>
        <w:numPr>
          <w:ilvl w:val="0"/>
          <w:numId w:val="0"/>
        </w:numPr>
        <w:spacing w:after="289" w:line="259" w:lineRule="auto"/>
        <w:ind w:left="275" w:leftChars="0"/>
        <w:jc w:val="left"/>
        <w:rPr>
          <w:rFonts w:hint="eastAsia"/>
          <w:b w:val="0"/>
          <w:bCs/>
          <w:color w:val="0000EE"/>
          <w:u w:val="single" w:color="0000EE"/>
        </w:rPr>
      </w:pPr>
    </w:p>
    <w:p w14:paraId="12DBB6F0">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 Value of Miracles as a Proof of a Divine Revelation</w:t>
      </w:r>
    </w:p>
    <w:p w14:paraId="251AC28C">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-神迹作为神圣启示证据的价值</w:t>
      </w:r>
    </w:p>
    <w:p w14:paraId="4A87D658">
      <w:pPr>
        <w:numPr>
          <w:ilvl w:val="0"/>
          <w:numId w:val="0"/>
        </w:numPr>
        <w:spacing w:after="289" w:line="259" w:lineRule="auto"/>
        <w:ind w:left="275" w:leftChars="0"/>
        <w:jc w:val="left"/>
        <w:rPr>
          <w:rFonts w:hint="eastAsia"/>
          <w:b w:val="0"/>
          <w:bCs/>
          <w:color w:val="0000EE"/>
          <w:u w:val="single" w:color="0000EE"/>
        </w:rPr>
      </w:pPr>
    </w:p>
    <w:p w14:paraId="3168D30B">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13.Angels</w:t>
      </w:r>
    </w:p>
    <w:p w14:paraId="77CD64EA">
      <w:pPr>
        <w:numPr>
          <w:ilvl w:val="0"/>
          <w:numId w:val="0"/>
        </w:numPr>
        <w:spacing w:after="289" w:line="259" w:lineRule="auto"/>
        <w:ind w:left="275" w:leftChars="0"/>
        <w:jc w:val="left"/>
        <w:rPr>
          <w:rFonts w:hint="eastAsia"/>
          <w:b/>
          <w:bCs w:val="0"/>
          <w:color w:val="0000EE"/>
          <w:u w:val="single" w:color="0000EE"/>
        </w:rPr>
      </w:pPr>
      <w:r>
        <w:rPr>
          <w:rFonts w:hint="eastAsia"/>
          <w:b/>
          <w:bCs w:val="0"/>
          <w:color w:val="0000EE"/>
          <w:u w:val="single" w:color="0000EE"/>
        </w:rPr>
        <w:t>13.天使</w:t>
      </w:r>
    </w:p>
    <w:p w14:paraId="3F832A46">
      <w:pPr>
        <w:numPr>
          <w:ilvl w:val="0"/>
          <w:numId w:val="0"/>
        </w:numPr>
        <w:spacing w:after="289" w:line="259" w:lineRule="auto"/>
        <w:ind w:left="275" w:leftChars="0"/>
        <w:jc w:val="left"/>
        <w:rPr>
          <w:rFonts w:hint="eastAsia"/>
          <w:b w:val="0"/>
          <w:bCs/>
          <w:color w:val="0000EE"/>
          <w:u w:val="single" w:color="0000EE"/>
        </w:rPr>
      </w:pPr>
    </w:p>
    <w:p w14:paraId="2DFD9589">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-Their Nature</w:t>
      </w:r>
    </w:p>
    <w:p w14:paraId="7BC1D3D8">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-其本性</w:t>
      </w:r>
    </w:p>
    <w:p w14:paraId="48C14CE8">
      <w:pPr>
        <w:numPr>
          <w:ilvl w:val="0"/>
          <w:numId w:val="0"/>
        </w:numPr>
        <w:spacing w:after="289" w:line="259" w:lineRule="auto"/>
        <w:ind w:left="275" w:leftChars="0"/>
        <w:jc w:val="left"/>
        <w:rPr>
          <w:rFonts w:hint="eastAsia"/>
          <w:b w:val="0"/>
          <w:bCs/>
          <w:color w:val="0000EE"/>
          <w:u w:val="single" w:color="0000EE"/>
        </w:rPr>
      </w:pPr>
    </w:p>
    <w:p w14:paraId="4C0C3BE6">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-Their State</w:t>
      </w:r>
    </w:p>
    <w:p w14:paraId="5DE9A3C7">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-其状态</w:t>
      </w:r>
    </w:p>
    <w:p w14:paraId="7D003D82">
      <w:pPr>
        <w:numPr>
          <w:ilvl w:val="0"/>
          <w:numId w:val="0"/>
        </w:numPr>
        <w:spacing w:after="289" w:line="259" w:lineRule="auto"/>
        <w:ind w:left="275" w:leftChars="0"/>
        <w:jc w:val="left"/>
        <w:rPr>
          <w:rFonts w:hint="eastAsia"/>
          <w:b w:val="0"/>
          <w:bCs/>
          <w:color w:val="0000EE"/>
          <w:u w:val="single" w:color="0000EE"/>
        </w:rPr>
      </w:pPr>
    </w:p>
    <w:p w14:paraId="16512297">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-Their Employments</w:t>
      </w:r>
    </w:p>
    <w:p w14:paraId="2F90E7F4">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-其职事</w:t>
      </w:r>
    </w:p>
    <w:p w14:paraId="1C774422">
      <w:pPr>
        <w:numPr>
          <w:ilvl w:val="0"/>
          <w:numId w:val="0"/>
        </w:numPr>
        <w:spacing w:after="289" w:line="259" w:lineRule="auto"/>
        <w:ind w:left="275" w:leftChars="0"/>
        <w:jc w:val="left"/>
        <w:rPr>
          <w:rFonts w:hint="eastAsia"/>
          <w:b w:val="0"/>
          <w:bCs/>
          <w:color w:val="0000EE"/>
          <w:u w:val="single" w:color="0000EE"/>
        </w:rPr>
      </w:pPr>
    </w:p>
    <w:p w14:paraId="20FA06D4">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-Evil Angels</w:t>
      </w:r>
    </w:p>
    <w:p w14:paraId="341A5F93">
      <w:pPr>
        <w:numPr>
          <w:ilvl w:val="0"/>
          <w:numId w:val="0"/>
        </w:numPr>
        <w:spacing w:after="289" w:line="259" w:lineRule="auto"/>
        <w:ind w:left="275" w:leftChars="0"/>
        <w:jc w:val="left"/>
        <w:rPr>
          <w:rFonts w:hint="eastAsia"/>
          <w:b w:val="0"/>
          <w:bCs/>
          <w:color w:val="0000EE"/>
          <w:u w:val="single" w:color="0000EE"/>
        </w:rPr>
      </w:pPr>
      <w:r>
        <w:rPr>
          <w:rFonts w:hint="eastAsia"/>
          <w:b w:val="0"/>
          <w:bCs/>
          <w:color w:val="0000EE"/>
          <w:u w:val="single" w:color="0000EE"/>
        </w:rPr>
        <w:t>-堕落天使</w:t>
      </w:r>
    </w:p>
    <w:p w14:paraId="26410D2F">
      <w:pPr>
        <w:numPr>
          <w:ilvl w:val="0"/>
          <w:numId w:val="0"/>
        </w:numPr>
        <w:spacing w:after="292" w:line="255" w:lineRule="auto"/>
        <w:ind w:left="585" w:leftChars="0"/>
        <w:jc w:val="left"/>
        <w:rPr>
          <w:color w:val="0000EE"/>
          <w:u w:val="single" w:color="0000EE"/>
        </w:rPr>
      </w:pPr>
    </w:p>
    <w:p w14:paraId="76AB72B7">
      <w:pPr>
        <w:numPr>
          <w:ilvl w:val="0"/>
          <w:numId w:val="0"/>
        </w:numPr>
        <w:spacing w:after="292" w:line="255" w:lineRule="auto"/>
        <w:jc w:val="left"/>
      </w:pPr>
    </w:p>
    <w:p w14:paraId="36CEAF4D">
      <w:pPr>
        <w:numPr>
          <w:ilvl w:val="1"/>
          <w:numId w:val="1"/>
        </w:numPr>
        <w:spacing w:after="292" w:line="255" w:lineRule="auto"/>
        <w:ind w:hanging="185"/>
        <w:jc w:val="left"/>
      </w:pPr>
      <w:r>
        <w:br w:type="page"/>
      </w:r>
    </w:p>
    <w:p w14:paraId="3227F072">
      <w:pPr>
        <w:spacing w:after="311" w:line="259" w:lineRule="auto"/>
        <w:ind w:left="0" w:firstLine="0"/>
        <w:jc w:val="center"/>
      </w:pPr>
      <w:r>
        <w:rPr>
          <w:b/>
          <w:sz w:val="50"/>
        </w:rPr>
        <w:t xml:space="preserve"> </w:t>
      </w:r>
    </w:p>
    <w:p w14:paraId="4140063A">
      <w:pPr>
        <w:spacing w:after="389" w:line="259" w:lineRule="auto"/>
        <w:jc w:val="center"/>
        <w:rPr>
          <w:b/>
          <w:sz w:val="42"/>
        </w:rPr>
      </w:pPr>
      <w:r>
        <w:rPr>
          <w:b/>
          <w:sz w:val="42"/>
        </w:rPr>
        <w:t>THEOLOGY PROPER</w:t>
      </w:r>
    </w:p>
    <w:p w14:paraId="5DCA5E4A">
      <w:pPr>
        <w:spacing w:after="389" w:line="259" w:lineRule="auto"/>
        <w:jc w:val="center"/>
        <w:rPr>
          <w:rFonts w:hint="default" w:eastAsia="宋体"/>
          <w:b/>
          <w:sz w:val="42"/>
          <w:lang w:val="en-US" w:eastAsia="zh-CN"/>
        </w:rPr>
      </w:pPr>
      <w:r>
        <w:rPr>
          <w:rFonts w:hint="eastAsia" w:eastAsia="宋体"/>
          <w:b/>
          <w:sz w:val="42"/>
          <w:lang w:val="en-US" w:eastAsia="zh-CN"/>
        </w:rPr>
        <w:t>神论</w:t>
      </w:r>
    </w:p>
    <w:p w14:paraId="503BBD7B">
      <w:pPr>
        <w:spacing w:after="404" w:line="259" w:lineRule="auto"/>
        <w:ind w:right="1"/>
        <w:jc w:val="center"/>
        <w:rPr>
          <w:b/>
          <w:sz w:val="42"/>
        </w:rPr>
      </w:pPr>
      <w:r>
        <w:rPr>
          <w:b/>
          <w:sz w:val="42"/>
        </w:rPr>
        <w:t>CHAPTER I.</w:t>
      </w:r>
    </w:p>
    <w:p w14:paraId="59E27043">
      <w:pPr>
        <w:spacing w:after="404" w:line="259" w:lineRule="auto"/>
        <w:ind w:right="1"/>
        <w:jc w:val="center"/>
        <w:rPr>
          <w:rFonts w:hint="eastAsia" w:eastAsia="宋体"/>
          <w:b/>
          <w:sz w:val="42"/>
          <w:lang w:val="en-US" w:eastAsia="zh-CN"/>
        </w:rPr>
      </w:pPr>
      <w:r>
        <w:rPr>
          <w:rFonts w:hint="eastAsia" w:eastAsia="宋体"/>
          <w:b/>
          <w:sz w:val="42"/>
          <w:lang w:val="en-US" w:eastAsia="zh-CN"/>
        </w:rPr>
        <w:t>第一章</w:t>
      </w:r>
    </w:p>
    <w:p w14:paraId="1EE0EC6E">
      <w:pPr>
        <w:spacing w:after="284" w:line="259" w:lineRule="auto"/>
        <w:jc w:val="center"/>
        <w:rPr>
          <w:b/>
          <w:sz w:val="42"/>
        </w:rPr>
      </w:pPr>
      <w:r>
        <w:rPr>
          <w:b/>
          <w:sz w:val="42"/>
        </w:rPr>
        <w:t>Origin of the Idea of God</w:t>
      </w:r>
    </w:p>
    <w:p w14:paraId="3F18BDB5">
      <w:pPr>
        <w:spacing w:after="284" w:line="259" w:lineRule="auto"/>
        <w:jc w:val="center"/>
        <w:rPr>
          <w:rFonts w:hint="eastAsia"/>
          <w:b/>
          <w:sz w:val="42"/>
        </w:rPr>
      </w:pPr>
      <w:r>
        <w:rPr>
          <w:rFonts w:hint="eastAsia"/>
          <w:b/>
          <w:sz w:val="42"/>
        </w:rPr>
        <w:t>上帝观念的起源</w:t>
      </w:r>
    </w:p>
    <w:p w14:paraId="69B85107">
      <w:pPr>
        <w:spacing w:after="284" w:line="259" w:lineRule="auto"/>
        <w:jc w:val="center"/>
        <w:rPr>
          <w:b/>
          <w:sz w:val="42"/>
        </w:rPr>
      </w:pPr>
    </w:p>
    <w:p w14:paraId="001D16FE">
      <w:pPr>
        <w:rPr>
          <w:rFonts w:hint="eastAsia"/>
        </w:rPr>
      </w:pPr>
      <w:r>
        <w:rPr>
          <w:rFonts w:hint="eastAsia"/>
        </w:rPr>
        <w:t>ALL men have some knowledge of God.</w:t>
      </w:r>
    </w:p>
    <w:p w14:paraId="3B84D873">
      <w:pPr>
        <w:rPr>
          <w:rFonts w:hint="eastAsia"/>
        </w:rPr>
      </w:pPr>
      <w:r>
        <w:rPr>
          <w:rFonts w:hint="eastAsia"/>
        </w:rPr>
        <w:t>所有的人对上帝都有某种认识。</w:t>
      </w:r>
    </w:p>
    <w:p w14:paraId="0510A5CC">
      <w:pPr>
        <w:rPr>
          <w:rFonts w:hint="eastAsia"/>
        </w:rPr>
      </w:pPr>
    </w:p>
    <w:p w14:paraId="4DCE6B8D">
      <w:pPr>
        <w:rPr>
          <w:rFonts w:hint="eastAsia"/>
        </w:rPr>
      </w:pPr>
      <w:r>
        <w:rPr>
          <w:rFonts w:hint="eastAsia"/>
        </w:rPr>
        <w:t>That is, they have the conviction that there is a Being on whom they are dependent, and to whom they are responsible.</w:t>
      </w:r>
    </w:p>
    <w:p w14:paraId="39F9AEAB">
      <w:pPr>
        <w:rPr>
          <w:rFonts w:hint="eastAsia"/>
        </w:rPr>
      </w:pPr>
      <w:r>
        <w:rPr>
          <w:rFonts w:hint="eastAsia"/>
        </w:rPr>
        <w:t>也就是说，他们确信有一位他们所依赖并对之负责的存有。</w:t>
      </w:r>
    </w:p>
    <w:p w14:paraId="59723555">
      <w:pPr>
        <w:rPr>
          <w:rFonts w:hint="eastAsia"/>
        </w:rPr>
      </w:pPr>
    </w:p>
    <w:p w14:paraId="3CD90415">
      <w:pPr>
        <w:rPr>
          <w:rFonts w:hint="eastAsia"/>
        </w:rPr>
      </w:pPr>
      <w:r>
        <w:rPr>
          <w:rFonts w:hint="eastAsia"/>
        </w:rPr>
        <w:t>What is the source of this conviction?</w:t>
      </w:r>
    </w:p>
    <w:p w14:paraId="731E6CFB">
      <w:pPr>
        <w:rPr>
          <w:rFonts w:hint="eastAsia"/>
        </w:rPr>
      </w:pPr>
      <w:r>
        <w:rPr>
          <w:rFonts w:hint="eastAsia"/>
        </w:rPr>
        <w:t>这种确信的来源是什么？</w:t>
      </w:r>
    </w:p>
    <w:p w14:paraId="61BFF467">
      <w:pPr>
        <w:rPr>
          <w:rFonts w:hint="eastAsia"/>
        </w:rPr>
      </w:pPr>
    </w:p>
    <w:p w14:paraId="3E505DB7">
      <w:pPr>
        <w:rPr>
          <w:rFonts w:hint="eastAsia"/>
        </w:rPr>
      </w:pPr>
      <w:r>
        <w:rPr>
          <w:rFonts w:hint="eastAsia"/>
        </w:rPr>
        <w:t>In other words, what is the origin of the idea of God?</w:t>
      </w:r>
    </w:p>
    <w:p w14:paraId="38313418">
      <w:pPr>
        <w:rPr>
          <w:rFonts w:hint="eastAsia"/>
        </w:rPr>
      </w:pPr>
      <w:r>
        <w:rPr>
          <w:rFonts w:hint="eastAsia"/>
        </w:rPr>
        <w:t>换言之，上帝观念的起源是什么？</w:t>
      </w:r>
    </w:p>
    <w:p w14:paraId="11CA5BDA">
      <w:pPr>
        <w:rPr>
          <w:rFonts w:hint="eastAsia"/>
        </w:rPr>
      </w:pPr>
    </w:p>
    <w:p w14:paraId="5E6AE586">
      <w:pPr>
        <w:rPr>
          <w:rFonts w:hint="eastAsia"/>
        </w:rPr>
      </w:pPr>
      <w:r>
        <w:rPr>
          <w:rFonts w:hint="eastAsia"/>
        </w:rPr>
        <w:t>To this question three answers have been given.</w:t>
      </w:r>
    </w:p>
    <w:p w14:paraId="4565492A">
      <w:pPr>
        <w:rPr>
          <w:rFonts w:hint="eastAsia"/>
        </w:rPr>
      </w:pPr>
      <w:r>
        <w:rPr>
          <w:rFonts w:hint="eastAsia"/>
        </w:rPr>
        <w:t>对这个问题有三种答案。</w:t>
      </w:r>
    </w:p>
    <w:p w14:paraId="325D18D0">
      <w:pPr>
        <w:rPr>
          <w:rFonts w:hint="eastAsia"/>
        </w:rPr>
      </w:pPr>
    </w:p>
    <w:p w14:paraId="01163D82">
      <w:pPr>
        <w:rPr>
          <w:rFonts w:hint="eastAsia"/>
        </w:rPr>
      </w:pPr>
      <w:r>
        <w:rPr>
          <w:rFonts w:hint="eastAsia"/>
        </w:rPr>
        <w:t>First, that it is innate.</w:t>
      </w:r>
    </w:p>
    <w:p w14:paraId="7C1D339C">
      <w:pPr>
        <w:rPr>
          <w:rFonts w:hint="eastAsia"/>
        </w:rPr>
      </w:pPr>
      <w:r>
        <w:rPr>
          <w:rFonts w:hint="eastAsia"/>
        </w:rPr>
        <w:t>第一，它是内在的。</w:t>
      </w:r>
    </w:p>
    <w:p w14:paraId="5F4A15C5">
      <w:pPr>
        <w:rPr>
          <w:rFonts w:hint="eastAsia"/>
        </w:rPr>
      </w:pPr>
    </w:p>
    <w:p w14:paraId="442103A6">
      <w:pPr>
        <w:rPr>
          <w:rFonts w:hint="eastAsia"/>
        </w:rPr>
      </w:pPr>
      <w:r>
        <w:rPr>
          <w:rFonts w:hint="eastAsia"/>
        </w:rPr>
        <w:t>Second, that is a deduction of reason; a conclusion arrived at by a process of generalization.</w:t>
      </w:r>
    </w:p>
    <w:p w14:paraId="7FD0980D">
      <w:pPr>
        <w:rPr>
          <w:rFonts w:hint="eastAsia"/>
        </w:rPr>
      </w:pPr>
      <w:r>
        <w:rPr>
          <w:rFonts w:hint="eastAsia"/>
        </w:rPr>
        <w:t>第二，它是理性的推论；是通过概括过程得出的结论。</w:t>
      </w:r>
    </w:p>
    <w:p w14:paraId="567F4D77">
      <w:pPr>
        <w:rPr>
          <w:rFonts w:hint="eastAsia"/>
        </w:rPr>
      </w:pPr>
    </w:p>
    <w:p w14:paraId="1336FC07">
      <w:pPr>
        <w:rPr>
          <w:rFonts w:hint="eastAsia"/>
        </w:rPr>
      </w:pPr>
      <w:r>
        <w:rPr>
          <w:rFonts w:hint="eastAsia"/>
        </w:rPr>
        <w:t>Third, that it is to be referred to a supernatural revelation, preserved by tradition</w:t>
      </w:r>
    </w:p>
    <w:p w14:paraId="261BD0B5">
      <w:pPr>
        <w:rPr>
          <w:rFonts w:hint="eastAsia"/>
        </w:rPr>
      </w:pPr>
      <w:r>
        <w:rPr>
          <w:rFonts w:hint="eastAsia"/>
        </w:rPr>
        <w:t>第三，它应归因于藉传统保存下来的超自然启示。</w:t>
      </w:r>
    </w:p>
    <w:p w14:paraId="39DC8C34">
      <w:pPr>
        <w:spacing w:after="294" w:line="255" w:lineRule="auto"/>
        <w:ind w:left="26" w:right="16"/>
        <w:jc w:val="center"/>
        <w:rPr>
          <w:b/>
        </w:rPr>
      </w:pPr>
    </w:p>
    <w:p w14:paraId="2D07FC85">
      <w:pPr>
        <w:pStyle w:val="3"/>
        <w:bidi w:val="0"/>
        <w:rPr>
          <w:rFonts w:ascii="Georgia" w:hAnsi="Georgia" w:eastAsia="Georgia" w:cs="Georgia"/>
          <w:b/>
          <w:i/>
          <w:color w:val="000000"/>
          <w:kern w:val="2"/>
          <w:sz w:val="30"/>
          <w:szCs w:val="24"/>
          <w:lang w:val="en-US" w:eastAsia="zh-CN" w:bidi="ar-SA"/>
          <w14:ligatures w14:val="standardContextual"/>
        </w:rPr>
      </w:pPr>
      <w:r>
        <w:rPr>
          <w:rFonts w:ascii="Georgia" w:hAnsi="Georgia" w:eastAsia="Georgia" w:cs="Georgia"/>
          <w:b/>
          <w:i/>
          <w:color w:val="000000"/>
          <w:kern w:val="2"/>
          <w:sz w:val="30"/>
          <w:szCs w:val="24"/>
          <w:lang w:val="en-US" w:eastAsia="zh-CN" w:bidi="ar-SA"/>
          <w14:ligatures w14:val="standardContextual"/>
        </w:rPr>
        <w:t>§ 1. The Knowledge of God is Innate.</w:t>
      </w:r>
    </w:p>
    <w:p w14:paraId="53790F3E">
      <w:pPr>
        <w:pStyle w:val="3"/>
        <w:bidi w:val="0"/>
        <w:rPr>
          <w:rFonts w:hint="eastAsia" w:ascii="Georgia" w:hAnsi="Georgia" w:eastAsia="Georgia" w:cs="Georgia"/>
          <w:b/>
          <w:i/>
          <w:color w:val="000000"/>
          <w:kern w:val="2"/>
          <w:sz w:val="30"/>
          <w:szCs w:val="24"/>
          <w:lang w:val="en-US" w:eastAsia="zh-CN" w:bidi="ar-SA"/>
          <w14:ligatures w14:val="standardContextual"/>
        </w:rPr>
      </w:pPr>
      <w:r>
        <w:rPr>
          <w:rFonts w:hint="eastAsia" w:ascii="Georgia" w:hAnsi="Georgia" w:eastAsia="Georgia" w:cs="Georgia"/>
          <w:b/>
          <w:i/>
          <w:color w:val="000000"/>
          <w:kern w:val="2"/>
          <w:sz w:val="30"/>
          <w:szCs w:val="24"/>
          <w:lang w:val="en-US" w:eastAsia="zh-CN" w:bidi="ar-SA"/>
          <w14:ligatures w14:val="standardContextual"/>
        </w:rPr>
        <w:t>§ 1. 上帝的知识是内在的。</w:t>
      </w:r>
    </w:p>
    <w:p w14:paraId="266F556E">
      <w:pPr>
        <w:numPr>
          <w:ilvl w:val="0"/>
          <w:numId w:val="2"/>
        </w:numPr>
        <w:spacing w:after="294" w:line="255" w:lineRule="auto"/>
        <w:ind w:left="26" w:right="16"/>
        <w:jc w:val="center"/>
        <w:rPr>
          <w:rFonts w:ascii="Georgia" w:hAnsi="Georgia" w:eastAsia="Georgia" w:cs="Georgia"/>
          <w:b/>
          <w:i/>
          <w:color w:val="000000"/>
          <w:kern w:val="2"/>
          <w:sz w:val="30"/>
          <w:szCs w:val="24"/>
          <w:lang w:val="en-US" w:eastAsia="zh-CN" w:bidi="ar-SA"/>
          <w14:ligatures w14:val="standardContextual"/>
        </w:rPr>
      </w:pPr>
      <w:r>
        <w:rPr>
          <w:rFonts w:ascii="Georgia" w:hAnsi="Georgia" w:eastAsia="Georgia" w:cs="Georgia"/>
          <w:b/>
          <w:i/>
          <w:color w:val="000000"/>
          <w:kern w:val="2"/>
          <w:sz w:val="30"/>
          <w:szCs w:val="24"/>
          <w:lang w:val="en-US" w:eastAsia="zh-CN" w:bidi="ar-SA"/>
          <w14:ligatures w14:val="standardContextual"/>
        </w:rPr>
        <w:t>What is meant by Innate Knowledge.</w:t>
      </w:r>
    </w:p>
    <w:p w14:paraId="577BEE9D">
      <w:pPr>
        <w:numPr>
          <w:ilvl w:val="0"/>
          <w:numId w:val="0"/>
        </w:numPr>
        <w:spacing w:after="294" w:line="255" w:lineRule="auto"/>
        <w:ind w:left="16" w:leftChars="0" w:right="16" w:rightChars="0"/>
        <w:jc w:val="center"/>
        <w:rPr>
          <w:rFonts w:hint="eastAsia" w:ascii="Georgia" w:hAnsi="Georgia" w:eastAsia="Georgia" w:cs="Georgia"/>
          <w:b/>
          <w:i/>
          <w:color w:val="000000"/>
          <w:kern w:val="2"/>
          <w:sz w:val="30"/>
          <w:szCs w:val="24"/>
          <w:lang w:val="en-US" w:eastAsia="zh-CN" w:bidi="ar-SA"/>
          <w14:ligatures w14:val="standardContextual"/>
        </w:rPr>
      </w:pPr>
      <w:r>
        <w:rPr>
          <w:rFonts w:hint="eastAsia" w:ascii="Georgia" w:hAnsi="Georgia" w:eastAsia="Georgia" w:cs="Georgia"/>
          <w:b/>
          <w:i/>
          <w:color w:val="000000"/>
          <w:kern w:val="2"/>
          <w:sz w:val="30"/>
          <w:szCs w:val="24"/>
          <w:lang w:val="en-US" w:eastAsia="zh-CN" w:bidi="ar-SA"/>
          <w14:ligatures w14:val="standardContextual"/>
        </w:rPr>
        <w:t>A. 何谓内在的知识。</w:t>
      </w:r>
    </w:p>
    <w:p w14:paraId="3E89F711">
      <w:pPr>
        <w:numPr>
          <w:ilvl w:val="0"/>
          <w:numId w:val="0"/>
        </w:numPr>
        <w:spacing w:after="294" w:line="255" w:lineRule="auto"/>
        <w:ind w:left="16" w:leftChars="0" w:right="16" w:rightChars="0"/>
        <w:jc w:val="both"/>
        <w:rPr>
          <w:b/>
          <w:i/>
        </w:rPr>
      </w:pPr>
    </w:p>
    <w:p w14:paraId="78E1FC92">
      <w:pPr>
        <w:rPr>
          <w:rFonts w:hint="eastAsia"/>
        </w:rPr>
      </w:pPr>
      <w:r>
        <w:rPr>
          <w:rFonts w:hint="eastAsia"/>
        </w:rPr>
        <w:t>By innate knowledge is meant that which is due to our constitution, as sentient, rational, and moral beings.</w:t>
      </w:r>
    </w:p>
    <w:p w14:paraId="67013A15">
      <w:pPr>
        <w:rPr>
          <w:rFonts w:hint="eastAsia"/>
        </w:rPr>
      </w:pPr>
      <w:r>
        <w:rPr>
          <w:rFonts w:hint="eastAsia"/>
        </w:rPr>
        <w:t>所谓内在的知识，是指源于我们作为有感觉、有理性、有道德的存有的构造。</w:t>
      </w:r>
    </w:p>
    <w:p w14:paraId="19CA8ABA">
      <w:pPr>
        <w:rPr>
          <w:rFonts w:hint="eastAsia"/>
        </w:rPr>
      </w:pPr>
    </w:p>
    <w:p w14:paraId="68641505">
      <w:pPr>
        <w:rPr>
          <w:rFonts w:hint="eastAsia"/>
        </w:rPr>
      </w:pPr>
      <w:r>
        <w:rPr>
          <w:rFonts w:hint="eastAsia"/>
        </w:rPr>
        <w:t>It is opposed to knowledge founded on experience; to that obtained by ab extra instruction; and to that acquired by a process of research and reasoning.</w:t>
      </w:r>
    </w:p>
    <w:p w14:paraId="1C0E0FCF">
      <w:pPr>
        <w:rPr>
          <w:rFonts w:hint="eastAsia"/>
        </w:rPr>
      </w:pPr>
      <w:r>
        <w:rPr>
          <w:rFonts w:hint="eastAsia"/>
        </w:rPr>
        <w:t>它与基于经验的知识相对；与通过外部教导获得的知识相对；与通过研究和推理过程获得的知识相对。</w:t>
      </w:r>
    </w:p>
    <w:p w14:paraId="2897FD11">
      <w:pPr>
        <w:rPr>
          <w:rFonts w:hint="eastAsia"/>
        </w:rPr>
      </w:pPr>
    </w:p>
    <w:p w14:paraId="01392818">
      <w:pPr>
        <w:rPr>
          <w:rFonts w:hint="eastAsia"/>
        </w:rPr>
      </w:pPr>
      <w:r>
        <w:rPr>
          <w:rFonts w:hint="eastAsia"/>
        </w:rPr>
        <w:t>It cannot be doubted that there is such knowledge, i. e., that the soul is so constituted that it sees certain things to be true immediately in their own light.</w:t>
      </w:r>
    </w:p>
    <w:p w14:paraId="7E982391">
      <w:pPr>
        <w:rPr>
          <w:rFonts w:hint="eastAsia"/>
        </w:rPr>
      </w:pPr>
      <w:r>
        <w:rPr>
          <w:rFonts w:hint="eastAsia"/>
        </w:rPr>
        <w:t>无可置疑，存在这样的知识，即，灵魂的构造使其能够在其自身的光中直接看到某些事物为真。</w:t>
      </w:r>
    </w:p>
    <w:p w14:paraId="0318D486">
      <w:pPr>
        <w:rPr>
          <w:rFonts w:hint="eastAsia"/>
        </w:rPr>
      </w:pPr>
    </w:p>
    <w:p w14:paraId="4D6E29E7">
      <w:pPr>
        <w:rPr>
          <w:rFonts w:hint="eastAsia"/>
        </w:rPr>
      </w:pPr>
      <w:r>
        <w:rPr>
          <w:rFonts w:hint="eastAsia"/>
        </w:rPr>
        <w:t>They need no proof.</w:t>
      </w:r>
    </w:p>
    <w:p w14:paraId="47352D0E">
      <w:pPr>
        <w:rPr>
          <w:rFonts w:hint="eastAsia"/>
        </w:rPr>
      </w:pPr>
      <w:r>
        <w:rPr>
          <w:rFonts w:hint="eastAsia"/>
        </w:rPr>
        <w:t>它们不需要证明。</w:t>
      </w:r>
    </w:p>
    <w:p w14:paraId="53A83496">
      <w:pPr>
        <w:rPr>
          <w:rFonts w:hint="eastAsia"/>
        </w:rPr>
      </w:pPr>
    </w:p>
    <w:p w14:paraId="5FA91648">
      <w:pPr>
        <w:rPr>
          <w:rFonts w:hint="eastAsia"/>
        </w:rPr>
      </w:pPr>
      <w:r>
        <w:rPr>
          <w:rFonts w:hint="eastAsia"/>
        </w:rPr>
        <w:t>Men need not be told or taught that the things thus perceived are true.</w:t>
      </w:r>
    </w:p>
    <w:p w14:paraId="428CB483">
      <w:pPr>
        <w:rPr>
          <w:rFonts w:hint="eastAsia"/>
        </w:rPr>
      </w:pPr>
      <w:r>
        <w:rPr>
          <w:rFonts w:hint="eastAsia"/>
        </w:rPr>
        <w:t>人们无需被告知或教导这些如此感知到的事物是真实的。</w:t>
      </w:r>
    </w:p>
    <w:p w14:paraId="2DDC7F84">
      <w:pPr>
        <w:rPr>
          <w:rFonts w:hint="eastAsia"/>
        </w:rPr>
      </w:pPr>
    </w:p>
    <w:p w14:paraId="6F4F3F53">
      <w:pPr>
        <w:rPr>
          <w:rFonts w:hint="eastAsia"/>
        </w:rPr>
      </w:pPr>
      <w:r>
        <w:rPr>
          <w:rFonts w:hint="eastAsia"/>
        </w:rPr>
        <w:t>These immediate perceptions are called intuitions, primary truths, laws of belief, innate knowledge, or ideas.</w:t>
      </w:r>
    </w:p>
    <w:p w14:paraId="17919C91">
      <w:pPr>
        <w:rPr>
          <w:rFonts w:hint="eastAsia"/>
        </w:rPr>
      </w:pPr>
      <w:r>
        <w:rPr>
          <w:rFonts w:hint="eastAsia"/>
        </w:rPr>
        <w:t>这些直接的感知被称为直觉、基本真理、信仰法则、内在知识或观念。</w:t>
      </w:r>
    </w:p>
    <w:p w14:paraId="5360285B">
      <w:pPr>
        <w:rPr>
          <w:rFonts w:hint="eastAsia"/>
        </w:rPr>
      </w:pPr>
    </w:p>
    <w:p w14:paraId="481AA386">
      <w:pPr>
        <w:rPr>
          <w:rFonts w:hint="eastAsia"/>
        </w:rPr>
      </w:pPr>
      <w:r>
        <w:rPr>
          <w:rFonts w:hint="eastAsia"/>
        </w:rPr>
        <w:t>Provided we understand what is meant, the designation is of minor importance.</w:t>
      </w:r>
    </w:p>
    <w:p w14:paraId="445829D9">
      <w:pPr>
        <w:rPr>
          <w:rFonts w:hint="eastAsia"/>
        </w:rPr>
      </w:pPr>
      <w:r>
        <w:rPr>
          <w:rFonts w:hint="eastAsia"/>
        </w:rPr>
        <w:t>只要我们理解其含义，名称就无关紧要了。</w:t>
      </w:r>
    </w:p>
    <w:p w14:paraId="039C48F9">
      <w:pPr>
        <w:rPr>
          <w:rFonts w:hint="eastAsia"/>
        </w:rPr>
      </w:pPr>
    </w:p>
    <w:p w14:paraId="5B97AE1B">
      <w:pPr>
        <w:rPr>
          <w:rFonts w:hint="eastAsia"/>
        </w:rPr>
      </w:pPr>
      <w:r>
        <w:rPr>
          <w:rFonts w:hint="eastAsia"/>
        </w:rPr>
        <w:t>The doctrine of innate knowledge, or intuitive truths, does not imply that the child is born with knowledge in conscious exercise in the mind.</w:t>
      </w:r>
    </w:p>
    <w:p w14:paraId="32C09E35">
      <w:pPr>
        <w:rPr>
          <w:rFonts w:hint="eastAsia"/>
        </w:rPr>
      </w:pPr>
      <w:r>
        <w:rPr>
          <w:rFonts w:hint="eastAsia"/>
        </w:rPr>
        <w:t>内在知识或直觉真理的教义，并不意味着孩子生来就具有在意识中运用的知识。</w:t>
      </w:r>
    </w:p>
    <w:p w14:paraId="0C6EBADC">
      <w:pPr>
        <w:rPr>
          <w:rFonts w:hint="eastAsia"/>
        </w:rPr>
      </w:pPr>
    </w:p>
    <w:p w14:paraId="47BBF74E">
      <w:pPr>
        <w:rPr>
          <w:rFonts w:hint="eastAsia"/>
        </w:rPr>
      </w:pPr>
      <w:r>
        <w:rPr>
          <w:rFonts w:hint="eastAsia"/>
        </w:rPr>
        <w:t>As knowledge is a form or state of the intelligence, and as that is a state of consciousness, knowledge, in the sense of the act of knowing, must be a matter of consciousness; and, therefore, it is said, cannot be innate.</w:t>
      </w:r>
    </w:p>
    <w:p w14:paraId="6C3E31F7">
      <w:pPr>
        <w:rPr>
          <w:rFonts w:hint="eastAsia"/>
        </w:rPr>
      </w:pPr>
      <w:r>
        <w:rPr>
          <w:rFonts w:hint="eastAsia"/>
        </w:rPr>
        <w:t>由于知识是智力的一种形式或状态，而智力是一种意识状态，因此，在认识行为意义上的知识，必然是意识的问题；所以，据说它不可能是内在的。</w:t>
      </w:r>
    </w:p>
    <w:p w14:paraId="4999DA92">
      <w:pPr>
        <w:rPr>
          <w:rFonts w:hint="eastAsia"/>
        </w:rPr>
      </w:pPr>
    </w:p>
    <w:p w14:paraId="0451E9D3">
      <w:pPr>
        <w:rPr>
          <w:rFonts w:hint="eastAsia"/>
        </w:rPr>
      </w:pPr>
      <w:r>
        <w:rPr>
          <w:rFonts w:hint="eastAsia"/>
        </w:rPr>
        <w:t>The new-born child has no conscious conviction of the existence of God.</w:t>
      </w:r>
    </w:p>
    <w:p w14:paraId="31E5CE89">
      <w:pPr>
        <w:rPr>
          <w:rFonts w:hint="eastAsia"/>
        </w:rPr>
      </w:pPr>
      <w:r>
        <w:rPr>
          <w:rFonts w:hint="eastAsia"/>
        </w:rPr>
        <w:t>新生儿对上帝的存在没有有意识的确信。</w:t>
      </w:r>
    </w:p>
    <w:p w14:paraId="3C969538">
      <w:pPr>
        <w:rPr>
          <w:rFonts w:hint="eastAsia"/>
        </w:rPr>
      </w:pPr>
    </w:p>
    <w:p w14:paraId="0E88BFA8">
      <w:pPr>
        <w:rPr>
          <w:rFonts w:hint="eastAsia"/>
        </w:rPr>
      </w:pPr>
      <w:r>
        <w:rPr>
          <w:rFonts w:hint="eastAsia"/>
        </w:rPr>
        <w:t>But the word knowledge is sometimes used in a passive sense.</w:t>
      </w:r>
    </w:p>
    <w:p w14:paraId="3D3EE1AD">
      <w:pPr>
        <w:rPr>
          <w:rFonts w:hint="eastAsia"/>
        </w:rPr>
      </w:pPr>
      <w:r>
        <w:rPr>
          <w:rFonts w:hint="eastAsia"/>
        </w:rPr>
        <w:t>但“知识”一词有时在被动意义上使用。</w:t>
      </w:r>
    </w:p>
    <w:p w14:paraId="750BD91F">
      <w:pPr>
        <w:rPr>
          <w:rFonts w:hint="eastAsia"/>
        </w:rPr>
      </w:pPr>
    </w:p>
    <w:p w14:paraId="533CC99F">
      <w:pPr>
        <w:rPr>
          <w:rFonts w:hint="eastAsia"/>
        </w:rPr>
      </w:pPr>
      <w:r>
        <w:rPr>
          <w:rFonts w:hint="eastAsia"/>
        </w:rPr>
        <w:t>A man knows what lies dormant in his mind.</w:t>
      </w:r>
    </w:p>
    <w:p w14:paraId="6FF764B2">
      <w:pPr>
        <w:rPr>
          <w:rFonts w:hint="eastAsia"/>
        </w:rPr>
      </w:pPr>
      <w:r>
        <w:rPr>
          <w:rFonts w:hint="eastAsia"/>
        </w:rPr>
        <w:t>一个人知道他头脑中潜藏着什么。</w:t>
      </w:r>
    </w:p>
    <w:p w14:paraId="3E122F14">
      <w:pPr>
        <w:rPr>
          <w:rFonts w:hint="eastAsia"/>
        </w:rPr>
      </w:pPr>
    </w:p>
    <w:p w14:paraId="41B2B052">
      <w:pPr>
        <w:rPr>
          <w:rFonts w:hint="eastAsia"/>
        </w:rPr>
      </w:pPr>
      <w:r>
        <w:rPr>
          <w:rFonts w:hint="eastAsia"/>
        </w:rPr>
        <w:t>Most of our knowledge is in that state.</w:t>
      </w:r>
    </w:p>
    <w:p w14:paraId="1E4B2F03">
      <w:pPr>
        <w:rPr>
          <w:rFonts w:hint="eastAsia"/>
        </w:rPr>
      </w:pPr>
      <w:r>
        <w:rPr>
          <w:rFonts w:hint="eastAsia"/>
        </w:rPr>
        <w:t>我们大部分的知识都处于那种状态。</w:t>
      </w:r>
    </w:p>
    <w:p w14:paraId="3525D880">
      <w:pPr>
        <w:rPr>
          <w:rFonts w:hint="eastAsia"/>
        </w:rPr>
      </w:pPr>
    </w:p>
    <w:p w14:paraId="4EBA74AD">
      <w:pPr>
        <w:rPr>
          <w:rFonts w:hint="eastAsia"/>
        </w:rPr>
      </w:pPr>
      <w:r>
        <w:rPr>
          <w:rFonts w:hint="eastAsia"/>
        </w:rPr>
        <w:t>All the facts of history stored in the memory, are out of the domain of consciousness, until the mind is turned to them.</w:t>
      </w:r>
    </w:p>
    <w:p w14:paraId="4EAC1843">
      <w:pPr>
        <w:rPr>
          <w:rFonts w:hint="eastAsia"/>
        </w:rPr>
      </w:pPr>
      <w:r>
        <w:rPr>
          <w:rFonts w:hint="eastAsia"/>
        </w:rPr>
        <w:t>所有储存在记忆中的历史事实，在心智转向它们之前，都处于意识领域之外。</w:t>
      </w:r>
    </w:p>
    <w:p w14:paraId="44957B45">
      <w:pPr>
        <w:rPr>
          <w:rFonts w:hint="eastAsia"/>
        </w:rPr>
      </w:pPr>
    </w:p>
    <w:p w14:paraId="505EA8D8">
      <w:pPr>
        <w:rPr>
          <w:rFonts w:hint="eastAsia"/>
        </w:rPr>
      </w:pPr>
      <w:r>
        <w:rPr>
          <w:rFonts w:hint="eastAsia"/>
        </w:rPr>
        <w:t>It is not inconceivable, therefore, that the soul as it comes into the world may be stored with these primary truths which lie dormant in the mind, until roused by the due occasion.</w:t>
      </w:r>
    </w:p>
    <w:p w14:paraId="2A7E72F6">
      <w:pPr>
        <w:rPr>
          <w:rFonts w:hint="eastAsia"/>
        </w:rPr>
      </w:pPr>
      <w:r>
        <w:rPr>
          <w:rFonts w:hint="eastAsia"/>
        </w:rPr>
        <w:t>因此，灵魂来到世上时可能储存着这些潜藏在心智中的基本真理，直到被适当的时机唤醒，这并非不可思议。</w:t>
      </w:r>
    </w:p>
    <w:p w14:paraId="1E3EB572">
      <w:pPr>
        <w:rPr>
          <w:rFonts w:hint="eastAsia"/>
        </w:rPr>
      </w:pPr>
    </w:p>
    <w:p w14:paraId="0DE43C1A">
      <w:pPr>
        <w:rPr>
          <w:rFonts w:hint="eastAsia"/>
        </w:rPr>
      </w:pPr>
      <w:r>
        <w:rPr>
          <w:rFonts w:hint="eastAsia"/>
        </w:rPr>
        <w:t>This, however, is not what is meant by innate knowledge.</w:t>
      </w:r>
    </w:p>
    <w:p w14:paraId="602D63CB">
      <w:pPr>
        <w:rPr>
          <w:rFonts w:hint="eastAsia"/>
        </w:rPr>
      </w:pPr>
      <w:r>
        <w:rPr>
          <w:rFonts w:hint="eastAsia"/>
        </w:rPr>
        <w:t>然而，这并非内在知识的含义。</w:t>
      </w:r>
    </w:p>
    <w:p w14:paraId="2F4D9E17">
      <w:pPr>
        <w:rPr>
          <w:rFonts w:hint="eastAsia"/>
        </w:rPr>
      </w:pPr>
    </w:p>
    <w:p w14:paraId="24899EA7">
      <w:pPr>
        <w:rPr>
          <w:rFonts w:hint="eastAsia"/>
        </w:rPr>
      </w:pPr>
      <w:r>
        <w:rPr>
          <w:rFonts w:hint="eastAsia"/>
        </w:rPr>
        <w:t>The word innate simply indicates the source of the knowledge.</w:t>
      </w:r>
    </w:p>
    <w:p w14:paraId="430106F1">
      <w:pPr>
        <w:rPr>
          <w:rFonts w:hint="eastAsia"/>
        </w:rPr>
      </w:pPr>
      <w:r>
        <w:rPr>
          <w:rFonts w:hint="eastAsia"/>
        </w:rPr>
        <w:t>“内在”一词仅指知识的来源。</w:t>
      </w:r>
    </w:p>
    <w:p w14:paraId="1DF06E13">
      <w:pPr>
        <w:rPr>
          <w:rFonts w:hint="eastAsia"/>
        </w:rPr>
      </w:pPr>
    </w:p>
    <w:p w14:paraId="2922A84E">
      <w:pPr>
        <w:rPr>
          <w:rFonts w:hint="eastAsia"/>
        </w:rPr>
      </w:pPr>
      <w:r>
        <w:rPr>
          <w:rFonts w:hint="eastAsia"/>
        </w:rPr>
        <w:t>That source is our nature; that which is born with us.</w:t>
      </w:r>
    </w:p>
    <w:p w14:paraId="405D3E3A">
      <w:pPr>
        <w:rPr>
          <w:rFonts w:hint="eastAsia"/>
        </w:rPr>
      </w:pPr>
      <w:r>
        <w:rPr>
          <w:rFonts w:hint="eastAsia"/>
        </w:rPr>
        <w:t>那个来源就是我们的本性；即与生俱来的东西。</w:t>
      </w:r>
    </w:p>
    <w:p w14:paraId="76001E9F">
      <w:pPr>
        <w:rPr>
          <w:rFonts w:hint="eastAsia"/>
        </w:rPr>
      </w:pPr>
    </w:p>
    <w:p w14:paraId="64986E94">
      <w:pPr>
        <w:rPr>
          <w:rFonts w:hint="eastAsia"/>
        </w:rPr>
      </w:pPr>
      <w:r>
        <w:rPr>
          <w:rFonts w:hint="eastAsia"/>
        </w:rPr>
        <w:t>Nor does the doctrine of innate knowledge imply that the mind is born with ideas, in the sense of "patterns, phantasms, or notions," as Locke calls them; nor that it is furnished by nature with a set of abstract principles, or general truths.</w:t>
      </w:r>
    </w:p>
    <w:p w14:paraId="404E44A6">
      <w:pPr>
        <w:rPr>
          <w:rFonts w:hint="eastAsia"/>
        </w:rPr>
      </w:pPr>
      <w:r>
        <w:rPr>
          <w:rFonts w:hint="eastAsia"/>
        </w:rPr>
        <w:t>内在知识的教义也不意味着心智生来就具有约翰·洛克所称的“模式、幻象或概念”意义上的观念；也不意味着它天生就具有一套抽象原则或普遍真理。</w:t>
      </w:r>
    </w:p>
    <w:p w14:paraId="07F6A477">
      <w:pPr>
        <w:rPr>
          <w:rFonts w:hint="eastAsia"/>
        </w:rPr>
      </w:pPr>
    </w:p>
    <w:p w14:paraId="542122F4">
      <w:pPr>
        <w:rPr>
          <w:rFonts w:hint="eastAsia"/>
        </w:rPr>
      </w:pPr>
      <w:r>
        <w:rPr>
          <w:rFonts w:hint="eastAsia"/>
        </w:rPr>
        <w:t>All that is meant is, that the mind is so constituted that it perceives certain things to be true without proof and without instruction.</w:t>
      </w:r>
    </w:p>
    <w:p w14:paraId="39177988">
      <w:pPr>
        <w:rPr>
          <w:rFonts w:hint="eastAsia"/>
        </w:rPr>
      </w:pPr>
      <w:r>
        <w:rPr>
          <w:rFonts w:hint="eastAsia"/>
        </w:rPr>
        <w:t>其全部含义是，心智的构造使其无需证明和教导就能感知某些事物为真。</w:t>
      </w:r>
    </w:p>
    <w:p w14:paraId="4690696D">
      <w:pPr>
        <w:rPr>
          <w:rFonts w:hint="eastAsia"/>
        </w:rPr>
      </w:pPr>
    </w:p>
    <w:p w14:paraId="63593D66">
      <w:pPr>
        <w:rPr>
          <w:rFonts w:hint="eastAsia"/>
        </w:rPr>
      </w:pPr>
      <w:r>
        <w:rPr>
          <w:rFonts w:hint="eastAsia"/>
        </w:rPr>
        <w:t>These intuitive truths belong to the several departments of the senses, the understanding, and our moral nature.</w:t>
      </w:r>
    </w:p>
    <w:p w14:paraId="3A7BD74B">
      <w:pPr>
        <w:rPr>
          <w:rFonts w:hint="eastAsia"/>
        </w:rPr>
      </w:pPr>
      <w:r>
        <w:rPr>
          <w:rFonts w:hint="eastAsia"/>
        </w:rPr>
        <w:t>这些直觉真理属于感觉、理解和我们道德本性的不同部门。</w:t>
      </w:r>
    </w:p>
    <w:p w14:paraId="1C732698">
      <w:pPr>
        <w:rPr>
          <w:rFonts w:hint="eastAsia"/>
        </w:rPr>
      </w:pPr>
    </w:p>
    <w:p w14:paraId="551CA7AF">
      <w:pPr>
        <w:rPr>
          <w:rFonts w:hint="eastAsia"/>
        </w:rPr>
      </w:pPr>
      <w:r>
        <w:rPr>
          <w:rFonts w:hint="eastAsia"/>
        </w:rPr>
        <w:t>In the first place, all our sense perceptions are intuitions.</w:t>
      </w:r>
    </w:p>
    <w:p w14:paraId="7B2A5452">
      <w:pPr>
        <w:rPr>
          <w:rFonts w:hint="eastAsia"/>
        </w:rPr>
      </w:pPr>
      <w:r>
        <w:rPr>
          <w:rFonts w:hint="eastAsia"/>
        </w:rPr>
        <w:t>首先，我们所有的感官知觉都是直觉。</w:t>
      </w:r>
    </w:p>
    <w:p w14:paraId="7D828E3D">
      <w:pPr>
        <w:rPr>
          <w:rFonts w:hint="eastAsia"/>
        </w:rPr>
      </w:pPr>
    </w:p>
    <w:p w14:paraId="40388F44">
      <w:pPr>
        <w:rPr>
          <w:rFonts w:hint="eastAsia"/>
        </w:rPr>
      </w:pPr>
      <w:r>
        <w:rPr>
          <w:rFonts w:hint="eastAsia"/>
        </w:rPr>
        <w:t>We apprehend their objects immediately, and have an irresistible conviction of their reality and truth.</w:t>
      </w:r>
    </w:p>
    <w:p w14:paraId="57119F7D">
      <w:pPr>
        <w:rPr>
          <w:rFonts w:hint="eastAsia"/>
        </w:rPr>
      </w:pPr>
      <w:r>
        <w:rPr>
          <w:rFonts w:hint="eastAsia"/>
        </w:rPr>
        <w:t>我们直接把握它们的对象，并对其真实性和真理性具有不可抗拒的确信。</w:t>
      </w:r>
    </w:p>
    <w:p w14:paraId="5CC25DFF">
      <w:pPr>
        <w:rPr>
          <w:rFonts w:hint="eastAsia"/>
        </w:rPr>
      </w:pPr>
    </w:p>
    <w:p w14:paraId="0E330655">
      <w:pPr>
        <w:rPr>
          <w:rFonts w:hint="eastAsia"/>
        </w:rPr>
      </w:pPr>
      <w:r>
        <w:rPr>
          <w:rFonts w:hint="eastAsia"/>
        </w:rPr>
        <w:t>We may draw erroneous conclusions from our sensations; but our sensations, as far as they go, tell us the truth.</w:t>
      </w:r>
    </w:p>
    <w:p w14:paraId="74D5FBBD">
      <w:pPr>
        <w:rPr>
          <w:rFonts w:hint="eastAsia"/>
        </w:rPr>
      </w:pPr>
      <w:r>
        <w:rPr>
          <w:rFonts w:hint="eastAsia"/>
        </w:rPr>
        <w:t>我们可能会从我们的感觉中得出错误的结论；但我们的感觉，就其本身而言，告诉我们的是真理。</w:t>
      </w:r>
    </w:p>
    <w:p w14:paraId="1F7BA576">
      <w:pPr>
        <w:rPr>
          <w:rFonts w:hint="eastAsia"/>
        </w:rPr>
      </w:pPr>
    </w:p>
    <w:p w14:paraId="14C46B58">
      <w:pPr>
        <w:rPr>
          <w:rFonts w:hint="eastAsia"/>
        </w:rPr>
      </w:pPr>
      <w:r>
        <w:rPr>
          <w:rFonts w:hint="eastAsia"/>
        </w:rPr>
        <w:t>When a man feels pain, he may refer it to the wrong place, or to a wrong cause; but he knows that it is pain.</w:t>
      </w:r>
    </w:p>
    <w:p w14:paraId="475B0059">
      <w:pPr>
        <w:rPr>
          <w:rFonts w:hint="eastAsia"/>
        </w:rPr>
      </w:pPr>
      <w:r>
        <w:rPr>
          <w:rFonts w:hint="eastAsia"/>
        </w:rPr>
        <w:t>当一个人感到疼痛时，他可能会将其归因于错误的位置或错误的原因；但他知道那是疼痛。</w:t>
      </w:r>
    </w:p>
    <w:p w14:paraId="32D73C49">
      <w:pPr>
        <w:rPr>
          <w:rFonts w:hint="eastAsia"/>
        </w:rPr>
      </w:pPr>
    </w:p>
    <w:p w14:paraId="75CFA531">
      <w:pPr>
        <w:rPr>
          <w:rFonts w:hint="eastAsia"/>
        </w:rPr>
      </w:pPr>
      <w:r>
        <w:rPr>
          <w:rFonts w:hint="eastAsia"/>
        </w:rPr>
        <w:t>If he sees an object, he may be mistaken as to its nature; but he knows that he sees, and that what he sees is the cause of the sensation which he experiences.</w:t>
      </w:r>
    </w:p>
    <w:p w14:paraId="4A9A3091">
      <w:pPr>
        <w:rPr>
          <w:rFonts w:hint="eastAsia"/>
        </w:rPr>
      </w:pPr>
      <w:r>
        <w:rPr>
          <w:rFonts w:hint="eastAsia"/>
        </w:rPr>
        <w:t>如果他看到一个物体，他可能会弄错它的性质；但他知道他看见了，并且他所看见的是他所经历的感觉的原因。</w:t>
      </w:r>
    </w:p>
    <w:p w14:paraId="45466EB5">
      <w:pPr>
        <w:rPr>
          <w:rFonts w:hint="eastAsia"/>
        </w:rPr>
      </w:pPr>
    </w:p>
    <w:p w14:paraId="3EF73F9B">
      <w:pPr>
        <w:rPr>
          <w:rFonts w:hint="eastAsia"/>
        </w:rPr>
      </w:pPr>
      <w:r>
        <w:rPr>
          <w:rFonts w:hint="eastAsia"/>
        </w:rPr>
        <w:t>These are intuitions, because they are immediate perceptions of what is true.</w:t>
      </w:r>
    </w:p>
    <w:p w14:paraId="3AB03546">
      <w:pPr>
        <w:rPr>
          <w:rFonts w:hint="eastAsia"/>
        </w:rPr>
      </w:pPr>
      <w:r>
        <w:rPr>
          <w:rFonts w:hint="eastAsia"/>
        </w:rPr>
        <w:t>这些是直觉，因为它们是对真实事物的直接感知。</w:t>
      </w:r>
    </w:p>
    <w:p w14:paraId="67FE8A21">
      <w:pPr>
        <w:rPr>
          <w:rFonts w:hint="eastAsia"/>
        </w:rPr>
      </w:pPr>
    </w:p>
    <w:p w14:paraId="13F8FBC8">
      <w:pPr>
        <w:rPr>
          <w:rFonts w:hint="eastAsia"/>
        </w:rPr>
      </w:pPr>
      <w:r>
        <w:rPr>
          <w:rFonts w:hint="eastAsia"/>
        </w:rPr>
        <w:t>The conviction which attends our sensations is due not to instruction but to the constitution of our nature.</w:t>
      </w:r>
    </w:p>
    <w:p w14:paraId="730BDED9">
      <w:pPr>
        <w:rPr>
          <w:rFonts w:hint="eastAsia"/>
        </w:rPr>
      </w:pPr>
      <w:r>
        <w:rPr>
          <w:rFonts w:hint="eastAsia"/>
        </w:rPr>
        <w:t>伴随我们感觉的确信并非来自教导，而是来自我们本性的构造。</w:t>
      </w:r>
    </w:p>
    <w:p w14:paraId="2C4ECFD5">
      <w:pPr>
        <w:rPr>
          <w:rFonts w:hint="eastAsia"/>
        </w:rPr>
      </w:pPr>
    </w:p>
    <w:p w14:paraId="45A8DB86">
      <w:pPr>
        <w:rPr>
          <w:rFonts w:hint="eastAsia"/>
        </w:rPr>
      </w:pPr>
      <w:r>
        <w:rPr>
          <w:rFonts w:hint="eastAsia"/>
        </w:rPr>
        <w:t>In the second place, there are intuitions of the intellect.</w:t>
      </w:r>
    </w:p>
    <w:p w14:paraId="2B52F1CF">
      <w:pPr>
        <w:rPr>
          <w:rFonts w:hint="eastAsia"/>
        </w:rPr>
      </w:pPr>
      <w:r>
        <w:rPr>
          <w:rFonts w:hint="eastAsia"/>
        </w:rPr>
        <w:t>其次，有智力的直觉。</w:t>
      </w:r>
    </w:p>
    <w:p w14:paraId="1048C09B">
      <w:pPr>
        <w:rPr>
          <w:rFonts w:hint="eastAsia"/>
        </w:rPr>
      </w:pPr>
    </w:p>
    <w:p w14:paraId="205BFEC8">
      <w:pPr>
        <w:rPr>
          <w:rFonts w:hint="eastAsia"/>
        </w:rPr>
      </w:pPr>
      <w:r>
        <w:rPr>
          <w:rFonts w:hint="eastAsia"/>
        </w:rPr>
        <w:t>That is, there are certain truths which the mind perceives to be true immediately, without proof or testimony.</w:t>
      </w:r>
    </w:p>
    <w:p w14:paraId="1EFC3FD6">
      <w:pPr>
        <w:rPr>
          <w:rFonts w:hint="eastAsia"/>
        </w:rPr>
      </w:pPr>
      <w:r>
        <w:rPr>
          <w:rFonts w:hint="eastAsia"/>
        </w:rPr>
        <w:t>也就是说，有些真理是心智无需证明或见证就能立即感知其为真的。</w:t>
      </w:r>
    </w:p>
    <w:p w14:paraId="11D7DF0F">
      <w:pPr>
        <w:rPr>
          <w:rFonts w:hint="eastAsia"/>
        </w:rPr>
      </w:pPr>
    </w:p>
    <w:p w14:paraId="7F1A0B6E">
      <w:pPr>
        <w:rPr>
          <w:rFonts w:hint="eastAsia"/>
        </w:rPr>
      </w:pPr>
      <w:r>
        <w:rPr>
          <w:rFonts w:hint="eastAsia"/>
        </w:rPr>
        <w:t>Such are the axioms of geometry.</w:t>
      </w:r>
    </w:p>
    <w:p w14:paraId="575A9F0F">
      <w:pPr>
        <w:rPr>
          <w:rFonts w:hint="eastAsia"/>
        </w:rPr>
      </w:pPr>
      <w:r>
        <w:rPr>
          <w:rFonts w:hint="eastAsia"/>
        </w:rPr>
        <w:t>几何学的公理即是如此。</w:t>
      </w:r>
    </w:p>
    <w:p w14:paraId="4CE52361">
      <w:pPr>
        <w:rPr>
          <w:rFonts w:hint="eastAsia"/>
        </w:rPr>
      </w:pPr>
    </w:p>
    <w:p w14:paraId="69D59F4F">
      <w:pPr>
        <w:rPr>
          <w:rFonts w:hint="eastAsia"/>
        </w:rPr>
      </w:pPr>
      <w:r>
        <w:rPr>
          <w:rFonts w:hint="eastAsia"/>
        </w:rPr>
        <w:t>No man needs to have it proved to him that the part of a thing is less than the whole; or that a straight line is the shortest distance between two given points.</w:t>
      </w:r>
    </w:p>
    <w:p w14:paraId="530E5F8F">
      <w:pPr>
        <w:rPr>
          <w:rFonts w:hint="eastAsia"/>
        </w:rPr>
      </w:pPr>
      <w:r>
        <w:rPr>
          <w:rFonts w:hint="eastAsia"/>
        </w:rPr>
        <w:t>没有人需要向他证明事物的部分小于整体；或者直线是两点之间的最短距离。</w:t>
      </w:r>
    </w:p>
    <w:p w14:paraId="5F778A3A">
      <w:pPr>
        <w:rPr>
          <w:rFonts w:hint="eastAsia"/>
        </w:rPr>
      </w:pPr>
    </w:p>
    <w:p w14:paraId="6053EC80">
      <w:pPr>
        <w:rPr>
          <w:rFonts w:hint="eastAsia"/>
        </w:rPr>
      </w:pPr>
      <w:r>
        <w:rPr>
          <w:rFonts w:hint="eastAsia"/>
        </w:rPr>
        <w:t>It is an intuitive truth that "nothing" cannot be a cause; that every effect must have a cause.</w:t>
      </w:r>
    </w:p>
    <w:p w14:paraId="301E00C2">
      <w:pPr>
        <w:rPr>
          <w:rFonts w:hint="eastAsia"/>
        </w:rPr>
      </w:pPr>
      <w:r>
        <w:rPr>
          <w:rFonts w:hint="eastAsia"/>
        </w:rPr>
        <w:t>“无物”不能成为原因；每个结果必有其原因，这是一个直觉真理。</w:t>
      </w:r>
    </w:p>
    <w:p w14:paraId="1226AAA8">
      <w:pPr>
        <w:rPr>
          <w:rFonts w:hint="eastAsia"/>
        </w:rPr>
      </w:pPr>
    </w:p>
    <w:p w14:paraId="0522FAED">
      <w:pPr>
        <w:rPr>
          <w:rFonts w:hint="eastAsia"/>
        </w:rPr>
      </w:pPr>
      <w:r>
        <w:rPr>
          <w:rFonts w:hint="eastAsia"/>
        </w:rPr>
        <w:t>This conviction is not founded on experience, because experience is of necessity limited.</w:t>
      </w:r>
    </w:p>
    <w:p w14:paraId="52FDA8D0">
      <w:pPr>
        <w:rPr>
          <w:rFonts w:hint="eastAsia"/>
        </w:rPr>
      </w:pPr>
      <w:r>
        <w:rPr>
          <w:rFonts w:hint="eastAsia"/>
        </w:rPr>
        <w:t>这种确信并非建立在经验之上，因为经验必然是有限的。</w:t>
      </w:r>
    </w:p>
    <w:p w14:paraId="11F5584F">
      <w:pPr>
        <w:rPr>
          <w:rFonts w:hint="eastAsia"/>
        </w:rPr>
      </w:pPr>
    </w:p>
    <w:p w14:paraId="5A91B118">
      <w:pPr>
        <w:rPr>
          <w:rFonts w:hint="eastAsia"/>
        </w:rPr>
      </w:pPr>
      <w:r>
        <w:rPr>
          <w:rFonts w:hint="eastAsia"/>
        </w:rPr>
        <w:t>And the conviction is not merely that every effect which we or other men have observed has had a cause; but that in the nature of things there can be no effect without an adequate cause.</w:t>
      </w:r>
    </w:p>
    <w:p w14:paraId="5FA081D3">
      <w:pPr>
        <w:rPr>
          <w:rFonts w:hint="eastAsia"/>
        </w:rPr>
      </w:pPr>
      <w:r>
        <w:rPr>
          <w:rFonts w:hint="eastAsia"/>
        </w:rPr>
        <w:t>并且这种确信不仅仅是我们或其他人观察到的每一个结果都有一个原因；而是在事物的本性中，没有充足的原因就不可能有结果。</w:t>
      </w:r>
    </w:p>
    <w:p w14:paraId="6C5928D5">
      <w:pPr>
        <w:rPr>
          <w:rFonts w:hint="eastAsia"/>
        </w:rPr>
      </w:pPr>
    </w:p>
    <w:p w14:paraId="5D728925">
      <w:pPr>
        <w:rPr>
          <w:rFonts w:hint="eastAsia"/>
        </w:rPr>
      </w:pPr>
      <w:r>
        <w:rPr>
          <w:rFonts w:hint="eastAsia"/>
        </w:rPr>
        <w:t>This conviction is said to be an innate truth, not because the child is born with it so that it is included in its infant consciousness, nor because the abstract principle is laid up in the mind, but simply because such is the nature of the mind, that it cannot but see these things to be true.</w:t>
      </w:r>
    </w:p>
    <w:p w14:paraId="6ECEB799">
      <w:pPr>
        <w:rPr>
          <w:rFonts w:hint="eastAsia"/>
        </w:rPr>
      </w:pPr>
      <w:r>
        <w:rPr>
          <w:rFonts w:hint="eastAsia"/>
        </w:rPr>
        <w:t>这种确信被称为内在真理，并非因为孩子生来就具有它，以致它包含在其婴儿意识中，也并非因为抽象原则储存在心智中，而仅仅是因为心智的本性如此，它不得不视这些事物为真。</w:t>
      </w:r>
    </w:p>
    <w:p w14:paraId="41D7565D">
      <w:pPr>
        <w:rPr>
          <w:rFonts w:hint="eastAsia"/>
        </w:rPr>
      </w:pPr>
    </w:p>
    <w:p w14:paraId="7FBCD855">
      <w:pPr>
        <w:rPr>
          <w:rFonts w:hint="eastAsia"/>
        </w:rPr>
      </w:pPr>
      <w:r>
        <w:rPr>
          <w:rFonts w:hint="eastAsia"/>
        </w:rPr>
        <w:t>As we are born with the sense of touch and sight, and take cognizance of their appropriate objects as soon as they are presented; so we are born with the intellectual faculty of perceiving these primary truths as soon as they are presented.</w:t>
      </w:r>
    </w:p>
    <w:p w14:paraId="0EDA234D">
      <w:pPr>
        <w:rPr>
          <w:rFonts w:hint="eastAsia"/>
        </w:rPr>
      </w:pPr>
      <w:r>
        <w:rPr>
          <w:rFonts w:hint="eastAsia"/>
        </w:rPr>
        <w:t>正如我们生来就具有触觉和视觉，并在其适当的对象呈现时就能认知它们一样；我们也生来就具有在这些基本真理呈现时就能感知它们的智力官能。</w:t>
      </w:r>
    </w:p>
    <w:p w14:paraId="7CDC7F60">
      <w:pPr>
        <w:rPr>
          <w:rFonts w:hint="eastAsia"/>
        </w:rPr>
      </w:pPr>
    </w:p>
    <w:p w14:paraId="15FD52D5">
      <w:pPr>
        <w:rPr>
          <w:rFonts w:hint="eastAsia"/>
        </w:rPr>
      </w:pPr>
      <w:r>
        <w:rPr>
          <w:rFonts w:hint="eastAsia"/>
        </w:rPr>
        <w:t>In the third place, there are moral truths which the mind intuitively recognizes as true.</w:t>
      </w:r>
    </w:p>
    <w:p w14:paraId="7FFF00A9">
      <w:pPr>
        <w:rPr>
          <w:rFonts w:hint="eastAsia"/>
        </w:rPr>
      </w:pPr>
      <w:r>
        <w:rPr>
          <w:rFonts w:hint="eastAsia"/>
        </w:rPr>
        <w:t>第三，有一些道德真理是心智直觉地认为是真实的。</w:t>
      </w:r>
    </w:p>
    <w:p w14:paraId="5B0DDF79">
      <w:pPr>
        <w:rPr>
          <w:rFonts w:hint="eastAsia"/>
        </w:rPr>
      </w:pPr>
    </w:p>
    <w:p w14:paraId="51139026">
      <w:pPr>
        <w:rPr>
          <w:rFonts w:hint="eastAsia"/>
        </w:rPr>
      </w:pPr>
      <w:r>
        <w:rPr>
          <w:rFonts w:hint="eastAsia"/>
        </w:rPr>
        <w:t>The essential distinction between right and wrong; the obligation of virtue; responsibility for character and conduct; that sin deserves punishment; are examples of this class of truths.</w:t>
      </w:r>
    </w:p>
    <w:p w14:paraId="104D241E">
      <w:pPr>
        <w:rPr>
          <w:rFonts w:hint="eastAsia"/>
        </w:rPr>
      </w:pPr>
      <w:r>
        <w:rPr>
          <w:rFonts w:hint="eastAsia"/>
        </w:rPr>
        <w:t>是非之间的本质区别；德行的义务；对品格和行为的责任；罪当受罚；这些都是这类真理的例子。</w:t>
      </w:r>
    </w:p>
    <w:p w14:paraId="2846E915">
      <w:pPr>
        <w:rPr>
          <w:rFonts w:hint="eastAsia"/>
        </w:rPr>
      </w:pPr>
    </w:p>
    <w:p w14:paraId="5BE192AE">
      <w:pPr>
        <w:rPr>
          <w:rFonts w:hint="eastAsia"/>
        </w:rPr>
      </w:pPr>
      <w:r>
        <w:rPr>
          <w:rFonts w:hint="eastAsia"/>
        </w:rPr>
        <w:t>No man needs to be taught them.</w:t>
      </w:r>
    </w:p>
    <w:p w14:paraId="06598281">
      <w:pPr>
        <w:rPr>
          <w:rFonts w:hint="eastAsia"/>
        </w:rPr>
      </w:pPr>
      <w:r>
        <w:rPr>
          <w:rFonts w:hint="eastAsia"/>
        </w:rPr>
        <w:t>没有人需要被教导这些。</w:t>
      </w:r>
    </w:p>
    <w:p w14:paraId="151DC2C7">
      <w:pPr>
        <w:rPr>
          <w:rFonts w:hint="eastAsia"/>
        </w:rPr>
      </w:pPr>
    </w:p>
    <w:p w14:paraId="67CA52B4">
      <w:pPr>
        <w:rPr>
          <w:rFonts w:hint="eastAsia"/>
        </w:rPr>
      </w:pPr>
      <w:r>
        <w:rPr>
          <w:rFonts w:hint="eastAsia"/>
        </w:rPr>
        <w:t>No one seeks for further evidence of their being truths than that which is found in their nature.</w:t>
      </w:r>
    </w:p>
    <w:p w14:paraId="78337F3E">
      <w:pPr>
        <w:rPr>
          <w:rFonts w:hint="eastAsia"/>
        </w:rPr>
      </w:pPr>
      <w:r>
        <w:rPr>
          <w:rFonts w:hint="eastAsia"/>
        </w:rPr>
        <w:t>没有人会寻求比在其本性中找到的证据更能证明其为真理的证据。</w:t>
      </w:r>
    </w:p>
    <w:p w14:paraId="0984AC05">
      <w:pPr>
        <w:rPr>
          <w:rFonts w:hint="eastAsia"/>
        </w:rPr>
      </w:pPr>
    </w:p>
    <w:p w14:paraId="6C842904">
      <w:pPr>
        <w:rPr>
          <w:rFonts w:hint="eastAsia"/>
        </w:rPr>
      </w:pPr>
      <w:r>
        <w:rPr>
          <w:rFonts w:hint="eastAsia"/>
        </w:rPr>
        <w:t>There is another remark to be made in reference to the intuitions of the mind.</w:t>
      </w:r>
    </w:p>
    <w:p w14:paraId="3BEB7E42">
      <w:pPr>
        <w:rPr>
          <w:rFonts w:hint="eastAsia"/>
        </w:rPr>
      </w:pPr>
      <w:r>
        <w:rPr>
          <w:rFonts w:hint="eastAsia"/>
        </w:rPr>
        <w:t>关于心智的直觉，还有一点需要说明。</w:t>
      </w:r>
    </w:p>
    <w:p w14:paraId="3C92A6EA">
      <w:pPr>
        <w:rPr>
          <w:rFonts w:hint="eastAsia"/>
        </w:rPr>
      </w:pPr>
    </w:p>
    <w:p w14:paraId="40A1FF9E">
      <w:pPr>
        <w:rPr>
          <w:rFonts w:hint="eastAsia"/>
        </w:rPr>
      </w:pPr>
      <w:r>
        <w:rPr>
          <w:rFonts w:hint="eastAsia"/>
        </w:rPr>
        <w:t>The power of intuitional perception is capable of being increased.</w:t>
      </w:r>
    </w:p>
    <w:p w14:paraId="5F55EC5A">
      <w:pPr>
        <w:rPr>
          <w:rFonts w:hint="eastAsia"/>
        </w:rPr>
      </w:pPr>
      <w:r>
        <w:rPr>
          <w:rFonts w:hint="eastAsia"/>
        </w:rPr>
        <w:t>直觉感知的力量是可以增强的。</w:t>
      </w:r>
    </w:p>
    <w:p w14:paraId="0A658ADF">
      <w:pPr>
        <w:rPr>
          <w:rFonts w:hint="eastAsia"/>
        </w:rPr>
      </w:pPr>
    </w:p>
    <w:p w14:paraId="3F889C43">
      <w:pPr>
        <w:rPr>
          <w:rFonts w:hint="eastAsia"/>
        </w:rPr>
      </w:pPr>
      <w:r>
        <w:rPr>
          <w:rFonts w:hint="eastAsia"/>
        </w:rPr>
        <w:t>It is in fact greater in one man than in other men.</w:t>
      </w:r>
    </w:p>
    <w:p w14:paraId="52CD4674">
      <w:pPr>
        <w:rPr>
          <w:rFonts w:hint="eastAsia"/>
        </w:rPr>
      </w:pPr>
      <w:r>
        <w:rPr>
          <w:rFonts w:hint="eastAsia"/>
        </w:rPr>
        <w:t>事实上，一个人的直觉感知力比其他人更强。</w:t>
      </w:r>
    </w:p>
    <w:p w14:paraId="025F3AEE">
      <w:pPr>
        <w:rPr>
          <w:rFonts w:hint="eastAsia"/>
        </w:rPr>
      </w:pPr>
    </w:p>
    <w:p w14:paraId="3DB746C7">
      <w:pPr>
        <w:rPr>
          <w:rFonts w:hint="eastAsia"/>
        </w:rPr>
      </w:pPr>
      <w:r>
        <w:rPr>
          <w:rFonts w:hint="eastAsia"/>
        </w:rPr>
        <w:t>The senses of some persons are far more acute than those of others.</w:t>
      </w:r>
    </w:p>
    <w:p w14:paraId="155C12FB">
      <w:pPr>
        <w:rPr>
          <w:rFonts w:hint="eastAsia"/>
        </w:rPr>
      </w:pPr>
      <w:r>
        <w:rPr>
          <w:rFonts w:hint="eastAsia"/>
        </w:rPr>
        <w:t>有些人的感官比其他人敏锐得多。</w:t>
      </w:r>
    </w:p>
    <w:p w14:paraId="6590102E">
      <w:pPr>
        <w:rPr>
          <w:rFonts w:hint="eastAsia"/>
        </w:rPr>
      </w:pPr>
    </w:p>
    <w:p w14:paraId="319015BE">
      <w:pPr>
        <w:rPr>
          <w:rFonts w:hint="eastAsia"/>
        </w:rPr>
      </w:pPr>
      <w:r>
        <w:rPr>
          <w:rFonts w:hint="eastAsia"/>
        </w:rPr>
        <w:t>The senses of hearing and touch are greatly exalted in the case of the blind.</w:t>
      </w:r>
    </w:p>
    <w:p w14:paraId="122A6259">
      <w:pPr>
        <w:rPr>
          <w:rFonts w:hint="eastAsia"/>
        </w:rPr>
      </w:pPr>
      <w:r>
        <w:rPr>
          <w:rFonts w:hint="eastAsia"/>
        </w:rPr>
        <w:t>盲人的听觉和触觉大大增强。</w:t>
      </w:r>
    </w:p>
    <w:p w14:paraId="12929E08">
      <w:pPr>
        <w:rPr>
          <w:rFonts w:hint="eastAsia"/>
        </w:rPr>
      </w:pPr>
    </w:p>
    <w:p w14:paraId="12A5C8F1">
      <w:pPr>
        <w:rPr>
          <w:rFonts w:hint="eastAsia"/>
        </w:rPr>
      </w:pPr>
      <w:r>
        <w:rPr>
          <w:rFonts w:hint="eastAsia"/>
        </w:rPr>
        <w:t>It is the same with the intellect.</w:t>
      </w:r>
    </w:p>
    <w:p w14:paraId="32E89D88">
      <w:pPr>
        <w:rPr>
          <w:rFonts w:hint="eastAsia"/>
        </w:rPr>
      </w:pPr>
      <w:r>
        <w:rPr>
          <w:rFonts w:hint="eastAsia"/>
        </w:rPr>
        <w:t>智力也是如此。</w:t>
      </w:r>
    </w:p>
    <w:p w14:paraId="44E76B08">
      <w:pPr>
        <w:rPr>
          <w:rFonts w:hint="eastAsia"/>
        </w:rPr>
      </w:pPr>
    </w:p>
    <w:p w14:paraId="10D33015">
      <w:pPr>
        <w:rPr>
          <w:rFonts w:hint="eastAsia"/>
        </w:rPr>
      </w:pPr>
      <w:r>
        <w:rPr>
          <w:rFonts w:hint="eastAsia"/>
        </w:rPr>
        <w:t>What is self-evident to one man, has to be proved to another.</w:t>
      </w:r>
    </w:p>
    <w:p w14:paraId="3AF6B34D">
      <w:pPr>
        <w:rPr>
          <w:rFonts w:hint="eastAsia"/>
        </w:rPr>
      </w:pPr>
      <w:r>
        <w:rPr>
          <w:rFonts w:hint="eastAsia"/>
        </w:rPr>
        <w:t>对一个人来说不言而喻的事情，对另一个人来说则需要证明。</w:t>
      </w:r>
    </w:p>
    <w:p w14:paraId="0A71DFF6">
      <w:pPr>
        <w:rPr>
          <w:rFonts w:hint="eastAsia"/>
        </w:rPr>
      </w:pPr>
    </w:p>
    <w:p w14:paraId="1759C5AD">
      <w:pPr>
        <w:rPr>
          <w:rFonts w:hint="eastAsia"/>
        </w:rPr>
      </w:pPr>
      <w:r>
        <w:rPr>
          <w:rFonts w:hint="eastAsia"/>
        </w:rPr>
        <w:t>It is said that all the propositions of the First Book of Euclid were as plain at first sight to Newton as the axioms.</w:t>
      </w:r>
    </w:p>
    <w:p w14:paraId="79CE3F20">
      <w:pPr>
        <w:rPr>
          <w:rFonts w:hint="eastAsia"/>
        </w:rPr>
      </w:pPr>
      <w:r>
        <w:rPr>
          <w:rFonts w:hint="eastAsia"/>
        </w:rPr>
        <w:t>据说欧几里得《几何原本》第一卷的所有命题，对牛顿来说，初看之下就像公理一样明白。</w:t>
      </w:r>
    </w:p>
    <w:p w14:paraId="1657AD41">
      <w:pPr>
        <w:rPr>
          <w:rFonts w:hint="eastAsia"/>
        </w:rPr>
      </w:pPr>
    </w:p>
    <w:p w14:paraId="78D19D83">
      <w:pPr>
        <w:rPr>
          <w:rFonts w:hint="eastAsia"/>
        </w:rPr>
      </w:pPr>
      <w:r>
        <w:rPr>
          <w:rFonts w:hint="eastAsia"/>
        </w:rPr>
        <w:t>The same is true in our moral and religious nature.</w:t>
      </w:r>
    </w:p>
    <w:p w14:paraId="5C1AB334">
      <w:pPr>
        <w:rPr>
          <w:rFonts w:hint="eastAsia"/>
        </w:rPr>
      </w:pPr>
      <w:r>
        <w:rPr>
          <w:rFonts w:hint="eastAsia"/>
        </w:rPr>
        <w:t>在我们的道德和宗教本性中也是如此。</w:t>
      </w:r>
    </w:p>
    <w:p w14:paraId="118176ED">
      <w:pPr>
        <w:rPr>
          <w:rFonts w:hint="eastAsia"/>
        </w:rPr>
      </w:pPr>
    </w:p>
    <w:p w14:paraId="366905EE">
      <w:pPr>
        <w:rPr>
          <w:rFonts w:hint="eastAsia"/>
        </w:rPr>
      </w:pPr>
      <w:r>
        <w:rPr>
          <w:rFonts w:hint="eastAsia"/>
        </w:rPr>
        <w:t>The more that nature is purified and exalted, the clearer is its vision, and the wider the scope of its intuitions.</w:t>
      </w:r>
    </w:p>
    <w:p w14:paraId="79302E31">
      <w:pPr>
        <w:rPr>
          <w:rFonts w:hint="eastAsia"/>
        </w:rPr>
      </w:pPr>
      <w:r>
        <w:rPr>
          <w:rFonts w:hint="eastAsia"/>
        </w:rPr>
        <w:t>那种本性越是被洁净和提升，其视野就越清晰，其直觉的范围就越广。</w:t>
      </w:r>
    </w:p>
    <w:p w14:paraId="56D95961">
      <w:pPr>
        <w:rPr>
          <w:rFonts w:hint="eastAsia"/>
        </w:rPr>
      </w:pPr>
    </w:p>
    <w:p w14:paraId="61D2296C">
      <w:pPr>
        <w:rPr>
          <w:rFonts w:hint="eastAsia"/>
        </w:rPr>
      </w:pPr>
      <w:r>
        <w:rPr>
          <w:rFonts w:hint="eastAsia"/>
        </w:rPr>
        <w:t>It is not easy to see, therefore, why Sir William Hamilton should make simplicity a characteristic of intuitive truths.</w:t>
      </w:r>
    </w:p>
    <w:p w14:paraId="1C0CB200">
      <w:pPr>
        <w:rPr>
          <w:rFonts w:hint="eastAsia"/>
        </w:rPr>
      </w:pPr>
      <w:r>
        <w:rPr>
          <w:rFonts w:hint="eastAsia"/>
        </w:rPr>
        <w:t>因此，很难理解为什么威廉·汉密尔顿爵士会将简单性作为直觉真理的一个特征。</w:t>
      </w:r>
    </w:p>
    <w:p w14:paraId="66DB3DB7">
      <w:pPr>
        <w:rPr>
          <w:rFonts w:hint="eastAsia"/>
        </w:rPr>
      </w:pPr>
    </w:p>
    <w:p w14:paraId="12C6DF12">
      <w:pPr>
        <w:rPr>
          <w:rFonts w:hint="eastAsia"/>
        </w:rPr>
      </w:pPr>
      <w:r>
        <w:rPr>
          <w:rFonts w:hint="eastAsia"/>
        </w:rPr>
        <w:t>If a proposition be capable of resolution into simpler factors, it may still to a powerful intellect be seen as self-evidently true.</w:t>
      </w:r>
    </w:p>
    <w:p w14:paraId="5898469D">
      <w:pPr>
        <w:rPr>
          <w:rFonts w:hint="eastAsia"/>
        </w:rPr>
      </w:pPr>
      <w:r>
        <w:rPr>
          <w:rFonts w:hint="eastAsia"/>
        </w:rPr>
        <w:t>如果一个命题能够分解为更简单的因素，它对于一个强大的智力来说，仍然可能被视为不证自明的真理。</w:t>
      </w:r>
    </w:p>
    <w:p w14:paraId="29BC45F0">
      <w:pPr>
        <w:rPr>
          <w:rFonts w:hint="eastAsia"/>
        </w:rPr>
      </w:pPr>
    </w:p>
    <w:p w14:paraId="589FCE42">
      <w:pPr>
        <w:rPr>
          <w:rFonts w:hint="eastAsia"/>
        </w:rPr>
      </w:pPr>
      <w:r>
        <w:rPr>
          <w:rFonts w:hint="eastAsia"/>
        </w:rPr>
        <w:t>What is seen immediately, without the intervention of proof, to be true, is, according to the common mode of expression, said to be seen intuitively.</w:t>
      </w:r>
    </w:p>
    <w:p w14:paraId="58139C00">
      <w:pPr>
        <w:rPr>
          <w:rFonts w:hint="eastAsia"/>
        </w:rPr>
      </w:pPr>
      <w:r>
        <w:rPr>
          <w:rFonts w:hint="eastAsia"/>
        </w:rPr>
        <w:t>无需证明的介入而直接被视为真实的事物，按照通常的表达方式，被称为直觉地看到的。</w:t>
      </w:r>
    </w:p>
    <w:p w14:paraId="0F4BF6DC">
      <w:pPr>
        <w:rPr>
          <w:rFonts w:hint="eastAsia"/>
        </w:rPr>
      </w:pPr>
    </w:p>
    <w:p w14:paraId="63F34968">
      <w:pPr>
        <w:rPr>
          <w:rFonts w:hint="eastAsia"/>
        </w:rPr>
      </w:pPr>
      <w:r>
        <w:rPr>
          <w:rFonts w:hint="eastAsia"/>
        </w:rPr>
        <w:t>It is, however, only of the lower exercises of this power that we can avail ourselves in our arguments with our fellow men.</w:t>
      </w:r>
    </w:p>
    <w:p w14:paraId="30435E89">
      <w:pPr>
        <w:rPr>
          <w:rFonts w:hint="eastAsia"/>
        </w:rPr>
      </w:pPr>
      <w:r>
        <w:rPr>
          <w:rFonts w:hint="eastAsia"/>
        </w:rPr>
        <w:t>然而，在与同胞的论证中，我们只能利用这种能力的较低级运用。</w:t>
      </w:r>
    </w:p>
    <w:p w14:paraId="6A6DB7D3">
      <w:pPr>
        <w:rPr>
          <w:rFonts w:hint="eastAsia"/>
        </w:rPr>
      </w:pPr>
    </w:p>
    <w:p w14:paraId="1D593D5D">
      <w:pPr>
        <w:rPr>
          <w:rFonts w:hint="eastAsia"/>
        </w:rPr>
      </w:pPr>
      <w:r>
        <w:rPr>
          <w:rFonts w:hint="eastAsia"/>
        </w:rPr>
        <w:t>Because a truth may be self-evident to one mind, it does not follow that it must be so to all other minds.</w:t>
      </w:r>
    </w:p>
    <w:p w14:paraId="0AF3B894">
      <w:pPr>
        <w:rPr>
          <w:rFonts w:hint="eastAsia"/>
        </w:rPr>
      </w:pPr>
      <w:r>
        <w:rPr>
          <w:rFonts w:hint="eastAsia"/>
        </w:rPr>
        <w:t>因为一个真理可能对一个心智是不言而喻的，但这并不意味着它对所有其他心智也必定如此。</w:t>
      </w:r>
    </w:p>
    <w:p w14:paraId="6D3E0407">
      <w:pPr>
        <w:rPr>
          <w:rFonts w:hint="eastAsia"/>
        </w:rPr>
      </w:pPr>
    </w:p>
    <w:p w14:paraId="073F44F0">
      <w:pPr>
        <w:rPr>
          <w:rFonts w:hint="eastAsia"/>
        </w:rPr>
      </w:pPr>
      <w:r>
        <w:rPr>
          <w:rFonts w:hint="eastAsia"/>
        </w:rPr>
        <w:t>But there is a class of truths so plain that they never fail to reveal themselves to the human mind, and to which the mind cannot refuse its assent.</w:t>
      </w:r>
    </w:p>
    <w:p w14:paraId="5F0C3779">
      <w:pPr>
        <w:rPr>
          <w:rFonts w:hint="eastAsia"/>
        </w:rPr>
      </w:pPr>
      <w:r>
        <w:rPr>
          <w:rFonts w:hint="eastAsia"/>
        </w:rPr>
        <w:t>但是有一类真理如此明白，它们从不失于向人类心智显明自身，并且心智无法拒绝其认同。</w:t>
      </w:r>
    </w:p>
    <w:p w14:paraId="1CA8BF6E">
      <w:pPr>
        <w:rPr>
          <w:rFonts w:hint="eastAsia"/>
        </w:rPr>
      </w:pPr>
    </w:p>
    <w:p w14:paraId="23C8BD3A">
      <w:pPr>
        <w:rPr>
          <w:rFonts w:hint="eastAsia"/>
        </w:rPr>
      </w:pPr>
      <w:r>
        <w:rPr>
          <w:rFonts w:hint="eastAsia"/>
        </w:rPr>
        <w:t>Hence the criteria of those truths which are accepted as axioms, and which are assumed in all reasoning, and the denial of which renders all faith and all knowledge impossible, are universality and necessity.</w:t>
      </w:r>
    </w:p>
    <w:p w14:paraId="14B28A9E">
      <w:pPr>
        <w:rPr>
          <w:rFonts w:hint="eastAsia"/>
        </w:rPr>
      </w:pPr>
      <w:r>
        <w:rPr>
          <w:rFonts w:hint="eastAsia"/>
        </w:rPr>
        <w:t>因此，那些被接受为公理，并在所有推理中被假定的真理，以及否认它们就会使所有信仰和所有知识成为不可能的真理，其标准是普遍性和必然性。</w:t>
      </w:r>
    </w:p>
    <w:p w14:paraId="6D52A571">
      <w:pPr>
        <w:rPr>
          <w:rFonts w:hint="eastAsia"/>
        </w:rPr>
      </w:pPr>
    </w:p>
    <w:p w14:paraId="03F6B6B3">
      <w:pPr>
        <w:rPr>
          <w:rFonts w:hint="eastAsia"/>
        </w:rPr>
      </w:pPr>
      <w:r>
        <w:rPr>
          <w:rFonts w:hint="eastAsia"/>
        </w:rPr>
        <w:t>What all believe, and what all men must believe, is to be assumed as undeniably true.</w:t>
      </w:r>
    </w:p>
    <w:p w14:paraId="2224318F">
      <w:pPr>
        <w:rPr>
          <w:rFonts w:hint="eastAsia"/>
        </w:rPr>
      </w:pPr>
      <w:r>
        <w:rPr>
          <w:rFonts w:hint="eastAsia"/>
        </w:rPr>
        <w:t>所有人都相信的，以及所有人都必须相信的，都应被假定为不容否认的真理。</w:t>
      </w:r>
    </w:p>
    <w:p w14:paraId="6B8AFB42">
      <w:pPr>
        <w:rPr>
          <w:rFonts w:hint="eastAsia"/>
        </w:rPr>
      </w:pPr>
    </w:p>
    <w:p w14:paraId="4AB5D2CA">
      <w:pPr>
        <w:rPr>
          <w:rFonts w:hint="eastAsia"/>
        </w:rPr>
      </w:pPr>
      <w:r>
        <w:rPr>
          <w:rFonts w:hint="eastAsia"/>
        </w:rPr>
        <w:t>These criteria indeed include each other.</w:t>
      </w:r>
    </w:p>
    <w:p w14:paraId="5740ED05">
      <w:pPr>
        <w:rPr>
          <w:rFonts w:hint="eastAsia"/>
        </w:rPr>
      </w:pPr>
      <w:r>
        <w:rPr>
          <w:rFonts w:hint="eastAsia"/>
        </w:rPr>
        <w:t>这些标准实际上是相互包含的。</w:t>
      </w:r>
    </w:p>
    <w:p w14:paraId="48D615B2">
      <w:pPr>
        <w:rPr>
          <w:rFonts w:hint="eastAsia"/>
        </w:rPr>
      </w:pPr>
    </w:p>
    <w:p w14:paraId="5D667EE4">
      <w:pPr>
        <w:rPr>
          <w:rFonts w:hint="eastAsia"/>
        </w:rPr>
      </w:pPr>
      <w:r>
        <w:rPr>
          <w:rFonts w:hint="eastAsia"/>
        </w:rPr>
        <w:t>If a truth be universally admitted, it must be because no man can rationally call it to question.</w:t>
      </w:r>
    </w:p>
    <w:p w14:paraId="22D3A520">
      <w:pPr>
        <w:rPr>
          <w:rFonts w:hint="eastAsia"/>
        </w:rPr>
      </w:pPr>
      <w:r>
        <w:rPr>
          <w:rFonts w:hint="eastAsia"/>
        </w:rPr>
        <w:t>如果一个真理被普遍承认，那必定是因为没有人能理性地质疑它。</w:t>
      </w:r>
    </w:p>
    <w:p w14:paraId="50C3C1C2">
      <w:pPr>
        <w:rPr>
          <w:rFonts w:hint="eastAsia"/>
        </w:rPr>
      </w:pPr>
    </w:p>
    <w:p w14:paraId="778B1899">
      <w:pPr>
        <w:rPr>
          <w:rFonts w:hint="eastAsia"/>
        </w:rPr>
      </w:pPr>
      <w:r>
        <w:rPr>
          <w:rFonts w:hint="eastAsia"/>
        </w:rPr>
        <w:t>And if it be a matter of necessary belief it must be accepted by all who possess the nature out of the constitution of which the necessity arises.</w:t>
      </w:r>
    </w:p>
    <w:p w14:paraId="52402C5B">
      <w:pPr>
        <w:rPr>
          <w:rFonts w:hint="eastAsia"/>
        </w:rPr>
      </w:pPr>
      <w:r>
        <w:rPr>
          <w:rFonts w:hint="eastAsia"/>
        </w:rPr>
        <w:t>如果它是一个必然信仰的问题，那么所有拥有产生这种必然性的构造之本性的人都必须接受它。</w:t>
      </w:r>
    </w:p>
    <w:p w14:paraId="10D34C10">
      <w:pPr>
        <w:rPr>
          <w:rFonts w:hint="eastAsia"/>
        </w:rPr>
      </w:pPr>
    </w:p>
    <w:p w14:paraId="357E1E24">
      <w:pPr>
        <w:spacing w:after="294" w:line="255" w:lineRule="auto"/>
        <w:ind w:left="26" w:right="16"/>
        <w:jc w:val="center"/>
        <w:rPr>
          <w:rFonts w:hint="eastAsia"/>
          <w:b/>
          <w:i/>
        </w:rPr>
      </w:pPr>
      <w:r>
        <w:rPr>
          <w:rFonts w:hint="eastAsia"/>
          <w:b/>
          <w:i/>
        </w:rPr>
        <w:t>II. Proof that the Knowledge of God is Innate.</w:t>
      </w:r>
    </w:p>
    <w:p w14:paraId="43029395">
      <w:pPr>
        <w:spacing w:after="294" w:line="255" w:lineRule="auto"/>
        <w:ind w:left="26" w:right="16"/>
        <w:jc w:val="center"/>
        <w:rPr>
          <w:rFonts w:hint="eastAsia"/>
          <w:b/>
          <w:i/>
        </w:rPr>
      </w:pPr>
      <w:r>
        <w:rPr>
          <w:rFonts w:hint="eastAsia"/>
          <w:b/>
          <w:i/>
        </w:rPr>
        <w:t>II. 上帝知识是内在的的证明。</w:t>
      </w:r>
    </w:p>
    <w:p w14:paraId="2622F144">
      <w:pPr>
        <w:rPr>
          <w:rFonts w:hint="eastAsia"/>
        </w:rPr>
      </w:pPr>
    </w:p>
    <w:p w14:paraId="5B0B34D3">
      <w:pPr>
        <w:rPr>
          <w:rFonts w:hint="eastAsia"/>
        </w:rPr>
      </w:pPr>
      <w:r>
        <w:rPr>
          <w:rFonts w:hint="eastAsia"/>
        </w:rPr>
        <w:t>The question now is, Whether the existence of God is an intuitive truth?</w:t>
      </w:r>
    </w:p>
    <w:p w14:paraId="5CB84D70">
      <w:pPr>
        <w:rPr>
          <w:rFonts w:hint="eastAsia"/>
        </w:rPr>
      </w:pPr>
      <w:r>
        <w:rPr>
          <w:rFonts w:hint="eastAsia"/>
        </w:rPr>
        <w:t>现在的问题是，上帝的存在是否是一个直觉真理？</w:t>
      </w:r>
    </w:p>
    <w:p w14:paraId="36A951D8">
      <w:pPr>
        <w:rPr>
          <w:rFonts w:hint="eastAsia"/>
        </w:rPr>
      </w:pPr>
    </w:p>
    <w:p w14:paraId="54A00E02">
      <w:pPr>
        <w:rPr>
          <w:rFonts w:hint="eastAsia"/>
        </w:rPr>
      </w:pPr>
      <w:r>
        <w:rPr>
          <w:rFonts w:hint="eastAsia"/>
        </w:rPr>
        <w:t>Is it given in the very constitution of our nature?</w:t>
      </w:r>
    </w:p>
    <w:p w14:paraId="52E8FECD">
      <w:pPr>
        <w:rPr>
          <w:rFonts w:hint="eastAsia"/>
        </w:rPr>
      </w:pPr>
      <w:r>
        <w:rPr>
          <w:rFonts w:hint="eastAsia"/>
        </w:rPr>
        <w:t>它是否根植于我们本性的构造之中？</w:t>
      </w:r>
    </w:p>
    <w:p w14:paraId="02DD5575">
      <w:pPr>
        <w:rPr>
          <w:rFonts w:hint="eastAsia"/>
        </w:rPr>
      </w:pPr>
    </w:p>
    <w:p w14:paraId="61B018AB">
      <w:pPr>
        <w:rPr>
          <w:rFonts w:hint="eastAsia"/>
        </w:rPr>
      </w:pPr>
      <w:r>
        <w:rPr>
          <w:rFonts w:hint="eastAsia"/>
        </w:rPr>
        <w:t>Is it one of those truths which reveal themselves to every human mind, and to which the mind is forced to assent?</w:t>
      </w:r>
    </w:p>
    <w:p w14:paraId="693F9F41">
      <w:pPr>
        <w:rPr>
          <w:rFonts w:hint="eastAsia"/>
        </w:rPr>
      </w:pPr>
      <w:r>
        <w:rPr>
          <w:rFonts w:hint="eastAsia"/>
        </w:rPr>
        <w:t>它是否是那些向每一个人心显明自身，并且人心被迫认同的真理之一？</w:t>
      </w:r>
    </w:p>
    <w:p w14:paraId="1D3EDE09">
      <w:pPr>
        <w:rPr>
          <w:rFonts w:hint="eastAsia"/>
        </w:rPr>
      </w:pPr>
    </w:p>
    <w:p w14:paraId="570651FD">
      <w:pPr>
        <w:rPr>
          <w:rFonts w:hint="eastAsia"/>
        </w:rPr>
      </w:pPr>
      <w:r>
        <w:rPr>
          <w:rFonts w:hint="eastAsia"/>
        </w:rPr>
        <w:t>In other words, has it the characteristics of universality and necessity?</w:t>
      </w:r>
    </w:p>
    <w:p w14:paraId="1AAF31C2">
      <w:pPr>
        <w:rPr>
          <w:rFonts w:hint="eastAsia"/>
        </w:rPr>
      </w:pPr>
      <w:r>
        <w:rPr>
          <w:rFonts w:hint="eastAsia"/>
        </w:rPr>
        <w:t>换句话说，它是否具有普遍性和必然性的特征？</w:t>
      </w:r>
    </w:p>
    <w:p w14:paraId="6D9A19D5">
      <w:pPr>
        <w:rPr>
          <w:rFonts w:hint="eastAsia"/>
        </w:rPr>
      </w:pPr>
    </w:p>
    <w:p w14:paraId="6DB4CF9C">
      <w:pPr>
        <w:rPr>
          <w:rFonts w:hint="eastAsia"/>
        </w:rPr>
      </w:pPr>
      <w:r>
        <w:rPr>
          <w:rFonts w:hint="eastAsia"/>
        </w:rPr>
        <w:t>It should be remarked that when universality is made a criterion of intuitive truths, it is intended to apply to those truths only which have their foundation or evidence in the constitution of our nature.</w:t>
      </w:r>
    </w:p>
    <w:p w14:paraId="74E4C360">
      <w:pPr>
        <w:rPr>
          <w:rFonts w:hint="eastAsia"/>
        </w:rPr>
      </w:pPr>
      <w:r>
        <w:rPr>
          <w:rFonts w:hint="eastAsia"/>
        </w:rPr>
        <w:t>应当指出，当普遍性被作为直觉真理的标准时，它仅适用于那些其基础或证据在于我们本性构造的真理。</w:t>
      </w:r>
    </w:p>
    <w:p w14:paraId="00B3C944">
      <w:pPr>
        <w:rPr>
          <w:rFonts w:hint="eastAsia"/>
        </w:rPr>
      </w:pPr>
    </w:p>
    <w:p w14:paraId="0ED6667E">
      <w:pPr>
        <w:rPr>
          <w:rFonts w:hint="eastAsia"/>
        </w:rPr>
      </w:pPr>
      <w:r>
        <w:rPr>
          <w:rFonts w:hint="eastAsia"/>
        </w:rPr>
        <w:t>As to the external world, if ignorance be universal, error may be universal.</w:t>
      </w:r>
    </w:p>
    <w:p w14:paraId="3025F8AC">
      <w:pPr>
        <w:rPr>
          <w:rFonts w:hint="eastAsia"/>
        </w:rPr>
      </w:pPr>
      <w:r>
        <w:rPr>
          <w:rFonts w:hint="eastAsia"/>
        </w:rPr>
        <w:t>至于外部世界，如果无知是普遍的，那么错误也可能是普遍的。</w:t>
      </w:r>
    </w:p>
    <w:p w14:paraId="22C97FE3">
      <w:pPr>
        <w:rPr>
          <w:rFonts w:hint="eastAsia"/>
        </w:rPr>
      </w:pPr>
    </w:p>
    <w:p w14:paraId="63BD5EAA">
      <w:pPr>
        <w:rPr>
          <w:rFonts w:hint="eastAsia"/>
        </w:rPr>
      </w:pPr>
      <w:r>
        <w:rPr>
          <w:rFonts w:hint="eastAsia"/>
        </w:rPr>
        <w:t>All men, for example, for ages believed that the sun moves round the earth; but the universality of that belief was no evidence of its truth.</w:t>
      </w:r>
    </w:p>
    <w:p w14:paraId="57A4FD4F">
      <w:pPr>
        <w:rPr>
          <w:rFonts w:hint="eastAsia"/>
        </w:rPr>
      </w:pPr>
      <w:r>
        <w:rPr>
          <w:rFonts w:hint="eastAsia"/>
        </w:rPr>
        <w:t>例如，千百年来所有人都相信太阳绕着地球转；但那种信仰的普遍性并不能证明其真实性。</w:t>
      </w:r>
    </w:p>
    <w:p w14:paraId="40A2B0AB">
      <w:pPr>
        <w:rPr>
          <w:rFonts w:hint="eastAsia"/>
        </w:rPr>
      </w:pPr>
    </w:p>
    <w:p w14:paraId="2CE23B51">
      <w:pPr>
        <w:rPr>
          <w:rFonts w:hint="eastAsia"/>
        </w:rPr>
      </w:pPr>
      <w:r>
        <w:rPr>
          <w:rFonts w:hint="eastAsia"/>
        </w:rPr>
        <w:t>When it is asked, Whether the existence of God is an intuitive truth, the question is equivalent to asking, Whether the belief in his existence is universal and necessary?</w:t>
      </w:r>
    </w:p>
    <w:p w14:paraId="71401805">
      <w:pPr>
        <w:rPr>
          <w:rFonts w:hint="eastAsia"/>
        </w:rPr>
      </w:pPr>
      <w:r>
        <w:rPr>
          <w:rFonts w:hint="eastAsia"/>
        </w:rPr>
        <w:t>当问及上帝的存在是否是一个直觉真理时，这个问题就等同于问，对祂存在的信仰是否是普遍和必然的？</w:t>
      </w:r>
    </w:p>
    <w:p w14:paraId="7A6ED437">
      <w:pPr>
        <w:rPr>
          <w:rFonts w:hint="eastAsia"/>
        </w:rPr>
      </w:pPr>
    </w:p>
    <w:p w14:paraId="2192240F">
      <w:pPr>
        <w:rPr>
          <w:rFonts w:hint="eastAsia"/>
        </w:rPr>
      </w:pPr>
      <w:r>
        <w:rPr>
          <w:rFonts w:hint="eastAsia"/>
        </w:rPr>
        <w:t>If it be true that all men do believe there is a God, and that no man can possibly disbelieve his existence, then his existence is an intuitive truth.</w:t>
      </w:r>
    </w:p>
    <w:p w14:paraId="23701517">
      <w:pPr>
        <w:rPr>
          <w:rFonts w:hint="eastAsia"/>
        </w:rPr>
      </w:pPr>
      <w:r>
        <w:rPr>
          <w:rFonts w:hint="eastAsia"/>
        </w:rPr>
        <w:t>如果所有人都确实相信有一位上帝，并且没有人可能不相信祂的存在，那么祂的存在就是一个直觉真理。</w:t>
      </w:r>
    </w:p>
    <w:p w14:paraId="198CB876">
      <w:pPr>
        <w:rPr>
          <w:rFonts w:hint="eastAsia"/>
        </w:rPr>
      </w:pPr>
    </w:p>
    <w:p w14:paraId="308F1ED9">
      <w:pPr>
        <w:rPr>
          <w:rFonts w:hint="eastAsia"/>
        </w:rPr>
      </w:pPr>
      <w:r>
        <w:rPr>
          <w:rFonts w:hint="eastAsia"/>
        </w:rPr>
        <w:t>It is one of those given in the constitution of our nature; or which, our nature being what it is, no man can fail to know and to acknowledge.</w:t>
      </w:r>
    </w:p>
    <w:p w14:paraId="55CC7665">
      <w:pPr>
        <w:rPr>
          <w:rFonts w:hint="eastAsia"/>
        </w:rPr>
      </w:pPr>
      <w:r>
        <w:rPr>
          <w:rFonts w:hint="eastAsia"/>
        </w:rPr>
        <w:t>它是我们本性构造中所赋予的真理之一；或者说，鉴于我们本性的所是，没有人会不认识和不承认它。</w:t>
      </w:r>
    </w:p>
    <w:p w14:paraId="3642DA43">
      <w:pPr>
        <w:rPr>
          <w:rFonts w:hint="eastAsia"/>
        </w:rPr>
      </w:pPr>
    </w:p>
    <w:p w14:paraId="41C80DEA">
      <w:pPr>
        <w:rPr>
          <w:rFonts w:hint="eastAsia"/>
        </w:rPr>
      </w:pPr>
      <w:r>
        <w:rPr>
          <w:rFonts w:hint="eastAsia"/>
        </w:rPr>
        <w:t>Such has been the common opinion in all ages.</w:t>
      </w:r>
    </w:p>
    <w:p w14:paraId="651BD293">
      <w:pPr>
        <w:rPr>
          <w:rFonts w:hint="eastAsia"/>
        </w:rPr>
      </w:pPr>
      <w:r>
        <w:rPr>
          <w:rFonts w:hint="eastAsia"/>
        </w:rPr>
        <w:t>这在各个时代都是普遍的观点。</w:t>
      </w:r>
    </w:p>
    <w:p w14:paraId="535BE201">
      <w:pPr>
        <w:rPr>
          <w:rFonts w:hint="eastAsia"/>
        </w:rPr>
      </w:pPr>
    </w:p>
    <w:p w14:paraId="49B94B36">
      <w:pPr>
        <w:rPr>
          <w:rFonts w:hint="eastAsia"/>
        </w:rPr>
      </w:pPr>
      <w:r>
        <w:rPr>
          <w:rFonts w:hint="eastAsia"/>
        </w:rPr>
        <w:t>Cicero1 says: "Esse Deos, quoniam insitas eorum, vel potius innatas cognitiones habemus."</w:t>
      </w:r>
    </w:p>
    <w:p w14:paraId="42412263">
      <w:pPr>
        <w:rPr>
          <w:rFonts w:hint="eastAsia"/>
        </w:rPr>
      </w:pPr>
      <w:r>
        <w:rPr>
          <w:rFonts w:hint="eastAsia"/>
        </w:rPr>
        <w:t>西塞罗1说：“Esse Deos, quoniam insitas eorum, vel potius innatas cognitiones habemus.” (拉丁文，意为“神存在，因为我们对他们有固有的，或者更确切地说，天生的认识。”)</w:t>
      </w:r>
    </w:p>
    <w:p w14:paraId="7BB6D084">
      <w:pPr>
        <w:rPr>
          <w:rFonts w:hint="eastAsia"/>
        </w:rPr>
      </w:pPr>
    </w:p>
    <w:p w14:paraId="411528E6">
      <w:pPr>
        <w:rPr>
          <w:rFonts w:hint="eastAsia"/>
        </w:rPr>
      </w:pPr>
      <w:r>
        <w:rPr>
          <w:rFonts w:hint="eastAsia"/>
        </w:rPr>
        <w:t>Tertullian2 says of the heathen of his day, that the common people had a more correct idea of God than the phtilosophers.</w:t>
      </w:r>
    </w:p>
    <w:p w14:paraId="216E9ED8">
      <w:pPr>
        <w:rPr>
          <w:rFonts w:hint="eastAsia"/>
        </w:rPr>
      </w:pPr>
      <w:r>
        <w:rPr>
          <w:rFonts w:hint="eastAsia"/>
        </w:rPr>
        <w:t>特土良2论到他那个时代的异教徒说，平民百姓比哲学家对上帝有更正确的观念。</w:t>
      </w:r>
    </w:p>
    <w:p w14:paraId="33D849FC">
      <w:pPr>
        <w:rPr>
          <w:rFonts w:hint="eastAsia"/>
        </w:rPr>
      </w:pPr>
    </w:p>
    <w:p w14:paraId="4C291D4F">
      <w:pPr>
        <w:rPr>
          <w:rFonts w:hint="eastAsia"/>
        </w:rPr>
      </w:pPr>
      <w:r>
        <w:rPr>
          <w:rFonts w:hint="eastAsia"/>
        </w:rPr>
        <w:t>Calvin3 says "Hoc quidem recte judicantibus semper constabit, insculptum mentibus humanis esse divinitatis sensua, qui deleri nunquam potest."</w:t>
      </w:r>
    </w:p>
    <w:p w14:paraId="794D602A">
      <w:pPr>
        <w:rPr>
          <w:rFonts w:hint="eastAsia"/>
        </w:rPr>
      </w:pPr>
      <w:r>
        <w:rPr>
          <w:rFonts w:hint="eastAsia"/>
        </w:rPr>
        <w:t>加尔文3说：“Hoc quidem recte judicantibus semper constabit, insculptum mentibus humanis esse divinitatis sensua, qui deleri nunquam potest.” (拉丁文，意为“对于正确判断的人来说，这一点将永远是明确的，即神性的感觉铭刻在人类的心智中，永不磨灭。”)</w:t>
      </w:r>
    </w:p>
    <w:p w14:paraId="2E713239">
      <w:pPr>
        <w:rPr>
          <w:rFonts w:hint="eastAsia"/>
        </w:rPr>
      </w:pPr>
    </w:p>
    <w:p w14:paraId="4303A974">
      <w:pPr>
        <w:rPr>
          <w:rFonts w:hint="eastAsia"/>
        </w:rPr>
      </w:pPr>
      <w:r>
        <w:rPr>
          <w:rFonts w:hint="eastAsia"/>
        </w:rPr>
        <w:t>The whole tendency in our day is, to make the existence of God so entirely a matter of intuition as to lead to the disparagement of all argument in proof of it.</w:t>
      </w:r>
    </w:p>
    <w:p w14:paraId="34F18E84">
      <w:pPr>
        <w:rPr>
          <w:rFonts w:hint="eastAsia"/>
        </w:rPr>
      </w:pPr>
      <w:r>
        <w:rPr>
          <w:rFonts w:hint="eastAsia"/>
        </w:rPr>
        <w:t>我们这个时代的总趋势是，将上帝的存在完全视为直觉问题，以致贬低所有证明它的论证。</w:t>
      </w:r>
    </w:p>
    <w:p w14:paraId="78AA7ED6">
      <w:pPr>
        <w:rPr>
          <w:rFonts w:hint="eastAsia"/>
        </w:rPr>
      </w:pPr>
    </w:p>
    <w:p w14:paraId="7801E039">
      <w:pPr>
        <w:rPr>
          <w:rFonts w:hint="eastAsia"/>
        </w:rPr>
      </w:pPr>
      <w:r>
        <w:rPr>
          <w:rFonts w:hint="eastAsia"/>
        </w:rPr>
        <w:t>This extreme, however, does not justify the denial of a truth so important as that God has not left any human being without a knowledge of his existence and authority.</w:t>
      </w:r>
    </w:p>
    <w:p w14:paraId="772EBB69">
      <w:pPr>
        <w:rPr>
          <w:rFonts w:hint="eastAsia"/>
        </w:rPr>
      </w:pPr>
      <w:r>
        <w:rPr>
          <w:rFonts w:hint="eastAsia"/>
        </w:rPr>
        <w:t>然而，这种极端并不能成为否认这样一个重要真理的理由，即上帝并没有让任何一个人不认识祂的存在和权柄。</w:t>
      </w:r>
    </w:p>
    <w:p w14:paraId="6950F781">
      <w:pPr>
        <w:rPr>
          <w:rFonts w:hint="eastAsia"/>
        </w:rPr>
      </w:pPr>
    </w:p>
    <w:p w14:paraId="4811B48F">
      <w:pPr>
        <w:rPr>
          <w:rFonts w:hint="eastAsia"/>
        </w:rPr>
      </w:pPr>
      <w:r>
        <w:rPr>
          <w:rFonts w:hint="eastAsia"/>
        </w:rPr>
        <w:t>The word God, however, is used in a very wide sense.</w:t>
      </w:r>
    </w:p>
    <w:p w14:paraId="446A0C8D">
      <w:pPr>
        <w:rPr>
          <w:rFonts w:hint="eastAsia"/>
        </w:rPr>
      </w:pPr>
      <w:r>
        <w:rPr>
          <w:rFonts w:hint="eastAsia"/>
        </w:rPr>
        <w:t>然而，“上帝”一词的用法非常广泛。</w:t>
      </w:r>
    </w:p>
    <w:p w14:paraId="3AD45D48">
      <w:pPr>
        <w:rPr>
          <w:rFonts w:hint="eastAsia"/>
        </w:rPr>
      </w:pPr>
    </w:p>
    <w:p w14:paraId="1873C449">
      <w:pPr>
        <w:rPr>
          <w:rFonts w:hint="eastAsia"/>
        </w:rPr>
      </w:pPr>
      <w:r>
        <w:rPr>
          <w:rFonts w:hint="eastAsia"/>
        </w:rPr>
        <w:t>In the Christian sense of the word, "God is a spirit, infinite, eternal, and unchangeable, in his being, wisdom, power, holiness, justice, goodness, and truth."</w:t>
      </w:r>
    </w:p>
    <w:p w14:paraId="57A50BB0">
      <w:pPr>
        <w:rPr>
          <w:rFonts w:hint="eastAsia"/>
        </w:rPr>
      </w:pPr>
      <w:r>
        <w:rPr>
          <w:rFonts w:hint="eastAsia"/>
        </w:rPr>
        <w:t>在基督教的意义上，“上帝是个灵，是无限、永恒、不变的，在祂的存有、智慧、权能、圣洁、公义、良善和信实上都是如此。”</w:t>
      </w:r>
    </w:p>
    <w:p w14:paraId="6A7D498D">
      <w:pPr>
        <w:rPr>
          <w:rFonts w:hint="eastAsia"/>
        </w:rPr>
      </w:pPr>
    </w:p>
    <w:p w14:paraId="52749133">
      <w:pPr>
        <w:rPr>
          <w:rFonts w:hint="eastAsia"/>
        </w:rPr>
      </w:pPr>
      <w:r>
        <w:rPr>
          <w:rFonts w:hint="eastAsia"/>
        </w:rPr>
        <w:t>This sublime idea of God no human mind ever attained either intuitively or discursively, except under the light of a supernatural revelation.</w:t>
      </w:r>
    </w:p>
    <w:p w14:paraId="35C54408">
      <w:pPr>
        <w:rPr>
          <w:rFonts w:hint="eastAsia"/>
        </w:rPr>
      </w:pPr>
      <w:r>
        <w:rPr>
          <w:rFonts w:hint="eastAsia"/>
        </w:rPr>
        <w:t>除非在超自然启示的光照下，否则没有任何人的心智能够通过直觉或推论达到对上帝如此崇高的观念。</w:t>
      </w:r>
    </w:p>
    <w:p w14:paraId="1846FD3D">
      <w:pPr>
        <w:rPr>
          <w:rFonts w:hint="eastAsia"/>
        </w:rPr>
      </w:pPr>
    </w:p>
    <w:p w14:paraId="380F4E87">
      <w:pPr>
        <w:rPr>
          <w:rFonts w:hint="eastAsia"/>
        </w:rPr>
      </w:pPr>
      <w:r>
        <w:rPr>
          <w:rFonts w:hint="eastAsia"/>
        </w:rPr>
        <w:t>On the other hand, some philosophers dignify motion, force, or the vague idea of the infinite, with the name of God.</w:t>
      </w:r>
    </w:p>
    <w:p w14:paraId="3857CDB1">
      <w:pPr>
        <w:rPr>
          <w:rFonts w:hint="eastAsia"/>
        </w:rPr>
      </w:pPr>
      <w:r>
        <w:rPr>
          <w:rFonts w:hint="eastAsia"/>
        </w:rPr>
        <w:t>另一方面，一些哲学家将运动、力或模糊的无限观念尊称为上帝。</w:t>
      </w:r>
    </w:p>
    <w:p w14:paraId="710897FD">
      <w:pPr>
        <w:rPr>
          <w:rFonts w:hint="eastAsia"/>
        </w:rPr>
      </w:pPr>
    </w:p>
    <w:p w14:paraId="4C80FAC7">
      <w:pPr>
        <w:rPr>
          <w:rFonts w:hint="eastAsia"/>
        </w:rPr>
      </w:pPr>
      <w:r>
        <w:rPr>
          <w:rFonts w:hint="eastAsia"/>
        </w:rPr>
        <w:t>In neither of these senses of the word is the knowledge of God said to be innate, or a matter of intuition.</w:t>
      </w:r>
    </w:p>
    <w:p w14:paraId="706FA1FD">
      <w:pPr>
        <w:rPr>
          <w:rFonts w:hint="eastAsia"/>
        </w:rPr>
      </w:pPr>
      <w:r>
        <w:rPr>
          <w:rFonts w:hint="eastAsia"/>
        </w:rPr>
        <w:t>在这两种词义中，上帝的知识都不能说是内在的，或直觉的问题。</w:t>
      </w:r>
    </w:p>
    <w:p w14:paraId="5B727B10">
      <w:pPr>
        <w:rPr>
          <w:rFonts w:hint="eastAsia"/>
        </w:rPr>
      </w:pPr>
    </w:p>
    <w:p w14:paraId="757A4D79">
      <w:pPr>
        <w:rPr>
          <w:rFonts w:hint="eastAsia"/>
        </w:rPr>
      </w:pPr>
      <w:r>
        <w:rPr>
          <w:rFonts w:hint="eastAsia"/>
        </w:rPr>
        <w:t>It is in the general sense of a Being on whom we are dependent, and to whom we are responsible, that the idea is asserted to exist universally, and of necessity, in every human mind.</w:t>
      </w:r>
    </w:p>
    <w:p w14:paraId="0695EC2E">
      <w:pPr>
        <w:rPr>
          <w:rFonts w:hint="eastAsia"/>
        </w:rPr>
      </w:pPr>
      <w:r>
        <w:rPr>
          <w:rFonts w:hint="eastAsia"/>
        </w:rPr>
        <w:t>上帝的观念被断言普遍地、必然地存在于每一个人心中，是在一种普遍意义上，即指一位我们所依赖并对之负责的存有。</w:t>
      </w:r>
    </w:p>
    <w:p w14:paraId="27480488">
      <w:pPr>
        <w:rPr>
          <w:rFonts w:hint="eastAsia"/>
        </w:rPr>
      </w:pPr>
    </w:p>
    <w:p w14:paraId="0FF37469">
      <w:pPr>
        <w:rPr>
          <w:rFonts w:hint="eastAsia"/>
        </w:rPr>
      </w:pPr>
      <w:r>
        <w:rPr>
          <w:rFonts w:hint="eastAsia"/>
        </w:rPr>
        <w:t>It is true that if this idea is analyzed, it will be found to embrace the conviction that God is a person, and that He possesses moral attributes, and acts as a moral governor.</w:t>
      </w:r>
    </w:p>
    <w:p w14:paraId="056DF058">
      <w:pPr>
        <w:rPr>
          <w:rFonts w:hint="eastAsia"/>
        </w:rPr>
      </w:pPr>
      <w:r>
        <w:rPr>
          <w:rFonts w:hint="eastAsia"/>
        </w:rPr>
        <w:t>诚然，如果分析这个观念，就会发现它包含了这样的确信：上帝是一个位格，祂拥有道德属性，并作为道德的管治者行事。</w:t>
      </w:r>
    </w:p>
    <w:p w14:paraId="23A4C4C7">
      <w:pPr>
        <w:rPr>
          <w:rFonts w:hint="eastAsia"/>
        </w:rPr>
      </w:pPr>
    </w:p>
    <w:p w14:paraId="5BC0B5C4">
      <w:pPr>
        <w:rPr>
          <w:rFonts w:hint="eastAsia"/>
        </w:rPr>
      </w:pPr>
      <w:r>
        <w:rPr>
          <w:rFonts w:hint="eastAsia"/>
        </w:rPr>
        <w:t>Nothing is asserted as to how far this analysis is made by uneducated and uncivilized men.</w:t>
      </w:r>
    </w:p>
    <w:p w14:paraId="2DBA16F2">
      <w:pPr>
        <w:rPr>
          <w:rFonts w:hint="eastAsia"/>
        </w:rPr>
      </w:pPr>
      <w:r>
        <w:rPr>
          <w:rFonts w:hint="eastAsia"/>
        </w:rPr>
        <w:t>至于未受教育和未开化的人在多大程度上进行了这种分析，则没有断言。</w:t>
      </w:r>
    </w:p>
    <w:p w14:paraId="49405A78">
      <w:pPr>
        <w:rPr>
          <w:rFonts w:hint="eastAsia"/>
        </w:rPr>
      </w:pPr>
    </w:p>
    <w:p w14:paraId="210A1707">
      <w:pPr>
        <w:rPr>
          <w:rFonts w:hint="eastAsia"/>
        </w:rPr>
      </w:pPr>
      <w:r>
        <w:rPr>
          <w:rFonts w:hint="eastAsia"/>
        </w:rPr>
        <w:t>All that is maintained is that this sense of dependence and accountability to a being higher than themselves exists in the minds of all men.</w:t>
      </w:r>
    </w:p>
    <w:p w14:paraId="4C20A8AC">
      <w:pPr>
        <w:rPr>
          <w:rFonts w:hint="eastAsia"/>
        </w:rPr>
      </w:pPr>
      <w:r>
        <w:rPr>
          <w:rFonts w:hint="eastAsia"/>
        </w:rPr>
        <w:t>所坚持的只是，这种对高于他们自身的存有的依赖感和责任感存在于所有人的心中。</w:t>
      </w:r>
    </w:p>
    <w:p w14:paraId="7BF33F93">
      <w:pPr>
        <w:rPr>
          <w:rFonts w:hint="eastAsia"/>
        </w:rPr>
      </w:pPr>
    </w:p>
    <w:p w14:paraId="408137F0">
      <w:pPr>
        <w:spacing w:after="294" w:line="255" w:lineRule="auto"/>
        <w:ind w:left="26" w:right="16"/>
        <w:jc w:val="center"/>
        <w:rPr>
          <w:rFonts w:hint="eastAsia"/>
          <w:b/>
          <w:i/>
        </w:rPr>
      </w:pPr>
      <w:r>
        <w:rPr>
          <w:rFonts w:hint="eastAsia"/>
          <w:b/>
          <w:i/>
        </w:rPr>
        <w:t>The Knowledge of God is Universal.</w:t>
      </w:r>
    </w:p>
    <w:p w14:paraId="4E1E2524">
      <w:pPr>
        <w:spacing w:after="294" w:line="255" w:lineRule="auto"/>
        <w:ind w:left="26" w:right="16"/>
        <w:jc w:val="center"/>
        <w:rPr>
          <w:rFonts w:hint="eastAsia"/>
          <w:b/>
          <w:i/>
        </w:rPr>
      </w:pPr>
      <w:r>
        <w:rPr>
          <w:rFonts w:hint="eastAsia"/>
          <w:b/>
          <w:i/>
        </w:rPr>
        <w:t>上帝的知识是普遍的。</w:t>
      </w:r>
    </w:p>
    <w:p w14:paraId="6FCF1F4B">
      <w:pPr>
        <w:rPr>
          <w:rFonts w:hint="eastAsia"/>
        </w:rPr>
      </w:pPr>
    </w:p>
    <w:p w14:paraId="7071A4D7">
      <w:pPr>
        <w:rPr>
          <w:rFonts w:hint="eastAsia"/>
        </w:rPr>
      </w:pPr>
      <w:r>
        <w:rPr>
          <w:rFonts w:hint="eastAsia"/>
        </w:rPr>
        <w:t>In proof of this doctrine, reference may be made --</w:t>
      </w:r>
    </w:p>
    <w:p w14:paraId="75A1176F">
      <w:pPr>
        <w:rPr>
          <w:rFonts w:hint="eastAsia"/>
        </w:rPr>
      </w:pPr>
      <w:r>
        <w:rPr>
          <w:rFonts w:hint="eastAsia"/>
        </w:rPr>
        <w:t>为证明此教义，可参考——</w:t>
      </w:r>
    </w:p>
    <w:p w14:paraId="4A8EBE86">
      <w:pPr>
        <w:rPr>
          <w:rFonts w:hint="eastAsia"/>
        </w:rPr>
      </w:pPr>
    </w:p>
    <w:p w14:paraId="596838BF">
      <w:pPr>
        <w:rPr>
          <w:rFonts w:hint="eastAsia"/>
        </w:rPr>
      </w:pPr>
      <w:r>
        <w:rPr>
          <w:rFonts w:hint="eastAsia"/>
        </w:rPr>
        <w:t>1.To the testimony of Scripture.</w:t>
      </w:r>
    </w:p>
    <w:p w14:paraId="42894037">
      <w:pPr>
        <w:rPr>
          <w:rFonts w:hint="eastAsia"/>
        </w:rPr>
      </w:pPr>
      <w:r>
        <w:rPr>
          <w:rFonts w:hint="eastAsia"/>
        </w:rPr>
        <w:t>1.圣经的见证。</w:t>
      </w:r>
    </w:p>
    <w:p w14:paraId="3E2C3506">
      <w:pPr>
        <w:rPr>
          <w:rFonts w:hint="eastAsia"/>
        </w:rPr>
      </w:pPr>
    </w:p>
    <w:p w14:paraId="2618DED2">
      <w:pPr>
        <w:rPr>
          <w:rFonts w:hint="eastAsia"/>
        </w:rPr>
      </w:pPr>
      <w:r>
        <w:rPr>
          <w:rFonts w:hint="eastAsia"/>
        </w:rPr>
        <w:t>The Bible asserts that the knowledge of God is thus universal.</w:t>
      </w:r>
    </w:p>
    <w:p w14:paraId="31559284">
      <w:pPr>
        <w:rPr>
          <w:rFonts w:hint="eastAsia"/>
        </w:rPr>
      </w:pPr>
      <w:r>
        <w:rPr>
          <w:rFonts w:hint="eastAsia"/>
        </w:rPr>
        <w:t>圣经断言上帝的知识因此是普遍的。</w:t>
      </w:r>
    </w:p>
    <w:p w14:paraId="6A025CE0">
      <w:pPr>
        <w:rPr>
          <w:rFonts w:hint="eastAsia"/>
        </w:rPr>
      </w:pPr>
    </w:p>
    <w:p w14:paraId="333C2E0D">
      <w:pPr>
        <w:rPr>
          <w:rFonts w:hint="eastAsia"/>
        </w:rPr>
      </w:pPr>
      <w:r>
        <w:rPr>
          <w:rFonts w:hint="eastAsia"/>
        </w:rPr>
        <w:t>This it does both directly and by necessary implication.</w:t>
      </w:r>
    </w:p>
    <w:p w14:paraId="27792EFD">
      <w:pPr>
        <w:rPr>
          <w:rFonts w:hint="eastAsia"/>
        </w:rPr>
      </w:pPr>
      <w:r>
        <w:rPr>
          <w:rFonts w:hint="eastAsia"/>
        </w:rPr>
        <w:t>它这样做既是直接的，也是通过必然的含义。</w:t>
      </w:r>
    </w:p>
    <w:p w14:paraId="0352C9C5">
      <w:pPr>
        <w:rPr>
          <w:rFonts w:hint="eastAsia"/>
        </w:rPr>
      </w:pPr>
    </w:p>
    <w:p w14:paraId="72B8746B">
      <w:pPr>
        <w:rPr>
          <w:rFonts w:hint="eastAsia"/>
        </w:rPr>
      </w:pPr>
      <w:r>
        <w:rPr>
          <w:rFonts w:hint="eastAsia"/>
        </w:rPr>
        <w:t>The Apostle directly asserts in regard to the heathen as such without limitation, that they have the knowledge of God, and such knowledge as to render their impiety and immorality inexcusable.</w:t>
      </w:r>
    </w:p>
    <w:p w14:paraId="622FB535">
      <w:pPr>
        <w:rPr>
          <w:rFonts w:hint="eastAsia"/>
        </w:rPr>
      </w:pPr>
      <w:r>
        <w:rPr>
          <w:rFonts w:hint="eastAsia"/>
        </w:rPr>
        <w:t>使徒直接断言，关于异教徒本身，并无限制，他们拥有上帝的知识，并且这种知识足以使他们的不虔和不道德无可推诿。</w:t>
      </w:r>
    </w:p>
    <w:p w14:paraId="16F532DD">
      <w:pPr>
        <w:rPr>
          <w:rFonts w:hint="eastAsia"/>
        </w:rPr>
      </w:pPr>
    </w:p>
    <w:p w14:paraId="515E476E">
      <w:pPr>
        <w:rPr>
          <w:rFonts w:hint="eastAsia"/>
        </w:rPr>
      </w:pPr>
      <w:r>
        <w:rPr>
          <w:rFonts w:hint="eastAsia"/>
        </w:rPr>
        <w:t>"Because that when they knew God," he says, "they glorified him not as God, neither were thankful." (Rom. i. 19-2 1.)</w:t>
      </w:r>
    </w:p>
    <w:p w14:paraId="0DCA244C">
      <w:pPr>
        <w:rPr>
          <w:rFonts w:hint="eastAsia"/>
        </w:rPr>
      </w:pPr>
      <w:r>
        <w:rPr>
          <w:rFonts w:hint="eastAsia"/>
        </w:rPr>
        <w:t>他说：“因为他们虽然知道神，却不当作神荣耀祂，也不感谢祂。”（罗1:19-21）</w:t>
      </w:r>
    </w:p>
    <w:p w14:paraId="0228C386">
      <w:pPr>
        <w:rPr>
          <w:rFonts w:hint="eastAsia"/>
        </w:rPr>
      </w:pPr>
    </w:p>
    <w:p w14:paraId="4C8DE25A">
      <w:pPr>
        <w:rPr>
          <w:rFonts w:hint="eastAsia"/>
        </w:rPr>
      </w:pPr>
      <w:r>
        <w:rPr>
          <w:rFonts w:hint="eastAsia"/>
        </w:rPr>
        <w:t>He says of the most depraved of men, that they know the righteous judgment of God, that those who commit sin are worthy of death. (Rom. i. 32.)</w:t>
      </w:r>
    </w:p>
    <w:p w14:paraId="09822C7E">
      <w:pPr>
        <w:rPr>
          <w:rFonts w:hint="eastAsia"/>
        </w:rPr>
      </w:pPr>
      <w:r>
        <w:rPr>
          <w:rFonts w:hint="eastAsia"/>
        </w:rPr>
        <w:t>祂论到最败坏的人说，他们知道神判定行这样事的人是当死的。（罗1:32）</w:t>
      </w:r>
    </w:p>
    <w:p w14:paraId="2BAFF7B9">
      <w:pPr>
        <w:rPr>
          <w:rFonts w:hint="eastAsia"/>
        </w:rPr>
      </w:pPr>
    </w:p>
    <w:p w14:paraId="2454C6AC">
      <w:pPr>
        <w:rPr>
          <w:rFonts w:hint="eastAsia"/>
        </w:rPr>
      </w:pPr>
      <w:r>
        <w:rPr>
          <w:rFonts w:hint="eastAsia"/>
        </w:rPr>
        <w:t>The Scripture everywhere addresses men as sinners; it calls upon them to repent; it threatens them with punishment in case of disobedience: or promises pardon to those who turn from their sins.</w:t>
      </w:r>
    </w:p>
    <w:p w14:paraId="1E261B40">
      <w:pPr>
        <w:rPr>
          <w:rFonts w:hint="eastAsia"/>
        </w:rPr>
      </w:pPr>
      <w:r>
        <w:rPr>
          <w:rFonts w:hint="eastAsia"/>
        </w:rPr>
        <w:t>圣经处处称人为罪人；它呼召他们悔改；它以惩罚威胁那些不顺服的人：或者应许赦免那些离弃罪恶的人。</w:t>
      </w:r>
    </w:p>
    <w:p w14:paraId="4621E9B5">
      <w:pPr>
        <w:rPr>
          <w:rFonts w:hint="eastAsia"/>
        </w:rPr>
      </w:pPr>
    </w:p>
    <w:p w14:paraId="59E9737F">
      <w:pPr>
        <w:rPr>
          <w:rFonts w:hint="eastAsia"/>
        </w:rPr>
      </w:pPr>
      <w:r>
        <w:rPr>
          <w:rFonts w:hint="eastAsia"/>
        </w:rPr>
        <w:t>All this is done without any preliminary demonstration of the being of God.</w:t>
      </w:r>
    </w:p>
    <w:p w14:paraId="7E5D721E">
      <w:pPr>
        <w:rPr>
          <w:rFonts w:hint="eastAsia"/>
        </w:rPr>
      </w:pPr>
      <w:r>
        <w:rPr>
          <w:rFonts w:hint="eastAsia"/>
        </w:rPr>
        <w:t>所有这一切都是在没有预先证明上帝存在的情况下进行的。</w:t>
      </w:r>
    </w:p>
    <w:p w14:paraId="5D048ADC">
      <w:pPr>
        <w:rPr>
          <w:rFonts w:hint="eastAsia"/>
        </w:rPr>
      </w:pPr>
    </w:p>
    <w:p w14:paraId="0CD3F66C">
      <w:pPr>
        <w:rPr>
          <w:rFonts w:hint="eastAsia"/>
        </w:rPr>
      </w:pPr>
      <w:r>
        <w:rPr>
          <w:rFonts w:hint="eastAsia"/>
        </w:rPr>
        <w:t>It assumes that men know that there is a God, and that they are subject to his moral government.</w:t>
      </w:r>
    </w:p>
    <w:p w14:paraId="3190F1F0">
      <w:pPr>
        <w:rPr>
          <w:rFonts w:hint="eastAsia"/>
        </w:rPr>
      </w:pPr>
      <w:r>
        <w:rPr>
          <w:rFonts w:hint="eastAsia"/>
        </w:rPr>
        <w:t>它假定人们知道有一位上帝，并且他们服从祂的道德管治。</w:t>
      </w:r>
    </w:p>
    <w:p w14:paraId="78A68819">
      <w:pPr>
        <w:rPr>
          <w:rFonts w:hint="eastAsia"/>
        </w:rPr>
      </w:pPr>
    </w:p>
    <w:p w14:paraId="46AEF39C">
      <w:pPr>
        <w:rPr>
          <w:rFonts w:hint="eastAsia"/>
        </w:rPr>
      </w:pPr>
      <w:r>
        <w:rPr>
          <w:rFonts w:hint="eastAsia"/>
        </w:rPr>
        <w:t>It is true that the Bible at times speaks of the heathen as not knowing God, and says that they are without God.</w:t>
      </w:r>
    </w:p>
    <w:p w14:paraId="174BD8EA">
      <w:pPr>
        <w:rPr>
          <w:rFonts w:hint="eastAsia"/>
        </w:rPr>
      </w:pPr>
      <w:r>
        <w:rPr>
          <w:rFonts w:hint="eastAsia"/>
        </w:rPr>
        <w:t>诚然，圣经有时说到异教徒不认识上帝，并说他们没有上帝。</w:t>
      </w:r>
    </w:p>
    <w:p w14:paraId="664972A2">
      <w:pPr>
        <w:rPr>
          <w:rFonts w:hint="eastAsia"/>
        </w:rPr>
      </w:pPr>
    </w:p>
    <w:p w14:paraId="1DA80A28">
      <w:pPr>
        <w:rPr>
          <w:rFonts w:hint="eastAsia"/>
        </w:rPr>
      </w:pPr>
      <w:r>
        <w:rPr>
          <w:rFonts w:hint="eastAsia"/>
        </w:rPr>
        <w:t>But this, as explained by the context in which such declarations appear, and by the general teaching of the Scriptures, only means that the heathen are without correct, or saving knowledge of God; that they are without his favour, do not belong to the number of his people, and of course are not partakers of the blessedness of those whose God is the Lord.</w:t>
      </w:r>
    </w:p>
    <w:p w14:paraId="5174C99A">
      <w:pPr>
        <w:rPr>
          <w:rFonts w:hint="eastAsia"/>
        </w:rPr>
      </w:pPr>
      <w:r>
        <w:rPr>
          <w:rFonts w:hint="eastAsia"/>
        </w:rPr>
        <w:t>但是，正如这些宣告出现的上下文以及圣经的总教导所解释的那样，这仅仅意味着异教徒没有正确或救赎性的上帝知识；他们没有祂的恩宠，不属于祂子民之列，当然也不是那些以上帝为主之人的福乐的分享者。</w:t>
      </w:r>
    </w:p>
    <w:p w14:paraId="484444B2">
      <w:pPr>
        <w:rPr>
          <w:rFonts w:hint="eastAsia"/>
        </w:rPr>
      </w:pPr>
    </w:p>
    <w:p w14:paraId="3878E40A">
      <w:pPr>
        <w:rPr>
          <w:rFonts w:hint="eastAsia"/>
        </w:rPr>
      </w:pPr>
      <w:r>
        <w:rPr>
          <w:rFonts w:hint="eastAsia"/>
        </w:rPr>
        <w:t>In teaching the universal sinfulness and condemnation of men: their inexcusableness foridolatry and immorality, and in asserting that even the most degraded are conscious of guilt and just exposure to the divine judgment, the Bible takes for granted that the knowledge of God is universal, that it is written on the heart of every man.</w:t>
      </w:r>
    </w:p>
    <w:p w14:paraId="24C8C471">
      <w:pPr>
        <w:rPr>
          <w:rFonts w:hint="eastAsia"/>
        </w:rPr>
      </w:pPr>
      <w:r>
        <w:rPr>
          <w:rFonts w:hint="eastAsia"/>
        </w:rPr>
        <w:t>在教导人类普遍的罪性和被定罪时：他们在偶像崇拜和不道德上的无可推诿，以及在断言即使是最堕落的人也意识到罪疚并理应受到神的审判时，圣经都假定上帝的知识是普遍的，它写在每个人的心上。</w:t>
      </w:r>
    </w:p>
    <w:p w14:paraId="06E47034">
      <w:pPr>
        <w:rPr>
          <w:rFonts w:hint="eastAsia"/>
        </w:rPr>
      </w:pPr>
    </w:p>
    <w:p w14:paraId="698D3D42">
      <w:pPr>
        <w:rPr>
          <w:rFonts w:hint="eastAsia"/>
        </w:rPr>
      </w:pPr>
      <w:r>
        <w:rPr>
          <w:rFonts w:hint="eastAsia"/>
        </w:rPr>
        <w:t>This is still more apparent from what the Bible teaches of the law as written on the heart.</w:t>
      </w:r>
    </w:p>
    <w:p w14:paraId="19EC41AE">
      <w:pPr>
        <w:rPr>
          <w:rFonts w:hint="eastAsia"/>
        </w:rPr>
      </w:pPr>
      <w:r>
        <w:rPr>
          <w:rFonts w:hint="eastAsia"/>
        </w:rPr>
        <w:t>从圣经关于律法写在心上的教导来看，这一点更为明显。</w:t>
      </w:r>
    </w:p>
    <w:p w14:paraId="28E34E4D">
      <w:pPr>
        <w:rPr>
          <w:rFonts w:hint="eastAsia"/>
        </w:rPr>
      </w:pPr>
    </w:p>
    <w:p w14:paraId="04669838">
      <w:pPr>
        <w:rPr>
          <w:rFonts w:hint="eastAsia"/>
        </w:rPr>
      </w:pPr>
      <w:r>
        <w:rPr>
          <w:rFonts w:hint="eastAsia"/>
        </w:rPr>
        <w:t>The Apostle tells us that those who have a written revelation, shall be judged by that revelation; that those who have no externally revealed law, shall be judged by the law written on the heart.</w:t>
      </w:r>
    </w:p>
    <w:p w14:paraId="480489F8">
      <w:pPr>
        <w:rPr>
          <w:rFonts w:hint="eastAsia"/>
        </w:rPr>
      </w:pPr>
      <w:r>
        <w:rPr>
          <w:rFonts w:hint="eastAsia"/>
        </w:rPr>
        <w:t>使徒告诉我们，那些有成文启示的人，将按那启示受审判；那些没有外在启示之律法的人，将按写在心上的律法受审判。</w:t>
      </w:r>
    </w:p>
    <w:p w14:paraId="4C88E6C3">
      <w:pPr>
        <w:rPr>
          <w:rFonts w:hint="eastAsia"/>
        </w:rPr>
      </w:pPr>
    </w:p>
    <w:p w14:paraId="772641C8">
      <w:pPr>
        <w:rPr>
          <w:rFonts w:hint="eastAsia"/>
        </w:rPr>
      </w:pPr>
      <w:r>
        <w:rPr>
          <w:rFonts w:hint="eastAsia"/>
        </w:rPr>
        <w:t>That the heathen have such a law, he proves first, from the fact that "they do by nature the things contained in the law," i. e., they do under the control of their nature the things which the law prescribes; and secondly, from the operations of conscience.</w:t>
      </w:r>
    </w:p>
    <w:p w14:paraId="4231F596">
      <w:pPr>
        <w:rPr>
          <w:rFonts w:hint="eastAsia"/>
        </w:rPr>
      </w:pPr>
      <w:r>
        <w:rPr>
          <w:rFonts w:hint="eastAsia"/>
        </w:rPr>
        <w:t>他证明异教徒有这样的律法，首先，从“他们顺着本性行律法上的事”这一事实，即，他们在他们本性的控制下行律法所规定的事；其次，从良心的运作。</w:t>
      </w:r>
    </w:p>
    <w:p w14:paraId="116EBB03">
      <w:pPr>
        <w:rPr>
          <w:rFonts w:hint="eastAsia"/>
        </w:rPr>
      </w:pPr>
    </w:p>
    <w:p w14:paraId="46445D33">
      <w:pPr>
        <w:rPr>
          <w:rFonts w:hint="eastAsia"/>
        </w:rPr>
      </w:pPr>
      <w:r>
        <w:rPr>
          <w:rFonts w:hint="eastAsia"/>
        </w:rPr>
        <w:t>When it condemns, it pronounces something done, to be contrary to the moral law; and when it approves, it pronounces something to be conformed to that law. (Rom. ii. 12-16.)</w:t>
      </w:r>
    </w:p>
    <w:p w14:paraId="06551911">
      <w:pPr>
        <w:rPr>
          <w:rFonts w:hint="eastAsia"/>
        </w:rPr>
      </w:pPr>
      <w:r>
        <w:rPr>
          <w:rFonts w:hint="eastAsia"/>
        </w:rPr>
        <w:t>当它谴责时，它宣告所做的事违反了道德律；当它赞同（原文为approves，赞同，认可）时，它宣告某事符合那律法。（罗2:12-16）</w:t>
      </w:r>
    </w:p>
    <w:p w14:paraId="1272BFC9">
      <w:pPr>
        <w:rPr>
          <w:rFonts w:hint="eastAsia"/>
        </w:rPr>
      </w:pPr>
    </w:p>
    <w:p w14:paraId="33BEF927">
      <w:pPr>
        <w:rPr>
          <w:rFonts w:hint="eastAsia"/>
        </w:rPr>
      </w:pPr>
      <w:r>
        <w:rPr>
          <w:rFonts w:hint="eastAsia"/>
        </w:rPr>
        <w:t>The recognition of God, therefore, that is, of a being to whom we are responsible, is involved in the very idea of accountability.</w:t>
      </w:r>
    </w:p>
    <w:p w14:paraId="4B39D87F">
      <w:pPr>
        <w:rPr>
          <w:rFonts w:hint="eastAsia"/>
        </w:rPr>
      </w:pPr>
      <w:r>
        <w:rPr>
          <w:rFonts w:hint="eastAsia"/>
        </w:rPr>
        <w:t>因此，对上帝的认识，即对我们所要负责的那位存有的认识，包含在责任观念本身之中。</w:t>
      </w:r>
    </w:p>
    <w:p w14:paraId="5128345E">
      <w:pPr>
        <w:rPr>
          <w:rFonts w:hint="eastAsia"/>
        </w:rPr>
      </w:pPr>
    </w:p>
    <w:p w14:paraId="5E1F2206">
      <w:pPr>
        <w:rPr>
          <w:rFonts w:hint="eastAsia"/>
        </w:rPr>
      </w:pPr>
      <w:r>
        <w:rPr>
          <w:rFonts w:hint="eastAsia"/>
        </w:rPr>
        <w:t>Hence every man carries in the very constitution of his being as a moral agent, the evidence of the existence of God.</w:t>
      </w:r>
    </w:p>
    <w:p w14:paraId="040124C9">
      <w:pPr>
        <w:rPr>
          <w:rFonts w:hint="eastAsia"/>
        </w:rPr>
      </w:pPr>
      <w:r>
        <w:rPr>
          <w:rFonts w:hint="eastAsia"/>
        </w:rPr>
        <w:t>因此，每个人作为道德行为者，在其存在的构造中就带有上帝存在的证据。</w:t>
      </w:r>
    </w:p>
    <w:p w14:paraId="28C14D92">
      <w:pPr>
        <w:rPr>
          <w:rFonts w:hint="eastAsia"/>
        </w:rPr>
      </w:pPr>
    </w:p>
    <w:p w14:paraId="33FE1B30">
      <w:pPr>
        <w:rPr>
          <w:rFonts w:hint="eastAsia"/>
        </w:rPr>
      </w:pPr>
      <w:r>
        <w:rPr>
          <w:rFonts w:hint="eastAsia"/>
        </w:rPr>
        <w:t>And as this sense of sin and responsibility is absolutely universal, so must also, according to the Bible, be the knowledge of God.</w:t>
      </w:r>
    </w:p>
    <w:p w14:paraId="30D1B00C">
      <w:pPr>
        <w:rPr>
          <w:rFonts w:hint="eastAsia"/>
        </w:rPr>
      </w:pPr>
      <w:r>
        <w:rPr>
          <w:rFonts w:hint="eastAsia"/>
        </w:rPr>
        <w:t>并且，由于这种罪恶感和责任感是绝对普遍的，那么根据圣经，对上帝的认识也必定是普遍的。</w:t>
      </w:r>
    </w:p>
    <w:p w14:paraId="5A72B347">
      <w:pPr>
        <w:rPr>
          <w:rFonts w:hint="eastAsia"/>
        </w:rPr>
      </w:pPr>
    </w:p>
    <w:p w14:paraId="664ADA11">
      <w:pPr>
        <w:rPr>
          <w:rFonts w:hint="eastAsia"/>
        </w:rPr>
      </w:pPr>
      <w:r>
        <w:rPr>
          <w:rFonts w:hint="eastAsia"/>
        </w:rPr>
        <w:t>2.The second argument in favor of the universality of this knowledge, is the historical one.</w:t>
      </w:r>
    </w:p>
    <w:p w14:paraId="1815A84F">
      <w:pPr>
        <w:rPr>
          <w:rFonts w:hint="eastAsia"/>
        </w:rPr>
      </w:pPr>
      <w:r>
        <w:rPr>
          <w:rFonts w:hint="eastAsia"/>
        </w:rPr>
        <w:t>2.支持这种知识普遍性的第二个论点是历史论点。</w:t>
      </w:r>
    </w:p>
    <w:p w14:paraId="7844BB60">
      <w:pPr>
        <w:rPr>
          <w:rFonts w:hint="eastAsia"/>
        </w:rPr>
      </w:pPr>
    </w:p>
    <w:p w14:paraId="3EB265C4">
      <w:pPr>
        <w:rPr>
          <w:rFonts w:hint="eastAsia"/>
        </w:rPr>
      </w:pPr>
      <w:r>
        <w:rPr>
          <w:rFonts w:hint="eastAsia"/>
        </w:rPr>
        <w:t>History shows that the religious element of our nature is just as universal as the rational or social one.</w:t>
      </w:r>
    </w:p>
    <w:p w14:paraId="06F36229">
      <w:pPr>
        <w:rPr>
          <w:rFonts w:hint="eastAsia"/>
        </w:rPr>
      </w:pPr>
      <w:r>
        <w:rPr>
          <w:rFonts w:hint="eastAsia"/>
        </w:rPr>
        <w:t>历史表明，我们本性中的宗教因素与理性或社会因素一样普遍。</w:t>
      </w:r>
    </w:p>
    <w:p w14:paraId="42F7DC80">
      <w:pPr>
        <w:rPr>
          <w:rFonts w:hint="eastAsia"/>
        </w:rPr>
      </w:pPr>
    </w:p>
    <w:p w14:paraId="152913EA">
      <w:pPr>
        <w:rPr>
          <w:rFonts w:hint="eastAsia"/>
        </w:rPr>
      </w:pPr>
      <w:r>
        <w:rPr>
          <w:rFonts w:hint="eastAsia"/>
        </w:rPr>
        <w:t>Wherever men exist, in all ages and in all parts of the world, they have some form of religion.</w:t>
      </w:r>
    </w:p>
    <w:p w14:paraId="7340FB0C">
      <w:pPr>
        <w:rPr>
          <w:rFonts w:hint="eastAsia"/>
        </w:rPr>
      </w:pPr>
      <w:r>
        <w:rPr>
          <w:rFonts w:hint="eastAsia"/>
        </w:rPr>
        <w:t>无论人类存在于何处，在所有时代和世界所有地方，他们都有某种形式的宗教。</w:t>
      </w:r>
    </w:p>
    <w:p w14:paraId="5A4F1FC0">
      <w:pPr>
        <w:rPr>
          <w:rFonts w:hint="eastAsia"/>
        </w:rPr>
      </w:pPr>
    </w:p>
    <w:p w14:paraId="52FEACCB">
      <w:pPr>
        <w:rPr>
          <w:rFonts w:hint="eastAsia"/>
        </w:rPr>
      </w:pPr>
      <w:r>
        <w:rPr>
          <w:rFonts w:hint="eastAsia"/>
        </w:rPr>
        <w:t>The idea of God is impressed on every human language.</w:t>
      </w:r>
    </w:p>
    <w:p w14:paraId="0799D2B1">
      <w:pPr>
        <w:rPr>
          <w:rFonts w:hint="eastAsia"/>
        </w:rPr>
      </w:pPr>
      <w:r>
        <w:rPr>
          <w:rFonts w:hint="eastAsia"/>
        </w:rPr>
        <w:t>上帝的观念铭刻在每一种人类语言之中。</w:t>
      </w:r>
    </w:p>
    <w:p w14:paraId="769B4912">
      <w:pPr>
        <w:rPr>
          <w:rFonts w:hint="eastAsia"/>
        </w:rPr>
      </w:pPr>
    </w:p>
    <w:p w14:paraId="4EEE8E2F">
      <w:pPr>
        <w:rPr>
          <w:rFonts w:hint="eastAsia"/>
        </w:rPr>
      </w:pPr>
      <w:r>
        <w:rPr>
          <w:rFonts w:hint="eastAsia"/>
        </w:rPr>
        <w:t>And as language is the product and revelation of human consciousness, if all languages have some name for God, it proves that the idea of God, in some form, belongs to every human being.</w:t>
      </w:r>
    </w:p>
    <w:p w14:paraId="656537CE">
      <w:pPr>
        <w:rPr>
          <w:rFonts w:hint="eastAsia"/>
        </w:rPr>
      </w:pPr>
      <w:r>
        <w:rPr>
          <w:rFonts w:hint="eastAsia"/>
        </w:rPr>
        <w:t>由于语言是人类意识的产物和启示，如果所有语言都有上帝的某个名称，这就证明上帝的观念，以某种形式，属于每一个人。</w:t>
      </w:r>
    </w:p>
    <w:p w14:paraId="2E0BB2E8">
      <w:pPr>
        <w:rPr>
          <w:rFonts w:hint="eastAsia"/>
        </w:rPr>
      </w:pPr>
    </w:p>
    <w:p w14:paraId="448E5F3C">
      <w:pPr>
        <w:spacing w:after="294" w:line="255" w:lineRule="auto"/>
        <w:ind w:left="26" w:right="16"/>
        <w:jc w:val="center"/>
        <w:rPr>
          <w:rFonts w:hint="eastAsia"/>
          <w:b/>
          <w:i/>
        </w:rPr>
      </w:pPr>
      <w:r>
        <w:rPr>
          <w:rFonts w:hint="eastAsia"/>
          <w:b/>
          <w:i/>
        </w:rPr>
        <w:t>Objections to the Assumption that the Knowledge of God is Universal.</w:t>
      </w:r>
    </w:p>
    <w:p w14:paraId="1D5BE292">
      <w:pPr>
        <w:spacing w:after="294" w:line="255" w:lineRule="auto"/>
        <w:ind w:left="26" w:right="16"/>
        <w:jc w:val="center"/>
        <w:rPr>
          <w:rFonts w:hint="eastAsia"/>
          <w:b/>
          <w:i/>
        </w:rPr>
      </w:pPr>
      <w:r>
        <w:rPr>
          <w:rFonts w:hint="eastAsia"/>
          <w:b/>
          <w:i/>
        </w:rPr>
        <w:t>对上帝知识普遍性假设的异议。</w:t>
      </w:r>
    </w:p>
    <w:p w14:paraId="455889A5">
      <w:pPr>
        <w:rPr>
          <w:rFonts w:hint="eastAsia"/>
        </w:rPr>
      </w:pPr>
    </w:p>
    <w:p w14:paraId="20A6CF8B">
      <w:pPr>
        <w:rPr>
          <w:rFonts w:hint="eastAsia"/>
        </w:rPr>
      </w:pPr>
      <w:r>
        <w:rPr>
          <w:rFonts w:hint="eastAsia"/>
        </w:rPr>
        <w:t>There are two objections often urged against the doctrine that the knowledge of God results from the very constitution of our nature, and is therefore universal.</w:t>
      </w:r>
    </w:p>
    <w:p w14:paraId="58713EDB">
      <w:pPr>
        <w:rPr>
          <w:rFonts w:hint="eastAsia"/>
        </w:rPr>
      </w:pPr>
      <w:r>
        <w:rPr>
          <w:rFonts w:hint="eastAsia"/>
        </w:rPr>
        <w:t>对于上帝的知识源于我们本性的构造因而具有普遍性这一教义，常有两个异议被提出。</w:t>
      </w:r>
    </w:p>
    <w:p w14:paraId="4AFEC92D">
      <w:pPr>
        <w:rPr>
          <w:rFonts w:hint="eastAsia"/>
        </w:rPr>
      </w:pPr>
    </w:p>
    <w:p w14:paraId="49760B90">
      <w:pPr>
        <w:rPr>
          <w:rFonts w:hint="eastAsia"/>
        </w:rPr>
      </w:pPr>
      <w:r>
        <w:rPr>
          <w:rFonts w:hint="eastAsia"/>
        </w:rPr>
        <w:t>The one is, that travellers and missionaries report the existence of some tribes so degraded that they could discover in them no traces of this knowledge.</w:t>
      </w:r>
    </w:p>
    <w:p w14:paraId="7EC3D8E7">
      <w:pPr>
        <w:rPr>
          <w:rFonts w:hint="eastAsia"/>
        </w:rPr>
      </w:pPr>
      <w:r>
        <w:rPr>
          <w:rFonts w:hint="eastAsia"/>
        </w:rPr>
        <w:t>其一是，旅行家和传教士报告说，有些部落如此堕落，以致在他们身上发现不了这种知识的任何痕迹。</w:t>
      </w:r>
    </w:p>
    <w:p w14:paraId="320804A2">
      <w:pPr>
        <w:rPr>
          <w:rFonts w:hint="eastAsia"/>
        </w:rPr>
      </w:pPr>
    </w:p>
    <w:p w14:paraId="2D7338CC">
      <w:pPr>
        <w:rPr>
          <w:rFonts w:hint="eastAsia"/>
        </w:rPr>
      </w:pPr>
      <w:r>
        <w:rPr>
          <w:rFonts w:hint="eastAsia"/>
        </w:rPr>
        <w:t>Even if the fact be admitted that such tribes have no idea of God, it would not be conclusive.</w:t>
      </w:r>
    </w:p>
    <w:p w14:paraId="61BC93E2">
      <w:pPr>
        <w:rPr>
          <w:rFonts w:hint="eastAsia"/>
        </w:rPr>
      </w:pPr>
      <w:r>
        <w:rPr>
          <w:rFonts w:hint="eastAsia"/>
        </w:rPr>
        <w:t>即使承认这些部落没有上帝观念这一事实，它也不是决定性的。</w:t>
      </w:r>
    </w:p>
    <w:p w14:paraId="466D286D">
      <w:pPr>
        <w:rPr>
          <w:rFonts w:hint="eastAsia"/>
        </w:rPr>
      </w:pPr>
    </w:p>
    <w:p w14:paraId="3A1316EE">
      <w:pPr>
        <w:rPr>
          <w:rFonts w:hint="eastAsia"/>
        </w:rPr>
      </w:pPr>
      <w:r>
        <w:rPr>
          <w:rFonts w:hint="eastAsia"/>
        </w:rPr>
        <w:t>Should a tribe of idiots be discovered, it would not prove that reason is not an attribute of our nature.</w:t>
      </w:r>
    </w:p>
    <w:p w14:paraId="2EF35F52">
      <w:pPr>
        <w:rPr>
          <w:rFonts w:hint="eastAsia"/>
        </w:rPr>
      </w:pPr>
      <w:r>
        <w:rPr>
          <w:rFonts w:hint="eastAsia"/>
        </w:rPr>
        <w:t>如果发现一个白痴部落，这并不能证明理性不是我们本性的一个属性。</w:t>
      </w:r>
    </w:p>
    <w:p w14:paraId="79646C9C">
      <w:pPr>
        <w:rPr>
          <w:rFonts w:hint="eastAsia"/>
        </w:rPr>
      </w:pPr>
    </w:p>
    <w:p w14:paraId="67F50391">
      <w:pPr>
        <w:rPr>
          <w:rFonts w:hint="eastAsia"/>
        </w:rPr>
      </w:pPr>
      <w:r>
        <w:rPr>
          <w:rFonts w:hint="eastAsia"/>
        </w:rPr>
        <w:t>If any community should come to light in which infanticide was universal, it would not prove that parental love was not one of the instincts of humanity.</w:t>
      </w:r>
    </w:p>
    <w:p w14:paraId="4BFC1616">
      <w:pPr>
        <w:rPr>
          <w:rFonts w:hint="eastAsia"/>
        </w:rPr>
      </w:pPr>
      <w:r>
        <w:rPr>
          <w:rFonts w:hint="eastAsia"/>
        </w:rPr>
        <w:t>如果发现任何一个普遍存在杀婴现象的社群，这并不能证明父母之爱不是人类的本能之一。</w:t>
      </w:r>
    </w:p>
    <w:p w14:paraId="4BDC1363">
      <w:pPr>
        <w:rPr>
          <w:rFonts w:hint="eastAsia"/>
        </w:rPr>
      </w:pPr>
    </w:p>
    <w:p w14:paraId="1C217201">
      <w:pPr>
        <w:rPr>
          <w:rFonts w:hint="eastAsia"/>
        </w:rPr>
      </w:pPr>
      <w:r>
        <w:rPr>
          <w:rFonts w:hint="eastAsia"/>
        </w:rPr>
        <w:t>But the probability is that the fact is not as reported.</w:t>
      </w:r>
    </w:p>
    <w:p w14:paraId="302F23EC">
      <w:pPr>
        <w:rPr>
          <w:rFonts w:hint="eastAsia"/>
        </w:rPr>
      </w:pPr>
      <w:r>
        <w:rPr>
          <w:rFonts w:hint="eastAsia"/>
        </w:rPr>
        <w:t>但事实很可能并非如所报道的那样。</w:t>
      </w:r>
    </w:p>
    <w:p w14:paraId="67D6EDB7">
      <w:pPr>
        <w:rPr>
          <w:rFonts w:hint="eastAsia"/>
        </w:rPr>
      </w:pPr>
    </w:p>
    <w:p w14:paraId="18E918EC">
      <w:pPr>
        <w:rPr>
          <w:rFonts w:hint="eastAsia"/>
        </w:rPr>
      </w:pPr>
      <w:r>
        <w:rPr>
          <w:rFonts w:hint="eastAsia"/>
        </w:rPr>
        <w:t>It is very difficult for foreigners to get acquainted with the interior life of those who differ from themselves so much in their intellectual and moral condition.</w:t>
      </w:r>
    </w:p>
    <w:p w14:paraId="71D5FFD3">
      <w:pPr>
        <w:rPr>
          <w:rFonts w:hint="eastAsia"/>
        </w:rPr>
      </w:pPr>
      <w:r>
        <w:rPr>
          <w:rFonts w:hint="eastAsia"/>
        </w:rPr>
        <w:t>外国人很难了解那些在智力和道德状况上与自己如此不同的人的内心生活。</w:t>
      </w:r>
    </w:p>
    <w:p w14:paraId="23769702">
      <w:pPr>
        <w:rPr>
          <w:rFonts w:hint="eastAsia"/>
        </w:rPr>
      </w:pPr>
    </w:p>
    <w:p w14:paraId="1CCBBA8E">
      <w:pPr>
        <w:rPr>
          <w:rFonts w:hint="eastAsia"/>
        </w:rPr>
      </w:pPr>
      <w:r>
        <w:rPr>
          <w:rFonts w:hint="eastAsia"/>
        </w:rPr>
        <w:t>And besides, Christians attach such an exalted meaning to the word God, that when they see no evidence of the presence of that exalted conception in the minds of the heathen, they are apt to conclude that all knowledge of God is wanting.</w:t>
      </w:r>
    </w:p>
    <w:p w14:paraId="6F69B170">
      <w:pPr>
        <w:rPr>
          <w:rFonts w:hint="eastAsia"/>
        </w:rPr>
      </w:pPr>
      <w:r>
        <w:rPr>
          <w:rFonts w:hint="eastAsia"/>
        </w:rPr>
        <w:t>此外，基督徒赋予“上帝”一词如此崇高的含义，以致当他们在异教徒的头脑中看不到那种崇高概念存在的证据时，他们很容易得出结论，认为所有关于上帝的知识都缺乏。</w:t>
      </w:r>
    </w:p>
    <w:p w14:paraId="14F58AD7">
      <w:pPr>
        <w:rPr>
          <w:rFonts w:hint="eastAsia"/>
        </w:rPr>
      </w:pPr>
    </w:p>
    <w:p w14:paraId="28D8DC41">
      <w:pPr>
        <w:rPr>
          <w:rFonts w:hint="eastAsia"/>
        </w:rPr>
      </w:pPr>
      <w:r>
        <w:rPr>
          <w:rFonts w:hint="eastAsia"/>
        </w:rPr>
        <w:t>Unless such people show that they have no sense of right and wrong, no consciousness of responsibility for character and conduct, there is no evidence that they have no knowledge of such a being as God.</w:t>
      </w:r>
    </w:p>
    <w:p w14:paraId="3131EBF8">
      <w:pPr>
        <w:rPr>
          <w:rFonts w:hint="eastAsia"/>
        </w:rPr>
      </w:pPr>
      <w:r>
        <w:rPr>
          <w:rFonts w:hint="eastAsia"/>
        </w:rPr>
        <w:t>除非这些人表明他们没有是非感，没有对品格和行为的责任意识，否则就没有证据表明他们对上帝这样的存有毫无认识。</w:t>
      </w:r>
    </w:p>
    <w:p w14:paraId="58436A2B">
      <w:pPr>
        <w:rPr>
          <w:rFonts w:hint="eastAsia"/>
        </w:rPr>
      </w:pPr>
    </w:p>
    <w:p w14:paraId="62C92CCA">
      <w:pPr>
        <w:rPr>
          <w:rFonts w:hint="eastAsia"/>
        </w:rPr>
      </w:pPr>
      <w:r>
        <w:rPr>
          <w:rFonts w:hint="eastAsia"/>
        </w:rPr>
        <w:t>The other objection is drawn from the case of the deaf and dumb, who sometimes say that previous to instruction, the idea of God never entered their minds.</w:t>
      </w:r>
    </w:p>
    <w:p w14:paraId="5A3351E3">
      <w:pPr>
        <w:rPr>
          <w:rFonts w:hint="eastAsia"/>
        </w:rPr>
      </w:pPr>
      <w:r>
        <w:rPr>
          <w:rFonts w:hint="eastAsia"/>
        </w:rPr>
        <w:t>另一个反对意见来自聋哑人的案例，他们有时说在接受教导之前，上帝的观念从未进入他们的脑海。</w:t>
      </w:r>
    </w:p>
    <w:p w14:paraId="46A0192C">
      <w:pPr>
        <w:rPr>
          <w:rFonts w:hint="eastAsia"/>
        </w:rPr>
      </w:pPr>
    </w:p>
    <w:p w14:paraId="7753588A">
      <w:pPr>
        <w:rPr>
          <w:rFonts w:hint="eastAsia"/>
        </w:rPr>
      </w:pPr>
      <w:r>
        <w:rPr>
          <w:rFonts w:hint="eastAsia"/>
        </w:rPr>
        <w:t>To this the same answer may be given.</w:t>
      </w:r>
    </w:p>
    <w:p w14:paraId="6729C6CE">
      <w:pPr>
        <w:rPr>
          <w:rFonts w:hint="eastAsia"/>
        </w:rPr>
      </w:pPr>
      <w:r>
        <w:rPr>
          <w:rFonts w:hint="eastAsia"/>
        </w:rPr>
        <w:t>对此可以给出同样的回答。</w:t>
      </w:r>
    </w:p>
    <w:p w14:paraId="72DCF591">
      <w:pPr>
        <w:rPr>
          <w:rFonts w:hint="eastAsia"/>
        </w:rPr>
      </w:pPr>
    </w:p>
    <w:p w14:paraId="75D6D284">
      <w:pPr>
        <w:rPr>
          <w:rFonts w:hint="eastAsia"/>
        </w:rPr>
      </w:pPr>
      <w:r>
        <w:rPr>
          <w:rFonts w:hint="eastAsia"/>
        </w:rPr>
        <w:t>The knowledge obtained by Christian instruction so much surpasses that given by intuition, that the latter seems as nothing.</w:t>
      </w:r>
    </w:p>
    <w:p w14:paraId="1DE6C1EA">
      <w:pPr>
        <w:rPr>
          <w:rFonts w:hint="eastAsia"/>
        </w:rPr>
      </w:pPr>
      <w:r>
        <w:rPr>
          <w:rFonts w:hint="eastAsia"/>
        </w:rPr>
        <w:t>通过基督教教导获得的知识远远超过直觉得到的知识，以致后者似乎微不足道。</w:t>
      </w:r>
    </w:p>
    <w:p w14:paraId="735AB4A0">
      <w:pPr>
        <w:rPr>
          <w:rFonts w:hint="eastAsia"/>
        </w:rPr>
      </w:pPr>
    </w:p>
    <w:p w14:paraId="06AD2E23">
      <w:pPr>
        <w:rPr>
          <w:rFonts w:hint="eastAsia"/>
        </w:rPr>
      </w:pPr>
      <w:r>
        <w:rPr>
          <w:rFonts w:hint="eastAsia"/>
        </w:rPr>
        <w:t>It is hardly conceivable that a human soul should exist in any state of development, without a sense of responsibility, and this involves the idea of God.</w:t>
      </w:r>
    </w:p>
    <w:p w14:paraId="4A6DF364">
      <w:pPr>
        <w:rPr>
          <w:rFonts w:hint="eastAsia"/>
        </w:rPr>
      </w:pPr>
      <w:r>
        <w:rPr>
          <w:rFonts w:hint="eastAsia"/>
        </w:rPr>
        <w:t>很难想象一个处于任何发展阶段的人类灵魂会没有责任感，而这又包含了上帝的观念。</w:t>
      </w:r>
    </w:p>
    <w:p w14:paraId="743D2109">
      <w:pPr>
        <w:rPr>
          <w:rFonts w:hint="eastAsia"/>
        </w:rPr>
      </w:pPr>
    </w:p>
    <w:p w14:paraId="758A99DF">
      <w:pPr>
        <w:rPr>
          <w:rFonts w:hint="eastAsia"/>
        </w:rPr>
      </w:pPr>
      <w:r>
        <w:rPr>
          <w:rFonts w:hint="eastAsia"/>
        </w:rPr>
        <w:t>For the responsibility is felt to be not to self, nor to men, but to an invisible Being, higher than self, and higher than man.</w:t>
      </w:r>
    </w:p>
    <w:p w14:paraId="7AF50962">
      <w:pPr>
        <w:rPr>
          <w:rFonts w:hint="eastAsia"/>
        </w:rPr>
      </w:pPr>
      <w:r>
        <w:rPr>
          <w:rFonts w:hint="eastAsia"/>
        </w:rPr>
        <w:t>因为这种责任感被认为是并非对自身，也并非对他人，而是对一个不可见的、高于自身、高于人类的存有。</w:t>
      </w:r>
    </w:p>
    <w:p w14:paraId="0A8BC62F">
      <w:pPr>
        <w:rPr>
          <w:rFonts w:hint="eastAsia"/>
        </w:rPr>
      </w:pPr>
    </w:p>
    <w:p w14:paraId="1D3BCA1D">
      <w:pPr>
        <w:spacing w:after="294" w:line="255" w:lineRule="auto"/>
        <w:ind w:left="26" w:right="16"/>
        <w:jc w:val="center"/>
        <w:rPr>
          <w:rFonts w:hint="eastAsia"/>
          <w:b/>
          <w:i/>
        </w:rPr>
      </w:pPr>
      <w:r>
        <w:rPr>
          <w:rFonts w:hint="eastAsia"/>
          <w:b/>
          <w:i/>
        </w:rPr>
        <w:t>The Belief in God Necessary.</w:t>
      </w:r>
    </w:p>
    <w:p w14:paraId="0DF490CE">
      <w:pPr>
        <w:spacing w:after="294" w:line="255" w:lineRule="auto"/>
        <w:ind w:left="26" w:right="16"/>
        <w:jc w:val="center"/>
        <w:rPr>
          <w:rFonts w:hint="eastAsia"/>
          <w:b/>
          <w:i/>
        </w:rPr>
      </w:pPr>
      <w:r>
        <w:rPr>
          <w:rFonts w:hint="eastAsia"/>
          <w:b/>
          <w:i/>
        </w:rPr>
        <w:t>对上帝的信仰是必要的。</w:t>
      </w:r>
    </w:p>
    <w:p w14:paraId="2D1B06E4">
      <w:pPr>
        <w:rPr>
          <w:rFonts w:hint="eastAsia"/>
        </w:rPr>
      </w:pPr>
    </w:p>
    <w:p w14:paraId="6017F6F1">
      <w:pPr>
        <w:rPr>
          <w:rFonts w:hint="eastAsia"/>
        </w:rPr>
      </w:pPr>
      <w:r>
        <w:rPr>
          <w:rFonts w:hint="eastAsia"/>
        </w:rPr>
        <w:t>But if it be admitted that the knowledge of God is universal among men, is it also a necessary belief?</w:t>
      </w:r>
    </w:p>
    <w:p w14:paraId="448BDF48">
      <w:pPr>
        <w:rPr>
          <w:rFonts w:hint="eastAsia"/>
        </w:rPr>
      </w:pPr>
      <w:r>
        <w:rPr>
          <w:rFonts w:hint="eastAsia"/>
        </w:rPr>
        <w:t>但是，如果承认上帝的知识在人类中是普遍的，那么它也是一种必然的信仰吗？</w:t>
      </w:r>
    </w:p>
    <w:p w14:paraId="2B67C92E">
      <w:pPr>
        <w:rPr>
          <w:rFonts w:hint="eastAsia"/>
        </w:rPr>
      </w:pPr>
    </w:p>
    <w:p w14:paraId="0A7DA651">
      <w:pPr>
        <w:rPr>
          <w:rFonts w:hint="eastAsia"/>
        </w:rPr>
      </w:pPr>
      <w:r>
        <w:rPr>
          <w:rFonts w:hint="eastAsia"/>
        </w:rPr>
        <w:t>Is it impossible for the mind to dispossess itself of the conviction that there is a God?</w:t>
      </w:r>
    </w:p>
    <w:p w14:paraId="071041D8">
      <w:pPr>
        <w:rPr>
          <w:rFonts w:hint="eastAsia"/>
        </w:rPr>
      </w:pPr>
      <w:r>
        <w:rPr>
          <w:rFonts w:hint="eastAsia"/>
        </w:rPr>
        <w:t>心智是否不可能摆脱“有一位上帝”的确信？</w:t>
      </w:r>
    </w:p>
    <w:p w14:paraId="7D1BDA8E">
      <w:pPr>
        <w:rPr>
          <w:rFonts w:hint="eastAsia"/>
        </w:rPr>
      </w:pPr>
    </w:p>
    <w:p w14:paraId="3CA28D94">
      <w:pPr>
        <w:rPr>
          <w:rFonts w:hint="eastAsia"/>
        </w:rPr>
      </w:pPr>
      <w:r>
        <w:rPr>
          <w:rFonts w:hint="eastAsia"/>
        </w:rPr>
        <w:t>Necessity, as remarked above, may be considered as involved in universality, at least in such a case as this.</w:t>
      </w:r>
    </w:p>
    <w:p w14:paraId="4A43CD20">
      <w:pPr>
        <w:rPr>
          <w:rFonts w:hint="eastAsia"/>
        </w:rPr>
      </w:pPr>
      <w:r>
        <w:rPr>
          <w:rFonts w:hint="eastAsia"/>
        </w:rPr>
        <w:t>如上所述，必然性可以被认为包含在普遍性之中，至少在这种情况下是如此。</w:t>
      </w:r>
    </w:p>
    <w:p w14:paraId="5B260D57">
      <w:pPr>
        <w:rPr>
          <w:rFonts w:hint="eastAsia"/>
        </w:rPr>
      </w:pPr>
    </w:p>
    <w:p w14:paraId="74716114">
      <w:pPr>
        <w:rPr>
          <w:rFonts w:hint="eastAsia"/>
        </w:rPr>
      </w:pPr>
      <w:r>
        <w:rPr>
          <w:rFonts w:hint="eastAsia"/>
        </w:rPr>
        <w:t>There is no satisfactory way of accounting for the universal belief in the existence of God, except that such belief is founded on the very constitution of our nature.</w:t>
      </w:r>
    </w:p>
    <w:p w14:paraId="0A71AA26">
      <w:pPr>
        <w:rPr>
          <w:rFonts w:hint="eastAsia"/>
        </w:rPr>
      </w:pPr>
      <w:r>
        <w:rPr>
          <w:rFonts w:hint="eastAsia"/>
        </w:rPr>
        <w:t>除了这种信仰建立在我们本性的构造之上外，没有令人满意的方法来解释对上帝存在的普遍信仰。</w:t>
      </w:r>
    </w:p>
    <w:p w14:paraId="6E2B1CE5">
      <w:pPr>
        <w:rPr>
          <w:rFonts w:hint="eastAsia"/>
        </w:rPr>
      </w:pPr>
    </w:p>
    <w:p w14:paraId="7924CFF3">
      <w:pPr>
        <w:rPr>
          <w:rFonts w:hint="eastAsia"/>
        </w:rPr>
      </w:pPr>
      <w:r>
        <w:rPr>
          <w:rFonts w:hint="eastAsia"/>
        </w:rPr>
        <w:t>Nevertheless, these two criteria of intuitive truths are generally distinguished, and are in some aspects distinct.</w:t>
      </w:r>
    </w:p>
    <w:p w14:paraId="58B406BC">
      <w:pPr>
        <w:rPr>
          <w:rFonts w:hint="eastAsia"/>
        </w:rPr>
      </w:pPr>
      <w:r>
        <w:rPr>
          <w:rFonts w:hint="eastAsia"/>
        </w:rPr>
        <w:t>然而，这两个直觉真理的标准通常是有区别的，并且在某些方面是不同的。</w:t>
      </w:r>
    </w:p>
    <w:p w14:paraId="396F070A">
      <w:pPr>
        <w:rPr>
          <w:rFonts w:hint="eastAsia"/>
        </w:rPr>
      </w:pPr>
    </w:p>
    <w:p w14:paraId="4686CFC4">
      <w:pPr>
        <w:rPr>
          <w:rFonts w:hint="eastAsia"/>
        </w:rPr>
      </w:pPr>
      <w:r>
        <w:rPr>
          <w:rFonts w:hint="eastAsia"/>
        </w:rPr>
        <w:t>The question then is, Is it possible for a sane man to disbelieve in the existence of God?</w:t>
      </w:r>
    </w:p>
    <w:p w14:paraId="47AA1B61">
      <w:pPr>
        <w:rPr>
          <w:rFonts w:hint="eastAsia"/>
        </w:rPr>
      </w:pPr>
      <w:r>
        <w:rPr>
          <w:rFonts w:hint="eastAsia"/>
        </w:rPr>
        <w:t>那么问题是，一个心智健全的人有可能不相信上帝的存在吗？</w:t>
      </w:r>
    </w:p>
    <w:p w14:paraId="75AE7F28">
      <w:pPr>
        <w:rPr>
          <w:rFonts w:hint="eastAsia"/>
        </w:rPr>
      </w:pPr>
    </w:p>
    <w:p w14:paraId="27F36592">
      <w:pPr>
        <w:rPr>
          <w:rFonts w:hint="eastAsia"/>
        </w:rPr>
      </w:pPr>
      <w:r>
        <w:rPr>
          <w:rFonts w:hint="eastAsia"/>
        </w:rPr>
        <w:t>This question is commonly answered in the negative.</w:t>
      </w:r>
    </w:p>
    <w:p w14:paraId="3B9F86B4">
      <w:pPr>
        <w:rPr>
          <w:rFonts w:hint="eastAsia"/>
        </w:rPr>
      </w:pPr>
      <w:r>
        <w:rPr>
          <w:rFonts w:hint="eastAsia"/>
        </w:rPr>
        <w:t>这个问题通常得到否定的回答。</w:t>
      </w:r>
    </w:p>
    <w:p w14:paraId="3684C1D0">
      <w:pPr>
        <w:rPr>
          <w:rFonts w:hint="eastAsia"/>
        </w:rPr>
      </w:pPr>
    </w:p>
    <w:p w14:paraId="471B1CF8">
      <w:pPr>
        <w:rPr>
          <w:rFonts w:hint="eastAsia"/>
        </w:rPr>
      </w:pPr>
      <w:r>
        <w:rPr>
          <w:rFonts w:hint="eastAsia"/>
        </w:rPr>
        <w:t>It is objected, however, that facts prove the contrary.</w:t>
      </w:r>
    </w:p>
    <w:p w14:paraId="73ACFF19">
      <w:pPr>
        <w:rPr>
          <w:rFonts w:hint="eastAsia"/>
        </w:rPr>
      </w:pPr>
      <w:r>
        <w:rPr>
          <w:rFonts w:hint="eastAsia"/>
        </w:rPr>
        <w:t>然而，有人反对说，事实证明了相反的情况。</w:t>
      </w:r>
    </w:p>
    <w:p w14:paraId="235E73AC">
      <w:pPr>
        <w:rPr>
          <w:rFonts w:hint="eastAsia"/>
        </w:rPr>
      </w:pPr>
    </w:p>
    <w:p w14:paraId="43F0B357">
      <w:pPr>
        <w:rPr>
          <w:rFonts w:hint="eastAsia"/>
        </w:rPr>
      </w:pPr>
      <w:r>
        <w:rPr>
          <w:rFonts w:hint="eastAsia"/>
        </w:rPr>
        <w:t>No man has ever been found, who denies that two and two make four, whereas atheists abound in every age and in every part of the world.</w:t>
      </w:r>
    </w:p>
    <w:p w14:paraId="03ABBC12">
      <w:pPr>
        <w:rPr>
          <w:rFonts w:hint="eastAsia"/>
        </w:rPr>
      </w:pPr>
      <w:r>
        <w:rPr>
          <w:rFonts w:hint="eastAsia"/>
        </w:rPr>
        <w:t>从未发现有人否认二加二等于四，而无神论者在每个时代和世界各地都比比皆是。</w:t>
      </w:r>
    </w:p>
    <w:p w14:paraId="3AACC963">
      <w:pPr>
        <w:rPr>
          <w:rFonts w:hint="eastAsia"/>
        </w:rPr>
      </w:pPr>
    </w:p>
    <w:p w14:paraId="5335FA05">
      <w:pPr>
        <w:rPr>
          <w:rFonts w:hint="eastAsia"/>
        </w:rPr>
      </w:pPr>
      <w:r>
        <w:rPr>
          <w:rFonts w:hint="eastAsia"/>
        </w:rPr>
        <w:t>There, are, however, different kinds of necessary truths.</w:t>
      </w:r>
    </w:p>
    <w:p w14:paraId="04309FF2">
      <w:pPr>
        <w:rPr>
          <w:rFonts w:hint="eastAsia"/>
        </w:rPr>
      </w:pPr>
      <w:r>
        <w:rPr>
          <w:rFonts w:hint="eastAsia"/>
        </w:rPr>
        <w:t>然而，存在不同种类的必然真理。</w:t>
      </w:r>
    </w:p>
    <w:p w14:paraId="77E62A46">
      <w:pPr>
        <w:rPr>
          <w:rFonts w:hint="eastAsia"/>
        </w:rPr>
      </w:pPr>
    </w:p>
    <w:p w14:paraId="4710F59A">
      <w:pPr>
        <w:rPr>
          <w:rFonts w:hint="eastAsia"/>
        </w:rPr>
      </w:pPr>
      <w:r>
        <w:rPr>
          <w:rFonts w:hint="eastAsia"/>
        </w:rPr>
        <w:t>1.Those the opposite of which is absolutely unthinkable.</w:t>
      </w:r>
    </w:p>
    <w:p w14:paraId="67EFBDAE">
      <w:pPr>
        <w:rPr>
          <w:rFonts w:hint="eastAsia"/>
        </w:rPr>
      </w:pPr>
      <w:r>
        <w:rPr>
          <w:rFonts w:hint="eastAsia"/>
        </w:rPr>
        <w:t>1.那些其反面绝对不可思议的真理。</w:t>
      </w:r>
    </w:p>
    <w:p w14:paraId="0DED439E">
      <w:pPr>
        <w:rPr>
          <w:rFonts w:hint="eastAsia"/>
        </w:rPr>
      </w:pPr>
    </w:p>
    <w:p w14:paraId="6F63BA66">
      <w:pPr>
        <w:rPr>
          <w:rFonts w:hint="eastAsia"/>
        </w:rPr>
      </w:pPr>
      <w:r>
        <w:rPr>
          <w:rFonts w:hint="eastAsia"/>
        </w:rPr>
        <w:t>That every effect must have a cause, that a part of a given thing is less than the whole, are propositions the opposites of which cannot have any meaning.</w:t>
      </w:r>
    </w:p>
    <w:p w14:paraId="2AAC4AC8">
      <w:pPr>
        <w:rPr>
          <w:rFonts w:hint="eastAsia"/>
        </w:rPr>
      </w:pPr>
      <w:r>
        <w:rPr>
          <w:rFonts w:hint="eastAsia"/>
        </w:rPr>
        <w:t>每一个结果必有其原因，一个给定事物的部分小于整体，这些命题的反面不可能有任何意义。</w:t>
      </w:r>
    </w:p>
    <w:p w14:paraId="7F7F3B53">
      <w:pPr>
        <w:rPr>
          <w:rFonts w:hint="eastAsia"/>
        </w:rPr>
      </w:pPr>
    </w:p>
    <w:p w14:paraId="01EF0B87">
      <w:pPr>
        <w:rPr>
          <w:rFonts w:hint="eastAsia"/>
        </w:rPr>
      </w:pPr>
      <w:r>
        <w:rPr>
          <w:rFonts w:hint="eastAsia"/>
        </w:rPr>
        <w:t>When a man says that something is nothing, he expresses no thought.</w:t>
      </w:r>
    </w:p>
    <w:p w14:paraId="5C67AB64">
      <w:pPr>
        <w:rPr>
          <w:rFonts w:hint="eastAsia"/>
        </w:rPr>
      </w:pPr>
      <w:r>
        <w:rPr>
          <w:rFonts w:hint="eastAsia"/>
        </w:rPr>
        <w:t>当一个人说某物是无物时，他没有表达任何思想。</w:t>
      </w:r>
    </w:p>
    <w:p w14:paraId="602497C6">
      <w:pPr>
        <w:rPr>
          <w:rFonts w:hint="eastAsia"/>
        </w:rPr>
      </w:pPr>
    </w:p>
    <w:p w14:paraId="3AB59B3A">
      <w:pPr>
        <w:rPr>
          <w:rFonts w:hint="eastAsia"/>
        </w:rPr>
      </w:pPr>
      <w:r>
        <w:rPr>
          <w:rFonts w:hint="eastAsia"/>
        </w:rPr>
        <w:t>He denies what he affirms, and therefore says nothing.</w:t>
      </w:r>
    </w:p>
    <w:p w14:paraId="292756E9">
      <w:pPr>
        <w:rPr>
          <w:rFonts w:hint="eastAsia"/>
        </w:rPr>
      </w:pPr>
      <w:r>
        <w:rPr>
          <w:rFonts w:hint="eastAsia"/>
        </w:rPr>
        <w:t>他否认他所肯定的，因此什么也没说。</w:t>
      </w:r>
    </w:p>
    <w:p w14:paraId="47D8815C">
      <w:pPr>
        <w:rPr>
          <w:rFonts w:hint="eastAsia"/>
        </w:rPr>
      </w:pPr>
    </w:p>
    <w:p w14:paraId="62C756B5">
      <w:pPr>
        <w:rPr>
          <w:rFonts w:hint="eastAsia"/>
        </w:rPr>
      </w:pPr>
      <w:r>
        <w:rPr>
          <w:rFonts w:hint="eastAsia"/>
        </w:rPr>
        <w:t>2.There are truths concerning external or material things, which have a power to constrain belief different from that power which pertains to truths concerning the mind.</w:t>
      </w:r>
    </w:p>
    <w:p w14:paraId="5A46E939">
      <w:pPr>
        <w:rPr>
          <w:rFonts w:hint="eastAsia"/>
        </w:rPr>
      </w:pPr>
      <w:r>
        <w:rPr>
          <w:rFonts w:hint="eastAsia"/>
        </w:rPr>
        <w:t>2.有一些关于外部或物质事物的真理，它们具有一种约束信仰的力量，这种力量不同于关乎心智之真理的力量。</w:t>
      </w:r>
    </w:p>
    <w:p w14:paraId="0A85675A">
      <w:pPr>
        <w:rPr>
          <w:rFonts w:hint="eastAsia"/>
        </w:rPr>
      </w:pPr>
    </w:p>
    <w:p w14:paraId="0A676658">
      <w:pPr>
        <w:rPr>
          <w:rFonts w:hint="eastAsia"/>
        </w:rPr>
      </w:pPr>
      <w:r>
        <w:rPr>
          <w:rFonts w:hint="eastAsia"/>
        </w:rPr>
        <w:t>A man cannot deny that he has a body; and he cannot rationally deny that he has a will.</w:t>
      </w:r>
    </w:p>
    <w:p w14:paraId="37A805AC">
      <w:pPr>
        <w:rPr>
          <w:rFonts w:hint="eastAsia"/>
        </w:rPr>
      </w:pPr>
      <w:r>
        <w:rPr>
          <w:rFonts w:hint="eastAsia"/>
        </w:rPr>
        <w:t>一个人不能否认他有身体；他也不能理性地否认他有意志。</w:t>
      </w:r>
    </w:p>
    <w:p w14:paraId="092230DC">
      <w:pPr>
        <w:rPr>
          <w:rFonts w:hint="eastAsia"/>
        </w:rPr>
      </w:pPr>
    </w:p>
    <w:p w14:paraId="756FDB19">
      <w:pPr>
        <w:rPr>
          <w:rFonts w:hint="eastAsia"/>
        </w:rPr>
      </w:pPr>
      <w:r>
        <w:rPr>
          <w:rFonts w:hint="eastAsia"/>
        </w:rPr>
        <w:t>The impossibility in both cases may be equal, but they are of different kinds, and affect the mind differently.</w:t>
      </w:r>
    </w:p>
    <w:p w14:paraId="3042FA09">
      <w:pPr>
        <w:rPr>
          <w:rFonts w:hint="eastAsia"/>
        </w:rPr>
      </w:pPr>
      <w:r>
        <w:rPr>
          <w:rFonts w:hint="eastAsia"/>
        </w:rPr>
        <w:t>这两种情况下的不可能性可能相等，但它们属于不同种类，并且对心智的影响也不同。</w:t>
      </w:r>
    </w:p>
    <w:p w14:paraId="04B82280">
      <w:pPr>
        <w:rPr>
          <w:rFonts w:hint="eastAsia"/>
        </w:rPr>
      </w:pPr>
    </w:p>
    <w:p w14:paraId="4994633A">
      <w:pPr>
        <w:rPr>
          <w:rFonts w:hint="eastAsia"/>
        </w:rPr>
      </w:pPr>
      <w:r>
        <w:rPr>
          <w:rFonts w:hint="eastAsia"/>
        </w:rPr>
        <w:t>3.Again, there are truths which cannot be denied without doing violence to the laws of our nature.</w:t>
      </w:r>
    </w:p>
    <w:p w14:paraId="2CB99E07">
      <w:pPr>
        <w:rPr>
          <w:rFonts w:hint="eastAsia"/>
        </w:rPr>
      </w:pPr>
      <w:r>
        <w:rPr>
          <w:rFonts w:hint="eastAsia"/>
        </w:rPr>
        <w:t>3.再者，有些真理若不违背我们本性的法则，就无法否认。</w:t>
      </w:r>
    </w:p>
    <w:p w14:paraId="123EFB5E">
      <w:pPr>
        <w:rPr>
          <w:rFonts w:hint="eastAsia"/>
        </w:rPr>
      </w:pPr>
    </w:p>
    <w:p w14:paraId="2D0DFCB7">
      <w:pPr>
        <w:rPr>
          <w:rFonts w:hint="eastAsia"/>
        </w:rPr>
      </w:pPr>
      <w:r>
        <w:rPr>
          <w:rFonts w:hint="eastAsia"/>
        </w:rPr>
        <w:t>In such cases the denial is forced, and can only be temporary.</w:t>
      </w:r>
    </w:p>
    <w:p w14:paraId="61D0CE88">
      <w:pPr>
        <w:rPr>
          <w:rFonts w:hint="eastAsia"/>
        </w:rPr>
      </w:pPr>
      <w:r>
        <w:rPr>
          <w:rFonts w:hint="eastAsia"/>
        </w:rPr>
        <w:t>在这种情况下，否认是强迫的，并且只能是暂时的。</w:t>
      </w:r>
    </w:p>
    <w:p w14:paraId="4EB4C899">
      <w:pPr>
        <w:rPr>
          <w:rFonts w:hint="eastAsia"/>
        </w:rPr>
      </w:pPr>
    </w:p>
    <w:p w14:paraId="7E659C86">
      <w:pPr>
        <w:rPr>
          <w:rFonts w:hint="eastAsia"/>
        </w:rPr>
      </w:pPr>
      <w:r>
        <w:rPr>
          <w:rFonts w:hint="eastAsia"/>
        </w:rPr>
        <w:t>The laws of our nature are sure sooner or later to assert themselves, and constrain an opposite belief.</w:t>
      </w:r>
    </w:p>
    <w:p w14:paraId="4F9DB30C">
      <w:pPr>
        <w:rPr>
          <w:rFonts w:hint="eastAsia"/>
        </w:rPr>
      </w:pPr>
      <w:r>
        <w:rPr>
          <w:rFonts w:hint="eastAsia"/>
        </w:rPr>
        <w:t>我们本性的法则迟早会显明自身，并强迫产生相反的信仰。</w:t>
      </w:r>
    </w:p>
    <w:p w14:paraId="3ED3B74F">
      <w:pPr>
        <w:rPr>
          <w:rFonts w:hint="eastAsia"/>
        </w:rPr>
      </w:pPr>
    </w:p>
    <w:p w14:paraId="2E1F1598">
      <w:pPr>
        <w:rPr>
          <w:rFonts w:hint="eastAsia"/>
        </w:rPr>
      </w:pPr>
      <w:r>
        <w:rPr>
          <w:rFonts w:hint="eastAsia"/>
        </w:rPr>
        <w:t>A pendulum when at rest hangs perpendicularly to the horizon.</w:t>
      </w:r>
    </w:p>
    <w:p w14:paraId="0C03F2C1">
      <w:pPr>
        <w:rPr>
          <w:rFonts w:hint="eastAsia"/>
        </w:rPr>
      </w:pPr>
      <w:r>
        <w:rPr>
          <w:rFonts w:hint="eastAsia"/>
        </w:rPr>
        <w:t>钟摆静止时垂直于地平线悬挂。</w:t>
      </w:r>
    </w:p>
    <w:p w14:paraId="27A7EEBE">
      <w:pPr>
        <w:rPr>
          <w:rFonts w:hint="eastAsia"/>
        </w:rPr>
      </w:pPr>
    </w:p>
    <w:p w14:paraId="48D276E9">
      <w:pPr>
        <w:rPr>
          <w:rFonts w:hint="eastAsia"/>
        </w:rPr>
      </w:pPr>
      <w:r>
        <w:rPr>
          <w:rFonts w:hint="eastAsia"/>
        </w:rPr>
        <w:t>It may by extraneous force be made to hang at any degree of inclination.</w:t>
      </w:r>
    </w:p>
    <w:p w14:paraId="248FB9EF">
      <w:pPr>
        <w:rPr>
          <w:rFonts w:hint="eastAsia"/>
        </w:rPr>
      </w:pPr>
      <w:r>
        <w:rPr>
          <w:rFonts w:hint="eastAsia"/>
        </w:rPr>
        <w:t>它可以通过外力使其以任何倾斜度悬挂。</w:t>
      </w:r>
    </w:p>
    <w:p w14:paraId="7AD3F3FB">
      <w:pPr>
        <w:rPr>
          <w:rFonts w:hint="eastAsia"/>
        </w:rPr>
      </w:pPr>
    </w:p>
    <w:p w14:paraId="13B04E66">
      <w:pPr>
        <w:rPr>
          <w:rFonts w:hint="eastAsia"/>
        </w:rPr>
      </w:pPr>
      <w:r>
        <w:rPr>
          <w:rFonts w:hint="eastAsia"/>
        </w:rPr>
        <w:t>But as soon as such force is removed, it is sure to swing back to its normal position.</w:t>
      </w:r>
    </w:p>
    <w:p w14:paraId="2B33D2BC">
      <w:pPr>
        <w:rPr>
          <w:rFonts w:hint="eastAsia"/>
        </w:rPr>
      </w:pPr>
      <w:r>
        <w:rPr>
          <w:rFonts w:hint="eastAsia"/>
        </w:rPr>
        <w:t>但一旦这种力被移除，它肯定会摆回其正常位置。</w:t>
      </w:r>
    </w:p>
    <w:p w14:paraId="144B7B26">
      <w:pPr>
        <w:rPr>
          <w:rFonts w:hint="eastAsia"/>
        </w:rPr>
      </w:pPr>
    </w:p>
    <w:p w14:paraId="348B488B">
      <w:pPr>
        <w:rPr>
          <w:rFonts w:hint="eastAsia"/>
        </w:rPr>
      </w:pPr>
      <w:r>
        <w:rPr>
          <w:rFonts w:hint="eastAsia"/>
        </w:rPr>
        <w:t>Under the control of a metaphysical theory, a man may deny the existence of the external world, or the obligation of the moral law; and his disbelief may be sincere, and for a time persistent; but the moment the speculative reasons for his disbelief are absent from his mind, it of necessity reverts to its original and natural convictions.</w:t>
      </w:r>
    </w:p>
    <w:p w14:paraId="6121BE01">
      <w:pPr>
        <w:rPr>
          <w:rFonts w:hint="eastAsia"/>
        </w:rPr>
      </w:pPr>
      <w:r>
        <w:rPr>
          <w:rFonts w:hint="eastAsia"/>
        </w:rPr>
        <w:t>在形而上学理论的控制下，一个人可能会否认外部世界的存在，或道德律的义务；他的不信可能是真诚的，并且在一段时间内是持续的；但一旦他头脑中不信的思辨理由消失，它必然会回到其最初和自然的信念。</w:t>
      </w:r>
    </w:p>
    <w:p w14:paraId="3CC90265">
      <w:pPr>
        <w:rPr>
          <w:rFonts w:hint="eastAsia"/>
        </w:rPr>
      </w:pPr>
    </w:p>
    <w:p w14:paraId="3BF6AF1F">
      <w:pPr>
        <w:rPr>
          <w:rFonts w:hint="eastAsia"/>
        </w:rPr>
      </w:pPr>
      <w:r>
        <w:rPr>
          <w:rFonts w:hint="eastAsia"/>
        </w:rPr>
        <w:t>It is also possible that a man's hand may be so hardened or cauterized as to lose the sense of touch.</w:t>
      </w:r>
    </w:p>
    <w:p w14:paraId="32A6AC6C">
      <w:pPr>
        <w:rPr>
          <w:rFonts w:hint="eastAsia"/>
        </w:rPr>
      </w:pPr>
      <w:r>
        <w:rPr>
          <w:rFonts w:hint="eastAsia"/>
        </w:rPr>
        <w:t>一个人的手也可能因硬化或烧灼而失去触觉。</w:t>
      </w:r>
    </w:p>
    <w:p w14:paraId="2580E49F">
      <w:pPr>
        <w:rPr>
          <w:rFonts w:hint="eastAsia"/>
        </w:rPr>
      </w:pPr>
    </w:p>
    <w:p w14:paraId="77597EE9">
      <w:pPr>
        <w:rPr>
          <w:rFonts w:hint="eastAsia"/>
        </w:rPr>
      </w:pPr>
      <w:r>
        <w:rPr>
          <w:rFonts w:hint="eastAsia"/>
        </w:rPr>
        <w:t>But that would not prove that the hand in man is not normally the great organ of touch.</w:t>
      </w:r>
    </w:p>
    <w:p w14:paraId="1F08D1CF">
      <w:pPr>
        <w:rPr>
          <w:rFonts w:hint="eastAsia"/>
        </w:rPr>
      </w:pPr>
      <w:r>
        <w:rPr>
          <w:rFonts w:hint="eastAsia"/>
        </w:rPr>
        <w:t>但这并不能证明人的手通常不是主要的触觉器官。</w:t>
      </w:r>
    </w:p>
    <w:p w14:paraId="02ADCB5D">
      <w:pPr>
        <w:rPr>
          <w:rFonts w:hint="eastAsia"/>
        </w:rPr>
      </w:pPr>
    </w:p>
    <w:p w14:paraId="0281632A">
      <w:pPr>
        <w:rPr>
          <w:rFonts w:hint="eastAsia"/>
        </w:rPr>
      </w:pPr>
      <w:r>
        <w:rPr>
          <w:rFonts w:hint="eastAsia"/>
        </w:rPr>
        <w:t>So it is possible that the moral nature of a man may be so disorganized by vice or by a false philosophy as to have its testimony for the existence of God effectually silenced.</w:t>
      </w:r>
    </w:p>
    <w:p w14:paraId="112A76FD">
      <w:pPr>
        <w:rPr>
          <w:rFonts w:hint="eastAsia"/>
        </w:rPr>
      </w:pPr>
      <w:r>
        <w:rPr>
          <w:rFonts w:hint="eastAsia"/>
        </w:rPr>
        <w:t>因此，一个人的道德本性可能因邪恶或错误的哲学而变得如此混乱，以致其为上帝存在作的见证被有效地压制了。</w:t>
      </w:r>
    </w:p>
    <w:p w14:paraId="666CB5DF">
      <w:pPr>
        <w:rPr>
          <w:rFonts w:hint="eastAsia"/>
        </w:rPr>
      </w:pPr>
    </w:p>
    <w:p w14:paraId="1A866267">
      <w:pPr>
        <w:rPr>
          <w:rFonts w:hint="eastAsia"/>
        </w:rPr>
      </w:pPr>
      <w:r>
        <w:rPr>
          <w:rFonts w:hint="eastAsia"/>
        </w:rPr>
        <w:t>This, however,would prove nothing as to what that testimony really is.</w:t>
      </w:r>
    </w:p>
    <w:p w14:paraId="007E6714">
      <w:pPr>
        <w:rPr>
          <w:rFonts w:hint="eastAsia"/>
        </w:rPr>
      </w:pPr>
      <w:r>
        <w:rPr>
          <w:rFonts w:hint="eastAsia"/>
        </w:rPr>
        <w:t>然而，这并不能证明那个见证究竟是什么。</w:t>
      </w:r>
    </w:p>
    <w:p w14:paraId="7B5A64C8">
      <w:pPr>
        <w:rPr>
          <w:rFonts w:hint="eastAsia"/>
        </w:rPr>
      </w:pPr>
    </w:p>
    <w:p w14:paraId="714C07C5">
      <w:pPr>
        <w:rPr>
          <w:rFonts w:hint="eastAsia"/>
        </w:rPr>
      </w:pPr>
      <w:r>
        <w:rPr>
          <w:rFonts w:hint="eastAsia"/>
        </w:rPr>
        <w:t>Besides this, insensibility and the consequent unbelief cannot last.</w:t>
      </w:r>
    </w:p>
    <w:p w14:paraId="15D953E5">
      <w:pPr>
        <w:rPr>
          <w:rFonts w:hint="eastAsia"/>
        </w:rPr>
      </w:pPr>
      <w:r>
        <w:rPr>
          <w:rFonts w:hint="eastAsia"/>
        </w:rPr>
        <w:t>除此之外，麻木不仁以及由此产生的不信不可能持久。</w:t>
      </w:r>
    </w:p>
    <w:p w14:paraId="1717BB8F">
      <w:pPr>
        <w:rPr>
          <w:rFonts w:hint="eastAsia"/>
        </w:rPr>
      </w:pPr>
    </w:p>
    <w:p w14:paraId="1B5AF766">
      <w:pPr>
        <w:rPr>
          <w:rFonts w:hint="eastAsia"/>
        </w:rPr>
      </w:pPr>
      <w:r>
        <w:rPr>
          <w:rFonts w:hint="eastAsia"/>
        </w:rPr>
        <w:t>Whatever rouses the moral nature, whether it be danger, or suffering, or the approach of death, banishes unbelief in a moment.</w:t>
      </w:r>
    </w:p>
    <w:p w14:paraId="2878DFBD">
      <w:pPr>
        <w:rPr>
          <w:rFonts w:hint="eastAsia"/>
        </w:rPr>
      </w:pPr>
      <w:r>
        <w:rPr>
          <w:rFonts w:hint="eastAsia"/>
        </w:rPr>
        <w:t>任何能唤醒道德本性的事物，无论是危险、苦难，还是死亡的临近，都会在一瞬间驱散不信。</w:t>
      </w:r>
    </w:p>
    <w:p w14:paraId="27903AE3">
      <w:pPr>
        <w:rPr>
          <w:rFonts w:hint="eastAsia"/>
        </w:rPr>
      </w:pPr>
    </w:p>
    <w:p w14:paraId="577AABB1">
      <w:pPr>
        <w:rPr>
          <w:rFonts w:hint="eastAsia"/>
        </w:rPr>
      </w:pPr>
      <w:r>
        <w:rPr>
          <w:rFonts w:hint="eastAsia"/>
        </w:rPr>
        <w:t>Men pass from skepticism to faith, in many cases, instantaneously; not of course by a process of argument, but by the existence of a state of consciousness with which skepticism is irreconcilable, and in the presence of which it cannot exist.</w:t>
      </w:r>
    </w:p>
    <w:p w14:paraId="6BF830CC">
      <w:pPr>
        <w:rPr>
          <w:rFonts w:hint="eastAsia"/>
        </w:rPr>
      </w:pPr>
      <w:r>
        <w:rPr>
          <w:rFonts w:hint="eastAsia"/>
        </w:rPr>
        <w:t>在许多情况下，人们从怀疑主义转向信仰是瞬间发生的；当然不是通过论证过程，而是通过一种与怀疑主义不相容的意识状态的存在，在这种意识状态面前，怀疑主义无法存在。</w:t>
      </w:r>
    </w:p>
    <w:p w14:paraId="68F70E7C">
      <w:pPr>
        <w:rPr>
          <w:rFonts w:hint="eastAsia"/>
        </w:rPr>
      </w:pPr>
    </w:p>
    <w:p w14:paraId="13904880">
      <w:pPr>
        <w:rPr>
          <w:rFonts w:hint="eastAsia"/>
        </w:rPr>
      </w:pPr>
      <w:r>
        <w:rPr>
          <w:rFonts w:hint="eastAsia"/>
        </w:rPr>
        <w:t>This fact is illustrated continually, not only in the case of the uneducated and superstitious, but even in the case of men of the highest culture.</w:t>
      </w:r>
    </w:p>
    <w:p w14:paraId="6EA4B00E">
      <w:pPr>
        <w:rPr>
          <w:rFonts w:hint="eastAsia"/>
        </w:rPr>
      </w:pPr>
      <w:r>
        <w:rPr>
          <w:rFonts w:hint="eastAsia"/>
        </w:rPr>
        <w:t>这一事实不仅在未受教育和迷信的人身上，甚至在文化程度最高的人身上，都不断得到例证。</w:t>
      </w:r>
    </w:p>
    <w:p w14:paraId="280CD34D">
      <w:pPr>
        <w:rPr>
          <w:rFonts w:hint="eastAsia"/>
        </w:rPr>
      </w:pPr>
    </w:p>
    <w:p w14:paraId="41AC0818">
      <w:pPr>
        <w:rPr>
          <w:rFonts w:hint="eastAsia"/>
        </w:rPr>
      </w:pPr>
      <w:r>
        <w:rPr>
          <w:rFonts w:hint="eastAsia"/>
        </w:rPr>
        <w:t>The simple fact of Scripture and experience is, that the moral law as written upon the heart is indelible; and the moral law in its nature implies a lawgiver, one from whom that law emanates, and by whom it will be enforced.</w:t>
      </w:r>
    </w:p>
    <w:p w14:paraId="67290C50">
      <w:pPr>
        <w:rPr>
          <w:rFonts w:hint="eastAsia"/>
        </w:rPr>
      </w:pPr>
      <w:r>
        <w:rPr>
          <w:rFonts w:hint="eastAsia"/>
        </w:rPr>
        <w:t>圣经和经验的简单事实是，写在心上的道德律是不可磨灭的；而道德律的本质就意味着一位立法者，那律法源于祂，并将由祂来执行。</w:t>
      </w:r>
    </w:p>
    <w:p w14:paraId="663AE3F8">
      <w:pPr>
        <w:rPr>
          <w:rFonts w:hint="eastAsia"/>
        </w:rPr>
      </w:pPr>
    </w:p>
    <w:p w14:paraId="08ABDADE">
      <w:pPr>
        <w:rPr>
          <w:rFonts w:hint="eastAsia"/>
        </w:rPr>
      </w:pPr>
      <w:r>
        <w:rPr>
          <w:rFonts w:hint="eastAsia"/>
        </w:rPr>
        <w:t>And, therefore, so long as men are moral creatures, they will and must believe in the existence of a Being on whom they are dependent, and to whom they are responsible for their character and their conduct.</w:t>
      </w:r>
    </w:p>
    <w:p w14:paraId="6C6F9EAA">
      <w:pPr>
        <w:rPr>
          <w:rFonts w:hint="eastAsia"/>
        </w:rPr>
      </w:pPr>
      <w:r>
        <w:rPr>
          <w:rFonts w:hint="eastAsia"/>
        </w:rPr>
        <w:t>因此，只要人是道德的受造物，他们就会并且必须相信有一位他们所依赖并对其品格和行为负责的存有。</w:t>
      </w:r>
    </w:p>
    <w:p w14:paraId="7713BB33">
      <w:pPr>
        <w:rPr>
          <w:rFonts w:hint="eastAsia"/>
        </w:rPr>
      </w:pPr>
    </w:p>
    <w:p w14:paraId="6D519420">
      <w:pPr>
        <w:rPr>
          <w:rFonts w:hint="eastAsia"/>
        </w:rPr>
      </w:pPr>
      <w:r>
        <w:rPr>
          <w:rFonts w:hint="eastAsia"/>
        </w:rPr>
        <w:t>To this extent, and in this sense, therefore, it is to be admitted that the knowledge of God is innate and intuitive; that men no more need to be taught that there is a God, than they need to be taught there is such a thing as sin.</w:t>
      </w:r>
    </w:p>
    <w:p w14:paraId="380452A4">
      <w:pPr>
        <w:rPr>
          <w:rFonts w:hint="eastAsia"/>
        </w:rPr>
      </w:pPr>
      <w:r>
        <w:rPr>
          <w:rFonts w:hint="eastAsia"/>
        </w:rPr>
        <w:t>因此，在这个程度上，在这个意义上，必须承认上帝的知识是内在的和直觉的；人们无需被教导有一位上帝，就像他们无需被教导有罪这种东西一样。</w:t>
      </w:r>
    </w:p>
    <w:p w14:paraId="631E4D44">
      <w:pPr>
        <w:rPr>
          <w:rFonts w:hint="eastAsia"/>
        </w:rPr>
      </w:pPr>
    </w:p>
    <w:p w14:paraId="74855F09">
      <w:pPr>
        <w:rPr>
          <w:rFonts w:hint="eastAsia"/>
        </w:rPr>
      </w:pPr>
      <w:r>
        <w:rPr>
          <w:rFonts w:hint="eastAsia"/>
        </w:rPr>
        <w:t>But as men are ignorant of the nature and extent of sin, while aware of its existence, until instructed by the Word of God, and enlightened by his Spirit; so they greatly need the same sources of instruction to give them any adequate knowledge of the nature of God, and of their relations to him.</w:t>
      </w:r>
    </w:p>
    <w:p w14:paraId="3F5EB306">
      <w:pPr>
        <w:rPr>
          <w:rFonts w:hint="eastAsia"/>
        </w:rPr>
      </w:pPr>
      <w:r>
        <w:rPr>
          <w:rFonts w:hint="eastAsia"/>
        </w:rPr>
        <w:t>但是，正如人在认识到罪的存在的同时，却对罪的性质和程度无知，直到受上帝圣言的教导和祂圣灵的光照；同样，他们也极需同样的教导来源，才能对上帝的本性和他们与祂的关系有任何充分的认识。</w:t>
      </w:r>
    </w:p>
    <w:p w14:paraId="5DA0A250">
      <w:pPr>
        <w:rPr>
          <w:rFonts w:hint="eastAsia"/>
        </w:rPr>
      </w:pPr>
    </w:p>
    <w:p w14:paraId="5038A834">
      <w:pPr>
        <w:spacing w:after="294" w:line="255" w:lineRule="auto"/>
        <w:ind w:left="26" w:right="16"/>
        <w:jc w:val="center"/>
        <w:rPr>
          <w:rFonts w:hint="eastAsia"/>
          <w:b/>
          <w:i/>
        </w:rPr>
      </w:pPr>
      <w:r>
        <w:rPr>
          <w:rFonts w:hint="eastAsia"/>
          <w:b/>
          <w:i/>
        </w:rPr>
        <w:t>§ 2. The Knowledge of God is not due to a Process of Reasoning.</w:t>
      </w:r>
    </w:p>
    <w:p w14:paraId="6A804F80">
      <w:pPr>
        <w:spacing w:after="294" w:line="255" w:lineRule="auto"/>
        <w:ind w:left="26" w:right="16"/>
        <w:jc w:val="center"/>
        <w:rPr>
          <w:rFonts w:hint="eastAsia"/>
          <w:b/>
          <w:i/>
        </w:rPr>
      </w:pPr>
      <w:r>
        <w:rPr>
          <w:rFonts w:hint="eastAsia"/>
          <w:b/>
          <w:i/>
        </w:rPr>
        <w:t>§ 2. 上帝的知识并非来自推理过程。</w:t>
      </w:r>
    </w:p>
    <w:p w14:paraId="5E4E25ED">
      <w:pPr>
        <w:rPr>
          <w:rFonts w:hint="eastAsia"/>
        </w:rPr>
      </w:pPr>
    </w:p>
    <w:p w14:paraId="039AB9E9">
      <w:pPr>
        <w:rPr>
          <w:rFonts w:hint="eastAsia"/>
        </w:rPr>
      </w:pPr>
      <w:r>
        <w:rPr>
          <w:rFonts w:hint="eastAsia"/>
        </w:rPr>
        <w:t>Those who are unwilling to admit that the idea of God is innate as given in the very constitution of man, generally hold that it is a necessary, or, at least, a natural deduction of reason.</w:t>
      </w:r>
    </w:p>
    <w:p w14:paraId="2F62590C">
      <w:pPr>
        <w:rPr>
          <w:rFonts w:hint="eastAsia"/>
        </w:rPr>
      </w:pPr>
      <w:r>
        <w:rPr>
          <w:rFonts w:hint="eastAsia"/>
        </w:rPr>
        <w:t>那些不愿承认上帝观念作为人之构造的固有部分是内在的，通常认为它是一个必然的，或者至少是理性的自然推论。</w:t>
      </w:r>
    </w:p>
    <w:p w14:paraId="23010784">
      <w:pPr>
        <w:rPr>
          <w:rFonts w:hint="eastAsia"/>
        </w:rPr>
      </w:pPr>
    </w:p>
    <w:p w14:paraId="32EADE99">
      <w:pPr>
        <w:rPr>
          <w:rFonts w:hint="eastAsia"/>
        </w:rPr>
      </w:pPr>
      <w:r>
        <w:rPr>
          <w:rFonts w:hint="eastAsia"/>
        </w:rPr>
        <w:t>Sometimes it is represented as the last and highest generalization of science.</w:t>
      </w:r>
    </w:p>
    <w:p w14:paraId="6597568C">
      <w:pPr>
        <w:rPr>
          <w:rFonts w:hint="eastAsia"/>
        </w:rPr>
      </w:pPr>
      <w:r>
        <w:rPr>
          <w:rFonts w:hint="eastAsia"/>
        </w:rPr>
        <w:t>有时它被描述为科学最后和最高的概括。</w:t>
      </w:r>
    </w:p>
    <w:p w14:paraId="209091A9">
      <w:pPr>
        <w:rPr>
          <w:rFonts w:hint="eastAsia"/>
        </w:rPr>
      </w:pPr>
    </w:p>
    <w:p w14:paraId="33E747D1">
      <w:pPr>
        <w:rPr>
          <w:rFonts w:hint="eastAsia"/>
        </w:rPr>
      </w:pPr>
      <w:r>
        <w:rPr>
          <w:rFonts w:hint="eastAsia"/>
        </w:rPr>
        <w:t>As the law of gravitation is assumed to account for a large class of the phenomena of the universe, and as it not only does account for them, but must be assumed in order to understand them;so the existence of an intelligent first cause is assumed to account for the existence of the universe itself, and for all its phenomena.</w:t>
      </w:r>
    </w:p>
    <w:p w14:paraId="37BE3A1A">
      <w:pPr>
        <w:rPr>
          <w:rFonts w:hint="eastAsia"/>
        </w:rPr>
      </w:pPr>
      <w:r>
        <w:rPr>
          <w:rFonts w:hint="eastAsia"/>
        </w:rPr>
        <w:t>正如万有引力定律被假定用以解释宇宙中一大类现象，并且它不仅解释了它们，而且为了理解它们也必须被假定；同样，一个智慧的第一因的存在被假定用以解释宇宙本身的存在及其所有现象。</w:t>
      </w:r>
    </w:p>
    <w:p w14:paraId="75FF545E">
      <w:pPr>
        <w:rPr>
          <w:rFonts w:hint="eastAsia"/>
        </w:rPr>
      </w:pPr>
    </w:p>
    <w:p w14:paraId="0573DB63">
      <w:pPr>
        <w:rPr>
          <w:rFonts w:hint="eastAsia"/>
        </w:rPr>
      </w:pPr>
      <w:r>
        <w:rPr>
          <w:rFonts w:hint="eastAsia"/>
        </w:rPr>
        <w:t>But as such generalizations are possible only for cultivated minds, this theory of the origin of the idea of God, cannot account for belief in his existence in the minds of all men, even the least educated.</w:t>
      </w:r>
    </w:p>
    <w:p w14:paraId="788997F4">
      <w:pPr>
        <w:rPr>
          <w:rFonts w:hint="eastAsia"/>
        </w:rPr>
      </w:pPr>
      <w:r>
        <w:rPr>
          <w:rFonts w:hint="eastAsia"/>
        </w:rPr>
        <w:t>但是，由于这样的概括只对有教养的心智才有可能，这种关于上帝观念起源的理论，无法解释所有人心智中对祂存在的信仰，即使是受教育最少的人。</w:t>
      </w:r>
    </w:p>
    <w:p w14:paraId="502B2EE3">
      <w:pPr>
        <w:rPr>
          <w:rFonts w:hint="eastAsia"/>
        </w:rPr>
      </w:pPr>
    </w:p>
    <w:p w14:paraId="63E29E83">
      <w:pPr>
        <w:rPr>
          <w:rFonts w:hint="eastAsia"/>
        </w:rPr>
      </w:pPr>
      <w:r>
        <w:rPr>
          <w:rFonts w:hint="eastAsia"/>
        </w:rPr>
        <w:t>Others, therefore, while regarding this knowledge to be the result of a course of reasoning, make the process far more simple.</w:t>
      </w:r>
    </w:p>
    <w:p w14:paraId="3B183878">
      <w:pPr>
        <w:rPr>
          <w:rFonts w:hint="eastAsia"/>
        </w:rPr>
      </w:pPr>
      <w:r>
        <w:rPr>
          <w:rFonts w:hint="eastAsia"/>
        </w:rPr>
        <w:t>因此，另一些人虽然认为这种知识是推理过程的结果，却使这个过程简单得多。</w:t>
      </w:r>
    </w:p>
    <w:p w14:paraId="3DE759FF">
      <w:pPr>
        <w:rPr>
          <w:rFonts w:hint="eastAsia"/>
        </w:rPr>
      </w:pPr>
    </w:p>
    <w:p w14:paraId="6C1B50E5">
      <w:pPr>
        <w:rPr>
          <w:rFonts w:hint="eastAsia"/>
        </w:rPr>
      </w:pPr>
      <w:r>
        <w:rPr>
          <w:rFonts w:hint="eastAsia"/>
        </w:rPr>
        <w:t>There are many things which children and illiterate persons learn, and can hardly avoid learning, which need not be referred to the constitution of their nature.</w:t>
      </w:r>
    </w:p>
    <w:p w14:paraId="7889015B">
      <w:pPr>
        <w:rPr>
          <w:rFonts w:hint="eastAsia"/>
        </w:rPr>
      </w:pPr>
      <w:r>
        <w:rPr>
          <w:rFonts w:hint="eastAsia"/>
        </w:rPr>
        <w:t>儿童和文盲学习并且几乎无法避免学习的许多事物，无需归因于他们本性的构造。</w:t>
      </w:r>
    </w:p>
    <w:p w14:paraId="186AA909">
      <w:pPr>
        <w:rPr>
          <w:rFonts w:hint="eastAsia"/>
        </w:rPr>
      </w:pPr>
    </w:p>
    <w:p w14:paraId="14920711">
      <w:pPr>
        <w:rPr>
          <w:rFonts w:hint="eastAsia"/>
        </w:rPr>
      </w:pPr>
      <w:r>
        <w:rPr>
          <w:rFonts w:hint="eastAsia"/>
        </w:rPr>
        <w:t>Thus the existence of God is so obviously manifested, by everything within and around us, the belief in that existence is so natural, so suited to what we see and what we need, that it comes to be generally adopted.</w:t>
      </w:r>
    </w:p>
    <w:p w14:paraId="3984E6D9">
      <w:pPr>
        <w:rPr>
          <w:rFonts w:hint="eastAsia"/>
        </w:rPr>
      </w:pPr>
      <w:r>
        <w:rPr>
          <w:rFonts w:hint="eastAsia"/>
        </w:rPr>
        <w:t>因此，上帝的存在如此明显地通过我们内在和周围的一切显明出来，对那存在的信仰如此自然，如此适合我们所见和所需，以致它被普遍接受。</w:t>
      </w:r>
    </w:p>
    <w:p w14:paraId="16C769B0">
      <w:pPr>
        <w:rPr>
          <w:rFonts w:hint="eastAsia"/>
        </w:rPr>
      </w:pPr>
    </w:p>
    <w:p w14:paraId="5E8440C2">
      <w:pPr>
        <w:rPr>
          <w:rFonts w:hint="eastAsia"/>
        </w:rPr>
      </w:pPr>
      <w:r>
        <w:rPr>
          <w:rFonts w:hint="eastAsia"/>
        </w:rPr>
        <w:t>We are surrounded by facts which indicate design;by effects which demand a cause.</w:t>
      </w:r>
    </w:p>
    <w:p w14:paraId="5A50D0D2">
      <w:pPr>
        <w:rPr>
          <w:rFonts w:hint="eastAsia"/>
        </w:rPr>
      </w:pPr>
      <w:r>
        <w:rPr>
          <w:rFonts w:hint="eastAsia"/>
        </w:rPr>
        <w:t>我们被指示设计的各种事实所环绕；被需要原因的各种结果所环绕。</w:t>
      </w:r>
    </w:p>
    <w:p w14:paraId="4E08C827">
      <w:pPr>
        <w:rPr>
          <w:rFonts w:hint="eastAsia"/>
        </w:rPr>
      </w:pPr>
    </w:p>
    <w:p w14:paraId="0DA2DC0F">
      <w:pPr>
        <w:rPr>
          <w:rFonts w:hint="eastAsia"/>
        </w:rPr>
      </w:pPr>
      <w:r>
        <w:rPr>
          <w:rFonts w:hint="eastAsia"/>
        </w:rPr>
        <w:t>We have a sense of the infinite which is vague and void, until filled with God.</w:t>
      </w:r>
    </w:p>
    <w:p w14:paraId="3B37B886">
      <w:pPr>
        <w:rPr>
          <w:rFonts w:hint="eastAsia"/>
        </w:rPr>
      </w:pPr>
      <w:r>
        <w:rPr>
          <w:rFonts w:hint="eastAsia"/>
        </w:rPr>
        <w:t>我们有一种对无限的感觉，这种感觉是模糊和空虚的，直到被上帝充满。</w:t>
      </w:r>
    </w:p>
    <w:p w14:paraId="348EFEF2">
      <w:pPr>
        <w:rPr>
          <w:rFonts w:hint="eastAsia"/>
        </w:rPr>
      </w:pPr>
    </w:p>
    <w:p w14:paraId="5506355B">
      <w:pPr>
        <w:rPr>
          <w:rFonts w:hint="eastAsia"/>
        </w:rPr>
      </w:pPr>
      <w:r>
        <w:rPr>
          <w:rFonts w:hint="eastAsia"/>
        </w:rPr>
        <w:t>We have a knowledge of ourselves as spiritual beings, which suggests the idea of God, who is a spirit.</w:t>
      </w:r>
    </w:p>
    <w:p w14:paraId="6506D386">
      <w:pPr>
        <w:rPr>
          <w:rFonts w:hint="eastAsia"/>
        </w:rPr>
      </w:pPr>
      <w:r>
        <w:rPr>
          <w:rFonts w:hint="eastAsia"/>
        </w:rPr>
        <w:t>我们认识到自己是属灵的存有，这暗示了上帝的观念，上帝是个灵。</w:t>
      </w:r>
    </w:p>
    <w:p w14:paraId="5E65A730">
      <w:pPr>
        <w:rPr>
          <w:rFonts w:hint="eastAsia"/>
        </w:rPr>
      </w:pPr>
    </w:p>
    <w:p w14:paraId="0B2A232B">
      <w:pPr>
        <w:rPr>
          <w:rFonts w:hint="eastAsia"/>
        </w:rPr>
      </w:pPr>
      <w:r>
        <w:rPr>
          <w:rFonts w:hint="eastAsia"/>
        </w:rPr>
        <w:t>We have the consciousness of moral qualities, of the distinction between good and evil, and this makes us think of God as a being of moral perfections.</w:t>
      </w:r>
    </w:p>
    <w:p w14:paraId="3BF03DBF">
      <w:pPr>
        <w:rPr>
          <w:rFonts w:hint="eastAsia"/>
        </w:rPr>
      </w:pPr>
      <w:r>
        <w:rPr>
          <w:rFonts w:hint="eastAsia"/>
        </w:rPr>
        <w:t>我们有道德品质的意识，善恶之别的意识，这使我们想到上帝是一位具有道德完美的存有。</w:t>
      </w:r>
    </w:p>
    <w:p w14:paraId="589038F7">
      <w:pPr>
        <w:rPr>
          <w:rFonts w:hint="eastAsia"/>
        </w:rPr>
      </w:pPr>
    </w:p>
    <w:p w14:paraId="4FD3D084">
      <w:pPr>
        <w:rPr>
          <w:rFonts w:hint="eastAsia"/>
        </w:rPr>
      </w:pPr>
      <w:r>
        <w:rPr>
          <w:rFonts w:hint="eastAsia"/>
        </w:rPr>
        <w:t>All this may be very true, but it is not an adequate account of the facts of the case.</w:t>
      </w:r>
    </w:p>
    <w:p w14:paraId="1DE72D6D">
      <w:pPr>
        <w:rPr>
          <w:rFonts w:hint="eastAsia"/>
        </w:rPr>
      </w:pPr>
      <w:r>
        <w:rPr>
          <w:rFonts w:hint="eastAsia"/>
        </w:rPr>
        <w:t>所有这一切可能都很真实，但这并非对案件事实的充分说明。</w:t>
      </w:r>
    </w:p>
    <w:p w14:paraId="4686DDB4">
      <w:pPr>
        <w:rPr>
          <w:rFonts w:hint="eastAsia"/>
        </w:rPr>
      </w:pPr>
    </w:p>
    <w:p w14:paraId="15C8D85D">
      <w:pPr>
        <w:rPr>
          <w:rFonts w:hint="eastAsia"/>
        </w:rPr>
      </w:pPr>
      <w:r>
        <w:rPr>
          <w:rFonts w:hint="eastAsia"/>
        </w:rPr>
        <w:t>It does not give a satisfactory reason for the universality and strength of the conviction of the existence of God.</w:t>
      </w:r>
    </w:p>
    <w:p w14:paraId="63809090">
      <w:pPr>
        <w:rPr>
          <w:rFonts w:hint="eastAsia"/>
        </w:rPr>
      </w:pPr>
      <w:r>
        <w:rPr>
          <w:rFonts w:hint="eastAsia"/>
        </w:rPr>
        <w:t>它没有为上帝存在的确信的普遍性和力量提供一个令人满意的理由。</w:t>
      </w:r>
    </w:p>
    <w:p w14:paraId="28B4075E">
      <w:pPr>
        <w:rPr>
          <w:rFonts w:hint="eastAsia"/>
        </w:rPr>
      </w:pPr>
    </w:p>
    <w:p w14:paraId="163E019A">
      <w:pPr>
        <w:rPr>
          <w:rFonts w:hint="eastAsia"/>
        </w:rPr>
      </w:pPr>
      <w:r>
        <w:rPr>
          <w:rFonts w:hint="eastAsia"/>
        </w:rPr>
        <w:t>Our own consciousness teaches us that this is not the ground of our own faith.</w:t>
      </w:r>
    </w:p>
    <w:p w14:paraId="1755A92D">
      <w:pPr>
        <w:rPr>
          <w:rFonts w:hint="eastAsia"/>
        </w:rPr>
      </w:pPr>
      <w:r>
        <w:rPr>
          <w:rFonts w:hint="eastAsia"/>
        </w:rPr>
        <w:t>我们自身的意识教导我们，这不是我们自己信仰的基础。</w:t>
      </w:r>
    </w:p>
    <w:p w14:paraId="27ABA1D9">
      <w:pPr>
        <w:rPr>
          <w:rFonts w:hint="eastAsia"/>
        </w:rPr>
      </w:pPr>
    </w:p>
    <w:p w14:paraId="5CC30D0A">
      <w:pPr>
        <w:rPr>
          <w:rFonts w:hint="eastAsia"/>
        </w:rPr>
      </w:pPr>
      <w:r>
        <w:rPr>
          <w:rFonts w:hint="eastAsia"/>
        </w:rPr>
        <w:t>We do not thus reason ourselves into the belief that there is a God; and it is very obvious that it is not by such a process of ratiocination, simple as it is, that the mass of the people are brought to this conclusion.</w:t>
      </w:r>
    </w:p>
    <w:p w14:paraId="0EBA0468">
      <w:pPr>
        <w:rPr>
          <w:rFonts w:hint="eastAsia"/>
        </w:rPr>
      </w:pPr>
      <w:r>
        <w:rPr>
          <w:rFonts w:hint="eastAsia"/>
        </w:rPr>
        <w:t>我们并非如此推理使自己相信有一位上帝；并且非常明显的是，并非通过这样一个即使简单却仍是推论的过程，使大众得出这个结论。</w:t>
      </w:r>
    </w:p>
    <w:p w14:paraId="641C634F">
      <w:pPr>
        <w:rPr>
          <w:rFonts w:hint="eastAsia"/>
        </w:rPr>
      </w:pPr>
    </w:p>
    <w:p w14:paraId="55E61A80">
      <w:pPr>
        <w:rPr>
          <w:rFonts w:hint="eastAsia"/>
        </w:rPr>
      </w:pPr>
      <w:r>
        <w:rPr>
          <w:rFonts w:hint="eastAsia"/>
        </w:rPr>
        <w:t>Moreover, the process above described does not account for the origin of our belief in God, but only gives the method by which that belief is confirmed and developed.</w:t>
      </w:r>
    </w:p>
    <w:p w14:paraId="5E1C8CDE">
      <w:pPr>
        <w:rPr>
          <w:rFonts w:hint="eastAsia"/>
        </w:rPr>
      </w:pPr>
      <w:r>
        <w:rPr>
          <w:rFonts w:hint="eastAsia"/>
        </w:rPr>
        <w:t>此外，上述过程并不能解释我们对上帝信仰的起源，而只是给出了该信仰得以确认和发展的方法。</w:t>
      </w:r>
    </w:p>
    <w:p w14:paraId="44FFCAD5">
      <w:pPr>
        <w:rPr>
          <w:rFonts w:hint="eastAsia"/>
        </w:rPr>
      </w:pPr>
    </w:p>
    <w:p w14:paraId="2708314B">
      <w:pPr>
        <w:rPr>
          <w:rFonts w:hint="eastAsia"/>
        </w:rPr>
      </w:pPr>
      <w:r>
        <w:rPr>
          <w:rFonts w:hint="eastAsia"/>
        </w:rPr>
        <w:t>Very little is given by intuition in any case, at least to ordinary minds.</w:t>
      </w:r>
    </w:p>
    <w:p w14:paraId="7925193D">
      <w:pPr>
        <w:rPr>
          <w:rFonts w:hint="eastAsia"/>
        </w:rPr>
      </w:pPr>
      <w:r>
        <w:rPr>
          <w:rFonts w:hint="eastAsia"/>
        </w:rPr>
        <w:t>在任何情况下，至少对普通心智而言，直觉所给予的都很少。</w:t>
      </w:r>
    </w:p>
    <w:p w14:paraId="368CC66D">
      <w:pPr>
        <w:rPr>
          <w:rFonts w:hint="eastAsia"/>
        </w:rPr>
      </w:pPr>
    </w:p>
    <w:p w14:paraId="198D0069">
      <w:pPr>
        <w:rPr>
          <w:rFonts w:hint="eastAsia"/>
        </w:rPr>
      </w:pPr>
      <w:r>
        <w:rPr>
          <w:rFonts w:hint="eastAsia"/>
        </w:rPr>
        <w:t>What is thus discovered needs to be expanded, and its real contents unfolded.</w:t>
      </w:r>
    </w:p>
    <w:p w14:paraId="11A011A4">
      <w:pPr>
        <w:rPr>
          <w:rFonts w:hint="eastAsia"/>
        </w:rPr>
      </w:pPr>
      <w:r>
        <w:rPr>
          <w:rFonts w:hint="eastAsia"/>
        </w:rPr>
        <w:t>如此发现的东西需要扩展，其真实内容需要展现。</w:t>
      </w:r>
    </w:p>
    <w:p w14:paraId="71E67BFD">
      <w:pPr>
        <w:rPr>
          <w:rFonts w:hint="eastAsia"/>
        </w:rPr>
      </w:pPr>
    </w:p>
    <w:p w14:paraId="6EC325DD">
      <w:pPr>
        <w:rPr>
          <w:rFonts w:hint="eastAsia"/>
        </w:rPr>
      </w:pPr>
      <w:r>
        <w:rPr>
          <w:rFonts w:hint="eastAsia"/>
        </w:rPr>
        <w:t>If this be true with the intuitions of sense and of the understanding, why should it not be so of our religious nature?</w:t>
      </w:r>
    </w:p>
    <w:p w14:paraId="246DACA9">
      <w:pPr>
        <w:rPr>
          <w:rFonts w:hint="eastAsia"/>
        </w:rPr>
      </w:pPr>
      <w:r>
        <w:rPr>
          <w:rFonts w:hint="eastAsia"/>
        </w:rPr>
        <w:t>如果这对于感觉和理解的直觉是真实的，为什么对于我们的宗教本性就不应如此呢？</w:t>
      </w:r>
    </w:p>
    <w:p w14:paraId="30BC0379">
      <w:pPr>
        <w:rPr>
          <w:rFonts w:hint="eastAsia"/>
        </w:rPr>
      </w:pPr>
    </w:p>
    <w:p w14:paraId="2C8238FA">
      <w:pPr>
        <w:rPr>
          <w:rFonts w:hint="eastAsia"/>
        </w:rPr>
      </w:pPr>
      <w:r>
        <w:rPr>
          <w:rFonts w:hint="eastAsia"/>
        </w:rPr>
        <w:t>The truth is, that all the faculties and feelings of our minds and bodies have their appropriate objects; and the possession of the faculties supposes the existence of those objects.</w:t>
      </w:r>
    </w:p>
    <w:p w14:paraId="0889A241">
      <w:pPr>
        <w:rPr>
          <w:rFonts w:hint="eastAsia"/>
        </w:rPr>
      </w:pPr>
      <w:r>
        <w:rPr>
          <w:rFonts w:hint="eastAsia"/>
        </w:rPr>
        <w:t>事实是，我们心智和身体的所有官能和感觉都有其适当的对象；而拥有这些官能就预设了那些对象的存在。</w:t>
      </w:r>
    </w:p>
    <w:p w14:paraId="083F1D00">
      <w:pPr>
        <w:rPr>
          <w:rFonts w:hint="eastAsia"/>
        </w:rPr>
      </w:pPr>
    </w:p>
    <w:p w14:paraId="67CB9EEF">
      <w:pPr>
        <w:rPr>
          <w:rFonts w:hint="eastAsia"/>
        </w:rPr>
      </w:pPr>
      <w:r>
        <w:rPr>
          <w:rFonts w:hint="eastAsia"/>
        </w:rPr>
        <w:t>The senses suppose the existence and reality of the objects of sense.</w:t>
      </w:r>
    </w:p>
    <w:p w14:paraId="0E8E6E0B">
      <w:pPr>
        <w:rPr>
          <w:rFonts w:hint="eastAsia"/>
        </w:rPr>
      </w:pPr>
      <w:r>
        <w:rPr>
          <w:rFonts w:hint="eastAsia"/>
        </w:rPr>
        <w:t>感官预设了感官对象的存在和真实性。</w:t>
      </w:r>
    </w:p>
    <w:p w14:paraId="75704F05">
      <w:pPr>
        <w:rPr>
          <w:rFonts w:hint="eastAsia"/>
        </w:rPr>
      </w:pPr>
    </w:p>
    <w:p w14:paraId="69DFD8CF">
      <w:pPr>
        <w:rPr>
          <w:rFonts w:hint="eastAsia"/>
        </w:rPr>
      </w:pPr>
      <w:r>
        <w:rPr>
          <w:rFonts w:hint="eastAsia"/>
        </w:rPr>
        <w:t>The eye, in its very structure, supposes that there is such an element as light; the sense of hearing would be unaccountable and inconceivable without sound; and the sense of touch would be inconceivable were there no tangible objects.</w:t>
      </w:r>
    </w:p>
    <w:p w14:paraId="352075C4">
      <w:pPr>
        <w:rPr>
          <w:rFonts w:hint="eastAsia"/>
        </w:rPr>
      </w:pPr>
      <w:r>
        <w:rPr>
          <w:rFonts w:hint="eastAsia"/>
        </w:rPr>
        <w:t>眼睛，就其结构而言，预设了有光这样的元素存在；没有声音，听觉将无法解释且不可思议；如果没有可触摸的物体，触觉也将不可思议。</w:t>
      </w:r>
    </w:p>
    <w:p w14:paraId="6159CA05">
      <w:pPr>
        <w:rPr>
          <w:rFonts w:hint="eastAsia"/>
        </w:rPr>
      </w:pPr>
    </w:p>
    <w:p w14:paraId="6E032A8E">
      <w:pPr>
        <w:rPr>
          <w:rFonts w:hint="eastAsia"/>
        </w:rPr>
      </w:pPr>
      <w:r>
        <w:rPr>
          <w:rFonts w:hint="eastAsia"/>
        </w:rPr>
        <w:t>The same is true of our social affections; they necessitate the assumption that there are relations suited to their exercises.</w:t>
      </w:r>
    </w:p>
    <w:p w14:paraId="657EE4FD">
      <w:pPr>
        <w:rPr>
          <w:rFonts w:hint="eastAsia"/>
        </w:rPr>
      </w:pPr>
      <w:r>
        <w:rPr>
          <w:rFonts w:hint="eastAsia"/>
        </w:rPr>
        <w:t>我们的社会情感也是如此；它们必然要求假定存在适合其运用的关系。</w:t>
      </w:r>
    </w:p>
    <w:p w14:paraId="507067BE">
      <w:pPr>
        <w:rPr>
          <w:rFonts w:hint="eastAsia"/>
        </w:rPr>
      </w:pPr>
    </w:p>
    <w:p w14:paraId="494B4DB0">
      <w:pPr>
        <w:rPr>
          <w:rFonts w:hint="eastAsia"/>
        </w:rPr>
      </w:pPr>
      <w:r>
        <w:rPr>
          <w:rFonts w:hint="eastAsia"/>
        </w:rPr>
        <w:t>Our moral nature supposes that the distinction between right and wrong is not chimerical or imaginary.</w:t>
      </w:r>
    </w:p>
    <w:p w14:paraId="0028E249">
      <w:pPr>
        <w:rPr>
          <w:rFonts w:hint="eastAsia"/>
        </w:rPr>
      </w:pPr>
      <w:r>
        <w:rPr>
          <w:rFonts w:hint="eastAsia"/>
        </w:rPr>
        <w:t>我们的道德本性预设了是非之间的区别并非虚幻或想象的。</w:t>
      </w:r>
    </w:p>
    <w:p w14:paraId="2B24610D">
      <w:pPr>
        <w:rPr>
          <w:rFonts w:hint="eastAsia"/>
        </w:rPr>
      </w:pPr>
    </w:p>
    <w:p w14:paraId="1A8EE085">
      <w:pPr>
        <w:rPr>
          <w:rFonts w:hint="eastAsia"/>
        </w:rPr>
      </w:pPr>
      <w:r>
        <w:rPr>
          <w:rFonts w:hint="eastAsia"/>
        </w:rPr>
        <w:t>In like manner, our religious feelings, our sense of dependence, our consciousness of responsibility, our aspirations after fellowship with some Being higher than ourselves, and higher than anything which the world or nature contains, necessitates the belief in the existence of God.</w:t>
      </w:r>
    </w:p>
    <w:p w14:paraId="40AA33A3">
      <w:pPr>
        <w:rPr>
          <w:rFonts w:hint="eastAsia"/>
        </w:rPr>
      </w:pPr>
      <w:r>
        <w:rPr>
          <w:rFonts w:hint="eastAsia"/>
        </w:rPr>
        <w:t>同样，我们的宗教情感，我们的依赖感，我们的责任意识，我们对与某个高于我们自身、高于世界或自然界任何事物的存有相交的渴望，都必然导致对上帝存在的信仰。</w:t>
      </w:r>
    </w:p>
    <w:p w14:paraId="4B599133">
      <w:pPr>
        <w:rPr>
          <w:rFonts w:hint="eastAsia"/>
        </w:rPr>
      </w:pPr>
    </w:p>
    <w:p w14:paraId="4ABAB3DF">
      <w:pPr>
        <w:rPr>
          <w:rFonts w:hint="eastAsia"/>
        </w:rPr>
      </w:pPr>
      <w:r>
        <w:rPr>
          <w:rFonts w:hint="eastAsia"/>
        </w:rPr>
        <w:t>It is indeed said that if this belief is intuitive and necessary, there is no virtue in it.</w:t>
      </w:r>
    </w:p>
    <w:p w14:paraId="21FE521D">
      <w:pPr>
        <w:rPr>
          <w:rFonts w:hint="eastAsia"/>
        </w:rPr>
      </w:pPr>
      <w:r>
        <w:rPr>
          <w:rFonts w:hint="eastAsia"/>
        </w:rPr>
        <w:t>确实有人说，如果这种信仰是直觉的和必然的，那么它就没有德行可言。</w:t>
      </w:r>
    </w:p>
    <w:p w14:paraId="3FE138F5">
      <w:pPr>
        <w:rPr>
          <w:rFonts w:hint="eastAsia"/>
        </w:rPr>
      </w:pPr>
    </w:p>
    <w:p w14:paraId="3F7C8B29">
      <w:pPr>
        <w:rPr>
          <w:rFonts w:hint="eastAsia"/>
        </w:rPr>
      </w:pPr>
      <w:r>
        <w:rPr>
          <w:rFonts w:hint="eastAsia"/>
        </w:rPr>
        <w:t>This objection overlooks the fact that the moral character of our feelings depends on their nature and not on their origin.</w:t>
      </w:r>
    </w:p>
    <w:p w14:paraId="306A2CC9">
      <w:pPr>
        <w:rPr>
          <w:rFonts w:hint="eastAsia"/>
        </w:rPr>
      </w:pPr>
      <w:r>
        <w:rPr>
          <w:rFonts w:hint="eastAsia"/>
        </w:rPr>
        <w:t>这个反对意见忽略了这样一个事实，即我们情感的道德品格取决于其性质而非其起源。</w:t>
      </w:r>
    </w:p>
    <w:p w14:paraId="502DEEE8">
      <w:pPr>
        <w:rPr>
          <w:rFonts w:hint="eastAsia"/>
        </w:rPr>
      </w:pPr>
    </w:p>
    <w:p w14:paraId="7DA8974F">
      <w:pPr>
        <w:rPr>
          <w:rFonts w:hint="eastAsia"/>
        </w:rPr>
      </w:pPr>
      <w:r>
        <w:rPr>
          <w:rFonts w:hint="eastAsia"/>
        </w:rPr>
        <w:t>They may spring from the constitution of our nature, and yet be good or evil as the case may be.</w:t>
      </w:r>
    </w:p>
    <w:p w14:paraId="395478A9">
      <w:pPr>
        <w:rPr>
          <w:rFonts w:hint="eastAsia"/>
        </w:rPr>
      </w:pPr>
      <w:r>
        <w:rPr>
          <w:rFonts w:hint="eastAsia"/>
        </w:rPr>
        <w:t>它们可能源于我们本性的构造，但仍然可能是善的或恶的，视情况而定。</w:t>
      </w:r>
    </w:p>
    <w:p w14:paraId="1C74CE3B">
      <w:pPr>
        <w:rPr>
          <w:rFonts w:hint="eastAsia"/>
        </w:rPr>
      </w:pPr>
    </w:p>
    <w:p w14:paraId="410894CD">
      <w:pPr>
        <w:rPr>
          <w:rFonts w:hint="eastAsia"/>
        </w:rPr>
      </w:pPr>
      <w:r>
        <w:rPr>
          <w:rFonts w:hint="eastAsia"/>
        </w:rPr>
        <w:t>A mother's love for her child is instinctive; the absence of the maternal affection in a mother is something unnatural and monstrous, the object of universal condemnation.</w:t>
      </w:r>
    </w:p>
    <w:p w14:paraId="20BE479F">
      <w:pPr>
        <w:rPr>
          <w:rFonts w:hint="eastAsia"/>
        </w:rPr>
      </w:pPr>
      <w:r>
        <w:rPr>
          <w:rFonts w:hint="eastAsia"/>
        </w:rPr>
        <w:t>母亲对孩子的爱是本能的；母亲缺乏母爱是反常和可怕的，是普遍谴责的对象。</w:t>
      </w:r>
    </w:p>
    <w:p w14:paraId="2109F0FB">
      <w:pPr>
        <w:rPr>
          <w:rFonts w:hint="eastAsia"/>
        </w:rPr>
      </w:pPr>
    </w:p>
    <w:p w14:paraId="3EAD400F">
      <w:pPr>
        <w:rPr>
          <w:rFonts w:hint="eastAsia"/>
        </w:rPr>
      </w:pPr>
      <w:r>
        <w:rPr>
          <w:rFonts w:hint="eastAsia"/>
        </w:rPr>
        <w:t>The sense of pity, of justice, the feelings of benevolence, are instinctive, but none the less virtuous.</w:t>
      </w:r>
    </w:p>
    <w:p w14:paraId="6792DFD6">
      <w:pPr>
        <w:rPr>
          <w:rFonts w:hint="eastAsia"/>
        </w:rPr>
      </w:pPr>
      <w:r>
        <w:rPr>
          <w:rFonts w:hint="eastAsia"/>
        </w:rPr>
        <w:t>怜悯感、正义感、仁慈的情感是本能的，但同样是美德。</w:t>
      </w:r>
    </w:p>
    <w:p w14:paraId="44E5E828">
      <w:pPr>
        <w:rPr>
          <w:rFonts w:hint="eastAsia"/>
        </w:rPr>
      </w:pPr>
    </w:p>
    <w:p w14:paraId="5D2E46A9">
      <w:pPr>
        <w:rPr>
          <w:rFonts w:hint="eastAsia"/>
        </w:rPr>
      </w:pPr>
      <w:r>
        <w:rPr>
          <w:rFonts w:hint="eastAsia"/>
        </w:rPr>
        <w:t>The same is true of our religious feelings, and of the belief which they involve.</w:t>
      </w:r>
    </w:p>
    <w:p w14:paraId="03A77ABF">
      <w:pPr>
        <w:rPr>
          <w:rFonts w:hint="eastAsia"/>
        </w:rPr>
      </w:pPr>
      <w:r>
        <w:rPr>
          <w:rFonts w:hint="eastAsia"/>
        </w:rPr>
        <w:t>我们的宗教情感以及它们所包含的信仰也是如此。</w:t>
      </w:r>
    </w:p>
    <w:p w14:paraId="1ED27967">
      <w:pPr>
        <w:rPr>
          <w:rFonts w:hint="eastAsia"/>
        </w:rPr>
      </w:pPr>
    </w:p>
    <w:p w14:paraId="24E68A8D">
      <w:pPr>
        <w:rPr>
          <w:rFonts w:hint="eastAsia"/>
        </w:rPr>
      </w:pPr>
      <w:r>
        <w:rPr>
          <w:rFonts w:hint="eastAsia"/>
        </w:rPr>
        <w:t>We cannot help feeling that we are responsible, and it is right that we should feel so.</w:t>
      </w:r>
    </w:p>
    <w:p w14:paraId="727F0625">
      <w:pPr>
        <w:rPr>
          <w:rFonts w:hint="eastAsia"/>
        </w:rPr>
      </w:pPr>
      <w:r>
        <w:rPr>
          <w:rFonts w:hint="eastAsia"/>
        </w:rPr>
        <w:t>我们不由自主地感到自己负有责任，并且我们这样感觉是正确的。</w:t>
      </w:r>
    </w:p>
    <w:p w14:paraId="47E7F2E5">
      <w:pPr>
        <w:rPr>
          <w:rFonts w:hint="eastAsia"/>
        </w:rPr>
      </w:pPr>
    </w:p>
    <w:p w14:paraId="75428557">
      <w:pPr>
        <w:rPr>
          <w:rFonts w:hint="eastAsia"/>
        </w:rPr>
      </w:pPr>
      <w:r>
        <w:rPr>
          <w:rFonts w:hint="eastAsia"/>
        </w:rPr>
        <w:t>The man who has brought himself to a state of insensibility to all moral obligation, is what the Scriptures call a "reprobate."</w:t>
      </w:r>
    </w:p>
    <w:p w14:paraId="55ED02C5">
      <w:pPr>
        <w:rPr>
          <w:rFonts w:hint="eastAsia"/>
        </w:rPr>
      </w:pPr>
      <w:r>
        <w:rPr>
          <w:rFonts w:hint="eastAsia"/>
        </w:rPr>
        <w:t>一个使自己对所有道德义务都麻木不仁的人，就是圣经所说的“被弃绝的人”。</w:t>
      </w:r>
    </w:p>
    <w:p w14:paraId="12E66D42">
      <w:pPr>
        <w:rPr>
          <w:rFonts w:hint="eastAsia"/>
        </w:rPr>
      </w:pPr>
    </w:p>
    <w:p w14:paraId="6C3FA79E">
      <w:pPr>
        <w:rPr>
          <w:rFonts w:hint="eastAsia"/>
        </w:rPr>
      </w:pPr>
      <w:r>
        <w:rPr>
          <w:rFonts w:hint="eastAsia"/>
        </w:rPr>
        <w:t>Adam believed in God the moment he was created, for the same reason that he believed in the external world.</w:t>
      </w:r>
    </w:p>
    <w:p w14:paraId="0FDAE368">
      <w:pPr>
        <w:rPr>
          <w:rFonts w:hint="eastAsia"/>
        </w:rPr>
      </w:pPr>
      <w:r>
        <w:rPr>
          <w:rFonts w:hint="eastAsia"/>
        </w:rPr>
        <w:t>亚当被造的那一刻就相信上帝，原因与他相信外部世界相同。</w:t>
      </w:r>
    </w:p>
    <w:p w14:paraId="18CB044D">
      <w:pPr>
        <w:rPr>
          <w:rFonts w:hint="eastAsia"/>
        </w:rPr>
      </w:pPr>
    </w:p>
    <w:p w14:paraId="7ADD1A38">
      <w:pPr>
        <w:rPr>
          <w:rFonts w:hint="eastAsia"/>
        </w:rPr>
      </w:pPr>
      <w:r>
        <w:rPr>
          <w:rFonts w:hint="eastAsia"/>
        </w:rPr>
        <w:t>His religious nature, unclouded and undefiled, apprehended the one with the same confidence that his senses apprehended the other.</w:t>
      </w:r>
    </w:p>
    <w:p w14:paraId="528234EB">
      <w:pPr>
        <w:rPr>
          <w:rFonts w:hint="eastAsia"/>
        </w:rPr>
      </w:pPr>
      <w:r>
        <w:rPr>
          <w:rFonts w:hint="eastAsia"/>
        </w:rPr>
        <w:t>他那未受蒙蔽、未受玷污的宗教本性，以与他的感官感知另一者同样的信心感知了前者。</w:t>
      </w:r>
    </w:p>
    <w:p w14:paraId="7F798E48">
      <w:pPr>
        <w:rPr>
          <w:rFonts w:hint="eastAsia"/>
        </w:rPr>
      </w:pPr>
    </w:p>
    <w:p w14:paraId="13D7392F">
      <w:pPr>
        <w:rPr>
          <w:rFonts w:hint="eastAsia"/>
        </w:rPr>
      </w:pPr>
      <w:r>
        <w:rPr>
          <w:rFonts w:hint="eastAsia"/>
        </w:rPr>
        <w:t>It is of great importance that men should know and feel that they are by their very nature bound to believe in God; that they cannot emancipate themselves from that belief, without derationalizing and demoralizing their whole being.</w:t>
      </w:r>
    </w:p>
    <w:p w14:paraId="50184B92">
      <w:pPr>
        <w:rPr>
          <w:rFonts w:hint="eastAsia"/>
        </w:rPr>
      </w:pPr>
      <w:r>
        <w:rPr>
          <w:rFonts w:hint="eastAsia"/>
        </w:rPr>
        <w:t>人们应该知道并感觉到，他们凭其本性就必须相信上帝；他们无法摆脱这种信仰，否则就会使他们的整个存在失去理性和道德。</w:t>
      </w:r>
    </w:p>
    <w:p w14:paraId="2A6B1D18">
      <w:pPr>
        <w:rPr>
          <w:rFonts w:hint="eastAsia"/>
        </w:rPr>
      </w:pPr>
    </w:p>
    <w:p w14:paraId="675AEEA0">
      <w:pPr>
        <w:spacing w:after="294" w:line="255" w:lineRule="auto"/>
        <w:ind w:left="26" w:right="16"/>
        <w:jc w:val="center"/>
        <w:rPr>
          <w:rFonts w:hint="eastAsia"/>
          <w:b/>
          <w:i/>
        </w:rPr>
      </w:pPr>
      <w:r>
        <w:rPr>
          <w:rFonts w:hint="eastAsia"/>
          <w:b/>
          <w:i/>
        </w:rPr>
        <w:t>§ 3. Knowledge of God not due exclusively to Tradition.</w:t>
      </w:r>
    </w:p>
    <w:p w14:paraId="252C5C71">
      <w:pPr>
        <w:spacing w:after="294" w:line="255" w:lineRule="auto"/>
        <w:ind w:left="26" w:right="16"/>
        <w:jc w:val="center"/>
        <w:rPr>
          <w:rFonts w:hint="eastAsia"/>
          <w:b/>
          <w:i/>
        </w:rPr>
      </w:pPr>
      <w:r>
        <w:rPr>
          <w:rFonts w:hint="eastAsia"/>
          <w:b/>
          <w:i/>
        </w:rPr>
        <w:t>§ 3. 上帝的知识并非唯独来自传统。</w:t>
      </w:r>
    </w:p>
    <w:p w14:paraId="01BBC401">
      <w:pPr>
        <w:rPr>
          <w:rFonts w:hint="eastAsia"/>
        </w:rPr>
      </w:pPr>
    </w:p>
    <w:p w14:paraId="541AF732">
      <w:pPr>
        <w:rPr>
          <w:rFonts w:hint="eastAsia"/>
        </w:rPr>
      </w:pPr>
      <w:r>
        <w:rPr>
          <w:rFonts w:hint="eastAsia"/>
        </w:rPr>
        <w:t>There are some theologians who are unable to believe that the knowledge of God can be referred either to the constitution of our nature, or to any process of reasoning.</w:t>
      </w:r>
    </w:p>
    <w:p w14:paraId="3E731058">
      <w:pPr>
        <w:rPr>
          <w:rFonts w:hint="eastAsia"/>
        </w:rPr>
      </w:pPr>
      <w:r>
        <w:rPr>
          <w:rFonts w:hint="eastAsia"/>
        </w:rPr>
        <w:t>有些神学家无法相信上帝的知识可以归因于我们本性的构造，或任何推理过程。</w:t>
      </w:r>
    </w:p>
    <w:p w14:paraId="4E143A8A">
      <w:pPr>
        <w:rPr>
          <w:rFonts w:hint="eastAsia"/>
        </w:rPr>
      </w:pPr>
    </w:p>
    <w:p w14:paraId="3E7C4D05">
      <w:pPr>
        <w:rPr>
          <w:rFonts w:hint="eastAsia"/>
        </w:rPr>
      </w:pPr>
      <w:r>
        <w:rPr>
          <w:rFonts w:hint="eastAsia"/>
        </w:rPr>
        <w:t>Not only the exalted view of the Divine Being presented in the Bible, but the simple and perverted apprehensions of his nature prevailing among the heathen, they say must be referred to an original supernatural revelation.</w:t>
      </w:r>
    </w:p>
    <w:p w14:paraId="5F1EFB92">
      <w:pPr>
        <w:rPr>
          <w:rFonts w:hint="eastAsia"/>
        </w:rPr>
      </w:pPr>
      <w:r>
        <w:rPr>
          <w:rFonts w:hint="eastAsia"/>
        </w:rPr>
        <w:t>他们说，不仅圣经中呈现的对神圣存有的崇高观点，而且在异教徒中流行的对其本性的简单和歪曲的理解，都必须归因于最初的超自然启示。</w:t>
      </w:r>
    </w:p>
    <w:p w14:paraId="21B3FB33">
      <w:pPr>
        <w:rPr>
          <w:rFonts w:hint="eastAsia"/>
        </w:rPr>
      </w:pPr>
    </w:p>
    <w:p w14:paraId="21C99915">
      <w:pPr>
        <w:rPr>
          <w:rFonts w:hint="eastAsia"/>
        </w:rPr>
      </w:pPr>
      <w:r>
        <w:rPr>
          <w:rFonts w:hint="eastAsia"/>
        </w:rPr>
        <w:t>Such a revelation was made to our first parents and from them passed over to their descendants.</w:t>
      </w:r>
    </w:p>
    <w:p w14:paraId="13F40C17">
      <w:pPr>
        <w:rPr>
          <w:rFonts w:hint="eastAsia"/>
        </w:rPr>
      </w:pPr>
      <w:r>
        <w:rPr>
          <w:rFonts w:hint="eastAsia"/>
        </w:rPr>
        <w:t>这样的启示曾向我们的始祖显明，并从他们传给他们的后代。</w:t>
      </w:r>
    </w:p>
    <w:p w14:paraId="3DA4EFE3">
      <w:pPr>
        <w:rPr>
          <w:rFonts w:hint="eastAsia"/>
        </w:rPr>
      </w:pPr>
    </w:p>
    <w:p w14:paraId="12C66AF9">
      <w:pPr>
        <w:rPr>
          <w:rFonts w:hint="eastAsia"/>
        </w:rPr>
      </w:pPr>
      <w:r>
        <w:rPr>
          <w:rFonts w:hint="eastAsia"/>
        </w:rPr>
        <w:t>When the knowledge thus communicated began to die out among men, God again revealed himself to Abraham, and made him and his posterity the depositaries of the truth.</w:t>
      </w:r>
    </w:p>
    <w:p w14:paraId="7634AED7">
      <w:pPr>
        <w:rPr>
          <w:rFonts w:hint="eastAsia"/>
        </w:rPr>
      </w:pPr>
      <w:r>
        <w:rPr>
          <w:rFonts w:hint="eastAsia"/>
        </w:rPr>
        <w:t>当如此传递的知识开始在人间消逝时，上帝再次向亚伯拉罕启示自己，并使他和他的后裔成为真理的保管者。</w:t>
      </w:r>
    </w:p>
    <w:p w14:paraId="03F23F39">
      <w:pPr>
        <w:rPr>
          <w:rFonts w:hint="eastAsia"/>
        </w:rPr>
      </w:pPr>
    </w:p>
    <w:p w14:paraId="62B88107">
      <w:pPr>
        <w:rPr>
          <w:rFonts w:hint="eastAsia"/>
        </w:rPr>
      </w:pPr>
      <w:r>
        <w:rPr>
          <w:rFonts w:hint="eastAsia"/>
        </w:rPr>
        <w:t>Either, therefore, from the remains of the primitive revelation, or by radiation from the chosen people, all the knowledge of God existing in the world has been derived.</w:t>
      </w:r>
    </w:p>
    <w:p w14:paraId="27EBF63D">
      <w:pPr>
        <w:rPr>
          <w:rFonts w:hint="eastAsia"/>
        </w:rPr>
      </w:pPr>
      <w:r>
        <w:rPr>
          <w:rFonts w:hint="eastAsia"/>
        </w:rPr>
        <w:t>因此，世界上所有存在的上帝知识，要么来自原始启示的残余，要么来自选民的传播。</w:t>
      </w:r>
    </w:p>
    <w:p w14:paraId="3149D3CC">
      <w:pPr>
        <w:rPr>
          <w:rFonts w:hint="eastAsia"/>
        </w:rPr>
      </w:pPr>
    </w:p>
    <w:p w14:paraId="346A78C9">
      <w:pPr>
        <w:rPr>
          <w:rFonts w:hint="eastAsia"/>
        </w:rPr>
      </w:pPr>
      <w:r>
        <w:rPr>
          <w:rFonts w:hint="eastAsia"/>
        </w:rPr>
        <w:t>The attempt is made to show that the more remote any people were from the Jews, the less did they know of God; and the more any nation enjoyed of intercourse with the people to whom God had committed his oracles, the more correct and extended was their knowledge.</w:t>
      </w:r>
    </w:p>
    <w:p w14:paraId="33ADF5A5">
      <w:pPr>
        <w:rPr>
          <w:rFonts w:hint="eastAsia"/>
        </w:rPr>
      </w:pPr>
      <w:r>
        <w:rPr>
          <w:rFonts w:hint="eastAsia"/>
        </w:rPr>
        <w:t>有人试图表明，任何民族离犹太人越远，他们对上帝的认识就越少；任何国家与上帝托付其圣言的民族交往越多，他们的知识就越正确和广泛。</w:t>
      </w:r>
    </w:p>
    <w:p w14:paraId="4508FCE0">
      <w:pPr>
        <w:rPr>
          <w:rFonts w:hint="eastAsia"/>
        </w:rPr>
      </w:pPr>
    </w:p>
    <w:p w14:paraId="53FD5FAE">
      <w:pPr>
        <w:rPr>
          <w:rFonts w:hint="eastAsia"/>
        </w:rPr>
      </w:pPr>
      <w:r>
        <w:rPr>
          <w:rFonts w:hint="eastAsia"/>
        </w:rPr>
        <w:t>This view, although arising from reverence for the Word of God, is evidently extreme.</w:t>
      </w:r>
    </w:p>
    <w:p w14:paraId="058B384D">
      <w:pPr>
        <w:rPr>
          <w:rFonts w:hint="eastAsia"/>
        </w:rPr>
      </w:pPr>
      <w:r>
        <w:rPr>
          <w:rFonts w:hint="eastAsia"/>
        </w:rPr>
        <w:t>这种观点虽然源于对上帝圣言的敬畏，但显然是极端的。</w:t>
      </w:r>
    </w:p>
    <w:p w14:paraId="32CDE10A">
      <w:pPr>
        <w:rPr>
          <w:rFonts w:hint="eastAsia"/>
        </w:rPr>
      </w:pPr>
    </w:p>
    <w:p w14:paraId="7C9965EA">
      <w:pPr>
        <w:rPr>
          <w:rFonts w:hint="eastAsia"/>
        </w:rPr>
      </w:pPr>
      <w:r>
        <w:rPr>
          <w:rFonts w:hint="eastAsia"/>
        </w:rPr>
        <w:t>It is true that the further we go back in the history of the world, the nearer we approach the primal revelation, the purer is the knowledge concerning Him.</w:t>
      </w:r>
    </w:p>
    <w:p w14:paraId="35A8DAAD">
      <w:pPr>
        <w:rPr>
          <w:rFonts w:hint="eastAsia"/>
        </w:rPr>
      </w:pPr>
      <w:r>
        <w:rPr>
          <w:rFonts w:hint="eastAsia"/>
        </w:rPr>
        <w:t>诚然，我们越是追溯世界历史，就越接近最初的启示，关于祂的知识就越纯粹。</w:t>
      </w:r>
    </w:p>
    <w:p w14:paraId="0B1B1049">
      <w:pPr>
        <w:rPr>
          <w:rFonts w:hint="eastAsia"/>
        </w:rPr>
      </w:pPr>
    </w:p>
    <w:p w14:paraId="1F44A37F">
      <w:pPr>
        <w:rPr>
          <w:rFonts w:hint="eastAsia"/>
        </w:rPr>
      </w:pPr>
      <w:r>
        <w:rPr>
          <w:rFonts w:hint="eastAsia"/>
        </w:rPr>
        <w:t>It may also be true, as a general rule, that the more any people were brought under the influence of the truth as held by the chosen people of God, the more enlightened they became.</w:t>
      </w:r>
    </w:p>
    <w:p w14:paraId="7E28D3EC">
      <w:pPr>
        <w:rPr>
          <w:rFonts w:hint="eastAsia"/>
        </w:rPr>
      </w:pPr>
      <w:r>
        <w:rPr>
          <w:rFonts w:hint="eastAsia"/>
        </w:rPr>
        <w:t>作为一般规则，任何民族越是受到上帝选民所持守之真理的影响，他们就越开明，这也可能是真实的。</w:t>
      </w:r>
    </w:p>
    <w:p w14:paraId="79986570">
      <w:pPr>
        <w:rPr>
          <w:rFonts w:hint="eastAsia"/>
        </w:rPr>
      </w:pPr>
    </w:p>
    <w:p w14:paraId="5FABEA94">
      <w:pPr>
        <w:rPr>
          <w:rFonts w:hint="eastAsia"/>
        </w:rPr>
      </w:pPr>
      <w:r>
        <w:rPr>
          <w:rFonts w:hint="eastAsia"/>
        </w:rPr>
        <w:t>It may further be conceded that those who with the Bible in their hands reject its teachings, and give themselves up to their own speculations, turn, as the Apostle expresses it, "the truth of God into a lie," losing all knowledge of the living and true God.</w:t>
      </w:r>
    </w:p>
    <w:p w14:paraId="12C40EF8">
      <w:pPr>
        <w:rPr>
          <w:rFonts w:hint="eastAsia"/>
        </w:rPr>
      </w:pPr>
      <w:r>
        <w:rPr>
          <w:rFonts w:hint="eastAsia"/>
        </w:rPr>
        <w:t>还可以进一步承认，那些手持圣经却拒绝其教导，沉溺于自己思辨的人，正如使徒所表达的那样，“将神的真实变为虚谎”，从而失去了对永活真神的所有认识。</w:t>
      </w:r>
    </w:p>
    <w:p w14:paraId="72268AA4">
      <w:pPr>
        <w:rPr>
          <w:rFonts w:hint="eastAsia"/>
        </w:rPr>
      </w:pPr>
    </w:p>
    <w:p w14:paraId="4DD6881B">
      <w:pPr>
        <w:rPr>
          <w:rFonts w:hint="eastAsia"/>
        </w:rPr>
      </w:pPr>
      <w:r>
        <w:rPr>
          <w:rFonts w:hint="eastAsia"/>
        </w:rPr>
        <w:t>All this, however, does not prove that the knowledge of God is not written on the heart.</w:t>
      </w:r>
    </w:p>
    <w:p w14:paraId="4A92FFFE">
      <w:pPr>
        <w:rPr>
          <w:rFonts w:hint="eastAsia"/>
        </w:rPr>
      </w:pPr>
      <w:r>
        <w:rPr>
          <w:rFonts w:hint="eastAsia"/>
        </w:rPr>
        <w:t>然而，所有这一切并不能证明上帝的知识没有写在心上。</w:t>
      </w:r>
    </w:p>
    <w:p w14:paraId="681F957E">
      <w:pPr>
        <w:rPr>
          <w:rFonts w:hint="eastAsia"/>
        </w:rPr>
      </w:pPr>
    </w:p>
    <w:p w14:paraId="014C172E">
      <w:pPr>
        <w:rPr>
          <w:rFonts w:hint="eastAsia"/>
        </w:rPr>
      </w:pPr>
      <w:r>
        <w:rPr>
          <w:rFonts w:hint="eastAsia"/>
        </w:rPr>
        <w:t>Our intuitive perceptions need to be cherished, developed, and interpreted.</w:t>
      </w:r>
    </w:p>
    <w:p w14:paraId="18015BBF">
      <w:pPr>
        <w:rPr>
          <w:rFonts w:hint="eastAsia"/>
        </w:rPr>
      </w:pPr>
      <w:r>
        <w:rPr>
          <w:rFonts w:hint="eastAsia"/>
        </w:rPr>
        <w:t>我们的直觉感知需要被珍视、发展和解释。</w:t>
      </w:r>
    </w:p>
    <w:p w14:paraId="6757A18E">
      <w:pPr>
        <w:rPr>
          <w:rFonts w:hint="eastAsia"/>
        </w:rPr>
      </w:pPr>
    </w:p>
    <w:p w14:paraId="3742E257">
      <w:pPr>
        <w:rPr>
          <w:rFonts w:hint="eastAsia"/>
        </w:rPr>
      </w:pPr>
      <w:r>
        <w:rPr>
          <w:rFonts w:hint="eastAsia"/>
        </w:rPr>
        <w:t>We know from Scripture that the law is written in characters which cannot be obliterated, upon the souls of all men, and yet it has been perverted, misinterpreted, or disregarded by men in every age and in every part of the world.</w:t>
      </w:r>
    </w:p>
    <w:p w14:paraId="3F028DDB">
      <w:pPr>
        <w:rPr>
          <w:rFonts w:hint="eastAsia"/>
        </w:rPr>
      </w:pPr>
      <w:r>
        <w:rPr>
          <w:rFonts w:hint="eastAsia"/>
        </w:rPr>
        <w:t>我们从圣经中知道，律法以不可磨灭的字迹写在所有人的灵魂上，然而在每个时代和世界各地，它都被人歪曲、误解或忽视了。</w:t>
      </w:r>
    </w:p>
    <w:p w14:paraId="042DC954">
      <w:pPr>
        <w:rPr>
          <w:rFonts w:hint="eastAsia"/>
        </w:rPr>
      </w:pPr>
    </w:p>
    <w:p w14:paraId="75DA06CD">
      <w:pPr>
        <w:spacing w:after="294" w:line="255" w:lineRule="auto"/>
        <w:ind w:left="26" w:right="16"/>
        <w:jc w:val="center"/>
        <w:rPr>
          <w:rFonts w:hint="eastAsia"/>
          <w:b/>
          <w:i/>
        </w:rPr>
      </w:pPr>
      <w:r>
        <w:rPr>
          <w:rFonts w:hint="eastAsia"/>
          <w:b/>
          <w:i/>
        </w:rPr>
        <w:t>§ 4. Can the Existence of God be proved?</w:t>
      </w:r>
    </w:p>
    <w:p w14:paraId="75724961">
      <w:pPr>
        <w:spacing w:after="294" w:line="255" w:lineRule="auto"/>
        <w:ind w:left="26" w:right="16"/>
        <w:jc w:val="center"/>
        <w:rPr>
          <w:rFonts w:hint="eastAsia"/>
          <w:b/>
          <w:i/>
        </w:rPr>
      </w:pPr>
      <w:r>
        <w:rPr>
          <w:rFonts w:hint="eastAsia"/>
          <w:b/>
          <w:i/>
        </w:rPr>
        <w:t>§ 4. 上帝的存在能被证明吗？</w:t>
      </w:r>
    </w:p>
    <w:p w14:paraId="1F653EEB">
      <w:pPr>
        <w:rPr>
          <w:rFonts w:hint="eastAsia"/>
        </w:rPr>
      </w:pPr>
    </w:p>
    <w:p w14:paraId="692006DB">
      <w:pPr>
        <w:rPr>
          <w:rFonts w:hint="eastAsia"/>
        </w:rPr>
      </w:pPr>
      <w:r>
        <w:rPr>
          <w:rFonts w:hint="eastAsia"/>
        </w:rPr>
        <w:t>A large class of theologians and philosophers deny that the existence of God is susceptible of proof.</w:t>
      </w:r>
    </w:p>
    <w:p w14:paraId="1D18F057">
      <w:pPr>
        <w:rPr>
          <w:rFonts w:hint="eastAsia"/>
        </w:rPr>
      </w:pPr>
      <w:r>
        <w:rPr>
          <w:rFonts w:hint="eastAsia"/>
        </w:rPr>
        <w:t>一大批神学家和哲学家否认上帝的存在可以被证明。</w:t>
      </w:r>
    </w:p>
    <w:p w14:paraId="04F8AE8F">
      <w:pPr>
        <w:rPr>
          <w:rFonts w:hint="eastAsia"/>
        </w:rPr>
      </w:pPr>
    </w:p>
    <w:p w14:paraId="61C887C0">
      <w:pPr>
        <w:rPr>
          <w:rFonts w:hint="eastAsia"/>
        </w:rPr>
      </w:pPr>
      <w:r>
        <w:rPr>
          <w:rFonts w:hint="eastAsia"/>
        </w:rPr>
        <w:t>This is done on different grounds.</w:t>
      </w:r>
    </w:p>
    <w:p w14:paraId="24803EFC">
      <w:pPr>
        <w:rPr>
          <w:rFonts w:hint="eastAsia"/>
        </w:rPr>
      </w:pPr>
      <w:r>
        <w:rPr>
          <w:rFonts w:hint="eastAsia"/>
        </w:rPr>
        <w:t>这是基于不同的理由。</w:t>
      </w:r>
    </w:p>
    <w:p w14:paraId="2C9A433F">
      <w:pPr>
        <w:rPr>
          <w:rFonts w:hint="eastAsia"/>
        </w:rPr>
      </w:pPr>
    </w:p>
    <w:p w14:paraId="1BCA1106">
      <w:pPr>
        <w:rPr>
          <w:rFonts w:hint="eastAsia"/>
        </w:rPr>
      </w:pPr>
      <w:r>
        <w:rPr>
          <w:rFonts w:hint="eastAsia"/>
        </w:rPr>
        <w:t>First. It is said that the knowledge of God being intuitive, it is not a proper subject of proof.</w:t>
      </w:r>
    </w:p>
    <w:p w14:paraId="3FCAE91D">
      <w:pPr>
        <w:rPr>
          <w:rFonts w:hint="eastAsia"/>
        </w:rPr>
      </w:pPr>
      <w:r>
        <w:rPr>
          <w:rFonts w:hint="eastAsia"/>
        </w:rPr>
        <w:t>第一。据说上帝的知识是直觉的，因此不适合作为证明的对象。</w:t>
      </w:r>
    </w:p>
    <w:p w14:paraId="2056D31F">
      <w:pPr>
        <w:rPr>
          <w:rFonts w:hint="eastAsia"/>
        </w:rPr>
      </w:pPr>
    </w:p>
    <w:p w14:paraId="5D6A8DB1">
      <w:pPr>
        <w:rPr>
          <w:rFonts w:hint="eastAsia"/>
        </w:rPr>
      </w:pPr>
      <w:r>
        <w:rPr>
          <w:rFonts w:hint="eastAsia"/>
        </w:rPr>
        <w:t>This is the position taken by that class of theologians who resolve all religion into feeling, and by the modern school of speculative philosophers, who make such a wide distinction between the reason and the understanding; the former being the intuitional, and the latter the discursive faculty.</w:t>
      </w:r>
    </w:p>
    <w:p w14:paraId="6BC7871F">
      <w:pPr>
        <w:rPr>
          <w:rFonts w:hint="eastAsia"/>
        </w:rPr>
      </w:pPr>
      <w:r>
        <w:rPr>
          <w:rFonts w:hint="eastAsia"/>
        </w:rPr>
        <w:t>这是那类将所有宗教都归结为感觉的神学家，以及现代思辨哲学家学派所持的立场，他们对理性和悟性作了如此大的区分；前者是直觉官能，后者是推论官能。</w:t>
      </w:r>
    </w:p>
    <w:p w14:paraId="7265A310">
      <w:pPr>
        <w:rPr>
          <w:rFonts w:hint="eastAsia"/>
        </w:rPr>
      </w:pPr>
    </w:p>
    <w:p w14:paraId="2E8BE90B">
      <w:pPr>
        <w:rPr>
          <w:rFonts w:hint="eastAsia"/>
        </w:rPr>
      </w:pPr>
      <w:r>
        <w:rPr>
          <w:rFonts w:hint="eastAsia"/>
        </w:rPr>
        <w:t>Eternal and necessay truths belong to the province of the reason; subordinate truths to the sphere of the understanding.</w:t>
      </w:r>
    </w:p>
    <w:p w14:paraId="0AB37B0A">
      <w:pPr>
        <w:rPr>
          <w:rFonts w:hint="eastAsia"/>
        </w:rPr>
      </w:pPr>
      <w:r>
        <w:rPr>
          <w:rFonts w:hint="eastAsia"/>
        </w:rPr>
        <w:t>永恒和必然的真理属于理性的范畴；次要的真理属于悟性的领域。</w:t>
      </w:r>
    </w:p>
    <w:p w14:paraId="7F963CBB">
      <w:pPr>
        <w:rPr>
          <w:rFonts w:hint="eastAsia"/>
        </w:rPr>
      </w:pPr>
    </w:p>
    <w:p w14:paraId="63736092">
      <w:pPr>
        <w:rPr>
          <w:rFonts w:hint="eastAsia"/>
        </w:rPr>
      </w:pPr>
      <w:r>
        <w:rPr>
          <w:rFonts w:hint="eastAsia"/>
        </w:rPr>
        <w:t>It is the understanding that argues and concludes.</w:t>
      </w:r>
    </w:p>
    <w:p w14:paraId="7B84066C">
      <w:pPr>
        <w:rPr>
          <w:rFonts w:hint="eastAsia"/>
        </w:rPr>
      </w:pPr>
      <w:r>
        <w:rPr>
          <w:rFonts w:hint="eastAsia"/>
        </w:rPr>
        <w:t>是悟性进行论证和得出结论。</w:t>
      </w:r>
    </w:p>
    <w:p w14:paraId="37D46ED6">
      <w:pPr>
        <w:rPr>
          <w:rFonts w:hint="eastAsia"/>
        </w:rPr>
      </w:pPr>
    </w:p>
    <w:p w14:paraId="4BEE1FAA">
      <w:pPr>
        <w:rPr>
          <w:rFonts w:hint="eastAsia"/>
        </w:rPr>
      </w:pPr>
      <w:r>
        <w:rPr>
          <w:rFonts w:hint="eastAsia"/>
        </w:rPr>
        <w:t>The reason apprehends by immediate vision.</w:t>
      </w:r>
    </w:p>
    <w:p w14:paraId="68F79B3C">
      <w:pPr>
        <w:rPr>
          <w:rFonts w:hint="eastAsia"/>
        </w:rPr>
      </w:pPr>
      <w:r>
        <w:rPr>
          <w:rFonts w:hint="eastAsia"/>
        </w:rPr>
        <w:t>理性通过直接的洞见来把握。</w:t>
      </w:r>
    </w:p>
    <w:p w14:paraId="5D0BA689">
      <w:pPr>
        <w:rPr>
          <w:rFonts w:hint="eastAsia"/>
        </w:rPr>
      </w:pPr>
    </w:p>
    <w:p w14:paraId="59B5C928">
      <w:pPr>
        <w:rPr>
          <w:rFonts w:hint="eastAsia"/>
        </w:rPr>
      </w:pPr>
      <w:r>
        <w:rPr>
          <w:rFonts w:hint="eastAsia"/>
        </w:rPr>
        <w:t>What relates to God, as the eternal, infinite, necessary Being, belongs to the province of reason, and not to that of the understanding.</w:t>
      </w:r>
    </w:p>
    <w:p w14:paraId="50ABFF30">
      <w:pPr>
        <w:rPr>
          <w:rFonts w:hint="eastAsia"/>
        </w:rPr>
      </w:pPr>
      <w:r>
        <w:rPr>
          <w:rFonts w:hint="eastAsia"/>
        </w:rPr>
        <w:t>凡关乎上帝，作为永恒、无限、必然的存有，都属于理性的范畴，而不属于悟性的范畴。</w:t>
      </w:r>
    </w:p>
    <w:p w14:paraId="2418EAD5">
      <w:pPr>
        <w:rPr>
          <w:rFonts w:hint="eastAsia"/>
        </w:rPr>
      </w:pPr>
    </w:p>
    <w:p w14:paraId="7DAE8DB4">
      <w:pPr>
        <w:rPr>
          <w:rFonts w:hint="eastAsia"/>
        </w:rPr>
      </w:pPr>
      <w:r>
        <w:rPr>
          <w:rFonts w:hint="eastAsia"/>
        </w:rPr>
        <w:t>Even such theistic writers as Twesten4 say that the good need no proof that God is, and that the wicked are not susceptible of conviction.</w:t>
      </w:r>
    </w:p>
    <w:p w14:paraId="3D88C967">
      <w:pPr>
        <w:rPr>
          <w:rFonts w:hint="eastAsia"/>
        </w:rPr>
      </w:pPr>
      <w:r>
        <w:rPr>
          <w:rFonts w:hint="eastAsia"/>
        </w:rPr>
        <w:t>即使像特韦斯滕4这样的有神论作家也说，善人无需证明上帝存在，而恶人则无法被说服。</w:t>
      </w:r>
    </w:p>
    <w:p w14:paraId="58C75491">
      <w:pPr>
        <w:rPr>
          <w:rFonts w:hint="eastAsia"/>
        </w:rPr>
      </w:pPr>
    </w:p>
    <w:p w14:paraId="0FBE34C8">
      <w:pPr>
        <w:rPr>
          <w:rFonts w:hint="eastAsia"/>
        </w:rPr>
      </w:pPr>
      <w:r>
        <w:rPr>
          <w:rFonts w:hint="eastAsia"/>
        </w:rPr>
        <w:t>You cannot prove that a thing is beautiful, or that it is good.</w:t>
      </w:r>
    </w:p>
    <w:p w14:paraId="5127E7D6">
      <w:pPr>
        <w:rPr>
          <w:rFonts w:hint="eastAsia"/>
        </w:rPr>
      </w:pPr>
      <w:r>
        <w:rPr>
          <w:rFonts w:hint="eastAsia"/>
        </w:rPr>
        <w:t>你无法证明一个事物是美丽的，或者它是好的。</w:t>
      </w:r>
    </w:p>
    <w:p w14:paraId="491F47F8">
      <w:pPr>
        <w:rPr>
          <w:rFonts w:hint="eastAsia"/>
        </w:rPr>
      </w:pPr>
    </w:p>
    <w:p w14:paraId="00800B02">
      <w:pPr>
        <w:rPr>
          <w:rFonts w:hint="eastAsia"/>
        </w:rPr>
      </w:pPr>
      <w:r>
        <w:rPr>
          <w:rFonts w:hint="eastAsia"/>
        </w:rPr>
        <w:t>So neither can you prove that there is a God.</w:t>
      </w:r>
    </w:p>
    <w:p w14:paraId="02853E75">
      <w:pPr>
        <w:rPr>
          <w:rFonts w:hint="eastAsia"/>
        </w:rPr>
      </w:pPr>
      <w:r>
        <w:rPr>
          <w:rFonts w:hint="eastAsia"/>
        </w:rPr>
        <w:t>因此你也无法证明有一位上帝。</w:t>
      </w:r>
    </w:p>
    <w:p w14:paraId="66DD53AD">
      <w:pPr>
        <w:rPr>
          <w:rFonts w:hint="eastAsia"/>
        </w:rPr>
      </w:pPr>
    </w:p>
    <w:p w14:paraId="61E4E6E2">
      <w:pPr>
        <w:rPr>
          <w:rFonts w:hint="eastAsia"/>
        </w:rPr>
      </w:pPr>
      <w:r>
        <w:rPr>
          <w:rFonts w:hint="eastAsia"/>
        </w:rPr>
        <w:t>The fallacy of this statement is obvious.</w:t>
      </w:r>
    </w:p>
    <w:p w14:paraId="4266FB68">
      <w:pPr>
        <w:rPr>
          <w:rFonts w:hint="eastAsia"/>
        </w:rPr>
      </w:pPr>
      <w:r>
        <w:rPr>
          <w:rFonts w:hint="eastAsia"/>
        </w:rPr>
        <w:t>这种说法的谬误是显而易见的。</w:t>
      </w:r>
    </w:p>
    <w:p w14:paraId="09A11504">
      <w:pPr>
        <w:rPr>
          <w:rFonts w:hint="eastAsia"/>
        </w:rPr>
      </w:pPr>
    </w:p>
    <w:p w14:paraId="210CD1A7">
      <w:pPr>
        <w:rPr>
          <w:rFonts w:hint="eastAsia"/>
        </w:rPr>
      </w:pPr>
      <w:r>
        <w:rPr>
          <w:rFonts w:hint="eastAsia"/>
        </w:rPr>
        <w:t>Beauty and goodness are qualities which must be discerned by the mind, just as the objects of sight are discerned by the eye.</w:t>
      </w:r>
    </w:p>
    <w:p w14:paraId="0B5FED27">
      <w:pPr>
        <w:rPr>
          <w:rFonts w:hint="eastAsia"/>
        </w:rPr>
      </w:pPr>
      <w:r>
        <w:rPr>
          <w:rFonts w:hint="eastAsia"/>
        </w:rPr>
        <w:t>美和善是必须由心智辨别的品质，正如视觉对象由眼睛辨别一样。</w:t>
      </w:r>
    </w:p>
    <w:p w14:paraId="77996F08">
      <w:pPr>
        <w:rPr>
          <w:rFonts w:hint="eastAsia"/>
        </w:rPr>
      </w:pPr>
    </w:p>
    <w:p w14:paraId="24B21A55">
      <w:pPr>
        <w:rPr>
          <w:rFonts w:hint="eastAsia"/>
        </w:rPr>
      </w:pPr>
      <w:r>
        <w:rPr>
          <w:rFonts w:hint="eastAsia"/>
        </w:rPr>
        <w:t>As it is true that you cannot prove to a blind man that an object is red, so you cannot prove to a peasant that the "Paradise Lost" is sublime.</w:t>
      </w:r>
    </w:p>
    <w:p w14:paraId="66A67993">
      <w:pPr>
        <w:rPr>
          <w:rFonts w:hint="eastAsia"/>
        </w:rPr>
      </w:pPr>
      <w:r>
        <w:rPr>
          <w:rFonts w:hint="eastAsia"/>
        </w:rPr>
        <w:t>正如你无法向一个盲人证明一个物体是红色的，你也无法向一个农夫证明《失乐园》是崇高的。</w:t>
      </w:r>
    </w:p>
    <w:p w14:paraId="7A9F299D">
      <w:pPr>
        <w:rPr>
          <w:rFonts w:hint="eastAsia"/>
        </w:rPr>
      </w:pPr>
    </w:p>
    <w:p w14:paraId="778400DE">
      <w:pPr>
        <w:rPr>
          <w:rFonts w:hint="eastAsia"/>
        </w:rPr>
      </w:pPr>
      <w:r>
        <w:rPr>
          <w:rFonts w:hint="eastAsia"/>
        </w:rPr>
        <w:t>But the existence of God is an objective fact.</w:t>
      </w:r>
    </w:p>
    <w:p w14:paraId="7EE868D0">
      <w:pPr>
        <w:rPr>
          <w:rFonts w:hint="eastAsia"/>
        </w:rPr>
      </w:pPr>
      <w:r>
        <w:rPr>
          <w:rFonts w:hint="eastAsia"/>
        </w:rPr>
        <w:t>但上帝的存在是一个客观事实。</w:t>
      </w:r>
    </w:p>
    <w:p w14:paraId="3B58B478">
      <w:pPr>
        <w:rPr>
          <w:rFonts w:hint="eastAsia"/>
        </w:rPr>
      </w:pPr>
    </w:p>
    <w:p w14:paraId="779E10AA">
      <w:pPr>
        <w:rPr>
          <w:rFonts w:hint="eastAsia"/>
        </w:rPr>
      </w:pPr>
      <w:r>
        <w:rPr>
          <w:rFonts w:hint="eastAsia"/>
        </w:rPr>
        <w:t>It may be shown that it is a fact which cannot be rationally denied.</w:t>
      </w:r>
    </w:p>
    <w:p w14:paraId="664ABEC7">
      <w:pPr>
        <w:rPr>
          <w:rFonts w:hint="eastAsia"/>
        </w:rPr>
      </w:pPr>
      <w:r>
        <w:rPr>
          <w:rFonts w:hint="eastAsia"/>
        </w:rPr>
        <w:t>可以表明这是一个无法被理性否认的事实。</w:t>
      </w:r>
    </w:p>
    <w:p w14:paraId="2C47F492">
      <w:pPr>
        <w:rPr>
          <w:rFonts w:hint="eastAsia"/>
        </w:rPr>
      </w:pPr>
    </w:p>
    <w:p w14:paraId="613FE14A">
      <w:pPr>
        <w:rPr>
          <w:rFonts w:hint="eastAsia"/>
        </w:rPr>
      </w:pPr>
      <w:r>
        <w:rPr>
          <w:rFonts w:hint="eastAsia"/>
        </w:rPr>
        <w:t>Although all men have feelings and convictions which necessitate the assumption that there is a God; it is, nevertheless, perfectly legitimate to show that there are other facts which necessarily lead to the same conclusion.</w:t>
      </w:r>
    </w:p>
    <w:p w14:paraId="77A975FF">
      <w:pPr>
        <w:rPr>
          <w:rFonts w:hint="eastAsia"/>
        </w:rPr>
      </w:pPr>
      <w:r>
        <w:rPr>
          <w:rFonts w:hint="eastAsia"/>
        </w:rPr>
        <w:t>尽管所有人都具有必然导致假定有一位上帝存在的情感和信念；然而，表明存在其他必然导致相同结论的事实，是完全合理的。</w:t>
      </w:r>
    </w:p>
    <w:p w14:paraId="2DE28FB1">
      <w:pPr>
        <w:rPr>
          <w:rFonts w:hint="eastAsia"/>
        </w:rPr>
      </w:pPr>
    </w:p>
    <w:p w14:paraId="560036C3">
      <w:pPr>
        <w:rPr>
          <w:rFonts w:hint="eastAsia"/>
        </w:rPr>
      </w:pPr>
      <w:r>
        <w:rPr>
          <w:rFonts w:hint="eastAsia"/>
        </w:rPr>
        <w:t>Besides, it is to be remembered that theistical arguments are designed to prove not only that there is a necessity for the assumption of all extra-mundane and eternal Being, but mainly, to show what that Being is; that He is a personal Being, self-conscious, intelligent, moral.</w:t>
      </w:r>
    </w:p>
    <w:p w14:paraId="6791DF3E">
      <w:pPr>
        <w:rPr>
          <w:rFonts w:hint="eastAsia"/>
        </w:rPr>
      </w:pPr>
      <w:r>
        <w:rPr>
          <w:rFonts w:hint="eastAsia"/>
        </w:rPr>
        <w:t>此外，需要记住的是，有神论的论证不仅旨在证明有必要假定所有超世俗和永恒的存有，而且主要旨在表明那个存有是什么；祂是一个位格的存有，有自我意识、有智慧、有道德。</w:t>
      </w:r>
    </w:p>
    <w:p w14:paraId="60E487C3">
      <w:pPr>
        <w:rPr>
          <w:rFonts w:hint="eastAsia"/>
        </w:rPr>
      </w:pPr>
    </w:p>
    <w:p w14:paraId="66A31B5F">
      <w:pPr>
        <w:rPr>
          <w:rFonts w:hint="eastAsia"/>
        </w:rPr>
      </w:pPr>
      <w:r>
        <w:rPr>
          <w:rFonts w:hint="eastAsia"/>
        </w:rPr>
        <w:t>All this may lie inclosed in the primary intuition, but it needs to be brought out and established.</w:t>
      </w:r>
    </w:p>
    <w:p w14:paraId="6AEF1362">
      <w:pPr>
        <w:rPr>
          <w:rFonts w:hint="eastAsia"/>
        </w:rPr>
      </w:pPr>
      <w:r>
        <w:rPr>
          <w:rFonts w:hint="eastAsia"/>
        </w:rPr>
        <w:t>所有这一切可能都包含在最初的直觉中，但需要被揭示和确立。</w:t>
      </w:r>
    </w:p>
    <w:p w14:paraId="1C110F1C">
      <w:pPr>
        <w:rPr>
          <w:rFonts w:hint="eastAsia"/>
        </w:rPr>
      </w:pPr>
    </w:p>
    <w:p w14:paraId="0A03320A">
      <w:pPr>
        <w:rPr>
          <w:rFonts w:hint="eastAsia"/>
        </w:rPr>
      </w:pPr>
      <w:r>
        <w:rPr>
          <w:rFonts w:hint="eastAsia"/>
        </w:rPr>
        <w:t>Secondly. Another class of objections against all theistical arguments, relates to the arguments themselves.</w:t>
      </w:r>
    </w:p>
    <w:p w14:paraId="0D6BF1D7">
      <w:pPr>
        <w:rPr>
          <w:rFonts w:hint="eastAsia"/>
        </w:rPr>
      </w:pPr>
      <w:r>
        <w:rPr>
          <w:rFonts w:hint="eastAsia"/>
        </w:rPr>
        <w:t>第二。另一类反对所有有神论论证的异议，与论证本身有关。</w:t>
      </w:r>
    </w:p>
    <w:p w14:paraId="44CD69C8">
      <w:pPr>
        <w:rPr>
          <w:rFonts w:hint="eastAsia"/>
        </w:rPr>
      </w:pPr>
    </w:p>
    <w:p w14:paraId="71ECC5CA">
      <w:pPr>
        <w:rPr>
          <w:rFonts w:hint="eastAsia"/>
        </w:rPr>
      </w:pPr>
      <w:r>
        <w:rPr>
          <w:rFonts w:hint="eastAsia"/>
        </w:rPr>
        <w:t>They are pronounced fallacious, as involving a petitio principii;or declared to be invalid as derived from false premises; or heading to conclusions other than that intended to be established.</w:t>
      </w:r>
    </w:p>
    <w:p w14:paraId="10B2F53C">
      <w:pPr>
        <w:rPr>
          <w:rFonts w:hint="eastAsia"/>
        </w:rPr>
      </w:pPr>
      <w:r>
        <w:rPr>
          <w:rFonts w:hint="eastAsia"/>
        </w:rPr>
        <w:t>它们被宣称为谬误的，因为它们包含了循环论证 (petitio principii，拉丁文，意为窃取论点，即循环论证)；或者被宣布为无效的，因为它们源于错误的预设；或者导致了并非旨在确立的结论。</w:t>
      </w:r>
    </w:p>
    <w:p w14:paraId="56C25051">
      <w:pPr>
        <w:rPr>
          <w:rFonts w:hint="eastAsia"/>
        </w:rPr>
      </w:pPr>
    </w:p>
    <w:p w14:paraId="511913D4">
      <w:pPr>
        <w:rPr>
          <w:rFonts w:hint="eastAsia"/>
        </w:rPr>
      </w:pPr>
      <w:r>
        <w:rPr>
          <w:rFonts w:hint="eastAsia"/>
        </w:rPr>
        <w:t>Of this every man must judge for himself.</w:t>
      </w:r>
    </w:p>
    <w:p w14:paraId="4BCD9D0A">
      <w:pPr>
        <w:rPr>
          <w:rFonts w:hint="eastAsia"/>
        </w:rPr>
      </w:pPr>
      <w:r>
        <w:rPr>
          <w:rFonts w:hint="eastAsia"/>
        </w:rPr>
        <w:t>对此每个人都必须自己判断。</w:t>
      </w:r>
    </w:p>
    <w:p w14:paraId="7B6002FB">
      <w:pPr>
        <w:rPr>
          <w:rFonts w:hint="eastAsia"/>
        </w:rPr>
      </w:pPr>
    </w:p>
    <w:p w14:paraId="2192BABB">
      <w:pPr>
        <w:rPr>
          <w:rFonts w:hint="eastAsia"/>
        </w:rPr>
      </w:pPr>
      <w:r>
        <w:rPr>
          <w:rFonts w:hint="eastAsia"/>
        </w:rPr>
        <w:t>They have been regarded as sound and conclusive by the wisest men, from Socrates to the present day.</w:t>
      </w:r>
    </w:p>
    <w:p w14:paraId="74664CC8">
      <w:pPr>
        <w:rPr>
          <w:rFonts w:hint="eastAsia"/>
        </w:rPr>
      </w:pPr>
      <w:r>
        <w:rPr>
          <w:rFonts w:hint="eastAsia"/>
        </w:rPr>
        <w:t>从苏格拉底到今天，最智慧的人都认为它们是健全和结论性的。</w:t>
      </w:r>
    </w:p>
    <w:p w14:paraId="5F189A2C">
      <w:pPr>
        <w:rPr>
          <w:rFonts w:hint="eastAsia"/>
        </w:rPr>
      </w:pPr>
    </w:p>
    <w:p w14:paraId="46834AF4">
      <w:pPr>
        <w:rPr>
          <w:rFonts w:hint="eastAsia"/>
        </w:rPr>
      </w:pPr>
      <w:r>
        <w:rPr>
          <w:rFonts w:hint="eastAsia"/>
        </w:rPr>
        <w:t>Of course the argument on the principle of causation must be invalid to those whc deny that there is any such thing as an efficient cause; and the argument from design can have no force for those who deny the possibility of final causes.</w:t>
      </w:r>
    </w:p>
    <w:p w14:paraId="60C7CD4A">
      <w:pPr>
        <w:rPr>
          <w:rFonts w:hint="eastAsia"/>
        </w:rPr>
      </w:pPr>
      <w:r>
        <w:rPr>
          <w:rFonts w:hint="eastAsia"/>
        </w:rPr>
        <w:t>当然，基于因果律的论证对于那些否认存在任何有效因的人来说必定是无效的；而来自设计的论证对于那些否认目的因可能性的人来说也毫无效力。</w:t>
      </w:r>
    </w:p>
    <w:p w14:paraId="7FFEDE34">
      <w:pPr>
        <w:rPr>
          <w:rFonts w:hint="eastAsia"/>
        </w:rPr>
      </w:pPr>
    </w:p>
    <w:p w14:paraId="76973714">
      <w:pPr>
        <w:rPr>
          <w:rFonts w:hint="eastAsia"/>
        </w:rPr>
      </w:pPr>
      <w:r>
        <w:rPr>
          <w:rFonts w:hint="eastAsia"/>
        </w:rPr>
        <w:t>Most of the objections to the conclusiveness of the arguments in question arises from a misapprehension of what they are intended to prove.</w:t>
      </w:r>
    </w:p>
    <w:p w14:paraId="2C41DB34">
      <w:pPr>
        <w:rPr>
          <w:rFonts w:hint="eastAsia"/>
        </w:rPr>
      </w:pPr>
      <w:r>
        <w:rPr>
          <w:rFonts w:hint="eastAsia"/>
        </w:rPr>
        <w:t>对这些论证结论性的大多数异议，源于对它们旨在证明什么的误解。</w:t>
      </w:r>
    </w:p>
    <w:p w14:paraId="76CE8F8C">
      <w:pPr>
        <w:rPr>
          <w:rFonts w:hint="eastAsia"/>
        </w:rPr>
      </w:pPr>
    </w:p>
    <w:p w14:paraId="1A67DF32">
      <w:pPr>
        <w:rPr>
          <w:rFonts w:hint="eastAsia"/>
        </w:rPr>
      </w:pPr>
      <w:r>
        <w:rPr>
          <w:rFonts w:hint="eastAsia"/>
        </w:rPr>
        <w:t>It is often assumed that each argument must prove the whole doctrine of Theism; whereas one argument may prove one element of that doctrine; and other arguments different elements.</w:t>
      </w:r>
    </w:p>
    <w:p w14:paraId="5E5EDB42">
      <w:pPr>
        <w:rPr>
          <w:rFonts w:hint="eastAsia"/>
        </w:rPr>
      </w:pPr>
      <w:r>
        <w:rPr>
          <w:rFonts w:hint="eastAsia"/>
        </w:rPr>
        <w:t>人们常常假定每个论证都必须证明有神论的全部教义；而实际上，一个论证可能证明该教义的一个要素；其他论证则证明不同的要素。</w:t>
      </w:r>
    </w:p>
    <w:p w14:paraId="415E7687">
      <w:pPr>
        <w:rPr>
          <w:rFonts w:hint="eastAsia"/>
        </w:rPr>
      </w:pPr>
    </w:p>
    <w:p w14:paraId="75F09FB4">
      <w:pPr>
        <w:rPr>
          <w:rFonts w:hint="eastAsia"/>
        </w:rPr>
      </w:pPr>
      <w:r>
        <w:rPr>
          <w:rFonts w:hint="eastAsia"/>
        </w:rPr>
        <w:t>The cosmological argument may prove the existence of a necessary and eternal Being; the teleological argument, that that Being is intelligent; the moral argument that He is a possessing moral attributes.</w:t>
      </w:r>
    </w:p>
    <w:p w14:paraId="573477B0">
      <w:pPr>
        <w:rPr>
          <w:rFonts w:hint="eastAsia"/>
        </w:rPr>
      </w:pPr>
      <w:r>
        <w:rPr>
          <w:rFonts w:hint="eastAsia"/>
        </w:rPr>
        <w:t>宇宙论论证可以证明一个必然和永恒存有的存在；目的论论证可以证明那个存有是有智慧的；道德论证可以证明祂拥有道德属性。</w:t>
      </w:r>
    </w:p>
    <w:p w14:paraId="316041B4">
      <w:pPr>
        <w:rPr>
          <w:rFonts w:hint="eastAsia"/>
        </w:rPr>
      </w:pPr>
    </w:p>
    <w:p w14:paraId="11E976E9">
      <w:pPr>
        <w:rPr>
          <w:rFonts w:hint="eastAsia"/>
        </w:rPr>
      </w:pPr>
      <w:r>
        <w:rPr>
          <w:rFonts w:hint="eastAsia"/>
        </w:rPr>
        <w:t>The arguments are not designed so much to prove the existence of an unknown being, as to demonstrate that the Being who reveals himself to man in the very constitution of his nature must be all that Theism declares him to be.</w:t>
      </w:r>
    </w:p>
    <w:p w14:paraId="7FBD5EB8">
      <w:pPr>
        <w:rPr>
          <w:rFonts w:hint="eastAsia"/>
        </w:rPr>
      </w:pPr>
      <w:r>
        <w:rPr>
          <w:rFonts w:hint="eastAsia"/>
        </w:rPr>
        <w:t>这些论证与其说是为了证明一个未知存有的存在，不如说是为了证明那位在人本性构造中向人启示自己的存有，必定是神论所宣称的一切。</w:t>
      </w:r>
    </w:p>
    <w:p w14:paraId="6EBFB54A">
      <w:pPr>
        <w:rPr>
          <w:rFonts w:hint="eastAsia"/>
        </w:rPr>
      </w:pPr>
    </w:p>
    <w:p w14:paraId="2BE0A646">
      <w:pPr>
        <w:rPr>
          <w:rFonts w:hint="eastAsia"/>
        </w:rPr>
      </w:pPr>
      <w:r>
        <w:rPr>
          <w:rFonts w:hint="eastAsia"/>
        </w:rPr>
        <w:t>Such writers as Hume, Kant, Coleridge, and the whole school of transcendental philosophers, have more or less expressly denied the validity of the ordinary arguments for the existence of a personal God.</w:t>
      </w:r>
    </w:p>
    <w:p w14:paraId="62581EA7">
      <w:pPr>
        <w:rPr>
          <w:rFonts w:hint="eastAsia"/>
        </w:rPr>
      </w:pPr>
      <w:r>
        <w:rPr>
          <w:rFonts w:hint="eastAsia"/>
        </w:rPr>
        <w:t>像休谟、康德、柯勒律治以及整个先验哲学家学派的作家，都或多或少地明确否认了证明位格神存在的普通论证的有效性。</w:t>
      </w:r>
    </w:p>
    <w:p w14:paraId="77B51D25">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1" name="Group 527552"/>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599817" name="Shape 599817"/>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599818" name="Shape 599818"/>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27552"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JXjPidUAAAAD&#10;AQAADwAAAAAAAAABACAAAAAiAAAAZHJzL2Rvd25yZXYueG1sUEsBAhQAFAAAAAgAh07iQMpHn4mR&#10;AgAAuwgAAA4AAAAAAAAAAQAgAAAAJAEAAGRycy9lMm9Eb2MueG1sUEsFBgAAAAAGAAYAWQEAACcG&#10;AAAAAA==&#10;">
                <o:lock v:ext="edit" aspectratio="f"/>
                <v:shape id="Shape 599817" o:spid="_x0000_s1026" o:spt="100" style="position:absolute;left:0;top:0;height:28575;width:5810249;" fillcolor="#808080" filled="t" stroked="f" coordsize="5810249,28575" o:gfxdata="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Ny1&#10;TAnCAAAA3wAAAA8AAAAAAAAAAQAgAAAAIgAAAGRycy9kb3ducmV2LnhtbFBLAQIUABQAAAAIAIdO&#10;4kAzLwWeOwAAADkAAAAQAAAAAAAAAAEAIAAAABEBAABkcnMvc2hhcGV4bWwueG1sUEsFBgAAAAAG&#10;AAYAWwEAALsDAAAAAA==&#10;" path="m0,0l5810249,0,5810249,28575,0,28575,0,0e">
                  <v:fill on="t" focussize="0,0"/>
                  <v:stroke on="f" weight="0pt" miterlimit="1" joinstyle="miter"/>
                  <v:imagedata o:title=""/>
                  <o:lock v:ext="edit" aspectratio="f"/>
                </v:shape>
                <v:shape id="Shape 599818" o:spid="_x0000_s1026" o:spt="100" style="position:absolute;left:0;top:0;height:9525;width:5810249;" fillcolor="#808080" filled="t" stroked="f" coordsize="5810249,9525" o:gfxdata="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x5fX74A&#10;AADfAAAADwAAAAAAAAABACAAAAAiAAAAZHJzL2Rvd25yZXYueG1sUEsBAhQAFAAAAAgAh07iQDMv&#10;BZ47AAAAOQAAABAAAAAAAAAAAQAgAAAADQEAAGRycy9zaGFwZXhtbC54bWxQSwUGAAAAAAYABgBb&#10;AQAAtwMAAAAA&#10;" path="m0,0l5810249,0,5810249,9525,0,9525,0,0e">
                  <v:fill on="t" focussize="0,0"/>
                  <v:stroke on="f" weight="0pt" miterlimit="1" joinstyle="miter"/>
                  <v:imagedata o:title=""/>
                  <o:lock v:ext="edit" aspectratio="f"/>
                </v:shape>
                <w10:wrap type="none"/>
                <w10:anchorlock/>
              </v:group>
            </w:pict>
          </mc:Fallback>
        </mc:AlternateContent>
      </w:r>
    </w:p>
    <w:p w14:paraId="7658EC82">
      <w:pPr>
        <w:jc w:val="center"/>
        <w:rPr>
          <w:rFonts w:hint="eastAsia"/>
          <w:b/>
          <w:bCs/>
        </w:rPr>
      </w:pPr>
      <w:r>
        <w:rPr>
          <w:rFonts w:hint="eastAsia"/>
          <w:b/>
          <w:bCs/>
        </w:rPr>
        <w:t>Endnotes</w:t>
      </w:r>
    </w:p>
    <w:p w14:paraId="4DD3B57F">
      <w:pPr>
        <w:jc w:val="center"/>
        <w:rPr>
          <w:rFonts w:hint="eastAsia"/>
          <w:b/>
          <w:bCs/>
        </w:rPr>
      </w:pPr>
      <w:r>
        <w:rPr>
          <w:rFonts w:hint="eastAsia"/>
          <w:b/>
          <w:bCs/>
        </w:rPr>
        <w:t>尾注</w:t>
      </w:r>
    </w:p>
    <w:p w14:paraId="091E2C9F">
      <w:pPr>
        <w:rPr>
          <w:rFonts w:hint="eastAsia"/>
        </w:rPr>
      </w:pPr>
    </w:p>
    <w:p w14:paraId="1944D791">
      <w:pPr>
        <w:rPr>
          <w:rFonts w:hint="eastAsia"/>
        </w:rPr>
      </w:pPr>
      <w:r>
        <w:rPr>
          <w:rFonts w:hint="eastAsia"/>
        </w:rPr>
        <w:t>1.De Natura Deorum, i. 17.</w:t>
      </w:r>
    </w:p>
    <w:p w14:paraId="7979D417">
      <w:pPr>
        <w:rPr>
          <w:rFonts w:hint="eastAsia"/>
        </w:rPr>
      </w:pPr>
      <w:r>
        <w:rPr>
          <w:rFonts w:hint="eastAsia"/>
        </w:rPr>
        <w:t>1.《论神性》(De Natura Deorum)，卷一，第17节。</w:t>
      </w:r>
    </w:p>
    <w:p w14:paraId="218DA513">
      <w:pPr>
        <w:rPr>
          <w:rFonts w:hint="eastAsia"/>
        </w:rPr>
      </w:pPr>
    </w:p>
    <w:p w14:paraId="5F3DF3C8">
      <w:pPr>
        <w:rPr>
          <w:rFonts w:hint="eastAsia"/>
        </w:rPr>
      </w:pPr>
      <w:r>
        <w:rPr>
          <w:rFonts w:hint="eastAsia"/>
        </w:rPr>
        <w:t>2.Testimonium Animae.</w:t>
      </w:r>
    </w:p>
    <w:p w14:paraId="35A1E924">
      <w:pPr>
        <w:rPr>
          <w:rFonts w:hint="eastAsia"/>
        </w:rPr>
      </w:pPr>
      <w:r>
        <w:rPr>
          <w:rFonts w:hint="eastAsia"/>
        </w:rPr>
        <w:t>2.《灵魂的见证》(Testimonium Animae)。</w:t>
      </w:r>
    </w:p>
    <w:p w14:paraId="4431E267">
      <w:pPr>
        <w:rPr>
          <w:rFonts w:hint="eastAsia"/>
        </w:rPr>
      </w:pPr>
    </w:p>
    <w:p w14:paraId="6D967EDD">
      <w:pPr>
        <w:rPr>
          <w:rFonts w:hint="eastAsia"/>
        </w:rPr>
      </w:pPr>
      <w:r>
        <w:rPr>
          <w:rFonts w:hint="eastAsia"/>
        </w:rPr>
        <w:t>3.Institutio, I. iii. 2.</w:t>
      </w:r>
    </w:p>
    <w:p w14:paraId="03092FC9">
      <w:pPr>
        <w:rPr>
          <w:rFonts w:hint="eastAsia"/>
        </w:rPr>
      </w:pPr>
      <w:r>
        <w:rPr>
          <w:rFonts w:hint="eastAsia"/>
        </w:rPr>
        <w:t>3.《基督教要义》(Institutio)，卷一，第三章，第2节。</w:t>
      </w:r>
    </w:p>
    <w:p w14:paraId="10315D4B">
      <w:pPr>
        <w:rPr>
          <w:rFonts w:hint="eastAsia"/>
        </w:rPr>
      </w:pPr>
    </w:p>
    <w:p w14:paraId="0C4E5EFD">
      <w:pPr>
        <w:rPr>
          <w:rFonts w:hint="eastAsia"/>
        </w:rPr>
      </w:pPr>
      <w:r>
        <w:rPr>
          <w:rFonts w:hint="eastAsia"/>
        </w:rPr>
        <w:t>4.Vorlesungen.</w:t>
      </w:r>
    </w:p>
    <w:p w14:paraId="5E11E338">
      <w:pPr>
        <w:rPr>
          <w:rFonts w:hint="eastAsia"/>
        </w:rPr>
      </w:pPr>
      <w:r>
        <w:rPr>
          <w:rFonts w:hint="eastAsia"/>
        </w:rPr>
        <w:t>4.《讲座录》(Vorlesungen)。</w:t>
      </w:r>
    </w:p>
    <w:p w14:paraId="244B3CCB">
      <w:pPr>
        <w:rPr>
          <w:rFonts w:hint="eastAsia"/>
        </w:rPr>
      </w:pPr>
    </w:p>
    <w:p w14:paraId="26B5162E">
      <w:pPr>
        <w:rPr>
          <w:rFonts w:hint="eastAsia" w:ascii="Georgia" w:hAnsi="Georgia" w:eastAsia="Georgia" w:cs="Georgia"/>
          <w:color w:val="0000EE"/>
          <w:kern w:val="2"/>
          <w:sz w:val="42"/>
          <w:szCs w:val="24"/>
          <w:u w:val="single" w:color="0000EE"/>
          <w:lang w:val="en-US" w:eastAsia="zh-CN" w:bidi="ar-SA"/>
          <w14:ligatures w14:val="standardContextual"/>
        </w:rPr>
      </w:pPr>
      <w:r>
        <w:rPr>
          <w:rFonts w:hint="eastAsia" w:ascii="Georgia" w:hAnsi="Georgia" w:eastAsia="Georgia" w:cs="Georgia"/>
          <w:color w:val="0000EE"/>
          <w:kern w:val="2"/>
          <w:sz w:val="42"/>
          <w:szCs w:val="24"/>
          <w:u w:val="single" w:color="0000EE"/>
          <w:lang w:val="en-US" w:eastAsia="zh-CN" w:bidi="ar-SA"/>
          <w14:ligatures w14:val="standardContextual"/>
        </w:rPr>
        <w:t>Back to Contents</w:t>
      </w:r>
    </w:p>
    <w:p w14:paraId="2675BC4A">
      <w:pPr>
        <w:rPr>
          <w:rFonts w:hint="eastAsia" w:ascii="Georgia" w:hAnsi="Georgia" w:eastAsia="Georgia" w:cs="Georgia"/>
          <w:color w:val="0000EE"/>
          <w:kern w:val="2"/>
          <w:sz w:val="42"/>
          <w:szCs w:val="24"/>
          <w:u w:val="single" w:color="0000EE"/>
          <w:lang w:val="en-US" w:eastAsia="zh-CN" w:bidi="ar-SA"/>
          <w14:ligatures w14:val="standardContextual"/>
        </w:rPr>
      </w:pPr>
      <w:r>
        <w:rPr>
          <w:rFonts w:hint="eastAsia" w:ascii="Georgia" w:hAnsi="Georgia" w:eastAsia="Georgia" w:cs="Georgia"/>
          <w:color w:val="0000EE"/>
          <w:kern w:val="2"/>
          <w:sz w:val="42"/>
          <w:szCs w:val="24"/>
          <w:u w:val="single" w:color="0000EE"/>
          <w:lang w:val="en-US" w:eastAsia="zh-CN" w:bidi="ar-SA"/>
          <w14:ligatures w14:val="standardContextual"/>
        </w:rPr>
        <w:t>返回目录</w:t>
      </w:r>
    </w:p>
    <w:p w14:paraId="6F80A83F">
      <w:pPr>
        <w:rPr>
          <w:rFonts w:hint="eastAsia"/>
        </w:rPr>
      </w:pPr>
    </w:p>
    <w:p w14:paraId="6748AA03">
      <w:pPr>
        <w:spacing w:after="389" w:line="259" w:lineRule="auto"/>
        <w:ind w:right="1"/>
        <w:jc w:val="center"/>
        <w:rPr>
          <w:rFonts w:hint="eastAsia"/>
          <w:b/>
          <w:sz w:val="42"/>
        </w:rPr>
      </w:pPr>
      <w:r>
        <w:rPr>
          <w:rFonts w:hint="eastAsia"/>
          <w:b/>
          <w:sz w:val="42"/>
        </w:rPr>
        <w:t>CHAPTER II.</w:t>
      </w:r>
    </w:p>
    <w:p w14:paraId="7BF8B2AE">
      <w:pPr>
        <w:spacing w:after="389" w:line="259" w:lineRule="auto"/>
        <w:ind w:right="1"/>
        <w:jc w:val="center"/>
        <w:rPr>
          <w:rFonts w:hint="eastAsia"/>
          <w:b/>
          <w:sz w:val="42"/>
        </w:rPr>
      </w:pPr>
      <w:r>
        <w:rPr>
          <w:rFonts w:hint="eastAsia"/>
          <w:b/>
          <w:sz w:val="42"/>
        </w:rPr>
        <w:t>第二章</w:t>
      </w:r>
    </w:p>
    <w:p w14:paraId="4030F074">
      <w:pPr>
        <w:spacing w:after="389" w:line="259" w:lineRule="auto"/>
        <w:ind w:right="1"/>
        <w:jc w:val="center"/>
        <w:rPr>
          <w:rFonts w:hint="eastAsia"/>
          <w:b/>
          <w:sz w:val="42"/>
        </w:rPr>
      </w:pPr>
    </w:p>
    <w:p w14:paraId="1641E582">
      <w:pPr>
        <w:spacing w:after="389" w:line="259" w:lineRule="auto"/>
        <w:ind w:right="1"/>
        <w:jc w:val="center"/>
        <w:rPr>
          <w:rFonts w:hint="eastAsia"/>
          <w:b/>
          <w:sz w:val="42"/>
        </w:rPr>
      </w:pPr>
      <w:r>
        <w:rPr>
          <w:rFonts w:hint="eastAsia"/>
          <w:b/>
          <w:sz w:val="42"/>
        </w:rPr>
        <w:t>Theism</w:t>
      </w:r>
    </w:p>
    <w:p w14:paraId="005079B6">
      <w:pPr>
        <w:spacing w:after="389" w:line="259" w:lineRule="auto"/>
        <w:ind w:right="1"/>
        <w:jc w:val="center"/>
        <w:rPr>
          <w:rFonts w:hint="eastAsia"/>
          <w:b/>
          <w:sz w:val="42"/>
        </w:rPr>
      </w:pPr>
      <w:r>
        <w:rPr>
          <w:rFonts w:hint="eastAsia"/>
          <w:b/>
          <w:sz w:val="42"/>
        </w:rPr>
        <w:t>有神论</w:t>
      </w:r>
    </w:p>
    <w:p w14:paraId="084C1DD1">
      <w:pPr>
        <w:rPr>
          <w:rFonts w:hint="eastAsia"/>
        </w:rPr>
      </w:pPr>
      <w:r>
        <w:rPr>
          <w:rFonts w:ascii="Calibri" w:hAnsi="Calibri" w:eastAsia="Calibri" w:cs="Calibri"/>
          <w:sz w:val="22"/>
        </w:rPr>
        <mc:AlternateContent>
          <mc:Choice Requires="wpg">
            <w:drawing>
              <wp:inline distT="0" distB="0" distL="0" distR="0">
                <wp:extent cx="5428615" cy="9525"/>
                <wp:effectExtent l="0" t="0" r="0" b="0"/>
                <wp:docPr id="2" name="Group 527553"/>
                <wp:cNvGraphicFramePr/>
                <a:graphic xmlns:a="http://schemas.openxmlformats.org/drawingml/2006/main">
                  <a:graphicData uri="http://schemas.microsoft.com/office/word/2010/wordprocessingGroup">
                    <wpg:wgp>
                      <wpg:cNvGrpSpPr/>
                      <wpg:grpSpPr>
                        <a:xfrm>
                          <a:off x="0" y="0"/>
                          <a:ext cx="5429249" cy="9525"/>
                          <a:chOff x="0" y="0"/>
                          <a:chExt cx="5429249" cy="9525"/>
                        </a:xfrm>
                      </wpg:grpSpPr>
                      <wps:wsp>
                        <wps:cNvPr id="599821" name="Shape 599821"/>
                        <wps:cNvSpPr/>
                        <wps:spPr>
                          <a:xfrm>
                            <a:off x="0" y="0"/>
                            <a:ext cx="5429249" cy="9525"/>
                          </a:xfrm>
                          <a:custGeom>
                            <a:avLst/>
                            <a:gdLst/>
                            <a:ahLst/>
                            <a:cxnLst/>
                            <a:rect l="0" t="0" r="0" b="0"/>
                            <a:pathLst>
                              <a:path w="5429249" h="9525">
                                <a:moveTo>
                                  <a:pt x="0" y="0"/>
                                </a:moveTo>
                                <a:lnTo>
                                  <a:pt x="5429249" y="0"/>
                                </a:lnTo>
                                <a:lnTo>
                                  <a:pt x="5429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27553" o:spid="_x0000_s1026" o:spt="203" style="height:0.75pt;width:427.45pt;" coordsize="5429249,9525" o:gfxdata="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qhZXH1AAAAAMBAAAPAAAAAAAA&#10;AAEAIAAAACIAAABkcnMvZG93bnJldi54bWxQSwECFAAUAAAACACHTuJADIXGQk8CAADhBQAADgAA&#10;AAAAAAABACAAAAAjAQAAZHJzL2Uyb0RvYy54bWxQSwUGAAAAAAYABgBZAQAA5AUAAAAA&#10;">
                <o:lock v:ext="edit" aspectratio="f"/>
                <v:shape id="Shape 599821" o:spid="_x0000_s1026" o:spt="100" style="position:absolute;left:0;top:0;height:9525;width:5429249;" fillcolor="#808080" filled="t" stroked="f" coordsize="5429249,9525" o:gfxdata="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6YDc&#10;EMEAAADfAAAADwAAAAAAAAABACAAAAAiAAAAZHJzL2Rvd25yZXYueG1sUEsBAhQAFAAAAAgAh07i&#10;QDMvBZ47AAAAOQAAABAAAAAAAAAAAQAgAAAAEAEAAGRycy9zaGFwZXhtbC54bWxQSwUGAAAAAAYA&#10;BgBbAQAAugMAAAAA&#10;" path="m0,0l5429249,0,5429249,9525,0,9525,0,0e">
                  <v:fill on="t" focussize="0,0"/>
                  <v:stroke on="f" weight="0pt" miterlimit="1" joinstyle="miter"/>
                  <v:imagedata o:title=""/>
                  <o:lock v:ext="edit" aspectratio="f"/>
                </v:shape>
                <w10:wrap type="none"/>
                <w10:anchorlock/>
              </v:group>
            </w:pict>
          </mc:Fallback>
        </mc:AlternateContent>
      </w:r>
    </w:p>
    <w:p w14:paraId="2B8796B9">
      <w:pPr>
        <w:spacing w:after="3" w:line="255" w:lineRule="auto"/>
        <w:jc w:val="center"/>
        <w:rPr>
          <w:rFonts w:hint="eastAsia"/>
        </w:rPr>
      </w:pPr>
      <w:r>
        <w:rPr>
          <w:rFonts w:hint="eastAsia"/>
        </w:rPr>
        <w:t>§1. The Ontological Argument.§2. The Cosmological Argument.§ 3. The Teleological Argument. § 4. Objections to the Argument from Design.§ 5. The Moral, or Anthropological Argument.</w:t>
      </w:r>
    </w:p>
    <w:p w14:paraId="23FB23DE">
      <w:pPr>
        <w:spacing w:after="3" w:line="255" w:lineRule="auto"/>
        <w:jc w:val="center"/>
        <w:rPr>
          <w:rFonts w:hint="eastAsia"/>
        </w:rPr>
      </w:pPr>
      <w:r>
        <w:rPr>
          <w:rFonts w:hint="eastAsia"/>
        </w:rPr>
        <w:t>§1. 本体论论证。§2. 宇宙论论证。§3. 目的论论证。§4. 对设计论证的异议。§5. 道德论证或人类学论证。</w:t>
      </w:r>
    </w:p>
    <w:p w14:paraId="4AC587AC">
      <w:pPr>
        <w:rPr>
          <w:rFonts w:hint="eastAsia"/>
        </w:rPr>
      </w:pPr>
      <w:r>
        <w:rPr>
          <w:rFonts w:ascii="Calibri" w:hAnsi="Calibri" w:eastAsia="Calibri" w:cs="Calibri"/>
          <w:sz w:val="22"/>
        </w:rPr>
        <mc:AlternateContent>
          <mc:Choice Requires="wpg">
            <w:drawing>
              <wp:inline distT="0" distB="0" distL="0" distR="0">
                <wp:extent cx="5428615" cy="9525"/>
                <wp:effectExtent l="0" t="0" r="0" b="0"/>
                <wp:docPr id="3" name="Group 527553"/>
                <wp:cNvGraphicFramePr/>
                <a:graphic xmlns:a="http://schemas.openxmlformats.org/drawingml/2006/main">
                  <a:graphicData uri="http://schemas.microsoft.com/office/word/2010/wordprocessingGroup">
                    <wpg:wgp>
                      <wpg:cNvGrpSpPr/>
                      <wpg:grpSpPr>
                        <a:xfrm>
                          <a:off x="0" y="0"/>
                          <a:ext cx="5429249" cy="9525"/>
                          <a:chOff x="0" y="0"/>
                          <a:chExt cx="5429249" cy="9525"/>
                        </a:xfrm>
                      </wpg:grpSpPr>
                      <wps:wsp>
                        <wps:cNvPr id="4" name="Shape 599821"/>
                        <wps:cNvSpPr/>
                        <wps:spPr>
                          <a:xfrm>
                            <a:off x="0" y="0"/>
                            <a:ext cx="5429249" cy="9525"/>
                          </a:xfrm>
                          <a:custGeom>
                            <a:avLst/>
                            <a:gdLst/>
                            <a:ahLst/>
                            <a:cxnLst/>
                            <a:rect l="0" t="0" r="0" b="0"/>
                            <a:pathLst>
                              <a:path w="5429249" h="9525">
                                <a:moveTo>
                                  <a:pt x="0" y="0"/>
                                </a:moveTo>
                                <a:lnTo>
                                  <a:pt x="5429249" y="0"/>
                                </a:lnTo>
                                <a:lnTo>
                                  <a:pt x="5429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27553" o:spid="_x0000_s1026" o:spt="203" style="height:0.75pt;width:427.45pt;" coordsize="5429249,9525" o:gfxdata="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GqFlcfUAAAAAwEAAA8AAAAAAAAA&#10;AQAgAAAAIgAAAGRycy9kb3ducmV2LnhtbFBLAQIUABQAAAAIAIdO4kBwAXMxTgIAANwFAAAOAAAA&#10;AAAAAAEAIAAAACMBAABkcnMvZTJvRG9jLnhtbFBLBQYAAAAABgAGAFkBAADjBQAAAAA=&#10;">
                <o:lock v:ext="edit" aspectratio="f"/>
                <v:shape id="Shape 599821" o:spid="_x0000_s1026" o:spt="100" style="position:absolute;left:0;top:0;height:9525;width:5429249;" fillcolor="#808080" filled="t" stroked="f" coordsize="5429249,9525" o:gfxdata="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QYENW8AAAA&#10;2gAAAA8AAAAAAAAAAQAgAAAAIgAAAGRycy9kb3ducmV2LnhtbFBLAQIUABQAAAAIAIdO4kAzLwWe&#10;OwAAADkAAAAQAAAAAAAAAAEAIAAAAAsBAABkcnMvc2hhcGV4bWwueG1sUEsFBgAAAAAGAAYAWwEA&#10;ALUDAAAAAA==&#10;" path="m0,0l5429249,0,5429249,9525,0,9525,0,0e">
                  <v:fill on="t" focussize="0,0"/>
                  <v:stroke on="f" weight="0pt" miterlimit="1" joinstyle="miter"/>
                  <v:imagedata o:title=""/>
                  <o:lock v:ext="edit" aspectratio="f"/>
                </v:shape>
                <w10:wrap type="none"/>
                <w10:anchorlock/>
              </v:group>
            </w:pict>
          </mc:Fallback>
        </mc:AlternateContent>
      </w:r>
    </w:p>
    <w:p w14:paraId="27094BC7">
      <w:pPr>
        <w:rPr>
          <w:rFonts w:hint="eastAsia"/>
        </w:rPr>
      </w:pPr>
      <w:r>
        <w:rPr>
          <w:rFonts w:hint="eastAsia"/>
        </w:rPr>
        <w:t>Theism is the doctrine of an extra-mundane, personal God, the creator, preserver, and governor of the world.</w:t>
      </w:r>
    </w:p>
    <w:p w14:paraId="14D2CAAD">
      <w:pPr>
        <w:rPr>
          <w:rFonts w:hint="eastAsia"/>
        </w:rPr>
      </w:pPr>
      <w:r>
        <w:rPr>
          <w:rFonts w:hint="eastAsia"/>
        </w:rPr>
        <w:t>有神论是关于一位超世俗的、位格的上帝，祂是世界的创造者、保守者和管治者的教义。</w:t>
      </w:r>
    </w:p>
    <w:p w14:paraId="5C631AF2">
      <w:pPr>
        <w:rPr>
          <w:rFonts w:hint="eastAsia"/>
        </w:rPr>
      </w:pPr>
    </w:p>
    <w:p w14:paraId="3B751148">
      <w:pPr>
        <w:rPr>
          <w:rFonts w:hint="eastAsia"/>
        </w:rPr>
      </w:pPr>
      <w:r>
        <w:rPr>
          <w:rFonts w:hint="eastAsia"/>
        </w:rPr>
        <w:t>The design of all arguments on this subject is to show that the facts around us, and the facts of consciousness, necessitate the assumption of the existence of such a Being.</w:t>
      </w:r>
    </w:p>
    <w:p w14:paraId="1107431F">
      <w:pPr>
        <w:rPr>
          <w:rFonts w:hint="eastAsia"/>
        </w:rPr>
      </w:pPr>
      <w:r>
        <w:rPr>
          <w:rFonts w:hint="eastAsia"/>
        </w:rPr>
        <w:t>关于此主题的所有论证的目的在于表明，我们周围的事实以及意识的事实，都必然要求假定这样一位存有的存在。</w:t>
      </w:r>
    </w:p>
    <w:p w14:paraId="3E888FD4">
      <w:pPr>
        <w:rPr>
          <w:rFonts w:hint="eastAsia"/>
        </w:rPr>
      </w:pPr>
    </w:p>
    <w:p w14:paraId="353C4853">
      <w:pPr>
        <w:rPr>
          <w:rFonts w:hint="eastAsia"/>
        </w:rPr>
      </w:pPr>
      <w:r>
        <w:rPr>
          <w:rFonts w:hint="eastAsia"/>
        </w:rPr>
        <w:t>The arguments usually urged on this subject are the Ontological, the Cosmological, the Teleological, and the Moral.</w:t>
      </w:r>
    </w:p>
    <w:p w14:paraId="6BDE99E1">
      <w:pPr>
        <w:rPr>
          <w:rFonts w:hint="eastAsia"/>
        </w:rPr>
      </w:pPr>
      <w:r>
        <w:rPr>
          <w:rFonts w:hint="eastAsia"/>
        </w:rPr>
        <w:t>在这个主题上通常提出的论证有本体论论证、宇宙论论证、目的论论证和道德论证。</w:t>
      </w:r>
    </w:p>
    <w:p w14:paraId="5DFB5E7A">
      <w:pPr>
        <w:rPr>
          <w:rFonts w:hint="eastAsia"/>
        </w:rPr>
      </w:pPr>
    </w:p>
    <w:p w14:paraId="32CD248C">
      <w:pPr>
        <w:spacing w:after="3" w:line="255" w:lineRule="auto"/>
        <w:jc w:val="center"/>
        <w:rPr>
          <w:rFonts w:hint="eastAsia"/>
          <w:b/>
          <w:bCs/>
          <w:i/>
          <w:iCs/>
        </w:rPr>
      </w:pPr>
      <w:r>
        <w:rPr>
          <w:rFonts w:hint="eastAsia"/>
          <w:b/>
          <w:bCs/>
          <w:i/>
          <w:iCs/>
        </w:rPr>
        <w:t>§1. The Ontological Argument.</w:t>
      </w:r>
    </w:p>
    <w:p w14:paraId="471EB004">
      <w:pPr>
        <w:spacing w:after="3" w:line="255" w:lineRule="auto"/>
        <w:jc w:val="center"/>
        <w:rPr>
          <w:rFonts w:hint="eastAsia"/>
          <w:b/>
          <w:bCs/>
          <w:i/>
          <w:iCs/>
        </w:rPr>
      </w:pPr>
      <w:r>
        <w:rPr>
          <w:rFonts w:hint="eastAsia"/>
          <w:b/>
          <w:bCs/>
          <w:i/>
          <w:iCs/>
        </w:rPr>
        <w:t>§1. 本体论论证。</w:t>
      </w:r>
    </w:p>
    <w:p w14:paraId="7613122D">
      <w:pPr>
        <w:rPr>
          <w:rFonts w:hint="eastAsia"/>
        </w:rPr>
      </w:pPr>
    </w:p>
    <w:p w14:paraId="1D384B0C">
      <w:pPr>
        <w:rPr>
          <w:rFonts w:hint="eastAsia"/>
        </w:rPr>
      </w:pPr>
      <w:r>
        <w:rPr>
          <w:rFonts w:hint="eastAsia"/>
        </w:rPr>
        <w:t>This is a metaphysical a priori argument.</w:t>
      </w:r>
    </w:p>
    <w:p w14:paraId="50D0E502">
      <w:pPr>
        <w:rPr>
          <w:rFonts w:hint="eastAsia"/>
        </w:rPr>
      </w:pPr>
      <w:r>
        <w:rPr>
          <w:rFonts w:hint="eastAsia"/>
        </w:rPr>
        <w:t>这是一个形而上学的先天 (a priori，拉丁文，意为“来自较早的”，指不依赖经验的) 论证。</w:t>
      </w:r>
    </w:p>
    <w:p w14:paraId="184B2E20">
      <w:pPr>
        <w:rPr>
          <w:rFonts w:hint="eastAsia"/>
        </w:rPr>
      </w:pPr>
    </w:p>
    <w:p w14:paraId="232C524F">
      <w:pPr>
        <w:rPr>
          <w:rFonts w:hint="eastAsia"/>
        </w:rPr>
      </w:pPr>
      <w:r>
        <w:rPr>
          <w:rFonts w:hint="eastAsia"/>
        </w:rPr>
        <w:t>It is designed to show that the real objective existence of God is involved in the very idea of such a Being.</w:t>
      </w:r>
    </w:p>
    <w:p w14:paraId="7FF1791D">
      <w:pPr>
        <w:rPr>
          <w:rFonts w:hint="eastAsia"/>
        </w:rPr>
      </w:pPr>
      <w:r>
        <w:rPr>
          <w:rFonts w:hint="eastAsia"/>
        </w:rPr>
        <w:t>它旨在表明上帝的真实客观存在包含在这样一位存有的观念本身之中。</w:t>
      </w:r>
    </w:p>
    <w:p w14:paraId="4D36C9F7">
      <w:pPr>
        <w:rPr>
          <w:rFonts w:hint="eastAsia"/>
        </w:rPr>
      </w:pPr>
    </w:p>
    <w:p w14:paraId="202F9519">
      <w:pPr>
        <w:rPr>
          <w:rFonts w:hint="eastAsia"/>
        </w:rPr>
      </w:pPr>
      <w:r>
        <w:rPr>
          <w:rFonts w:hint="eastAsia"/>
        </w:rPr>
        <w:t>It is commonly made to include all arguments which are not a posteriori;that is, which do not proceed from effect to cause.</w:t>
      </w:r>
    </w:p>
    <w:p w14:paraId="57AAB1F5">
      <w:pPr>
        <w:rPr>
          <w:rFonts w:hint="eastAsia"/>
        </w:rPr>
      </w:pPr>
      <w:r>
        <w:rPr>
          <w:rFonts w:hint="eastAsia"/>
        </w:rPr>
        <w:t>它通常被认为包括所有非后天 (a posteriori，拉丁文，意为“来自较晚的”，指依赖经验的) 的论证；也就是说，那些不从结果推向原因的论证。</w:t>
      </w:r>
    </w:p>
    <w:p w14:paraId="62286C10">
      <w:pPr>
        <w:rPr>
          <w:rFonts w:hint="eastAsia"/>
        </w:rPr>
      </w:pPr>
    </w:p>
    <w:p w14:paraId="1584FB8E">
      <w:pPr>
        <w:rPr>
          <w:rFonts w:hint="eastAsia"/>
        </w:rPr>
      </w:pPr>
      <w:r>
        <w:rPr>
          <w:rFonts w:hint="eastAsia"/>
        </w:rPr>
        <w:t>It has, therefore, been presented in different forms.</w:t>
      </w:r>
    </w:p>
    <w:p w14:paraId="00396B98">
      <w:pPr>
        <w:rPr>
          <w:rFonts w:hint="eastAsia"/>
        </w:rPr>
      </w:pPr>
      <w:r>
        <w:rPr>
          <w:rFonts w:hint="eastAsia"/>
        </w:rPr>
        <w:t>因此，它以不同的形式呈现出来。</w:t>
      </w:r>
    </w:p>
    <w:p w14:paraId="11DDCD66">
      <w:pPr>
        <w:rPr>
          <w:rFonts w:hint="eastAsia"/>
        </w:rPr>
      </w:pPr>
    </w:p>
    <w:p w14:paraId="1B92D44F">
      <w:pPr>
        <w:rPr>
          <w:rFonts w:hint="eastAsia"/>
        </w:rPr>
      </w:pPr>
      <w:r>
        <w:rPr>
          <w:rFonts w:hint="eastAsia"/>
        </w:rPr>
        <w:t>The principal of which are the following: --</w:t>
      </w:r>
    </w:p>
    <w:p w14:paraId="151FB35F">
      <w:pPr>
        <w:rPr>
          <w:rFonts w:hint="eastAsia"/>
        </w:rPr>
      </w:pPr>
      <w:r>
        <w:rPr>
          <w:rFonts w:hint="eastAsia"/>
        </w:rPr>
        <w:t>其中主要的有以下几种：——</w:t>
      </w:r>
    </w:p>
    <w:p w14:paraId="1426E287">
      <w:pPr>
        <w:rPr>
          <w:rFonts w:hint="eastAsia"/>
        </w:rPr>
      </w:pPr>
    </w:p>
    <w:p w14:paraId="115C55E9">
      <w:pPr>
        <w:rPr>
          <w:rFonts w:hint="eastAsia"/>
        </w:rPr>
      </w:pPr>
      <w:r>
        <w:rPr>
          <w:rFonts w:hint="eastAsia"/>
        </w:rPr>
        <w:t>1.That in which it is presented by Anselm in his "Monologium,"and more fully and definitely in his "Proslogium."</w:t>
      </w:r>
    </w:p>
    <w:p w14:paraId="5306B23D">
      <w:pPr>
        <w:rPr>
          <w:rFonts w:hint="eastAsia"/>
        </w:rPr>
      </w:pPr>
      <w:r>
        <w:rPr>
          <w:rFonts w:hint="eastAsia"/>
        </w:rPr>
        <w:t>1.安瑟伦在其《独白篇》(Monologium) 中提出的，以及在其《宣叙篇》(Proslogium) 中更充分和明确提出的那种形式。</w:t>
      </w:r>
    </w:p>
    <w:p w14:paraId="216CBB2B">
      <w:pPr>
        <w:rPr>
          <w:rFonts w:hint="eastAsia"/>
        </w:rPr>
      </w:pPr>
    </w:p>
    <w:p w14:paraId="79584715">
      <w:pPr>
        <w:rPr>
          <w:rFonts w:hint="eastAsia"/>
        </w:rPr>
      </w:pPr>
      <w:r>
        <w:rPr>
          <w:rFonts w:hint="eastAsia"/>
        </w:rPr>
        <w:t>The argument is substantially this.</w:t>
      </w:r>
    </w:p>
    <w:p w14:paraId="4A5AB617">
      <w:pPr>
        <w:rPr>
          <w:rFonts w:hint="eastAsia"/>
        </w:rPr>
      </w:pPr>
      <w:r>
        <w:rPr>
          <w:rFonts w:hint="eastAsia"/>
        </w:rPr>
        <w:t>这个论证的实质是这样的。</w:t>
      </w:r>
    </w:p>
    <w:p w14:paraId="4319862D">
      <w:pPr>
        <w:rPr>
          <w:rFonts w:hint="eastAsia"/>
        </w:rPr>
      </w:pPr>
    </w:p>
    <w:p w14:paraId="6B61B2D8">
      <w:pPr>
        <w:rPr>
          <w:rFonts w:hint="eastAsia"/>
        </w:rPr>
      </w:pPr>
      <w:r>
        <w:rPr>
          <w:rFonts w:hint="eastAsia"/>
        </w:rPr>
        <w:t>That which exists in re is greater than that which exists only in the mind.</w:t>
      </w:r>
    </w:p>
    <w:p w14:paraId="6F270C88">
      <w:pPr>
        <w:rPr>
          <w:rFonts w:hint="eastAsia"/>
        </w:rPr>
      </w:pPr>
      <w:r>
        <w:rPr>
          <w:rFonts w:hint="eastAsia"/>
        </w:rPr>
        <w:t>在事物中 (in re，拉丁文) 存在的东西比仅仅存在于心智中的东西更伟大。</w:t>
      </w:r>
    </w:p>
    <w:p w14:paraId="42AF5937">
      <w:pPr>
        <w:rPr>
          <w:rFonts w:hint="eastAsia"/>
        </w:rPr>
      </w:pPr>
    </w:p>
    <w:p w14:paraId="10DCBF92">
      <w:pPr>
        <w:rPr>
          <w:rFonts w:hint="eastAsia"/>
        </w:rPr>
      </w:pPr>
      <w:r>
        <w:rPr>
          <w:rFonts w:hint="eastAsia"/>
        </w:rPr>
        <w:t>We have an idea of an infinitely perfect Being; but actual existence is included, in infinite perfection.</w:t>
      </w:r>
    </w:p>
    <w:p w14:paraId="59AF98D4">
      <w:pPr>
        <w:rPr>
          <w:rFonts w:hint="eastAsia"/>
        </w:rPr>
      </w:pPr>
      <w:r>
        <w:rPr>
          <w:rFonts w:hint="eastAsia"/>
        </w:rPr>
        <w:t>我们有一个无限完美存有的观念；但实际存在包含在无限完美之中。</w:t>
      </w:r>
    </w:p>
    <w:p w14:paraId="677A4D53">
      <w:pPr>
        <w:rPr>
          <w:rFonts w:hint="eastAsia"/>
        </w:rPr>
      </w:pPr>
    </w:p>
    <w:p w14:paraId="3FE024D8">
      <w:pPr>
        <w:rPr>
          <w:rFonts w:hint="eastAsia"/>
        </w:rPr>
      </w:pPr>
      <w:r>
        <w:rPr>
          <w:rFonts w:hint="eastAsia"/>
        </w:rPr>
        <w:t>Because, if actual existence be a perfection, and if God is not actually existent, then we can conceive of a Being greater than God.</w:t>
      </w:r>
    </w:p>
    <w:p w14:paraId="1D49A91A">
      <w:pPr>
        <w:rPr>
          <w:rFonts w:hint="eastAsia"/>
        </w:rPr>
      </w:pPr>
      <w:r>
        <w:rPr>
          <w:rFonts w:hint="eastAsia"/>
        </w:rPr>
        <w:t>因为，如果实际存在是一种完美，并且如果上帝并非实际存在，那么我们就能设想一个比上帝更伟大的存有。</w:t>
      </w:r>
    </w:p>
    <w:p w14:paraId="72E3D003">
      <w:pPr>
        <w:rPr>
          <w:rFonts w:hint="eastAsia"/>
        </w:rPr>
      </w:pPr>
    </w:p>
    <w:p w14:paraId="5F2A0121">
      <w:pPr>
        <w:rPr>
          <w:rFonts w:hint="eastAsia"/>
        </w:rPr>
      </w:pPr>
      <w:r>
        <w:rPr>
          <w:rFonts w:hint="eastAsia"/>
        </w:rPr>
        <w:t>His words1 are, "Et certe id, quo majus cogitari nequit, non potest esse in intellectu solo.</w:t>
      </w:r>
    </w:p>
    <w:p w14:paraId="186815DA">
      <w:pPr>
        <w:rPr>
          <w:rFonts w:hint="eastAsia"/>
        </w:rPr>
      </w:pPr>
      <w:r>
        <w:rPr>
          <w:rFonts w:hint="eastAsia"/>
        </w:rPr>
        <w:t>他的话1是：“Et certe id, quo majus cogitari nequit, non potest esse in intellectu solo. (拉丁文，意为：并且那不可思议其更大的东西，肯定不能仅仅存在于理智中。)</w:t>
      </w:r>
    </w:p>
    <w:p w14:paraId="74E3A7F7">
      <w:pPr>
        <w:rPr>
          <w:rFonts w:hint="eastAsia"/>
        </w:rPr>
      </w:pPr>
    </w:p>
    <w:p w14:paraId="0C02C236">
      <w:pPr>
        <w:rPr>
          <w:rFonts w:hint="eastAsia"/>
        </w:rPr>
      </w:pPr>
      <w:r>
        <w:rPr>
          <w:rFonts w:hint="eastAsia"/>
        </w:rPr>
        <w:t>Si enim vel in solo intellectu est, potest cogitari esse et in re, quod majus est. . . .</w:t>
      </w:r>
    </w:p>
    <w:p w14:paraId="76C566CF">
      <w:pPr>
        <w:rPr>
          <w:rFonts w:hint="eastAsia"/>
        </w:rPr>
      </w:pPr>
      <w:r>
        <w:rPr>
          <w:rFonts w:hint="eastAsia"/>
        </w:rPr>
        <w:t>Si enim vel in solo intellectu est, potest cogitari esse et in re, quod majus est. . . . (拉丁文，意为：因为如果它仅仅存在于理智中，那么就可以设想它也存在于事物中，而这是更大的……)</w:t>
      </w:r>
    </w:p>
    <w:p w14:paraId="2A3AE71F">
      <w:pPr>
        <w:rPr>
          <w:rFonts w:hint="eastAsia"/>
        </w:rPr>
      </w:pPr>
    </w:p>
    <w:p w14:paraId="77E7AFF7">
      <w:pPr>
        <w:rPr>
          <w:rFonts w:hint="eastAsia"/>
        </w:rPr>
      </w:pPr>
      <w:r>
        <w:rPr>
          <w:rFonts w:hint="eastAsia"/>
        </w:rPr>
        <w:t>Existit ergo procul dubio aliquid, quo majus cogitari non valet, et in intellectu et in re.</w:t>
      </w:r>
    </w:p>
    <w:p w14:paraId="4CCF82A4">
      <w:pPr>
        <w:rPr>
          <w:rFonts w:hint="eastAsia"/>
        </w:rPr>
      </w:pPr>
      <w:r>
        <w:rPr>
          <w:rFonts w:hint="eastAsia"/>
        </w:rPr>
        <w:t>Existit ergo procul dubio aliquid, quo majus cogitari non valet, et in intellectu et in re.” (拉丁文，意为：因此，毫无疑问，某个不可思议其更大的东西，既存在于理智中，也存在于事物中。)</w:t>
      </w:r>
    </w:p>
    <w:p w14:paraId="6E2B5703">
      <w:pPr>
        <w:rPr>
          <w:rFonts w:hint="eastAsia"/>
        </w:rPr>
      </w:pPr>
    </w:p>
    <w:p w14:paraId="765C3C0B">
      <w:pPr>
        <w:rPr>
          <w:rFonts w:hint="eastAsia"/>
        </w:rPr>
      </w:pPr>
      <w:r>
        <w:rPr>
          <w:rFonts w:hint="eastAsia"/>
        </w:rPr>
        <w:t>This argument assumes that existence is of the nature of a perfection.</w:t>
      </w:r>
    </w:p>
    <w:p w14:paraId="3E8E81D9">
      <w:pPr>
        <w:rPr>
          <w:rFonts w:hint="eastAsia"/>
        </w:rPr>
      </w:pPr>
      <w:r>
        <w:rPr>
          <w:rFonts w:hint="eastAsia"/>
        </w:rPr>
        <w:t>这个论证假定存在具有完美的性质。</w:t>
      </w:r>
    </w:p>
    <w:p w14:paraId="7040D673">
      <w:pPr>
        <w:rPr>
          <w:rFonts w:hint="eastAsia"/>
        </w:rPr>
      </w:pPr>
    </w:p>
    <w:p w14:paraId="6D4E7892">
      <w:pPr>
        <w:rPr>
          <w:rFonts w:hint="eastAsia"/>
        </w:rPr>
      </w:pPr>
      <w:r>
        <w:rPr>
          <w:rFonts w:hint="eastAsia"/>
        </w:rPr>
        <w:t>It adds, however, nothing to the idea.</w:t>
      </w:r>
    </w:p>
    <w:p w14:paraId="68E4757A">
      <w:pPr>
        <w:rPr>
          <w:rFonts w:hint="eastAsia"/>
        </w:rPr>
      </w:pPr>
      <w:r>
        <w:rPr>
          <w:rFonts w:hint="eastAsia"/>
        </w:rPr>
        <w:t>然而，它并没有给这个观念增加任何东西。</w:t>
      </w:r>
    </w:p>
    <w:p w14:paraId="70B1D00E">
      <w:pPr>
        <w:rPr>
          <w:rFonts w:hint="eastAsia"/>
        </w:rPr>
      </w:pPr>
    </w:p>
    <w:p w14:paraId="22B4CEFC">
      <w:pPr>
        <w:rPr>
          <w:rFonts w:hint="eastAsia"/>
        </w:rPr>
      </w:pPr>
      <w:r>
        <w:rPr>
          <w:rFonts w:hint="eastAsia"/>
        </w:rPr>
        <w:t>The idea in itself may be complete, although there be no objective existence to answer to it.</w:t>
      </w:r>
    </w:p>
    <w:p w14:paraId="31BF151D">
      <w:pPr>
        <w:rPr>
          <w:rFonts w:hint="eastAsia"/>
        </w:rPr>
      </w:pPr>
      <w:r>
        <w:rPr>
          <w:rFonts w:hint="eastAsia"/>
        </w:rPr>
        <w:t>观念本身可能是完整的，即使没有与之对应的客观存在。</w:t>
      </w:r>
    </w:p>
    <w:p w14:paraId="07D5E8EB">
      <w:pPr>
        <w:rPr>
          <w:rFonts w:hint="eastAsia"/>
        </w:rPr>
      </w:pPr>
    </w:p>
    <w:p w14:paraId="46CFD7F5">
      <w:pPr>
        <w:rPr>
          <w:rFonts w:hint="eastAsia"/>
        </w:rPr>
      </w:pPr>
      <w:r>
        <w:rPr>
          <w:rFonts w:hint="eastAsia"/>
        </w:rPr>
        <w:t>Anselm regarded the negation of the existence of God as impossible; for God is the highest truth, the highest being, the highest good, of whom all other truth and good are the manifestations.</w:t>
      </w:r>
    </w:p>
    <w:p w14:paraId="3020E44F">
      <w:pPr>
        <w:rPr>
          <w:rFonts w:hint="eastAsia"/>
        </w:rPr>
      </w:pPr>
      <w:r>
        <w:rPr>
          <w:rFonts w:hint="eastAsia"/>
        </w:rPr>
        <w:t>安瑟伦认为否定上帝的存在是不可能的；因为上帝是最高的真理，最高的存有，最高的善，所有其他的真理和善都是祂的彰显。</w:t>
      </w:r>
    </w:p>
    <w:p w14:paraId="765DDECD">
      <w:pPr>
        <w:rPr>
          <w:rFonts w:hint="eastAsia"/>
        </w:rPr>
      </w:pPr>
    </w:p>
    <w:p w14:paraId="37F5CEC0">
      <w:pPr>
        <w:rPr>
          <w:rFonts w:hint="eastAsia"/>
        </w:rPr>
      </w:pPr>
      <w:r>
        <w:rPr>
          <w:rFonts w:hint="eastAsia"/>
        </w:rPr>
        <w:t>Necessity of existence is included, according to this doctrine, in the idea or absolnte perfection.</w:t>
      </w:r>
    </w:p>
    <w:p w14:paraId="1BD78F35">
      <w:pPr>
        <w:rPr>
          <w:rFonts w:hint="eastAsia"/>
        </w:rPr>
      </w:pPr>
      <w:r>
        <w:rPr>
          <w:rFonts w:hint="eastAsia"/>
        </w:rPr>
        <w:t>根据这个教义，存在的必然性包含在绝对完美的观念中。</w:t>
      </w:r>
    </w:p>
    <w:p w14:paraId="7028E3F4">
      <w:pPr>
        <w:rPr>
          <w:rFonts w:hint="eastAsia"/>
        </w:rPr>
      </w:pPr>
    </w:p>
    <w:p w14:paraId="34D90FF2">
      <w:pPr>
        <w:rPr>
          <w:rFonts w:hint="eastAsia"/>
        </w:rPr>
      </w:pPr>
      <w:r>
        <w:rPr>
          <w:rFonts w:hint="eastAsia"/>
        </w:rPr>
        <w:t>In other words, it is included in the idea of God.</w:t>
      </w:r>
    </w:p>
    <w:p w14:paraId="34C449F9">
      <w:pPr>
        <w:rPr>
          <w:rFonts w:hint="eastAsia"/>
        </w:rPr>
      </w:pPr>
      <w:r>
        <w:rPr>
          <w:rFonts w:hint="eastAsia"/>
        </w:rPr>
        <w:t>换句话说，它包含在上帝的观念中。</w:t>
      </w:r>
    </w:p>
    <w:p w14:paraId="450EA0C5">
      <w:pPr>
        <w:rPr>
          <w:rFonts w:hint="eastAsia"/>
        </w:rPr>
      </w:pPr>
    </w:p>
    <w:p w14:paraId="761CB414">
      <w:pPr>
        <w:rPr>
          <w:rFonts w:hint="eastAsia"/>
        </w:rPr>
      </w:pPr>
      <w:r>
        <w:rPr>
          <w:rFonts w:hint="eastAsia"/>
        </w:rPr>
        <w:t>And as every man has the idea of God, he must admit his actual existence; for what is necessary is of course actual.</w:t>
      </w:r>
    </w:p>
    <w:p w14:paraId="022696B2">
      <w:pPr>
        <w:rPr>
          <w:rFonts w:hint="eastAsia"/>
        </w:rPr>
      </w:pPr>
      <w:r>
        <w:rPr>
          <w:rFonts w:hint="eastAsia"/>
        </w:rPr>
        <w:t>既然每个人都有上帝的观念，他就必须承认祂的实际存在；因为必然的事物当然是实际的。</w:t>
      </w:r>
    </w:p>
    <w:p w14:paraId="3D9F3F99">
      <w:pPr>
        <w:rPr>
          <w:rFonts w:hint="eastAsia"/>
        </w:rPr>
      </w:pPr>
    </w:p>
    <w:p w14:paraId="518C3A95">
      <w:pPr>
        <w:rPr>
          <w:rFonts w:hint="eastAsia"/>
        </w:rPr>
      </w:pPr>
      <w:r>
        <w:rPr>
          <w:rFonts w:hint="eastAsia"/>
        </w:rPr>
        <w:t>It does not follow from our idea of a man, that he actually exists, because man is not necessarily existent.</w:t>
      </w:r>
    </w:p>
    <w:p w14:paraId="583F7479">
      <w:pPr>
        <w:rPr>
          <w:rFonts w:hint="eastAsia"/>
        </w:rPr>
      </w:pPr>
      <w:r>
        <w:rPr>
          <w:rFonts w:hint="eastAsia"/>
        </w:rPr>
        <w:t>从我们对一个人的观念，并不能推断出他实际存在，因为人并非必然存在。</w:t>
      </w:r>
    </w:p>
    <w:p w14:paraId="37476885">
      <w:pPr>
        <w:rPr>
          <w:rFonts w:hint="eastAsia"/>
        </w:rPr>
      </w:pPr>
    </w:p>
    <w:p w14:paraId="08A79BD9">
      <w:pPr>
        <w:rPr>
          <w:rFonts w:hint="eastAsia"/>
        </w:rPr>
      </w:pPr>
      <w:r>
        <w:rPr>
          <w:rFonts w:hint="eastAsia"/>
        </w:rPr>
        <w:t>But it is absurd to say that a necessarily existing Being, does not exist.</w:t>
      </w:r>
    </w:p>
    <w:p w14:paraId="1E3C2EEB">
      <w:pPr>
        <w:rPr>
          <w:rFonts w:hint="eastAsia"/>
        </w:rPr>
      </w:pPr>
      <w:r>
        <w:rPr>
          <w:rFonts w:hint="eastAsia"/>
        </w:rPr>
        <w:t>但是说一个必然存在的存有不存在，是荒谬的。</w:t>
      </w:r>
    </w:p>
    <w:p w14:paraId="4C2C481D">
      <w:pPr>
        <w:rPr>
          <w:rFonts w:hint="eastAsia"/>
        </w:rPr>
      </w:pPr>
    </w:p>
    <w:p w14:paraId="1799984D">
      <w:pPr>
        <w:rPr>
          <w:rFonts w:hint="eastAsia"/>
        </w:rPr>
      </w:pPr>
      <w:r>
        <w:rPr>
          <w:rFonts w:hint="eastAsia"/>
        </w:rPr>
        <w:t>If this argument has any validity, it is unimportant.</w:t>
      </w:r>
    </w:p>
    <w:p w14:paraId="289205F9">
      <w:pPr>
        <w:rPr>
          <w:rFonts w:hint="eastAsia"/>
        </w:rPr>
      </w:pPr>
      <w:r>
        <w:rPr>
          <w:rFonts w:hint="eastAsia"/>
        </w:rPr>
        <w:t>如果这个论证有任何效力，那也是不重要的。</w:t>
      </w:r>
    </w:p>
    <w:p w14:paraId="7DBBC946">
      <w:pPr>
        <w:rPr>
          <w:rFonts w:hint="eastAsia"/>
        </w:rPr>
      </w:pPr>
    </w:p>
    <w:p w14:paraId="56836232">
      <w:pPr>
        <w:rPr>
          <w:rFonts w:hint="eastAsia"/>
        </w:rPr>
      </w:pPr>
      <w:r>
        <w:rPr>
          <w:rFonts w:hint="eastAsia"/>
        </w:rPr>
        <w:t>It is only saying that what must be actually is.</w:t>
      </w:r>
    </w:p>
    <w:p w14:paraId="51216019">
      <w:pPr>
        <w:rPr>
          <w:rFonts w:hint="eastAsia"/>
        </w:rPr>
      </w:pPr>
      <w:r>
        <w:rPr>
          <w:rFonts w:hint="eastAsia"/>
        </w:rPr>
        <w:t>它只是说必然存在的事物实际上是存在的。</w:t>
      </w:r>
    </w:p>
    <w:p w14:paraId="038F8FF6">
      <w:pPr>
        <w:rPr>
          <w:rFonts w:hint="eastAsia"/>
        </w:rPr>
      </w:pPr>
    </w:p>
    <w:p w14:paraId="30CC0913">
      <w:pPr>
        <w:rPr>
          <w:rFonts w:hint="eastAsia"/>
        </w:rPr>
      </w:pPr>
      <w:r>
        <w:rPr>
          <w:rFonts w:hint="eastAsia"/>
        </w:rPr>
        <w:t>If the idea of God as it exists in every man's mind includes that of actual existence, then so far as the idea goes, he who has the one has the other.</w:t>
      </w:r>
    </w:p>
    <w:p w14:paraId="26617B70">
      <w:pPr>
        <w:rPr>
          <w:rFonts w:hint="eastAsia"/>
        </w:rPr>
      </w:pPr>
      <w:r>
        <w:rPr>
          <w:rFonts w:hint="eastAsia"/>
        </w:rPr>
        <w:t>如果存在于每个人心中的上帝观念包含了实际存在的观念，那么就观念而言，拥有前者的人也拥有后者。</w:t>
      </w:r>
    </w:p>
    <w:p w14:paraId="2C61996A">
      <w:pPr>
        <w:rPr>
          <w:rFonts w:hint="eastAsia"/>
        </w:rPr>
      </w:pPr>
    </w:p>
    <w:p w14:paraId="2AD2115D">
      <w:pPr>
        <w:rPr>
          <w:rFonts w:hint="eastAsia"/>
        </w:rPr>
      </w:pPr>
      <w:r>
        <w:rPr>
          <w:rFonts w:hint="eastAsia"/>
        </w:rPr>
        <w:t>But the argument does not show how the ideal implies the real.2</w:t>
      </w:r>
    </w:p>
    <w:p w14:paraId="35524365">
      <w:pPr>
        <w:rPr>
          <w:rFonts w:hint="eastAsia"/>
        </w:rPr>
      </w:pPr>
      <w:r>
        <w:rPr>
          <w:rFonts w:hint="eastAsia"/>
        </w:rPr>
        <w:t>但这个论证并没有表明观念如何蕴含实在。2</w:t>
      </w:r>
    </w:p>
    <w:p w14:paraId="422EAC88">
      <w:pPr>
        <w:rPr>
          <w:rFonts w:hint="eastAsia"/>
        </w:rPr>
      </w:pPr>
    </w:p>
    <w:p w14:paraId="0FE9B590">
      <w:pPr>
        <w:spacing w:after="3" w:line="255" w:lineRule="auto"/>
        <w:jc w:val="center"/>
        <w:rPr>
          <w:rFonts w:hint="eastAsia"/>
          <w:b/>
          <w:bCs/>
          <w:i/>
          <w:iCs/>
        </w:rPr>
      </w:pPr>
      <w:r>
        <w:rPr>
          <w:rFonts w:hint="eastAsia"/>
          <w:b/>
          <w:bCs/>
          <w:i/>
          <w:iCs/>
        </w:rPr>
        <w:t>Des Cartes' Argument.</w:t>
      </w:r>
    </w:p>
    <w:p w14:paraId="10389F28">
      <w:pPr>
        <w:spacing w:after="3" w:line="255" w:lineRule="auto"/>
        <w:jc w:val="center"/>
        <w:rPr>
          <w:rFonts w:hint="eastAsia"/>
          <w:b/>
          <w:bCs/>
          <w:i/>
          <w:iCs/>
        </w:rPr>
      </w:pPr>
      <w:r>
        <w:rPr>
          <w:rFonts w:hint="eastAsia"/>
          <w:b/>
          <w:bCs/>
          <w:i/>
          <w:iCs/>
        </w:rPr>
        <w:t>笛卡尔的论证。</w:t>
      </w:r>
    </w:p>
    <w:p w14:paraId="5977E4C4">
      <w:pPr>
        <w:rPr>
          <w:rFonts w:hint="eastAsia"/>
        </w:rPr>
      </w:pPr>
    </w:p>
    <w:p w14:paraId="4DC81750">
      <w:pPr>
        <w:rPr>
          <w:rFonts w:hint="eastAsia"/>
        </w:rPr>
      </w:pPr>
      <w:r>
        <w:rPr>
          <w:rFonts w:hint="eastAsia"/>
        </w:rPr>
        <w:t>2.Des Cartes' argument was in this form.</w:t>
      </w:r>
    </w:p>
    <w:p w14:paraId="75BBBE17">
      <w:pPr>
        <w:rPr>
          <w:rFonts w:hint="eastAsia"/>
        </w:rPr>
      </w:pPr>
      <w:r>
        <w:rPr>
          <w:rFonts w:hint="eastAsia"/>
        </w:rPr>
        <w:t>2.笛卡尔的论证是这种形式。</w:t>
      </w:r>
    </w:p>
    <w:p w14:paraId="03D7AD58">
      <w:pPr>
        <w:rPr>
          <w:rFonts w:hint="eastAsia"/>
        </w:rPr>
      </w:pPr>
    </w:p>
    <w:p w14:paraId="2273676B">
      <w:pPr>
        <w:rPr>
          <w:rFonts w:hint="eastAsia"/>
        </w:rPr>
      </w:pPr>
      <w:r>
        <w:rPr>
          <w:rFonts w:hint="eastAsia"/>
        </w:rPr>
        <w:t>We have the idea of an infinitely perfect Being.</w:t>
      </w:r>
    </w:p>
    <w:p w14:paraId="156A82B7">
      <w:pPr>
        <w:rPr>
          <w:rFonts w:hint="eastAsia"/>
        </w:rPr>
      </w:pPr>
      <w:r>
        <w:rPr>
          <w:rFonts w:hint="eastAsia"/>
        </w:rPr>
        <w:t>我们有一个无限完美存有的观念。</w:t>
      </w:r>
    </w:p>
    <w:p w14:paraId="26ECCFEC">
      <w:pPr>
        <w:rPr>
          <w:rFonts w:hint="eastAsia"/>
        </w:rPr>
      </w:pPr>
    </w:p>
    <w:p w14:paraId="279FEF67">
      <w:pPr>
        <w:rPr>
          <w:rFonts w:hint="eastAsia"/>
        </w:rPr>
      </w:pPr>
      <w:r>
        <w:rPr>
          <w:rFonts w:hint="eastAsia"/>
        </w:rPr>
        <w:t>As we are finite, that idea could not have originated with us.</w:t>
      </w:r>
    </w:p>
    <w:p w14:paraId="0B2EBCE7">
      <w:pPr>
        <w:rPr>
          <w:rFonts w:hint="eastAsia"/>
        </w:rPr>
      </w:pPr>
      <w:r>
        <w:rPr>
          <w:rFonts w:hint="eastAsia"/>
        </w:rPr>
        <w:t>由于我们是有限的，那个观念不可能起源于我们。</w:t>
      </w:r>
    </w:p>
    <w:p w14:paraId="6C42A118">
      <w:pPr>
        <w:rPr>
          <w:rFonts w:hint="eastAsia"/>
        </w:rPr>
      </w:pPr>
    </w:p>
    <w:p w14:paraId="041873AF">
      <w:pPr>
        <w:rPr>
          <w:rFonts w:hint="eastAsia"/>
        </w:rPr>
      </w:pPr>
      <w:r>
        <w:rPr>
          <w:rFonts w:hint="eastAsia"/>
        </w:rPr>
        <w:t>As we are conversant only with the finite, it could not have originated from anything around us.</w:t>
      </w:r>
    </w:p>
    <w:p w14:paraId="3D62A268">
      <w:pPr>
        <w:rPr>
          <w:rFonts w:hint="eastAsia"/>
        </w:rPr>
      </w:pPr>
      <w:r>
        <w:rPr>
          <w:rFonts w:hint="eastAsia"/>
        </w:rPr>
        <w:t>由于我们只熟悉有限的事物，它不可能起源于我们周围的任何事物。</w:t>
      </w:r>
    </w:p>
    <w:p w14:paraId="02478D2A">
      <w:pPr>
        <w:rPr>
          <w:rFonts w:hint="eastAsia"/>
        </w:rPr>
      </w:pPr>
    </w:p>
    <w:p w14:paraId="48440253">
      <w:pPr>
        <w:rPr>
          <w:rFonts w:hint="eastAsia"/>
        </w:rPr>
      </w:pPr>
      <w:r>
        <w:rPr>
          <w:rFonts w:hint="eastAsia"/>
        </w:rPr>
        <w:t>It must, therefore, have come from God, whose existence is thus a necessary assumption.</w:t>
      </w:r>
    </w:p>
    <w:p w14:paraId="7E54BBCD">
      <w:pPr>
        <w:rPr>
          <w:rFonts w:hint="eastAsia"/>
        </w:rPr>
      </w:pPr>
      <w:r>
        <w:rPr>
          <w:rFonts w:hint="eastAsia"/>
        </w:rPr>
        <w:t>因此，它必定来自上帝，祂的存在因此是一个必然的假定。</w:t>
      </w:r>
    </w:p>
    <w:p w14:paraId="1FBDB2DD">
      <w:pPr>
        <w:rPr>
          <w:rFonts w:hint="eastAsia"/>
        </w:rPr>
      </w:pPr>
    </w:p>
    <w:p w14:paraId="4A54B3C0">
      <w:pPr>
        <w:rPr>
          <w:rFonts w:hint="eastAsia"/>
        </w:rPr>
      </w:pPr>
      <w:r>
        <w:rPr>
          <w:rFonts w:hint="eastAsia"/>
        </w:rPr>
        <w:t>"Habemus ideam Dei, hujusque ideae realitas objectiva nec formaliter nec eminenter in nobis continetur, nec in ullo alio praeterquam in ipso Deo potest contineri; ergo haec idea Dei, quae in nobis est, requirit Deum pro causa; Deusque proinde existit."3</w:t>
      </w:r>
    </w:p>
    <w:p w14:paraId="2B610AB6">
      <w:pPr>
        <w:rPr>
          <w:rFonts w:hint="eastAsia"/>
        </w:rPr>
      </w:pPr>
      <w:r>
        <w:rPr>
          <w:rFonts w:hint="eastAsia"/>
        </w:rPr>
        <w:t>“Habemus ideam Dei, hujusque ideae realitas objectiva nec formaliter nec eminenter in nobis continetur, nec in ullo alio praeterquam in ipso Deo potest contineri; ergo haec idea Dei, quae in nobis est, requirit Deum pro causa; Deusque proinde existit.”3 (拉丁文，意为：“我们拥有上帝的观念，这个观念的客观实在性既不形式地也不卓越地包含在我们之内，也不可能包含在除上帝自身以外的任何其他事物之内；因此，我们之内的这个上帝观念，要求上帝作为其原因；因此上帝存在。”)</w:t>
      </w:r>
    </w:p>
    <w:p w14:paraId="0E6F4F46">
      <w:pPr>
        <w:rPr>
          <w:rFonts w:hint="eastAsia"/>
        </w:rPr>
      </w:pPr>
    </w:p>
    <w:p w14:paraId="1588D1F8">
      <w:pPr>
        <w:rPr>
          <w:rFonts w:hint="eastAsia"/>
        </w:rPr>
      </w:pPr>
      <w:r>
        <w:rPr>
          <w:rFonts w:hint="eastAsia"/>
        </w:rPr>
        <w:t>It is true we have many ideas or conceptions to which there is no answering existence.</w:t>
      </w:r>
    </w:p>
    <w:p w14:paraId="5E50F786">
      <w:pPr>
        <w:rPr>
          <w:rFonts w:hint="eastAsia"/>
        </w:rPr>
      </w:pPr>
      <w:r>
        <w:rPr>
          <w:rFonts w:hint="eastAsia"/>
        </w:rPr>
        <w:t>诚然，我们有许多观念或概念，并没有与之对应的存在。</w:t>
      </w:r>
    </w:p>
    <w:p w14:paraId="73794498">
      <w:pPr>
        <w:rPr>
          <w:rFonts w:hint="eastAsia"/>
        </w:rPr>
      </w:pPr>
    </w:p>
    <w:p w14:paraId="48BC633B">
      <w:pPr>
        <w:rPr>
          <w:rFonts w:hint="eastAsia"/>
        </w:rPr>
      </w:pPr>
      <w:r>
        <w:rPr>
          <w:rFonts w:hint="eastAsia"/>
        </w:rPr>
        <w:t>But in such cases the ideas are arbitrary, or voluntary creations of our own minds.</w:t>
      </w:r>
    </w:p>
    <w:p w14:paraId="6F4E8336">
      <w:pPr>
        <w:rPr>
          <w:rFonts w:hint="eastAsia"/>
        </w:rPr>
      </w:pPr>
      <w:r>
        <w:rPr>
          <w:rFonts w:hint="eastAsia"/>
        </w:rPr>
        <w:t>但在这种情况下，这些观念是我们自己心智的任意或自愿的创造。</w:t>
      </w:r>
    </w:p>
    <w:p w14:paraId="171E4664">
      <w:pPr>
        <w:rPr>
          <w:rFonts w:hint="eastAsia"/>
        </w:rPr>
      </w:pPr>
    </w:p>
    <w:p w14:paraId="5708B263">
      <w:pPr>
        <w:rPr>
          <w:rFonts w:hint="eastAsia"/>
        </w:rPr>
      </w:pPr>
      <w:r>
        <w:rPr>
          <w:rFonts w:hint="eastAsia"/>
        </w:rPr>
        <w:t>But the idea of God is necessary; we cannot help having it.</w:t>
      </w:r>
    </w:p>
    <w:p w14:paraId="56CC4D06">
      <w:pPr>
        <w:rPr>
          <w:rFonts w:hint="eastAsia"/>
        </w:rPr>
      </w:pPr>
      <w:r>
        <w:rPr>
          <w:rFonts w:hint="eastAsia"/>
        </w:rPr>
        <w:t>但上帝的观念是必然的；我们无法不拥有它。</w:t>
      </w:r>
    </w:p>
    <w:p w14:paraId="30DE03A9">
      <w:pPr>
        <w:rPr>
          <w:rFonts w:hint="eastAsia"/>
        </w:rPr>
      </w:pPr>
    </w:p>
    <w:p w14:paraId="2829CCF4">
      <w:pPr>
        <w:rPr>
          <w:rFonts w:hint="eastAsia"/>
        </w:rPr>
      </w:pPr>
      <w:r>
        <w:rPr>
          <w:rFonts w:hint="eastAsia"/>
        </w:rPr>
        <w:t>And having it, there must be a Being who answers to it.</w:t>
      </w:r>
    </w:p>
    <w:p w14:paraId="486D1FB7">
      <w:pPr>
        <w:rPr>
          <w:rFonts w:hint="eastAsia"/>
        </w:rPr>
      </w:pPr>
      <w:r>
        <w:rPr>
          <w:rFonts w:hint="eastAsia"/>
        </w:rPr>
        <w:t>并且拥有它，就必定有一个与之对应的存有。</w:t>
      </w:r>
    </w:p>
    <w:p w14:paraId="655B33F1">
      <w:pPr>
        <w:rPr>
          <w:rFonts w:hint="eastAsia"/>
        </w:rPr>
      </w:pPr>
    </w:p>
    <w:p w14:paraId="7D027D55">
      <w:pPr>
        <w:rPr>
          <w:rFonts w:hint="eastAsia"/>
        </w:rPr>
      </w:pPr>
      <w:r>
        <w:rPr>
          <w:rFonts w:hint="eastAsia"/>
        </w:rPr>
        <w:t>Des Cartes illustrates his argument by saying, that as it is included in our idea of a triangle, that its angles are equal to two right angles, it is so in fact.</w:t>
      </w:r>
    </w:p>
    <w:p w14:paraId="47B89C69">
      <w:pPr>
        <w:rPr>
          <w:rFonts w:hint="eastAsia"/>
        </w:rPr>
      </w:pPr>
      <w:r>
        <w:rPr>
          <w:rFonts w:hint="eastAsia"/>
        </w:rPr>
        <w:t>笛卡尔通过说，正如我们的三角形观念中包含其内角等于两个直角，事实上也确实如此，来阐释他的论证。</w:t>
      </w:r>
    </w:p>
    <w:p w14:paraId="44D50D01">
      <w:pPr>
        <w:rPr>
          <w:rFonts w:hint="eastAsia"/>
        </w:rPr>
      </w:pPr>
    </w:p>
    <w:p w14:paraId="37582A1E">
      <w:pPr>
        <w:rPr>
          <w:rFonts w:hint="eastAsia"/>
        </w:rPr>
      </w:pPr>
      <w:r>
        <w:rPr>
          <w:rFonts w:hint="eastAsia"/>
        </w:rPr>
        <w:t>The cases, however, are not parallel.</w:t>
      </w:r>
    </w:p>
    <w:p w14:paraId="119FEE6A">
      <w:pPr>
        <w:rPr>
          <w:rFonts w:hint="eastAsia"/>
        </w:rPr>
      </w:pPr>
      <w:r>
        <w:rPr>
          <w:rFonts w:hint="eastAsia"/>
        </w:rPr>
        <w:t>然而，这两种情况并不平行。</w:t>
      </w:r>
    </w:p>
    <w:p w14:paraId="3E20B41D">
      <w:pPr>
        <w:rPr>
          <w:rFonts w:hint="eastAsia"/>
        </w:rPr>
      </w:pPr>
    </w:p>
    <w:p w14:paraId="544102AD">
      <w:pPr>
        <w:rPr>
          <w:rFonts w:hint="eastAsia"/>
        </w:rPr>
      </w:pPr>
      <w:r>
        <w:rPr>
          <w:rFonts w:hint="eastAsia"/>
        </w:rPr>
        <w:t>It is only saying that a triangle is what it is, namely, a three-sided figure, whose angles are equal to two right angles.</w:t>
      </w:r>
    </w:p>
    <w:p w14:paraId="67410031">
      <w:pPr>
        <w:rPr>
          <w:rFonts w:hint="eastAsia"/>
        </w:rPr>
      </w:pPr>
      <w:r>
        <w:rPr>
          <w:rFonts w:hint="eastAsia"/>
        </w:rPr>
        <w:t>它只是说三角形就是它所是的样子，即一个三边形，其内角等于两个直角。</w:t>
      </w:r>
    </w:p>
    <w:p w14:paraId="7295A6DB">
      <w:pPr>
        <w:rPr>
          <w:rFonts w:hint="eastAsia"/>
        </w:rPr>
      </w:pPr>
    </w:p>
    <w:p w14:paraId="73E4F0EB">
      <w:pPr>
        <w:rPr>
          <w:rFonts w:hint="eastAsia"/>
        </w:rPr>
      </w:pPr>
      <w:r>
        <w:rPr>
          <w:rFonts w:hint="eastAsia"/>
        </w:rPr>
        <w:t>But the existence of God as a fact is not included in the definition of Him.</w:t>
      </w:r>
    </w:p>
    <w:p w14:paraId="54F31F98">
      <w:pPr>
        <w:rPr>
          <w:rFonts w:hint="eastAsia"/>
        </w:rPr>
      </w:pPr>
      <w:r>
        <w:rPr>
          <w:rFonts w:hint="eastAsia"/>
        </w:rPr>
        <w:t>但上帝作为一个事实的存在，并不包含在祂的定义之中。</w:t>
      </w:r>
    </w:p>
    <w:p w14:paraId="2F303E2C">
      <w:pPr>
        <w:rPr>
          <w:rFonts w:hint="eastAsia"/>
        </w:rPr>
      </w:pPr>
    </w:p>
    <w:p w14:paraId="53F4AC60">
      <w:pPr>
        <w:rPr>
          <w:rFonts w:hint="eastAsia"/>
        </w:rPr>
      </w:pPr>
      <w:r>
        <w:rPr>
          <w:rFonts w:hint="eastAsia"/>
        </w:rPr>
        <w:t>Kant expresses this in philosoplucal language, saying that if the predicate be removed, the subject is removed; because an analytic judgment is a mere analysis, or full statement of what is in the subject.</w:t>
      </w:r>
    </w:p>
    <w:p w14:paraId="42D10147">
      <w:pPr>
        <w:rPr>
          <w:rFonts w:hint="eastAsia"/>
        </w:rPr>
      </w:pPr>
      <w:r>
        <w:rPr>
          <w:rFonts w:hint="eastAsia"/>
        </w:rPr>
        <w:t>康德用哲学语言表达了这一点，他说如果移去谓词，主词也被移去；因为分析判断仅仅是对主词内容的分析或完整陈述。</w:t>
      </w:r>
    </w:p>
    <w:p w14:paraId="2310B13B">
      <w:pPr>
        <w:rPr>
          <w:rFonts w:hint="eastAsia"/>
        </w:rPr>
      </w:pPr>
    </w:p>
    <w:p w14:paraId="5082C9AB">
      <w:pPr>
        <w:rPr>
          <w:rFonts w:hint="eastAsia"/>
        </w:rPr>
      </w:pPr>
      <w:r>
        <w:rPr>
          <w:rFonts w:hint="eastAsia"/>
        </w:rPr>
        <w:t>The judgment that the angles of a triangle are equal to two right angles, is only an analysis of the subject.</w:t>
      </w:r>
    </w:p>
    <w:p w14:paraId="3FFE84EE">
      <w:pPr>
        <w:rPr>
          <w:rFonts w:hint="eastAsia"/>
        </w:rPr>
      </w:pPr>
      <w:r>
        <w:rPr>
          <w:rFonts w:hint="eastAsia"/>
        </w:rPr>
        <w:t>三角形内角等于两个直角的判断，仅仅是对主词的分析。</w:t>
      </w:r>
    </w:p>
    <w:p w14:paraId="6804BB7C">
      <w:pPr>
        <w:rPr>
          <w:rFonts w:hint="eastAsia"/>
        </w:rPr>
      </w:pPr>
    </w:p>
    <w:p w14:paraId="1064060E">
      <w:pPr>
        <w:rPr>
          <w:rFonts w:hint="eastAsia"/>
        </w:rPr>
      </w:pPr>
      <w:r>
        <w:rPr>
          <w:rFonts w:hint="eastAsia"/>
        </w:rPr>
        <w:t>It is a simple statement of what a triangle is; and therefore, if you take away the equality of the angles, you take away the triangle.</w:t>
      </w:r>
    </w:p>
    <w:p w14:paraId="795E35E7">
      <w:pPr>
        <w:rPr>
          <w:rFonts w:hint="eastAsia"/>
        </w:rPr>
      </w:pPr>
      <w:r>
        <w:rPr>
          <w:rFonts w:hint="eastAsia"/>
        </w:rPr>
        <w:t>这是一个关于三角形是什么的简单陈述；因此，如果你去掉角度的相等性，你就去掉了三角形。</w:t>
      </w:r>
    </w:p>
    <w:p w14:paraId="762D2770">
      <w:pPr>
        <w:rPr>
          <w:rFonts w:hint="eastAsia"/>
        </w:rPr>
      </w:pPr>
    </w:p>
    <w:p w14:paraId="4B3721E0">
      <w:pPr>
        <w:rPr>
          <w:rFonts w:hint="eastAsia"/>
        </w:rPr>
      </w:pPr>
      <w:r>
        <w:rPr>
          <w:rFonts w:hint="eastAsia"/>
        </w:rPr>
        <w:t>But in a synthetic judgment, there is a synthesis, a putting together.</w:t>
      </w:r>
    </w:p>
    <w:p w14:paraId="023068D2">
      <w:pPr>
        <w:rPr>
          <w:rFonts w:hint="eastAsia"/>
        </w:rPr>
      </w:pPr>
      <w:r>
        <w:rPr>
          <w:rFonts w:hint="eastAsia"/>
        </w:rPr>
        <w:t>但在综合判断中，存在一种综合，一种组合。</w:t>
      </w:r>
    </w:p>
    <w:p w14:paraId="0E4CF485">
      <w:pPr>
        <w:rPr>
          <w:rFonts w:hint="eastAsia"/>
        </w:rPr>
      </w:pPr>
    </w:p>
    <w:p w14:paraId="3323ADAB">
      <w:pPr>
        <w:rPr>
          <w:rFonts w:hint="eastAsia"/>
        </w:rPr>
      </w:pPr>
      <w:r>
        <w:rPr>
          <w:rFonts w:hint="eastAsia"/>
        </w:rPr>
        <w:t>Something is added in the judgment which is not in the subject.</w:t>
      </w:r>
    </w:p>
    <w:p w14:paraId="4C2F5EC4">
      <w:pPr>
        <w:rPr>
          <w:rFonts w:hint="eastAsia"/>
        </w:rPr>
      </w:pPr>
      <w:r>
        <w:rPr>
          <w:rFonts w:hint="eastAsia"/>
        </w:rPr>
        <w:t>在判断中添加了某些主词中没有的东西。</w:t>
      </w:r>
    </w:p>
    <w:p w14:paraId="695A3C36">
      <w:pPr>
        <w:rPr>
          <w:rFonts w:hint="eastAsia"/>
        </w:rPr>
      </w:pPr>
    </w:p>
    <w:p w14:paraId="0DFCD8A7">
      <w:pPr>
        <w:rPr>
          <w:rFonts w:hint="eastAsia"/>
        </w:rPr>
      </w:pPr>
      <w:r>
        <w:rPr>
          <w:rFonts w:hint="eastAsia"/>
        </w:rPr>
        <w:t>In this case that something is actual existence.</w:t>
      </w:r>
    </w:p>
    <w:p w14:paraId="7140E3A6">
      <w:pPr>
        <w:rPr>
          <w:rFonts w:hint="eastAsia"/>
        </w:rPr>
      </w:pPr>
      <w:r>
        <w:rPr>
          <w:rFonts w:hint="eastAsia"/>
        </w:rPr>
        <w:t>在这种情况下，那个东西就是实际存在。</w:t>
      </w:r>
    </w:p>
    <w:p w14:paraId="625CC08B">
      <w:pPr>
        <w:rPr>
          <w:rFonts w:hint="eastAsia"/>
        </w:rPr>
      </w:pPr>
    </w:p>
    <w:p w14:paraId="494F5A4B">
      <w:pPr>
        <w:rPr>
          <w:rFonts w:hint="eastAsia"/>
        </w:rPr>
      </w:pPr>
      <w:r>
        <w:rPr>
          <w:rFonts w:hint="eastAsia"/>
        </w:rPr>
        <w:t>We may infer from the idea of a perfect being, that he is wise and good; but not that he actually is; because reality is something added to the mere idea.</w:t>
      </w:r>
    </w:p>
    <w:p w14:paraId="0045E6A1">
      <w:pPr>
        <w:rPr>
          <w:rFonts w:hint="eastAsia"/>
        </w:rPr>
      </w:pPr>
      <w:r>
        <w:rPr>
          <w:rFonts w:hint="eastAsia"/>
        </w:rPr>
        <w:t>我们可以从一个完美存有的观念中推断出祂是智慧和良善的；但不能推断出祂实际存在；因为实在性是添加到纯粹观念之上的东西。</w:t>
      </w:r>
    </w:p>
    <w:p w14:paraId="313FA241">
      <w:pPr>
        <w:rPr>
          <w:rFonts w:hint="eastAsia"/>
        </w:rPr>
      </w:pPr>
    </w:p>
    <w:p w14:paraId="55015FCB">
      <w:pPr>
        <w:rPr>
          <w:rFonts w:hint="eastAsia"/>
        </w:rPr>
      </w:pPr>
      <w:r>
        <w:rPr>
          <w:rFonts w:hint="eastAsia"/>
        </w:rPr>
        <w:t>The only difference between the argument of Des Cartes and that of Anselm, appears to be merely formal.</w:t>
      </w:r>
    </w:p>
    <w:p w14:paraId="087D4AA5">
      <w:pPr>
        <w:rPr>
          <w:rFonts w:hint="eastAsia"/>
        </w:rPr>
      </w:pPr>
      <w:r>
        <w:rPr>
          <w:rFonts w:hint="eastAsia"/>
        </w:rPr>
        <w:t>笛卡尔的论证与安瑟伦的论证之间唯一的区别，似乎仅仅是形式上的。</w:t>
      </w:r>
    </w:p>
    <w:p w14:paraId="5A52B711">
      <w:pPr>
        <w:rPr>
          <w:rFonts w:hint="eastAsia"/>
        </w:rPr>
      </w:pPr>
    </w:p>
    <w:p w14:paraId="1990942D">
      <w:pPr>
        <w:rPr>
          <w:rFonts w:hint="eastAsia"/>
        </w:rPr>
      </w:pPr>
      <w:r>
        <w:rPr>
          <w:rFonts w:hint="eastAsia"/>
        </w:rPr>
        <w:t>The one infers the existence of God, in order to account for the idea; the other argues that actual existence is included in the idea.</w:t>
      </w:r>
    </w:p>
    <w:p w14:paraId="0DC58F65">
      <w:pPr>
        <w:rPr>
          <w:rFonts w:hint="eastAsia"/>
        </w:rPr>
      </w:pPr>
      <w:r>
        <w:rPr>
          <w:rFonts w:hint="eastAsia"/>
        </w:rPr>
        <w:t>前者为了解释观念而推断上帝的存在；后者则论证实际存在包含在观念之中。</w:t>
      </w:r>
    </w:p>
    <w:p w14:paraId="12BD8310">
      <w:pPr>
        <w:rPr>
          <w:rFonts w:hint="eastAsia"/>
        </w:rPr>
      </w:pPr>
    </w:p>
    <w:p w14:paraId="7D96415C">
      <w:pPr>
        <w:rPr>
          <w:rFonts w:hint="eastAsia"/>
        </w:rPr>
      </w:pPr>
      <w:r>
        <w:rPr>
          <w:rFonts w:hint="eastAsia"/>
        </w:rPr>
        <w:t>The same illustration, therefore, is employed by the advocates of both.</w:t>
      </w:r>
    </w:p>
    <w:p w14:paraId="5FEC0950">
      <w:pPr>
        <w:rPr>
          <w:rFonts w:hint="eastAsia"/>
        </w:rPr>
      </w:pPr>
      <w:r>
        <w:rPr>
          <w:rFonts w:hint="eastAsia"/>
        </w:rPr>
        <w:t>因此，两者的拥护者都采用了同样的例证。</w:t>
      </w:r>
    </w:p>
    <w:p w14:paraId="59B06FA2">
      <w:pPr>
        <w:rPr>
          <w:rFonts w:hint="eastAsia"/>
        </w:rPr>
      </w:pPr>
    </w:p>
    <w:p w14:paraId="7509D993">
      <w:pPr>
        <w:rPr>
          <w:rFonts w:hint="eastAsia"/>
        </w:rPr>
      </w:pPr>
      <w:r>
        <w:rPr>
          <w:rFonts w:hint="eastAsia"/>
        </w:rPr>
        <w:t>The argumement of Anselm is the same as that derived from the definition of a triangle.</w:t>
      </w:r>
    </w:p>
    <w:p w14:paraId="241A1AD8">
      <w:pPr>
        <w:rPr>
          <w:rFonts w:hint="eastAsia"/>
        </w:rPr>
      </w:pPr>
      <w:r>
        <w:rPr>
          <w:rFonts w:hint="eastAsia"/>
        </w:rPr>
        <w:t>安瑟伦的论证与从三角形定义得出的论证相同。</w:t>
      </w:r>
    </w:p>
    <w:p w14:paraId="3CF0F56B">
      <w:pPr>
        <w:rPr>
          <w:rFonts w:hint="eastAsia"/>
        </w:rPr>
      </w:pPr>
    </w:p>
    <w:p w14:paraId="1DD5F22D">
      <w:pPr>
        <w:rPr>
          <w:rFonts w:hint="eastAsia"/>
        </w:rPr>
      </w:pPr>
      <w:r>
        <w:rPr>
          <w:rFonts w:hint="eastAsia"/>
        </w:rPr>
        <w:t>You cannot think of a triangle without thinking of it as having three angles; so you cannot think of God without thinking of Him as actually existent; because actual existence enters as essentially into the idea of God, as "triangularity" enters into that of a triangle.</w:t>
      </w:r>
    </w:p>
    <w:p w14:paraId="7726C5DF">
      <w:pPr>
        <w:rPr>
          <w:rFonts w:hint="eastAsia"/>
        </w:rPr>
      </w:pPr>
      <w:r>
        <w:rPr>
          <w:rFonts w:hint="eastAsia"/>
        </w:rPr>
        <w:t>你不可能想到三角形而不想到它有三个角；所以你不可能想到上帝而不想到祂实际存在；因为实际存在与“三角形性”进入三角形观念一样，从本质上进入上帝的观念。</w:t>
      </w:r>
    </w:p>
    <w:p w14:paraId="604DD1B1">
      <w:pPr>
        <w:rPr>
          <w:rFonts w:hint="eastAsia"/>
        </w:rPr>
      </w:pPr>
    </w:p>
    <w:p w14:paraId="4E19B83C">
      <w:pPr>
        <w:rPr>
          <w:rFonts w:hint="eastAsia"/>
        </w:rPr>
      </w:pPr>
      <w:r>
        <w:rPr>
          <w:rFonts w:hint="eastAsia"/>
        </w:rPr>
        <w:t>There are, doubtless, minds which are affected by this kind of reasoning; but it has no power over the generality of men.</w:t>
      </w:r>
    </w:p>
    <w:p w14:paraId="71C1FFBA">
      <w:pPr>
        <w:rPr>
          <w:rFonts w:hint="eastAsia"/>
        </w:rPr>
      </w:pPr>
      <w:r>
        <w:rPr>
          <w:rFonts w:hint="eastAsia"/>
        </w:rPr>
        <w:t>毫无疑问，有些心智会受到这种推理的影响；但它对大多数人没有影响力。</w:t>
      </w:r>
    </w:p>
    <w:p w14:paraId="503740B0">
      <w:pPr>
        <w:rPr>
          <w:rFonts w:hint="eastAsia"/>
        </w:rPr>
      </w:pPr>
    </w:p>
    <w:p w14:paraId="7AEE3A2C">
      <w:pPr>
        <w:spacing w:after="3" w:line="255" w:lineRule="auto"/>
        <w:jc w:val="center"/>
        <w:rPr>
          <w:rFonts w:hint="eastAsia"/>
          <w:b/>
          <w:bCs/>
          <w:i/>
          <w:iCs/>
        </w:rPr>
      </w:pPr>
      <w:r>
        <w:rPr>
          <w:rFonts w:hint="eastAsia"/>
          <w:b/>
          <w:bCs/>
          <w:i/>
          <w:iCs/>
        </w:rPr>
        <w:t>Dr. Samuel Clarke's Argument.</w:t>
      </w:r>
    </w:p>
    <w:p w14:paraId="1A8D89DD">
      <w:pPr>
        <w:spacing w:after="3" w:line="255" w:lineRule="auto"/>
        <w:jc w:val="center"/>
        <w:rPr>
          <w:rFonts w:hint="eastAsia"/>
          <w:b/>
          <w:bCs/>
          <w:i/>
          <w:iCs/>
        </w:rPr>
      </w:pPr>
      <w:r>
        <w:rPr>
          <w:rFonts w:hint="eastAsia"/>
          <w:b/>
          <w:bCs/>
          <w:i/>
          <w:iCs/>
        </w:rPr>
        <w:t>撒母耳·克拉克博士的论证。</w:t>
      </w:r>
    </w:p>
    <w:p w14:paraId="1CC21B7D">
      <w:pPr>
        <w:rPr>
          <w:rFonts w:hint="eastAsia"/>
        </w:rPr>
      </w:pPr>
    </w:p>
    <w:p w14:paraId="6262834E">
      <w:pPr>
        <w:rPr>
          <w:rFonts w:hint="eastAsia"/>
        </w:rPr>
      </w:pPr>
      <w:r>
        <w:rPr>
          <w:rFonts w:hint="eastAsia"/>
        </w:rPr>
        <w:t>3.Dr. Samuel Clarke, equally distinguished as a mathematician, as a linguist, and as a metaphysician, published in 1705, his celebrated "Demonstration of the Being and Attributes of God."</w:t>
      </w:r>
    </w:p>
    <w:p w14:paraId="35763F75">
      <w:pPr>
        <w:rPr>
          <w:rFonts w:hint="eastAsia"/>
        </w:rPr>
      </w:pPr>
      <w:r>
        <w:rPr>
          <w:rFonts w:hint="eastAsia"/>
        </w:rPr>
        <w:t>3.撒母耳·克拉克博士，一位在数学家、语言学家和形而上学家方面同样杰出的人物，于1705年出版了他著名的《上帝存在与属性之证明》。</w:t>
      </w:r>
    </w:p>
    <w:p w14:paraId="09D9A84A">
      <w:pPr>
        <w:rPr>
          <w:rFonts w:hint="eastAsia"/>
        </w:rPr>
      </w:pPr>
    </w:p>
    <w:p w14:paraId="0F062145">
      <w:pPr>
        <w:rPr>
          <w:rFonts w:hint="eastAsia"/>
        </w:rPr>
      </w:pPr>
      <w:r>
        <w:rPr>
          <w:rFonts w:hint="eastAsia"/>
        </w:rPr>
        <w:t>So far as the Being of God is concerned his argument is a priori.</w:t>
      </w:r>
    </w:p>
    <w:p w14:paraId="74118D2D">
      <w:pPr>
        <w:rPr>
          <w:rFonts w:hint="eastAsia"/>
        </w:rPr>
      </w:pPr>
      <w:r>
        <w:rPr>
          <w:rFonts w:hint="eastAsia"/>
        </w:rPr>
        <w:t>就上帝的存有而言，他的论证是先天的 (a priori，拉丁文)。</w:t>
      </w:r>
    </w:p>
    <w:p w14:paraId="21989A42">
      <w:pPr>
        <w:rPr>
          <w:rFonts w:hint="eastAsia"/>
        </w:rPr>
      </w:pPr>
    </w:p>
    <w:p w14:paraId="32AB2AAE">
      <w:pPr>
        <w:rPr>
          <w:rFonts w:hint="eastAsia"/>
        </w:rPr>
      </w:pPr>
      <w:r>
        <w:rPr>
          <w:rFonts w:hint="eastAsia"/>
        </w:rPr>
        <w:t>Nothing, he says, is necessarily existent, the non-existence of which is conceivable.</w:t>
      </w:r>
    </w:p>
    <w:p w14:paraId="102AC20D">
      <w:pPr>
        <w:rPr>
          <w:rFonts w:hint="eastAsia"/>
        </w:rPr>
      </w:pPr>
      <w:r>
        <w:rPr>
          <w:rFonts w:hint="eastAsia"/>
        </w:rPr>
        <w:t>他说，没有任何事物是必然存在的，如果其不存在是可以设想的。</w:t>
      </w:r>
    </w:p>
    <w:p w14:paraId="488468A7">
      <w:pPr>
        <w:rPr>
          <w:rFonts w:hint="eastAsia"/>
        </w:rPr>
      </w:pPr>
    </w:p>
    <w:p w14:paraId="380C941F">
      <w:pPr>
        <w:rPr>
          <w:rFonts w:hint="eastAsia"/>
        </w:rPr>
      </w:pPr>
      <w:r>
        <w:rPr>
          <w:rFonts w:hint="eastAsia"/>
        </w:rPr>
        <w:t>We can conceive of the non-existence of the world; therefore the world is not necessarily existing and eternal.</w:t>
      </w:r>
    </w:p>
    <w:p w14:paraId="6C9E6690">
      <w:pPr>
        <w:rPr>
          <w:rFonts w:hint="eastAsia"/>
        </w:rPr>
      </w:pPr>
      <w:r>
        <w:rPr>
          <w:rFonts w:hint="eastAsia"/>
        </w:rPr>
        <w:t>我们可以设想世界的不存在；因此世界并非必然存在和永恒的。</w:t>
      </w:r>
    </w:p>
    <w:p w14:paraId="52947558">
      <w:pPr>
        <w:rPr>
          <w:rFonts w:hint="eastAsia"/>
        </w:rPr>
      </w:pPr>
    </w:p>
    <w:p w14:paraId="2D69E247">
      <w:pPr>
        <w:rPr>
          <w:rFonts w:hint="eastAsia"/>
        </w:rPr>
      </w:pPr>
      <w:r>
        <w:rPr>
          <w:rFonts w:hint="eastAsia"/>
        </w:rPr>
        <w:t>We cannot, however, conceive of the non-existence of space and duration; therefore space and duration are necessary and infinite.</w:t>
      </w:r>
    </w:p>
    <w:p w14:paraId="3CA9B895">
      <w:pPr>
        <w:rPr>
          <w:rFonts w:hint="eastAsia"/>
        </w:rPr>
      </w:pPr>
      <w:r>
        <w:rPr>
          <w:rFonts w:hint="eastAsia"/>
        </w:rPr>
        <w:t>然而，我们无法设想空间和时间的不存在；因此空间和时间是必然和无限的。</w:t>
      </w:r>
    </w:p>
    <w:p w14:paraId="3989DA8D">
      <w:pPr>
        <w:rPr>
          <w:rFonts w:hint="eastAsia"/>
        </w:rPr>
      </w:pPr>
    </w:p>
    <w:p w14:paraId="316C3657">
      <w:pPr>
        <w:rPr>
          <w:rFonts w:hint="eastAsia"/>
        </w:rPr>
      </w:pPr>
      <w:r>
        <w:rPr>
          <w:rFonts w:hint="eastAsia"/>
        </w:rPr>
        <w:t>Space and duration, however, are not substances; therefore, there must he an eternal and necessary substance (i. e., God), of which they are the accidents.</w:t>
      </w:r>
    </w:p>
    <w:p w14:paraId="5EB1FCE3">
      <w:pPr>
        <w:rPr>
          <w:rFonts w:hint="eastAsia"/>
        </w:rPr>
      </w:pPr>
      <w:r>
        <w:rPr>
          <w:rFonts w:hint="eastAsia"/>
        </w:rPr>
        <w:t>然而，空间和时间并非实体；因此，必定有一个永恒和必然的实体（即上帝），它们是这个实体的偶性。</w:t>
      </w:r>
    </w:p>
    <w:p w14:paraId="7AF5F5A2">
      <w:pPr>
        <w:rPr>
          <w:rFonts w:hint="eastAsia"/>
        </w:rPr>
      </w:pPr>
    </w:p>
    <w:p w14:paraId="107D7641">
      <w:pPr>
        <w:rPr>
          <w:rFonts w:hint="eastAsia"/>
        </w:rPr>
      </w:pPr>
      <w:r>
        <w:rPr>
          <w:rFonts w:hint="eastAsia"/>
        </w:rPr>
        <w:t>This argument at best gives us only the idea of a necessary and infinite something; which no class of anti-theists are disposed to deny.</w:t>
      </w:r>
    </w:p>
    <w:p w14:paraId="63C67B5C">
      <w:pPr>
        <w:rPr>
          <w:rFonts w:hint="eastAsia"/>
        </w:rPr>
      </w:pPr>
      <w:r>
        <w:rPr>
          <w:rFonts w:hint="eastAsia"/>
        </w:rPr>
        <w:t>这个论证充其量只给我们一个必然和无限的“某物”的观念；这是任何反有神论者都不愿否认的。</w:t>
      </w:r>
    </w:p>
    <w:p w14:paraId="066D5224">
      <w:pPr>
        <w:rPr>
          <w:rFonts w:hint="eastAsia"/>
        </w:rPr>
      </w:pPr>
    </w:p>
    <w:p w14:paraId="727C7250">
      <w:pPr>
        <w:rPr>
          <w:rFonts w:hint="eastAsia"/>
        </w:rPr>
      </w:pPr>
      <w:r>
        <w:rPr>
          <w:rFonts w:hint="eastAsia"/>
        </w:rPr>
        <w:t>To determine what this eternal substance is, what attributes belong to it, reference must be made to the phenomenal world, and the argument becomes a posteriori.</w:t>
      </w:r>
    </w:p>
    <w:p w14:paraId="49A35809">
      <w:pPr>
        <w:rPr>
          <w:rFonts w:hint="eastAsia"/>
        </w:rPr>
      </w:pPr>
      <w:r>
        <w:rPr>
          <w:rFonts w:hint="eastAsia"/>
        </w:rPr>
        <w:t>要确定这个永恒的实体是什么，它具有什么属性，就必须参照现象世界，论证就变成了后天的 (a posteriori，拉丁文)。</w:t>
      </w:r>
    </w:p>
    <w:p w14:paraId="40D60432">
      <w:pPr>
        <w:rPr>
          <w:rFonts w:hint="eastAsia"/>
        </w:rPr>
      </w:pPr>
    </w:p>
    <w:p w14:paraId="65BD838B">
      <w:pPr>
        <w:rPr>
          <w:rFonts w:hint="eastAsia"/>
        </w:rPr>
      </w:pPr>
      <w:r>
        <w:rPr>
          <w:rFonts w:hint="eastAsia"/>
        </w:rPr>
        <w:t>It has been objected to Dr. Clarke's argument that it is not properly a priori.</w:t>
      </w:r>
    </w:p>
    <w:p w14:paraId="7E070F2C">
      <w:pPr>
        <w:rPr>
          <w:rFonts w:hint="eastAsia"/>
        </w:rPr>
      </w:pPr>
      <w:r>
        <w:rPr>
          <w:rFonts w:hint="eastAsia"/>
        </w:rPr>
        <w:t>有人反对克拉克博士的论证并非严格意义上的先天 (a priori，拉丁文)。</w:t>
      </w:r>
    </w:p>
    <w:p w14:paraId="29805F81">
      <w:pPr>
        <w:rPr>
          <w:rFonts w:hint="eastAsia"/>
        </w:rPr>
      </w:pPr>
    </w:p>
    <w:p w14:paraId="1B90CF99">
      <w:pPr>
        <w:rPr>
          <w:rFonts w:hint="eastAsia"/>
        </w:rPr>
      </w:pPr>
      <w:r>
        <w:rPr>
          <w:rFonts w:hint="eastAsia"/>
        </w:rPr>
        <w:t>It infers from the existence of the and space the existence of a substantial Being.</w:t>
      </w:r>
    </w:p>
    <w:p w14:paraId="52155C45">
      <w:pPr>
        <w:rPr>
          <w:rFonts w:hint="eastAsia"/>
        </w:rPr>
      </w:pPr>
      <w:r>
        <w:rPr>
          <w:rFonts w:hint="eastAsia"/>
        </w:rPr>
        <w:t>它从空间的存在推断出一个实体性存有的存在。</w:t>
      </w:r>
    </w:p>
    <w:p w14:paraId="19AAEA70">
      <w:pPr>
        <w:rPr>
          <w:rFonts w:hint="eastAsia"/>
        </w:rPr>
      </w:pPr>
    </w:p>
    <w:p w14:paraId="03B0E188">
      <w:pPr>
        <w:spacing w:after="3" w:line="255" w:lineRule="auto"/>
        <w:jc w:val="center"/>
        <w:rPr>
          <w:rFonts w:hint="eastAsia"/>
          <w:b/>
          <w:bCs/>
          <w:i/>
          <w:iCs/>
        </w:rPr>
      </w:pPr>
      <w:r>
        <w:rPr>
          <w:rFonts w:hint="eastAsia"/>
          <w:b/>
          <w:bCs/>
          <w:i/>
          <w:iCs/>
        </w:rPr>
        <w:t>Cousin's Argument.</w:t>
      </w:r>
    </w:p>
    <w:p w14:paraId="42095A44">
      <w:pPr>
        <w:spacing w:after="3" w:line="255" w:lineRule="auto"/>
        <w:jc w:val="center"/>
        <w:rPr>
          <w:rFonts w:hint="eastAsia"/>
          <w:b/>
          <w:bCs/>
          <w:i/>
          <w:iCs/>
        </w:rPr>
      </w:pPr>
      <w:r>
        <w:rPr>
          <w:rFonts w:hint="eastAsia"/>
          <w:b/>
          <w:bCs/>
          <w:i/>
          <w:iCs/>
        </w:rPr>
        <w:t>古赞的论证。</w:t>
      </w:r>
    </w:p>
    <w:p w14:paraId="49C1B1FD">
      <w:pPr>
        <w:rPr>
          <w:rFonts w:hint="eastAsia"/>
        </w:rPr>
      </w:pPr>
    </w:p>
    <w:p w14:paraId="27A256C7">
      <w:pPr>
        <w:rPr>
          <w:rFonts w:hint="eastAsia"/>
        </w:rPr>
      </w:pPr>
      <w:r>
        <w:rPr>
          <w:rFonts w:hint="eastAsia"/>
        </w:rPr>
        <w:t>4.Cousin, in his "Elements of Psychology," repeats continually the same argument in a somewhat different form.</w:t>
      </w:r>
    </w:p>
    <w:p w14:paraId="4C30F625">
      <w:pPr>
        <w:rPr>
          <w:rFonts w:hint="eastAsia"/>
        </w:rPr>
      </w:pPr>
      <w:r>
        <w:rPr>
          <w:rFonts w:hint="eastAsia"/>
        </w:rPr>
        <w:t>4.古赞在他的《心理学纲要》中，不断地以略有不同的形式重复同样的论证。</w:t>
      </w:r>
    </w:p>
    <w:p w14:paraId="0F517D23">
      <w:pPr>
        <w:rPr>
          <w:rFonts w:hint="eastAsia"/>
        </w:rPr>
      </w:pPr>
    </w:p>
    <w:p w14:paraId="18AAC492">
      <w:pPr>
        <w:rPr>
          <w:rFonts w:hint="eastAsia"/>
        </w:rPr>
      </w:pPr>
      <w:r>
        <w:rPr>
          <w:rFonts w:hint="eastAsia"/>
        </w:rPr>
        <w:t>The idea of the infinite, he says, is given in that of the finite.</w:t>
      </w:r>
    </w:p>
    <w:p w14:paraId="7FD27EC2">
      <w:pPr>
        <w:rPr>
          <w:rFonts w:hint="eastAsia"/>
        </w:rPr>
      </w:pPr>
      <w:r>
        <w:rPr>
          <w:rFonts w:hint="eastAsia"/>
        </w:rPr>
        <w:t>他说，无限的观念是在有限的观念中给出的。</w:t>
      </w:r>
    </w:p>
    <w:p w14:paraId="5FFA4325">
      <w:pPr>
        <w:rPr>
          <w:rFonts w:hint="eastAsia"/>
        </w:rPr>
      </w:pPr>
    </w:p>
    <w:p w14:paraId="6929ECB8">
      <w:pPr>
        <w:rPr>
          <w:rFonts w:hint="eastAsia"/>
        </w:rPr>
      </w:pPr>
      <w:r>
        <w:rPr>
          <w:rFonts w:hint="eastAsia"/>
        </w:rPr>
        <w:t>We cannot have the one without having the other.</w:t>
      </w:r>
    </w:p>
    <w:p w14:paraId="12C143C6">
      <w:pPr>
        <w:rPr>
          <w:rFonts w:hint="eastAsia"/>
        </w:rPr>
      </w:pPr>
      <w:r>
        <w:rPr>
          <w:rFonts w:hint="eastAsia"/>
        </w:rPr>
        <w:t>我们不可能拥有其一而不拥有其二。</w:t>
      </w:r>
    </w:p>
    <w:p w14:paraId="42A53110">
      <w:pPr>
        <w:rPr>
          <w:rFonts w:hint="eastAsia"/>
        </w:rPr>
      </w:pPr>
    </w:p>
    <w:p w14:paraId="73539796">
      <w:pPr>
        <w:rPr>
          <w:rFonts w:hint="eastAsia"/>
        </w:rPr>
      </w:pPr>
      <w:r>
        <w:rPr>
          <w:rFonts w:hint="eastAsia"/>
        </w:rPr>
        <w:t>"These two ideas are logical correlatives; and in the order of their acquisition, that of the finite and imperfect precedes the other; but it scarcely precedes it.</w:t>
      </w:r>
    </w:p>
    <w:p w14:paraId="17DE0DC8">
      <w:pPr>
        <w:rPr>
          <w:rFonts w:hint="eastAsia"/>
        </w:rPr>
      </w:pPr>
      <w:r>
        <w:rPr>
          <w:rFonts w:hint="eastAsia"/>
        </w:rPr>
        <w:t>“这两个观念是逻辑上的对应物；并且在它们的获取顺序上，有限和不完美的观念先于另一个；但它几乎不先于它。</w:t>
      </w:r>
    </w:p>
    <w:p w14:paraId="06F13583">
      <w:pPr>
        <w:rPr>
          <w:rFonts w:hint="eastAsia"/>
        </w:rPr>
      </w:pPr>
    </w:p>
    <w:p w14:paraId="238454B0">
      <w:pPr>
        <w:rPr>
          <w:rFonts w:hint="eastAsia"/>
        </w:rPr>
      </w:pPr>
      <w:r>
        <w:rPr>
          <w:rFonts w:hint="eastAsia"/>
        </w:rPr>
        <w:t>It is not possible for the reason, as soon as consciousness furnishes the mind with the idea of the finite and imperfect, not to conceive the idea of the infinite and perfect.</w:t>
      </w:r>
    </w:p>
    <w:p w14:paraId="0D910050">
      <w:pPr>
        <w:rPr>
          <w:rFonts w:hint="eastAsia"/>
        </w:rPr>
      </w:pPr>
      <w:r>
        <w:rPr>
          <w:rFonts w:hint="eastAsia"/>
        </w:rPr>
        <w:t>当意识向心智提供了有限和不完美的观念时，理性不可能不构想出无限和完美的观念。</w:t>
      </w:r>
    </w:p>
    <w:p w14:paraId="469A8879">
      <w:pPr>
        <w:rPr>
          <w:rFonts w:hint="eastAsia"/>
        </w:rPr>
      </w:pPr>
    </w:p>
    <w:p w14:paraId="2D6B156B">
      <w:pPr>
        <w:rPr>
          <w:rFonts w:hint="eastAsia"/>
        </w:rPr>
      </w:pPr>
      <w:r>
        <w:rPr>
          <w:rFonts w:hint="eastAsia"/>
        </w:rPr>
        <w:t>Now, the infinite and perfect is God."4</w:t>
      </w:r>
    </w:p>
    <w:p w14:paraId="4AEF2702">
      <w:pPr>
        <w:rPr>
          <w:rFonts w:hint="eastAsia"/>
        </w:rPr>
      </w:pPr>
      <w:r>
        <w:rPr>
          <w:rFonts w:hint="eastAsia"/>
        </w:rPr>
        <w:t>现在，无限和完美就是上帝。”4</w:t>
      </w:r>
    </w:p>
    <w:p w14:paraId="5FB0709D">
      <w:pPr>
        <w:rPr>
          <w:rFonts w:hint="eastAsia"/>
        </w:rPr>
      </w:pPr>
    </w:p>
    <w:p w14:paraId="28542848">
      <w:pPr>
        <w:rPr>
          <w:rFonts w:hint="eastAsia"/>
        </w:rPr>
      </w:pPr>
      <w:r>
        <w:rPr>
          <w:rFonts w:hint="eastAsia"/>
        </w:rPr>
        <w:t>Here again the argument is, that that is real of which we have an idea.</w:t>
      </w:r>
    </w:p>
    <w:p w14:paraId="155684F1">
      <w:pPr>
        <w:rPr>
          <w:rFonts w:hint="eastAsia"/>
        </w:rPr>
      </w:pPr>
      <w:r>
        <w:rPr>
          <w:rFonts w:hint="eastAsia"/>
        </w:rPr>
        <w:t>这里的论证再次是，我们拥有其观念的事物是真实的。</w:t>
      </w:r>
    </w:p>
    <w:p w14:paraId="5FF10D10">
      <w:pPr>
        <w:rPr>
          <w:rFonts w:hint="eastAsia"/>
        </w:rPr>
      </w:pPr>
    </w:p>
    <w:p w14:paraId="4FD3137F">
      <w:pPr>
        <w:rPr>
          <w:rFonts w:hint="eastAsia"/>
        </w:rPr>
      </w:pPr>
      <w:r>
        <w:rPr>
          <w:rFonts w:hint="eastAsia"/>
        </w:rPr>
        <w:t>This is not indeed assumed as a general proposition.</w:t>
      </w:r>
    </w:p>
    <w:p w14:paraId="518433E6">
      <w:pPr>
        <w:rPr>
          <w:rFonts w:hint="eastAsia"/>
        </w:rPr>
      </w:pPr>
      <w:r>
        <w:rPr>
          <w:rFonts w:hint="eastAsia"/>
        </w:rPr>
        <w:t>这确实没有被假定为一个普遍命题。</w:t>
      </w:r>
    </w:p>
    <w:p w14:paraId="085019F1">
      <w:pPr>
        <w:rPr>
          <w:rFonts w:hint="eastAsia"/>
        </w:rPr>
      </w:pPr>
    </w:p>
    <w:p w14:paraId="3BF88324">
      <w:pPr>
        <w:rPr>
          <w:rFonts w:hint="eastAsia"/>
        </w:rPr>
      </w:pPr>
      <w:r>
        <w:rPr>
          <w:rFonts w:hint="eastAsia"/>
        </w:rPr>
        <w:t>We can imagine, says Cousin, a gorgon, or centaur, and we can imagine them not to exist; but it is not in our power, when the finite and imperfect are given, not to conceive of the infinite and perfect.</w:t>
      </w:r>
    </w:p>
    <w:p w14:paraId="19AE9431">
      <w:pPr>
        <w:rPr>
          <w:rFonts w:hint="eastAsia"/>
        </w:rPr>
      </w:pPr>
      <w:r>
        <w:rPr>
          <w:rFonts w:hint="eastAsia"/>
        </w:rPr>
        <w:t>古赞说，我们可以想象一个蛇发女妖或半人马，并且我们可以想象它们不存在；但是当有限和不完美被给出时，我们无法不构想无限和完美。</w:t>
      </w:r>
    </w:p>
    <w:p w14:paraId="0099E0D1">
      <w:pPr>
        <w:rPr>
          <w:rFonts w:hint="eastAsia"/>
        </w:rPr>
      </w:pPr>
    </w:p>
    <w:p w14:paraId="3C4F66FC">
      <w:pPr>
        <w:rPr>
          <w:rFonts w:hint="eastAsia"/>
        </w:rPr>
      </w:pPr>
      <w:r>
        <w:rPr>
          <w:rFonts w:hint="eastAsia"/>
        </w:rPr>
        <w:t>This is not a chimera, he says, it is the necessary product of reason; and, therefore, it is a legitimate product.</w:t>
      </w:r>
    </w:p>
    <w:p w14:paraId="24B075BB">
      <w:pPr>
        <w:rPr>
          <w:rFonts w:hint="eastAsia"/>
        </w:rPr>
      </w:pPr>
      <w:r>
        <w:rPr>
          <w:rFonts w:hint="eastAsia"/>
        </w:rPr>
        <w:t>他说，这不是幻想，而是理性的必然产物；因此，它是一个合法的产物。</w:t>
      </w:r>
    </w:p>
    <w:p w14:paraId="6A6CF9BE">
      <w:pPr>
        <w:rPr>
          <w:rFonts w:hint="eastAsia"/>
        </w:rPr>
      </w:pPr>
    </w:p>
    <w:p w14:paraId="50EC9A45">
      <w:pPr>
        <w:rPr>
          <w:rFonts w:hint="eastAsia"/>
        </w:rPr>
      </w:pPr>
      <w:r>
        <w:rPr>
          <w:rFonts w:hint="eastAsia"/>
        </w:rPr>
        <w:t>The idea of the finite and imperfect is a primitive idea, given in the consciousness; and therefore, the correlative, idea of the infinite and perfect given by necessity and by the reason, must also be primitive.5</w:t>
      </w:r>
    </w:p>
    <w:p w14:paraId="3FEDD686">
      <w:pPr>
        <w:rPr>
          <w:rFonts w:hint="eastAsia"/>
        </w:rPr>
      </w:pPr>
      <w:r>
        <w:rPr>
          <w:rFonts w:hint="eastAsia"/>
        </w:rPr>
        <w:t>有限和不完美的观念是一个原始观念，在意识中给出；因此，由必然性和理性给出的无限和完美的对应观念，也必定是原始的。5</w:t>
      </w:r>
    </w:p>
    <w:p w14:paraId="4F4207CC">
      <w:pPr>
        <w:rPr>
          <w:rFonts w:hint="eastAsia"/>
        </w:rPr>
      </w:pPr>
    </w:p>
    <w:p w14:paraId="52190ADE">
      <w:pPr>
        <w:rPr>
          <w:rFonts w:hint="eastAsia"/>
        </w:rPr>
      </w:pPr>
      <w:r>
        <w:rPr>
          <w:rFonts w:hint="eastAsia"/>
        </w:rPr>
        <w:t>At other times he presents this subject in a different light.</w:t>
      </w:r>
    </w:p>
    <w:p w14:paraId="5956F073">
      <w:pPr>
        <w:rPr>
          <w:rFonts w:hint="eastAsia"/>
        </w:rPr>
      </w:pPr>
      <w:r>
        <w:rPr>
          <w:rFonts w:hint="eastAsia"/>
        </w:rPr>
        <w:t>在其他时候，他以不同的视角呈现这个主题。</w:t>
      </w:r>
    </w:p>
    <w:p w14:paraId="3C7F9F2C">
      <w:pPr>
        <w:rPr>
          <w:rFonts w:hint="eastAsia"/>
        </w:rPr>
      </w:pPr>
    </w:p>
    <w:p w14:paraId="34D905CC">
      <w:pPr>
        <w:rPr>
          <w:rFonts w:hint="eastAsia"/>
        </w:rPr>
      </w:pPr>
      <w:r>
        <w:rPr>
          <w:rFonts w:hint="eastAsia"/>
        </w:rPr>
        <w:t>He teaches that, as the mind in perception takes cognizance of the object as a real existence, distinct from itself, so the reason has an apprehension, or immediate cognition of the Infinite, with a necessary conviction of its reality as distinguished (in one sense) from itself.</w:t>
      </w:r>
    </w:p>
    <w:p w14:paraId="5CA4E81A">
      <w:pPr>
        <w:rPr>
          <w:rFonts w:hint="eastAsia"/>
        </w:rPr>
      </w:pPr>
      <w:r>
        <w:rPr>
          <w:rFonts w:hint="eastAsia"/>
        </w:rPr>
        <w:t>他教导说，正如心智在感知中认识到对象是一个与自身有别的真实存在，理性也对无限有一种领悟或直接认知，并必然确信其与自身（在某种意义上）有别的实在性。</w:t>
      </w:r>
    </w:p>
    <w:p w14:paraId="44B150D6">
      <w:pPr>
        <w:rPr>
          <w:rFonts w:hint="eastAsia"/>
        </w:rPr>
      </w:pPr>
    </w:p>
    <w:p w14:paraId="51CFEC4A">
      <w:pPr>
        <w:rPr>
          <w:rFonts w:hint="eastAsia"/>
        </w:rPr>
      </w:pPr>
      <w:r>
        <w:rPr>
          <w:rFonts w:hint="eastAsia"/>
        </w:rPr>
        <w:t>Self, nature, and God are alike and equally involved in the intuitive apprehension of the mind;and they are inseparable.</w:t>
      </w:r>
    </w:p>
    <w:p w14:paraId="6C7810A1">
      <w:pPr>
        <w:rPr>
          <w:rFonts w:hint="eastAsia"/>
        </w:rPr>
      </w:pPr>
      <w:r>
        <w:rPr>
          <w:rFonts w:hint="eastAsia"/>
        </w:rPr>
        <w:t>自我、自然和上帝都同样地包含在心智的直觉把握中；并且它们是不可分割的。</w:t>
      </w:r>
    </w:p>
    <w:p w14:paraId="5333E4D7">
      <w:pPr>
        <w:rPr>
          <w:rFonts w:hint="eastAsia"/>
        </w:rPr>
      </w:pPr>
    </w:p>
    <w:p w14:paraId="2D31A8C5">
      <w:pPr>
        <w:rPr>
          <w:rFonts w:hint="eastAsia"/>
        </w:rPr>
      </w:pPr>
      <w:r>
        <w:rPr>
          <w:rFonts w:hint="eastAsia"/>
        </w:rPr>
        <w:t>This is very different from the common doctrine of the knowledge of God as innate, or intuitive.</w:t>
      </w:r>
    </w:p>
    <w:p w14:paraId="51357B46">
      <w:pPr>
        <w:rPr>
          <w:rFonts w:hint="eastAsia"/>
        </w:rPr>
      </w:pPr>
      <w:r>
        <w:rPr>
          <w:rFonts w:hint="eastAsia"/>
        </w:rPr>
        <w:t>这与上帝知识是内在的或直觉的普遍教义截然不同。</w:t>
      </w:r>
    </w:p>
    <w:p w14:paraId="63E0FB49">
      <w:pPr>
        <w:rPr>
          <w:rFonts w:hint="eastAsia"/>
        </w:rPr>
      </w:pPr>
    </w:p>
    <w:p w14:paraId="23EEB80A">
      <w:pPr>
        <w:rPr>
          <w:rFonts w:hint="eastAsia"/>
        </w:rPr>
      </w:pPr>
      <w:r>
        <w:rPr>
          <w:rFonts w:hint="eastAsia"/>
        </w:rPr>
        <w:t>The latter doctrine only assumes that such is the nature of the human soul that it is intuitively convinced of its dependence on, and responsibility to a Being other than, and higher than itself.</w:t>
      </w:r>
    </w:p>
    <w:p w14:paraId="3DE6BD3B">
      <w:pPr>
        <w:rPr>
          <w:rFonts w:hint="eastAsia"/>
        </w:rPr>
      </w:pPr>
      <w:r>
        <w:rPr>
          <w:rFonts w:hint="eastAsia"/>
        </w:rPr>
        <w:t>后一种教义只假定人类灵魂的本性如此，以致它直觉地确信其对一个不同于且高于自身的存有的依赖和责任。</w:t>
      </w:r>
    </w:p>
    <w:p w14:paraId="59CD3C1B">
      <w:pPr>
        <w:rPr>
          <w:rFonts w:hint="eastAsia"/>
        </w:rPr>
      </w:pPr>
    </w:p>
    <w:p w14:paraId="777BDFF6">
      <w:pPr>
        <w:rPr>
          <w:rFonts w:hint="eastAsia"/>
        </w:rPr>
      </w:pPr>
      <w:r>
        <w:rPr>
          <w:rFonts w:hint="eastAsia"/>
        </w:rPr>
        <w:t>The former assumes, with the German philosophers, especially Schelling, the immediate cognition of the Infinite by the reason.</w:t>
      </w:r>
    </w:p>
    <w:p w14:paraId="71C0CF14">
      <w:pPr>
        <w:rPr>
          <w:rFonts w:hint="eastAsia"/>
        </w:rPr>
      </w:pPr>
      <w:r>
        <w:rPr>
          <w:rFonts w:hint="eastAsia"/>
        </w:rPr>
        <w:t>前者则与德国哲学家，特别是谢林一道，假定理性对无限的直接认知。</w:t>
      </w:r>
    </w:p>
    <w:p w14:paraId="08727911">
      <w:pPr>
        <w:rPr>
          <w:rFonts w:hint="eastAsia"/>
        </w:rPr>
      </w:pPr>
    </w:p>
    <w:p w14:paraId="5FA84F5A">
      <w:pPr>
        <w:rPr>
          <w:rFonts w:hint="eastAsia"/>
        </w:rPr>
      </w:pPr>
      <w:r>
        <w:rPr>
          <w:rFonts w:hint="eastAsia"/>
        </w:rPr>
        <w:t>Admitting with Cousin that the ideas of the finite and infinite are correlative; that we cannot have the one without having the other; and that the mind by a rational necessity is convinced that if there be a finite, there must be an infinite; it remains to be asked.</w:t>
      </w:r>
    </w:p>
    <w:p w14:paraId="5785402D">
      <w:pPr>
        <w:rPr>
          <w:rFonts w:hint="eastAsia"/>
        </w:rPr>
      </w:pPr>
      <w:r>
        <w:rPr>
          <w:rFonts w:hint="eastAsia"/>
        </w:rPr>
        <w:t>承认古赞的观点，即有限和无限的观念是相关的；我们不可能拥有其一而不拥有其二；并且心智通过理性的必然性确信，如果存在有限，就必定存在无限；那么仍然需要问。</w:t>
      </w:r>
    </w:p>
    <w:p w14:paraId="6445116B">
      <w:pPr>
        <w:rPr>
          <w:rFonts w:hint="eastAsia"/>
        </w:rPr>
      </w:pPr>
    </w:p>
    <w:p w14:paraId="10131C71">
      <w:pPr>
        <w:rPr>
          <w:rFonts w:hint="eastAsia"/>
        </w:rPr>
      </w:pPr>
      <w:r>
        <w:rPr>
          <w:rFonts w:hint="eastAsia"/>
        </w:rPr>
        <w:t>What that Infinite is?</w:t>
      </w:r>
    </w:p>
    <w:p w14:paraId="31474889">
      <w:pPr>
        <w:rPr>
          <w:rFonts w:hint="eastAsia"/>
        </w:rPr>
      </w:pPr>
      <w:r>
        <w:rPr>
          <w:rFonts w:hint="eastAsia"/>
        </w:rPr>
        <w:t>那个无限是什么？</w:t>
      </w:r>
    </w:p>
    <w:p w14:paraId="7053E095">
      <w:pPr>
        <w:rPr>
          <w:rFonts w:hint="eastAsia"/>
        </w:rPr>
      </w:pPr>
    </w:p>
    <w:p w14:paraId="6FE0CE8E">
      <w:pPr>
        <w:rPr>
          <w:rFonts w:hint="eastAsia"/>
        </w:rPr>
      </w:pPr>
      <w:r>
        <w:rPr>
          <w:rFonts w:hint="eastAsia"/>
        </w:rPr>
        <w:t>With Cousin, the Infinite is the All.</w:t>
      </w:r>
    </w:p>
    <w:p w14:paraId="69EC4915">
      <w:pPr>
        <w:rPr>
          <w:rFonts w:hint="eastAsia"/>
        </w:rPr>
      </w:pPr>
      <w:r>
        <w:rPr>
          <w:rFonts w:hint="eastAsia"/>
        </w:rPr>
        <w:t>对于古赞来说，无限即是一切。</w:t>
      </w:r>
    </w:p>
    <w:p w14:paraId="0F1DA273">
      <w:pPr>
        <w:rPr>
          <w:rFonts w:hint="eastAsia"/>
        </w:rPr>
      </w:pPr>
    </w:p>
    <w:p w14:paraId="0C564F67">
      <w:pPr>
        <w:rPr>
          <w:rFonts w:hint="eastAsia"/>
        </w:rPr>
      </w:pPr>
      <w:r>
        <w:rPr>
          <w:rFonts w:hint="eastAsia"/>
        </w:rPr>
        <w:t>Theism therefore gains nothing from these metaphysical arguments.</w:t>
      </w:r>
    </w:p>
    <w:p w14:paraId="61CD5AC5">
      <w:pPr>
        <w:rPr>
          <w:rFonts w:hint="eastAsia"/>
        </w:rPr>
      </w:pPr>
      <w:r>
        <w:rPr>
          <w:rFonts w:hint="eastAsia"/>
        </w:rPr>
        <w:t>因此，有神论从这些形而上学的论证中一无所获。</w:t>
      </w:r>
    </w:p>
    <w:p w14:paraId="5B8E61DE">
      <w:pPr>
        <w:rPr>
          <w:rFonts w:hint="eastAsia"/>
        </w:rPr>
      </w:pPr>
    </w:p>
    <w:p w14:paraId="67C41407">
      <w:pPr>
        <w:spacing w:after="3" w:line="255" w:lineRule="auto"/>
        <w:jc w:val="center"/>
        <w:rPr>
          <w:rFonts w:hint="eastAsia"/>
          <w:b/>
          <w:bCs/>
          <w:i/>
          <w:iCs/>
        </w:rPr>
      </w:pPr>
      <w:r>
        <w:rPr>
          <w:rFonts w:hint="eastAsia"/>
          <w:b/>
          <w:bCs/>
          <w:i/>
          <w:iCs/>
        </w:rPr>
        <w:t>§2. The Cosmological Argument.</w:t>
      </w:r>
    </w:p>
    <w:p w14:paraId="0064127B">
      <w:pPr>
        <w:spacing w:after="3" w:line="255" w:lineRule="auto"/>
        <w:jc w:val="center"/>
        <w:rPr>
          <w:rFonts w:hint="eastAsia"/>
          <w:b/>
          <w:bCs/>
          <w:i/>
          <w:iCs/>
        </w:rPr>
      </w:pPr>
      <w:r>
        <w:rPr>
          <w:rFonts w:hint="eastAsia"/>
          <w:b/>
          <w:bCs/>
          <w:i/>
          <w:iCs/>
        </w:rPr>
        <w:t>§2. 宇宙论论证。</w:t>
      </w:r>
    </w:p>
    <w:p w14:paraId="2D1EA0C9">
      <w:pPr>
        <w:rPr>
          <w:rFonts w:hint="eastAsia"/>
        </w:rPr>
      </w:pPr>
    </w:p>
    <w:p w14:paraId="7C2B9B55">
      <w:pPr>
        <w:rPr>
          <w:rFonts w:hint="eastAsia"/>
        </w:rPr>
      </w:pPr>
      <w:r>
        <w:rPr>
          <w:rFonts w:hint="eastAsia"/>
        </w:rPr>
        <w:t>This is founded on the principle of a sufficient cause.</w:t>
      </w:r>
    </w:p>
    <w:p w14:paraId="666BA9C2">
      <w:pPr>
        <w:rPr>
          <w:rFonts w:hint="eastAsia"/>
        </w:rPr>
      </w:pPr>
      <w:r>
        <w:rPr>
          <w:rFonts w:hint="eastAsia"/>
        </w:rPr>
        <w:t>这建立在充足理由原则之上。</w:t>
      </w:r>
    </w:p>
    <w:p w14:paraId="37CB310B">
      <w:pPr>
        <w:rPr>
          <w:rFonts w:hint="eastAsia"/>
        </w:rPr>
      </w:pPr>
    </w:p>
    <w:p w14:paraId="2533C78E">
      <w:pPr>
        <w:rPr>
          <w:rFonts w:hint="eastAsia"/>
        </w:rPr>
      </w:pPr>
      <w:r>
        <w:rPr>
          <w:rFonts w:hint="eastAsia"/>
        </w:rPr>
        <w:t>Syllogistically stated, the argument stands thus: Every effect must have an adequate cause.</w:t>
      </w:r>
    </w:p>
    <w:p w14:paraId="6B6919C3">
      <w:pPr>
        <w:rPr>
          <w:rFonts w:hint="eastAsia"/>
        </w:rPr>
      </w:pPr>
      <w:r>
        <w:rPr>
          <w:rFonts w:hint="eastAsia"/>
        </w:rPr>
        <w:t>用三段论陈述，这个论证如下：每一个结果都必须有一个充足的原因。</w:t>
      </w:r>
    </w:p>
    <w:p w14:paraId="119C22A9">
      <w:pPr>
        <w:rPr>
          <w:rFonts w:hint="eastAsia"/>
        </w:rPr>
      </w:pPr>
    </w:p>
    <w:p w14:paraId="5A1E9C2B">
      <w:pPr>
        <w:rPr>
          <w:rFonts w:hint="eastAsia"/>
        </w:rPr>
      </w:pPr>
      <w:r>
        <w:rPr>
          <w:rFonts w:hint="eastAsia"/>
        </w:rPr>
        <w:t>The world is an effect.</w:t>
      </w:r>
    </w:p>
    <w:p w14:paraId="3305B75D">
      <w:pPr>
        <w:rPr>
          <w:rFonts w:hint="eastAsia"/>
        </w:rPr>
      </w:pPr>
      <w:r>
        <w:rPr>
          <w:rFonts w:hint="eastAsia"/>
        </w:rPr>
        <w:t>世界是一个结果。</w:t>
      </w:r>
    </w:p>
    <w:p w14:paraId="3BECEEA2">
      <w:pPr>
        <w:rPr>
          <w:rFonts w:hint="eastAsia"/>
        </w:rPr>
      </w:pPr>
    </w:p>
    <w:p w14:paraId="2480B7CF">
      <w:pPr>
        <w:rPr>
          <w:rFonts w:hint="eastAsia"/>
        </w:rPr>
      </w:pPr>
      <w:r>
        <w:rPr>
          <w:rFonts w:hint="eastAsia"/>
        </w:rPr>
        <w:t>Therefore the world must have had a cause outside of itself and adequate to account for its existence.</w:t>
      </w:r>
    </w:p>
    <w:p w14:paraId="2C626450">
      <w:pPr>
        <w:rPr>
          <w:rFonts w:hint="eastAsia"/>
        </w:rPr>
      </w:pPr>
      <w:r>
        <w:rPr>
          <w:rFonts w:hint="eastAsia"/>
        </w:rPr>
        <w:t>因此，世界必定有一个外在于自身并且足以解释其存在的原因。</w:t>
      </w:r>
    </w:p>
    <w:p w14:paraId="1FFF38BC">
      <w:pPr>
        <w:rPr>
          <w:rFonts w:hint="eastAsia"/>
        </w:rPr>
      </w:pPr>
    </w:p>
    <w:p w14:paraId="514DD93C">
      <w:pPr>
        <w:spacing w:after="3" w:line="255" w:lineRule="auto"/>
        <w:jc w:val="center"/>
        <w:rPr>
          <w:rFonts w:hint="eastAsia"/>
          <w:b/>
          <w:bCs/>
          <w:i/>
          <w:iCs/>
        </w:rPr>
      </w:pPr>
      <w:r>
        <w:rPr>
          <w:rFonts w:hint="eastAsia"/>
          <w:b/>
          <w:bCs/>
          <w:i/>
          <w:iCs/>
        </w:rPr>
        <w:t>A. Causation.</w:t>
      </w:r>
    </w:p>
    <w:p w14:paraId="13194B8F">
      <w:pPr>
        <w:spacing w:after="3" w:line="255" w:lineRule="auto"/>
        <w:jc w:val="center"/>
        <w:rPr>
          <w:rFonts w:hint="eastAsia"/>
          <w:b/>
          <w:bCs/>
          <w:i/>
          <w:iCs/>
        </w:rPr>
      </w:pPr>
      <w:r>
        <w:rPr>
          <w:rFonts w:hint="eastAsia"/>
          <w:b/>
          <w:bCs/>
          <w:i/>
          <w:iCs/>
        </w:rPr>
        <w:t>A. 因果关系。</w:t>
      </w:r>
    </w:p>
    <w:p w14:paraId="32CF2ADF">
      <w:pPr>
        <w:rPr>
          <w:rFonts w:hint="eastAsia"/>
        </w:rPr>
      </w:pPr>
    </w:p>
    <w:p w14:paraId="3638C095">
      <w:pPr>
        <w:rPr>
          <w:rFonts w:hint="eastAsia"/>
        </w:rPr>
      </w:pPr>
      <w:r>
        <w:rPr>
          <w:rFonts w:hint="eastAsia"/>
        </w:rPr>
        <w:t>The validity and the meaning of this argument, depend on the sense given to the words effect and cause.</w:t>
      </w:r>
    </w:p>
    <w:p w14:paraId="1E8EB2C6">
      <w:pPr>
        <w:rPr>
          <w:rFonts w:hint="eastAsia"/>
        </w:rPr>
      </w:pPr>
      <w:r>
        <w:rPr>
          <w:rFonts w:hint="eastAsia"/>
        </w:rPr>
        <w:t>这个论证的有效性和意义，取决于“结果”和“原因”这两个词所赋予的含义。</w:t>
      </w:r>
    </w:p>
    <w:p w14:paraId="57C2ECC8">
      <w:pPr>
        <w:rPr>
          <w:rFonts w:hint="eastAsia"/>
        </w:rPr>
      </w:pPr>
    </w:p>
    <w:p w14:paraId="642305B7">
      <w:pPr>
        <w:rPr>
          <w:rFonts w:hint="eastAsia"/>
        </w:rPr>
      </w:pPr>
      <w:r>
        <w:rPr>
          <w:rFonts w:hint="eastAsia"/>
        </w:rPr>
        <w:t>If an effect be correctly defined to be an event, or product, not due to anything in itself, but produced by something out of itself; and if by cause be understood, an antecedent to whose efficiency the effect is due; then the conclusion is inevitable, that the existence of the world supposes the existence of a cause adequate to its production, provided it can be proved that the world is an effect, i.e., that it is not self-caused or eternal.</w:t>
      </w:r>
    </w:p>
    <w:p w14:paraId="1F2F3DB5">
      <w:pPr>
        <w:rPr>
          <w:rFonts w:hint="eastAsia"/>
        </w:rPr>
      </w:pPr>
      <w:r>
        <w:rPr>
          <w:rFonts w:hint="eastAsia"/>
        </w:rPr>
        <w:t>如果一个结果被正确地定义为一个事件或产物，它并非源于其自身之内，而是由其自身之外的某物产生；并且如果原因被理解为结果归因于其效能的先行者；那么结论是不可避免的，即世界的存在预设了一个足以产生它的原因的存在，前提是可以证明世界是一个结果，即它不是自因的或永恒的。</w:t>
      </w:r>
    </w:p>
    <w:p w14:paraId="59055900">
      <w:pPr>
        <w:rPr>
          <w:rFonts w:hint="eastAsia"/>
        </w:rPr>
      </w:pPr>
    </w:p>
    <w:p w14:paraId="743DC265">
      <w:pPr>
        <w:rPr>
          <w:rFonts w:hint="eastAsia"/>
        </w:rPr>
      </w:pPr>
      <w:r>
        <w:rPr>
          <w:rFonts w:hint="eastAsia"/>
        </w:rPr>
        <w:t>It is well known, however, that since Hume propounded his theory, all efficient causes have been discarded by a large class of philosophers.</w:t>
      </w:r>
    </w:p>
    <w:p w14:paraId="0FBDC0A9">
      <w:pPr>
        <w:rPr>
          <w:rFonts w:hint="eastAsia"/>
        </w:rPr>
      </w:pPr>
      <w:r>
        <w:rPr>
          <w:rFonts w:hint="eastAsia"/>
        </w:rPr>
        <w:t>然而，众所周知，自从休谟提出他的理论以来，所有有效因都被一大批哲学家抛弃了。</w:t>
      </w:r>
    </w:p>
    <w:p w14:paraId="2CA53313">
      <w:pPr>
        <w:rPr>
          <w:rFonts w:hint="eastAsia"/>
        </w:rPr>
      </w:pPr>
    </w:p>
    <w:p w14:paraId="20D44F2C">
      <w:pPr>
        <w:rPr>
          <w:rFonts w:hint="eastAsia"/>
        </w:rPr>
      </w:pPr>
      <w:r>
        <w:rPr>
          <w:rFonts w:hint="eastAsia"/>
        </w:rPr>
        <w:t>The senses take cognizance of nothing but the sequence of events.</w:t>
      </w:r>
    </w:p>
    <w:p w14:paraId="6185C29B">
      <w:pPr>
        <w:rPr>
          <w:rFonts w:hint="eastAsia"/>
        </w:rPr>
      </w:pPr>
      <w:r>
        <w:rPr>
          <w:rFonts w:hint="eastAsia"/>
        </w:rPr>
        <w:t>感官只认知事件的序列。</w:t>
      </w:r>
    </w:p>
    <w:p w14:paraId="153494B2">
      <w:pPr>
        <w:rPr>
          <w:rFonts w:hint="eastAsia"/>
        </w:rPr>
      </w:pPr>
    </w:p>
    <w:p w14:paraId="70CDC8AC">
      <w:pPr>
        <w:rPr>
          <w:rFonts w:hint="eastAsia"/>
        </w:rPr>
      </w:pPr>
      <w:r>
        <w:rPr>
          <w:rFonts w:hint="eastAsia"/>
        </w:rPr>
        <w:t>One follows another.</w:t>
      </w:r>
    </w:p>
    <w:p w14:paraId="27437590">
      <w:pPr>
        <w:rPr>
          <w:rFonts w:hint="eastAsia"/>
        </w:rPr>
      </w:pPr>
      <w:r>
        <w:rPr>
          <w:rFonts w:hint="eastAsia"/>
        </w:rPr>
        <w:t>一个接一个。</w:t>
      </w:r>
    </w:p>
    <w:p w14:paraId="35865505">
      <w:pPr>
        <w:rPr>
          <w:rFonts w:hint="eastAsia"/>
        </w:rPr>
      </w:pPr>
    </w:p>
    <w:p w14:paraId="6DD73FD2">
      <w:pPr>
        <w:rPr>
          <w:rFonts w:hint="eastAsia"/>
        </w:rPr>
      </w:pPr>
      <w:r>
        <w:rPr>
          <w:rFonts w:hint="eastAsia"/>
        </w:rPr>
        <w:t>That which uniformly precedes, we call cause; that which uniformly follows, we call the effect.</w:t>
      </w:r>
    </w:p>
    <w:p w14:paraId="646AE360">
      <w:pPr>
        <w:rPr>
          <w:rFonts w:hint="eastAsia"/>
        </w:rPr>
      </w:pPr>
      <w:r>
        <w:rPr>
          <w:rFonts w:hint="eastAsia"/>
        </w:rPr>
        <w:t>始终在先的，我们称之为原因；始终在后的，我们称之为结果。</w:t>
      </w:r>
    </w:p>
    <w:p w14:paraId="3F603B97">
      <w:pPr>
        <w:rPr>
          <w:rFonts w:hint="eastAsia"/>
        </w:rPr>
      </w:pPr>
    </w:p>
    <w:p w14:paraId="267CECE5">
      <w:pPr>
        <w:rPr>
          <w:rFonts w:hint="eastAsia"/>
        </w:rPr>
      </w:pPr>
      <w:r>
        <w:rPr>
          <w:rFonts w:hint="eastAsia"/>
        </w:rPr>
        <w:t>As sequence is all the senses detect, that is all we have any right to assume.</w:t>
      </w:r>
    </w:p>
    <w:p w14:paraId="4AE51B89">
      <w:pPr>
        <w:rPr>
          <w:rFonts w:hint="eastAsia"/>
        </w:rPr>
      </w:pPr>
      <w:r>
        <w:rPr>
          <w:rFonts w:hint="eastAsia"/>
        </w:rPr>
        <w:t>由于序列是感官所能察觉的全部，那也就是我们有权假定的全部。</w:t>
      </w:r>
    </w:p>
    <w:p w14:paraId="74251D6A">
      <w:pPr>
        <w:rPr>
          <w:rFonts w:hint="eastAsia"/>
        </w:rPr>
      </w:pPr>
    </w:p>
    <w:p w14:paraId="3E7E249A">
      <w:pPr>
        <w:rPr>
          <w:rFonts w:hint="eastAsia"/>
        </w:rPr>
      </w:pPr>
      <w:r>
        <w:rPr>
          <w:rFonts w:hint="eastAsia"/>
        </w:rPr>
        <w:t>The idea that there is anything in the antecedent which determines the effect to be as it is and no otherwise, is altogether arbitrary.</w:t>
      </w:r>
    </w:p>
    <w:p w14:paraId="5E047EAF">
      <w:pPr>
        <w:rPr>
          <w:rFonts w:hint="eastAsia"/>
        </w:rPr>
      </w:pPr>
      <w:r>
        <w:rPr>
          <w:rFonts w:hint="eastAsia"/>
        </w:rPr>
        <w:t>认为先行者中有任何东西决定结果是其所是而非他样的观念，完全是任意的。</w:t>
      </w:r>
    </w:p>
    <w:p w14:paraId="0E59EC78">
      <w:pPr>
        <w:rPr>
          <w:rFonts w:hint="eastAsia"/>
        </w:rPr>
      </w:pPr>
    </w:p>
    <w:p w14:paraId="4F65D354">
      <w:pPr>
        <w:rPr>
          <w:rFonts w:hint="eastAsia"/>
        </w:rPr>
      </w:pPr>
      <w:r>
        <w:rPr>
          <w:rFonts w:hint="eastAsia"/>
        </w:rPr>
        <w:t>A cause, therefore, is nothing but an invariable antecedent, and an effect an invariable consequent.</w:t>
      </w:r>
    </w:p>
    <w:p w14:paraId="1F8E1D24">
      <w:pPr>
        <w:rPr>
          <w:rFonts w:hint="eastAsia"/>
        </w:rPr>
      </w:pPr>
      <w:r>
        <w:rPr>
          <w:rFonts w:hint="eastAsia"/>
        </w:rPr>
        <w:t>因此，原因只不过是一个不变的先行者，而结果则是一个不变的相随者。</w:t>
      </w:r>
    </w:p>
    <w:p w14:paraId="4126E352">
      <w:pPr>
        <w:rPr>
          <w:rFonts w:hint="eastAsia"/>
        </w:rPr>
      </w:pPr>
    </w:p>
    <w:p w14:paraId="4564E782">
      <w:pPr>
        <w:rPr>
          <w:rFonts w:hint="eastAsia"/>
        </w:rPr>
      </w:pPr>
      <w:r>
        <w:rPr>
          <w:rFonts w:hint="eastAsia"/>
        </w:rPr>
        <w:t>Mr. Stuart Mill6 modified Hume's definition of cause as Dr. Brown of Edinburgh had done before him.</w:t>
      </w:r>
    </w:p>
    <w:p w14:paraId="1DB40865">
      <w:pPr>
        <w:rPr>
          <w:rFonts w:hint="eastAsia"/>
        </w:rPr>
      </w:pPr>
      <w:r>
        <w:rPr>
          <w:rFonts w:hint="eastAsia"/>
        </w:rPr>
        <w:t>斯图尔特·穆勒先生6修改了休谟对原因的定义，正如爱丁堡的布朗博士在他之前所做的那样。</w:t>
      </w:r>
    </w:p>
    <w:p w14:paraId="434EF1EE">
      <w:pPr>
        <w:rPr>
          <w:rFonts w:hint="eastAsia"/>
        </w:rPr>
      </w:pPr>
    </w:p>
    <w:p w14:paraId="74AE62BF">
      <w:pPr>
        <w:rPr>
          <w:rFonts w:hint="eastAsia"/>
        </w:rPr>
      </w:pPr>
      <w:r>
        <w:rPr>
          <w:rFonts w:hint="eastAsia"/>
        </w:rPr>
        <w:t>The former says, "It is necessary to our using the word cause, that we should believe not only that the antecedent always has been followed by the consequent, but that, as long as the present constitution of things endures, it always will be so."</w:t>
      </w:r>
    </w:p>
    <w:p w14:paraId="18C48A6E">
      <w:pPr>
        <w:rPr>
          <w:rFonts w:hint="eastAsia"/>
        </w:rPr>
      </w:pPr>
      <w:r>
        <w:rPr>
          <w:rFonts w:hint="eastAsia"/>
        </w:rPr>
        <w:t>前者说：“我们使用‘原因’这个词的必要条件是，我们不仅应该相信先行者总是被相随者所跟随，而且，只要事物的现有构造持续存在，它就将永远如此。”</w:t>
      </w:r>
    </w:p>
    <w:p w14:paraId="35796069">
      <w:pPr>
        <w:rPr>
          <w:rFonts w:hint="eastAsia"/>
        </w:rPr>
      </w:pPr>
    </w:p>
    <w:p w14:paraId="7BB6711A">
      <w:pPr>
        <w:rPr>
          <w:rFonts w:hint="eastAsia"/>
        </w:rPr>
      </w:pPr>
      <w:r>
        <w:rPr>
          <w:rFonts w:hint="eastAsia"/>
        </w:rPr>
        <w:t>So Dr. Brown7 says, "A cause in the fullest definition which it philosophically admits of, may be said to be that which immediately precedes any change, and which, existing at any time in similar circumstances, has been always, and will be always immediately followed by a similar change."</w:t>
      </w:r>
    </w:p>
    <w:p w14:paraId="13069D28">
      <w:pPr>
        <w:rPr>
          <w:rFonts w:hint="eastAsia"/>
        </w:rPr>
      </w:pPr>
      <w:r>
        <w:rPr>
          <w:rFonts w:hint="eastAsia"/>
        </w:rPr>
        <w:t>因此，布朗博士7说：“一个原因，在其哲学上所能容纳的最完整定义中，可以说是在任何变化之前立即出现的那个东西，并且，在任何时候，在类似情况下存在时，它总是并且将永远立即被一个类似的变化所跟随。”</w:t>
      </w:r>
    </w:p>
    <w:p w14:paraId="577C49F4">
      <w:pPr>
        <w:rPr>
          <w:rFonts w:hint="eastAsia"/>
        </w:rPr>
      </w:pPr>
    </w:p>
    <w:p w14:paraId="712FB37B">
      <w:pPr>
        <w:rPr>
          <w:rFonts w:hint="eastAsia"/>
        </w:rPr>
      </w:pPr>
      <w:r>
        <w:rPr>
          <w:rFonts w:hint="eastAsia"/>
        </w:rPr>
        <w:t>It is obvious that this definition is not only arbitrary, but that it is inconsistent with the fundamental principles of Hume's philosophy, and that of his followers, namely, that all our knowledge is founded on experience.</w:t>
      </w:r>
    </w:p>
    <w:p w14:paraId="56360E2E">
      <w:pPr>
        <w:rPr>
          <w:rFonts w:hint="eastAsia"/>
        </w:rPr>
      </w:pPr>
      <w:r>
        <w:rPr>
          <w:rFonts w:hint="eastAsia"/>
        </w:rPr>
        <w:t>很明显，这个定义不仅是任意的，而且与休谟及其追随者的哲学的基本原则不一致，即我们所有的知识都建立在经验之上。</w:t>
      </w:r>
    </w:p>
    <w:p w14:paraId="514936AA">
      <w:pPr>
        <w:rPr>
          <w:rFonts w:hint="eastAsia"/>
        </w:rPr>
      </w:pPr>
    </w:p>
    <w:p w14:paraId="355CB5E3">
      <w:pPr>
        <w:rPr>
          <w:rFonts w:hint="eastAsia"/>
        </w:rPr>
      </w:pPr>
      <w:r>
        <w:rPr>
          <w:rFonts w:hint="eastAsia"/>
        </w:rPr>
        <w:t>Experience relates to the past.</w:t>
      </w:r>
    </w:p>
    <w:p w14:paraId="273C29D0">
      <w:pPr>
        <w:rPr>
          <w:rFonts w:hint="eastAsia"/>
        </w:rPr>
      </w:pPr>
      <w:r>
        <w:rPr>
          <w:rFonts w:hint="eastAsia"/>
        </w:rPr>
        <w:t>经验关乎过去。</w:t>
      </w:r>
    </w:p>
    <w:p w14:paraId="7C766655">
      <w:pPr>
        <w:rPr>
          <w:rFonts w:hint="eastAsia"/>
        </w:rPr>
      </w:pPr>
    </w:p>
    <w:p w14:paraId="59496FDE">
      <w:pPr>
        <w:rPr>
          <w:rFonts w:hint="eastAsia"/>
        </w:rPr>
      </w:pPr>
      <w:r>
        <w:rPr>
          <w:rFonts w:hint="eastAsia"/>
        </w:rPr>
        <w:t>It cannot guarantee the future.</w:t>
      </w:r>
    </w:p>
    <w:p w14:paraId="1576DA15">
      <w:pPr>
        <w:rPr>
          <w:rFonts w:hint="eastAsia"/>
        </w:rPr>
      </w:pPr>
      <w:r>
        <w:rPr>
          <w:rFonts w:hint="eastAsia"/>
        </w:rPr>
        <w:t>它不能保证未来。</w:t>
      </w:r>
    </w:p>
    <w:p w14:paraId="20239039">
      <w:pPr>
        <w:rPr>
          <w:rFonts w:hint="eastAsia"/>
        </w:rPr>
      </w:pPr>
    </w:p>
    <w:p w14:paraId="7E64EF70">
      <w:pPr>
        <w:rPr>
          <w:rFonts w:hint="eastAsia"/>
        </w:rPr>
      </w:pPr>
      <w:r>
        <w:rPr>
          <w:rFonts w:hint="eastAsia"/>
        </w:rPr>
        <w:t>If we believe that a given consequent always will follow a given antecedent, there must be some other ground for that conviction than that it always has done so.</w:t>
      </w:r>
    </w:p>
    <w:p w14:paraId="4B917668">
      <w:pPr>
        <w:rPr>
          <w:rFonts w:hint="eastAsia"/>
        </w:rPr>
      </w:pPr>
      <w:r>
        <w:rPr>
          <w:rFonts w:hint="eastAsia"/>
        </w:rPr>
        <w:t>如果我们相信一个给定的相随者总是会跟随一个给定的先行者，那么这种信念必定有其不同于它一向如此的根据。</w:t>
      </w:r>
    </w:p>
    <w:p w14:paraId="73EF1EAB">
      <w:pPr>
        <w:rPr>
          <w:rFonts w:hint="eastAsia"/>
        </w:rPr>
      </w:pPr>
    </w:p>
    <w:p w14:paraId="1CD1C9F2">
      <w:pPr>
        <w:rPr>
          <w:rFonts w:hint="eastAsia"/>
        </w:rPr>
      </w:pPr>
      <w:r>
        <w:rPr>
          <w:rFonts w:hint="eastAsia"/>
        </w:rPr>
        <w:t>Unless there be something in the nature of the antecedent to secure the sequence of the effect, there is no rational ground for the belief that the future must be like the past.</w:t>
      </w:r>
    </w:p>
    <w:p w14:paraId="23261B97">
      <w:pPr>
        <w:rPr>
          <w:rFonts w:hint="eastAsia"/>
        </w:rPr>
      </w:pPr>
      <w:r>
        <w:rPr>
          <w:rFonts w:hint="eastAsia"/>
        </w:rPr>
        <w:t>除非先行者的本性中有某种东西确保结果的相继发生，否则就没有理性的根据相信未来必定像过去一样。</w:t>
      </w:r>
    </w:p>
    <w:p w14:paraId="332F8478">
      <w:pPr>
        <w:rPr>
          <w:rFonts w:hint="eastAsia"/>
        </w:rPr>
      </w:pPr>
    </w:p>
    <w:p w14:paraId="063C9872">
      <w:pPr>
        <w:spacing w:after="3" w:line="255" w:lineRule="auto"/>
        <w:jc w:val="center"/>
        <w:rPr>
          <w:rFonts w:hint="eastAsia"/>
          <w:b/>
          <w:bCs/>
          <w:i/>
          <w:iCs/>
        </w:rPr>
      </w:pPr>
      <w:r>
        <w:rPr>
          <w:rFonts w:hint="eastAsia"/>
          <w:b/>
          <w:bCs/>
          <w:i/>
          <w:iCs/>
        </w:rPr>
        <w:t>The Common Doctrine on the Subject.</w:t>
      </w:r>
    </w:p>
    <w:p w14:paraId="10D764A2">
      <w:pPr>
        <w:spacing w:after="3" w:line="255" w:lineRule="auto"/>
        <w:jc w:val="center"/>
        <w:rPr>
          <w:rFonts w:hint="eastAsia"/>
          <w:b/>
          <w:bCs/>
          <w:i/>
          <w:iCs/>
        </w:rPr>
      </w:pPr>
      <w:r>
        <w:rPr>
          <w:rFonts w:hint="eastAsia"/>
          <w:b/>
          <w:bCs/>
          <w:i/>
          <w:iCs/>
        </w:rPr>
        <w:t>关于此主题的普遍教义。</w:t>
      </w:r>
    </w:p>
    <w:p w14:paraId="27477B4D">
      <w:pPr>
        <w:rPr>
          <w:rFonts w:hint="eastAsia"/>
        </w:rPr>
      </w:pPr>
    </w:p>
    <w:p w14:paraId="259F47ED">
      <w:pPr>
        <w:rPr>
          <w:rFonts w:hint="eastAsia"/>
        </w:rPr>
      </w:pPr>
      <w:r>
        <w:rPr>
          <w:rFonts w:hint="eastAsia"/>
        </w:rPr>
        <w:t>The common doctrine on this subject includes the following points.</w:t>
      </w:r>
    </w:p>
    <w:p w14:paraId="7C14B10D">
      <w:pPr>
        <w:rPr>
          <w:rFonts w:hint="eastAsia"/>
        </w:rPr>
      </w:pPr>
      <w:r>
        <w:rPr>
          <w:rFonts w:hint="eastAsia"/>
        </w:rPr>
        <w:t>关于此主题的普遍教义包括以下几点。</w:t>
      </w:r>
    </w:p>
    <w:p w14:paraId="18546275">
      <w:pPr>
        <w:rPr>
          <w:rFonts w:hint="eastAsia"/>
        </w:rPr>
      </w:pPr>
    </w:p>
    <w:p w14:paraId="608C12E9">
      <w:pPr>
        <w:rPr>
          <w:rFonts w:hint="eastAsia"/>
        </w:rPr>
      </w:pPr>
      <w:r>
        <w:rPr>
          <w:rFonts w:hint="eastAsia"/>
        </w:rPr>
        <w:t>(1.) A cause is something.</w:t>
      </w:r>
    </w:p>
    <w:p w14:paraId="2A33C135">
      <w:pPr>
        <w:rPr>
          <w:rFonts w:hint="eastAsia"/>
        </w:rPr>
      </w:pPr>
      <w:r>
        <w:rPr>
          <w:rFonts w:hint="eastAsia"/>
        </w:rPr>
        <w:t>（1）原因是一种事物。</w:t>
      </w:r>
    </w:p>
    <w:p w14:paraId="34FA930B">
      <w:pPr>
        <w:rPr>
          <w:rFonts w:hint="eastAsia"/>
        </w:rPr>
      </w:pPr>
    </w:p>
    <w:p w14:paraId="5D7CD2B5">
      <w:pPr>
        <w:rPr>
          <w:rFonts w:hint="eastAsia"/>
        </w:rPr>
      </w:pPr>
      <w:r>
        <w:rPr>
          <w:rFonts w:hint="eastAsia"/>
        </w:rPr>
        <w:t>It has a real existence.</w:t>
      </w:r>
    </w:p>
    <w:p w14:paraId="1653B425">
      <w:pPr>
        <w:rPr>
          <w:rFonts w:hint="eastAsia"/>
        </w:rPr>
      </w:pPr>
      <w:r>
        <w:rPr>
          <w:rFonts w:hint="eastAsia"/>
        </w:rPr>
        <w:t>它具有真实的存在。</w:t>
      </w:r>
    </w:p>
    <w:p w14:paraId="55B436C2">
      <w:pPr>
        <w:rPr>
          <w:rFonts w:hint="eastAsia"/>
        </w:rPr>
      </w:pPr>
    </w:p>
    <w:p w14:paraId="25C5392C">
      <w:pPr>
        <w:rPr>
          <w:rFonts w:hint="eastAsia"/>
        </w:rPr>
      </w:pPr>
      <w:r>
        <w:rPr>
          <w:rFonts w:hint="eastAsia"/>
        </w:rPr>
        <w:t>It is not merely a name for a certain relation.</w:t>
      </w:r>
    </w:p>
    <w:p w14:paraId="409E8EE3">
      <w:pPr>
        <w:rPr>
          <w:rFonts w:hint="eastAsia"/>
        </w:rPr>
      </w:pPr>
      <w:r>
        <w:rPr>
          <w:rFonts w:hint="eastAsia"/>
        </w:rPr>
        <w:t>它不仅仅是某种关系的名称。</w:t>
      </w:r>
    </w:p>
    <w:p w14:paraId="64CBCB26">
      <w:pPr>
        <w:rPr>
          <w:rFonts w:hint="eastAsia"/>
        </w:rPr>
      </w:pPr>
    </w:p>
    <w:p w14:paraId="2F430026">
      <w:pPr>
        <w:rPr>
          <w:rFonts w:hint="eastAsia"/>
        </w:rPr>
      </w:pPr>
      <w:r>
        <w:rPr>
          <w:rFonts w:hint="eastAsia"/>
        </w:rPr>
        <w:t>It is a real entity, a substance.</w:t>
      </w:r>
    </w:p>
    <w:p w14:paraId="1CC6B9B3">
      <w:pPr>
        <w:rPr>
          <w:rFonts w:hint="eastAsia"/>
        </w:rPr>
      </w:pPr>
      <w:r>
        <w:rPr>
          <w:rFonts w:hint="eastAsia"/>
        </w:rPr>
        <w:t>它是一个真实的实体，一个本质。</w:t>
      </w:r>
    </w:p>
    <w:p w14:paraId="622563F7">
      <w:pPr>
        <w:rPr>
          <w:rFonts w:hint="eastAsia"/>
        </w:rPr>
      </w:pPr>
    </w:p>
    <w:p w14:paraId="180AAAE4">
      <w:pPr>
        <w:rPr>
          <w:rFonts w:hint="eastAsia"/>
        </w:rPr>
      </w:pPr>
      <w:r>
        <w:rPr>
          <w:rFonts w:hint="eastAsia"/>
        </w:rPr>
        <w:t>This is plain because a nonentity cannot act.</w:t>
      </w:r>
    </w:p>
    <w:p w14:paraId="40533B6C">
      <w:pPr>
        <w:rPr>
          <w:rFonts w:hint="eastAsia"/>
        </w:rPr>
      </w:pPr>
      <w:r>
        <w:rPr>
          <w:rFonts w:hint="eastAsia"/>
        </w:rPr>
        <w:t>这一点很清楚，因为非存在物不能行动。</w:t>
      </w:r>
    </w:p>
    <w:p w14:paraId="4E7A67A9">
      <w:pPr>
        <w:rPr>
          <w:rFonts w:hint="eastAsia"/>
        </w:rPr>
      </w:pPr>
    </w:p>
    <w:p w14:paraId="08CC28F1">
      <w:pPr>
        <w:rPr>
          <w:rFonts w:hint="eastAsia"/>
        </w:rPr>
      </w:pPr>
      <w:r>
        <w:rPr>
          <w:rFonts w:hint="eastAsia"/>
        </w:rPr>
        <w:t>If that which does not exist can be a cause, then nothing can produce something, which is a contradiction.</w:t>
      </w:r>
    </w:p>
    <w:p w14:paraId="53498025">
      <w:pPr>
        <w:rPr>
          <w:rFonts w:hint="eastAsia"/>
        </w:rPr>
      </w:pPr>
      <w:r>
        <w:rPr>
          <w:rFonts w:hint="eastAsia"/>
        </w:rPr>
        <w:t>如果不存在的东西可以成为原因，那么无物就能产生某物，这是一个矛盾。</w:t>
      </w:r>
    </w:p>
    <w:p w14:paraId="121D1F39">
      <w:pPr>
        <w:rPr>
          <w:rFonts w:hint="eastAsia"/>
        </w:rPr>
      </w:pPr>
    </w:p>
    <w:p w14:paraId="6743E7DB">
      <w:pPr>
        <w:rPr>
          <w:rFonts w:hint="eastAsia"/>
        </w:rPr>
      </w:pPr>
      <w:r>
        <w:rPr>
          <w:rFonts w:hint="eastAsia"/>
        </w:rPr>
        <w:t>(2.) A cause must not only be something real, but it must have power or efficiency.</w:t>
      </w:r>
    </w:p>
    <w:p w14:paraId="167BB222">
      <w:pPr>
        <w:rPr>
          <w:rFonts w:hint="eastAsia"/>
        </w:rPr>
      </w:pPr>
      <w:r>
        <w:rPr>
          <w:rFonts w:hint="eastAsia"/>
        </w:rPr>
        <w:t>（2）原因不仅必须是真实的，而且必须具有能力或效能。</w:t>
      </w:r>
    </w:p>
    <w:p w14:paraId="01F5CC5D">
      <w:pPr>
        <w:rPr>
          <w:rFonts w:hint="eastAsia"/>
        </w:rPr>
      </w:pPr>
    </w:p>
    <w:p w14:paraId="6045A568">
      <w:pPr>
        <w:rPr>
          <w:rFonts w:hint="eastAsia"/>
        </w:rPr>
      </w:pPr>
      <w:r>
        <w:rPr>
          <w:rFonts w:hint="eastAsia"/>
        </w:rPr>
        <w:t>There must be something in its nature to account for the effects which it produces.</w:t>
      </w:r>
    </w:p>
    <w:p w14:paraId="17083580">
      <w:pPr>
        <w:rPr>
          <w:rFonts w:hint="eastAsia"/>
        </w:rPr>
      </w:pPr>
      <w:r>
        <w:rPr>
          <w:rFonts w:hint="eastAsia"/>
        </w:rPr>
        <w:t>其本性中必须有某种东西来解释它所产生的结果。</w:t>
      </w:r>
    </w:p>
    <w:p w14:paraId="590B82B3">
      <w:pPr>
        <w:rPr>
          <w:rFonts w:hint="eastAsia"/>
        </w:rPr>
      </w:pPr>
    </w:p>
    <w:p w14:paraId="66810428">
      <w:pPr>
        <w:rPr>
          <w:rFonts w:hint="eastAsia"/>
        </w:rPr>
      </w:pPr>
      <w:r>
        <w:rPr>
          <w:rFonts w:hint="eastAsia"/>
        </w:rPr>
        <w:t>(3.) This efficiency must be adequate; that is, sufficient and appropriate to the effect.</w:t>
      </w:r>
    </w:p>
    <w:p w14:paraId="4272FA1D">
      <w:pPr>
        <w:rPr>
          <w:rFonts w:hint="eastAsia"/>
        </w:rPr>
      </w:pPr>
      <w:r>
        <w:rPr>
          <w:rFonts w:hint="eastAsia"/>
        </w:rPr>
        <w:t>（3）这种效能必须是充足的；也就是说，对于结果是充分和适当的。</w:t>
      </w:r>
    </w:p>
    <w:p w14:paraId="71429B95">
      <w:pPr>
        <w:rPr>
          <w:rFonts w:hint="eastAsia"/>
        </w:rPr>
      </w:pPr>
    </w:p>
    <w:p w14:paraId="1FADA49F">
      <w:pPr>
        <w:rPr>
          <w:rFonts w:hint="eastAsia"/>
        </w:rPr>
      </w:pPr>
      <w:r>
        <w:rPr>
          <w:rFonts w:hint="eastAsia"/>
        </w:rPr>
        <w:t>That this is a true view of the nature of a cause is plain.</w:t>
      </w:r>
    </w:p>
    <w:p w14:paraId="5832E176">
      <w:pPr>
        <w:rPr>
          <w:rFonts w:hint="eastAsia"/>
        </w:rPr>
      </w:pPr>
      <w:r>
        <w:rPr>
          <w:rFonts w:hint="eastAsia"/>
        </w:rPr>
        <w:t>这是对原因性质的正确看法，这一点很清楚。</w:t>
      </w:r>
    </w:p>
    <w:p w14:paraId="11DDC0DD">
      <w:pPr>
        <w:rPr>
          <w:rFonts w:hint="eastAsia"/>
        </w:rPr>
      </w:pPr>
    </w:p>
    <w:p w14:paraId="020BBF61">
      <w:pPr>
        <w:rPr>
          <w:rFonts w:hint="eastAsia"/>
        </w:rPr>
      </w:pPr>
      <w:r>
        <w:rPr>
          <w:rFonts w:hint="eastAsia"/>
        </w:rPr>
        <w:t>(1.) From our own consciousness.</w:t>
      </w:r>
    </w:p>
    <w:p w14:paraId="63AFFD18">
      <w:pPr>
        <w:rPr>
          <w:rFonts w:hint="eastAsia"/>
        </w:rPr>
      </w:pPr>
      <w:r>
        <w:rPr>
          <w:rFonts w:hint="eastAsia"/>
        </w:rPr>
        <w:t>（1）从我们自身的意识来看。</w:t>
      </w:r>
    </w:p>
    <w:p w14:paraId="5CB49B5B">
      <w:pPr>
        <w:rPr>
          <w:rFonts w:hint="eastAsia"/>
        </w:rPr>
      </w:pPr>
    </w:p>
    <w:p w14:paraId="49EACCCC">
      <w:pPr>
        <w:rPr>
          <w:rFonts w:hint="eastAsia"/>
        </w:rPr>
      </w:pPr>
      <w:r>
        <w:rPr>
          <w:rFonts w:hint="eastAsia"/>
        </w:rPr>
        <w:t>We are causes.</w:t>
      </w:r>
    </w:p>
    <w:p w14:paraId="75ADA05B">
      <w:pPr>
        <w:rPr>
          <w:rFonts w:hint="eastAsia"/>
        </w:rPr>
      </w:pPr>
      <w:r>
        <w:rPr>
          <w:rFonts w:hint="eastAsia"/>
        </w:rPr>
        <w:t>我们是原因。</w:t>
      </w:r>
    </w:p>
    <w:p w14:paraId="2BA90BBA">
      <w:pPr>
        <w:rPr>
          <w:rFonts w:hint="eastAsia"/>
        </w:rPr>
      </w:pPr>
    </w:p>
    <w:p w14:paraId="62D20046">
      <w:pPr>
        <w:rPr>
          <w:rFonts w:hint="eastAsia"/>
        </w:rPr>
      </w:pPr>
      <w:r>
        <w:rPr>
          <w:rFonts w:hint="eastAsia"/>
        </w:rPr>
        <w:t>We can produce effects.</w:t>
      </w:r>
    </w:p>
    <w:p w14:paraId="7A486D97">
      <w:pPr>
        <w:rPr>
          <w:rFonts w:hint="eastAsia"/>
        </w:rPr>
      </w:pPr>
      <w:r>
        <w:rPr>
          <w:rFonts w:hint="eastAsia"/>
        </w:rPr>
        <w:t>我们能产生结果。</w:t>
      </w:r>
    </w:p>
    <w:p w14:paraId="522D522C">
      <w:pPr>
        <w:rPr>
          <w:rFonts w:hint="eastAsia"/>
        </w:rPr>
      </w:pPr>
    </w:p>
    <w:p w14:paraId="14CC17FD">
      <w:pPr>
        <w:rPr>
          <w:rFonts w:hint="eastAsia"/>
        </w:rPr>
      </w:pPr>
      <w:r>
        <w:rPr>
          <w:rFonts w:hint="eastAsia"/>
        </w:rPr>
        <w:t>And all three of the particulars above mentioned are included in our consciousness of ourselves as cause.</w:t>
      </w:r>
    </w:p>
    <w:p w14:paraId="6A992355">
      <w:pPr>
        <w:rPr>
          <w:rFonts w:hint="eastAsia"/>
        </w:rPr>
      </w:pPr>
      <w:r>
        <w:rPr>
          <w:rFonts w:hint="eastAsia"/>
        </w:rPr>
        <w:t>上述三个细节都包含在我们作为原因的自我意识中。</w:t>
      </w:r>
    </w:p>
    <w:p w14:paraId="133A8178">
      <w:pPr>
        <w:rPr>
          <w:rFonts w:hint="eastAsia"/>
        </w:rPr>
      </w:pPr>
    </w:p>
    <w:p w14:paraId="2F406558">
      <w:pPr>
        <w:rPr>
          <w:rFonts w:hint="eastAsia"/>
        </w:rPr>
      </w:pPr>
      <w:r>
        <w:rPr>
          <w:rFonts w:hint="eastAsia"/>
        </w:rPr>
        <w:t>We are real existences; we have power; we have power adequate to the effects which we produce.</w:t>
      </w:r>
    </w:p>
    <w:p w14:paraId="0DDCA07F">
      <w:pPr>
        <w:rPr>
          <w:rFonts w:hint="eastAsia"/>
        </w:rPr>
      </w:pPr>
      <w:r>
        <w:rPr>
          <w:rFonts w:hint="eastAsia"/>
        </w:rPr>
        <w:t>我们是真实的存在；我们有能力；我们有足以产生我们所产生之结果的能力。</w:t>
      </w:r>
    </w:p>
    <w:p w14:paraId="08A451DB">
      <w:pPr>
        <w:rPr>
          <w:rFonts w:hint="eastAsia"/>
        </w:rPr>
      </w:pPr>
    </w:p>
    <w:p w14:paraId="73875A5F">
      <w:pPr>
        <w:rPr>
          <w:rFonts w:hint="eastAsia"/>
        </w:rPr>
      </w:pPr>
      <w:r>
        <w:rPr>
          <w:rFonts w:hint="eastAsia"/>
        </w:rPr>
        <w:t>(2.) We can appeal to the universal consciousness of men.</w:t>
      </w:r>
    </w:p>
    <w:p w14:paraId="04B8BFEF">
      <w:pPr>
        <w:rPr>
          <w:rFonts w:hint="eastAsia"/>
        </w:rPr>
      </w:pPr>
      <w:r>
        <w:rPr>
          <w:rFonts w:hint="eastAsia"/>
        </w:rPr>
        <w:t>（2）我们可以诉诸人类的普遍意识。</w:t>
      </w:r>
    </w:p>
    <w:p w14:paraId="0518F16F">
      <w:pPr>
        <w:rPr>
          <w:rFonts w:hint="eastAsia"/>
        </w:rPr>
      </w:pPr>
    </w:p>
    <w:p w14:paraId="7E9B8F60">
      <w:pPr>
        <w:rPr>
          <w:rFonts w:hint="eastAsia"/>
        </w:rPr>
      </w:pPr>
      <w:r>
        <w:rPr>
          <w:rFonts w:hint="eastAsia"/>
        </w:rPr>
        <w:t>All men attach this meaning to the word cause in their ordinary language.</w:t>
      </w:r>
    </w:p>
    <w:p w14:paraId="25DC3DC3">
      <w:pPr>
        <w:rPr>
          <w:rFonts w:hint="eastAsia"/>
        </w:rPr>
      </w:pPr>
      <w:r>
        <w:rPr>
          <w:rFonts w:hint="eastAsia"/>
        </w:rPr>
        <w:t>所有人在他们的日常语言中都赋予“原因”这个词这样的含义。</w:t>
      </w:r>
    </w:p>
    <w:p w14:paraId="4A4C7DCE">
      <w:pPr>
        <w:rPr>
          <w:rFonts w:hint="eastAsia"/>
        </w:rPr>
      </w:pPr>
    </w:p>
    <w:p w14:paraId="04208E56">
      <w:pPr>
        <w:rPr>
          <w:rFonts w:hint="eastAsia"/>
        </w:rPr>
      </w:pPr>
      <w:r>
        <w:rPr>
          <w:rFonts w:hint="eastAsia"/>
        </w:rPr>
        <w:t>All men assume that every effect has an antecedent to whose efficiency it is due.</w:t>
      </w:r>
    </w:p>
    <w:p w14:paraId="4E1CF599">
      <w:pPr>
        <w:rPr>
          <w:rFonts w:hint="eastAsia"/>
        </w:rPr>
      </w:pPr>
      <w:r>
        <w:rPr>
          <w:rFonts w:hint="eastAsia"/>
        </w:rPr>
        <w:t>所有人都假定每一个结果都有一个其效能所归因的先行者。</w:t>
      </w:r>
    </w:p>
    <w:p w14:paraId="62F28330">
      <w:pPr>
        <w:rPr>
          <w:rFonts w:hint="eastAsia"/>
        </w:rPr>
      </w:pPr>
    </w:p>
    <w:p w14:paraId="2FED8571">
      <w:pPr>
        <w:rPr>
          <w:rFonts w:hint="eastAsia"/>
        </w:rPr>
      </w:pPr>
      <w:r>
        <w:rPr>
          <w:rFonts w:hint="eastAsia"/>
        </w:rPr>
        <w:t>They never regard mere antecedence, however uniform in the past, or however certain in the future, as constituting a causal relation.</w:t>
      </w:r>
    </w:p>
    <w:p w14:paraId="0013D481">
      <w:pPr>
        <w:rPr>
          <w:rFonts w:hint="eastAsia"/>
        </w:rPr>
      </w:pPr>
      <w:r>
        <w:rPr>
          <w:rFonts w:hint="eastAsia"/>
        </w:rPr>
        <w:t>他们从不认为仅仅是先行，无论过去多么一致，或未来多么确定，就构成了因果关系。</w:t>
      </w:r>
    </w:p>
    <w:p w14:paraId="6AA4C4FD">
      <w:pPr>
        <w:rPr>
          <w:rFonts w:hint="eastAsia"/>
        </w:rPr>
      </w:pPr>
    </w:p>
    <w:p w14:paraId="324B6ABB">
      <w:pPr>
        <w:rPr>
          <w:rFonts w:hint="eastAsia"/>
        </w:rPr>
      </w:pPr>
      <w:r>
        <w:rPr>
          <w:rFonts w:hint="eastAsia"/>
        </w:rPr>
        <w:t>The succession of the seasons has been uniform in the past, and we are confident that it will continue uniform in the future; yet no man says that winter is the cause of summer.</w:t>
      </w:r>
    </w:p>
    <w:p w14:paraId="2569692A">
      <w:pPr>
        <w:rPr>
          <w:rFonts w:hint="eastAsia"/>
        </w:rPr>
      </w:pPr>
      <w:r>
        <w:rPr>
          <w:rFonts w:hint="eastAsia"/>
        </w:rPr>
        <w:t>季节的更替在过去是一致的，我们相信它在未来也会继续一致；然而没有人说冬天是夏天的原因。</w:t>
      </w:r>
    </w:p>
    <w:p w14:paraId="17AAD366">
      <w:pPr>
        <w:rPr>
          <w:rFonts w:hint="eastAsia"/>
        </w:rPr>
      </w:pPr>
    </w:p>
    <w:p w14:paraId="49269CDC">
      <w:pPr>
        <w:rPr>
          <w:rFonts w:hint="eastAsia"/>
        </w:rPr>
      </w:pPr>
      <w:r>
        <w:rPr>
          <w:rFonts w:hint="eastAsia"/>
        </w:rPr>
        <w:t>Every one is conscions that cause expresses an entirely different relation from that of mere antecedence.</w:t>
      </w:r>
    </w:p>
    <w:p w14:paraId="14391788">
      <w:pPr>
        <w:rPr>
          <w:rFonts w:hint="eastAsia"/>
        </w:rPr>
      </w:pPr>
      <w:r>
        <w:rPr>
          <w:rFonts w:hint="eastAsia"/>
        </w:rPr>
        <w:t>每个人都意识到，原因表达了一种与仅仅先行完全不同的关系。</w:t>
      </w:r>
    </w:p>
    <w:p w14:paraId="66F237F1">
      <w:pPr>
        <w:rPr>
          <w:rFonts w:hint="eastAsia"/>
        </w:rPr>
      </w:pPr>
    </w:p>
    <w:p w14:paraId="3716AD79">
      <w:pPr>
        <w:rPr>
          <w:rFonts w:hint="eastAsia"/>
        </w:rPr>
      </w:pPr>
      <w:r>
        <w:rPr>
          <w:rFonts w:hint="eastAsia"/>
        </w:rPr>
        <w:t>(3.) This view of the nature of causation is included in the universal and necessary belief, that every effect must have a cause.</w:t>
      </w:r>
    </w:p>
    <w:p w14:paraId="7D67CA9F">
      <w:pPr>
        <w:rPr>
          <w:rFonts w:hint="eastAsia"/>
        </w:rPr>
      </w:pPr>
      <w:r>
        <w:rPr>
          <w:rFonts w:hint="eastAsia"/>
        </w:rPr>
        <w:t>（3）这种对因果关系性质的看法，包含在“每一个结果都必须有一个原因”这一普遍而必然的信念之中。</w:t>
      </w:r>
    </w:p>
    <w:p w14:paraId="3FC4DE8F">
      <w:pPr>
        <w:rPr>
          <w:rFonts w:hint="eastAsia"/>
        </w:rPr>
      </w:pPr>
    </w:p>
    <w:p w14:paraId="2F7B4B98">
      <w:pPr>
        <w:rPr>
          <w:rFonts w:hint="eastAsia"/>
        </w:rPr>
      </w:pPr>
      <w:r>
        <w:rPr>
          <w:rFonts w:hint="eastAsia"/>
        </w:rPr>
        <w:t>That belief is not that one thing must always go before another thing; but that nothing can occur, that no change can be produced, without the exercise of power or efficiency somnewhere; otherwise something could come out of nothing.</w:t>
      </w:r>
    </w:p>
    <w:p w14:paraId="3202A9FD">
      <w:pPr>
        <w:rPr>
          <w:rFonts w:hint="eastAsia"/>
        </w:rPr>
      </w:pPr>
      <w:r>
        <w:rPr>
          <w:rFonts w:hint="eastAsia"/>
        </w:rPr>
        <w:t>那种信念并非指一物必须总在另一物之前；而是指若无某处能力或效能的运用，则无事可发生，无变化可产生；否则某物就可能从无物中产生。</w:t>
      </w:r>
    </w:p>
    <w:p w14:paraId="7F6B9F98">
      <w:pPr>
        <w:rPr>
          <w:rFonts w:hint="eastAsia"/>
        </w:rPr>
      </w:pPr>
    </w:p>
    <w:p w14:paraId="13783DF8">
      <w:pPr>
        <w:rPr>
          <w:rFonts w:hint="eastAsia"/>
        </w:rPr>
      </w:pPr>
      <w:r>
        <w:rPr>
          <w:rFonts w:hint="eastAsia"/>
        </w:rPr>
        <w:t>This subject is discussed by all the metaphysicians from Aristotle downwards, and especially since the promulgation of the new doctrine adopted by Hume.8</w:t>
      </w:r>
    </w:p>
    <w:p w14:paraId="5A2BE007">
      <w:pPr>
        <w:rPr>
          <w:rFonts w:hint="eastAsia"/>
        </w:rPr>
      </w:pPr>
      <w:r>
        <w:rPr>
          <w:rFonts w:hint="eastAsia"/>
        </w:rPr>
        <w:t>从亚里士多德开始，所有形而上学家都讨论过这个问题，尤其是在休谟采纳的新学说颁布之后。8</w:t>
      </w:r>
    </w:p>
    <w:p w14:paraId="0A490DB3">
      <w:pPr>
        <w:rPr>
          <w:rFonts w:hint="eastAsia"/>
        </w:rPr>
      </w:pPr>
    </w:p>
    <w:p w14:paraId="3C753492">
      <w:pPr>
        <w:rPr>
          <w:rFonts w:hint="eastAsia"/>
        </w:rPr>
      </w:pPr>
      <w:r>
        <w:rPr>
          <w:rFonts w:hint="eastAsia"/>
        </w:rPr>
        <w:t>It is one of the great services rendered by Dr. McCosh to the cause of truth, that he has defended the authority of those primary beliefs which lie at the foundation of all knowledge.</w:t>
      </w:r>
    </w:p>
    <w:p w14:paraId="05051AFE">
      <w:pPr>
        <w:rPr>
          <w:rFonts w:hint="eastAsia"/>
        </w:rPr>
      </w:pPr>
      <w:r>
        <w:rPr>
          <w:rFonts w:hint="eastAsia"/>
        </w:rPr>
        <w:t>麦考什博士对真理事业所做的巨大贡献之一，就是他捍卫了那些构成所有知识基础的基本信念的权威性。</w:t>
      </w:r>
    </w:p>
    <w:p w14:paraId="77112865">
      <w:pPr>
        <w:rPr>
          <w:rFonts w:hint="eastAsia"/>
        </w:rPr>
      </w:pPr>
    </w:p>
    <w:p w14:paraId="6D41C0FE">
      <w:pPr>
        <w:spacing w:after="3" w:line="255" w:lineRule="auto"/>
        <w:jc w:val="center"/>
        <w:rPr>
          <w:rFonts w:hint="eastAsia"/>
          <w:b/>
          <w:bCs/>
          <w:i/>
          <w:iCs/>
        </w:rPr>
      </w:pPr>
      <w:r>
        <w:rPr>
          <w:rFonts w:hint="eastAsia"/>
          <w:b/>
          <w:bCs/>
          <w:i/>
          <w:iCs/>
        </w:rPr>
        <w:t>Intuitive Conviction of the Necessity of a Cause.</w:t>
      </w:r>
    </w:p>
    <w:p w14:paraId="493CD28A">
      <w:pPr>
        <w:spacing w:after="3" w:line="255" w:lineRule="auto"/>
        <w:jc w:val="center"/>
        <w:rPr>
          <w:rFonts w:hint="eastAsia"/>
          <w:b/>
          <w:bCs/>
          <w:i/>
          <w:iCs/>
        </w:rPr>
      </w:pPr>
      <w:r>
        <w:rPr>
          <w:rFonts w:hint="eastAsia"/>
          <w:b/>
          <w:bCs/>
          <w:i/>
          <w:iCs/>
        </w:rPr>
        <w:t>对原因必要性的直觉确信。</w:t>
      </w:r>
    </w:p>
    <w:p w14:paraId="0531B568">
      <w:pPr>
        <w:rPr>
          <w:rFonts w:hint="eastAsia"/>
        </w:rPr>
      </w:pPr>
    </w:p>
    <w:p w14:paraId="744CDAA1">
      <w:pPr>
        <w:rPr>
          <w:rFonts w:hint="eastAsia"/>
        </w:rPr>
      </w:pPr>
      <w:r>
        <w:rPr>
          <w:rFonts w:hint="eastAsia"/>
        </w:rPr>
        <w:t>But admitting a cause to be not merely an invariable antecedent, but that to whose power the effect is due, "Ens quod in se continet rationem, cur aliud existat,"9 as it is defined by Wolf, it remains to be asked, What is the foundation of the universal belief that every effect must have a cause?</w:t>
      </w:r>
    </w:p>
    <w:p w14:paraId="04697CF8">
      <w:pPr>
        <w:rPr>
          <w:rFonts w:hint="eastAsia"/>
        </w:rPr>
      </w:pPr>
      <w:r>
        <w:rPr>
          <w:rFonts w:hint="eastAsia"/>
        </w:rPr>
        <w:t>但是，承认原因不仅仅是一个不变的先行者，而是结果归因于其能力的那种东西，“Ens quod in se continet rationem, cur aliud existat,”9 (拉丁文，意为“自身包含另一事物存在之理由的存有”) 正如沃尔夫所定义的那样，那么仍然需要问，每一个结果都必须有一个原因这一普遍信念的基础是什么？</w:t>
      </w:r>
    </w:p>
    <w:p w14:paraId="7F226332">
      <w:pPr>
        <w:rPr>
          <w:rFonts w:hint="eastAsia"/>
        </w:rPr>
      </w:pPr>
    </w:p>
    <w:p w14:paraId="161C1011">
      <w:pPr>
        <w:rPr>
          <w:rFonts w:hint="eastAsia"/>
        </w:rPr>
      </w:pPr>
      <w:r>
        <w:rPr>
          <w:rFonts w:hint="eastAsia"/>
        </w:rPr>
        <w:t>Hume says it is founded on experience, and therefore is limited by it.</w:t>
      </w:r>
    </w:p>
    <w:p w14:paraId="5005DAC4">
      <w:pPr>
        <w:rPr>
          <w:rFonts w:hint="eastAsia"/>
        </w:rPr>
      </w:pPr>
      <w:r>
        <w:rPr>
          <w:rFonts w:hint="eastAsia"/>
        </w:rPr>
        <w:t>休谟说它建立在经验之上，因此受其限制。</w:t>
      </w:r>
    </w:p>
    <w:p w14:paraId="5D13705B">
      <w:pPr>
        <w:rPr>
          <w:rFonts w:hint="eastAsia"/>
        </w:rPr>
      </w:pPr>
    </w:p>
    <w:p w14:paraId="04574EE0">
      <w:pPr>
        <w:rPr>
          <w:rFonts w:hint="eastAsia"/>
        </w:rPr>
      </w:pPr>
      <w:r>
        <w:rPr>
          <w:rFonts w:hint="eastAsia"/>
        </w:rPr>
        <w:t>We see that every effect within the sphere of our observation is preceded by a cause, and we may reasonably expect that the same is true beyond the sphere of our observation.</w:t>
      </w:r>
    </w:p>
    <w:p w14:paraId="0800468A">
      <w:pPr>
        <w:rPr>
          <w:rFonts w:hint="eastAsia"/>
        </w:rPr>
      </w:pPr>
      <w:r>
        <w:rPr>
          <w:rFonts w:hint="eastAsia"/>
        </w:rPr>
        <w:t>我们看到，在我们观察范围内的每一个结果之前都有一个原因，我们可以合理地期望在我们观察范围之外也是如此。</w:t>
      </w:r>
    </w:p>
    <w:p w14:paraId="5F949202">
      <w:pPr>
        <w:rPr>
          <w:rFonts w:hint="eastAsia"/>
        </w:rPr>
      </w:pPr>
    </w:p>
    <w:p w14:paraId="36444808">
      <w:pPr>
        <w:rPr>
          <w:rFonts w:hint="eastAsia"/>
        </w:rPr>
      </w:pPr>
      <w:r>
        <w:rPr>
          <w:rFonts w:hint="eastAsia"/>
        </w:rPr>
        <w:t>But of this we know nothing.</w:t>
      </w:r>
    </w:p>
    <w:p w14:paraId="2A271A5C">
      <w:pPr>
        <w:rPr>
          <w:rFonts w:hint="eastAsia"/>
        </w:rPr>
      </w:pPr>
      <w:r>
        <w:rPr>
          <w:rFonts w:hint="eastAsia"/>
        </w:rPr>
        <w:t>但对此我们一无所知。</w:t>
      </w:r>
    </w:p>
    <w:p w14:paraId="07689D05">
      <w:pPr>
        <w:rPr>
          <w:rFonts w:hint="eastAsia"/>
        </w:rPr>
      </w:pPr>
    </w:p>
    <w:p w14:paraId="3E431F53">
      <w:pPr>
        <w:rPr>
          <w:rFonts w:hint="eastAsia"/>
        </w:rPr>
      </w:pPr>
      <w:r>
        <w:rPr>
          <w:rFonts w:hint="eastAsia"/>
        </w:rPr>
        <w:t>It would be presumptuous to determine from what takes place on our little globe, what must be the law of the universe.</w:t>
      </w:r>
    </w:p>
    <w:p w14:paraId="619F5867">
      <w:pPr>
        <w:rPr>
          <w:rFonts w:hint="eastAsia"/>
        </w:rPr>
      </w:pPr>
      <w:r>
        <w:rPr>
          <w:rFonts w:hint="eastAsia"/>
        </w:rPr>
        <w:t>根据我们这个小星球上发生的事情来确定宇宙的法则，未免过于冒昧。</w:t>
      </w:r>
    </w:p>
    <w:p w14:paraId="2A6688B4">
      <w:pPr>
        <w:rPr>
          <w:rFonts w:hint="eastAsia"/>
        </w:rPr>
      </w:pPr>
    </w:p>
    <w:p w14:paraId="5530884C">
      <w:pPr>
        <w:rPr>
          <w:rFonts w:hint="eastAsia"/>
        </w:rPr>
      </w:pPr>
      <w:r>
        <w:rPr>
          <w:rFonts w:hint="eastAsia"/>
        </w:rPr>
        <w:t>The fact that, as far as we see, every effect has a cause, gives us no right to assume that the universe must have had a cause.</w:t>
      </w:r>
    </w:p>
    <w:p w14:paraId="578F3F9E">
      <w:pPr>
        <w:rPr>
          <w:rFonts w:hint="eastAsia"/>
        </w:rPr>
      </w:pPr>
      <w:r>
        <w:rPr>
          <w:rFonts w:hint="eastAsia"/>
        </w:rPr>
        <w:t>就我们所见，每一个结果都有一个原因这一事实，并不能赋予我们假定宇宙必定有一个原因的权利。</w:t>
      </w:r>
    </w:p>
    <w:p w14:paraId="044ADFD3">
      <w:pPr>
        <w:rPr>
          <w:rFonts w:hint="eastAsia"/>
        </w:rPr>
      </w:pPr>
    </w:p>
    <w:p w14:paraId="7037C705">
      <w:pPr>
        <w:rPr>
          <w:rFonts w:hint="eastAsia"/>
        </w:rPr>
      </w:pPr>
      <w:r>
        <w:rPr>
          <w:rFonts w:hint="eastAsia"/>
        </w:rPr>
        <w:t>Kant says that the law of cause and effect is only in our minds.</w:t>
      </w:r>
    </w:p>
    <w:p w14:paraId="05C46223">
      <w:pPr>
        <w:rPr>
          <w:rFonts w:hint="eastAsia"/>
        </w:rPr>
      </w:pPr>
      <w:r>
        <w:rPr>
          <w:rFonts w:hint="eastAsia"/>
        </w:rPr>
        <w:t>康德说因果律只存在于我们的头脑中。</w:t>
      </w:r>
    </w:p>
    <w:p w14:paraId="6A39E2F8">
      <w:pPr>
        <w:rPr>
          <w:rFonts w:hint="eastAsia"/>
        </w:rPr>
      </w:pPr>
    </w:p>
    <w:p w14:paraId="6D166943">
      <w:pPr>
        <w:rPr>
          <w:rFonts w:hint="eastAsia"/>
        </w:rPr>
      </w:pPr>
      <w:r>
        <w:rPr>
          <w:rFonts w:hint="eastAsia"/>
        </w:rPr>
        <w:t>Men view things in that relation; but they have no assurance that that relation holds in the world outside of themselves.</w:t>
      </w:r>
    </w:p>
    <w:p w14:paraId="5C1D51F0">
      <w:pPr>
        <w:rPr>
          <w:rFonts w:hint="eastAsia"/>
        </w:rPr>
      </w:pPr>
      <w:r>
        <w:rPr>
          <w:rFonts w:hint="eastAsia"/>
        </w:rPr>
        <w:t>人们在这种关系中看待事物；但他们无法保证这种关系在他们自身之外的世界中也成立。</w:t>
      </w:r>
    </w:p>
    <w:p w14:paraId="1E312417">
      <w:pPr>
        <w:rPr>
          <w:rFonts w:hint="eastAsia"/>
        </w:rPr>
      </w:pPr>
    </w:p>
    <w:p w14:paraId="25577363">
      <w:pPr>
        <w:rPr>
          <w:rFonts w:hint="eastAsia"/>
        </w:rPr>
      </w:pPr>
      <w:r>
        <w:rPr>
          <w:rFonts w:hint="eastAsia"/>
        </w:rPr>
        <w:t>The common doctrine of the schools is, that it is an intuitive truth, a first, or self-evident principle.</w:t>
      </w:r>
    </w:p>
    <w:p w14:paraId="493A5325">
      <w:pPr>
        <w:rPr>
          <w:rFonts w:hint="eastAsia"/>
        </w:rPr>
      </w:pPr>
      <w:r>
        <w:rPr>
          <w:rFonts w:hint="eastAsia"/>
        </w:rPr>
        <w:t>各学派的普遍教义是，这是一个直觉真理，一个首要的或不证自明的原则。</w:t>
      </w:r>
    </w:p>
    <w:p w14:paraId="567886BD">
      <w:pPr>
        <w:rPr>
          <w:rFonts w:hint="eastAsia"/>
        </w:rPr>
      </w:pPr>
    </w:p>
    <w:p w14:paraId="3F044A3C">
      <w:pPr>
        <w:rPr>
          <w:rFonts w:hint="eastAsia"/>
        </w:rPr>
      </w:pPr>
      <w:r>
        <w:rPr>
          <w:rFonts w:hint="eastAsia"/>
        </w:rPr>
        <w:t>That is, that it is something which all men do believe, and which all men must believe.</w:t>
      </w:r>
    </w:p>
    <w:p w14:paraId="315D4A3D">
      <w:pPr>
        <w:rPr>
          <w:rFonts w:hint="eastAsia"/>
        </w:rPr>
      </w:pPr>
      <w:r>
        <w:rPr>
          <w:rFonts w:hint="eastAsia"/>
        </w:rPr>
        <w:t>也就是说，这是所有人都相信，并且所有人都必须相信的东西。</w:t>
      </w:r>
    </w:p>
    <w:p w14:paraId="11385798">
      <w:pPr>
        <w:rPr>
          <w:rFonts w:hint="eastAsia"/>
        </w:rPr>
      </w:pPr>
    </w:p>
    <w:p w14:paraId="566373C0">
      <w:pPr>
        <w:rPr>
          <w:rFonts w:hint="eastAsia"/>
        </w:rPr>
      </w:pPr>
      <w:r>
        <w:rPr>
          <w:rFonts w:hint="eastAsia"/>
        </w:rPr>
        <w:t>There are no selfevident, intuitive truths, if the fact that they have been denied by one or more speculative philosophers be considered proof that they are not matters of universal and necessary belief.</w:t>
      </w:r>
    </w:p>
    <w:p w14:paraId="00052D78">
      <w:pPr>
        <w:rPr>
          <w:rFonts w:hint="eastAsia"/>
        </w:rPr>
      </w:pPr>
      <w:r>
        <w:rPr>
          <w:rFonts w:hint="eastAsia"/>
        </w:rPr>
        <w:t>如果一个或多个思辨哲学家否认了某些真理，就被认为是它们并非普遍和必然信仰之事的证据，那么就不存在不证自明的直觉真理了。</w:t>
      </w:r>
    </w:p>
    <w:p w14:paraId="4A74833C">
      <w:pPr>
        <w:rPr>
          <w:rFonts w:hint="eastAsia"/>
        </w:rPr>
      </w:pPr>
    </w:p>
    <w:p w14:paraId="652F2621">
      <w:pPr>
        <w:rPr>
          <w:rFonts w:hint="eastAsia"/>
        </w:rPr>
      </w:pPr>
      <w:r>
        <w:rPr>
          <w:rFonts w:hint="eastAsia"/>
        </w:rPr>
        <w:t>Personal identity, the real existence of the external world, the essential distinction between right and wrong, have all been denied.</w:t>
      </w:r>
    </w:p>
    <w:p w14:paraId="520471CF">
      <w:pPr>
        <w:rPr>
          <w:rFonts w:hint="eastAsia"/>
        </w:rPr>
      </w:pPr>
      <w:r>
        <w:rPr>
          <w:rFonts w:hint="eastAsia"/>
        </w:rPr>
        <w:t>人格同一性、外部世界的真实存在、是非之间的本质区别，都曾被否认过。</w:t>
      </w:r>
    </w:p>
    <w:p w14:paraId="1ED603C9">
      <w:pPr>
        <w:rPr>
          <w:rFonts w:hint="eastAsia"/>
        </w:rPr>
      </w:pPr>
    </w:p>
    <w:p w14:paraId="743D83F2">
      <w:pPr>
        <w:rPr>
          <w:rFonts w:hint="eastAsia"/>
        </w:rPr>
      </w:pPr>
      <w:r>
        <w:rPr>
          <w:rFonts w:hint="eastAsia"/>
        </w:rPr>
        <w:t>Nevertheless, all men do, and all men must believe these truths.</w:t>
      </w:r>
    </w:p>
    <w:p w14:paraId="31C0943D">
      <w:pPr>
        <w:rPr>
          <w:rFonts w:hint="eastAsia"/>
        </w:rPr>
      </w:pPr>
      <w:r>
        <w:rPr>
          <w:rFonts w:hint="eastAsia"/>
        </w:rPr>
        <w:t>然而，所有人都确实相信，并且所有人都必须相信这些真理。</w:t>
      </w:r>
    </w:p>
    <w:p w14:paraId="1A279A5F">
      <w:pPr>
        <w:rPr>
          <w:rFonts w:hint="eastAsia"/>
        </w:rPr>
      </w:pPr>
    </w:p>
    <w:p w14:paraId="2455A301">
      <w:pPr>
        <w:rPr>
          <w:rFonts w:hint="eastAsia"/>
        </w:rPr>
      </w:pPr>
      <w:r>
        <w:rPr>
          <w:rFonts w:hint="eastAsia"/>
        </w:rPr>
        <w:t>The denial of them is forced and temporary.</w:t>
      </w:r>
    </w:p>
    <w:p w14:paraId="5897FE74">
      <w:pPr>
        <w:rPr>
          <w:rFonts w:hint="eastAsia"/>
        </w:rPr>
      </w:pPr>
      <w:r>
        <w:rPr>
          <w:rFonts w:hint="eastAsia"/>
        </w:rPr>
        <w:t>对它们的否认是强迫的和暂时的。</w:t>
      </w:r>
    </w:p>
    <w:p w14:paraId="33CAAE6F">
      <w:pPr>
        <w:rPr>
          <w:rFonts w:hint="eastAsia"/>
        </w:rPr>
      </w:pPr>
    </w:p>
    <w:p w14:paraId="1F15034C">
      <w:pPr>
        <w:rPr>
          <w:rFonts w:hint="eastAsia"/>
        </w:rPr>
      </w:pPr>
      <w:r>
        <w:rPr>
          <w:rFonts w:hint="eastAsia"/>
        </w:rPr>
        <w:t>Whenever the mind reverts to its normal state, the belief returns.</w:t>
      </w:r>
    </w:p>
    <w:p w14:paraId="40505AA4">
      <w:pPr>
        <w:rPr>
          <w:rFonts w:hint="eastAsia"/>
        </w:rPr>
      </w:pPr>
      <w:r>
        <w:rPr>
          <w:rFonts w:hint="eastAsia"/>
        </w:rPr>
        <w:t>每当心智恢复到正常状态，信仰就会回来。</w:t>
      </w:r>
    </w:p>
    <w:p w14:paraId="376E7CF5">
      <w:pPr>
        <w:rPr>
          <w:rFonts w:hint="eastAsia"/>
        </w:rPr>
      </w:pPr>
    </w:p>
    <w:p w14:paraId="7A521FC1">
      <w:pPr>
        <w:rPr>
          <w:rFonts w:hint="eastAsia"/>
        </w:rPr>
      </w:pPr>
      <w:r>
        <w:rPr>
          <w:rFonts w:hint="eastAsia"/>
        </w:rPr>
        <w:t>So the principle of causation has been denied; yet every man is forced by the constitution of his nature to admit it, and constantly to act upon it.</w:t>
      </w:r>
    </w:p>
    <w:p w14:paraId="7F475A49">
      <w:pPr>
        <w:rPr>
          <w:rFonts w:hint="eastAsia"/>
        </w:rPr>
      </w:pPr>
      <w:r>
        <w:rPr>
          <w:rFonts w:hint="eastAsia"/>
        </w:rPr>
        <w:t>因此，因果原则曾被否认；然而每个人都因其本性的构造而被迫承认它，并不断地按照它行事。</w:t>
      </w:r>
    </w:p>
    <w:p w14:paraId="0D7CE17F">
      <w:pPr>
        <w:rPr>
          <w:rFonts w:hint="eastAsia"/>
        </w:rPr>
      </w:pPr>
    </w:p>
    <w:p w14:paraId="028CC885">
      <w:pPr>
        <w:rPr>
          <w:rFonts w:hint="eastAsia"/>
        </w:rPr>
      </w:pPr>
      <w:r>
        <w:rPr>
          <w:rFonts w:hint="eastAsia"/>
        </w:rPr>
        <w:t>A man may believe that the universe is eternal; but that it began to be without a cause -- that it sprang out of nothing -it is impossible to believe.</w:t>
      </w:r>
    </w:p>
    <w:p w14:paraId="681E3EFE">
      <w:pPr>
        <w:rPr>
          <w:rFonts w:hint="eastAsia"/>
        </w:rPr>
      </w:pPr>
      <w:r>
        <w:rPr>
          <w:rFonts w:hint="eastAsia"/>
        </w:rPr>
        <w:t>一个人可能相信宇宙是永恒的；但是相信它无因而始——即从无中产生——这是不可能的。</w:t>
      </w:r>
    </w:p>
    <w:p w14:paraId="5FA488D8">
      <w:pPr>
        <w:rPr>
          <w:rFonts w:hint="eastAsia"/>
        </w:rPr>
      </w:pPr>
    </w:p>
    <w:p w14:paraId="02690FCE">
      <w:pPr>
        <w:rPr>
          <w:rFonts w:hint="eastAsia"/>
        </w:rPr>
      </w:pPr>
      <w:r>
        <w:rPr>
          <w:rFonts w:hint="eastAsia"/>
        </w:rPr>
        <w:t>We are reduced, therefore, to this alternative.</w:t>
      </w:r>
    </w:p>
    <w:p w14:paraId="6FECC1D3">
      <w:pPr>
        <w:rPr>
          <w:rFonts w:hint="eastAsia"/>
        </w:rPr>
      </w:pPr>
      <w:r>
        <w:rPr>
          <w:rFonts w:hint="eastAsia"/>
        </w:rPr>
        <w:t>因此，我们只能选择其一。</w:t>
      </w:r>
    </w:p>
    <w:p w14:paraId="45D313B2">
      <w:pPr>
        <w:rPr>
          <w:rFonts w:hint="eastAsia"/>
        </w:rPr>
      </w:pPr>
    </w:p>
    <w:p w14:paraId="06CA3E96">
      <w:pPr>
        <w:rPr>
          <w:rFonts w:hint="eastAsia"/>
        </w:rPr>
      </w:pPr>
      <w:r>
        <w:rPr>
          <w:rFonts w:hint="eastAsia"/>
        </w:rPr>
        <w:t>The universe is.</w:t>
      </w:r>
    </w:p>
    <w:p w14:paraId="02C30749">
      <w:pPr>
        <w:rPr>
          <w:rFonts w:hint="eastAsia"/>
        </w:rPr>
      </w:pPr>
      <w:r>
        <w:rPr>
          <w:rFonts w:hint="eastAsia"/>
        </w:rPr>
        <w:t>宇宙是存在的。</w:t>
      </w:r>
    </w:p>
    <w:p w14:paraId="08C04411">
      <w:pPr>
        <w:rPr>
          <w:rFonts w:hint="eastAsia"/>
        </w:rPr>
      </w:pPr>
    </w:p>
    <w:p w14:paraId="47B252CD">
      <w:pPr>
        <w:rPr>
          <w:rFonts w:hint="eastAsia"/>
        </w:rPr>
      </w:pPr>
      <w:r>
        <w:rPr>
          <w:rFonts w:hint="eastAsia"/>
        </w:rPr>
        <w:t>It therefore either has been from all eternity, or it owes its existence to a cause out of itself, adequate to account for its being what it is The theistical argument is, that the world is an effect; that it has not the cause of existence in itself, that it is not eternal, and therefore we are necessitated to assume the existence of a great First Cause to whose efficiency the existence of the universe is to be referred.</w:t>
      </w:r>
    </w:p>
    <w:p w14:paraId="6E1E9F14">
      <w:pPr>
        <w:rPr>
          <w:rFonts w:hint="eastAsia"/>
        </w:rPr>
      </w:pPr>
      <w:r>
        <w:rPr>
          <w:rFonts w:hint="eastAsia"/>
        </w:rPr>
        <w:t>因此，它要么从永恒就存在，要么其存在归因于自身之外的一个足以解释其所是的原因。有神论的论证是，世界是一个结果；它自身之内没有存在的原因，它不是永恒的，因此我们必须假定一个伟大的第一因的存在，宇宙的存在应归因于祂的效能。</w:t>
      </w:r>
    </w:p>
    <w:p w14:paraId="6A776B2C">
      <w:pPr>
        <w:rPr>
          <w:rFonts w:hint="eastAsia"/>
        </w:rPr>
      </w:pPr>
    </w:p>
    <w:p w14:paraId="7C3A57DC">
      <w:pPr>
        <w:rPr>
          <w:rFonts w:hint="eastAsia"/>
        </w:rPr>
      </w:pPr>
      <w:r>
        <w:rPr>
          <w:rFonts w:hint="eastAsia"/>
        </w:rPr>
        <w:t>B. The World is an Effect.</w:t>
      </w:r>
    </w:p>
    <w:p w14:paraId="695FD1A8">
      <w:pPr>
        <w:rPr>
          <w:rFonts w:hint="eastAsia"/>
        </w:rPr>
      </w:pPr>
      <w:r>
        <w:rPr>
          <w:rFonts w:hint="eastAsia"/>
        </w:rPr>
        <w:t>B. 世界是一个结果。</w:t>
      </w:r>
    </w:p>
    <w:p w14:paraId="35BD8F93">
      <w:pPr>
        <w:rPr>
          <w:rFonts w:hint="eastAsia"/>
        </w:rPr>
      </w:pPr>
    </w:p>
    <w:p w14:paraId="675569A8">
      <w:pPr>
        <w:rPr>
          <w:rFonts w:hint="eastAsia"/>
        </w:rPr>
      </w:pPr>
      <w:r>
        <w:rPr>
          <w:rFonts w:hint="eastAsia"/>
        </w:rPr>
        <w:t>1.The first argument to prove that the world as a whole is not selfexistent and eternal, is, that all its parts, everything that enters into its composition, is dependent and mutable.</w:t>
      </w:r>
    </w:p>
    <w:p w14:paraId="568EF15A">
      <w:pPr>
        <w:rPr>
          <w:rFonts w:hint="eastAsia"/>
        </w:rPr>
      </w:pPr>
      <w:r>
        <w:rPr>
          <w:rFonts w:hint="eastAsia"/>
        </w:rPr>
        <w:t>1.证明整个世界并非自存和永恒的第一个论点是，它的所有部分，构成它的一切，都是依赖和可变的。</w:t>
      </w:r>
    </w:p>
    <w:p w14:paraId="518653FF">
      <w:pPr>
        <w:rPr>
          <w:rFonts w:hint="eastAsia"/>
        </w:rPr>
      </w:pPr>
    </w:p>
    <w:p w14:paraId="33A4336B">
      <w:pPr>
        <w:rPr>
          <w:rFonts w:hint="eastAsia"/>
        </w:rPr>
      </w:pPr>
      <w:r>
        <w:rPr>
          <w:rFonts w:hint="eastAsia"/>
        </w:rPr>
        <w:t>A whole cannot be essentially different from its constituent parts.</w:t>
      </w:r>
    </w:p>
    <w:p w14:paraId="13A10011">
      <w:pPr>
        <w:rPr>
          <w:rFonts w:hint="eastAsia"/>
        </w:rPr>
      </w:pPr>
      <w:r>
        <w:rPr>
          <w:rFonts w:hint="eastAsia"/>
        </w:rPr>
        <w:t>一个整体不可能在本质上不同于其组成部分。</w:t>
      </w:r>
    </w:p>
    <w:p w14:paraId="3A22709E">
      <w:pPr>
        <w:rPr>
          <w:rFonts w:hint="eastAsia"/>
        </w:rPr>
      </w:pPr>
    </w:p>
    <w:p w14:paraId="4CE92FF4">
      <w:pPr>
        <w:rPr>
          <w:rFonts w:hint="eastAsia"/>
        </w:rPr>
      </w:pPr>
      <w:r>
        <w:rPr>
          <w:rFonts w:hint="eastAsia"/>
        </w:rPr>
        <w:t>An infinite number of effects cannot be self-existent.</w:t>
      </w:r>
    </w:p>
    <w:p w14:paraId="5062D153">
      <w:pPr>
        <w:rPr>
          <w:rFonts w:hint="eastAsia"/>
        </w:rPr>
      </w:pPr>
      <w:r>
        <w:rPr>
          <w:rFonts w:hint="eastAsia"/>
        </w:rPr>
        <w:t>无限多个结果不可能自存。</w:t>
      </w:r>
    </w:p>
    <w:p w14:paraId="1672E823">
      <w:pPr>
        <w:rPr>
          <w:rFonts w:hint="eastAsia"/>
        </w:rPr>
      </w:pPr>
    </w:p>
    <w:p w14:paraId="3C83E500">
      <w:pPr>
        <w:rPr>
          <w:rFonts w:hint="eastAsia"/>
        </w:rPr>
      </w:pPr>
      <w:r>
        <w:rPr>
          <w:rFonts w:hint="eastAsia"/>
        </w:rPr>
        <w:t>If a chain of three links cannot support itself, much less can a chain of a million of links.</w:t>
      </w:r>
    </w:p>
    <w:p w14:paraId="6BE03545">
      <w:pPr>
        <w:rPr>
          <w:rFonts w:hint="eastAsia"/>
        </w:rPr>
      </w:pPr>
      <w:r>
        <w:rPr>
          <w:rFonts w:hint="eastAsia"/>
        </w:rPr>
        <w:t>如果一个三环链不能支撑自身，那么一个百万环链就更不能了。</w:t>
      </w:r>
    </w:p>
    <w:p w14:paraId="154F4DA2">
      <w:pPr>
        <w:rPr>
          <w:rFonts w:hint="eastAsia"/>
        </w:rPr>
      </w:pPr>
    </w:p>
    <w:p w14:paraId="36C24540">
      <w:pPr>
        <w:rPr>
          <w:rFonts w:hint="eastAsia"/>
        </w:rPr>
      </w:pPr>
      <w:r>
        <w:rPr>
          <w:rFonts w:hint="eastAsia"/>
        </w:rPr>
        <w:t>Nothing multiplied by infinity is nothing still.</w:t>
      </w:r>
    </w:p>
    <w:p w14:paraId="19A015FB">
      <w:pPr>
        <w:rPr>
          <w:rFonts w:hint="eastAsia"/>
        </w:rPr>
      </w:pPr>
      <w:r>
        <w:rPr>
          <w:rFonts w:hint="eastAsia"/>
        </w:rPr>
        <w:t>无乘以无限仍然是无。</w:t>
      </w:r>
    </w:p>
    <w:p w14:paraId="7B5AE612">
      <w:pPr>
        <w:rPr>
          <w:rFonts w:hint="eastAsia"/>
        </w:rPr>
      </w:pPr>
    </w:p>
    <w:p w14:paraId="16D99671">
      <w:pPr>
        <w:rPr>
          <w:rFonts w:hint="eastAsia"/>
        </w:rPr>
      </w:pPr>
      <w:r>
        <w:rPr>
          <w:rFonts w:hint="eastAsia"/>
        </w:rPr>
        <w:t>If we do not find the cause of our existence in ourselves, nor our parents in themselves, nor their progenitors in themselves, going back ad infinitum is only adding nothing to nothing.</w:t>
      </w:r>
    </w:p>
    <w:p w14:paraId="12351931">
      <w:pPr>
        <w:rPr>
          <w:rFonts w:hint="eastAsia"/>
        </w:rPr>
      </w:pPr>
      <w:r>
        <w:rPr>
          <w:rFonts w:hint="eastAsia"/>
        </w:rPr>
        <w:t>如果我们不在自身中找到我们存在的原因，我们的父母也不在他们自身中找到，他们的祖先也不在他们自身中找到，那么无限追溯下去只是将无加到无上。</w:t>
      </w:r>
    </w:p>
    <w:p w14:paraId="7DF2F2CC">
      <w:pPr>
        <w:rPr>
          <w:rFonts w:hint="eastAsia"/>
        </w:rPr>
      </w:pPr>
    </w:p>
    <w:p w14:paraId="472F1E08">
      <w:pPr>
        <w:rPr>
          <w:rFonts w:hint="eastAsia"/>
        </w:rPr>
      </w:pPr>
      <w:r>
        <w:rPr>
          <w:rFonts w:hint="eastAsia"/>
        </w:rPr>
        <w:t>What the mind demands is a sufficient cause, and no approach to it is made by going back indefinitely from one effect to another.</w:t>
      </w:r>
    </w:p>
    <w:p w14:paraId="7ED2B00E">
      <w:pPr>
        <w:rPr>
          <w:rFonts w:hint="eastAsia"/>
        </w:rPr>
      </w:pPr>
      <w:r>
        <w:rPr>
          <w:rFonts w:hint="eastAsia"/>
        </w:rPr>
        <w:t>心智所要求的是一个充足的原因，而通过从一个结果无限地追溯到另一个结果，并不能接近它。</w:t>
      </w:r>
    </w:p>
    <w:p w14:paraId="1D555895">
      <w:pPr>
        <w:rPr>
          <w:rFonts w:hint="eastAsia"/>
        </w:rPr>
      </w:pPr>
    </w:p>
    <w:p w14:paraId="3FA9442C">
      <w:pPr>
        <w:rPr>
          <w:rFonts w:hint="eastAsia"/>
        </w:rPr>
      </w:pPr>
      <w:r>
        <w:rPr>
          <w:rFonts w:hint="eastAsia"/>
        </w:rPr>
        <w:t>We are forced, therefore, by the laws of our rational nature, to assume the existence of a self-existent cause, i. e., a Being endued with power adequate to produce this ever-changing phenomenal world.</w:t>
      </w:r>
    </w:p>
    <w:p w14:paraId="21EC4241">
      <w:pPr>
        <w:rPr>
          <w:rFonts w:hint="eastAsia"/>
        </w:rPr>
      </w:pPr>
      <w:r>
        <w:rPr>
          <w:rFonts w:hint="eastAsia"/>
        </w:rPr>
        <w:t>因此，我们被我们理性本性的法则所迫，不得不假定一个自存原因的存在，即一个拥有足以产生这个不断变化的现象世界的权能的存有。</w:t>
      </w:r>
    </w:p>
    <w:p w14:paraId="05C65F81">
      <w:pPr>
        <w:rPr>
          <w:rFonts w:hint="eastAsia"/>
        </w:rPr>
      </w:pPr>
    </w:p>
    <w:p w14:paraId="1B2B6AE4">
      <w:pPr>
        <w:rPr>
          <w:rFonts w:hint="eastAsia"/>
        </w:rPr>
      </w:pPr>
      <w:r>
        <w:rPr>
          <w:rFonts w:hint="eastAsia"/>
        </w:rPr>
        <w:t>In all ages thinking men have been forced to this conclusion.</w:t>
      </w:r>
    </w:p>
    <w:p w14:paraId="48E19F07">
      <w:pPr>
        <w:rPr>
          <w:rFonts w:hint="eastAsia"/>
        </w:rPr>
      </w:pPr>
      <w:r>
        <w:rPr>
          <w:rFonts w:hint="eastAsia"/>
        </w:rPr>
        <w:t>在所有时代，有思想的人都被迫得出这个结论。</w:t>
      </w:r>
    </w:p>
    <w:p w14:paraId="596B4862">
      <w:pPr>
        <w:rPr>
          <w:rFonts w:hint="eastAsia"/>
        </w:rPr>
      </w:pPr>
    </w:p>
    <w:p w14:paraId="163432E4">
      <w:pPr>
        <w:rPr>
          <w:rFonts w:hint="eastAsia"/>
        </w:rPr>
      </w:pPr>
      <w:r>
        <w:rPr>
          <w:rFonts w:hint="eastAsia"/>
        </w:rPr>
        <w:t>Plato and Aristotle argued from the existence of motion, that there must be an aveiki.nhton e`auto. kinou/n, an eternal selfmoving power, or primum movens, as it was called by the Schoolmen.</w:t>
      </w:r>
    </w:p>
    <w:p w14:paraId="1FE2D61E">
      <w:pPr>
        <w:rPr>
          <w:rFonts w:hint="eastAsia"/>
        </w:rPr>
      </w:pPr>
      <w:r>
        <w:rPr>
          <w:rFonts w:hint="eastAsia"/>
        </w:rPr>
        <w:t>柏拉图和亚里士多德从运动的存在论证，必定有一个 aveiki.nhton e`auto. kinou/n (希腊文，意为永恒的自我驱动者)，一个永恒的自我驱动力，或经院哲学家所谓的 primum movens (拉丁文，意为第一推动者)。</w:t>
      </w:r>
    </w:p>
    <w:p w14:paraId="069580AF">
      <w:pPr>
        <w:rPr>
          <w:rFonts w:hint="eastAsia"/>
        </w:rPr>
      </w:pPr>
    </w:p>
    <w:p w14:paraId="7F522AAE">
      <w:pPr>
        <w:rPr>
          <w:rFonts w:hint="eastAsia"/>
        </w:rPr>
      </w:pPr>
      <w:r>
        <w:rPr>
          <w:rFonts w:hint="eastAsia"/>
        </w:rPr>
        <w:t>The validity of this argument is acknowledged by almost all classes of philosophers, at least so far as to admit that we are forced to assume the existence of an eternal and necessary Being.</w:t>
      </w:r>
    </w:p>
    <w:p w14:paraId="746629C6">
      <w:pPr>
        <w:rPr>
          <w:rFonts w:hint="eastAsia"/>
        </w:rPr>
      </w:pPr>
      <w:r>
        <w:rPr>
          <w:rFonts w:hint="eastAsia"/>
        </w:rPr>
        <w:t>这个论证的有效性几乎被所有类别的哲学家所承认，至少承认到我们被迫假定一个永恒和必然的存有的存在。</w:t>
      </w:r>
    </w:p>
    <w:p w14:paraId="69D7EC5E">
      <w:pPr>
        <w:rPr>
          <w:rFonts w:hint="eastAsia"/>
        </w:rPr>
      </w:pPr>
    </w:p>
    <w:p w14:paraId="1EF2BA59">
      <w:pPr>
        <w:rPr>
          <w:rFonts w:hint="eastAsia"/>
        </w:rPr>
      </w:pPr>
      <w:r>
        <w:rPr>
          <w:rFonts w:hint="eastAsia"/>
        </w:rPr>
        <w:t>The theistical argument is, that if everything in the world be contingent, this eternal and necessary Being must be an extramundane First Cause.</w:t>
      </w:r>
    </w:p>
    <w:p w14:paraId="556351BA">
      <w:pPr>
        <w:rPr>
          <w:rFonts w:hint="eastAsia"/>
        </w:rPr>
      </w:pPr>
      <w:r>
        <w:rPr>
          <w:rFonts w:hint="eastAsia"/>
        </w:rPr>
        <w:t>有神论的论证是，如果世界上的一切都是偶然的，那么这个永恒和必然的存有必定是一个超世俗的第一因。</w:t>
      </w:r>
    </w:p>
    <w:p w14:paraId="0A047BF8">
      <w:pPr>
        <w:rPr>
          <w:rFonts w:hint="eastAsia"/>
        </w:rPr>
      </w:pPr>
    </w:p>
    <w:p w14:paraId="37C9B92D">
      <w:pPr>
        <w:spacing w:after="3" w:line="255" w:lineRule="auto"/>
        <w:jc w:val="center"/>
        <w:rPr>
          <w:rFonts w:hint="eastAsia"/>
          <w:b/>
          <w:bCs/>
          <w:i/>
          <w:iCs/>
        </w:rPr>
      </w:pPr>
      <w:r>
        <w:rPr>
          <w:rFonts w:hint="eastAsia"/>
          <w:b/>
          <w:bCs/>
          <w:i/>
          <w:iCs/>
        </w:rPr>
        <w:t>B. Historical Argument.</w:t>
      </w:r>
    </w:p>
    <w:p w14:paraId="435ADF31">
      <w:pPr>
        <w:spacing w:after="3" w:line="255" w:lineRule="auto"/>
        <w:jc w:val="center"/>
        <w:rPr>
          <w:rFonts w:hint="eastAsia"/>
          <w:b/>
          <w:bCs/>
          <w:i/>
          <w:iCs/>
        </w:rPr>
      </w:pPr>
      <w:r>
        <w:rPr>
          <w:rFonts w:hint="eastAsia"/>
          <w:b/>
          <w:bCs/>
          <w:i/>
          <w:iCs/>
        </w:rPr>
        <w:t>B. 历史论证。 (注：原文此处为B，但逻辑上应为2。为忠于原文，保留B。)</w:t>
      </w:r>
    </w:p>
    <w:p w14:paraId="0B6E84DB">
      <w:pPr>
        <w:rPr>
          <w:rFonts w:hint="eastAsia"/>
        </w:rPr>
      </w:pPr>
    </w:p>
    <w:p w14:paraId="3FBF573D">
      <w:pPr>
        <w:rPr>
          <w:rFonts w:hint="eastAsia"/>
        </w:rPr>
      </w:pPr>
      <w:r>
        <w:rPr>
          <w:rFonts w:hint="eastAsia"/>
        </w:rPr>
        <w:t>2.The second argument is the historical one.</w:t>
      </w:r>
    </w:p>
    <w:p w14:paraId="13C35582">
      <w:pPr>
        <w:rPr>
          <w:rFonts w:hint="eastAsia"/>
        </w:rPr>
      </w:pPr>
      <w:r>
        <w:rPr>
          <w:rFonts w:hint="eastAsia"/>
        </w:rPr>
        <w:t>2.第二个论证是历史论证。</w:t>
      </w:r>
    </w:p>
    <w:p w14:paraId="5E8325D2">
      <w:pPr>
        <w:rPr>
          <w:rFonts w:hint="eastAsia"/>
        </w:rPr>
      </w:pPr>
    </w:p>
    <w:p w14:paraId="3E792F97">
      <w:pPr>
        <w:rPr>
          <w:rFonts w:hint="eastAsia"/>
        </w:rPr>
      </w:pPr>
      <w:r>
        <w:rPr>
          <w:rFonts w:hint="eastAsia"/>
        </w:rPr>
        <w:t>That is, we have historical evidence that the race of man, for example, has existed only a few thousand years.</w:t>
      </w:r>
    </w:p>
    <w:p w14:paraId="75E555EB">
      <w:pPr>
        <w:rPr>
          <w:rFonts w:hint="eastAsia"/>
        </w:rPr>
      </w:pPr>
      <w:r>
        <w:rPr>
          <w:rFonts w:hint="eastAsia"/>
        </w:rPr>
        <w:t>也就是说，我们有历史证据表明，例如，人类只存在了几千年。</w:t>
      </w:r>
    </w:p>
    <w:p w14:paraId="0277D96D">
      <w:pPr>
        <w:rPr>
          <w:rFonts w:hint="eastAsia"/>
        </w:rPr>
      </w:pPr>
    </w:p>
    <w:p w14:paraId="45E1A647">
      <w:pPr>
        <w:rPr>
          <w:rFonts w:hint="eastAsia"/>
        </w:rPr>
      </w:pPr>
      <w:r>
        <w:rPr>
          <w:rFonts w:hint="eastAsia"/>
        </w:rPr>
        <w:t>That mankind has existed from eternity is absolutely incredible.</w:t>
      </w:r>
    </w:p>
    <w:p w14:paraId="1437D7A9">
      <w:pPr>
        <w:rPr>
          <w:rFonts w:hint="eastAsia"/>
        </w:rPr>
      </w:pPr>
      <w:r>
        <w:rPr>
          <w:rFonts w:hint="eastAsia"/>
        </w:rPr>
        <w:t>人类从永恒就存在是绝对不可信的。</w:t>
      </w:r>
    </w:p>
    <w:p w14:paraId="666B447C">
      <w:pPr>
        <w:rPr>
          <w:rFonts w:hint="eastAsia"/>
        </w:rPr>
      </w:pPr>
    </w:p>
    <w:p w14:paraId="2AAC9753">
      <w:pPr>
        <w:rPr>
          <w:rFonts w:hint="eastAsia"/>
        </w:rPr>
      </w:pPr>
      <w:r>
        <w:rPr>
          <w:rFonts w:hint="eastAsia"/>
        </w:rPr>
        <w:t>Even if we adopt the development theory, it affords no relief.</w:t>
      </w:r>
    </w:p>
    <w:p w14:paraId="5430ED2E">
      <w:pPr>
        <w:rPr>
          <w:rFonts w:hint="eastAsia"/>
        </w:rPr>
      </w:pPr>
      <w:r>
        <w:rPr>
          <w:rFonts w:hint="eastAsia"/>
        </w:rPr>
        <w:t>即使我们采纳进化论，也无济于事。</w:t>
      </w:r>
    </w:p>
    <w:p w14:paraId="188FB84B">
      <w:pPr>
        <w:rPr>
          <w:rFonts w:hint="eastAsia"/>
        </w:rPr>
      </w:pPr>
    </w:p>
    <w:p w14:paraId="66946DB1">
      <w:pPr>
        <w:rPr>
          <w:rFonts w:hint="eastAsia"/>
        </w:rPr>
      </w:pPr>
      <w:r>
        <w:rPr>
          <w:rFonts w:hint="eastAsia"/>
        </w:rPr>
        <w:t>It only substitutes millions for thousands of years.</w:t>
      </w:r>
    </w:p>
    <w:p w14:paraId="136AA16A">
      <w:pPr>
        <w:rPr>
          <w:rFonts w:hint="eastAsia"/>
        </w:rPr>
      </w:pPr>
      <w:r>
        <w:rPr>
          <w:rFonts w:hint="eastAsia"/>
        </w:rPr>
        <w:t>它只是用数百万年代替了数千年。</w:t>
      </w:r>
    </w:p>
    <w:p w14:paraId="2AB3398A">
      <w:pPr>
        <w:rPr>
          <w:rFonts w:hint="eastAsia"/>
        </w:rPr>
      </w:pPr>
    </w:p>
    <w:p w14:paraId="2AC7F0A2">
      <w:pPr>
        <w:rPr>
          <w:rFonts w:hint="eastAsia"/>
        </w:rPr>
      </w:pPr>
      <w:r>
        <w:rPr>
          <w:rFonts w:hint="eastAsia"/>
        </w:rPr>
        <w:t>Both are equally insignificant when compared to eternity.</w:t>
      </w:r>
    </w:p>
    <w:p w14:paraId="784A18ED">
      <w:pPr>
        <w:rPr>
          <w:rFonts w:hint="eastAsia"/>
        </w:rPr>
      </w:pPr>
      <w:r>
        <w:rPr>
          <w:rFonts w:hint="eastAsia"/>
        </w:rPr>
        <w:t>与永恒相比，两者都同样微不足道。</w:t>
      </w:r>
    </w:p>
    <w:p w14:paraId="2DB340FD">
      <w:pPr>
        <w:rPr>
          <w:rFonts w:hint="eastAsia"/>
        </w:rPr>
      </w:pPr>
    </w:p>
    <w:p w14:paraId="0A42A235">
      <w:pPr>
        <w:rPr>
          <w:rFonts w:hint="eastAsia"/>
        </w:rPr>
      </w:pPr>
      <w:r>
        <w:rPr>
          <w:rFonts w:hint="eastAsia"/>
        </w:rPr>
        <w:t>Darwin's germ-cell as necessarily demands a self-existing cause out of itself, as a fully developed man, or the whole race of man, or the universe itself.</w:t>
      </w:r>
    </w:p>
    <w:p w14:paraId="01C39FF8">
      <w:pPr>
        <w:rPr>
          <w:rFonts w:hint="eastAsia"/>
        </w:rPr>
      </w:pPr>
      <w:r>
        <w:rPr>
          <w:rFonts w:hint="eastAsia"/>
        </w:rPr>
        <w:t>达尔文的胚细胞与一个完全发育成熟的人，或整个人类，或宇宙本身一样，都必然需要一个外在于自身的自存原因。</w:t>
      </w:r>
    </w:p>
    <w:p w14:paraId="20CDA695">
      <w:pPr>
        <w:rPr>
          <w:rFonts w:hint="eastAsia"/>
        </w:rPr>
      </w:pPr>
    </w:p>
    <w:p w14:paraId="39BDA3C2">
      <w:pPr>
        <w:rPr>
          <w:rFonts w:hint="eastAsia"/>
        </w:rPr>
      </w:pPr>
      <w:r>
        <w:rPr>
          <w:rFonts w:hint="eastAsia"/>
        </w:rPr>
        <w:t>We are shut up to the conclusion that the universe sprang out of nothing, or that there is a self-existing, eternal extramundane Being.</w:t>
      </w:r>
    </w:p>
    <w:p w14:paraId="7A501A15">
      <w:pPr>
        <w:rPr>
          <w:rFonts w:hint="eastAsia"/>
        </w:rPr>
      </w:pPr>
      <w:r>
        <w:rPr>
          <w:rFonts w:hint="eastAsia"/>
        </w:rPr>
        <w:t>我们只能得出这样的结论：宇宙要么从无中产生，要么存在一个自存的、永恒的超世俗存有。</w:t>
      </w:r>
    </w:p>
    <w:p w14:paraId="6701AA9C">
      <w:pPr>
        <w:rPr>
          <w:rFonts w:hint="eastAsia"/>
        </w:rPr>
      </w:pPr>
    </w:p>
    <w:p w14:paraId="114072B4">
      <w:pPr>
        <w:spacing w:after="3" w:line="255" w:lineRule="auto"/>
        <w:jc w:val="center"/>
        <w:rPr>
          <w:rFonts w:hint="eastAsia"/>
          <w:b/>
          <w:bCs/>
          <w:i/>
          <w:iCs/>
        </w:rPr>
      </w:pPr>
      <w:r>
        <w:rPr>
          <w:rFonts w:hint="eastAsia"/>
          <w:b/>
          <w:bCs/>
          <w:i/>
          <w:iCs/>
        </w:rPr>
        <w:t>Geological Argument.</w:t>
      </w:r>
    </w:p>
    <w:p w14:paraId="254B9BA3">
      <w:pPr>
        <w:spacing w:after="3" w:line="255" w:lineRule="auto"/>
        <w:jc w:val="center"/>
        <w:rPr>
          <w:rFonts w:hint="eastAsia"/>
          <w:b/>
          <w:bCs/>
          <w:i/>
          <w:iCs/>
        </w:rPr>
      </w:pPr>
      <w:r>
        <w:rPr>
          <w:rFonts w:hint="eastAsia"/>
          <w:b/>
          <w:bCs/>
          <w:i/>
          <w:iCs/>
        </w:rPr>
        <w:t>地质学论证。</w:t>
      </w:r>
    </w:p>
    <w:p w14:paraId="6CE40D4F">
      <w:pPr>
        <w:rPr>
          <w:rFonts w:hint="eastAsia"/>
        </w:rPr>
      </w:pPr>
    </w:p>
    <w:p w14:paraId="3BCDE286">
      <w:pPr>
        <w:rPr>
          <w:rFonts w:hint="eastAsia"/>
        </w:rPr>
      </w:pPr>
      <w:r>
        <w:rPr>
          <w:rFonts w:hint="eastAsia"/>
        </w:rPr>
        <w:t>3.The geological argument is to the same effect.</w:t>
      </w:r>
    </w:p>
    <w:p w14:paraId="021F6189">
      <w:pPr>
        <w:rPr>
          <w:rFonts w:hint="eastAsia"/>
        </w:rPr>
      </w:pPr>
      <w:r>
        <w:rPr>
          <w:rFonts w:hint="eastAsia"/>
        </w:rPr>
        <w:t>3.地质学论证也得出同样的结果。</w:t>
      </w:r>
    </w:p>
    <w:p w14:paraId="3FF0F07E">
      <w:pPr>
        <w:rPr>
          <w:rFonts w:hint="eastAsia"/>
        </w:rPr>
      </w:pPr>
    </w:p>
    <w:p w14:paraId="0558C51C">
      <w:pPr>
        <w:rPr>
          <w:rFonts w:hint="eastAsia"/>
        </w:rPr>
      </w:pPr>
      <w:r>
        <w:rPr>
          <w:rFonts w:hint="eastAsia"/>
        </w:rPr>
        <w:t>Geologists as a class agree as to the following facts: (1.) That the extant genera of plants and animals inhabiting our earth, began to be within a comparatively short period in the history of our globe.</w:t>
      </w:r>
    </w:p>
    <w:p w14:paraId="6AE61C31">
      <w:pPr>
        <w:rPr>
          <w:rFonts w:hint="eastAsia"/>
        </w:rPr>
      </w:pPr>
      <w:r>
        <w:rPr>
          <w:rFonts w:hint="eastAsia"/>
        </w:rPr>
        <w:t>地质学家作为一个整体，在以下事实上达成一致：（1）现存于地球上的动植物属，是在地球历史上一个相对较短的时期内开始出现的。</w:t>
      </w:r>
    </w:p>
    <w:p w14:paraId="393A3C43">
      <w:pPr>
        <w:rPr>
          <w:rFonts w:hint="eastAsia"/>
        </w:rPr>
      </w:pPr>
    </w:p>
    <w:p w14:paraId="60EC4391">
      <w:pPr>
        <w:rPr>
          <w:rFonts w:hint="eastAsia"/>
        </w:rPr>
      </w:pPr>
      <w:r>
        <w:rPr>
          <w:rFonts w:hint="eastAsia"/>
        </w:rPr>
        <w:t>(2.) That neither experience nor science, neither fact nor reason, justify the assumption of spontaneous generation.</w:t>
      </w:r>
    </w:p>
    <w:p w14:paraId="1F8D4A36">
      <w:pPr>
        <w:rPr>
          <w:rFonts w:hint="eastAsia"/>
        </w:rPr>
      </w:pPr>
      <w:r>
        <w:rPr>
          <w:rFonts w:hint="eastAsia"/>
        </w:rPr>
        <w:t>（2）无论是经验还是科学，无论是事实还是理性，都不能证明自然发生的假定是合理的。</w:t>
      </w:r>
    </w:p>
    <w:p w14:paraId="702450AF">
      <w:pPr>
        <w:rPr>
          <w:rFonts w:hint="eastAsia"/>
        </w:rPr>
      </w:pPr>
    </w:p>
    <w:p w14:paraId="23F2AC7E">
      <w:pPr>
        <w:rPr>
          <w:rFonts w:hint="eastAsia"/>
        </w:rPr>
      </w:pPr>
      <w:r>
        <w:rPr>
          <w:rFonts w:hint="eastAsia"/>
        </w:rPr>
        <w:t>That is, there is no evidence that any living organism is ever produced by mere physical causes.</w:t>
      </w:r>
    </w:p>
    <w:p w14:paraId="2354EC1F">
      <w:pPr>
        <w:rPr>
          <w:rFonts w:hint="eastAsia"/>
        </w:rPr>
      </w:pPr>
      <w:r>
        <w:rPr>
          <w:rFonts w:hint="eastAsia"/>
        </w:rPr>
        <w:t>也就是说，没有证据表明任何活的有机体仅仅是由物理原因产生的。</w:t>
      </w:r>
    </w:p>
    <w:p w14:paraId="1E6D56AB">
      <w:pPr>
        <w:rPr>
          <w:rFonts w:hint="eastAsia"/>
        </w:rPr>
      </w:pPr>
    </w:p>
    <w:p w14:paraId="029F41F9">
      <w:pPr>
        <w:rPr>
          <w:rFonts w:hint="eastAsia"/>
        </w:rPr>
      </w:pPr>
      <w:r>
        <w:rPr>
          <w:rFonts w:hint="eastAsia"/>
        </w:rPr>
        <w:t>Every such organism is either immediately created, or is derived from some other organism having life, already existing.</w:t>
      </w:r>
    </w:p>
    <w:p w14:paraId="343F62FC">
      <w:pPr>
        <w:rPr>
          <w:rFonts w:hint="eastAsia"/>
        </w:rPr>
      </w:pPr>
      <w:r>
        <w:rPr>
          <w:rFonts w:hint="eastAsia"/>
        </w:rPr>
        <w:t>每一个这样的有机体要么是直接被创造的，要么是从某个已经存在的、具有生命的有机体衍生而来的。</w:t>
      </w:r>
    </w:p>
    <w:p w14:paraId="45CE126A">
      <w:pPr>
        <w:rPr>
          <w:rFonts w:hint="eastAsia"/>
        </w:rPr>
      </w:pPr>
    </w:p>
    <w:p w14:paraId="05467974">
      <w:pPr>
        <w:rPr>
          <w:rFonts w:hint="eastAsia"/>
        </w:rPr>
      </w:pPr>
      <w:r>
        <w:rPr>
          <w:rFonts w:hint="eastAsia"/>
        </w:rPr>
        <w:t>(3.) Genera and species are permanent.</w:t>
      </w:r>
    </w:p>
    <w:p w14:paraId="34B88905">
      <w:pPr>
        <w:rPr>
          <w:rFonts w:hint="eastAsia"/>
        </w:rPr>
      </w:pPr>
      <w:r>
        <w:rPr>
          <w:rFonts w:hint="eastAsia"/>
        </w:rPr>
        <w:t>（3）属和种是永久的。</w:t>
      </w:r>
    </w:p>
    <w:p w14:paraId="1EBEA5F0">
      <w:pPr>
        <w:rPr>
          <w:rFonts w:hint="eastAsia"/>
        </w:rPr>
      </w:pPr>
    </w:p>
    <w:p w14:paraId="4F0545F1">
      <w:pPr>
        <w:rPr>
          <w:rFonts w:hint="eastAsia"/>
        </w:rPr>
      </w:pPr>
      <w:r>
        <w:rPr>
          <w:rFonts w:hint="eastAsia"/>
        </w:rPr>
        <w:t>One never passes into another.</w:t>
      </w:r>
    </w:p>
    <w:p w14:paraId="4823A9A8">
      <w:pPr>
        <w:rPr>
          <w:rFonts w:hint="eastAsia"/>
        </w:rPr>
      </w:pPr>
      <w:r>
        <w:rPr>
          <w:rFonts w:hint="eastAsia"/>
        </w:rPr>
        <w:t>一个从不转变为另一个。</w:t>
      </w:r>
    </w:p>
    <w:p w14:paraId="7D3062DF">
      <w:pPr>
        <w:rPr>
          <w:rFonts w:hint="eastAsia"/>
        </w:rPr>
      </w:pPr>
    </w:p>
    <w:p w14:paraId="379C0332">
      <w:pPr>
        <w:rPr>
          <w:rFonts w:hint="eastAsia"/>
        </w:rPr>
      </w:pPr>
      <w:r>
        <w:rPr>
          <w:rFonts w:hint="eastAsia"/>
        </w:rPr>
        <w:t>A fish never becomes a bird, nor a bird a quadruped.</w:t>
      </w:r>
    </w:p>
    <w:p w14:paraId="701F9299">
      <w:pPr>
        <w:rPr>
          <w:rFonts w:hint="eastAsia"/>
        </w:rPr>
      </w:pPr>
      <w:r>
        <w:rPr>
          <w:rFonts w:hint="eastAsia"/>
        </w:rPr>
        <w:t>鱼从不变成鸟，鸟也从不变成四足动物。</w:t>
      </w:r>
    </w:p>
    <w:p w14:paraId="5CD542CD">
      <w:pPr>
        <w:rPr>
          <w:rFonts w:hint="eastAsia"/>
        </w:rPr>
      </w:pPr>
    </w:p>
    <w:p w14:paraId="3D3E40A0">
      <w:pPr>
        <w:rPr>
          <w:rFonts w:hint="eastAsia"/>
        </w:rPr>
      </w:pPr>
      <w:r>
        <w:rPr>
          <w:rFonts w:hint="eastAsia"/>
        </w:rPr>
        <w:t>Modern theorists have indeed questioned these facts; but they still are admitted by the great body of scientific men, and the evidence in their favour is overwhelming to the ordinary mind.</w:t>
      </w:r>
    </w:p>
    <w:p w14:paraId="2B85E414">
      <w:pPr>
        <w:rPr>
          <w:rFonts w:hint="eastAsia"/>
        </w:rPr>
      </w:pPr>
      <w:r>
        <w:rPr>
          <w:rFonts w:hint="eastAsia"/>
        </w:rPr>
        <w:t>现代理论家确实质疑过这些事实；但它们仍然被广大的科学家所承认，并且支持它们的证据对普通人来说是压倒性的。</w:t>
      </w:r>
    </w:p>
    <w:p w14:paraId="3CB89C96">
      <w:pPr>
        <w:rPr>
          <w:rFonts w:hint="eastAsia"/>
        </w:rPr>
      </w:pPr>
    </w:p>
    <w:p w14:paraId="34C3672C">
      <w:pPr>
        <w:rPr>
          <w:rFonts w:hint="eastAsia"/>
        </w:rPr>
      </w:pPr>
      <w:r>
        <w:rPr>
          <w:rFonts w:hint="eastAsia"/>
        </w:rPr>
        <w:t>If these principles be conceded, it follows that all the extant plants and animals on the earth began to be.</w:t>
      </w:r>
    </w:p>
    <w:p w14:paraId="061BE873">
      <w:pPr>
        <w:rPr>
          <w:rFonts w:hint="eastAsia"/>
        </w:rPr>
      </w:pPr>
      <w:r>
        <w:rPr>
          <w:rFonts w:hint="eastAsia"/>
        </w:rPr>
        <w:t>如果承认这些原则，那么地球上所有现存的动植物都是有开始的。</w:t>
      </w:r>
    </w:p>
    <w:p w14:paraId="08D561DF">
      <w:pPr>
        <w:rPr>
          <w:rFonts w:hint="eastAsia"/>
        </w:rPr>
      </w:pPr>
    </w:p>
    <w:p w14:paraId="1F7132C2">
      <w:pPr>
        <w:rPr>
          <w:rFonts w:hint="eastAsia"/>
        </w:rPr>
      </w:pPr>
      <w:r>
        <w:rPr>
          <w:rFonts w:hint="eastAsia"/>
        </w:rPr>
        <w:t>And if they began to be, they were created, and therefore there must be a Creator.</w:t>
      </w:r>
    </w:p>
    <w:p w14:paraId="517D9AC3">
      <w:pPr>
        <w:rPr>
          <w:rFonts w:hint="eastAsia"/>
        </w:rPr>
      </w:pPr>
      <w:r>
        <w:rPr>
          <w:rFonts w:hint="eastAsia"/>
        </w:rPr>
        <w:t>如果它们有开始，那么它们就是被创造的，因此必定有一位创造者。</w:t>
      </w:r>
    </w:p>
    <w:p w14:paraId="74F7C59B">
      <w:pPr>
        <w:rPr>
          <w:rFonts w:hint="eastAsia"/>
        </w:rPr>
      </w:pPr>
    </w:p>
    <w:p w14:paraId="1C025E21">
      <w:pPr>
        <w:rPr>
          <w:rFonts w:hint="eastAsia"/>
        </w:rPr>
      </w:pPr>
      <w:r>
        <w:rPr>
          <w:rFonts w:hint="eastAsia"/>
        </w:rPr>
        <w:t>These considerations are merely collateral.</w:t>
      </w:r>
    </w:p>
    <w:p w14:paraId="36F62FB3">
      <w:pPr>
        <w:rPr>
          <w:rFonts w:hint="eastAsia"/>
        </w:rPr>
      </w:pPr>
      <w:r>
        <w:rPr>
          <w:rFonts w:hint="eastAsia"/>
        </w:rPr>
        <w:t>这些考虑仅仅是附带的。</w:t>
      </w:r>
    </w:p>
    <w:p w14:paraId="2AB070E8">
      <w:pPr>
        <w:rPr>
          <w:rFonts w:hint="eastAsia"/>
        </w:rPr>
      </w:pPr>
    </w:p>
    <w:p w14:paraId="4BD2172F">
      <w:pPr>
        <w:rPr>
          <w:rFonts w:hint="eastAsia"/>
        </w:rPr>
      </w:pPr>
      <w:r>
        <w:rPr>
          <w:rFonts w:hint="eastAsia"/>
        </w:rPr>
        <w:t>The main argument is the one first mentioned, namely, the absolute impossibility of conceiving either of an infinite succession of contingent events, or of the origin of the universe out of nothing.</w:t>
      </w:r>
    </w:p>
    <w:p w14:paraId="04B97A61">
      <w:pPr>
        <w:rPr>
          <w:rFonts w:hint="eastAsia"/>
        </w:rPr>
      </w:pPr>
      <w:r>
        <w:rPr>
          <w:rFonts w:hint="eastAsia"/>
        </w:rPr>
        <w:t>主要的论证是第一个提到的那个，即，绝对不可能设想一个无限的偶然事件序列，也不可能设想宇宙从无中起源。</w:t>
      </w:r>
    </w:p>
    <w:p w14:paraId="7981E5F0">
      <w:pPr>
        <w:rPr>
          <w:rFonts w:hint="eastAsia"/>
        </w:rPr>
      </w:pPr>
    </w:p>
    <w:p w14:paraId="757E2330">
      <w:pPr>
        <w:rPr>
          <w:rFonts w:hint="eastAsia"/>
        </w:rPr>
      </w:pPr>
      <w:r>
        <w:rPr>
          <w:rFonts w:hint="eastAsia"/>
        </w:rPr>
        <w:t>C. Objections. Hume's Doctrine.</w:t>
      </w:r>
    </w:p>
    <w:p w14:paraId="353BA2D8">
      <w:pPr>
        <w:rPr>
          <w:rFonts w:hint="eastAsia"/>
        </w:rPr>
      </w:pPr>
      <w:r>
        <w:rPr>
          <w:rFonts w:hint="eastAsia"/>
        </w:rPr>
        <w:t>C. 异议。休谟的学说。</w:t>
      </w:r>
    </w:p>
    <w:p w14:paraId="0DBE871C">
      <w:pPr>
        <w:rPr>
          <w:rFonts w:hint="eastAsia"/>
        </w:rPr>
      </w:pPr>
    </w:p>
    <w:p w14:paraId="68345277">
      <w:pPr>
        <w:rPr>
          <w:rFonts w:hint="eastAsia"/>
        </w:rPr>
      </w:pPr>
      <w:r>
        <w:rPr>
          <w:rFonts w:hint="eastAsia"/>
        </w:rPr>
        <w:t>There are only two objections to this cosmological argument which need be noticed.</w:t>
      </w:r>
    </w:p>
    <w:p w14:paraId="7CFBA744">
      <w:pPr>
        <w:rPr>
          <w:rFonts w:hint="eastAsia"/>
        </w:rPr>
      </w:pPr>
      <w:r>
        <w:rPr>
          <w:rFonts w:hint="eastAsia"/>
        </w:rPr>
        <w:t>对这个宇宙论论证只有两个需要注意的异议。</w:t>
      </w:r>
    </w:p>
    <w:p w14:paraId="12854F6B">
      <w:pPr>
        <w:rPr>
          <w:rFonts w:hint="eastAsia"/>
        </w:rPr>
      </w:pPr>
    </w:p>
    <w:p w14:paraId="591E12C8">
      <w:pPr>
        <w:rPr>
          <w:rFonts w:hint="eastAsia"/>
        </w:rPr>
      </w:pPr>
      <w:r>
        <w:rPr>
          <w:rFonts w:hint="eastAsia"/>
        </w:rPr>
        <w:t>The one is directed to the principle on which it is founded, and the other to the conclusion drawn from it.</w:t>
      </w:r>
    </w:p>
    <w:p w14:paraId="755740A7">
      <w:pPr>
        <w:rPr>
          <w:rFonts w:hint="eastAsia"/>
        </w:rPr>
      </w:pPr>
      <w:r>
        <w:rPr>
          <w:rFonts w:hint="eastAsia"/>
        </w:rPr>
        <w:t>一个针对它所依据的原则，另一个针对从中得出的结论。</w:t>
      </w:r>
    </w:p>
    <w:p w14:paraId="755DA407">
      <w:pPr>
        <w:rPr>
          <w:rFonts w:hint="eastAsia"/>
        </w:rPr>
      </w:pPr>
    </w:p>
    <w:p w14:paraId="3EF90F87">
      <w:pPr>
        <w:rPr>
          <w:rFonts w:hint="eastAsia"/>
        </w:rPr>
      </w:pPr>
      <w:r>
        <w:rPr>
          <w:rFonts w:hint="eastAsia"/>
        </w:rPr>
        <w:t>Hume begins his "Treatise on Human Nature," by laying down the principle that the perceptions of the human mind resolve themselves into impressions and ideas.</w:t>
      </w:r>
    </w:p>
    <w:p w14:paraId="0D39DF12">
      <w:pPr>
        <w:rPr>
          <w:rFonts w:hint="eastAsia"/>
        </w:rPr>
      </w:pPr>
      <w:r>
        <w:rPr>
          <w:rFonts w:hint="eastAsia"/>
        </w:rPr>
        <w:t>休谟在其《人性论》的开篇就阐述了这样一个原则：人心的感知分解为印象和观念。</w:t>
      </w:r>
    </w:p>
    <w:p w14:paraId="00636553">
      <w:pPr>
        <w:rPr>
          <w:rFonts w:hint="eastAsia"/>
        </w:rPr>
      </w:pPr>
    </w:p>
    <w:p w14:paraId="2B7E8917">
      <w:pPr>
        <w:rPr>
          <w:rFonts w:hint="eastAsia"/>
        </w:rPr>
      </w:pPr>
      <w:r>
        <w:rPr>
          <w:rFonts w:hint="eastAsia"/>
        </w:rPr>
        <w:t>By impressions he means "all our sensations, passions, and emotions, as they make their first appearance in the soul."</w:t>
      </w:r>
    </w:p>
    <w:p w14:paraId="68BD32DA">
      <w:pPr>
        <w:rPr>
          <w:rFonts w:hint="eastAsia"/>
        </w:rPr>
      </w:pPr>
      <w:r>
        <w:rPr>
          <w:rFonts w:hint="eastAsia"/>
        </w:rPr>
        <w:t>他所说的印象是指“我们所有的感觉、激情和情绪，当它们最初出现在灵魂中时。”</w:t>
      </w:r>
    </w:p>
    <w:p w14:paraId="4CE3F661">
      <w:pPr>
        <w:rPr>
          <w:rFonts w:hint="eastAsia"/>
        </w:rPr>
      </w:pPr>
    </w:p>
    <w:p w14:paraId="49A2280A">
      <w:pPr>
        <w:rPr>
          <w:rFonts w:hint="eastAsia"/>
        </w:rPr>
      </w:pPr>
      <w:r>
        <w:rPr>
          <w:rFonts w:hint="eastAsia"/>
        </w:rPr>
        <w:t>By ideas is meant "the faint images of these in thinking and reasoning."10</w:t>
      </w:r>
    </w:p>
    <w:p w14:paraId="007F1143">
      <w:pPr>
        <w:rPr>
          <w:rFonts w:hint="eastAsia"/>
        </w:rPr>
      </w:pPr>
      <w:r>
        <w:rPr>
          <w:rFonts w:hint="eastAsia"/>
        </w:rPr>
        <w:t>观念是指“这些印象在思考和推理中模糊的影像。”10</w:t>
      </w:r>
    </w:p>
    <w:p w14:paraId="7B5B5D6A">
      <w:pPr>
        <w:rPr>
          <w:rFonts w:hint="eastAsia"/>
        </w:rPr>
      </w:pPr>
    </w:p>
    <w:p w14:paraId="06C0BBD3">
      <w:pPr>
        <w:rPr>
          <w:rFonts w:hint="eastAsia"/>
        </w:rPr>
      </w:pPr>
      <w:r>
        <w:rPr>
          <w:rFonts w:hint="eastAsia"/>
        </w:rPr>
        <w:t>There can, therefore, be no idea which is not derived from some previous impression.</w:t>
      </w:r>
    </w:p>
    <w:p w14:paraId="6EE042FE">
      <w:pPr>
        <w:rPr>
          <w:rFonts w:hint="eastAsia"/>
        </w:rPr>
      </w:pPr>
      <w:r>
        <w:rPr>
          <w:rFonts w:hint="eastAsia"/>
        </w:rPr>
        <w:t>因此，不可能有任何观念不是源于先前的某个印象。</w:t>
      </w:r>
    </w:p>
    <w:p w14:paraId="17F19699">
      <w:pPr>
        <w:rPr>
          <w:rFonts w:hint="eastAsia"/>
        </w:rPr>
      </w:pPr>
    </w:p>
    <w:p w14:paraId="680A6764">
      <w:pPr>
        <w:rPr>
          <w:rFonts w:hint="eastAsia"/>
        </w:rPr>
      </w:pPr>
      <w:r>
        <w:rPr>
          <w:rFonts w:hint="eastAsia"/>
        </w:rPr>
        <w:t>This is the fundamental principle of his whole system.</w:t>
      </w:r>
    </w:p>
    <w:p w14:paraId="34701472">
      <w:pPr>
        <w:rPr>
          <w:rFonts w:hint="eastAsia"/>
        </w:rPr>
      </w:pPr>
      <w:r>
        <w:rPr>
          <w:rFonts w:hint="eastAsia"/>
        </w:rPr>
        <w:t>这是他整个体系的基本原则。</w:t>
      </w:r>
    </w:p>
    <w:p w14:paraId="504D26B7">
      <w:pPr>
        <w:rPr>
          <w:rFonts w:hint="eastAsia"/>
        </w:rPr>
      </w:pPr>
    </w:p>
    <w:p w14:paraId="42F00845">
      <w:pPr>
        <w:rPr>
          <w:rFonts w:hint="eastAsia"/>
        </w:rPr>
      </w:pPr>
      <w:r>
        <w:rPr>
          <w:rFonts w:hint="eastAsia"/>
        </w:rPr>
        <w:t>From this it follows that all our knowledge is founded on experience.</w:t>
      </w:r>
    </w:p>
    <w:p w14:paraId="08770C6C">
      <w:pPr>
        <w:rPr>
          <w:rFonts w:hint="eastAsia"/>
        </w:rPr>
      </w:pPr>
      <w:r>
        <w:rPr>
          <w:rFonts w:hint="eastAsia"/>
        </w:rPr>
        <w:t>由此可见，我们所有的知识都建立在经验之上。</w:t>
      </w:r>
    </w:p>
    <w:p w14:paraId="02752B39">
      <w:pPr>
        <w:rPr>
          <w:rFonts w:hint="eastAsia"/>
        </w:rPr>
      </w:pPr>
    </w:p>
    <w:p w14:paraId="676CD6C4">
      <w:pPr>
        <w:rPr>
          <w:rFonts w:hint="eastAsia"/>
        </w:rPr>
      </w:pPr>
      <w:r>
        <w:rPr>
          <w:rFonts w:hint="eastAsia"/>
        </w:rPr>
        <w:t>We have certain impressions made by external things, and certain passions and emotions; these are the only sources of our ideas, and thererore of our knowledge.</w:t>
      </w:r>
    </w:p>
    <w:p w14:paraId="517182A4">
      <w:pPr>
        <w:rPr>
          <w:rFonts w:hint="eastAsia"/>
        </w:rPr>
      </w:pPr>
      <w:r>
        <w:rPr>
          <w:rFonts w:hint="eastAsia"/>
        </w:rPr>
        <w:t>我们有由外部事物产生的某些印象，以及某些激情和情绪；这些是我们观念的唯一来源，因此也是我们知识的唯一来源。</w:t>
      </w:r>
    </w:p>
    <w:p w14:paraId="601B4DFC">
      <w:pPr>
        <w:rPr>
          <w:rFonts w:hint="eastAsia"/>
        </w:rPr>
      </w:pPr>
    </w:p>
    <w:p w14:paraId="2D0D805E">
      <w:pPr>
        <w:rPr>
          <w:rFonts w:hint="eastAsia"/>
        </w:rPr>
      </w:pPr>
      <w:r>
        <w:rPr>
          <w:rFonts w:hint="eastAsia"/>
        </w:rPr>
        <w:t>When11 he comes to apply this principle to the nature and origin of our idea of causation, he says, all we can know on the subject is that one object or event is contiguous and antecedent to another.</w:t>
      </w:r>
    </w:p>
    <w:p w14:paraId="30F57340">
      <w:pPr>
        <w:rPr>
          <w:rFonts w:hint="eastAsia"/>
        </w:rPr>
      </w:pPr>
      <w:r>
        <w:rPr>
          <w:rFonts w:hint="eastAsia"/>
        </w:rPr>
        <w:t>当11他将这个原则应用于我们因果观念的性质和起源时，他说，我们对这个主题所能知道的只是一个物体或事件与另一个物体或事件相邻且先行。</w:t>
      </w:r>
    </w:p>
    <w:p w14:paraId="051C63C1">
      <w:pPr>
        <w:rPr>
          <w:rFonts w:hint="eastAsia"/>
        </w:rPr>
      </w:pPr>
    </w:p>
    <w:p w14:paraId="3084DFD7">
      <w:pPr>
        <w:rPr>
          <w:rFonts w:hint="eastAsia"/>
        </w:rPr>
      </w:pPr>
      <w:r>
        <w:rPr>
          <w:rFonts w:hint="eastAsia"/>
        </w:rPr>
        <w:t>This is all we perceive; all of which we can have an "impression."</w:t>
      </w:r>
    </w:p>
    <w:p w14:paraId="5FD6EA73">
      <w:pPr>
        <w:rPr>
          <w:rFonts w:hint="eastAsia"/>
        </w:rPr>
      </w:pPr>
      <w:r>
        <w:rPr>
          <w:rFonts w:hint="eastAsia"/>
        </w:rPr>
        <w:t>这就是我们所能感知的一切；我们所能拥有“印象”的一切。</w:t>
      </w:r>
    </w:p>
    <w:p w14:paraId="3AC1FE78">
      <w:pPr>
        <w:rPr>
          <w:rFonts w:hint="eastAsia"/>
        </w:rPr>
      </w:pPr>
    </w:p>
    <w:p w14:paraId="0F83D13F">
      <w:pPr>
        <w:rPr>
          <w:rFonts w:hint="eastAsia"/>
        </w:rPr>
      </w:pPr>
      <w:r>
        <w:rPr>
          <w:rFonts w:hint="eastAsia"/>
        </w:rPr>
        <w:t>We have no impression of power, efficacy, energy, force, or whatever equivalent term we may choose to use.</w:t>
      </w:r>
    </w:p>
    <w:p w14:paraId="07A06387">
      <w:pPr>
        <w:rPr>
          <w:rFonts w:hint="eastAsia"/>
        </w:rPr>
      </w:pPr>
      <w:r>
        <w:rPr>
          <w:rFonts w:hint="eastAsia"/>
        </w:rPr>
        <w:t>我们没有能力、效能、能量、力量或任何我们可能选择使用的等效术语的印象。</w:t>
      </w:r>
    </w:p>
    <w:p w14:paraId="36630292">
      <w:pPr>
        <w:rPr>
          <w:rFonts w:hint="eastAsia"/>
        </w:rPr>
      </w:pPr>
    </w:p>
    <w:p w14:paraId="0CFA4DF4">
      <w:pPr>
        <w:rPr>
          <w:rFonts w:hint="eastAsia"/>
        </w:rPr>
      </w:pPr>
      <w:r>
        <w:rPr>
          <w:rFonts w:hint="eastAsia"/>
        </w:rPr>
        <w:t>Therefore, there is no such thing.</w:t>
      </w:r>
    </w:p>
    <w:p w14:paraId="338CDA44">
      <w:pPr>
        <w:rPr>
          <w:rFonts w:hint="eastAsia"/>
        </w:rPr>
      </w:pPr>
      <w:r>
        <w:rPr>
          <w:rFonts w:hint="eastAsia"/>
        </w:rPr>
        <w:t>因此，没有这样的东西。</w:t>
      </w:r>
    </w:p>
    <w:p w14:paraId="6F726A22">
      <w:pPr>
        <w:rPr>
          <w:rFonts w:hint="eastAsia"/>
        </w:rPr>
      </w:pPr>
    </w:p>
    <w:p w14:paraId="54392345">
      <w:pPr>
        <w:rPr>
          <w:rFonts w:hint="eastAsia"/>
        </w:rPr>
      </w:pPr>
      <w:r>
        <w:rPr>
          <w:rFonts w:hint="eastAsia"/>
        </w:rPr>
        <w:t>There is no such thing as efficacy or power either in mind or matter.</w:t>
      </w:r>
    </w:p>
    <w:p w14:paraId="1B5FE442">
      <w:pPr>
        <w:rPr>
          <w:rFonts w:hint="eastAsia"/>
        </w:rPr>
      </w:pPr>
      <w:r>
        <w:rPr>
          <w:rFonts w:hint="eastAsia"/>
        </w:rPr>
        <w:t>无论在心智还是物质中，都没有效能或能力这样的东西。</w:t>
      </w:r>
    </w:p>
    <w:p w14:paraId="48697DB6">
      <w:pPr>
        <w:rPr>
          <w:rFonts w:hint="eastAsia"/>
        </w:rPr>
      </w:pPr>
    </w:p>
    <w:p w14:paraId="44FD2387">
      <w:pPr>
        <w:rPr>
          <w:rFonts w:hint="eastAsia"/>
        </w:rPr>
      </w:pPr>
      <w:r>
        <w:rPr>
          <w:rFonts w:hint="eastAsia"/>
        </w:rPr>
        <w:t>When we use such words we have, he says, "really no distinct meaning."12</w:t>
      </w:r>
    </w:p>
    <w:p w14:paraId="1A6A77DF">
      <w:pPr>
        <w:rPr>
          <w:rFonts w:hint="eastAsia"/>
        </w:rPr>
      </w:pPr>
      <w:r>
        <w:rPr>
          <w:rFonts w:hint="eastAsia"/>
        </w:rPr>
        <w:t>他说，当我们使用这样的词语时，我们“实际上没有明确的含义”。12</w:t>
      </w:r>
    </w:p>
    <w:p w14:paraId="334DBB34">
      <w:pPr>
        <w:rPr>
          <w:rFonts w:hint="eastAsia"/>
        </w:rPr>
      </w:pPr>
    </w:p>
    <w:p w14:paraId="02A6CEDB">
      <w:pPr>
        <w:rPr>
          <w:rFonts w:hint="eastAsia"/>
        </w:rPr>
      </w:pPr>
      <w:r>
        <w:rPr>
          <w:rFonts w:hint="eastAsia"/>
        </w:rPr>
        <w:t>When we see events or changes in uniform sequence, we get the habit, or, as he says, "we feel the determination,"13 to expect the consequent when we see its accustomed antecedent.</w:t>
      </w:r>
    </w:p>
    <w:p w14:paraId="399E2324">
      <w:pPr>
        <w:rPr>
          <w:rFonts w:hint="eastAsia"/>
        </w:rPr>
      </w:pPr>
      <w:r>
        <w:rPr>
          <w:rFonts w:hint="eastAsia"/>
        </w:rPr>
        <w:t>当我们看到事件或变化以一致的顺序发生时，我们养成了习惯，或者如他所说，“我们感觉到一种决定性，”13 在看到其惯常的先行者时就期望相随者的出现。</w:t>
      </w:r>
    </w:p>
    <w:p w14:paraId="34F17973">
      <w:pPr>
        <w:rPr>
          <w:rFonts w:hint="eastAsia"/>
        </w:rPr>
      </w:pPr>
    </w:p>
    <w:p w14:paraId="40176974">
      <w:pPr>
        <w:rPr>
          <w:rFonts w:hint="eastAsia"/>
        </w:rPr>
      </w:pPr>
      <w:r>
        <w:rPr>
          <w:rFonts w:hint="eastAsia"/>
        </w:rPr>
        <w:t>Necessity, force, power, efficacy, therefore, are nothing but "a determination to carry our thoughts from one object to another."14</w:t>
      </w:r>
    </w:p>
    <w:p w14:paraId="309C8E9F">
      <w:pPr>
        <w:rPr>
          <w:rFonts w:hint="eastAsia"/>
        </w:rPr>
      </w:pPr>
      <w:r>
        <w:rPr>
          <w:rFonts w:hint="eastAsia"/>
        </w:rPr>
        <w:t>因此，必然性、力、能力、效能，只不过是“一种将我们的思想从一个对象转移到另一个对象的决定”。14</w:t>
      </w:r>
    </w:p>
    <w:p w14:paraId="19EF1A6C">
      <w:pPr>
        <w:rPr>
          <w:rFonts w:hint="eastAsia"/>
        </w:rPr>
      </w:pPr>
    </w:p>
    <w:p w14:paraId="0DECCE73">
      <w:pPr>
        <w:rPr>
          <w:rFonts w:hint="eastAsia"/>
        </w:rPr>
      </w:pPr>
      <w:r>
        <w:rPr>
          <w:rFonts w:hint="eastAsia"/>
        </w:rPr>
        <w:t>"The necessity of power, which unites causes and effects, lies in the determination of the mind to pass from the one to the other.</w:t>
      </w:r>
    </w:p>
    <w:p w14:paraId="7CBA0929">
      <w:pPr>
        <w:rPr>
          <w:rFonts w:hint="eastAsia"/>
        </w:rPr>
      </w:pPr>
      <w:r>
        <w:rPr>
          <w:rFonts w:hint="eastAsia"/>
        </w:rPr>
        <w:t>“联结原因和结果的能力之必然性，在于心智从一个过渡到另一个的决定。</w:t>
      </w:r>
    </w:p>
    <w:p w14:paraId="03773756">
      <w:pPr>
        <w:rPr>
          <w:rFonts w:hint="eastAsia"/>
        </w:rPr>
      </w:pPr>
    </w:p>
    <w:p w14:paraId="2351E34C">
      <w:pPr>
        <w:rPr>
          <w:rFonts w:hint="eastAsia"/>
        </w:rPr>
      </w:pPr>
      <w:r>
        <w:rPr>
          <w:rFonts w:hint="eastAsia"/>
        </w:rPr>
        <w:t>The efficacy or energy of causes is neither placed in the causes themselves, nor in the Deity, nor in the concurrence of these two principles; but belongs entirely to the soul, which considers the union of two or more objects in all past instances."15</w:t>
      </w:r>
    </w:p>
    <w:p w14:paraId="01C19DB3">
      <w:pPr>
        <w:rPr>
          <w:rFonts w:hint="eastAsia"/>
        </w:rPr>
      </w:pPr>
      <w:r>
        <w:rPr>
          <w:rFonts w:hint="eastAsia"/>
        </w:rPr>
        <w:t>原因的效能或能量既不在原因本身之中，也不在神性之中，也不在这两个原则的共同作用之中；而是完全属于灵魂，灵魂考虑的是所有过去实例中两个或多个对象的结合。”15</w:t>
      </w:r>
    </w:p>
    <w:p w14:paraId="7A56CC17">
      <w:pPr>
        <w:rPr>
          <w:rFonts w:hint="eastAsia"/>
        </w:rPr>
      </w:pPr>
    </w:p>
    <w:p w14:paraId="6B6FC056">
      <w:pPr>
        <w:rPr>
          <w:rFonts w:hint="eastAsia"/>
        </w:rPr>
      </w:pPr>
      <w:r>
        <w:rPr>
          <w:rFonts w:hint="eastAsia"/>
        </w:rPr>
        <w:t>Hume was fully aware of the paradoxical character of his view of causation and of its far-reaching consequences, although he insisted that his argument in its support was unanswerable.</w:t>
      </w:r>
    </w:p>
    <w:p w14:paraId="205F6F59">
      <w:pPr>
        <w:rPr>
          <w:rFonts w:hint="eastAsia"/>
        </w:rPr>
      </w:pPr>
      <w:r>
        <w:rPr>
          <w:rFonts w:hint="eastAsia"/>
        </w:rPr>
        <w:t>休谟充分意识到他对因果关系的看法的悖论性质及其深远后果，尽管他坚称他支持这一观点的论证是无可辩驳的。</w:t>
      </w:r>
    </w:p>
    <w:p w14:paraId="5FD15CD5">
      <w:pPr>
        <w:rPr>
          <w:rFonts w:hint="eastAsia"/>
        </w:rPr>
      </w:pPr>
    </w:p>
    <w:p w14:paraId="3B1CDB25">
      <w:pPr>
        <w:rPr>
          <w:rFonts w:hint="eastAsia"/>
        </w:rPr>
      </w:pPr>
      <w:r>
        <w:rPr>
          <w:rFonts w:hint="eastAsia"/>
        </w:rPr>
        <w:t>In immediate connection with the preceding quotation, he says: "I am sensible, that of all the paradoxes which I have had, or shall hereafter have, occasion to advance in the course of this treatise, the present one is the most violent, and that 'tis merely by dint of solid proof and reasoning I can ever hope it will have admission, and overcome the inveterate prejudices of mankind"16</w:t>
      </w:r>
    </w:p>
    <w:p w14:paraId="26E11C10">
      <w:pPr>
        <w:rPr>
          <w:rFonts w:hint="eastAsia"/>
        </w:rPr>
      </w:pPr>
      <w:r>
        <w:rPr>
          <w:rFonts w:hint="eastAsia"/>
        </w:rPr>
        <w:t>紧接着前面的引文，他说：“我意识到，在我这篇论文的过程中，我已经提出或将来可能提出的所有悖论中，目前这个是最激烈的，而且只有凭借坚实的证据和推理，我才有可能希望它被接受，并克服人类根深蒂固的偏见。”16</w:t>
      </w:r>
    </w:p>
    <w:p w14:paraId="5D0D1661">
      <w:pPr>
        <w:rPr>
          <w:rFonts w:hint="eastAsia"/>
        </w:rPr>
      </w:pPr>
    </w:p>
    <w:p w14:paraId="08C93575">
      <w:pPr>
        <w:rPr>
          <w:rFonts w:hint="eastAsia"/>
        </w:rPr>
      </w:pPr>
      <w:r>
        <w:rPr>
          <w:rFonts w:hint="eastAsia"/>
        </w:rPr>
        <w:t>What he calls inveterate prejudices, are really laws of belief which God has impressed on our nature, and which all the sophistry of philosophers can never subvert.</w:t>
      </w:r>
    </w:p>
    <w:p w14:paraId="4EF935CA">
      <w:pPr>
        <w:rPr>
          <w:rFonts w:hint="eastAsia"/>
        </w:rPr>
      </w:pPr>
      <w:r>
        <w:rPr>
          <w:rFonts w:hint="eastAsia"/>
        </w:rPr>
        <w:t>他所谓的根深蒂固的偏见，实际上是上帝铭刻在我们本性上的信仰法则，所有哲学家的诡辩都无法颠覆。</w:t>
      </w:r>
    </w:p>
    <w:p w14:paraId="67F75D50">
      <w:pPr>
        <w:rPr>
          <w:rFonts w:hint="eastAsia"/>
        </w:rPr>
      </w:pPr>
    </w:p>
    <w:p w14:paraId="6581D4D9">
      <w:pPr>
        <w:rPr>
          <w:rFonts w:hint="eastAsia"/>
        </w:rPr>
      </w:pPr>
      <w:r>
        <w:rPr>
          <w:rFonts w:hint="eastAsia"/>
        </w:rPr>
        <w:t>The conclusions which Hume draws from his doctrine show his appreciation of its importance.</w:t>
      </w:r>
    </w:p>
    <w:p w14:paraId="60273140">
      <w:pPr>
        <w:rPr>
          <w:rFonts w:hint="eastAsia"/>
        </w:rPr>
      </w:pPr>
      <w:r>
        <w:rPr>
          <w:rFonts w:hint="eastAsia"/>
        </w:rPr>
        <w:t>休谟从他的学说中得出的结论表明了他对其重要性的认识。</w:t>
      </w:r>
    </w:p>
    <w:p w14:paraId="29FACB3B">
      <w:pPr>
        <w:rPr>
          <w:rFonts w:hint="eastAsia"/>
        </w:rPr>
      </w:pPr>
    </w:p>
    <w:p w14:paraId="12A4C824">
      <w:pPr>
        <w:rPr>
          <w:rFonts w:hint="eastAsia"/>
        </w:rPr>
      </w:pPr>
      <w:r>
        <w:rPr>
          <w:rFonts w:hint="eastAsia"/>
        </w:rPr>
        <w:t>(1.) It follows, he says, from his principle that there is no difference between causes as efficient, formal, material, exemplary, or final; nor between cause and occasion.</w:t>
      </w:r>
    </w:p>
    <w:p w14:paraId="3E0F5968">
      <w:pPr>
        <w:rPr>
          <w:rFonts w:hint="eastAsia"/>
        </w:rPr>
      </w:pPr>
      <w:r>
        <w:rPr>
          <w:rFonts w:hint="eastAsia"/>
        </w:rPr>
        <w:t>（1）他说，从他的原则可以得出，在作为有效因、形式因、质料因、模范因或目的因的原因之间，以及在原因和诱因之间，都没有区别。</w:t>
      </w:r>
    </w:p>
    <w:p w14:paraId="72BFFCF2">
      <w:pPr>
        <w:rPr>
          <w:rFonts w:hint="eastAsia"/>
        </w:rPr>
      </w:pPr>
    </w:p>
    <w:p w14:paraId="19E6BBB6">
      <w:pPr>
        <w:rPr>
          <w:rFonts w:hint="eastAsia"/>
        </w:rPr>
      </w:pPr>
      <w:r>
        <w:rPr>
          <w:rFonts w:hint="eastAsia"/>
        </w:rPr>
        <w:t>(2.) "That the common distinction betwixt moral and physical necessity is without any foundation in nature."</w:t>
      </w:r>
    </w:p>
    <w:p w14:paraId="2E164B6B">
      <w:pPr>
        <w:rPr>
          <w:rFonts w:hint="eastAsia"/>
        </w:rPr>
      </w:pPr>
      <w:r>
        <w:rPr>
          <w:rFonts w:hint="eastAsia"/>
        </w:rPr>
        <w:t>（2）“道德必然性和物理必然性之间的通常区别在自然界中没有任何基础。”</w:t>
      </w:r>
    </w:p>
    <w:p w14:paraId="085FE1BA">
      <w:pPr>
        <w:rPr>
          <w:rFonts w:hint="eastAsia"/>
        </w:rPr>
      </w:pPr>
    </w:p>
    <w:p w14:paraId="60C0E1A3">
      <w:pPr>
        <w:rPr>
          <w:rFonts w:hint="eastAsia"/>
        </w:rPr>
      </w:pPr>
      <w:r>
        <w:rPr>
          <w:rFonts w:hint="eastAsia"/>
        </w:rPr>
        <w:t>"The distinction which we often make betwixt power and the exercise of it, is equally without foundation."</w:t>
      </w:r>
    </w:p>
    <w:p w14:paraId="7830630F">
      <w:pPr>
        <w:rPr>
          <w:rFonts w:hint="eastAsia"/>
        </w:rPr>
      </w:pPr>
      <w:r>
        <w:rPr>
          <w:rFonts w:hint="eastAsia"/>
        </w:rPr>
        <w:t>“我们经常在能力和能力的运用之间所作的区别，同样没有基础。”</w:t>
      </w:r>
    </w:p>
    <w:p w14:paraId="7E79E221">
      <w:pPr>
        <w:rPr>
          <w:rFonts w:hint="eastAsia"/>
        </w:rPr>
      </w:pPr>
    </w:p>
    <w:p w14:paraId="0632FD08">
      <w:pPr>
        <w:rPr>
          <w:rFonts w:hint="eastAsia"/>
        </w:rPr>
      </w:pPr>
      <w:r>
        <w:rPr>
          <w:rFonts w:hint="eastAsia"/>
        </w:rPr>
        <w:t>(3.) "That the necessity of a cause to every beginning of existence is not founded on any arguments either demonstrative or intuitive."</w:t>
      </w:r>
    </w:p>
    <w:p w14:paraId="6D04C90D">
      <w:pPr>
        <w:rPr>
          <w:rFonts w:hint="eastAsia"/>
        </w:rPr>
      </w:pPr>
      <w:r>
        <w:rPr>
          <w:rFonts w:hint="eastAsia"/>
        </w:rPr>
        <w:t>（3）“每一个存在的开始都需要一个原因这一必然性，并非建立在任何证明性或直觉性的论证之上。”</w:t>
      </w:r>
    </w:p>
    <w:p w14:paraId="381CDCCE">
      <w:pPr>
        <w:rPr>
          <w:rFonts w:hint="eastAsia"/>
        </w:rPr>
      </w:pPr>
    </w:p>
    <w:p w14:paraId="706B7D4F">
      <w:pPr>
        <w:rPr>
          <w:rFonts w:hint="eastAsia"/>
        </w:rPr>
      </w:pPr>
      <w:r>
        <w:rPr>
          <w:rFonts w:hint="eastAsia"/>
        </w:rPr>
        <w:t>(4.) "We can never have reason to believe that any object exists, of which we cannot form an idea."17</w:t>
      </w:r>
    </w:p>
    <w:p w14:paraId="5D336C9E">
      <w:pPr>
        <w:rPr>
          <w:rFonts w:hint="eastAsia"/>
        </w:rPr>
      </w:pPr>
      <w:r>
        <w:rPr>
          <w:rFonts w:hint="eastAsia"/>
        </w:rPr>
        <w:t>（4）“我们永远没有理由相信任何我们无法形成其观念的对象的存在。”17</w:t>
      </w:r>
    </w:p>
    <w:p w14:paraId="025638F8">
      <w:pPr>
        <w:rPr>
          <w:rFonts w:hint="eastAsia"/>
        </w:rPr>
      </w:pPr>
    </w:p>
    <w:p w14:paraId="04D676DB">
      <w:pPr>
        <w:rPr>
          <w:rFonts w:hint="eastAsia"/>
        </w:rPr>
      </w:pPr>
      <w:r>
        <w:rPr>
          <w:rFonts w:hint="eastAsia"/>
        </w:rPr>
        <w:t>By this fourth corollary, he has reference to such things as substance, from which we receive no impression, and consequently of which we can have no idea, and therefore cannot rationally believe to exist.</w:t>
      </w:r>
    </w:p>
    <w:p w14:paraId="2BE33CFF">
      <w:pPr>
        <w:rPr>
          <w:rFonts w:hint="eastAsia"/>
        </w:rPr>
      </w:pPr>
      <w:r>
        <w:rPr>
          <w:rFonts w:hint="eastAsia"/>
        </w:rPr>
        <w:t>通过这第四个推论，他指的是诸如实体之类的东西，我们从中没有收到任何印象，因此我们无法形成其观念，因而也无法理性地相信其存在。</w:t>
      </w:r>
    </w:p>
    <w:p w14:paraId="739B75B5">
      <w:pPr>
        <w:rPr>
          <w:rFonts w:hint="eastAsia"/>
        </w:rPr>
      </w:pPr>
    </w:p>
    <w:p w14:paraId="1ED566F7">
      <w:pPr>
        <w:rPr>
          <w:rFonts w:hint="eastAsia"/>
        </w:rPr>
      </w:pPr>
      <w:r>
        <w:rPr>
          <w:rFonts w:hint="eastAsia"/>
        </w:rPr>
        <w:t>The same may be said of God.</w:t>
      </w:r>
    </w:p>
    <w:p w14:paraId="4184FFC9">
      <w:pPr>
        <w:rPr>
          <w:rFonts w:hint="eastAsia"/>
        </w:rPr>
      </w:pPr>
      <w:r>
        <w:rPr>
          <w:rFonts w:hint="eastAsia"/>
        </w:rPr>
        <w:t>对于上帝也可以这样说。</w:t>
      </w:r>
    </w:p>
    <w:p w14:paraId="7FE742FC">
      <w:pPr>
        <w:rPr>
          <w:rFonts w:hint="eastAsia"/>
        </w:rPr>
      </w:pPr>
    </w:p>
    <w:p w14:paraId="30978B35">
      <w:pPr>
        <w:rPr>
          <w:rFonts w:hint="eastAsia"/>
        </w:rPr>
      </w:pPr>
      <w:r>
        <w:rPr>
          <w:rFonts w:hint="eastAsia"/>
        </w:rPr>
        <w:t>In the beginning of the following section,18 Hume with a boldness almost unparalleled says: "According to the precedent doctrine, there are no objects which, by the mere survey, without consulting experience, we can determine to be the causes of any other; and no objects which we can certainly determine in the same manner not to be causes.</w:t>
      </w:r>
    </w:p>
    <w:p w14:paraId="7E7B3006">
      <w:pPr>
        <w:rPr>
          <w:rFonts w:hint="eastAsia"/>
        </w:rPr>
      </w:pPr>
      <w:r>
        <w:rPr>
          <w:rFonts w:hint="eastAsia"/>
        </w:rPr>
        <w:t>在下一节的开头，18 休谟以几乎无与伦比的胆量说：“根据前面的学说，没有任何对象，我们可以仅仅通过审视，而不参考经验，就确定为其他任何对象的原因；也没有任何对象，我们可以以同样的方式确定地确定其不是原因。</w:t>
      </w:r>
    </w:p>
    <w:p w14:paraId="705D8A1C">
      <w:pPr>
        <w:rPr>
          <w:rFonts w:hint="eastAsia"/>
        </w:rPr>
      </w:pPr>
    </w:p>
    <w:p w14:paraId="4091E374">
      <w:pPr>
        <w:rPr>
          <w:rFonts w:hint="eastAsia"/>
        </w:rPr>
      </w:pPr>
      <w:r>
        <w:rPr>
          <w:rFonts w:hint="eastAsia"/>
        </w:rPr>
        <w:t>Anything may produce anything.</w:t>
      </w:r>
    </w:p>
    <w:p w14:paraId="4D70F395">
      <w:pPr>
        <w:rPr>
          <w:rFonts w:hint="eastAsia"/>
        </w:rPr>
      </w:pPr>
      <w:r>
        <w:rPr>
          <w:rFonts w:hint="eastAsia"/>
        </w:rPr>
        <w:t>任何事物都可能产生任何事物。</w:t>
      </w:r>
    </w:p>
    <w:p w14:paraId="1FB35E9D">
      <w:pPr>
        <w:rPr>
          <w:rFonts w:hint="eastAsia"/>
        </w:rPr>
      </w:pPr>
    </w:p>
    <w:p w14:paraId="30DC057C">
      <w:pPr>
        <w:rPr>
          <w:rFonts w:hint="eastAsia"/>
        </w:rPr>
      </w:pPr>
      <w:r>
        <w:rPr>
          <w:rFonts w:hint="eastAsia"/>
        </w:rPr>
        <w:t>Creation, annihilation, motion, reason, volition, all these may arise from one another, or from any other object we can imagine.</w:t>
      </w:r>
    </w:p>
    <w:p w14:paraId="36D07442">
      <w:pPr>
        <w:rPr>
          <w:rFonts w:hint="eastAsia"/>
        </w:rPr>
      </w:pPr>
      <w:r>
        <w:rPr>
          <w:rFonts w:hint="eastAsia"/>
        </w:rPr>
        <w:t>创造、毁灭、运动、理性、意志，所有这些都可能相互产生，或从我们能想象的任何其他对象产生。</w:t>
      </w:r>
    </w:p>
    <w:p w14:paraId="2D106278">
      <w:pPr>
        <w:rPr>
          <w:rFonts w:hint="eastAsia"/>
        </w:rPr>
      </w:pPr>
    </w:p>
    <w:p w14:paraId="5B4E43F5">
      <w:pPr>
        <w:rPr>
          <w:rFonts w:hint="eastAsia"/>
        </w:rPr>
      </w:pPr>
      <w:r>
        <w:rPr>
          <w:rFonts w:hint="eastAsia"/>
        </w:rPr>
        <w:t>Nor will this appear strange if we compare two principles explained above, that the constant conjunction of objects determines their causation; and that, properly speaking, no objects are contrary to each other but existence and non-existence.</w:t>
      </w:r>
    </w:p>
    <w:p w14:paraId="26349D21">
      <w:pPr>
        <w:rPr>
          <w:rFonts w:hint="eastAsia"/>
        </w:rPr>
      </w:pPr>
      <w:r>
        <w:rPr>
          <w:rFonts w:hint="eastAsia"/>
        </w:rPr>
        <w:t>如果我们比较上面解释的两个原则，即对象的恒常联结决定了它们的因果关系；以及，严格来说，除了存在和不存在之外，没有任何对象是相互对立的，那么这也不会显得奇怪。</w:t>
      </w:r>
    </w:p>
    <w:p w14:paraId="48DF54A7">
      <w:pPr>
        <w:rPr>
          <w:rFonts w:hint="eastAsia"/>
        </w:rPr>
      </w:pPr>
    </w:p>
    <w:p w14:paraId="577DE816">
      <w:pPr>
        <w:rPr>
          <w:rFonts w:hint="eastAsia"/>
        </w:rPr>
      </w:pPr>
      <w:r>
        <w:rPr>
          <w:rFonts w:hint="eastAsia"/>
        </w:rPr>
        <w:t>Where objects are not contrary, nothing hinders them from having that constant conjunction on which the relation of cause and effect totally depends."</w:t>
      </w:r>
    </w:p>
    <w:p w14:paraId="3805E7D5">
      <w:pPr>
        <w:rPr>
          <w:rFonts w:hint="eastAsia"/>
        </w:rPr>
      </w:pPr>
      <w:r>
        <w:rPr>
          <w:rFonts w:hint="eastAsia"/>
        </w:rPr>
        <w:t>当对象不相互对立时，没有任何东西阻止它们拥有那种因果关系完全依赖的恒常联结。”</w:t>
      </w:r>
    </w:p>
    <w:p w14:paraId="11256261">
      <w:pPr>
        <w:rPr>
          <w:rFonts w:hint="eastAsia"/>
        </w:rPr>
      </w:pPr>
    </w:p>
    <w:p w14:paraId="6F271D76">
      <w:pPr>
        <w:rPr>
          <w:rFonts w:hint="eastAsia"/>
        </w:rPr>
      </w:pPr>
      <w:r>
        <w:rPr>
          <w:rFonts w:hint="eastAsia"/>
        </w:rPr>
        <w:t>If there be any such argument as the reductio ad absurdum, surely this theory of Hume refutes itself.</w:t>
      </w:r>
    </w:p>
    <w:p w14:paraId="343AC180">
      <w:pPr>
        <w:rPr>
          <w:rFonts w:hint="eastAsia"/>
        </w:rPr>
      </w:pPr>
      <w:r>
        <w:rPr>
          <w:rFonts w:hint="eastAsia"/>
        </w:rPr>
        <w:t>如果存在诸如归谬法 (reductio ad absurdum，拉丁文，意为“归于荒谬”) 之类的论证，那么休谟的这个理论肯定会自我驳斥。</w:t>
      </w:r>
    </w:p>
    <w:p w14:paraId="0ED8A591">
      <w:pPr>
        <w:rPr>
          <w:rFonts w:hint="eastAsia"/>
        </w:rPr>
      </w:pPr>
    </w:p>
    <w:p w14:paraId="32863820">
      <w:pPr>
        <w:rPr>
          <w:rFonts w:hint="eastAsia"/>
        </w:rPr>
      </w:pPr>
      <w:r>
        <w:rPr>
          <w:rFonts w:hint="eastAsia"/>
        </w:rPr>
        <w:t>(1.) He admits the trustworthiness of consciousness so far as "impressions" are concerned; then how can he reject the intuitions of sense, reason, and conscience?</w:t>
      </w:r>
    </w:p>
    <w:p w14:paraId="0883D18A">
      <w:pPr>
        <w:rPr>
          <w:rFonts w:hint="eastAsia"/>
        </w:rPr>
      </w:pPr>
      <w:r>
        <w:rPr>
          <w:rFonts w:hint="eastAsia"/>
        </w:rPr>
        <w:t>（1）就“印象”而言，他承认意识的可靠性；那么他怎能拒绝感觉、理性和良心的直觉呢？</w:t>
      </w:r>
    </w:p>
    <w:p w14:paraId="4A818762">
      <w:pPr>
        <w:rPr>
          <w:rFonts w:hint="eastAsia"/>
        </w:rPr>
      </w:pPr>
    </w:p>
    <w:p w14:paraId="3CAAD059">
      <w:pPr>
        <w:rPr>
          <w:rFonts w:hint="eastAsia"/>
        </w:rPr>
      </w:pPr>
      <w:r>
        <w:rPr>
          <w:rFonts w:hint="eastAsia"/>
        </w:rPr>
        <w:t>(2.) If we have no knowledge which is not derived from impressions, and no right to believe in the existence of anything of which we have not an idea derived from an impression, then we cannot believe in substance, soul, or God.</w:t>
      </w:r>
    </w:p>
    <w:p w14:paraId="7519DA38">
      <w:pPr>
        <w:rPr>
          <w:rFonts w:hint="eastAsia"/>
        </w:rPr>
      </w:pPr>
      <w:r>
        <w:rPr>
          <w:rFonts w:hint="eastAsia"/>
        </w:rPr>
        <w:t>（2）如果我们没有并非源于印象的知识，并且没有权利相信任何我们没有从印象中获得其观念的事物的存在，那么我们就不能相信实体、灵魂或上帝。</w:t>
      </w:r>
    </w:p>
    <w:p w14:paraId="0203B3F7">
      <w:pPr>
        <w:rPr>
          <w:rFonts w:hint="eastAsia"/>
        </w:rPr>
      </w:pPr>
    </w:p>
    <w:p w14:paraId="2311A49B">
      <w:pPr>
        <w:rPr>
          <w:rFonts w:hint="eastAsia"/>
        </w:rPr>
      </w:pPr>
      <w:r>
        <w:rPr>
          <w:rFonts w:hint="eastAsia"/>
        </w:rPr>
        <w:t>(3.) For the same reason we cannot believe that there is any such thing as power or efficiency, or any difference between efficient and final causes, i. e., between the expansive force of steam and the intention of the mechanist who makes a steamengine.</w:t>
      </w:r>
    </w:p>
    <w:p w14:paraId="47CA7D6D">
      <w:pPr>
        <w:rPr>
          <w:rFonts w:hint="eastAsia"/>
        </w:rPr>
      </w:pPr>
      <w:r>
        <w:rPr>
          <w:rFonts w:hint="eastAsia"/>
        </w:rPr>
        <w:t>（3）出于同样的原因，我们不能相信存在诸如能力或效能之类的东西，也不能相信有效因和目的因之间有任何区别，即，蒸汽的膨胀力和制造蒸汽机的机械师的意图之间有任何区别。</w:t>
      </w:r>
    </w:p>
    <w:p w14:paraId="2C00B906">
      <w:pPr>
        <w:rPr>
          <w:rFonts w:hint="eastAsia"/>
        </w:rPr>
      </w:pPr>
    </w:p>
    <w:p w14:paraId="38C0AD6B">
      <w:pPr>
        <w:rPr>
          <w:rFonts w:hint="eastAsia"/>
        </w:rPr>
      </w:pPr>
      <w:r>
        <w:rPr>
          <w:rFonts w:hint="eastAsia"/>
        </w:rPr>
        <w:t>(4.) In like manner, we must believe that something can come out of nothing, that there is no reason that what begins to be should have a cause, even an antecedent; and, therefore, that "anything can produce anything," e. g., a human volition, the universe.</w:t>
      </w:r>
    </w:p>
    <w:p w14:paraId="3EFE87C5">
      <w:pPr>
        <w:rPr>
          <w:rFonts w:hint="eastAsia"/>
        </w:rPr>
      </w:pPr>
      <w:r>
        <w:rPr>
          <w:rFonts w:hint="eastAsia"/>
        </w:rPr>
        <w:t>（4）同样，我们必须相信无中可以生有，开始存在的事物没有理由需要一个原因，甚至是一个先行者；因此，“任何事物都可以产生任何事物”，例如，一个人的意志，宇宙。</w:t>
      </w:r>
    </w:p>
    <w:p w14:paraId="14765D7D">
      <w:pPr>
        <w:rPr>
          <w:rFonts w:hint="eastAsia"/>
        </w:rPr>
      </w:pPr>
    </w:p>
    <w:p w14:paraId="7236AF26">
      <w:pPr>
        <w:rPr>
          <w:rFonts w:hint="eastAsia"/>
        </w:rPr>
      </w:pPr>
      <w:r>
        <w:rPr>
          <w:rFonts w:hint="eastAsia"/>
        </w:rPr>
        <w:t>(5.) He cannot even state his theory without contradicting himself.</w:t>
      </w:r>
    </w:p>
    <w:p w14:paraId="5BF8C9E1">
      <w:pPr>
        <w:rPr>
          <w:rFonts w:hint="eastAsia"/>
        </w:rPr>
      </w:pPr>
      <w:r>
        <w:rPr>
          <w:rFonts w:hint="eastAsia"/>
        </w:rPr>
        <w:t>（5）他甚至无法在不自相矛盾的情况下陈述他的理论。</w:t>
      </w:r>
    </w:p>
    <w:p w14:paraId="118C41EC">
      <w:pPr>
        <w:rPr>
          <w:rFonts w:hint="eastAsia"/>
        </w:rPr>
      </w:pPr>
    </w:p>
    <w:p w14:paraId="2C07BB1A">
      <w:pPr>
        <w:rPr>
          <w:rFonts w:hint="eastAsia"/>
        </w:rPr>
      </w:pPr>
      <w:r>
        <w:rPr>
          <w:rFonts w:hint="eastAsia"/>
        </w:rPr>
        <w:t>He speaks of one thing "producing" another.</w:t>
      </w:r>
    </w:p>
    <w:p w14:paraId="00E90825">
      <w:pPr>
        <w:rPr>
          <w:rFonts w:hint="eastAsia"/>
        </w:rPr>
      </w:pPr>
      <w:r>
        <w:rPr>
          <w:rFonts w:hint="eastAsia"/>
        </w:rPr>
        <w:t>他说一物“产生”另一物。</w:t>
      </w:r>
    </w:p>
    <w:p w14:paraId="6C3F1357">
      <w:pPr>
        <w:rPr>
          <w:rFonts w:hint="eastAsia"/>
        </w:rPr>
      </w:pPr>
    </w:p>
    <w:p w14:paraId="0F721C22">
      <w:pPr>
        <w:rPr>
          <w:rFonts w:hint="eastAsia"/>
        </w:rPr>
      </w:pPr>
      <w:r>
        <w:rPr>
          <w:rFonts w:hint="eastAsia"/>
        </w:rPr>
        <w:t>But according to his doctrine there is no such thing as production, because he denies that there is any such thing as power or efficiency.</w:t>
      </w:r>
    </w:p>
    <w:p w14:paraId="242B8887">
      <w:pPr>
        <w:rPr>
          <w:rFonts w:hint="eastAsia"/>
        </w:rPr>
      </w:pPr>
      <w:r>
        <w:rPr>
          <w:rFonts w:hint="eastAsia"/>
        </w:rPr>
        <w:t>但根据他的学说，根本没有生产这样的东西，因为他否认存在任何能力或效能之类的东西。</w:t>
      </w:r>
    </w:p>
    <w:p w14:paraId="7B86CA86">
      <w:pPr>
        <w:rPr>
          <w:rFonts w:hint="eastAsia"/>
        </w:rPr>
      </w:pPr>
    </w:p>
    <w:p w14:paraId="3E9240DF">
      <w:pPr>
        <w:rPr>
          <w:rFonts w:hint="eastAsia"/>
        </w:rPr>
      </w:pPr>
      <w:r>
        <w:rPr>
          <w:rFonts w:hint="eastAsia"/>
        </w:rPr>
        <w:t>It is universally admitted that we have no foundation for knowledge or faith, but the veracity of consciousness.</w:t>
      </w:r>
    </w:p>
    <w:p w14:paraId="0F39DF78">
      <w:pPr>
        <w:rPr>
          <w:rFonts w:hint="eastAsia"/>
        </w:rPr>
      </w:pPr>
      <w:r>
        <w:rPr>
          <w:rFonts w:hint="eastAsia"/>
        </w:rPr>
        <w:t>普遍承认，我们知识或信仰的基础，除了意识的真实性之外，别无其他。</w:t>
      </w:r>
    </w:p>
    <w:p w14:paraId="6B8A78C9">
      <w:pPr>
        <w:rPr>
          <w:rFonts w:hint="eastAsia"/>
        </w:rPr>
      </w:pPr>
    </w:p>
    <w:p w14:paraId="27CDB124">
      <w:pPr>
        <w:rPr>
          <w:rFonts w:hint="eastAsia"/>
        </w:rPr>
      </w:pPr>
      <w:r>
        <w:rPr>
          <w:rFonts w:hint="eastAsia"/>
        </w:rPr>
        <w:t>This principle must be kept constantly in view, and must be often reiterated.</w:t>
      </w:r>
    </w:p>
    <w:p w14:paraId="3774F291">
      <w:pPr>
        <w:rPr>
          <w:rFonts w:hint="eastAsia"/>
        </w:rPr>
      </w:pPr>
      <w:r>
        <w:rPr>
          <w:rFonts w:hint="eastAsia"/>
        </w:rPr>
        <w:t>这个原则必须时刻牢记，并且必须经常重申。</w:t>
      </w:r>
    </w:p>
    <w:p w14:paraId="21DBBABD">
      <w:pPr>
        <w:rPr>
          <w:rFonts w:hint="eastAsia"/>
        </w:rPr>
      </w:pPr>
    </w:p>
    <w:p w14:paraId="02140BD9">
      <w:pPr>
        <w:rPr>
          <w:rFonts w:hint="eastAsia"/>
        </w:rPr>
      </w:pPr>
      <w:r>
        <w:rPr>
          <w:rFonts w:hint="eastAsia"/>
        </w:rPr>
        <w:t>Any doctrine, therefore, which contradicts the facts of consciousness, or the laws of belief which God has impressed on our nature, must be false.</w:t>
      </w:r>
    </w:p>
    <w:p w14:paraId="4E0D3B48">
      <w:pPr>
        <w:rPr>
          <w:rFonts w:hint="eastAsia"/>
        </w:rPr>
      </w:pPr>
      <w:r>
        <w:rPr>
          <w:rFonts w:hint="eastAsia"/>
        </w:rPr>
        <w:t>因此，任何与意识事实或上帝铭刻在我们本性上的信仰法则相矛盾的学说，都必定是错误的。</w:t>
      </w:r>
    </w:p>
    <w:p w14:paraId="11BF0F36">
      <w:pPr>
        <w:rPr>
          <w:rFonts w:hint="eastAsia"/>
        </w:rPr>
      </w:pPr>
    </w:p>
    <w:p w14:paraId="2E8CD67D">
      <w:pPr>
        <w:rPr>
          <w:rFonts w:hint="eastAsia"/>
        </w:rPr>
      </w:pPr>
      <w:r>
        <w:rPr>
          <w:rFonts w:hint="eastAsia"/>
        </w:rPr>
        <w:t>If, therefore, it can be shown that there are certain truths which men are constrained by the constitution of their nature to believe, those truths are to be retained in despite of all the arts of sophistry.</w:t>
      </w:r>
    </w:p>
    <w:p w14:paraId="344CC30C">
      <w:pPr>
        <w:rPr>
          <w:rFonts w:hint="eastAsia"/>
        </w:rPr>
      </w:pPr>
      <w:r>
        <w:rPr>
          <w:rFonts w:hint="eastAsia"/>
        </w:rPr>
        <w:t>因此，如果可以表明存在某些人因其本性的构造而被迫相信的真理，那么这些真理就应该不顾一切诡辩伎俩而予以保留。</w:t>
      </w:r>
    </w:p>
    <w:p w14:paraId="70A7E618">
      <w:pPr>
        <w:rPr>
          <w:rFonts w:hint="eastAsia"/>
        </w:rPr>
      </w:pPr>
    </w:p>
    <w:p w14:paraId="320B0BB5">
      <w:pPr>
        <w:rPr>
          <w:rFonts w:hint="eastAsia"/>
        </w:rPr>
      </w:pPr>
      <w:r>
        <w:rPr>
          <w:rFonts w:hint="eastAsia"/>
        </w:rPr>
        <w:t>If, therefore, it be a fact of consciousness that we ourselves are something, an ens, a substance, and that we have power, that we can produce effects, then it is certain that there is such a thing as power, and efficient cause.</w:t>
      </w:r>
    </w:p>
    <w:p w14:paraId="7420A944">
      <w:pPr>
        <w:rPr>
          <w:rFonts w:hint="eastAsia"/>
        </w:rPr>
      </w:pPr>
      <w:r>
        <w:rPr>
          <w:rFonts w:hint="eastAsia"/>
        </w:rPr>
        <w:t>因此，如果我们自身的意识事实是我们是某种东西，一个存在物 (ens，拉丁文)，一个实体，并且我们拥有能力，我们能产生结果，那么就肯定存在能力和有效因这样的东西。</w:t>
      </w:r>
    </w:p>
    <w:p w14:paraId="438AFFAB">
      <w:pPr>
        <w:rPr>
          <w:rFonts w:hint="eastAsia"/>
        </w:rPr>
      </w:pPr>
    </w:p>
    <w:p w14:paraId="226730AF">
      <w:pPr>
        <w:rPr>
          <w:rFonts w:hint="eastAsia"/>
        </w:rPr>
      </w:pPr>
      <w:r>
        <w:rPr>
          <w:rFonts w:hint="eastAsia"/>
        </w:rPr>
        <w:t>If, moreover, it be an intuitive and necessary truth that every effect must have a cause, that ex nihilo nihil fit, then it is absolutely certain that if the world began to be, it had an adequate cause of its existence out of itself.</w:t>
      </w:r>
    </w:p>
    <w:p w14:paraId="1AC85080">
      <w:pPr>
        <w:rPr>
          <w:rFonts w:hint="eastAsia"/>
        </w:rPr>
      </w:pPr>
      <w:r>
        <w:rPr>
          <w:rFonts w:hint="eastAsia"/>
        </w:rPr>
        <w:t>此外，如果每一个结果都必须有一个原因，即无中不能生有 (ex nihilo nihil fit，拉丁文)，是一个直觉的和必然的真理，那么就绝对可以肯定，如果世界有开始，它就有一个外在于自身的、足以解释其存在的原因。</w:t>
      </w:r>
    </w:p>
    <w:p w14:paraId="3B52EB0A">
      <w:pPr>
        <w:rPr>
          <w:rFonts w:hint="eastAsia"/>
        </w:rPr>
      </w:pPr>
    </w:p>
    <w:p w14:paraId="2C339BCD">
      <w:pPr>
        <w:rPr>
          <w:rFonts w:hint="eastAsia"/>
        </w:rPr>
      </w:pPr>
      <w:r>
        <w:rPr>
          <w:rFonts w:hint="eastAsia"/>
        </w:rPr>
        <w:t>And, therefore, if the arguments to prove that the world is not self-existing and eternal be sound, the cosmological argument is valid and conclusive.</w:t>
      </w:r>
    </w:p>
    <w:p w14:paraId="48AC81AC">
      <w:pPr>
        <w:rPr>
          <w:rFonts w:hint="eastAsia"/>
        </w:rPr>
      </w:pPr>
      <w:r>
        <w:rPr>
          <w:rFonts w:hint="eastAsia"/>
        </w:rPr>
        <w:t>因此，如果证明世界并非自存和永恒的论证是健全的，那么宇宙论论证就是有效和结论性的。</w:t>
      </w:r>
    </w:p>
    <w:p w14:paraId="3D69DA77">
      <w:pPr>
        <w:rPr>
          <w:rFonts w:hint="eastAsia"/>
        </w:rPr>
      </w:pPr>
    </w:p>
    <w:p w14:paraId="312F00C7">
      <w:pPr>
        <w:rPr>
          <w:rFonts w:hint="eastAsia"/>
        </w:rPr>
      </w:pPr>
      <w:r>
        <w:rPr>
          <w:rFonts w:hint="eastAsia"/>
        </w:rPr>
        <w:t>The Second Objection.</w:t>
      </w:r>
    </w:p>
    <w:p w14:paraId="1C7ECF49">
      <w:pPr>
        <w:rPr>
          <w:rFonts w:hint="eastAsia"/>
        </w:rPr>
      </w:pPr>
      <w:r>
        <w:rPr>
          <w:rFonts w:hint="eastAsia"/>
        </w:rPr>
        <w:t>第二个异议。</w:t>
      </w:r>
    </w:p>
    <w:p w14:paraId="0E09721B">
      <w:pPr>
        <w:rPr>
          <w:rFonts w:hint="eastAsia"/>
        </w:rPr>
      </w:pPr>
    </w:p>
    <w:p w14:paraId="7AE287DE">
      <w:pPr>
        <w:rPr>
          <w:rFonts w:hint="eastAsia"/>
        </w:rPr>
      </w:pPr>
      <w:r>
        <w:rPr>
          <w:rFonts w:hint="eastAsia"/>
        </w:rPr>
        <w:t>The other form of objection is directed not against the premises on which the cosmological argument is founded, but against the conclusion which Theists draw from them.</w:t>
      </w:r>
    </w:p>
    <w:p w14:paraId="7CBF70BF">
      <w:pPr>
        <w:rPr>
          <w:rFonts w:hint="eastAsia"/>
        </w:rPr>
      </w:pPr>
      <w:r>
        <w:rPr>
          <w:rFonts w:hint="eastAsia"/>
        </w:rPr>
        <w:t>另一种形式的异议并非针对宇宙论论证所依据的预设，而是针对有神论者从中得出的结论。</w:t>
      </w:r>
    </w:p>
    <w:p w14:paraId="401A46CC">
      <w:pPr>
        <w:rPr>
          <w:rFonts w:hint="eastAsia"/>
        </w:rPr>
      </w:pPr>
    </w:p>
    <w:p w14:paraId="224626AF">
      <w:pPr>
        <w:rPr>
          <w:rFonts w:hint="eastAsia"/>
        </w:rPr>
      </w:pPr>
      <w:r>
        <w:rPr>
          <w:rFonts w:hint="eastAsia"/>
        </w:rPr>
        <w:t>It is admitted that something now exists; that nonentity cannot be the cause of real existence; therefore, something must have existed from eternity.</w:t>
      </w:r>
    </w:p>
    <w:p w14:paraId="0A3BF015">
      <w:pPr>
        <w:rPr>
          <w:rFonts w:hint="eastAsia"/>
        </w:rPr>
      </w:pPr>
      <w:r>
        <w:rPr>
          <w:rFonts w:hint="eastAsia"/>
        </w:rPr>
        <w:t>承认现在有某物存在；非存在物不可能是真实存在的原因；因此，某物必定从永恒就已存在。</w:t>
      </w:r>
    </w:p>
    <w:p w14:paraId="65F5A194">
      <w:pPr>
        <w:rPr>
          <w:rFonts w:hint="eastAsia"/>
        </w:rPr>
      </w:pPr>
    </w:p>
    <w:p w14:paraId="110745DC">
      <w:pPr>
        <w:rPr>
          <w:rFonts w:hint="eastAsia"/>
        </w:rPr>
      </w:pPr>
      <w:r>
        <w:rPr>
          <w:rFonts w:hint="eastAsia"/>
        </w:rPr>
        <w:t>It is also admitted that a regressus ad infinitum, or an eternal series of effects, is impossible.</w:t>
      </w:r>
    </w:p>
    <w:p w14:paraId="69C5BC20">
      <w:pPr>
        <w:rPr>
          <w:rFonts w:hint="eastAsia"/>
        </w:rPr>
      </w:pPr>
      <w:r>
        <w:rPr>
          <w:rFonts w:hint="eastAsia"/>
        </w:rPr>
        <w:t>也承认无限后退 (regressus ad infinitum，拉丁文) 或一个永恒的结果序列是不可能的。</w:t>
      </w:r>
    </w:p>
    <w:p w14:paraId="6BD6BF46">
      <w:pPr>
        <w:rPr>
          <w:rFonts w:hint="eastAsia"/>
        </w:rPr>
      </w:pPr>
    </w:p>
    <w:p w14:paraId="494AC3B4">
      <w:pPr>
        <w:rPr>
          <w:rFonts w:hint="eastAsia"/>
        </w:rPr>
      </w:pPr>
      <w:r>
        <w:rPr>
          <w:rFonts w:hint="eastAsia"/>
        </w:rPr>
        <w:t>There must, therefore, be an eternal, selfexisting Being.</w:t>
      </w:r>
    </w:p>
    <w:p w14:paraId="5C3EFB39">
      <w:pPr>
        <w:rPr>
          <w:rFonts w:hint="eastAsia"/>
        </w:rPr>
      </w:pPr>
      <w:r>
        <w:rPr>
          <w:rFonts w:hint="eastAsia"/>
        </w:rPr>
        <w:t>因此，必定有一个永恒的、自存的存有。</w:t>
      </w:r>
    </w:p>
    <w:p w14:paraId="3D612D78">
      <w:pPr>
        <w:rPr>
          <w:rFonts w:hint="eastAsia"/>
        </w:rPr>
      </w:pPr>
    </w:p>
    <w:p w14:paraId="5B6FE5F8">
      <w:pPr>
        <w:rPr>
          <w:rFonts w:hint="eastAsia"/>
        </w:rPr>
      </w:pPr>
      <w:r>
        <w:rPr>
          <w:rFonts w:hint="eastAsia"/>
        </w:rPr>
        <w:t>This is all the cosmological argument fairly proves.</w:t>
      </w:r>
    </w:p>
    <w:p w14:paraId="69A8C57E">
      <w:pPr>
        <w:rPr>
          <w:rFonts w:hint="eastAsia"/>
        </w:rPr>
      </w:pPr>
      <w:r>
        <w:rPr>
          <w:rFonts w:hint="eastAsia"/>
        </w:rPr>
        <w:t>这便是宇宙论论证所公正证明的全部。</w:t>
      </w:r>
    </w:p>
    <w:p w14:paraId="4CCFFDBC">
      <w:pPr>
        <w:rPr>
          <w:rFonts w:hint="eastAsia"/>
        </w:rPr>
      </w:pPr>
    </w:p>
    <w:p w14:paraId="472E049E">
      <w:pPr>
        <w:rPr>
          <w:rFonts w:hint="eastAsia"/>
        </w:rPr>
      </w:pPr>
      <w:r>
        <w:rPr>
          <w:rFonts w:hint="eastAsia"/>
        </w:rPr>
        <w:t>It does not prove that this necessary Being is extramundane, much less that it is a personal God.</w:t>
      </w:r>
    </w:p>
    <w:p w14:paraId="4A93EE47">
      <w:pPr>
        <w:rPr>
          <w:rFonts w:hint="eastAsia"/>
        </w:rPr>
      </w:pPr>
      <w:r>
        <w:rPr>
          <w:rFonts w:hint="eastAsia"/>
        </w:rPr>
        <w:t>它并没有证明这个必然的存有是超世俗的，更不用说证明祂是一个位格的上帝了。</w:t>
      </w:r>
    </w:p>
    <w:p w14:paraId="10D8410B">
      <w:pPr>
        <w:rPr>
          <w:rFonts w:hint="eastAsia"/>
        </w:rPr>
      </w:pPr>
    </w:p>
    <w:p w14:paraId="556A9EE5">
      <w:pPr>
        <w:rPr>
          <w:rFonts w:hint="eastAsia"/>
        </w:rPr>
      </w:pPr>
      <w:r>
        <w:rPr>
          <w:rFonts w:hint="eastAsia"/>
        </w:rPr>
        <w:t>It may be an eternal substance of which things mutable are the phenomena.19</w:t>
      </w:r>
    </w:p>
    <w:p w14:paraId="7F230EA5">
      <w:pPr>
        <w:rPr>
          <w:rFonts w:hint="eastAsia"/>
        </w:rPr>
      </w:pPr>
      <w:r>
        <w:rPr>
          <w:rFonts w:hint="eastAsia"/>
        </w:rPr>
        <w:t>它可能是一个永恒的实体，而可变的事物是其现象。19</w:t>
      </w:r>
    </w:p>
    <w:p w14:paraId="008B3414">
      <w:pPr>
        <w:rPr>
          <w:rFonts w:hint="eastAsia"/>
        </w:rPr>
      </w:pPr>
    </w:p>
    <w:p w14:paraId="3A6EDF4B">
      <w:pPr>
        <w:rPr>
          <w:rFonts w:hint="eastAsia"/>
        </w:rPr>
      </w:pPr>
      <w:r>
        <w:rPr>
          <w:rFonts w:hint="eastAsia"/>
        </w:rPr>
        <w:t>The cosmological argument is not intended to prove all that Theists hold to be true concerning God.</w:t>
      </w:r>
    </w:p>
    <w:p w14:paraId="74BEB2C5">
      <w:pPr>
        <w:rPr>
          <w:rFonts w:hint="eastAsia"/>
        </w:rPr>
      </w:pPr>
      <w:r>
        <w:rPr>
          <w:rFonts w:hint="eastAsia"/>
        </w:rPr>
        <w:t>宇宙论论证并非旨在证明有神论者关于上帝所持守的一切真理。</w:t>
      </w:r>
    </w:p>
    <w:p w14:paraId="117D48D2">
      <w:pPr>
        <w:rPr>
          <w:rFonts w:hint="eastAsia"/>
        </w:rPr>
      </w:pPr>
    </w:p>
    <w:p w14:paraId="1FEEBFDE">
      <w:pPr>
        <w:rPr>
          <w:rFonts w:hint="eastAsia"/>
        </w:rPr>
      </w:pPr>
      <w:r>
        <w:rPr>
          <w:rFonts w:hint="eastAsia"/>
        </w:rPr>
        <w:t>It is enough that it proves that we must admit the existence of an eternal and necessary Being.</w:t>
      </w:r>
    </w:p>
    <w:p w14:paraId="6A8A092F">
      <w:pPr>
        <w:rPr>
          <w:rFonts w:hint="eastAsia"/>
        </w:rPr>
      </w:pPr>
      <w:r>
        <w:rPr>
          <w:rFonts w:hint="eastAsia"/>
        </w:rPr>
        <w:t>它足以证明我们必须承认一个永恒和必然的存有的存在。</w:t>
      </w:r>
    </w:p>
    <w:p w14:paraId="7E2A46D0">
      <w:pPr>
        <w:rPr>
          <w:rFonts w:hint="eastAsia"/>
        </w:rPr>
      </w:pPr>
    </w:p>
    <w:p w14:paraId="1B73B7AB">
      <w:pPr>
        <w:rPr>
          <w:rFonts w:hint="eastAsia"/>
        </w:rPr>
      </w:pPr>
      <w:r>
        <w:rPr>
          <w:rFonts w:hint="eastAsia"/>
        </w:rPr>
        <w:t>Other arguments prove that that Being is self-conscious and intelligent.</w:t>
      </w:r>
    </w:p>
    <w:p w14:paraId="1357DC62">
      <w:pPr>
        <w:rPr>
          <w:rFonts w:hint="eastAsia"/>
        </w:rPr>
      </w:pPr>
      <w:r>
        <w:rPr>
          <w:rFonts w:hint="eastAsia"/>
        </w:rPr>
        <w:t>其他论证证明那个存有是有自我意识和智慧的。</w:t>
      </w:r>
    </w:p>
    <w:p w14:paraId="7C1C5FE8">
      <w:pPr>
        <w:rPr>
          <w:rFonts w:hint="eastAsia"/>
        </w:rPr>
      </w:pPr>
    </w:p>
    <w:p w14:paraId="5347AC52">
      <w:pPr>
        <w:rPr>
          <w:rFonts w:hint="eastAsia"/>
        </w:rPr>
      </w:pPr>
      <w:r>
        <w:rPr>
          <w:rFonts w:hint="eastAsia"/>
        </w:rPr>
        <w:t>The argument, moreover, fairly proves that this Being is extramundane; for the principle of causation is that everything contingent must have the cause of its existence out of itself.</w:t>
      </w:r>
    </w:p>
    <w:p w14:paraId="6A1CA05E">
      <w:pPr>
        <w:rPr>
          <w:rFonts w:hint="eastAsia"/>
        </w:rPr>
      </w:pPr>
      <w:r>
        <w:rPr>
          <w:rFonts w:hint="eastAsia"/>
        </w:rPr>
        <w:t>此外，这个论证公正地证明了这个存有是超世俗的；因为因果原则是，一切偶然的事物都必须有其自身之外的存在原因。</w:t>
      </w:r>
    </w:p>
    <w:p w14:paraId="272733B6">
      <w:pPr>
        <w:rPr>
          <w:rFonts w:hint="eastAsia"/>
        </w:rPr>
      </w:pPr>
    </w:p>
    <w:p w14:paraId="53E06F82">
      <w:pPr>
        <w:spacing w:after="3" w:line="255" w:lineRule="auto"/>
        <w:jc w:val="center"/>
        <w:rPr>
          <w:rFonts w:hint="eastAsia"/>
          <w:b/>
          <w:bCs/>
          <w:i/>
          <w:iCs/>
        </w:rPr>
      </w:pPr>
      <w:r>
        <w:rPr>
          <w:rFonts w:hint="eastAsia"/>
          <w:b/>
          <w:bCs/>
          <w:i/>
          <w:iCs/>
        </w:rPr>
        <w:t xml:space="preserve">§ 3. The Teleological Argument. </w:t>
      </w:r>
    </w:p>
    <w:p w14:paraId="0C83991D">
      <w:pPr>
        <w:spacing w:after="3" w:line="255" w:lineRule="auto"/>
        <w:jc w:val="center"/>
        <w:rPr>
          <w:rFonts w:hint="eastAsia"/>
          <w:b/>
          <w:bCs/>
          <w:i/>
          <w:iCs/>
        </w:rPr>
      </w:pPr>
      <w:r>
        <w:rPr>
          <w:rFonts w:hint="eastAsia"/>
          <w:b/>
          <w:bCs/>
          <w:i/>
          <w:iCs/>
        </w:rPr>
        <w:t>§ 3. 目的论论证。</w:t>
      </w:r>
    </w:p>
    <w:p w14:paraId="1DD77C8D">
      <w:pPr>
        <w:spacing w:after="3" w:line="255" w:lineRule="auto"/>
        <w:jc w:val="center"/>
        <w:rPr>
          <w:rFonts w:hint="eastAsia"/>
          <w:b/>
          <w:bCs/>
          <w:i/>
          <w:iCs/>
        </w:rPr>
      </w:pPr>
    </w:p>
    <w:p w14:paraId="6FB4024F">
      <w:pPr>
        <w:spacing w:after="3" w:line="255" w:lineRule="auto"/>
        <w:jc w:val="center"/>
        <w:rPr>
          <w:rFonts w:hint="eastAsia"/>
          <w:b/>
          <w:bCs/>
          <w:i/>
          <w:iCs/>
        </w:rPr>
      </w:pPr>
      <w:r>
        <w:rPr>
          <w:rFonts w:hint="eastAsia"/>
          <w:b/>
          <w:bCs/>
          <w:i/>
          <w:iCs/>
        </w:rPr>
        <w:t>A. Its Nature.</w:t>
      </w:r>
    </w:p>
    <w:p w14:paraId="32F9F6F7">
      <w:pPr>
        <w:spacing w:after="3" w:line="255" w:lineRule="auto"/>
        <w:jc w:val="center"/>
        <w:rPr>
          <w:rFonts w:hint="eastAsia"/>
          <w:b/>
          <w:bCs/>
          <w:i/>
          <w:iCs/>
        </w:rPr>
      </w:pPr>
      <w:r>
        <w:rPr>
          <w:rFonts w:hint="eastAsia"/>
          <w:b/>
          <w:bCs/>
          <w:i/>
          <w:iCs/>
        </w:rPr>
        <w:t>A. 其性质。</w:t>
      </w:r>
    </w:p>
    <w:p w14:paraId="1B896CA5">
      <w:pPr>
        <w:rPr>
          <w:rFonts w:hint="eastAsia"/>
        </w:rPr>
      </w:pPr>
    </w:p>
    <w:p w14:paraId="3B847492">
      <w:pPr>
        <w:rPr>
          <w:rFonts w:hint="eastAsia"/>
        </w:rPr>
      </w:pPr>
      <w:r>
        <w:rPr>
          <w:rFonts w:hint="eastAsia"/>
        </w:rPr>
        <w:t>This argument also admits of being stated in a syllogistic form.</w:t>
      </w:r>
    </w:p>
    <w:p w14:paraId="4EC63519">
      <w:pPr>
        <w:rPr>
          <w:rFonts w:hint="eastAsia"/>
        </w:rPr>
      </w:pPr>
      <w:r>
        <w:rPr>
          <w:rFonts w:hint="eastAsia"/>
        </w:rPr>
        <w:t>这个论证也可以用三段论的形式陈述。</w:t>
      </w:r>
    </w:p>
    <w:p w14:paraId="25742A79">
      <w:pPr>
        <w:rPr>
          <w:rFonts w:hint="eastAsia"/>
        </w:rPr>
      </w:pPr>
    </w:p>
    <w:p w14:paraId="1D964C6C">
      <w:pPr>
        <w:rPr>
          <w:rFonts w:hint="eastAsia"/>
        </w:rPr>
      </w:pPr>
      <w:r>
        <w:rPr>
          <w:rFonts w:hint="eastAsia"/>
        </w:rPr>
        <w:t>Design supposes a designer.</w:t>
      </w:r>
    </w:p>
    <w:p w14:paraId="1EE681EE">
      <w:pPr>
        <w:rPr>
          <w:rFonts w:hint="eastAsia"/>
        </w:rPr>
      </w:pPr>
      <w:r>
        <w:rPr>
          <w:rFonts w:hint="eastAsia"/>
        </w:rPr>
        <w:t>设计预设了设计者。</w:t>
      </w:r>
    </w:p>
    <w:p w14:paraId="5AC7ED75">
      <w:pPr>
        <w:rPr>
          <w:rFonts w:hint="eastAsia"/>
        </w:rPr>
      </w:pPr>
    </w:p>
    <w:p w14:paraId="13E64C3B">
      <w:pPr>
        <w:rPr>
          <w:rFonts w:hint="eastAsia"/>
        </w:rPr>
      </w:pPr>
      <w:r>
        <w:rPr>
          <w:rFonts w:hint="eastAsia"/>
        </w:rPr>
        <w:t>The world everywhere exhibits marks of design.</w:t>
      </w:r>
    </w:p>
    <w:p w14:paraId="5083B30B">
      <w:pPr>
        <w:rPr>
          <w:rFonts w:hint="eastAsia"/>
        </w:rPr>
      </w:pPr>
      <w:r>
        <w:rPr>
          <w:rFonts w:hint="eastAsia"/>
        </w:rPr>
        <w:t>世界处处显出设计的标记。</w:t>
      </w:r>
    </w:p>
    <w:p w14:paraId="66E3F7E8">
      <w:pPr>
        <w:rPr>
          <w:rFonts w:hint="eastAsia"/>
        </w:rPr>
      </w:pPr>
    </w:p>
    <w:p w14:paraId="37C95856">
      <w:pPr>
        <w:rPr>
          <w:rFonts w:hint="eastAsia"/>
        </w:rPr>
      </w:pPr>
      <w:r>
        <w:rPr>
          <w:rFonts w:hint="eastAsia"/>
        </w:rPr>
        <w:t>Therefore the world owes its existence to an intelligent author.</w:t>
      </w:r>
    </w:p>
    <w:p w14:paraId="40087DE7">
      <w:pPr>
        <w:rPr>
          <w:rFonts w:hint="eastAsia"/>
        </w:rPr>
      </w:pPr>
      <w:r>
        <w:rPr>
          <w:rFonts w:hint="eastAsia"/>
        </w:rPr>
        <w:t>因此，世界将其存在归功于一位智慧的创造者。</w:t>
      </w:r>
    </w:p>
    <w:p w14:paraId="635D7A7D">
      <w:pPr>
        <w:rPr>
          <w:rFonts w:hint="eastAsia"/>
        </w:rPr>
      </w:pPr>
    </w:p>
    <w:p w14:paraId="361521B6">
      <w:pPr>
        <w:rPr>
          <w:rFonts w:hint="eastAsia"/>
        </w:rPr>
      </w:pPr>
      <w:r>
        <w:rPr>
          <w:rFonts w:hint="eastAsia"/>
        </w:rPr>
        <w:t>By design is intended, -- (1.) The selection of an end to be attained.</w:t>
      </w:r>
    </w:p>
    <w:p w14:paraId="5963CF10">
      <w:pPr>
        <w:rPr>
          <w:rFonts w:hint="eastAsia"/>
        </w:rPr>
      </w:pPr>
      <w:r>
        <w:rPr>
          <w:rFonts w:hint="eastAsia"/>
        </w:rPr>
        <w:t>所谓设计，意指——（1）选择一个要达成的目的。</w:t>
      </w:r>
    </w:p>
    <w:p w14:paraId="11B9908C">
      <w:pPr>
        <w:rPr>
          <w:rFonts w:hint="eastAsia"/>
        </w:rPr>
      </w:pPr>
    </w:p>
    <w:p w14:paraId="4C8909EC">
      <w:pPr>
        <w:rPr>
          <w:rFonts w:hint="eastAsia"/>
        </w:rPr>
      </w:pPr>
      <w:r>
        <w:rPr>
          <w:rFonts w:hint="eastAsia"/>
        </w:rPr>
        <w:t>(2.) The choice of suitable means for its attainment.</w:t>
      </w:r>
    </w:p>
    <w:p w14:paraId="1B2966DE">
      <w:pPr>
        <w:rPr>
          <w:rFonts w:hint="eastAsia"/>
        </w:rPr>
      </w:pPr>
      <w:r>
        <w:rPr>
          <w:rFonts w:hint="eastAsia"/>
        </w:rPr>
        <w:t>（2）选择合适的手段以达成该目的。</w:t>
      </w:r>
    </w:p>
    <w:p w14:paraId="5FBFADB5">
      <w:pPr>
        <w:rPr>
          <w:rFonts w:hint="eastAsia"/>
        </w:rPr>
      </w:pPr>
    </w:p>
    <w:p w14:paraId="2EDABC07">
      <w:pPr>
        <w:rPr>
          <w:rFonts w:hint="eastAsia"/>
        </w:rPr>
      </w:pPr>
      <w:r>
        <w:rPr>
          <w:rFonts w:hint="eastAsia"/>
        </w:rPr>
        <w:t>(3.) The actual application of those means for the accomplishment of the proposed end.</w:t>
      </w:r>
    </w:p>
    <w:p w14:paraId="5A9CFF5A">
      <w:pPr>
        <w:rPr>
          <w:rFonts w:hint="eastAsia"/>
        </w:rPr>
      </w:pPr>
      <w:r>
        <w:rPr>
          <w:rFonts w:hint="eastAsia"/>
        </w:rPr>
        <w:t>（3）实际运用那些手段以完成所提议的目的。</w:t>
      </w:r>
    </w:p>
    <w:p w14:paraId="0B41FC94">
      <w:pPr>
        <w:rPr>
          <w:rFonts w:hint="eastAsia"/>
        </w:rPr>
      </w:pPr>
    </w:p>
    <w:p w14:paraId="1D17C9FD">
      <w:pPr>
        <w:rPr>
          <w:rFonts w:hint="eastAsia"/>
        </w:rPr>
      </w:pPr>
      <w:r>
        <w:rPr>
          <w:rFonts w:hint="eastAsia"/>
        </w:rPr>
        <w:t>Such being the nature of design, it is a self-evident truth, or, even an identical proposition, that design is indicative of intelligence, will, and power.</w:t>
      </w:r>
    </w:p>
    <w:p w14:paraId="4763B147">
      <w:pPr>
        <w:rPr>
          <w:rFonts w:hint="eastAsia"/>
        </w:rPr>
      </w:pPr>
      <w:r>
        <w:rPr>
          <w:rFonts w:hint="eastAsia"/>
        </w:rPr>
        <w:t>既然设计的性质如此，那么设计指示着智慧、意志和能力，这是一个不证自明的真理，甚至是一个同一命题。</w:t>
      </w:r>
    </w:p>
    <w:p w14:paraId="1747D770">
      <w:pPr>
        <w:rPr>
          <w:rFonts w:hint="eastAsia"/>
        </w:rPr>
      </w:pPr>
    </w:p>
    <w:p w14:paraId="4470A88C">
      <w:pPr>
        <w:rPr>
          <w:rFonts w:hint="eastAsia"/>
        </w:rPr>
      </w:pPr>
      <w:r>
        <w:rPr>
          <w:rFonts w:hint="eastAsia"/>
        </w:rPr>
        <w:t>It is simply saying that intelligence in the effect implies intelligence in the cause.</w:t>
      </w:r>
    </w:p>
    <w:p w14:paraId="607EB416">
      <w:pPr>
        <w:rPr>
          <w:rFonts w:hint="eastAsia"/>
        </w:rPr>
      </w:pPr>
      <w:r>
        <w:rPr>
          <w:rFonts w:hint="eastAsia"/>
        </w:rPr>
        <w:t>它只是说结果中的智慧意味着原因中的智慧。</w:t>
      </w:r>
    </w:p>
    <w:p w14:paraId="59C6E558">
      <w:pPr>
        <w:rPr>
          <w:rFonts w:hint="eastAsia"/>
        </w:rPr>
      </w:pPr>
    </w:p>
    <w:p w14:paraId="066928A4">
      <w:pPr>
        <w:rPr>
          <w:rFonts w:hint="eastAsia"/>
        </w:rPr>
      </w:pPr>
      <w:r>
        <w:rPr>
          <w:rFonts w:hint="eastAsia"/>
        </w:rPr>
        <w:t>It is moreover true that the intelligence indicated by design is not in the thing desigined.</w:t>
      </w:r>
    </w:p>
    <w:p w14:paraId="766FC0E8">
      <w:pPr>
        <w:rPr>
          <w:rFonts w:hint="eastAsia"/>
        </w:rPr>
      </w:pPr>
      <w:r>
        <w:rPr>
          <w:rFonts w:hint="eastAsia"/>
        </w:rPr>
        <w:t>此外，由设计所指示的智慧并不在被设计的事物之中，这也是真实的。</w:t>
      </w:r>
    </w:p>
    <w:p w14:paraId="31C61CA3">
      <w:pPr>
        <w:rPr>
          <w:rFonts w:hint="eastAsia"/>
        </w:rPr>
      </w:pPr>
    </w:p>
    <w:p w14:paraId="6EB868C6">
      <w:pPr>
        <w:rPr>
          <w:rFonts w:hint="eastAsia"/>
        </w:rPr>
      </w:pPr>
      <w:r>
        <w:rPr>
          <w:rFonts w:hint="eastAsia"/>
        </w:rPr>
        <w:t>It must be in an external agent.</w:t>
      </w:r>
    </w:p>
    <w:p w14:paraId="25798659">
      <w:pPr>
        <w:rPr>
          <w:rFonts w:hint="eastAsia"/>
        </w:rPr>
      </w:pPr>
      <w:r>
        <w:rPr>
          <w:rFonts w:hint="eastAsia"/>
        </w:rPr>
        <w:t>它必定在一个外在的动因之中。</w:t>
      </w:r>
    </w:p>
    <w:p w14:paraId="20B69B19">
      <w:pPr>
        <w:rPr>
          <w:rFonts w:hint="eastAsia"/>
        </w:rPr>
      </w:pPr>
    </w:p>
    <w:p w14:paraId="451348FE">
      <w:pPr>
        <w:rPr>
          <w:rFonts w:hint="eastAsia"/>
        </w:rPr>
      </w:pPr>
      <w:r>
        <w:rPr>
          <w:rFonts w:hint="eastAsia"/>
        </w:rPr>
        <w:t>The mind indicated in a book is not in the book itself, but in the author and printer.</w:t>
      </w:r>
    </w:p>
    <w:p w14:paraId="4E1FB9D6">
      <w:pPr>
        <w:rPr>
          <w:rFonts w:hint="eastAsia"/>
        </w:rPr>
      </w:pPr>
      <w:r>
        <w:rPr>
          <w:rFonts w:hint="eastAsia"/>
        </w:rPr>
        <w:t>书中指示的心智不在书本身，而在作者和印刷者。</w:t>
      </w:r>
    </w:p>
    <w:p w14:paraId="42A245ED">
      <w:pPr>
        <w:rPr>
          <w:rFonts w:hint="eastAsia"/>
        </w:rPr>
      </w:pPr>
    </w:p>
    <w:p w14:paraId="2B21DD30">
      <w:pPr>
        <w:rPr>
          <w:rFonts w:hint="eastAsia"/>
        </w:rPr>
      </w:pPr>
      <w:r>
        <w:rPr>
          <w:rFonts w:hint="eastAsia"/>
        </w:rPr>
        <w:t>The intelligence revealed by a calculating machine, or any similar work of art, is not in the material employed, but in the inventor and artist.</w:t>
      </w:r>
    </w:p>
    <w:p w14:paraId="42F1CA43">
      <w:pPr>
        <w:rPr>
          <w:rFonts w:hint="eastAsia"/>
        </w:rPr>
      </w:pPr>
      <w:r>
        <w:rPr>
          <w:rFonts w:hint="eastAsia"/>
        </w:rPr>
        <w:t>计算机器或任何类似艺术品所揭示的智慧，不在所用的材料中，而在发明者和艺术家中。</w:t>
      </w:r>
    </w:p>
    <w:p w14:paraId="2358F3BD">
      <w:pPr>
        <w:rPr>
          <w:rFonts w:hint="eastAsia"/>
        </w:rPr>
      </w:pPr>
    </w:p>
    <w:p w14:paraId="28B1F61C">
      <w:pPr>
        <w:rPr>
          <w:rFonts w:hint="eastAsia"/>
        </w:rPr>
      </w:pPr>
      <w:r>
        <w:rPr>
          <w:rFonts w:hint="eastAsia"/>
        </w:rPr>
        <w:t>Neither is the mind indicated in the structure of the bodies of plants and animals, in them, but in Him who made them.</w:t>
      </w:r>
    </w:p>
    <w:p w14:paraId="0C142EF4">
      <w:pPr>
        <w:rPr>
          <w:rFonts w:hint="eastAsia"/>
        </w:rPr>
      </w:pPr>
      <w:r>
        <w:rPr>
          <w:rFonts w:hint="eastAsia"/>
        </w:rPr>
        <w:t>动植物身体结构中所指示的心智也不在它们里面，而在造它们的祂里面。</w:t>
      </w:r>
    </w:p>
    <w:p w14:paraId="7EA9E782">
      <w:pPr>
        <w:rPr>
          <w:rFonts w:hint="eastAsia"/>
        </w:rPr>
      </w:pPr>
    </w:p>
    <w:p w14:paraId="506D0071">
      <w:pPr>
        <w:rPr>
          <w:rFonts w:hint="eastAsia"/>
        </w:rPr>
      </w:pPr>
      <w:r>
        <w:rPr>
          <w:rFonts w:hint="eastAsia"/>
        </w:rPr>
        <w:t>And in like manner the mind indicated in the world at large must be in an extramundane Being.</w:t>
      </w:r>
    </w:p>
    <w:p w14:paraId="058EB729">
      <w:pPr>
        <w:rPr>
          <w:rFonts w:hint="eastAsia"/>
        </w:rPr>
      </w:pPr>
      <w:r>
        <w:rPr>
          <w:rFonts w:hint="eastAsia"/>
        </w:rPr>
        <w:t>同样，整个世界所指示的心智必定在一个超世俗的存有之中。</w:t>
      </w:r>
    </w:p>
    <w:p w14:paraId="08A7ADA9">
      <w:pPr>
        <w:rPr>
          <w:rFonts w:hint="eastAsia"/>
        </w:rPr>
      </w:pPr>
    </w:p>
    <w:p w14:paraId="19CF07DB">
      <w:pPr>
        <w:rPr>
          <w:rFonts w:hint="eastAsia"/>
        </w:rPr>
      </w:pPr>
      <w:r>
        <w:rPr>
          <w:rFonts w:hint="eastAsia"/>
        </w:rPr>
        <w:t>There is, indeed, this obvious difference between the works of God and the works of man.</w:t>
      </w:r>
    </w:p>
    <w:p w14:paraId="3E94B60F">
      <w:pPr>
        <w:rPr>
          <w:rFonts w:hint="eastAsia"/>
        </w:rPr>
      </w:pPr>
      <w:r>
        <w:rPr>
          <w:rFonts w:hint="eastAsia"/>
        </w:rPr>
        <w:t>的确，在上帝的作为和人的作为之间，存在这种明显的区别。</w:t>
      </w:r>
    </w:p>
    <w:p w14:paraId="1409B618">
      <w:pPr>
        <w:rPr>
          <w:rFonts w:hint="eastAsia"/>
        </w:rPr>
      </w:pPr>
    </w:p>
    <w:p w14:paraId="77B700AB">
      <w:pPr>
        <w:rPr>
          <w:rFonts w:hint="eastAsia"/>
        </w:rPr>
      </w:pPr>
      <w:r>
        <w:rPr>
          <w:rFonts w:hint="eastAsia"/>
        </w:rPr>
        <w:t>In every product of human art dead materials are fashioned and united to accomplish a given end; but the organized works of nature are animated by a living principle.</w:t>
      </w:r>
    </w:p>
    <w:p w14:paraId="167E2AD2">
      <w:pPr>
        <w:rPr>
          <w:rFonts w:hint="eastAsia"/>
        </w:rPr>
      </w:pPr>
      <w:r>
        <w:rPr>
          <w:rFonts w:hint="eastAsia"/>
        </w:rPr>
        <w:t>在每一种人类艺术的产物中，死的材料被塑造和组合以达到一个给定的目的；但自然的有机作品则被一个活的原则所驱动。</w:t>
      </w:r>
    </w:p>
    <w:p w14:paraId="16517710">
      <w:pPr>
        <w:rPr>
          <w:rFonts w:hint="eastAsia"/>
        </w:rPr>
      </w:pPr>
    </w:p>
    <w:p w14:paraId="15DC6AD6">
      <w:pPr>
        <w:rPr>
          <w:rFonts w:hint="eastAsia"/>
        </w:rPr>
      </w:pPr>
      <w:r>
        <w:rPr>
          <w:rFonts w:hint="eastAsia"/>
        </w:rPr>
        <w:t>They are fashioned as it were from within outward.</w:t>
      </w:r>
    </w:p>
    <w:p w14:paraId="2893BD65">
      <w:pPr>
        <w:rPr>
          <w:rFonts w:hint="eastAsia"/>
        </w:rPr>
      </w:pPr>
      <w:r>
        <w:rPr>
          <w:rFonts w:hint="eastAsia"/>
        </w:rPr>
        <w:t>它们仿佛是从内向外塑造的。</w:t>
      </w:r>
    </w:p>
    <w:p w14:paraId="3326F074">
      <w:pPr>
        <w:rPr>
          <w:rFonts w:hint="eastAsia"/>
        </w:rPr>
      </w:pPr>
    </w:p>
    <w:p w14:paraId="7033B519">
      <w:pPr>
        <w:rPr>
          <w:rFonts w:hint="eastAsia"/>
        </w:rPr>
      </w:pPr>
      <w:r>
        <w:rPr>
          <w:rFonts w:hint="eastAsia"/>
        </w:rPr>
        <w:t>In other words, they grow; they are not constructed.</w:t>
      </w:r>
    </w:p>
    <w:p w14:paraId="25BCE0AF">
      <w:pPr>
        <w:rPr>
          <w:rFonts w:hint="eastAsia"/>
        </w:rPr>
      </w:pPr>
      <w:r>
        <w:rPr>
          <w:rFonts w:hint="eastAsia"/>
        </w:rPr>
        <w:t>换句话说，它们生长；它们不是被建造的。</w:t>
      </w:r>
    </w:p>
    <w:p w14:paraId="533CBC0B">
      <w:pPr>
        <w:rPr>
          <w:rFonts w:hint="eastAsia"/>
        </w:rPr>
      </w:pPr>
    </w:p>
    <w:p w14:paraId="07E7A22E">
      <w:pPr>
        <w:rPr>
          <w:rFonts w:hint="eastAsia"/>
        </w:rPr>
      </w:pPr>
      <w:r>
        <w:rPr>
          <w:rFonts w:hint="eastAsia"/>
        </w:rPr>
        <w:t>In this respect there is a great difference between a house and a tree or the human body.</w:t>
      </w:r>
    </w:p>
    <w:p w14:paraId="0AF906EF">
      <w:pPr>
        <w:rPr>
          <w:rFonts w:hint="eastAsia"/>
        </w:rPr>
      </w:pPr>
      <w:r>
        <w:rPr>
          <w:rFonts w:hint="eastAsia"/>
        </w:rPr>
        <w:t>在这方面，房子与树木或人体之间有很大的区别。</w:t>
      </w:r>
    </w:p>
    <w:p w14:paraId="0A523FA1">
      <w:pPr>
        <w:rPr>
          <w:rFonts w:hint="eastAsia"/>
        </w:rPr>
      </w:pPr>
    </w:p>
    <w:p w14:paraId="528B8801">
      <w:pPr>
        <w:rPr>
          <w:rFonts w:hint="eastAsia"/>
        </w:rPr>
      </w:pPr>
      <w:r>
        <w:rPr>
          <w:rFonts w:hint="eastAsia"/>
        </w:rPr>
        <w:t>But, nevertheless, in both cases, the mind is external to the thing produced; because the end, the thought, is prior to the product.</w:t>
      </w:r>
    </w:p>
    <w:p w14:paraId="340884B6">
      <w:pPr>
        <w:rPr>
          <w:rFonts w:hint="eastAsia"/>
        </w:rPr>
      </w:pPr>
      <w:r>
        <w:rPr>
          <w:rFonts w:hint="eastAsia"/>
        </w:rPr>
        <w:t>但是，尽管如此，在这两种情况下，心智都外在于所产生的事物；因为目的，即思想，先于产物。</w:t>
      </w:r>
    </w:p>
    <w:p w14:paraId="045B3DFA">
      <w:pPr>
        <w:rPr>
          <w:rFonts w:hint="eastAsia"/>
        </w:rPr>
      </w:pPr>
    </w:p>
    <w:p w14:paraId="48F6DBBF">
      <w:pPr>
        <w:rPr>
          <w:rFonts w:hint="eastAsia"/>
        </w:rPr>
      </w:pPr>
      <w:r>
        <w:rPr>
          <w:rFonts w:hint="eastAsia"/>
        </w:rPr>
        <w:t>As the thought or idea of a machine must be in the mind of the mechanist, before the machine is made; so the idea or thought of the eye must be anterior to its formation.</w:t>
      </w:r>
    </w:p>
    <w:p w14:paraId="7C35D4DD">
      <w:pPr>
        <w:rPr>
          <w:rFonts w:hint="eastAsia"/>
        </w:rPr>
      </w:pPr>
      <w:r>
        <w:rPr>
          <w:rFonts w:hint="eastAsia"/>
        </w:rPr>
        <w:t>正如机器的思想或观念必须在机器制造之前存在于机械师的心智中一样；眼睛的观念或思想也必须在其形成之前就已存在。</w:t>
      </w:r>
    </w:p>
    <w:p w14:paraId="4545CEB4">
      <w:pPr>
        <w:rPr>
          <w:rFonts w:hint="eastAsia"/>
        </w:rPr>
      </w:pPr>
    </w:p>
    <w:p w14:paraId="032E8C48">
      <w:pPr>
        <w:rPr>
          <w:rFonts w:hint="eastAsia"/>
        </w:rPr>
      </w:pPr>
      <w:r>
        <w:rPr>
          <w:rFonts w:hint="eastAsia"/>
        </w:rPr>
        <w:t>"It is a simple and pregnant conclusion," says Trendelenburg,20 "that so far as design is realized in the world, thought as its ground has preceded it."</w:t>
      </w:r>
    </w:p>
    <w:p w14:paraId="7107C6BA">
      <w:pPr>
        <w:rPr>
          <w:rFonts w:hint="eastAsia"/>
        </w:rPr>
      </w:pPr>
      <w:r>
        <w:rPr>
          <w:rFonts w:hint="eastAsia"/>
        </w:rPr>
        <w:t>特伦德伦堡20说：“这是一个简单而富有意义的结论，即就设计在世界中实现而言，作为其基础的思想已经先于它了。”</w:t>
      </w:r>
    </w:p>
    <w:p w14:paraId="42ADD557">
      <w:pPr>
        <w:rPr>
          <w:rFonts w:hint="eastAsia"/>
        </w:rPr>
      </w:pPr>
    </w:p>
    <w:p w14:paraId="66F6193A">
      <w:pPr>
        <w:rPr>
          <w:rFonts w:hint="eastAsia"/>
        </w:rPr>
      </w:pPr>
      <w:r>
        <w:rPr>
          <w:rFonts w:hint="eastAsia"/>
        </w:rPr>
        <w:t>And this thought, he goes on to say, is not dead, as a figure or model, it is connected with will and power.</w:t>
      </w:r>
    </w:p>
    <w:p w14:paraId="6ED072F6">
      <w:pPr>
        <w:rPr>
          <w:rFonts w:hint="eastAsia"/>
        </w:rPr>
      </w:pPr>
      <w:r>
        <w:rPr>
          <w:rFonts w:hint="eastAsia"/>
        </w:rPr>
        <w:t>他接着说，这个思想并非死的，像一个图形或模型，它与意志和能力相连。</w:t>
      </w:r>
    </w:p>
    <w:p w14:paraId="3B12FB17">
      <w:pPr>
        <w:rPr>
          <w:rFonts w:hint="eastAsia"/>
        </w:rPr>
      </w:pPr>
    </w:p>
    <w:p w14:paraId="71F76628">
      <w:pPr>
        <w:rPr>
          <w:rFonts w:hint="eastAsia"/>
        </w:rPr>
      </w:pPr>
      <w:r>
        <w:rPr>
          <w:rFonts w:hint="eastAsia"/>
        </w:rPr>
        <w:t>It is, therefore, in the mind of a person who has the ability and purpose to carry it out.</w:t>
      </w:r>
    </w:p>
    <w:p w14:paraId="2B612918">
      <w:pPr>
        <w:rPr>
          <w:rFonts w:hint="eastAsia"/>
        </w:rPr>
      </w:pPr>
      <w:r>
        <w:rPr>
          <w:rFonts w:hint="eastAsia"/>
        </w:rPr>
        <w:t>因此，它在一个有能力和意图去执行它的人的心智中。</w:t>
      </w:r>
    </w:p>
    <w:p w14:paraId="3F90C201">
      <w:pPr>
        <w:rPr>
          <w:rFonts w:hint="eastAsia"/>
        </w:rPr>
      </w:pPr>
    </w:p>
    <w:p w14:paraId="0A8023B1">
      <w:pPr>
        <w:rPr>
          <w:rFonts w:hint="eastAsia"/>
        </w:rPr>
      </w:pPr>
      <w:r>
        <w:rPr>
          <w:rFonts w:hint="eastAsia"/>
        </w:rPr>
        <w:t>He further says, "tiefsinnige Zweckmassigkeit bewustlos und blind," cannot be imagined, i. e., a blind and unconscious adaptation of means to an end is inconceivable.</w:t>
      </w:r>
    </w:p>
    <w:p w14:paraId="0A823BD0">
      <w:pPr>
        <w:rPr>
          <w:rFonts w:hint="eastAsia"/>
        </w:rPr>
      </w:pPr>
      <w:r>
        <w:rPr>
          <w:rFonts w:hint="eastAsia"/>
        </w:rPr>
        <w:t>他又说，“tiefsinnige Zweckmassigkeit bewustlos und blind,” (德文，意为：深刻的目的性是无意识和盲目的) 是无法想象的，即，一种盲目和无意识地使手段适应目的是不可思议的。</w:t>
      </w:r>
    </w:p>
    <w:p w14:paraId="37944CBF">
      <w:pPr>
        <w:rPr>
          <w:rFonts w:hint="eastAsia"/>
        </w:rPr>
      </w:pPr>
    </w:p>
    <w:p w14:paraId="62A673A1">
      <w:pPr>
        <w:rPr>
          <w:rFonts w:hint="eastAsia"/>
        </w:rPr>
      </w:pPr>
      <w:r>
        <w:rPr>
          <w:rFonts w:hint="eastAsia"/>
        </w:rPr>
        <w:t>As the conviction that design implies an intelligent agent is intuitive and necessary, it is not limited to the narrow sphere of our experience.</w:t>
      </w:r>
    </w:p>
    <w:p w14:paraId="4216E6F1">
      <w:pPr>
        <w:rPr>
          <w:rFonts w:hint="eastAsia"/>
        </w:rPr>
      </w:pPr>
      <w:r>
        <w:rPr>
          <w:rFonts w:hint="eastAsia"/>
        </w:rPr>
        <w:t>由于设计意味着一个智慧动因的确信是直觉的和必然的，它并不局限于我们经验的狭窄范围。</w:t>
      </w:r>
    </w:p>
    <w:p w14:paraId="5A31F9F9">
      <w:pPr>
        <w:rPr>
          <w:rFonts w:hint="eastAsia"/>
        </w:rPr>
      </w:pPr>
    </w:p>
    <w:p w14:paraId="136E63D3">
      <w:pPr>
        <w:rPr>
          <w:rFonts w:hint="eastAsia"/>
        </w:rPr>
      </w:pPr>
      <w:r>
        <w:rPr>
          <w:rFonts w:hint="eastAsia"/>
        </w:rPr>
        <w:t>The argument is not, Every house, ship, telescope, or other instrument or machine, we ever saw had an intelligent maker, therefore we may take it for granted that any similar work of art was not formed by chance or by the operation of blind, unconscious forces.</w:t>
      </w:r>
    </w:p>
    <w:p w14:paraId="19D0FE84">
      <w:pPr>
        <w:rPr>
          <w:rFonts w:hint="eastAsia"/>
        </w:rPr>
      </w:pPr>
      <w:r>
        <w:rPr>
          <w:rFonts w:hint="eastAsia"/>
        </w:rPr>
        <w:t>这个论证并非是说，我们所见过的每一座房子、船只、望远镜或其他仪器或机器，都有一个智慧的制造者，因此我们可以理所当然地认为任何类似的艺术品都不是偶然形成的，也不是盲目、无意识的力量作用的结果。</w:t>
      </w:r>
    </w:p>
    <w:p w14:paraId="79FFE8A8">
      <w:pPr>
        <w:rPr>
          <w:rFonts w:hint="eastAsia"/>
        </w:rPr>
      </w:pPr>
    </w:p>
    <w:p w14:paraId="2DFBF60E">
      <w:pPr>
        <w:rPr>
          <w:rFonts w:hint="eastAsia"/>
        </w:rPr>
      </w:pPr>
      <w:r>
        <w:rPr>
          <w:rFonts w:hint="eastAsia"/>
        </w:rPr>
        <w:t>The argument rather is, Such is the nature of design, that it of necessity implies an intelligent agent; and, therefore, where ever, or whenever we see evidence of design we are convinced that it is to be referred to the operation of mind.</w:t>
      </w:r>
    </w:p>
    <w:p w14:paraId="2BF94CEE">
      <w:pPr>
        <w:rPr>
          <w:rFonts w:hint="eastAsia"/>
        </w:rPr>
      </w:pPr>
      <w:r>
        <w:rPr>
          <w:rFonts w:hint="eastAsia"/>
        </w:rPr>
        <w:t>这个论证毋宁说是，设计的性质如此，以致它必然意味着一个智慧的动因；因此，无论何时何地，我们看到设计的证据，我们都确信它应归因于心智的运作。</w:t>
      </w:r>
    </w:p>
    <w:p w14:paraId="646E579A">
      <w:pPr>
        <w:rPr>
          <w:rFonts w:hint="eastAsia"/>
        </w:rPr>
      </w:pPr>
    </w:p>
    <w:p w14:paraId="4404DA93">
      <w:pPr>
        <w:rPr>
          <w:rFonts w:hint="eastAsia"/>
        </w:rPr>
      </w:pPr>
      <w:r>
        <w:rPr>
          <w:rFonts w:hint="eastAsia"/>
        </w:rPr>
        <w:t>On this ground we not only authorized, but compelled to apply the argument from design far beyond the limits of experience, and to say: It is just as evident that the world had an intelligent creator, as that a book had an author.</w:t>
      </w:r>
    </w:p>
    <w:p w14:paraId="29DD11EA">
      <w:pPr>
        <w:rPr>
          <w:rFonts w:hint="eastAsia"/>
        </w:rPr>
      </w:pPr>
      <w:r>
        <w:rPr>
          <w:rFonts w:hint="eastAsia"/>
        </w:rPr>
        <w:t>基于此，我们不仅有权，而且被迫将设计论证应用于远超经验范围之外，并且说：世界有一个智慧的创造者，就像一本书有一个作者一样显而易见。</w:t>
      </w:r>
    </w:p>
    <w:p w14:paraId="736A3A7D">
      <w:pPr>
        <w:rPr>
          <w:rFonts w:hint="eastAsia"/>
        </w:rPr>
      </w:pPr>
    </w:p>
    <w:p w14:paraId="480A8188">
      <w:pPr>
        <w:rPr>
          <w:rFonts w:hint="eastAsia"/>
        </w:rPr>
      </w:pPr>
      <w:r>
        <w:rPr>
          <w:rFonts w:hint="eastAsia"/>
        </w:rPr>
        <w:t>If a man can believe that a book was written by chance, or by blind, unconscious force, then, and not otherwise, can he rationally deny the validity of the argument from design in proof of the existence of a personal God.</w:t>
      </w:r>
    </w:p>
    <w:p w14:paraId="1FE3E0B9">
      <w:pPr>
        <w:rPr>
          <w:rFonts w:hint="eastAsia"/>
        </w:rPr>
      </w:pPr>
      <w:r>
        <w:rPr>
          <w:rFonts w:hint="eastAsia"/>
        </w:rPr>
        <w:t>如果一个人能相信一本书是偶然写成的，或者是盲目、无意识的力量写成的，那么，也只有那样，他才能理性地否认设计论证在证明位格神存在方面的有效性。</w:t>
      </w:r>
    </w:p>
    <w:p w14:paraId="249ACC3D">
      <w:pPr>
        <w:rPr>
          <w:rFonts w:hint="eastAsia"/>
        </w:rPr>
      </w:pPr>
    </w:p>
    <w:p w14:paraId="54AEE8E0">
      <w:pPr>
        <w:spacing w:after="3" w:line="255" w:lineRule="auto"/>
        <w:jc w:val="center"/>
        <w:rPr>
          <w:rFonts w:hint="eastAsia"/>
          <w:b/>
          <w:bCs/>
          <w:i/>
          <w:iCs/>
        </w:rPr>
      </w:pPr>
      <w:r>
        <w:rPr>
          <w:rFonts w:hint="eastAsia"/>
          <w:b/>
          <w:bCs/>
          <w:i/>
          <w:iCs/>
        </w:rPr>
        <w:t>B. Evidences of Design in the World.</w:t>
      </w:r>
    </w:p>
    <w:p w14:paraId="6AF6731D">
      <w:pPr>
        <w:spacing w:after="3" w:line="255" w:lineRule="auto"/>
        <w:jc w:val="center"/>
        <w:rPr>
          <w:rFonts w:hint="eastAsia"/>
          <w:b/>
          <w:bCs/>
          <w:i/>
          <w:iCs/>
        </w:rPr>
      </w:pPr>
      <w:r>
        <w:rPr>
          <w:rFonts w:hint="eastAsia"/>
          <w:b/>
          <w:bCs/>
          <w:i/>
          <w:iCs/>
        </w:rPr>
        <w:t>B. 世界中设计的证据。</w:t>
      </w:r>
    </w:p>
    <w:p w14:paraId="558E9CA9">
      <w:pPr>
        <w:rPr>
          <w:rFonts w:hint="eastAsia"/>
        </w:rPr>
      </w:pPr>
    </w:p>
    <w:p w14:paraId="3EA24518">
      <w:pPr>
        <w:rPr>
          <w:rFonts w:hint="eastAsia"/>
        </w:rPr>
      </w:pPr>
      <w:r>
        <w:rPr>
          <w:rFonts w:hint="eastAsia"/>
        </w:rPr>
        <w:t>This is a boundless subject.</w:t>
      </w:r>
    </w:p>
    <w:p w14:paraId="5898FAAC">
      <w:pPr>
        <w:rPr>
          <w:rFonts w:hint="eastAsia"/>
        </w:rPr>
      </w:pPr>
      <w:r>
        <w:rPr>
          <w:rFonts w:hint="eastAsia"/>
        </w:rPr>
        <w:t>这是一个无限的主题。</w:t>
      </w:r>
    </w:p>
    <w:p w14:paraId="55E6A5F0">
      <w:pPr>
        <w:rPr>
          <w:rFonts w:hint="eastAsia"/>
        </w:rPr>
      </w:pPr>
    </w:p>
    <w:p w14:paraId="2191A2C4">
      <w:pPr>
        <w:rPr>
          <w:rFonts w:hint="eastAsia"/>
        </w:rPr>
      </w:pPr>
      <w:r>
        <w:rPr>
          <w:rFonts w:hint="eastAsia"/>
        </w:rPr>
        <w:t>One of the most important and valuable of the "Bridgewater Treatises," the volume by Dr. Charles Bell, is devoted to "The Hand, its mechanism and vital endowments as evincing design."</w:t>
      </w:r>
    </w:p>
    <w:p w14:paraId="1127BC9C">
      <w:pPr>
        <w:rPr>
          <w:rFonts w:hint="eastAsia"/>
        </w:rPr>
      </w:pPr>
      <w:r>
        <w:rPr>
          <w:rFonts w:hint="eastAsia"/>
        </w:rPr>
        <w:t>《布里奇沃特论丛》中最重要和最有价值的一部，即查尔斯·贝尔博士的著作，专门论述“手，其机制和生命禀赋所显示的的设计”。</w:t>
      </w:r>
    </w:p>
    <w:p w14:paraId="2F7DFC17">
      <w:pPr>
        <w:rPr>
          <w:rFonts w:hint="eastAsia"/>
        </w:rPr>
      </w:pPr>
    </w:p>
    <w:p w14:paraId="465F3EFE">
      <w:pPr>
        <w:rPr>
          <w:rFonts w:hint="eastAsia"/>
        </w:rPr>
      </w:pPr>
      <w:r>
        <w:rPr>
          <w:rFonts w:hint="eastAsia"/>
        </w:rPr>
        <w:t>Hundreds of volumes would not be sufficient to exhibit the evidence of the intelligent adaptation of means to an end, which the world everywhere affords.</w:t>
      </w:r>
    </w:p>
    <w:p w14:paraId="0B70CD70">
      <w:pPr>
        <w:rPr>
          <w:rFonts w:hint="eastAsia"/>
        </w:rPr>
      </w:pPr>
      <w:r>
        <w:rPr>
          <w:rFonts w:hint="eastAsia"/>
        </w:rPr>
        <w:t>数百卷书也不足以展示世界处处提供的、手段对目的的智慧适应的证据。</w:t>
      </w:r>
    </w:p>
    <w:p w14:paraId="3092E0F8">
      <w:pPr>
        <w:rPr>
          <w:rFonts w:hint="eastAsia"/>
        </w:rPr>
      </w:pPr>
    </w:p>
    <w:p w14:paraId="6FD3F581">
      <w:pPr>
        <w:rPr>
          <w:rFonts w:hint="eastAsia"/>
        </w:rPr>
      </w:pPr>
      <w:r>
        <w:rPr>
          <w:rFonts w:hint="eastAsia"/>
        </w:rPr>
        <w:t>In the few pages now at command all that can be attempted, is an indication of the nature of this evidence.21</w:t>
      </w:r>
    </w:p>
    <w:p w14:paraId="22110547">
      <w:pPr>
        <w:rPr>
          <w:rFonts w:hint="eastAsia"/>
        </w:rPr>
      </w:pPr>
      <w:r>
        <w:rPr>
          <w:rFonts w:hint="eastAsia"/>
        </w:rPr>
        <w:t>在目前可用的几页篇幅中，所能尝试的只是指出这种证据的性质。21</w:t>
      </w:r>
    </w:p>
    <w:p w14:paraId="3A3AB93F">
      <w:pPr>
        <w:rPr>
          <w:rFonts w:hint="eastAsia"/>
        </w:rPr>
      </w:pPr>
    </w:p>
    <w:p w14:paraId="1B415FC9">
      <w:pPr>
        <w:spacing w:after="3" w:line="255" w:lineRule="auto"/>
        <w:jc w:val="center"/>
        <w:rPr>
          <w:rFonts w:hint="eastAsia"/>
          <w:b/>
          <w:bCs/>
          <w:i/>
          <w:iCs/>
        </w:rPr>
      </w:pPr>
      <w:r>
        <w:rPr>
          <w:rFonts w:hint="eastAsia"/>
          <w:b/>
          <w:bCs/>
          <w:i/>
          <w:iCs/>
        </w:rPr>
        <w:t>Design in Single Organs.</w:t>
      </w:r>
    </w:p>
    <w:p w14:paraId="421FCC1C">
      <w:pPr>
        <w:spacing w:after="3" w:line="255" w:lineRule="auto"/>
        <w:jc w:val="center"/>
        <w:rPr>
          <w:rFonts w:hint="eastAsia"/>
          <w:b/>
          <w:bCs/>
          <w:i/>
          <w:iCs/>
        </w:rPr>
      </w:pPr>
      <w:r>
        <w:rPr>
          <w:rFonts w:hint="eastAsia"/>
          <w:b/>
          <w:bCs/>
          <w:i/>
          <w:iCs/>
        </w:rPr>
        <w:t>单一器官中的设计。</w:t>
      </w:r>
    </w:p>
    <w:p w14:paraId="0766C154">
      <w:pPr>
        <w:rPr>
          <w:rFonts w:hint="eastAsia"/>
        </w:rPr>
      </w:pPr>
    </w:p>
    <w:p w14:paraId="64945E4A">
      <w:pPr>
        <w:rPr>
          <w:rFonts w:hint="eastAsia"/>
        </w:rPr>
      </w:pPr>
      <w:r>
        <w:rPr>
          <w:rFonts w:hint="eastAsia"/>
        </w:rPr>
        <w:t>1. No work of human art can compare with the nicety and completeness of the separate organs of organized bodies for the purpose for which they are designed.</w:t>
      </w:r>
    </w:p>
    <w:p w14:paraId="1D1A8678">
      <w:pPr>
        <w:rPr>
          <w:rFonts w:hint="eastAsia"/>
        </w:rPr>
      </w:pPr>
      <w:r>
        <w:rPr>
          <w:rFonts w:hint="eastAsia"/>
        </w:rPr>
        <w:t>1. 任何人类的艺术品都无法与有组织身体的各个器官为其设计目的所具有的精巧和完整性相媲美。</w:t>
      </w:r>
    </w:p>
    <w:p w14:paraId="25C09E3E">
      <w:pPr>
        <w:rPr>
          <w:rFonts w:hint="eastAsia"/>
        </w:rPr>
      </w:pPr>
    </w:p>
    <w:p w14:paraId="1AFDA7F4">
      <w:pPr>
        <w:rPr>
          <w:rFonts w:hint="eastAsia"/>
        </w:rPr>
      </w:pPr>
      <w:r>
        <w:rPr>
          <w:rFonts w:hint="eastAsia"/>
        </w:rPr>
        <w:t>In the eye, for example, there is the most perfect optical instrument constructed in accordance with the hidden laws of light.</w:t>
      </w:r>
    </w:p>
    <w:p w14:paraId="2C56AB34">
      <w:pPr>
        <w:rPr>
          <w:rFonts w:hint="eastAsia"/>
        </w:rPr>
      </w:pPr>
      <w:r>
        <w:rPr>
          <w:rFonts w:hint="eastAsia"/>
        </w:rPr>
        <w:t>例如，在眼睛中，存在着根据光的隐藏规律构建的最完美的光学仪器。</w:t>
      </w:r>
    </w:p>
    <w:p w14:paraId="46428B0F">
      <w:pPr>
        <w:rPr>
          <w:rFonts w:hint="eastAsia"/>
        </w:rPr>
      </w:pPr>
    </w:p>
    <w:p w14:paraId="762B4B3A">
      <w:pPr>
        <w:rPr>
          <w:rFonts w:hint="eastAsia"/>
        </w:rPr>
      </w:pPr>
      <w:r>
        <w:rPr>
          <w:rFonts w:hint="eastAsia"/>
        </w:rPr>
        <w:t>We find there the only nerve in the body susceptible of the impressions of light and color.</w:t>
      </w:r>
    </w:p>
    <w:p w14:paraId="117D51A2">
      <w:pPr>
        <w:rPr>
          <w:rFonts w:hint="eastAsia"/>
        </w:rPr>
      </w:pPr>
      <w:r>
        <w:rPr>
          <w:rFonts w:hint="eastAsia"/>
        </w:rPr>
        <w:t>我们在那里发现了身体中唯一能够接受光和颜色印象的神经。</w:t>
      </w:r>
    </w:p>
    <w:p w14:paraId="5D2183F4">
      <w:pPr>
        <w:rPr>
          <w:rFonts w:hint="eastAsia"/>
        </w:rPr>
      </w:pPr>
    </w:p>
    <w:p w14:paraId="65FADA83">
      <w:pPr>
        <w:rPr>
          <w:rFonts w:hint="eastAsia"/>
        </w:rPr>
      </w:pPr>
      <w:r>
        <w:rPr>
          <w:rFonts w:hint="eastAsia"/>
        </w:rPr>
        <w:t>That nerve is spread out on the retina.</w:t>
      </w:r>
    </w:p>
    <w:p w14:paraId="09FD4764">
      <w:pPr>
        <w:rPr>
          <w:rFonts w:hint="eastAsia"/>
        </w:rPr>
      </w:pPr>
      <w:r>
        <w:rPr>
          <w:rFonts w:hint="eastAsia"/>
        </w:rPr>
        <w:t>那条神经分布在视网膜上。</w:t>
      </w:r>
    </w:p>
    <w:p w14:paraId="36B86A4E">
      <w:pPr>
        <w:rPr>
          <w:rFonts w:hint="eastAsia"/>
        </w:rPr>
      </w:pPr>
    </w:p>
    <w:p w14:paraId="381FA6BB">
      <w:pPr>
        <w:rPr>
          <w:rFonts w:hint="eastAsia"/>
        </w:rPr>
      </w:pPr>
      <w:r>
        <w:rPr>
          <w:rFonts w:hint="eastAsia"/>
        </w:rPr>
        <w:t>The light is admitted through an orifice in the ball, which opening by the most delicate arrangement of muscles is enlarged or contracted, according to the degree of light which falls on the retina, which enlargement or contraction is not dependent on the will, but on the stimulus of the light itself.</w:t>
      </w:r>
    </w:p>
    <w:p w14:paraId="4EBFC8C6">
      <w:pPr>
        <w:rPr>
          <w:rFonts w:hint="eastAsia"/>
        </w:rPr>
      </w:pPr>
      <w:r>
        <w:rPr>
          <w:rFonts w:hint="eastAsia"/>
        </w:rPr>
        <w:t>光线通过眼球上的一个孔洞进入，这个孔洞通过最精巧的肌肉排列而扩大或收缩，这取决于落在视网膜上的光线强度，而这种扩大或收缩并不依赖于意志，而是依赖于光线本身的刺激。</w:t>
      </w:r>
    </w:p>
    <w:p w14:paraId="5338185C">
      <w:pPr>
        <w:rPr>
          <w:rFonts w:hint="eastAsia"/>
        </w:rPr>
      </w:pPr>
    </w:p>
    <w:p w14:paraId="404E7DC2">
      <w:pPr>
        <w:rPr>
          <w:rFonts w:hint="eastAsia"/>
        </w:rPr>
      </w:pPr>
      <w:r>
        <w:rPr>
          <w:rFonts w:hint="eastAsia"/>
        </w:rPr>
        <w:t>Light, however, merely passing through an orifice would make no image of the object fromn which it was reflected.</w:t>
      </w:r>
    </w:p>
    <w:p w14:paraId="4CA8548E">
      <w:pPr>
        <w:rPr>
          <w:rFonts w:hint="eastAsia"/>
        </w:rPr>
      </w:pPr>
      <w:r>
        <w:rPr>
          <w:rFonts w:hint="eastAsia"/>
        </w:rPr>
        <w:t>然而，仅仅通过一个孔洞的光线并不能形成其所反射物体的图像。</w:t>
      </w:r>
    </w:p>
    <w:p w14:paraId="10823319">
      <w:pPr>
        <w:rPr>
          <w:rFonts w:hint="eastAsia"/>
        </w:rPr>
      </w:pPr>
    </w:p>
    <w:p w14:paraId="63374023">
      <w:pPr>
        <w:rPr>
          <w:rFonts w:hint="eastAsia"/>
        </w:rPr>
      </w:pPr>
      <w:r>
        <w:rPr>
          <w:rFonts w:hint="eastAsia"/>
        </w:rPr>
        <w:t>It is, therefore, made to pass through lenses perfect in form so to refract the rays as to bring them to a proper focus on the retina.</w:t>
      </w:r>
    </w:p>
    <w:p w14:paraId="4829BCE4">
      <w:pPr>
        <w:rPr>
          <w:rFonts w:hint="eastAsia"/>
        </w:rPr>
      </w:pPr>
      <w:r>
        <w:rPr>
          <w:rFonts w:hint="eastAsia"/>
        </w:rPr>
        <w:t>因此，它被设计成通过形状完美的透镜，以便折射光线，使其在视网膜上形成适当的焦点。</w:t>
      </w:r>
    </w:p>
    <w:p w14:paraId="3723DBED">
      <w:pPr>
        <w:rPr>
          <w:rFonts w:hint="eastAsia"/>
        </w:rPr>
      </w:pPr>
    </w:p>
    <w:p w14:paraId="79C87D64">
      <w:pPr>
        <w:rPr>
          <w:rFonts w:hint="eastAsia"/>
        </w:rPr>
      </w:pPr>
      <w:r>
        <w:rPr>
          <w:rFonts w:hint="eastAsia"/>
        </w:rPr>
        <w:t>If the inner chamber of the eye were white, it would so reflect the rays entering the pupil at every angle as to render vision impossible.</w:t>
      </w:r>
    </w:p>
    <w:p w14:paraId="1C76B2ED">
      <w:pPr>
        <w:rPr>
          <w:rFonts w:hint="eastAsia"/>
        </w:rPr>
      </w:pPr>
      <w:r>
        <w:rPr>
          <w:rFonts w:hint="eastAsia"/>
        </w:rPr>
        <w:t>如果眼睛的内腔是白色的，它会以各种角度反射进入瞳孔的光线，从而使视觉成为不可能。</w:t>
      </w:r>
    </w:p>
    <w:p w14:paraId="65F8989A">
      <w:pPr>
        <w:rPr>
          <w:rFonts w:hint="eastAsia"/>
        </w:rPr>
      </w:pPr>
    </w:p>
    <w:p w14:paraId="4E7F6818">
      <w:pPr>
        <w:rPr>
          <w:rFonts w:hint="eastAsia"/>
        </w:rPr>
      </w:pPr>
      <w:r>
        <w:rPr>
          <w:rFonts w:hint="eastAsia"/>
        </w:rPr>
        <w:t>That chamber, and that alone, is lined with a black pigment.</w:t>
      </w:r>
    </w:p>
    <w:p w14:paraId="703EDC1D">
      <w:pPr>
        <w:rPr>
          <w:rFonts w:hint="eastAsia"/>
        </w:rPr>
      </w:pPr>
      <w:r>
        <w:rPr>
          <w:rFonts w:hint="eastAsia"/>
        </w:rPr>
        <w:t>那个腔室，而且只有那个腔室，衬有黑色素。</w:t>
      </w:r>
    </w:p>
    <w:p w14:paraId="1A322755">
      <w:pPr>
        <w:rPr>
          <w:rFonts w:hint="eastAsia"/>
        </w:rPr>
      </w:pPr>
    </w:p>
    <w:p w14:paraId="4EB6FB5F">
      <w:pPr>
        <w:rPr>
          <w:rFonts w:hint="eastAsia"/>
        </w:rPr>
      </w:pPr>
      <w:r>
        <w:rPr>
          <w:rFonts w:hint="eastAsia"/>
        </w:rPr>
        <w:t>By a delicate muscular arrangement the eye is enabled to adapt itself to the distance of external objects so that the proper focus may be preserved.</w:t>
      </w:r>
    </w:p>
    <w:p w14:paraId="4062CAAF">
      <w:pPr>
        <w:rPr>
          <w:rFonts w:hint="eastAsia"/>
        </w:rPr>
      </w:pPr>
      <w:r>
        <w:rPr>
          <w:rFonts w:hint="eastAsia"/>
        </w:rPr>
        <w:t>通过精巧的肌肉排列，眼睛能够适应外部物体的距离，从而保持适当的焦点。</w:t>
      </w:r>
    </w:p>
    <w:p w14:paraId="66EB6250">
      <w:pPr>
        <w:rPr>
          <w:rFonts w:hint="eastAsia"/>
        </w:rPr>
      </w:pPr>
    </w:p>
    <w:p w14:paraId="362B31A6">
      <w:pPr>
        <w:rPr>
          <w:rFonts w:hint="eastAsia"/>
        </w:rPr>
      </w:pPr>
      <w:r>
        <w:rPr>
          <w:rFonts w:hint="eastAsia"/>
        </w:rPr>
        <w:t>These are a small part of the wonders exhibited by this single organ of the body.</w:t>
      </w:r>
    </w:p>
    <w:p w14:paraId="52652526">
      <w:pPr>
        <w:rPr>
          <w:rFonts w:hint="eastAsia"/>
        </w:rPr>
      </w:pPr>
      <w:r>
        <w:rPr>
          <w:rFonts w:hint="eastAsia"/>
        </w:rPr>
        <w:t>这些只是这个身体单一器官所展现的奇迹的一小部分。</w:t>
      </w:r>
    </w:p>
    <w:p w14:paraId="7148BB40">
      <w:pPr>
        <w:rPr>
          <w:rFonts w:hint="eastAsia"/>
        </w:rPr>
      </w:pPr>
    </w:p>
    <w:p w14:paraId="4A361D92">
      <w:pPr>
        <w:rPr>
          <w:rFonts w:hint="eastAsia"/>
        </w:rPr>
      </w:pPr>
      <w:r>
        <w:rPr>
          <w:rFonts w:hint="eastAsia"/>
        </w:rPr>
        <w:t>This organ was fashioned in th darkness of the womb, with a self-evident reference to the nature and properties of light, of which the creature for whose use it was fashioned had neither knowledge or experience.</w:t>
      </w:r>
    </w:p>
    <w:p w14:paraId="31B931D3">
      <w:pPr>
        <w:rPr>
          <w:rFonts w:hint="eastAsia"/>
        </w:rPr>
      </w:pPr>
      <w:r>
        <w:rPr>
          <w:rFonts w:hint="eastAsia"/>
        </w:rPr>
        <w:t>这个器官是在子宫的黑暗中塑造的，不言而喻地参照了光的性质和特性，而为之塑造的生物对光既无知识也无经验。</w:t>
      </w:r>
    </w:p>
    <w:p w14:paraId="418DD8AF">
      <w:pPr>
        <w:rPr>
          <w:rFonts w:hint="eastAsia"/>
        </w:rPr>
      </w:pPr>
    </w:p>
    <w:p w14:paraId="67950694">
      <w:pPr>
        <w:rPr>
          <w:rFonts w:hint="eastAsia"/>
        </w:rPr>
      </w:pPr>
      <w:r>
        <w:rPr>
          <w:rFonts w:hint="eastAsia"/>
        </w:rPr>
        <w:t>If the eye, therefore, does not indicate the intelligent adaptation of means to an end, no such adaptation can be found in any work of human ingenuity.</w:t>
      </w:r>
    </w:p>
    <w:p w14:paraId="16DA2BAE">
      <w:pPr>
        <w:rPr>
          <w:rFonts w:hint="eastAsia"/>
        </w:rPr>
      </w:pPr>
      <w:r>
        <w:rPr>
          <w:rFonts w:hint="eastAsia"/>
        </w:rPr>
        <w:t>因此，如果眼睛不能表明手段对目的的智慧适应，那么在任何人类的精巧作品中都找不到这种适应。</w:t>
      </w:r>
    </w:p>
    <w:p w14:paraId="23AA3606">
      <w:pPr>
        <w:rPr>
          <w:rFonts w:hint="eastAsia"/>
        </w:rPr>
      </w:pPr>
    </w:p>
    <w:p w14:paraId="515D090C">
      <w:pPr>
        <w:rPr>
          <w:rFonts w:hint="eastAsia"/>
        </w:rPr>
      </w:pPr>
      <w:r>
        <w:rPr>
          <w:rFonts w:hint="eastAsia"/>
        </w:rPr>
        <w:t>The same remarks apply to the ear.</w:t>
      </w:r>
    </w:p>
    <w:p w14:paraId="68D3655E">
      <w:pPr>
        <w:rPr>
          <w:rFonts w:hint="eastAsia"/>
        </w:rPr>
      </w:pPr>
      <w:r>
        <w:rPr>
          <w:rFonts w:hint="eastAsia"/>
        </w:rPr>
        <w:t>同样的评论也适用于耳朵。</w:t>
      </w:r>
    </w:p>
    <w:p w14:paraId="5D7B961B">
      <w:pPr>
        <w:rPr>
          <w:rFonts w:hint="eastAsia"/>
        </w:rPr>
      </w:pPr>
    </w:p>
    <w:p w14:paraId="2BC73464">
      <w:pPr>
        <w:rPr>
          <w:rFonts w:hint="eastAsia"/>
        </w:rPr>
      </w:pPr>
      <w:r>
        <w:rPr>
          <w:rFonts w:hint="eastAsia"/>
        </w:rPr>
        <w:t>In its cavity lies the auditory nerve.</w:t>
      </w:r>
    </w:p>
    <w:p w14:paraId="1AC5720C">
      <w:pPr>
        <w:rPr>
          <w:rFonts w:hint="eastAsia"/>
        </w:rPr>
      </w:pPr>
      <w:r>
        <w:rPr>
          <w:rFonts w:hint="eastAsia"/>
        </w:rPr>
        <w:t>在其腔内有听神经。</w:t>
      </w:r>
    </w:p>
    <w:p w14:paraId="2439E999">
      <w:pPr>
        <w:rPr>
          <w:rFonts w:hint="eastAsia"/>
        </w:rPr>
      </w:pPr>
    </w:p>
    <w:p w14:paraId="09A3CE27">
      <w:pPr>
        <w:rPr>
          <w:rFonts w:hint="eastAsia"/>
        </w:rPr>
      </w:pPr>
      <w:r>
        <w:rPr>
          <w:rFonts w:hint="eastAsia"/>
        </w:rPr>
        <w:t>A tortuous passage is formed in the bony structure of the skull.</w:t>
      </w:r>
    </w:p>
    <w:p w14:paraId="34AE52BD">
      <w:pPr>
        <w:rPr>
          <w:rFonts w:hint="eastAsia"/>
        </w:rPr>
      </w:pPr>
      <w:r>
        <w:rPr>
          <w:rFonts w:hint="eastAsia"/>
        </w:rPr>
        <w:t>在头骨的骨骼结构中形成了一条曲折的通道。</w:t>
      </w:r>
    </w:p>
    <w:p w14:paraId="7C574366">
      <w:pPr>
        <w:rPr>
          <w:rFonts w:hint="eastAsia"/>
        </w:rPr>
      </w:pPr>
    </w:p>
    <w:p w14:paraId="746AF8DD">
      <w:pPr>
        <w:rPr>
          <w:rFonts w:hint="eastAsia"/>
        </w:rPr>
      </w:pPr>
      <w:r>
        <w:rPr>
          <w:rFonts w:hint="eastAsia"/>
        </w:rPr>
        <w:t>The orifice of that passage is covered by a membrane to receive the vibration of the air; on the centre of that membrane rests the termination of a small bone so connected as to convey those vibrations to the only nerve capable of receiving or iterpreting them, or of transmitting them to the brain.</w:t>
      </w:r>
    </w:p>
    <w:p w14:paraId="0593D5AB">
      <w:pPr>
        <w:rPr>
          <w:rFonts w:hint="eastAsia"/>
        </w:rPr>
      </w:pPr>
      <w:r>
        <w:rPr>
          <w:rFonts w:hint="eastAsia"/>
        </w:rPr>
        <w:t>该通道的孔口被一层薄膜覆盖，以接收空气的振动；在该薄膜的中心，有一块小骨的末端，其连接方式可以将这些振动传递给唯一能够接收或解释它们，或将它们传递给大脑的神经。</w:t>
      </w:r>
    </w:p>
    <w:p w14:paraId="56E8E2BC">
      <w:pPr>
        <w:rPr>
          <w:rFonts w:hint="eastAsia"/>
        </w:rPr>
      </w:pPr>
    </w:p>
    <w:p w14:paraId="3A25E166">
      <w:pPr>
        <w:rPr>
          <w:rFonts w:hint="eastAsia"/>
        </w:rPr>
      </w:pPr>
      <w:r>
        <w:rPr>
          <w:rFonts w:hint="eastAsia"/>
        </w:rPr>
        <w:t>It is by this organ, constructed according to the recondite principles of acoustics, that our intercourse with our fellow-men is principally kept up; through which the marvels of speech, all the charms of music and eloquence become possible for man.</w:t>
      </w:r>
    </w:p>
    <w:p w14:paraId="7503914E">
      <w:pPr>
        <w:rPr>
          <w:rFonts w:hint="eastAsia"/>
        </w:rPr>
      </w:pPr>
      <w:r>
        <w:rPr>
          <w:rFonts w:hint="eastAsia"/>
        </w:rPr>
        <w:t>正是通过这个根据深奥的声学原理构建的器官，我们与同胞的交往才得以主要维持；通过它，言语的奇迹、音乐和雄辩的所有魅力才成为可能。</w:t>
      </w:r>
    </w:p>
    <w:p w14:paraId="4536078D">
      <w:pPr>
        <w:rPr>
          <w:rFonts w:hint="eastAsia"/>
        </w:rPr>
      </w:pPr>
    </w:p>
    <w:p w14:paraId="3151948B">
      <w:pPr>
        <w:rPr>
          <w:rFonts w:hint="eastAsia"/>
        </w:rPr>
      </w:pPr>
      <w:r>
        <w:rPr>
          <w:rFonts w:hint="eastAsia"/>
        </w:rPr>
        <w:t>We cannot live without a constant supply of oxygen, which must every moment be brought to act upon the blood, to vitalize it, and by combining with the carbon it contains fit it for renewed use.</w:t>
      </w:r>
    </w:p>
    <w:p w14:paraId="31DB688F">
      <w:pPr>
        <w:rPr>
          <w:rFonts w:hint="eastAsia"/>
        </w:rPr>
      </w:pPr>
      <w:r>
        <w:rPr>
          <w:rFonts w:hint="eastAsia"/>
        </w:rPr>
        <w:t>我们离不开持续的氧气供应，氧气每时每刻都必须作用于血液，使其充满活力，并通过与血液中所含的碳结合，使其适合再次使用。</w:t>
      </w:r>
    </w:p>
    <w:p w14:paraId="19B7D117">
      <w:pPr>
        <w:rPr>
          <w:rFonts w:hint="eastAsia"/>
        </w:rPr>
      </w:pPr>
    </w:p>
    <w:p w14:paraId="34585FEF">
      <w:pPr>
        <w:rPr>
          <w:rFonts w:hint="eastAsia"/>
        </w:rPr>
      </w:pPr>
      <w:r>
        <w:rPr>
          <w:rFonts w:hint="eastAsia"/>
        </w:rPr>
        <w:t>The infant, therefore, comes into the world with an apparatus prepared for that purpose.</w:t>
      </w:r>
    </w:p>
    <w:p w14:paraId="6DED1211">
      <w:pPr>
        <w:rPr>
          <w:rFonts w:hint="eastAsia"/>
        </w:rPr>
      </w:pPr>
      <w:r>
        <w:rPr>
          <w:rFonts w:hint="eastAsia"/>
        </w:rPr>
        <w:t>因此，婴儿来到世上时就带有一个为此目的准备好的器官系统。</w:t>
      </w:r>
    </w:p>
    <w:p w14:paraId="5EA3A191">
      <w:pPr>
        <w:rPr>
          <w:rFonts w:hint="eastAsia"/>
        </w:rPr>
      </w:pPr>
    </w:p>
    <w:p w14:paraId="5E0A9CCF">
      <w:pPr>
        <w:rPr>
          <w:rFonts w:hint="eastAsia"/>
        </w:rPr>
      </w:pPr>
      <w:r>
        <w:rPr>
          <w:rFonts w:hint="eastAsia"/>
        </w:rPr>
        <w:t>In its formative state, it did not breathe.</w:t>
      </w:r>
    </w:p>
    <w:p w14:paraId="06C753EB">
      <w:pPr>
        <w:rPr>
          <w:rFonts w:hint="eastAsia"/>
        </w:rPr>
      </w:pPr>
      <w:r>
        <w:rPr>
          <w:rFonts w:hint="eastAsia"/>
        </w:rPr>
        <w:t>在其形成阶段，它并不呼吸。</w:t>
      </w:r>
    </w:p>
    <w:p w14:paraId="62E62982">
      <w:pPr>
        <w:rPr>
          <w:rFonts w:hint="eastAsia"/>
        </w:rPr>
      </w:pPr>
    </w:p>
    <w:p w14:paraId="5EC1E1B6">
      <w:pPr>
        <w:rPr>
          <w:rFonts w:hint="eastAsia"/>
        </w:rPr>
      </w:pPr>
      <w:r>
        <w:rPr>
          <w:rFonts w:hint="eastAsia"/>
        </w:rPr>
        <w:t>Yet it had lungs.</w:t>
      </w:r>
    </w:p>
    <w:p w14:paraId="3EC15DEA">
      <w:pPr>
        <w:rPr>
          <w:rFonts w:hint="eastAsia"/>
        </w:rPr>
      </w:pPr>
      <w:r>
        <w:rPr>
          <w:rFonts w:hint="eastAsia"/>
        </w:rPr>
        <w:t>然而它有肺。</w:t>
      </w:r>
    </w:p>
    <w:p w14:paraId="1414A988">
      <w:pPr>
        <w:rPr>
          <w:rFonts w:hint="eastAsia"/>
        </w:rPr>
      </w:pPr>
    </w:p>
    <w:p w14:paraId="4B24771E">
      <w:pPr>
        <w:rPr>
          <w:rFonts w:hint="eastAsia"/>
        </w:rPr>
      </w:pPr>
      <w:r>
        <w:rPr>
          <w:rFonts w:hint="eastAsia"/>
        </w:rPr>
        <w:t>They were given for a foreseen necessity.</w:t>
      </w:r>
    </w:p>
    <w:p w14:paraId="652D7088">
      <w:pPr>
        <w:rPr>
          <w:rFonts w:hint="eastAsia"/>
        </w:rPr>
      </w:pPr>
      <w:r>
        <w:rPr>
          <w:rFonts w:hint="eastAsia"/>
        </w:rPr>
        <w:t>它们是为了一个可预见的必要性而赋予的。</w:t>
      </w:r>
    </w:p>
    <w:p w14:paraId="7E98AB5D">
      <w:pPr>
        <w:rPr>
          <w:rFonts w:hint="eastAsia"/>
        </w:rPr>
      </w:pPr>
    </w:p>
    <w:p w14:paraId="0D9D9D28">
      <w:pPr>
        <w:rPr>
          <w:rFonts w:hint="eastAsia"/>
        </w:rPr>
      </w:pPr>
      <w:r>
        <w:rPr>
          <w:rFonts w:hint="eastAsia"/>
        </w:rPr>
        <w:t>Nothing can exceed the intricacy, complication, or beauty of the organ or system of organs thus prepared, for the absolutely necessary and continuous purification of the blood, and for its distribution in an uninterrupted flux and reflux to every part of the body.</w:t>
      </w:r>
    </w:p>
    <w:p w14:paraId="08BDA409">
      <w:pPr>
        <w:rPr>
          <w:rFonts w:hint="eastAsia"/>
        </w:rPr>
      </w:pPr>
      <w:r>
        <w:rPr>
          <w:rFonts w:hint="eastAsia"/>
        </w:rPr>
        <w:t>为血液绝对必要和持续的净化，以及为血液不间断地流向身体各部分并回流而准备的器官或器官系统的错综复杂、精密和美丽，是无与伦比的。</w:t>
      </w:r>
    </w:p>
    <w:p w14:paraId="30BC3548">
      <w:pPr>
        <w:rPr>
          <w:rFonts w:hint="eastAsia"/>
        </w:rPr>
      </w:pPr>
    </w:p>
    <w:p w14:paraId="7F2C1DD9">
      <w:pPr>
        <w:rPr>
          <w:rFonts w:hint="eastAsia"/>
        </w:rPr>
      </w:pPr>
      <w:r>
        <w:rPr>
          <w:rFonts w:hint="eastAsia"/>
        </w:rPr>
        <w:t>This process goes on without our supervision.</w:t>
      </w:r>
    </w:p>
    <w:p w14:paraId="22A897FA">
      <w:pPr>
        <w:rPr>
          <w:rFonts w:hint="eastAsia"/>
        </w:rPr>
      </w:pPr>
      <w:r>
        <w:rPr>
          <w:rFonts w:hint="eastAsia"/>
        </w:rPr>
        <w:t>这个过程在没有我们监督的情况下进行着。</w:t>
      </w:r>
    </w:p>
    <w:p w14:paraId="6A362B9E">
      <w:pPr>
        <w:rPr>
          <w:rFonts w:hint="eastAsia"/>
        </w:rPr>
      </w:pPr>
    </w:p>
    <w:p w14:paraId="3F40BEC8">
      <w:pPr>
        <w:rPr>
          <w:rFonts w:hint="eastAsia"/>
        </w:rPr>
      </w:pPr>
      <w:r>
        <w:rPr>
          <w:rFonts w:hint="eastAsia"/>
        </w:rPr>
        <w:t>It is as regular during sleep as during our waking hours.</w:t>
      </w:r>
    </w:p>
    <w:p w14:paraId="2B267679">
      <w:pPr>
        <w:rPr>
          <w:rFonts w:hint="eastAsia"/>
        </w:rPr>
      </w:pPr>
      <w:r>
        <w:rPr>
          <w:rFonts w:hint="eastAsia"/>
        </w:rPr>
        <w:t>它在睡眠时和清醒时一样有规律。</w:t>
      </w:r>
    </w:p>
    <w:p w14:paraId="57944571">
      <w:pPr>
        <w:rPr>
          <w:rFonts w:hint="eastAsia"/>
        </w:rPr>
      </w:pPr>
    </w:p>
    <w:p w14:paraId="64E1E115">
      <w:pPr>
        <w:rPr>
          <w:rFonts w:hint="eastAsia"/>
        </w:rPr>
      </w:pPr>
      <w:r>
        <w:rPr>
          <w:rFonts w:hint="eastAsia"/>
        </w:rPr>
        <w:t>Food is as necessary for our support as air.</w:t>
      </w:r>
    </w:p>
    <w:p w14:paraId="2C47163F">
      <w:pPr>
        <w:rPr>
          <w:rFonts w:hint="eastAsia"/>
        </w:rPr>
      </w:pPr>
      <w:r>
        <w:rPr>
          <w:rFonts w:hint="eastAsia"/>
        </w:rPr>
        <w:t>食物和空气一样是我们生存所必需的。</w:t>
      </w:r>
    </w:p>
    <w:p w14:paraId="3DCD1A6F">
      <w:pPr>
        <w:rPr>
          <w:rFonts w:hint="eastAsia"/>
        </w:rPr>
      </w:pPr>
    </w:p>
    <w:p w14:paraId="19E89218">
      <w:pPr>
        <w:rPr>
          <w:rFonts w:hint="eastAsia"/>
        </w:rPr>
      </w:pPr>
      <w:r>
        <w:rPr>
          <w:rFonts w:hint="eastAsia"/>
        </w:rPr>
        <w:t>The unborn infant needs no food.</w:t>
      </w:r>
    </w:p>
    <w:p w14:paraId="5A188C58">
      <w:pPr>
        <w:rPr>
          <w:rFonts w:hint="eastAsia"/>
        </w:rPr>
      </w:pPr>
      <w:r>
        <w:rPr>
          <w:rFonts w:hint="eastAsia"/>
        </w:rPr>
        <w:t>未出生的婴儿不需要食物。</w:t>
      </w:r>
    </w:p>
    <w:p w14:paraId="29D35BD9">
      <w:pPr>
        <w:rPr>
          <w:rFonts w:hint="eastAsia"/>
        </w:rPr>
      </w:pPr>
    </w:p>
    <w:p w14:paraId="5A84FCCE">
      <w:pPr>
        <w:rPr>
          <w:rFonts w:hint="eastAsia"/>
        </w:rPr>
      </w:pPr>
      <w:r>
        <w:rPr>
          <w:rFonts w:hint="eastAsia"/>
        </w:rPr>
        <w:t>It is included in the circulation of its mother.</w:t>
      </w:r>
    </w:p>
    <w:p w14:paraId="74F86891">
      <w:pPr>
        <w:rPr>
          <w:rFonts w:hint="eastAsia"/>
        </w:rPr>
      </w:pPr>
      <w:r>
        <w:rPr>
          <w:rFonts w:hint="eastAsia"/>
        </w:rPr>
        <w:t>它包含在母亲的循环系统中。</w:t>
      </w:r>
    </w:p>
    <w:p w14:paraId="4EC72102">
      <w:pPr>
        <w:rPr>
          <w:rFonts w:hint="eastAsia"/>
        </w:rPr>
      </w:pPr>
    </w:p>
    <w:p w14:paraId="577A146C">
      <w:pPr>
        <w:rPr>
          <w:rFonts w:hint="eastAsia"/>
        </w:rPr>
      </w:pPr>
      <w:r>
        <w:rPr>
          <w:rFonts w:hint="eastAsia"/>
        </w:rPr>
        <w:t>In the state on which it is soon to enter food will be a necessity.</w:t>
      </w:r>
    </w:p>
    <w:p w14:paraId="74B3848C">
      <w:pPr>
        <w:rPr>
          <w:rFonts w:hint="eastAsia"/>
        </w:rPr>
      </w:pPr>
      <w:r>
        <w:rPr>
          <w:rFonts w:hint="eastAsia"/>
        </w:rPr>
        <w:t>在它即将进入的状态中，食物将是必需品。</w:t>
      </w:r>
    </w:p>
    <w:p w14:paraId="6080210E">
      <w:pPr>
        <w:rPr>
          <w:rFonts w:hint="eastAsia"/>
        </w:rPr>
      </w:pPr>
    </w:p>
    <w:p w14:paraId="36174BC2">
      <w:pPr>
        <w:rPr>
          <w:rFonts w:hint="eastAsia"/>
        </w:rPr>
      </w:pPr>
      <w:r>
        <w:rPr>
          <w:rFonts w:hint="eastAsia"/>
        </w:rPr>
        <w:t>Full provision is made beforehand for its reception and use.</w:t>
      </w:r>
    </w:p>
    <w:p w14:paraId="325D4E45">
      <w:pPr>
        <w:rPr>
          <w:rFonts w:hint="eastAsia"/>
        </w:rPr>
      </w:pPr>
      <w:r>
        <w:rPr>
          <w:rFonts w:hint="eastAsia"/>
        </w:rPr>
        <w:t>事先已为其接收和使用作了充分的准备。</w:t>
      </w:r>
    </w:p>
    <w:p w14:paraId="227AE926">
      <w:pPr>
        <w:rPr>
          <w:rFonts w:hint="eastAsia"/>
        </w:rPr>
      </w:pPr>
    </w:p>
    <w:p w14:paraId="62F7C564">
      <w:pPr>
        <w:rPr>
          <w:rFonts w:hint="eastAsia"/>
        </w:rPr>
      </w:pPr>
      <w:r>
        <w:rPr>
          <w:rFonts w:hint="eastAsia"/>
        </w:rPr>
        <w:t>Teeth are embedded in the jaw for its mastication; salivary glands to furnish the fluid for its chemical preparation for the stomach; an oesophagus to convey it to the stomach, where it meets with a fluid found nowhere else, capable of dissolving and digesting it.</w:t>
      </w:r>
    </w:p>
    <w:p w14:paraId="5978AD1F">
      <w:pPr>
        <w:rPr>
          <w:rFonts w:hint="eastAsia"/>
        </w:rPr>
      </w:pPr>
      <w:r>
        <w:rPr>
          <w:rFonts w:hint="eastAsia"/>
        </w:rPr>
        <w:t>牙齿嵌在颌骨中用于咀嚼；唾液腺提供液体用于其在胃中的化学预备；食道将其输送到胃中，在那里它遇到一种在别处找不到的液体，能够溶解和消化它。</w:t>
      </w:r>
    </w:p>
    <w:p w14:paraId="3CB3BBFA">
      <w:pPr>
        <w:rPr>
          <w:rFonts w:hint="eastAsia"/>
        </w:rPr>
      </w:pPr>
    </w:p>
    <w:p w14:paraId="4F1FC16C">
      <w:pPr>
        <w:rPr>
          <w:rFonts w:hint="eastAsia"/>
        </w:rPr>
      </w:pPr>
      <w:r>
        <w:rPr>
          <w:rFonts w:hint="eastAsia"/>
        </w:rPr>
        <w:t>It then comes into contact with a set of absorbent vessels which select from it the elements suited for the wants of the body and reject all the rest.</w:t>
      </w:r>
    </w:p>
    <w:p w14:paraId="7C107C4A">
      <w:pPr>
        <w:rPr>
          <w:rFonts w:hint="eastAsia"/>
        </w:rPr>
      </w:pPr>
      <w:r>
        <w:rPr>
          <w:rFonts w:hint="eastAsia"/>
        </w:rPr>
        <w:t>然后它接触到一组吸收血管，这些血管从中选择身体所需的元素，并排除所有其余的。</w:t>
      </w:r>
    </w:p>
    <w:p w14:paraId="40179C19">
      <w:pPr>
        <w:rPr>
          <w:rFonts w:hint="eastAsia"/>
        </w:rPr>
      </w:pPr>
    </w:p>
    <w:p w14:paraId="76C8B67A">
      <w:pPr>
        <w:rPr>
          <w:rFonts w:hint="eastAsia"/>
        </w:rPr>
      </w:pPr>
      <w:r>
        <w:rPr>
          <w:rFonts w:hint="eastAsia"/>
        </w:rPr>
        <w:t>The valuable portion is poured into the blood by which it is distributed, each constituent going to its own place and answering its predestined purpose; carbon to be consumed to keep up the vital heat, lime to the bones, fibrine to the muscles, phosphorus to the brain and nerves.</w:t>
      </w:r>
    </w:p>
    <w:p w14:paraId="768FD41F">
      <w:pPr>
        <w:rPr>
          <w:rFonts w:hint="eastAsia"/>
        </w:rPr>
      </w:pPr>
      <w:r>
        <w:rPr>
          <w:rFonts w:hint="eastAsia"/>
        </w:rPr>
        <w:t>有价值的部分被倾注到血液中，由血液分配，每种成分都到达其指定的位置并发挥其预定的作用；碳被消耗以维持生命热量，钙进入骨骼，纤维蛋白进入肌肉，磷进入大脑和神经。</w:t>
      </w:r>
    </w:p>
    <w:p w14:paraId="5089FD82">
      <w:pPr>
        <w:rPr>
          <w:rFonts w:hint="eastAsia"/>
        </w:rPr>
      </w:pPr>
    </w:p>
    <w:p w14:paraId="768E9DC2">
      <w:pPr>
        <w:rPr>
          <w:rFonts w:hint="eastAsia"/>
        </w:rPr>
      </w:pPr>
      <w:r>
        <w:rPr>
          <w:rFonts w:hint="eastAsia"/>
        </w:rPr>
        <w:t>The child before birth has no need of organs for locomotion or for apprehending external objects.</w:t>
      </w:r>
    </w:p>
    <w:p w14:paraId="68D38D09">
      <w:pPr>
        <w:rPr>
          <w:rFonts w:hint="eastAsia"/>
        </w:rPr>
      </w:pPr>
      <w:r>
        <w:rPr>
          <w:rFonts w:hint="eastAsia"/>
        </w:rPr>
        <w:t>出生前的孩子不需要运动器官或感知外部物体的器官。</w:t>
      </w:r>
    </w:p>
    <w:p w14:paraId="25BDBB52">
      <w:pPr>
        <w:rPr>
          <w:rFonts w:hint="eastAsia"/>
        </w:rPr>
      </w:pPr>
    </w:p>
    <w:p w14:paraId="76D8826D">
      <w:pPr>
        <w:rPr>
          <w:rFonts w:hint="eastAsia"/>
        </w:rPr>
      </w:pPr>
      <w:r>
        <w:rPr>
          <w:rFonts w:hint="eastAsia"/>
        </w:rPr>
        <w:t>But it was foreseen that it would need them, and therefore they are prepared beforehand.</w:t>
      </w:r>
    </w:p>
    <w:p w14:paraId="68905935">
      <w:pPr>
        <w:rPr>
          <w:rFonts w:hint="eastAsia"/>
        </w:rPr>
      </w:pPr>
      <w:r>
        <w:rPr>
          <w:rFonts w:hint="eastAsia"/>
        </w:rPr>
        <w:t>但是预见到它会需要它们，因此它们事先就准备好了。</w:t>
      </w:r>
    </w:p>
    <w:p w14:paraId="5C61F540">
      <w:pPr>
        <w:rPr>
          <w:rFonts w:hint="eastAsia"/>
        </w:rPr>
      </w:pPr>
    </w:p>
    <w:p w14:paraId="5ABD2119">
      <w:pPr>
        <w:rPr>
          <w:rFonts w:hint="eastAsia"/>
        </w:rPr>
      </w:pPr>
      <w:r>
        <w:rPr>
          <w:rFonts w:hint="eastAsia"/>
        </w:rPr>
        <w:t>The bones are grooved for the reception of muscles, and have projections for points of support; joints of all kinds, hinge and ball and socket, for the flexure of the limbs; the instruments for motion, the contractile fibres, arranged and attached, according to the strict laws of mechanics, so as best to secure the two ends of symmetry and power.</w:t>
      </w:r>
    </w:p>
    <w:p w14:paraId="6FF55CED">
      <w:pPr>
        <w:rPr>
          <w:rFonts w:hint="eastAsia"/>
        </w:rPr>
      </w:pPr>
      <w:r>
        <w:rPr>
          <w:rFonts w:hint="eastAsia"/>
        </w:rPr>
        <w:t>骨骼有沟槽以容纳肌肉，并有突起作为支撑点；各种关节，如铰链关节和球窝关节，用于肢体的弯曲；运动的工具，即收缩纤维，按照严格的力学定律排列和附着，以便最好地确保对称和力量这两个目的。</w:t>
      </w:r>
    </w:p>
    <w:p w14:paraId="2ECF5070">
      <w:pPr>
        <w:rPr>
          <w:rFonts w:hint="eastAsia"/>
        </w:rPr>
      </w:pPr>
    </w:p>
    <w:p w14:paraId="3C9A371A">
      <w:pPr>
        <w:rPr>
          <w:rFonts w:hint="eastAsia"/>
        </w:rPr>
      </w:pPr>
      <w:r>
        <w:rPr>
          <w:rFonts w:hint="eastAsia"/>
        </w:rPr>
        <w:t>Thus the body is a perfect marvel of mechanical contrivances.</w:t>
      </w:r>
    </w:p>
    <w:p w14:paraId="780D44BB">
      <w:pPr>
        <w:rPr>
          <w:rFonts w:hint="eastAsia"/>
        </w:rPr>
      </w:pPr>
      <w:r>
        <w:rPr>
          <w:rFonts w:hint="eastAsia"/>
        </w:rPr>
        <w:t>因此，身体是机械装置的完美奇迹。</w:t>
      </w:r>
    </w:p>
    <w:p w14:paraId="3D665618">
      <w:pPr>
        <w:rPr>
          <w:rFonts w:hint="eastAsia"/>
        </w:rPr>
      </w:pPr>
    </w:p>
    <w:p w14:paraId="41EE02C5">
      <w:pPr>
        <w:rPr>
          <w:rFonts w:hint="eastAsia"/>
        </w:rPr>
      </w:pPr>
      <w:r>
        <w:rPr>
          <w:rFonts w:hint="eastAsia"/>
        </w:rPr>
        <w:t>The several organs, therefore, of the animal frame, viewed separately, present the most incontestible evidence of foresight, intelligence, and wisdom.</w:t>
      </w:r>
    </w:p>
    <w:p w14:paraId="586269AA">
      <w:pPr>
        <w:rPr>
          <w:rFonts w:hint="eastAsia"/>
        </w:rPr>
      </w:pPr>
      <w:r>
        <w:rPr>
          <w:rFonts w:hint="eastAsia"/>
        </w:rPr>
        <w:t>因此，动物身体的各个器官，单独来看，都呈现出远见、智慧和明智最无可辩驳的证据。</w:t>
      </w:r>
    </w:p>
    <w:p w14:paraId="319BFA4D">
      <w:pPr>
        <w:rPr>
          <w:rFonts w:hint="eastAsia"/>
        </w:rPr>
      </w:pPr>
    </w:p>
    <w:p w14:paraId="55AB3B25">
      <w:pPr>
        <w:rPr>
          <w:rFonts w:hint="eastAsia"/>
        </w:rPr>
      </w:pPr>
      <w:r>
        <w:rPr>
          <w:rFonts w:hint="eastAsia"/>
        </w:rPr>
        <w:t>This, however, is only a small part of the evidence of design furnished even by the body.</w:t>
      </w:r>
    </w:p>
    <w:p w14:paraId="006F180E">
      <w:pPr>
        <w:rPr>
          <w:rFonts w:hint="eastAsia"/>
        </w:rPr>
      </w:pPr>
      <w:r>
        <w:rPr>
          <w:rFonts w:hint="eastAsia"/>
        </w:rPr>
        <w:t>然而，这只是身体本身所提供的设计证据的一小部分。</w:t>
      </w:r>
    </w:p>
    <w:p w14:paraId="1493E9FB">
      <w:pPr>
        <w:rPr>
          <w:rFonts w:hint="eastAsia"/>
        </w:rPr>
      </w:pPr>
    </w:p>
    <w:p w14:paraId="5FD43F99">
      <w:pPr>
        <w:spacing w:after="3" w:line="255" w:lineRule="auto"/>
        <w:jc w:val="center"/>
        <w:rPr>
          <w:rFonts w:hint="eastAsia"/>
          <w:b/>
          <w:bCs/>
          <w:i/>
          <w:iCs/>
        </w:rPr>
      </w:pPr>
      <w:r>
        <w:rPr>
          <w:rFonts w:hint="eastAsia"/>
          <w:b/>
          <w:bCs/>
          <w:i/>
          <w:iCs/>
        </w:rPr>
        <w:t>Design in the Relation of one Organ to Another.</w:t>
      </w:r>
    </w:p>
    <w:p w14:paraId="672BAE14">
      <w:pPr>
        <w:spacing w:after="3" w:line="255" w:lineRule="auto"/>
        <w:jc w:val="center"/>
        <w:rPr>
          <w:rFonts w:hint="eastAsia"/>
          <w:b/>
          <w:bCs/>
          <w:i/>
          <w:iCs/>
        </w:rPr>
      </w:pPr>
      <w:r>
        <w:rPr>
          <w:rFonts w:hint="eastAsia"/>
          <w:b/>
          <w:bCs/>
          <w:i/>
          <w:iCs/>
        </w:rPr>
        <w:t>一个器官与另一个器官关系中的设计。</w:t>
      </w:r>
    </w:p>
    <w:p w14:paraId="36DB6E66">
      <w:pPr>
        <w:rPr>
          <w:rFonts w:hint="eastAsia"/>
        </w:rPr>
      </w:pPr>
    </w:p>
    <w:p w14:paraId="4EA521FF">
      <w:pPr>
        <w:rPr>
          <w:rFonts w:hint="eastAsia"/>
        </w:rPr>
      </w:pPr>
      <w:r>
        <w:rPr>
          <w:rFonts w:hint="eastAsia"/>
        </w:rPr>
        <w:t>2.Every animal is a complete whole.</w:t>
      </w:r>
    </w:p>
    <w:p w14:paraId="7CCBA8CB">
      <w:pPr>
        <w:rPr>
          <w:rFonts w:hint="eastAsia"/>
        </w:rPr>
      </w:pPr>
      <w:r>
        <w:rPr>
          <w:rFonts w:hint="eastAsia"/>
        </w:rPr>
        <w:t>2.每一种动物都是一个完整的整体。</w:t>
      </w:r>
    </w:p>
    <w:p w14:paraId="036785C6">
      <w:pPr>
        <w:rPr>
          <w:rFonts w:hint="eastAsia"/>
        </w:rPr>
      </w:pPr>
    </w:p>
    <w:p w14:paraId="6636110D">
      <w:pPr>
        <w:rPr>
          <w:rFonts w:hint="eastAsia"/>
        </w:rPr>
      </w:pPr>
      <w:r>
        <w:rPr>
          <w:rFonts w:hint="eastAsia"/>
        </w:rPr>
        <w:t>Each part has a designed and predetermined reference to every other part.</w:t>
      </w:r>
    </w:p>
    <w:p w14:paraId="422247B9">
      <w:pPr>
        <w:rPr>
          <w:rFonts w:hint="eastAsia"/>
        </w:rPr>
      </w:pPr>
      <w:r>
        <w:rPr>
          <w:rFonts w:hint="eastAsia"/>
        </w:rPr>
        <w:t>每个部分都与其他每个部分有设计好的和预先确定的关联。</w:t>
      </w:r>
    </w:p>
    <w:p w14:paraId="092ACBE3">
      <w:pPr>
        <w:rPr>
          <w:rFonts w:hint="eastAsia"/>
        </w:rPr>
      </w:pPr>
    </w:p>
    <w:p w14:paraId="56D67813">
      <w:pPr>
        <w:rPr>
          <w:rFonts w:hint="eastAsia"/>
        </w:rPr>
      </w:pPr>
      <w:r>
        <w:rPr>
          <w:rFonts w:hint="eastAsia"/>
        </w:rPr>
        <w:t>The organs of sight, hearing, breathing, nutrition, locomotion, etc., are so arranged and adjusted as to answer a common purpose to the best advantage.</w:t>
      </w:r>
    </w:p>
    <w:p w14:paraId="6795C336">
      <w:pPr>
        <w:rPr>
          <w:rFonts w:hint="eastAsia"/>
        </w:rPr>
      </w:pPr>
      <w:r>
        <w:rPr>
          <w:rFonts w:hint="eastAsia"/>
        </w:rPr>
        <w:t>视觉、听觉、呼吸、营养、运动等器官的排列和调整，都是为了以最佳方式服务于一个共同的目的。</w:t>
      </w:r>
    </w:p>
    <w:p w14:paraId="78755D6B">
      <w:pPr>
        <w:rPr>
          <w:rFonts w:hint="eastAsia"/>
        </w:rPr>
      </w:pPr>
    </w:p>
    <w:p w14:paraId="2EDC1870">
      <w:pPr>
        <w:rPr>
          <w:rFonts w:hint="eastAsia"/>
        </w:rPr>
      </w:pPr>
      <w:r>
        <w:rPr>
          <w:rFonts w:hint="eastAsia"/>
        </w:rPr>
        <w:t>Besides, these organs, although common to all animals (at least to all above the lowest), are modified in each genus and species to meet its peculiar necessities.</w:t>
      </w:r>
    </w:p>
    <w:p w14:paraId="4E2F8F8D">
      <w:pPr>
        <w:rPr>
          <w:rFonts w:hint="eastAsia"/>
        </w:rPr>
      </w:pPr>
      <w:r>
        <w:rPr>
          <w:rFonts w:hint="eastAsia"/>
        </w:rPr>
        <w:t>此外，这些器官虽然为所有动物所共有（至少是所有高于最低等动物的动物），但在每个属和种中都经过修改以满足其特殊的需要。</w:t>
      </w:r>
    </w:p>
    <w:p w14:paraId="4CD3FA20">
      <w:pPr>
        <w:rPr>
          <w:rFonts w:hint="eastAsia"/>
        </w:rPr>
      </w:pPr>
    </w:p>
    <w:p w14:paraId="6F1CE504">
      <w:pPr>
        <w:rPr>
          <w:rFonts w:hint="eastAsia"/>
        </w:rPr>
      </w:pPr>
      <w:r>
        <w:rPr>
          <w:rFonts w:hint="eastAsia"/>
        </w:rPr>
        <w:t>If the animal is to live on the land all its organs are adapted to that condition.</w:t>
      </w:r>
    </w:p>
    <w:p w14:paraId="6388F43C">
      <w:pPr>
        <w:rPr>
          <w:rFonts w:hint="eastAsia"/>
        </w:rPr>
      </w:pPr>
      <w:r>
        <w:rPr>
          <w:rFonts w:hint="eastAsia"/>
        </w:rPr>
        <w:t>如果动物要在陆地上生活，它所有的器官都适应那种状况。</w:t>
      </w:r>
    </w:p>
    <w:p w14:paraId="38060CDD">
      <w:pPr>
        <w:rPr>
          <w:rFonts w:hint="eastAsia"/>
        </w:rPr>
      </w:pPr>
    </w:p>
    <w:p w14:paraId="452DB340">
      <w:pPr>
        <w:rPr>
          <w:rFonts w:hint="eastAsia"/>
        </w:rPr>
      </w:pPr>
      <w:r>
        <w:rPr>
          <w:rFonts w:hint="eastAsia"/>
        </w:rPr>
        <w:t>If it is to live in the water or move through theair, all is prepared beforehand for that destination.</w:t>
      </w:r>
    </w:p>
    <w:p w14:paraId="17BC5C9C">
      <w:pPr>
        <w:rPr>
          <w:rFonts w:hint="eastAsia"/>
        </w:rPr>
      </w:pPr>
      <w:r>
        <w:rPr>
          <w:rFonts w:hint="eastAsia"/>
        </w:rPr>
        <w:t>如果它要在水中生活或在空中活动，一切都事先为那个目的地准备好了。</w:t>
      </w:r>
    </w:p>
    <w:p w14:paraId="5058A2C4">
      <w:pPr>
        <w:rPr>
          <w:rFonts w:hint="eastAsia"/>
        </w:rPr>
      </w:pPr>
    </w:p>
    <w:p w14:paraId="1645A54B">
      <w:pPr>
        <w:rPr>
          <w:rFonts w:hint="eastAsia"/>
        </w:rPr>
      </w:pPr>
      <w:r>
        <w:rPr>
          <w:rFonts w:hint="eastAsia"/>
        </w:rPr>
        <w:t>And more than this, if one organ be designed for some special use, all the rest are modified in accordance with that purpose.</w:t>
      </w:r>
    </w:p>
    <w:p w14:paraId="113D4618">
      <w:pPr>
        <w:rPr>
          <w:rFonts w:hint="eastAsia"/>
        </w:rPr>
      </w:pPr>
      <w:r>
        <w:rPr>
          <w:rFonts w:hint="eastAsia"/>
        </w:rPr>
        <w:t>不仅如此，如果一个器官是为某种特殊用途而设计的，那么所有其他器官都会根据那个目的进行修改。</w:t>
      </w:r>
    </w:p>
    <w:p w14:paraId="17A38267">
      <w:pPr>
        <w:rPr>
          <w:rFonts w:hint="eastAsia"/>
        </w:rPr>
      </w:pPr>
    </w:p>
    <w:p w14:paraId="6CCD7A23">
      <w:pPr>
        <w:rPr>
          <w:rFonts w:hint="eastAsia"/>
        </w:rPr>
      </w:pPr>
      <w:r>
        <w:rPr>
          <w:rFonts w:hint="eastAsia"/>
        </w:rPr>
        <w:t>If the stomach is suited for the digestion of flesh, then the teeth, the limbs, the claws, are all adapted to secure and prepare the proper aliment.</w:t>
      </w:r>
    </w:p>
    <w:p w14:paraId="51875DD2">
      <w:pPr>
        <w:rPr>
          <w:rFonts w:hint="eastAsia"/>
        </w:rPr>
      </w:pPr>
      <w:r>
        <w:rPr>
          <w:rFonts w:hint="eastAsia"/>
        </w:rPr>
        <w:t>如果胃适合消化肉类，那么牙齿、四肢、爪子都适合获取和准备适当的食物。</w:t>
      </w:r>
    </w:p>
    <w:p w14:paraId="0B3E5C2E">
      <w:pPr>
        <w:rPr>
          <w:rFonts w:hint="eastAsia"/>
        </w:rPr>
      </w:pPr>
    </w:p>
    <w:p w14:paraId="11A0256B">
      <w:pPr>
        <w:rPr>
          <w:rFonts w:hint="eastAsia"/>
        </w:rPr>
      </w:pPr>
      <w:r>
        <w:rPr>
          <w:rFonts w:hint="eastAsia"/>
        </w:rPr>
        <w:t>So complete is the adaptation that the anatomist can determine from a single bone the genus or species to which the animal belonged.</w:t>
      </w:r>
    </w:p>
    <w:p w14:paraId="72E37788">
      <w:pPr>
        <w:rPr>
          <w:rFonts w:hint="eastAsia"/>
        </w:rPr>
      </w:pPr>
      <w:r>
        <w:rPr>
          <w:rFonts w:hint="eastAsia"/>
        </w:rPr>
        <w:t>这种适应是如此完整，以致解剖学家可以从一块骨头就能确定该动物所属的属或种。</w:t>
      </w:r>
    </w:p>
    <w:p w14:paraId="39D949D1">
      <w:pPr>
        <w:rPr>
          <w:rFonts w:hint="eastAsia"/>
        </w:rPr>
      </w:pPr>
    </w:p>
    <w:p w14:paraId="30A1C67D">
      <w:pPr>
        <w:rPr>
          <w:rFonts w:hint="eastAsia"/>
        </w:rPr>
      </w:pPr>
      <w:r>
        <w:rPr>
          <w:rFonts w:hint="eastAsia"/>
        </w:rPr>
        <w:t>Birds which wade in the water have long legs and long necks.</w:t>
      </w:r>
    </w:p>
    <w:p w14:paraId="24544875">
      <w:pPr>
        <w:rPr>
          <w:rFonts w:hint="eastAsia"/>
        </w:rPr>
      </w:pPr>
      <w:r>
        <w:rPr>
          <w:rFonts w:hint="eastAsia"/>
        </w:rPr>
        <w:t>在水中涉水的鸟类有长腿和长脖子。</w:t>
      </w:r>
    </w:p>
    <w:p w14:paraId="7EF8515E">
      <w:pPr>
        <w:rPr>
          <w:rFonts w:hint="eastAsia"/>
        </w:rPr>
      </w:pPr>
    </w:p>
    <w:p w14:paraId="06A16A68">
      <w:pPr>
        <w:rPr>
          <w:rFonts w:hint="eastAsia"/>
        </w:rPr>
      </w:pPr>
      <w:r>
        <w:rPr>
          <w:rFonts w:hint="eastAsia"/>
        </w:rPr>
        <w:t>Those which float on the surface, have web feet, and feathers impenetrable by water; two things which have causal relation, and which are united by a kind of intelligence external to the animal itself.</w:t>
      </w:r>
    </w:p>
    <w:p w14:paraId="0EDC5BAE">
      <w:pPr>
        <w:rPr>
          <w:rFonts w:hint="eastAsia"/>
        </w:rPr>
      </w:pPr>
      <w:r>
        <w:rPr>
          <w:rFonts w:hint="eastAsia"/>
        </w:rPr>
        <w:t>那些漂浮在水面上的鸟类，有蹼足和不透水的羽毛；这两件事有因果关系，并且由一种外在于动物本身的智慧联系在一起。</w:t>
      </w:r>
    </w:p>
    <w:p w14:paraId="214B520B">
      <w:pPr>
        <w:rPr>
          <w:rFonts w:hint="eastAsia"/>
        </w:rPr>
      </w:pPr>
    </w:p>
    <w:p w14:paraId="63F562FF">
      <w:pPr>
        <w:rPr>
          <w:rFonts w:hint="eastAsia"/>
        </w:rPr>
      </w:pPr>
      <w:r>
        <w:rPr>
          <w:rFonts w:hint="eastAsia"/>
        </w:rPr>
        <w:t>Birds which fly in the air are fitted for their destiny by hollow bones, wide-spread wings, and great accumulation of muscles on the breast.</w:t>
      </w:r>
    </w:p>
    <w:p w14:paraId="084BC5EF">
      <w:pPr>
        <w:rPr>
          <w:rFonts w:hint="eastAsia"/>
        </w:rPr>
      </w:pPr>
      <w:r>
        <w:rPr>
          <w:rFonts w:hint="eastAsia"/>
        </w:rPr>
        <w:t>在空中飞翔的鸟类，因其空心的骨骼、宽阔的翅膀和胸部大量的肌肉积累而适合其命运。</w:t>
      </w:r>
    </w:p>
    <w:p w14:paraId="0B9A3D6B">
      <w:pPr>
        <w:rPr>
          <w:rFonts w:hint="eastAsia"/>
        </w:rPr>
      </w:pPr>
    </w:p>
    <w:p w14:paraId="5DEDBCB5">
      <w:pPr>
        <w:rPr>
          <w:rFonts w:hint="eastAsia"/>
        </w:rPr>
      </w:pPr>
      <w:r>
        <w:rPr>
          <w:rFonts w:hint="eastAsia"/>
        </w:rPr>
        <w:t>Those which climb trees have feet and tail adapted for that purpose, and, as in the case of the wood-pecker, a sharp bill for boring the tree and a barbed tongue to seize its food.</w:t>
      </w:r>
    </w:p>
    <w:p w14:paraId="21ECCA1A">
      <w:pPr>
        <w:rPr>
          <w:rFonts w:hint="eastAsia"/>
        </w:rPr>
      </w:pPr>
      <w:r>
        <w:rPr>
          <w:rFonts w:hint="eastAsia"/>
        </w:rPr>
        <w:t>那些爬树的鸟类有适合此目的的脚和尾巴，并且，就像啄木鸟一样，有用于啄树的尖喙和用于捕食的带刺舌头。</w:t>
      </w:r>
    </w:p>
    <w:p w14:paraId="6CC54184">
      <w:pPr>
        <w:rPr>
          <w:rFonts w:hint="eastAsia"/>
        </w:rPr>
      </w:pPr>
    </w:p>
    <w:p w14:paraId="4171BEA0">
      <w:pPr>
        <w:rPr>
          <w:rFonts w:hint="eastAsia"/>
        </w:rPr>
      </w:pPr>
      <w:r>
        <w:rPr>
          <w:rFonts w:hint="eastAsia"/>
        </w:rPr>
        <w:t>These modifications of animal structure are endless, all showing an external intelligence cognizant of the necessities of every distinct species.</w:t>
      </w:r>
    </w:p>
    <w:p w14:paraId="6E4C4B5B">
      <w:pPr>
        <w:rPr>
          <w:rFonts w:hint="eastAsia"/>
        </w:rPr>
      </w:pPr>
      <w:r>
        <w:rPr>
          <w:rFonts w:hint="eastAsia"/>
        </w:rPr>
        <w:t>动物结构的这些改变是无穷无尽的，都表明了一种外在的智慧，它认识到每一个不同物种的需要。</w:t>
      </w:r>
    </w:p>
    <w:p w14:paraId="7F96F9B9">
      <w:pPr>
        <w:rPr>
          <w:rFonts w:hint="eastAsia"/>
        </w:rPr>
      </w:pPr>
    </w:p>
    <w:p w14:paraId="6216A2E9">
      <w:pPr>
        <w:spacing w:after="3" w:line="255" w:lineRule="auto"/>
        <w:jc w:val="center"/>
        <w:rPr>
          <w:rFonts w:hint="eastAsia"/>
          <w:b/>
          <w:bCs/>
          <w:i/>
          <w:iCs/>
        </w:rPr>
      </w:pPr>
      <w:r>
        <w:rPr>
          <w:rFonts w:hint="eastAsia"/>
          <w:b/>
          <w:bCs/>
          <w:i/>
          <w:iCs/>
        </w:rPr>
        <w:t>The Adaptation of the Organs to the Instinct of Animals</w:t>
      </w:r>
    </w:p>
    <w:p w14:paraId="2EB88842">
      <w:pPr>
        <w:spacing w:after="3" w:line="255" w:lineRule="auto"/>
        <w:jc w:val="center"/>
        <w:rPr>
          <w:rFonts w:hint="eastAsia"/>
          <w:b/>
          <w:bCs/>
          <w:i/>
          <w:iCs/>
        </w:rPr>
      </w:pPr>
      <w:r>
        <w:rPr>
          <w:rFonts w:hint="eastAsia"/>
          <w:b/>
          <w:bCs/>
          <w:i/>
          <w:iCs/>
        </w:rPr>
        <w:t>器官对动物本能的适应</w:t>
      </w:r>
    </w:p>
    <w:p w14:paraId="197930EA">
      <w:pPr>
        <w:rPr>
          <w:rFonts w:hint="eastAsia"/>
        </w:rPr>
      </w:pPr>
    </w:p>
    <w:p w14:paraId="309D4A56">
      <w:pPr>
        <w:rPr>
          <w:rFonts w:hint="eastAsia"/>
        </w:rPr>
      </w:pPr>
      <w:r>
        <w:rPr>
          <w:rFonts w:hint="eastAsia"/>
        </w:rPr>
        <w:t>3.There is a correspondence between the organs of every animal and the instincts by which it is endowed.</w:t>
      </w:r>
    </w:p>
    <w:p w14:paraId="36AECC5E">
      <w:pPr>
        <w:rPr>
          <w:rFonts w:hint="eastAsia"/>
        </w:rPr>
      </w:pPr>
      <w:r>
        <w:rPr>
          <w:rFonts w:hint="eastAsia"/>
        </w:rPr>
        <w:t>3.每种动物的器官与其所赋予的本能之间都存在对应关系。</w:t>
      </w:r>
    </w:p>
    <w:p w14:paraId="31FC06E6">
      <w:pPr>
        <w:rPr>
          <w:rFonts w:hint="eastAsia"/>
        </w:rPr>
      </w:pPr>
    </w:p>
    <w:p w14:paraId="7BBAEFC5">
      <w:pPr>
        <w:rPr>
          <w:rFonts w:hint="eastAsia"/>
        </w:rPr>
      </w:pPr>
      <w:r>
        <w:rPr>
          <w:rFonts w:hint="eastAsia"/>
        </w:rPr>
        <w:t>Beasts and birds of prey having the instinct to feed on flesh have all the organs requisite to satisfy this inward craving.</w:t>
      </w:r>
    </w:p>
    <w:p w14:paraId="2F4C8379">
      <w:pPr>
        <w:rPr>
          <w:rFonts w:hint="eastAsia"/>
        </w:rPr>
      </w:pPr>
      <w:r>
        <w:rPr>
          <w:rFonts w:hint="eastAsia"/>
        </w:rPr>
        <w:t>具有食肉本能的猛兽和猛禽，拥有满足这种内在渴望所需的所有器官。</w:t>
      </w:r>
    </w:p>
    <w:p w14:paraId="62AC4B8A">
      <w:pPr>
        <w:rPr>
          <w:rFonts w:hint="eastAsia"/>
        </w:rPr>
      </w:pPr>
    </w:p>
    <w:p w14:paraId="0AB64041">
      <w:pPr>
        <w:rPr>
          <w:rFonts w:hint="eastAsia"/>
        </w:rPr>
      </w:pPr>
      <w:r>
        <w:rPr>
          <w:rFonts w:hint="eastAsia"/>
        </w:rPr>
        <w:t>Those having an instinct for vegetable food, have teeth and stomachs adapted for that purpose.</w:t>
      </w:r>
    </w:p>
    <w:p w14:paraId="7229E5E0">
      <w:pPr>
        <w:rPr>
          <w:rFonts w:hint="eastAsia"/>
        </w:rPr>
      </w:pPr>
      <w:r>
        <w:rPr>
          <w:rFonts w:hint="eastAsia"/>
        </w:rPr>
        <w:t>那些具有以植物为食本能的动物，则有适合此目的的牙齿和胃。</w:t>
      </w:r>
    </w:p>
    <w:p w14:paraId="5DE3E68C">
      <w:pPr>
        <w:rPr>
          <w:rFonts w:hint="eastAsia"/>
        </w:rPr>
      </w:pPr>
    </w:p>
    <w:p w14:paraId="2130296F">
      <w:pPr>
        <w:rPr>
          <w:rFonts w:hint="eastAsia"/>
        </w:rPr>
      </w:pPr>
      <w:r>
        <w:rPr>
          <w:rFonts w:hint="eastAsia"/>
        </w:rPr>
        <w:t>The bee whose body secretes wax, has the instinct to build cells; the spider furnished with the peculiar viscid matter, and apparatus for spinning it, makes a web and watches for its prey.</w:t>
      </w:r>
    </w:p>
    <w:p w14:paraId="3A59126C">
      <w:pPr>
        <w:rPr>
          <w:rFonts w:hint="eastAsia"/>
        </w:rPr>
      </w:pPr>
      <w:r>
        <w:rPr>
          <w:rFonts w:hint="eastAsia"/>
        </w:rPr>
        <w:t>身体分泌蜡的蜜蜂有筑巢的本能；蜘蛛配备了特殊的粘性物质和吐丝的器官，会结网并等待猎物。</w:t>
      </w:r>
    </w:p>
    <w:p w14:paraId="6B56C1B8">
      <w:pPr>
        <w:rPr>
          <w:rFonts w:hint="eastAsia"/>
        </w:rPr>
      </w:pPr>
    </w:p>
    <w:p w14:paraId="0359306D">
      <w:pPr>
        <w:rPr>
          <w:rFonts w:hint="eastAsia"/>
        </w:rPr>
      </w:pPr>
      <w:r>
        <w:rPr>
          <w:rFonts w:hint="eastAsia"/>
        </w:rPr>
        <w:t>So it is throughout all animated nature.</w:t>
      </w:r>
    </w:p>
    <w:p w14:paraId="33BB1E82">
      <w:pPr>
        <w:rPr>
          <w:rFonts w:hint="eastAsia"/>
        </w:rPr>
      </w:pPr>
      <w:r>
        <w:rPr>
          <w:rFonts w:hint="eastAsia"/>
        </w:rPr>
        <w:t>整个有生命的大自然都是如此。</w:t>
      </w:r>
    </w:p>
    <w:p w14:paraId="0EF1E473">
      <w:pPr>
        <w:rPr>
          <w:rFonts w:hint="eastAsia"/>
        </w:rPr>
      </w:pPr>
    </w:p>
    <w:p w14:paraId="00AB1F39">
      <w:pPr>
        <w:rPr>
          <w:rFonts w:hint="eastAsia"/>
        </w:rPr>
      </w:pPr>
      <w:r>
        <w:rPr>
          <w:rFonts w:hint="eastAsia"/>
        </w:rPr>
        <w:t>Here then are two very distinct things: instinct and corporeal organs; the instinct cannot account for the organs nor the organs for the instinct; and yet they are never found the one without the other.</w:t>
      </w:r>
    </w:p>
    <w:p w14:paraId="4D2084D9">
      <w:pPr>
        <w:rPr>
          <w:rFonts w:hint="eastAsia"/>
        </w:rPr>
      </w:pPr>
      <w:r>
        <w:rPr>
          <w:rFonts w:hint="eastAsia"/>
        </w:rPr>
        <w:t>这里就有两个非常不同的东西：本能和身体器官；本能不能解释器官，器官也不能解释本能；然而它们从不单独存在。</w:t>
      </w:r>
    </w:p>
    <w:p w14:paraId="14018E5C">
      <w:pPr>
        <w:rPr>
          <w:rFonts w:hint="eastAsia"/>
        </w:rPr>
      </w:pPr>
    </w:p>
    <w:p w14:paraId="3031CE53">
      <w:pPr>
        <w:rPr>
          <w:rFonts w:hint="eastAsia"/>
        </w:rPr>
      </w:pPr>
      <w:r>
        <w:rPr>
          <w:rFonts w:hint="eastAsia"/>
        </w:rPr>
        <w:t>They of necessity, therefore, imply an intelligence which implants the instinct and furnishes the appropriate organs.</w:t>
      </w:r>
    </w:p>
    <w:p w14:paraId="06938ACA">
      <w:pPr>
        <w:rPr>
          <w:rFonts w:hint="eastAsia"/>
        </w:rPr>
      </w:pPr>
      <w:r>
        <w:rPr>
          <w:rFonts w:hint="eastAsia"/>
        </w:rPr>
        <w:t>因此，它们必然意味着一种智慧，这种智慧植入了本能并提供了适当的器官。</w:t>
      </w:r>
    </w:p>
    <w:p w14:paraId="61397C31">
      <w:pPr>
        <w:rPr>
          <w:rFonts w:hint="eastAsia"/>
        </w:rPr>
      </w:pPr>
    </w:p>
    <w:p w14:paraId="67313D8D">
      <w:pPr>
        <w:spacing w:after="3" w:line="255" w:lineRule="auto"/>
        <w:jc w:val="center"/>
        <w:rPr>
          <w:rFonts w:hint="eastAsia"/>
          <w:b/>
          <w:bCs/>
          <w:i/>
          <w:iCs/>
        </w:rPr>
      </w:pPr>
      <w:r>
        <w:rPr>
          <w:rFonts w:hint="eastAsia"/>
          <w:b/>
          <w:bCs/>
          <w:i/>
          <w:iCs/>
        </w:rPr>
        <w:t>Argument from Prevision.</w:t>
      </w:r>
    </w:p>
    <w:p w14:paraId="51264C43">
      <w:pPr>
        <w:spacing w:after="3" w:line="255" w:lineRule="auto"/>
        <w:jc w:val="center"/>
        <w:rPr>
          <w:rFonts w:hint="eastAsia"/>
          <w:b/>
          <w:bCs/>
          <w:i/>
          <w:iCs/>
        </w:rPr>
      </w:pPr>
      <w:r>
        <w:rPr>
          <w:rFonts w:hint="eastAsia"/>
          <w:b/>
          <w:bCs/>
          <w:i/>
          <w:iCs/>
        </w:rPr>
        <w:t>来自预见的论证。</w:t>
      </w:r>
    </w:p>
    <w:p w14:paraId="7C915749">
      <w:pPr>
        <w:rPr>
          <w:rFonts w:hint="eastAsia"/>
        </w:rPr>
      </w:pPr>
    </w:p>
    <w:p w14:paraId="3E9622CA">
      <w:pPr>
        <w:rPr>
          <w:rFonts w:hint="eastAsia"/>
        </w:rPr>
      </w:pPr>
      <w:r>
        <w:rPr>
          <w:rFonts w:hint="eastAsia"/>
        </w:rPr>
        <w:t>4.There cannot be a more decisive proof of intelligence than prevsion; preparation for an event in the future.</w:t>
      </w:r>
    </w:p>
    <w:p w14:paraId="7AF7ACE8">
      <w:pPr>
        <w:rPr>
          <w:rFonts w:hint="eastAsia"/>
        </w:rPr>
      </w:pPr>
      <w:r>
        <w:rPr>
          <w:rFonts w:hint="eastAsia"/>
        </w:rPr>
        <w:t>4.没有什么比预见更能确凿地证明智慧了；为未来的事件做准备。</w:t>
      </w:r>
    </w:p>
    <w:p w14:paraId="7F163471">
      <w:pPr>
        <w:rPr>
          <w:rFonts w:hint="eastAsia"/>
        </w:rPr>
      </w:pPr>
    </w:p>
    <w:p w14:paraId="6EA56E5A">
      <w:pPr>
        <w:rPr>
          <w:rFonts w:hint="eastAsia"/>
        </w:rPr>
      </w:pPr>
      <w:r>
        <w:rPr>
          <w:rFonts w:hint="eastAsia"/>
        </w:rPr>
        <w:t>The world is full of evidence of such prevision.</w:t>
      </w:r>
    </w:p>
    <w:p w14:paraId="54575A01">
      <w:pPr>
        <w:rPr>
          <w:rFonts w:hint="eastAsia"/>
        </w:rPr>
      </w:pPr>
      <w:r>
        <w:rPr>
          <w:rFonts w:hint="eastAsia"/>
        </w:rPr>
        <w:t>世界充满了这种预见的证据。</w:t>
      </w:r>
    </w:p>
    <w:p w14:paraId="74EED729">
      <w:pPr>
        <w:rPr>
          <w:rFonts w:hint="eastAsia"/>
        </w:rPr>
      </w:pPr>
    </w:p>
    <w:p w14:paraId="54DF6B5B">
      <w:pPr>
        <w:rPr>
          <w:rFonts w:hint="eastAsia"/>
        </w:rPr>
      </w:pPr>
      <w:r>
        <w:rPr>
          <w:rFonts w:hint="eastAsia"/>
        </w:rPr>
        <w:t>It is seen not only in the preparation of the organs of sight, hearing, breathing, nutrition, etc. for necessities still future; but still more strikingly in the provision made for the support of young animals as soon as they are born.</w:t>
      </w:r>
    </w:p>
    <w:p w14:paraId="1B5126F0">
      <w:pPr>
        <w:rPr>
          <w:rFonts w:hint="eastAsia"/>
        </w:rPr>
      </w:pPr>
      <w:r>
        <w:rPr>
          <w:rFonts w:hint="eastAsia"/>
        </w:rPr>
        <w:t>这不仅体现在为未来仍需的视觉、听觉、呼吸、营养等器官所做的准备上；而且更引人注目地体现在为幼小动物一出生就提供的哺育上。</w:t>
      </w:r>
    </w:p>
    <w:p w14:paraId="0A8564A1">
      <w:pPr>
        <w:rPr>
          <w:rFonts w:hint="eastAsia"/>
        </w:rPr>
      </w:pPr>
    </w:p>
    <w:p w14:paraId="4A43C961">
      <w:pPr>
        <w:rPr>
          <w:rFonts w:hint="eastAsia"/>
        </w:rPr>
      </w:pPr>
      <w:r>
        <w:rPr>
          <w:rFonts w:hint="eastAsia"/>
        </w:rPr>
        <w:t>In the mammalia before the birth of the offspring, the breast or udder begins to swell; it commences the secretion of milk, so that the moment the young animal enters the world he finds prepared the most nutritious and suitable food the world contains.</w:t>
      </w:r>
    </w:p>
    <w:p w14:paraId="3714409F">
      <w:pPr>
        <w:rPr>
          <w:rFonts w:hint="eastAsia"/>
        </w:rPr>
      </w:pPr>
      <w:r>
        <w:rPr>
          <w:rFonts w:hint="eastAsia"/>
        </w:rPr>
        <w:t>在哺乳动物产仔之前，乳房或乳腺开始肿胀；它开始分泌乳汁，以便幼小动物一进入世界就能找到世界上最有营养和最合适的食物。</w:t>
      </w:r>
    </w:p>
    <w:p w14:paraId="21EB7370">
      <w:pPr>
        <w:rPr>
          <w:rFonts w:hint="eastAsia"/>
        </w:rPr>
      </w:pPr>
    </w:p>
    <w:p w14:paraId="3E9B65A1">
      <w:pPr>
        <w:rPr>
          <w:rFonts w:hint="eastAsia"/>
        </w:rPr>
      </w:pPr>
      <w:r>
        <w:rPr>
          <w:rFonts w:hint="eastAsia"/>
        </w:rPr>
        <w:t>The egg furnishes a still more instructive illustration.</w:t>
      </w:r>
    </w:p>
    <w:p w14:paraId="47983C19">
      <w:pPr>
        <w:rPr>
          <w:rFonts w:hint="eastAsia"/>
        </w:rPr>
      </w:pPr>
      <w:r>
        <w:rPr>
          <w:rFonts w:hint="eastAsia"/>
        </w:rPr>
        <w:t>蛋提供了一个更具启发性的例证。</w:t>
      </w:r>
    </w:p>
    <w:p w14:paraId="7B371C73">
      <w:pPr>
        <w:rPr>
          <w:rFonts w:hint="eastAsia"/>
        </w:rPr>
      </w:pPr>
    </w:p>
    <w:p w14:paraId="19B821C7">
      <w:pPr>
        <w:rPr>
          <w:rFonts w:hint="eastAsia"/>
        </w:rPr>
      </w:pPr>
      <w:r>
        <w:rPr>
          <w:rFonts w:hint="eastAsia"/>
        </w:rPr>
        <w:t>It consists of albumen and the yolk.</w:t>
      </w:r>
    </w:p>
    <w:p w14:paraId="4AAB14DB">
      <w:pPr>
        <w:rPr>
          <w:rFonts w:hint="eastAsia"/>
        </w:rPr>
      </w:pPr>
      <w:r>
        <w:rPr>
          <w:rFonts w:hint="eastAsia"/>
        </w:rPr>
        <w:t>它由蛋白和蛋黄组成。</w:t>
      </w:r>
    </w:p>
    <w:p w14:paraId="727D5B08">
      <w:pPr>
        <w:rPr>
          <w:rFonts w:hint="eastAsia"/>
        </w:rPr>
      </w:pPr>
    </w:p>
    <w:p w14:paraId="020DCB0B">
      <w:pPr>
        <w:rPr>
          <w:rFonts w:hint="eastAsia"/>
        </w:rPr>
      </w:pPr>
      <w:r>
        <w:rPr>
          <w:rFonts w:hint="eastAsia"/>
        </w:rPr>
        <w:t>To the yolk is attached a minute germ or cell.</w:t>
      </w:r>
    </w:p>
    <w:p w14:paraId="0666CA54">
      <w:pPr>
        <w:rPr>
          <w:rFonts w:hint="eastAsia"/>
        </w:rPr>
      </w:pPr>
      <w:r>
        <w:rPr>
          <w:rFonts w:hint="eastAsia"/>
        </w:rPr>
        <w:t>蛋黄上附着一个微小的胚芽或细胞。</w:t>
      </w:r>
    </w:p>
    <w:p w14:paraId="4A783333">
      <w:pPr>
        <w:rPr>
          <w:rFonts w:hint="eastAsia"/>
        </w:rPr>
      </w:pPr>
    </w:p>
    <w:p w14:paraId="689CF2AD">
      <w:pPr>
        <w:rPr>
          <w:rFonts w:hint="eastAsia"/>
        </w:rPr>
      </w:pPr>
      <w:r>
        <w:rPr>
          <w:rFonts w:hint="eastAsia"/>
        </w:rPr>
        <w:t>When by heat the germ begins to develop, if nourishment were not provided and at hand, it would of necessity perish.</w:t>
      </w:r>
    </w:p>
    <w:p w14:paraId="7DAE24FA">
      <w:pPr>
        <w:rPr>
          <w:rFonts w:hint="eastAsia"/>
        </w:rPr>
      </w:pPr>
      <w:r>
        <w:rPr>
          <w:rFonts w:hint="eastAsia"/>
        </w:rPr>
        <w:t>当胚芽因受热开始发育时，如果没有提供现成的营养，它必然会死亡。</w:t>
      </w:r>
    </w:p>
    <w:p w14:paraId="3D29E6B6">
      <w:pPr>
        <w:rPr>
          <w:rFonts w:hint="eastAsia"/>
        </w:rPr>
      </w:pPr>
    </w:p>
    <w:p w14:paraId="0E7152EA">
      <w:pPr>
        <w:rPr>
          <w:rFonts w:hint="eastAsia"/>
        </w:rPr>
      </w:pPr>
      <w:r>
        <w:rPr>
          <w:rFonts w:hint="eastAsia"/>
        </w:rPr>
        <w:t>But the yolk is there to supply the needed material out of which the future animal is fashioned.</w:t>
      </w:r>
    </w:p>
    <w:p w14:paraId="636D4857">
      <w:pPr>
        <w:rPr>
          <w:rFonts w:hint="eastAsia"/>
        </w:rPr>
      </w:pPr>
      <w:r>
        <w:rPr>
          <w:rFonts w:hint="eastAsia"/>
        </w:rPr>
        <w:t>但是蛋黄在那里提供所需的物质，未来的动物就是由这些物质塑造而成的。</w:t>
      </w:r>
    </w:p>
    <w:p w14:paraId="37DE6C70">
      <w:pPr>
        <w:rPr>
          <w:rFonts w:hint="eastAsia"/>
        </w:rPr>
      </w:pPr>
    </w:p>
    <w:p w14:paraId="7128E844">
      <w:pPr>
        <w:rPr>
          <w:rFonts w:hint="eastAsia"/>
        </w:rPr>
      </w:pPr>
      <w:r>
        <w:rPr>
          <w:rFonts w:hint="eastAsia"/>
        </w:rPr>
        <w:t>If this does not indicate a foreseeing mind and a providing power, then the most skilful productions of human skill and kindness do not prove the intelligence of man, Where then is this intelligence?</w:t>
      </w:r>
    </w:p>
    <w:p w14:paraId="5BDA1166">
      <w:pPr>
        <w:rPr>
          <w:rFonts w:hint="eastAsia"/>
        </w:rPr>
      </w:pPr>
      <w:r>
        <w:rPr>
          <w:rFonts w:hint="eastAsia"/>
        </w:rPr>
        <w:t>如果这不能表明一个有远见的头脑和一个供应的能力，那么人类最精湛的技艺和善意所产生的作品也不能证明人的智慧，那么这种智慧在哪里呢？</w:t>
      </w:r>
    </w:p>
    <w:p w14:paraId="4639060E">
      <w:pPr>
        <w:rPr>
          <w:rFonts w:hint="eastAsia"/>
        </w:rPr>
      </w:pPr>
    </w:p>
    <w:p w14:paraId="11284449">
      <w:pPr>
        <w:rPr>
          <w:rFonts w:hint="eastAsia"/>
        </w:rPr>
      </w:pPr>
      <w:r>
        <w:rPr>
          <w:rFonts w:hint="eastAsia"/>
        </w:rPr>
        <w:t>Not in the parent bird, for it understands nothing about it.</w:t>
      </w:r>
    </w:p>
    <w:p w14:paraId="47C44F2C">
      <w:pPr>
        <w:rPr>
          <w:rFonts w:hint="eastAsia"/>
        </w:rPr>
      </w:pPr>
      <w:r>
        <w:rPr>
          <w:rFonts w:hint="eastAsia"/>
        </w:rPr>
        <w:t>不在母鸟身上，因为它对此一无所知。</w:t>
      </w:r>
    </w:p>
    <w:p w14:paraId="64DAF350">
      <w:pPr>
        <w:rPr>
          <w:rFonts w:hint="eastAsia"/>
        </w:rPr>
      </w:pPr>
    </w:p>
    <w:p w14:paraId="7C096AFE">
      <w:pPr>
        <w:rPr>
          <w:rFonts w:hint="eastAsia"/>
        </w:rPr>
      </w:pPr>
      <w:r>
        <w:rPr>
          <w:rFonts w:hint="eastAsia"/>
        </w:rPr>
        <w:t>Not in mere blind forces of nature.</w:t>
      </w:r>
    </w:p>
    <w:p w14:paraId="3E80C976">
      <w:pPr>
        <w:rPr>
          <w:rFonts w:hint="eastAsia"/>
        </w:rPr>
      </w:pPr>
      <w:r>
        <w:rPr>
          <w:rFonts w:hint="eastAsia"/>
        </w:rPr>
        <w:t>不在纯粹盲目的自然力量中。</w:t>
      </w:r>
    </w:p>
    <w:p w14:paraId="152B7F10">
      <w:pPr>
        <w:rPr>
          <w:rFonts w:hint="eastAsia"/>
        </w:rPr>
      </w:pPr>
    </w:p>
    <w:p w14:paraId="42F1FA35">
      <w:pPr>
        <w:rPr>
          <w:rFonts w:hint="eastAsia"/>
        </w:rPr>
      </w:pPr>
      <w:r>
        <w:rPr>
          <w:rFonts w:hint="eastAsia"/>
        </w:rPr>
        <w:t>There may possibly be room for question where to place it; but to deny that these provisions indicate an intelligent agency somewhere, is altogether irrational.</w:t>
      </w:r>
    </w:p>
    <w:p w14:paraId="671C0E18">
      <w:pPr>
        <w:rPr>
          <w:rFonts w:hint="eastAsia"/>
        </w:rPr>
      </w:pPr>
      <w:r>
        <w:rPr>
          <w:rFonts w:hint="eastAsia"/>
        </w:rPr>
        <w:t>或许可以质疑将它置于何处；但否认这些供应表明某处存在智慧的动因，是完全不合理的。</w:t>
      </w:r>
    </w:p>
    <w:p w14:paraId="4E4722A7">
      <w:pPr>
        <w:rPr>
          <w:rFonts w:hint="eastAsia"/>
        </w:rPr>
      </w:pPr>
    </w:p>
    <w:p w14:paraId="4CC4E0F2">
      <w:pPr>
        <w:spacing w:after="3" w:line="255" w:lineRule="auto"/>
        <w:jc w:val="center"/>
        <w:rPr>
          <w:rFonts w:hint="eastAsia"/>
          <w:b/>
          <w:bCs/>
          <w:i/>
          <w:iCs/>
        </w:rPr>
      </w:pPr>
      <w:r>
        <w:rPr>
          <w:rFonts w:hint="eastAsia"/>
          <w:b/>
          <w:bCs/>
          <w:i/>
          <w:iCs/>
        </w:rPr>
        <w:t>Vegetable Organisms.</w:t>
      </w:r>
    </w:p>
    <w:p w14:paraId="6B82654F">
      <w:pPr>
        <w:spacing w:after="3" w:line="255" w:lineRule="auto"/>
        <w:jc w:val="center"/>
        <w:rPr>
          <w:rFonts w:hint="eastAsia"/>
          <w:b/>
          <w:bCs/>
          <w:i/>
          <w:iCs/>
        </w:rPr>
      </w:pPr>
      <w:r>
        <w:rPr>
          <w:rFonts w:hint="eastAsia"/>
          <w:b/>
          <w:bCs/>
          <w:i/>
          <w:iCs/>
        </w:rPr>
        <w:t>植物有机体。</w:t>
      </w:r>
    </w:p>
    <w:p w14:paraId="4AC867B0">
      <w:pPr>
        <w:rPr>
          <w:rFonts w:hint="eastAsia"/>
        </w:rPr>
      </w:pPr>
    </w:p>
    <w:p w14:paraId="6A1616E3">
      <w:pPr>
        <w:rPr>
          <w:rFonts w:hint="eastAsia"/>
        </w:rPr>
      </w:pPr>
      <w:r>
        <w:rPr>
          <w:rFonts w:hint="eastAsia"/>
        </w:rPr>
        <w:t>5.The vegetable kingdom is as full of the indications of benevolent design as the animal.</w:t>
      </w:r>
    </w:p>
    <w:p w14:paraId="77C34B10">
      <w:pPr>
        <w:rPr>
          <w:rFonts w:hint="eastAsia"/>
        </w:rPr>
      </w:pPr>
      <w:r>
        <w:rPr>
          <w:rFonts w:hint="eastAsia"/>
        </w:rPr>
        <w:t>5.植物界与动物界一样，充满了仁慈设计的迹象。</w:t>
      </w:r>
    </w:p>
    <w:p w14:paraId="3ADB0409">
      <w:pPr>
        <w:rPr>
          <w:rFonts w:hint="eastAsia"/>
        </w:rPr>
      </w:pPr>
    </w:p>
    <w:p w14:paraId="26CB70F6">
      <w:pPr>
        <w:rPr>
          <w:rFonts w:hint="eastAsia"/>
        </w:rPr>
      </w:pPr>
      <w:r>
        <w:rPr>
          <w:rFonts w:hint="eastAsia"/>
        </w:rPr>
        <w:t>Plants have their organism and their physiology.</w:t>
      </w:r>
    </w:p>
    <w:p w14:paraId="42A8E09C">
      <w:pPr>
        <w:rPr>
          <w:rFonts w:hint="eastAsia"/>
        </w:rPr>
      </w:pPr>
      <w:r>
        <w:rPr>
          <w:rFonts w:hint="eastAsia"/>
        </w:rPr>
        <w:t>植物有其有机体和生理机能。</w:t>
      </w:r>
    </w:p>
    <w:p w14:paraId="2B3354EE">
      <w:pPr>
        <w:rPr>
          <w:rFonts w:hint="eastAsia"/>
        </w:rPr>
      </w:pPr>
    </w:p>
    <w:p w14:paraId="65B75BB0">
      <w:pPr>
        <w:rPr>
          <w:rFonts w:hint="eastAsia"/>
        </w:rPr>
      </w:pPr>
      <w:r>
        <w:rPr>
          <w:rFonts w:hint="eastAsia"/>
        </w:rPr>
        <w:t>Their structure, in their organs for growth and reproduction, is quite as marvellous as that of most species of the animal kingdom.</w:t>
      </w:r>
    </w:p>
    <w:p w14:paraId="555CD2D8">
      <w:pPr>
        <w:rPr>
          <w:rFonts w:hint="eastAsia"/>
        </w:rPr>
      </w:pPr>
      <w:r>
        <w:rPr>
          <w:rFonts w:hint="eastAsia"/>
        </w:rPr>
        <w:t>它们的结构，在其生长和繁殖器官方面，与动物界大多数物种的结构一样奇妙。</w:t>
      </w:r>
    </w:p>
    <w:p w14:paraId="0C534BA7">
      <w:pPr>
        <w:rPr>
          <w:rFonts w:hint="eastAsia"/>
        </w:rPr>
      </w:pPr>
    </w:p>
    <w:p w14:paraId="080EC23D">
      <w:pPr>
        <w:rPr>
          <w:rFonts w:hint="eastAsia"/>
        </w:rPr>
      </w:pPr>
      <w:r>
        <w:rPr>
          <w:rFonts w:hint="eastAsia"/>
        </w:rPr>
        <w:t>They constitute an essential part in the great system of nature, without which there could be no sentient life on our globe.</w:t>
      </w:r>
    </w:p>
    <w:p w14:paraId="10C95255">
      <w:pPr>
        <w:rPr>
          <w:rFonts w:hint="eastAsia"/>
        </w:rPr>
      </w:pPr>
      <w:r>
        <w:rPr>
          <w:rFonts w:hint="eastAsia"/>
        </w:rPr>
        <w:t>它们构成了自然界伟大系统的一个重要组成部分，没有它们，我们的星球上就不会有有感觉的生命。</w:t>
      </w:r>
    </w:p>
    <w:p w14:paraId="66D1515B">
      <w:pPr>
        <w:rPr>
          <w:rFonts w:hint="eastAsia"/>
        </w:rPr>
      </w:pPr>
    </w:p>
    <w:p w14:paraId="2728BB6A">
      <w:pPr>
        <w:rPr>
          <w:rFonts w:hint="eastAsia"/>
        </w:rPr>
      </w:pPr>
      <w:r>
        <w:rPr>
          <w:rFonts w:hint="eastAsia"/>
        </w:rPr>
        <w:t>Animals cannot live on inorganic matter.</w:t>
      </w:r>
    </w:p>
    <w:p w14:paraId="03D7E59D">
      <w:pPr>
        <w:rPr>
          <w:rFonts w:hint="eastAsia"/>
        </w:rPr>
      </w:pPr>
      <w:r>
        <w:rPr>
          <w:rFonts w:hint="eastAsia"/>
        </w:rPr>
        <w:t>动物不能以无机物为生。</w:t>
      </w:r>
    </w:p>
    <w:p w14:paraId="599DA2EF">
      <w:pPr>
        <w:rPr>
          <w:rFonts w:hint="eastAsia"/>
        </w:rPr>
      </w:pPr>
    </w:p>
    <w:p w14:paraId="5CDB79C4">
      <w:pPr>
        <w:rPr>
          <w:rFonts w:hint="eastAsia"/>
        </w:rPr>
      </w:pPr>
      <w:r>
        <w:rPr>
          <w:rFonts w:hint="eastAsia"/>
        </w:rPr>
        <w:t>It is the province of the plant to reduce this matter into such a state as to be fit for the support of animal life.</w:t>
      </w:r>
    </w:p>
    <w:p w14:paraId="4C836BC7">
      <w:pPr>
        <w:rPr>
          <w:rFonts w:hint="eastAsia"/>
        </w:rPr>
      </w:pPr>
      <w:r>
        <w:rPr>
          <w:rFonts w:hint="eastAsia"/>
        </w:rPr>
        <w:t>植物的职责是将这种物质转化为适合维持动物生命的状态。</w:t>
      </w:r>
    </w:p>
    <w:p w14:paraId="351B14E0">
      <w:pPr>
        <w:rPr>
          <w:rFonts w:hint="eastAsia"/>
        </w:rPr>
      </w:pPr>
    </w:p>
    <w:p w14:paraId="7E991DB9">
      <w:pPr>
        <w:rPr>
          <w:rFonts w:hint="eastAsia"/>
        </w:rPr>
      </w:pPr>
      <w:r>
        <w:rPr>
          <w:rFonts w:hint="eastAsia"/>
        </w:rPr>
        <w:t>If it were not therefore for the functions of the leaf which transmutes the inorganic into the organic, there could be no sentient life on our earth.</w:t>
      </w:r>
    </w:p>
    <w:p w14:paraId="60FC65FC">
      <w:pPr>
        <w:rPr>
          <w:rFonts w:hint="eastAsia"/>
        </w:rPr>
      </w:pPr>
      <w:r>
        <w:rPr>
          <w:rFonts w:hint="eastAsia"/>
        </w:rPr>
        <w:t>因此，如果不是叶子的功能将无机物转化为有机物，我们的地球上就不会有有感觉的生命。</w:t>
      </w:r>
    </w:p>
    <w:p w14:paraId="174A05F4">
      <w:pPr>
        <w:rPr>
          <w:rFonts w:hint="eastAsia"/>
        </w:rPr>
      </w:pPr>
    </w:p>
    <w:p w14:paraId="17C57673">
      <w:pPr>
        <w:rPr>
          <w:rFonts w:hint="eastAsia"/>
        </w:rPr>
      </w:pPr>
      <w:r>
        <w:rPr>
          <w:rFonts w:hint="eastAsia"/>
        </w:rPr>
        <w:t>Is there no design here?</w:t>
      </w:r>
    </w:p>
    <w:p w14:paraId="76935973">
      <w:pPr>
        <w:rPr>
          <w:rFonts w:hint="eastAsia"/>
        </w:rPr>
      </w:pPr>
      <w:r>
        <w:rPr>
          <w:rFonts w:hint="eastAsia"/>
        </w:rPr>
        <w:t>这里没有设计吗？</w:t>
      </w:r>
    </w:p>
    <w:p w14:paraId="1D2B4A08">
      <w:pPr>
        <w:rPr>
          <w:rFonts w:hint="eastAsia"/>
        </w:rPr>
      </w:pPr>
    </w:p>
    <w:p w14:paraId="12DC72DA">
      <w:pPr>
        <w:rPr>
          <w:rFonts w:hint="eastAsia"/>
        </w:rPr>
      </w:pPr>
      <w:r>
        <w:rPr>
          <w:rFonts w:hint="eastAsia"/>
        </w:rPr>
        <w:t>Is there no intelligent adaptation of one part of the great system of nature to another?</w:t>
      </w:r>
    </w:p>
    <w:p w14:paraId="4263D6A5">
      <w:pPr>
        <w:rPr>
          <w:rFonts w:hint="eastAsia"/>
        </w:rPr>
      </w:pPr>
      <w:r>
        <w:rPr>
          <w:rFonts w:hint="eastAsia"/>
        </w:rPr>
        <w:t>自然界伟大系统的一个部分与另一个部分之间没有智慧的适应吗？</w:t>
      </w:r>
    </w:p>
    <w:p w14:paraId="00680BA7">
      <w:pPr>
        <w:rPr>
          <w:rFonts w:hint="eastAsia"/>
        </w:rPr>
      </w:pPr>
    </w:p>
    <w:p w14:paraId="2F3592E2">
      <w:pPr>
        <w:spacing w:after="3" w:line="255" w:lineRule="auto"/>
        <w:jc w:val="center"/>
        <w:rPr>
          <w:rFonts w:hint="eastAsia"/>
          <w:b/>
          <w:bCs/>
          <w:i/>
          <w:iCs/>
        </w:rPr>
      </w:pPr>
      <w:r>
        <w:rPr>
          <w:rFonts w:hint="eastAsia"/>
          <w:b/>
          <w:bCs/>
          <w:i/>
          <w:iCs/>
        </w:rPr>
        <w:t>From the Adaptations of Nature.</w:t>
      </w:r>
    </w:p>
    <w:p w14:paraId="20E01976">
      <w:pPr>
        <w:spacing w:after="3" w:line="255" w:lineRule="auto"/>
        <w:jc w:val="center"/>
        <w:rPr>
          <w:rFonts w:hint="eastAsia"/>
          <w:b/>
          <w:bCs/>
          <w:i/>
          <w:iCs/>
        </w:rPr>
      </w:pPr>
      <w:r>
        <w:rPr>
          <w:rFonts w:hint="eastAsia"/>
          <w:b/>
          <w:bCs/>
          <w:i/>
          <w:iCs/>
        </w:rPr>
        <w:t>从自然的适应性来看。</w:t>
      </w:r>
    </w:p>
    <w:p w14:paraId="16F327A3">
      <w:pPr>
        <w:rPr>
          <w:rFonts w:hint="eastAsia"/>
        </w:rPr>
      </w:pPr>
    </w:p>
    <w:p w14:paraId="578B88A1">
      <w:pPr>
        <w:rPr>
          <w:rFonts w:hint="eastAsia"/>
        </w:rPr>
      </w:pPr>
      <w:r>
        <w:rPr>
          <w:rFonts w:hint="eastAsia"/>
        </w:rPr>
        <w:t>6.This leads to another department of the subject.</w:t>
      </w:r>
    </w:p>
    <w:p w14:paraId="44A10157">
      <w:pPr>
        <w:rPr>
          <w:rFonts w:hint="eastAsia"/>
        </w:rPr>
      </w:pPr>
      <w:r>
        <w:rPr>
          <w:rFonts w:hint="eastAsia"/>
        </w:rPr>
        <w:t>6.这引出了这个主题的另一个方面。</w:t>
      </w:r>
    </w:p>
    <w:p w14:paraId="5E7BB9D3">
      <w:pPr>
        <w:rPr>
          <w:rFonts w:hint="eastAsia"/>
        </w:rPr>
      </w:pPr>
    </w:p>
    <w:p w14:paraId="2900349D">
      <w:pPr>
        <w:rPr>
          <w:rFonts w:hint="eastAsia"/>
        </w:rPr>
      </w:pPr>
      <w:r>
        <w:rPr>
          <w:rFonts w:hint="eastAsia"/>
        </w:rPr>
        <w:t>The evidences of design are not confined to the separate organs of the plant or animal; nor to the relations of these organs to each other, nor, in the case of animals, to the instinct which impels to the proper use of those organs; they are to be found just as abundantly in the adaptation of external nature to the necessities of animal and vegetable life.</w:t>
      </w:r>
    </w:p>
    <w:p w14:paraId="2EC4F737">
      <w:pPr>
        <w:rPr>
          <w:rFonts w:hint="eastAsia"/>
        </w:rPr>
      </w:pPr>
      <w:r>
        <w:rPr>
          <w:rFonts w:hint="eastAsia"/>
        </w:rPr>
        <w:t>设计的证据不仅限于植物或动物的各个器官；也不限于这些器官之间的关系，或者在动物的情况下，不限于驱使其正确使用那些器官的本能；它们同样大量地存在于外部自然对动植物生命需求的适应之中。</w:t>
      </w:r>
    </w:p>
    <w:p w14:paraId="55624FAF">
      <w:pPr>
        <w:rPr>
          <w:rFonts w:hint="eastAsia"/>
        </w:rPr>
      </w:pPr>
    </w:p>
    <w:p w14:paraId="008B9C78">
      <w:pPr>
        <w:rPr>
          <w:rFonts w:hint="eastAsia"/>
        </w:rPr>
      </w:pPr>
      <w:r>
        <w:rPr>
          <w:rFonts w:hint="eastAsia"/>
        </w:rPr>
        <w:t>Neither plants nor animals could exist without light, air, heat, water, and soil, to produce the common food of all living things.</w:t>
      </w:r>
    </w:p>
    <w:p w14:paraId="7C72BB09">
      <w:pPr>
        <w:rPr>
          <w:rFonts w:hint="eastAsia"/>
        </w:rPr>
      </w:pPr>
      <w:r>
        <w:rPr>
          <w:rFonts w:hint="eastAsia"/>
        </w:rPr>
        <w:t>没有光、空气、热、水和土壤来生产所有生物的共同食物，植物和动物都无法生存。</w:t>
      </w:r>
    </w:p>
    <w:p w14:paraId="596ED28F">
      <w:pPr>
        <w:rPr>
          <w:rFonts w:hint="eastAsia"/>
        </w:rPr>
      </w:pPr>
    </w:p>
    <w:p w14:paraId="12492E41">
      <w:pPr>
        <w:rPr>
          <w:rFonts w:hint="eastAsia"/>
        </w:rPr>
      </w:pPr>
      <w:r>
        <w:rPr>
          <w:rFonts w:hint="eastAsia"/>
        </w:rPr>
        <w:t>Who created the light and heat and diffuses them over the whole earth?</w:t>
      </w:r>
    </w:p>
    <w:p w14:paraId="41F6F0D6">
      <w:pPr>
        <w:rPr>
          <w:rFonts w:hint="eastAsia"/>
        </w:rPr>
      </w:pPr>
      <w:r>
        <w:rPr>
          <w:rFonts w:hint="eastAsia"/>
        </w:rPr>
        <w:t>是谁创造了光和热并将它们散布到整个地球？</w:t>
      </w:r>
    </w:p>
    <w:p w14:paraId="03EE96C3">
      <w:pPr>
        <w:rPr>
          <w:rFonts w:hint="eastAsia"/>
        </w:rPr>
      </w:pPr>
    </w:p>
    <w:p w14:paraId="296105D5">
      <w:pPr>
        <w:rPr>
          <w:rFonts w:hint="eastAsia"/>
        </w:rPr>
      </w:pPr>
      <w:r>
        <w:rPr>
          <w:rFonts w:hint="eastAsia"/>
        </w:rPr>
        <w:t>Who made the sun from which they radiate?</w:t>
      </w:r>
    </w:p>
    <w:p w14:paraId="54F0C0F5">
      <w:pPr>
        <w:rPr>
          <w:rFonts w:hint="eastAsia"/>
        </w:rPr>
      </w:pPr>
      <w:r>
        <w:rPr>
          <w:rFonts w:hint="eastAsia"/>
        </w:rPr>
        <w:t>是谁创造了它们所辐射的太阳？</w:t>
      </w:r>
    </w:p>
    <w:p w14:paraId="6C19B81E">
      <w:pPr>
        <w:rPr>
          <w:rFonts w:hint="eastAsia"/>
        </w:rPr>
      </w:pPr>
    </w:p>
    <w:p w14:paraId="0066993D">
      <w:pPr>
        <w:rPr>
          <w:rFonts w:hint="eastAsia"/>
        </w:rPr>
      </w:pPr>
      <w:r>
        <w:rPr>
          <w:rFonts w:hint="eastAsia"/>
        </w:rPr>
        <w:t>Who constituted the atmosphere with its chemical adjustments, precisely what is necessary for the support of life, everywhere and always the same, and poured it round our globe?</w:t>
      </w:r>
    </w:p>
    <w:p w14:paraId="0744A573">
      <w:pPr>
        <w:rPr>
          <w:rFonts w:hint="eastAsia"/>
        </w:rPr>
      </w:pPr>
      <w:r>
        <w:rPr>
          <w:rFonts w:hint="eastAsia"/>
        </w:rPr>
        <w:t>是谁构成了大气层，使其具有化学上的调整，恰好是维持生命所必需的，处处相同，始终如一，并将其倾注在我们星球周围？</w:t>
      </w:r>
    </w:p>
    <w:p w14:paraId="5C20E281">
      <w:pPr>
        <w:rPr>
          <w:rFonts w:hint="eastAsia"/>
        </w:rPr>
      </w:pPr>
    </w:p>
    <w:p w14:paraId="645FACE6">
      <w:pPr>
        <w:rPr>
          <w:rFonts w:hint="eastAsia"/>
        </w:rPr>
      </w:pPr>
      <w:r>
        <w:rPr>
          <w:rFonts w:hint="eastAsia"/>
        </w:rPr>
        <w:t>How is it that water at a certain temperature evaporates, rises in mist, is gathered into clouds, is carried everywhere by the winds, and falls in rain to fertilize the earth?</w:t>
      </w:r>
    </w:p>
    <w:p w14:paraId="7C83DE94">
      <w:pPr>
        <w:rPr>
          <w:rFonts w:hint="eastAsia"/>
        </w:rPr>
      </w:pPr>
      <w:r>
        <w:rPr>
          <w:rFonts w:hint="eastAsia"/>
        </w:rPr>
        <w:t>水如何在一定温度下蒸发，化为薄雾，聚集成云，被风带到各处，然后化为雨水滋润大地？</w:t>
      </w:r>
    </w:p>
    <w:p w14:paraId="76453BFF">
      <w:pPr>
        <w:rPr>
          <w:rFonts w:hint="eastAsia"/>
        </w:rPr>
      </w:pPr>
    </w:p>
    <w:p w14:paraId="5209932F">
      <w:pPr>
        <w:rPr>
          <w:rFonts w:hint="eastAsia"/>
        </w:rPr>
      </w:pPr>
      <w:r>
        <w:rPr>
          <w:rFonts w:hint="eastAsia"/>
        </w:rPr>
        <w:t>The eye supposes light, as the lungs suppose air; the appetite of hunger supposes food, and the power of digestion.</w:t>
      </w:r>
    </w:p>
    <w:p w14:paraId="7E96CF6B">
      <w:pPr>
        <w:rPr>
          <w:rFonts w:hint="eastAsia"/>
        </w:rPr>
      </w:pPr>
      <w:r>
        <w:rPr>
          <w:rFonts w:hint="eastAsia"/>
        </w:rPr>
        <w:t>眼睛预设了光，正如肺预设了空气；饥饿的食欲预设了食物，以及消化的能力。</w:t>
      </w:r>
    </w:p>
    <w:p w14:paraId="35354A96">
      <w:pPr>
        <w:rPr>
          <w:rFonts w:hint="eastAsia"/>
        </w:rPr>
      </w:pPr>
    </w:p>
    <w:p w14:paraId="2AA57DE5">
      <w:pPr>
        <w:rPr>
          <w:rFonts w:hint="eastAsia"/>
        </w:rPr>
      </w:pPr>
      <w:r>
        <w:rPr>
          <w:rFonts w:hint="eastAsia"/>
        </w:rPr>
        <w:t>Food supposes soil, light, heat, and water.</w:t>
      </w:r>
    </w:p>
    <w:p w14:paraId="0F3B269F">
      <w:pPr>
        <w:rPr>
          <w:rFonts w:hint="eastAsia"/>
        </w:rPr>
      </w:pPr>
      <w:r>
        <w:rPr>
          <w:rFonts w:hint="eastAsia"/>
        </w:rPr>
        <w:t>食物预设了土壤、光、热和水。</w:t>
      </w:r>
    </w:p>
    <w:p w14:paraId="155E1016">
      <w:pPr>
        <w:rPr>
          <w:rFonts w:hint="eastAsia"/>
        </w:rPr>
      </w:pPr>
    </w:p>
    <w:p w14:paraId="54C0A5FC">
      <w:pPr>
        <w:rPr>
          <w:rFonts w:hint="eastAsia"/>
        </w:rPr>
      </w:pPr>
      <w:r>
        <w:rPr>
          <w:rFonts w:hint="eastAsia"/>
        </w:rPr>
        <w:t>Surely this is one great system.</w:t>
      </w:r>
    </w:p>
    <w:p w14:paraId="6E7647C3">
      <w:pPr>
        <w:rPr>
          <w:rFonts w:hint="eastAsia"/>
        </w:rPr>
      </w:pPr>
      <w:r>
        <w:rPr>
          <w:rFonts w:hint="eastAsia"/>
        </w:rPr>
        <w:t>这无疑是一个伟大的系统。</w:t>
      </w:r>
    </w:p>
    <w:p w14:paraId="25E34AB1">
      <w:pPr>
        <w:rPr>
          <w:rFonts w:hint="eastAsia"/>
        </w:rPr>
      </w:pPr>
    </w:p>
    <w:p w14:paraId="748578E5">
      <w:pPr>
        <w:rPr>
          <w:rFonts w:hint="eastAsia"/>
        </w:rPr>
      </w:pPr>
      <w:r>
        <w:rPr>
          <w:rFonts w:hint="eastAsia"/>
        </w:rPr>
        <w:t>There is unity and mutual relation in all its parts.</w:t>
      </w:r>
    </w:p>
    <w:p w14:paraId="1784FFFD">
      <w:pPr>
        <w:rPr>
          <w:rFonts w:hint="eastAsia"/>
        </w:rPr>
      </w:pPr>
      <w:r>
        <w:rPr>
          <w:rFonts w:hint="eastAsia"/>
        </w:rPr>
        <w:t>它的所有部分都具有统一性和相互关系。</w:t>
      </w:r>
    </w:p>
    <w:p w14:paraId="5AD1A72E">
      <w:pPr>
        <w:rPr>
          <w:rFonts w:hint="eastAsia"/>
        </w:rPr>
      </w:pPr>
    </w:p>
    <w:p w14:paraId="1A30EA13">
      <w:pPr>
        <w:rPr>
          <w:rFonts w:hint="eastAsia"/>
        </w:rPr>
      </w:pPr>
      <w:r>
        <w:rPr>
          <w:rFonts w:hint="eastAsia"/>
        </w:rPr>
        <w:t>It must have had one author, and He must be infinite in intelligence and goodness.</w:t>
      </w:r>
    </w:p>
    <w:p w14:paraId="2827D345">
      <w:pPr>
        <w:rPr>
          <w:rFonts w:hint="eastAsia"/>
        </w:rPr>
      </w:pPr>
      <w:r>
        <w:rPr>
          <w:rFonts w:hint="eastAsia"/>
        </w:rPr>
        <w:t>它必定有一位创造者，并且祂必定在智慧和良善上是无限的。</w:t>
      </w:r>
    </w:p>
    <w:p w14:paraId="099847E2">
      <w:pPr>
        <w:rPr>
          <w:rFonts w:hint="eastAsia"/>
        </w:rPr>
      </w:pPr>
    </w:p>
    <w:p w14:paraId="46E7A78D">
      <w:pPr>
        <w:spacing w:after="3" w:line="255" w:lineRule="auto"/>
        <w:jc w:val="center"/>
        <w:rPr>
          <w:rFonts w:hint="eastAsia"/>
          <w:b/>
          <w:bCs/>
          <w:i/>
          <w:iCs/>
        </w:rPr>
      </w:pPr>
      <w:r>
        <w:rPr>
          <w:rFonts w:hint="eastAsia"/>
          <w:b/>
          <w:bCs/>
          <w:i/>
          <w:iCs/>
        </w:rPr>
        <w:t>All living Creatures on the Earth have Organic Relations.</w:t>
      </w:r>
    </w:p>
    <w:p w14:paraId="0617D889">
      <w:pPr>
        <w:spacing w:after="3" w:line="255" w:lineRule="auto"/>
        <w:jc w:val="center"/>
        <w:rPr>
          <w:rFonts w:hint="eastAsia"/>
          <w:b/>
          <w:bCs/>
          <w:i/>
          <w:iCs/>
        </w:rPr>
      </w:pPr>
      <w:r>
        <w:rPr>
          <w:rFonts w:hint="eastAsia"/>
          <w:b/>
          <w:bCs/>
          <w:i/>
          <w:iCs/>
        </w:rPr>
        <w:t>地球上所有生物都有有机关联。</w:t>
      </w:r>
    </w:p>
    <w:p w14:paraId="2007E9C1">
      <w:pPr>
        <w:rPr>
          <w:rFonts w:hint="eastAsia"/>
        </w:rPr>
      </w:pPr>
    </w:p>
    <w:p w14:paraId="24F29D8B">
      <w:pPr>
        <w:rPr>
          <w:rFonts w:hint="eastAsia"/>
        </w:rPr>
      </w:pPr>
      <w:r>
        <w:rPr>
          <w:rFonts w:hint="eastAsia"/>
        </w:rPr>
        <w:t>7.The design indicated in nature is, however, not confined to the individual organisms and to their relations to the world around them, but it has in the progress of science been discovered, that the whole vegetable and animal world has been constructed on one comprehensive plan.</w:t>
      </w:r>
    </w:p>
    <w:p w14:paraId="6B1F7D29">
      <w:pPr>
        <w:rPr>
          <w:rFonts w:hint="eastAsia"/>
        </w:rPr>
      </w:pPr>
      <w:r>
        <w:rPr>
          <w:rFonts w:hint="eastAsia"/>
        </w:rPr>
        <w:t>7.然而，自然界所显示的的设计并不仅限于个体有机体及其与周围世界的关系，而且随着科学的进步，人们已经发现，整个植物界和动物界都是按照一个全面的计划构建的。</w:t>
      </w:r>
    </w:p>
    <w:p w14:paraId="6AAABB8D">
      <w:pPr>
        <w:rPr>
          <w:rFonts w:hint="eastAsia"/>
        </w:rPr>
      </w:pPr>
    </w:p>
    <w:p w14:paraId="1C3A00C4">
      <w:pPr>
        <w:rPr>
          <w:rFonts w:hint="eastAsia"/>
        </w:rPr>
      </w:pPr>
      <w:r>
        <w:rPr>
          <w:rFonts w:hint="eastAsia"/>
        </w:rPr>
        <w:t>As there is a relation of one organ of a given plant or animal to all others and to the whole, so the whole race of plants, and the whole race of animals are related.</w:t>
      </w:r>
    </w:p>
    <w:p w14:paraId="09B0164D">
      <w:pPr>
        <w:rPr>
          <w:rFonts w:hint="eastAsia"/>
        </w:rPr>
      </w:pPr>
      <w:r>
        <w:rPr>
          <w:rFonts w:hint="eastAsia"/>
        </w:rPr>
        <w:t>正如一个特定植物或动物的一个器官与其他所有器官以及整体都有关系一样，整个植物界和整个动物界也是相关的。</w:t>
      </w:r>
    </w:p>
    <w:p w14:paraId="0E4C86A6">
      <w:pPr>
        <w:rPr>
          <w:rFonts w:hint="eastAsia"/>
        </w:rPr>
      </w:pPr>
    </w:p>
    <w:p w14:paraId="6CC2216F">
      <w:pPr>
        <w:rPr>
          <w:rFonts w:hint="eastAsia"/>
        </w:rPr>
      </w:pPr>
      <w:r>
        <w:rPr>
          <w:rFonts w:hint="eastAsia"/>
        </w:rPr>
        <w:t>There are certain typical forms of which all the infinite variety of planta are modifications; and certain other types of which the innumerable genera, species, and varieties of animals are only modifications; and these modifications are precisely of the kind to suit each species for its end, and for the circumstances in which it is to live.</w:t>
      </w:r>
    </w:p>
    <w:p w14:paraId="1FDCFF0B">
      <w:pPr>
        <w:rPr>
          <w:rFonts w:hint="eastAsia"/>
        </w:rPr>
      </w:pPr>
      <w:r>
        <w:rPr>
          <w:rFonts w:hint="eastAsia"/>
        </w:rPr>
        <w:t>存在某些典型的形式，所有无限多样的植物都是其变体；也存在某些其他类型，无数的动物属、种和变种都只是其变体；而这些变体恰好适合每个物种的目的以及其生存的环境。</w:t>
      </w:r>
    </w:p>
    <w:p w14:paraId="694EB4D9">
      <w:pPr>
        <w:rPr>
          <w:rFonts w:hint="eastAsia"/>
        </w:rPr>
      </w:pPr>
    </w:p>
    <w:p w14:paraId="536A911B">
      <w:pPr>
        <w:rPr>
          <w:rFonts w:hint="eastAsia"/>
        </w:rPr>
      </w:pPr>
      <w:r>
        <w:rPr>
          <w:rFonts w:hint="eastAsia"/>
        </w:rPr>
        <w:t>So obviously is this the case that Professor Agassiz's "Essay on Classification," is, to say the least, as strong an argumnent for the being of God as any of the "Bridgewater Treatises."</w:t>
      </w:r>
    </w:p>
    <w:p w14:paraId="103B162D">
      <w:pPr>
        <w:rPr>
          <w:rFonts w:hint="eastAsia"/>
        </w:rPr>
      </w:pPr>
      <w:r>
        <w:rPr>
          <w:rFonts w:hint="eastAsia"/>
        </w:rPr>
        <w:t>情况如此明显，以致阿加西教授的《分类论》至少可以说，与任何《布里奇沃特论丛》一样，都是证明上帝存在的有力论证。</w:t>
      </w:r>
    </w:p>
    <w:p w14:paraId="0D136170">
      <w:pPr>
        <w:rPr>
          <w:rFonts w:hint="eastAsia"/>
        </w:rPr>
      </w:pPr>
    </w:p>
    <w:p w14:paraId="1B7B582D">
      <w:pPr>
        <w:rPr>
          <w:rFonts w:hint="eastAsia"/>
        </w:rPr>
      </w:pPr>
      <w:r>
        <w:rPr>
          <w:rFonts w:hint="eastAsia"/>
        </w:rPr>
        <w:t>And it is so regarded by its illustrious author.</w:t>
      </w:r>
    </w:p>
    <w:p w14:paraId="569DAC30">
      <w:pPr>
        <w:rPr>
          <w:rFonts w:hint="eastAsia"/>
        </w:rPr>
      </w:pPr>
      <w:r>
        <w:rPr>
          <w:rFonts w:hint="eastAsia"/>
        </w:rPr>
        <w:t>其杰出的作者也是这样认为的。</w:t>
      </w:r>
    </w:p>
    <w:p w14:paraId="352E6EBC">
      <w:pPr>
        <w:rPr>
          <w:rFonts w:hint="eastAsia"/>
        </w:rPr>
      </w:pPr>
    </w:p>
    <w:p w14:paraId="111B67E7">
      <w:pPr>
        <w:rPr>
          <w:rFonts w:hint="eastAsia"/>
        </w:rPr>
      </w:pPr>
      <w:r>
        <w:rPr>
          <w:rFonts w:hint="eastAsia"/>
        </w:rPr>
        <w:t>On page 10 of his "Contributions to the Natural History of the United States," he says, "I know those who hold it to be very unscientific to believe that thinking is not something inherent in matter, and that there is an essential difference between inorganic and living and thinking beings.</w:t>
      </w:r>
    </w:p>
    <w:p w14:paraId="7A344589">
      <w:pPr>
        <w:rPr>
          <w:rFonts w:hint="eastAsia"/>
        </w:rPr>
      </w:pPr>
      <w:r>
        <w:rPr>
          <w:rFonts w:hint="eastAsia"/>
        </w:rPr>
        <w:t>在他《美国自然史贡献》第10页，他说：“我知道有些人认为相信思维并非物质固有的东西，以及无机物、生物和有思维的生物之间存在本质区别是非常不科学的。</w:t>
      </w:r>
    </w:p>
    <w:p w14:paraId="4C800B80">
      <w:pPr>
        <w:rPr>
          <w:rFonts w:hint="eastAsia"/>
        </w:rPr>
      </w:pPr>
    </w:p>
    <w:p w14:paraId="594E4FB7">
      <w:pPr>
        <w:rPr>
          <w:rFonts w:hint="eastAsia"/>
        </w:rPr>
      </w:pPr>
      <w:r>
        <w:rPr>
          <w:rFonts w:hint="eastAsia"/>
        </w:rPr>
        <w:t>I shall not be prevented by any such pretensions of a false philosophy from expressing my conviction that as long as it cannot be shown that matter or physical forces do actually reason, I shall consider any manifestation of thought as evidence of the existence of a thinking Being as the author of such thought, and shall look upon an intelligent and intelligible connection between the facts of nature as direct proof of the existence of a thinking God, as certainly as man exhibits the power of thinking, when he rezognizes their natural relation."</w:t>
      </w:r>
    </w:p>
    <w:p w14:paraId="483E1242">
      <w:pPr>
        <w:rPr>
          <w:rFonts w:hint="eastAsia"/>
        </w:rPr>
      </w:pPr>
      <w:r>
        <w:rPr>
          <w:rFonts w:hint="eastAsia"/>
        </w:rPr>
        <w:t>我不会被任何这种错误哲学的虚伪主张所阻止，而会表达我的信念，即只要不能证明物质或物理力量确实能够推理，我就会将任何思想的表征视为一个有思想的存有作为这种思想的创造者存在的证据，并将自然事实之间智慧和可理解的联系视为一个有思想的上帝存在的直接证据，就像人在认识到它们的自然关系时表现出思维能力一样确定。”</w:t>
      </w:r>
    </w:p>
    <w:p w14:paraId="0065D581">
      <w:pPr>
        <w:rPr>
          <w:rFonts w:hint="eastAsia"/>
        </w:rPr>
      </w:pPr>
    </w:p>
    <w:p w14:paraId="0676B8FB">
      <w:pPr>
        <w:spacing w:after="3" w:line="255" w:lineRule="auto"/>
        <w:jc w:val="center"/>
        <w:rPr>
          <w:rFonts w:hint="eastAsia"/>
          <w:b/>
          <w:bCs/>
          <w:i/>
          <w:iCs/>
        </w:rPr>
      </w:pPr>
      <w:r>
        <w:rPr>
          <w:rFonts w:hint="eastAsia"/>
          <w:b/>
          <w:bCs/>
          <w:i/>
          <w:iCs/>
        </w:rPr>
        <w:t>Evidence that the Earth was designed for Man.</w:t>
      </w:r>
    </w:p>
    <w:p w14:paraId="70BFFF05">
      <w:pPr>
        <w:spacing w:after="3" w:line="255" w:lineRule="auto"/>
        <w:jc w:val="center"/>
        <w:rPr>
          <w:rFonts w:hint="eastAsia"/>
          <w:b/>
          <w:bCs/>
          <w:i/>
          <w:iCs/>
        </w:rPr>
      </w:pPr>
      <w:r>
        <w:rPr>
          <w:rFonts w:hint="eastAsia"/>
          <w:b/>
          <w:bCs/>
          <w:i/>
          <w:iCs/>
        </w:rPr>
        <w:t>地球为人类设计的证据。</w:t>
      </w:r>
    </w:p>
    <w:p w14:paraId="59750113">
      <w:pPr>
        <w:rPr>
          <w:rFonts w:hint="eastAsia"/>
        </w:rPr>
      </w:pPr>
    </w:p>
    <w:p w14:paraId="03ED9DD1">
      <w:pPr>
        <w:rPr>
          <w:rFonts w:hint="eastAsia"/>
        </w:rPr>
      </w:pPr>
      <w:r>
        <w:rPr>
          <w:rFonts w:hint="eastAsia"/>
        </w:rPr>
        <w:t>8.It is not only, however, the living organisms inhabiting ouz earth, which exhibit such evidence of an intelligent creator, but also the earth itself.</w:t>
      </w:r>
    </w:p>
    <w:p w14:paraId="42707536">
      <w:pPr>
        <w:rPr>
          <w:rFonts w:hint="eastAsia"/>
        </w:rPr>
      </w:pPr>
      <w:r>
        <w:rPr>
          <w:rFonts w:hint="eastAsia"/>
        </w:rPr>
        <w:t>8.然而，不仅是居住在我们地球上的生物体展现了智慧创造者的这种证据，地球本身也是如此。</w:t>
      </w:r>
    </w:p>
    <w:p w14:paraId="7D8A64A2">
      <w:pPr>
        <w:rPr>
          <w:rFonts w:hint="eastAsia"/>
        </w:rPr>
      </w:pPr>
    </w:p>
    <w:p w14:paraId="41C1F2A0">
      <w:pPr>
        <w:rPr>
          <w:rFonts w:hint="eastAsia"/>
        </w:rPr>
      </w:pPr>
      <w:r>
        <w:rPr>
          <w:rFonts w:hint="eastAsia"/>
        </w:rPr>
        <w:t>If a father, who when he provides a home for his children, fits it up with all the necessities and all the luxuries which they can possibly need, gives indisputable evidence of intelligence and love, then are those attributes to be ascribed to Him who fitted up this world to be the home of his creatures.</w:t>
      </w:r>
    </w:p>
    <w:p w14:paraId="7DF04971">
      <w:pPr>
        <w:rPr>
          <w:rFonts w:hint="eastAsia"/>
        </w:rPr>
      </w:pPr>
      <w:r>
        <w:rPr>
          <w:rFonts w:hint="eastAsia"/>
        </w:rPr>
        <w:t>如果一位父亲在为他的孩子们提供一个家时，为他们配备了他们可能需要的一切必需品和奢侈品，这就提供了智慧和爱的无可辩驳的证据，那么这些属性就应该归于那位将这个世界装备成祂造物之家园的祂。</w:t>
      </w:r>
    </w:p>
    <w:p w14:paraId="614F01F6">
      <w:pPr>
        <w:rPr>
          <w:rFonts w:hint="eastAsia"/>
        </w:rPr>
      </w:pPr>
    </w:p>
    <w:p w14:paraId="2BA591D3">
      <w:pPr>
        <w:rPr>
          <w:rFonts w:hint="eastAsia"/>
        </w:rPr>
      </w:pPr>
      <w:r>
        <w:rPr>
          <w:rFonts w:hint="eastAsia"/>
        </w:rPr>
        <w:t>This is seen, as already intimated, in the constitution of the atmosphere, in the distribution of light and heat, of electricity and magnetism, in the establishment of those laws which secure the regular succession of the seasons, in the preparation of soil by the disintegration of rocks, the falling of rain, the deposition of dew which falls gently with life-giving power on the thirsty earth; in innumerable other provisions and dispositions of the forces of nature without which neither vegetable nor animnal life could be sustained.</w:t>
      </w:r>
    </w:p>
    <w:p w14:paraId="51D6FCC8">
      <w:pPr>
        <w:rPr>
          <w:rFonts w:hint="eastAsia"/>
        </w:rPr>
      </w:pPr>
      <w:r>
        <w:rPr>
          <w:rFonts w:hint="eastAsia"/>
        </w:rPr>
        <w:t>正如已经暗示的那样，这体现在大气的构成，光和热、电和磁的分布，确保季节有规律更替的那些法则的建立，通过岩石风化、降雨、露水（它以赋予生命的力量轻轻地落在干渴的土地上）的沉积来预备土壤；以及无数其他自然的供应和力量的安排，没有这些，动植物的生命都无法维持。</w:t>
      </w:r>
    </w:p>
    <w:p w14:paraId="592DD3E6">
      <w:pPr>
        <w:rPr>
          <w:rFonts w:hint="eastAsia"/>
        </w:rPr>
      </w:pPr>
    </w:p>
    <w:p w14:paraId="24BDDF7E">
      <w:pPr>
        <w:rPr>
          <w:rFonts w:hint="eastAsia"/>
        </w:rPr>
      </w:pPr>
      <w:r>
        <w:rPr>
          <w:rFonts w:hint="eastAsia"/>
        </w:rPr>
        <w:t>There are many special provisions of this kind which fill the mind with gratitude and wonder.</w:t>
      </w:r>
    </w:p>
    <w:p w14:paraId="64A1F497">
      <w:pPr>
        <w:rPr>
          <w:rFonts w:hint="eastAsia"/>
        </w:rPr>
      </w:pPr>
      <w:r>
        <w:rPr>
          <w:rFonts w:hint="eastAsia"/>
        </w:rPr>
        <w:t>有许多这类特殊的供应，使人心生感激和惊奇。</w:t>
      </w:r>
    </w:p>
    <w:p w14:paraId="08166D7B">
      <w:pPr>
        <w:rPr>
          <w:rFonts w:hint="eastAsia"/>
        </w:rPr>
      </w:pPr>
    </w:p>
    <w:p w14:paraId="7D807B98">
      <w:pPr>
        <w:rPr>
          <w:rFonts w:hint="eastAsia"/>
        </w:rPr>
      </w:pPr>
      <w:r>
        <w:rPr>
          <w:rFonts w:hint="eastAsia"/>
        </w:rPr>
        <w:t>It is a general law that bodies contract as they become colder.</w:t>
      </w:r>
    </w:p>
    <w:p w14:paraId="74499765">
      <w:pPr>
        <w:rPr>
          <w:rFonts w:hint="eastAsia"/>
        </w:rPr>
      </w:pPr>
      <w:r>
        <w:rPr>
          <w:rFonts w:hint="eastAsia"/>
        </w:rPr>
        <w:t>物体遇冷收缩是一条普遍规律。</w:t>
      </w:r>
    </w:p>
    <w:p w14:paraId="61D818B9">
      <w:pPr>
        <w:rPr>
          <w:rFonts w:hint="eastAsia"/>
        </w:rPr>
      </w:pPr>
    </w:p>
    <w:p w14:paraId="263F821D">
      <w:pPr>
        <w:rPr>
          <w:rFonts w:hint="eastAsia"/>
        </w:rPr>
      </w:pPr>
      <w:r>
        <w:rPr>
          <w:rFonts w:hint="eastAsia"/>
        </w:rPr>
        <w:t>Water, however, when it freezes expands and becomes lighter.</w:t>
      </w:r>
    </w:p>
    <w:p w14:paraId="4C95864D">
      <w:pPr>
        <w:rPr>
          <w:rFonts w:hint="eastAsia"/>
        </w:rPr>
      </w:pPr>
      <w:r>
        <w:rPr>
          <w:rFonts w:hint="eastAsia"/>
        </w:rPr>
        <w:t>然而，水结冰时会膨胀并变轻。</w:t>
      </w:r>
    </w:p>
    <w:p w14:paraId="1DD80A14">
      <w:pPr>
        <w:rPr>
          <w:rFonts w:hint="eastAsia"/>
        </w:rPr>
      </w:pPr>
    </w:p>
    <w:p w14:paraId="67511D58">
      <w:pPr>
        <w:rPr>
          <w:rFonts w:hint="eastAsia"/>
        </w:rPr>
      </w:pPr>
      <w:r>
        <w:rPr>
          <w:rFonts w:hint="eastAsia"/>
        </w:rPr>
        <w:t>If it were not for this benevolent exception to the general law, not only would the inhabitants of all our rivers perish, but the greater part of the temperate zone would be uninhabitable.</w:t>
      </w:r>
    </w:p>
    <w:p w14:paraId="7D205F87">
      <w:pPr>
        <w:rPr>
          <w:rFonts w:hint="eastAsia"/>
        </w:rPr>
      </w:pPr>
      <w:r>
        <w:rPr>
          <w:rFonts w:hint="eastAsia"/>
        </w:rPr>
        <w:t>如果不是这条普遍规律的仁慈例外，不仅我们所有河流的居民都会灭亡，而且温带的大部分地区也将无法居住。</w:t>
      </w:r>
    </w:p>
    <w:p w14:paraId="2266945E">
      <w:pPr>
        <w:rPr>
          <w:rFonts w:hint="eastAsia"/>
        </w:rPr>
      </w:pPr>
    </w:p>
    <w:p w14:paraId="1284E955">
      <w:pPr>
        <w:rPr>
          <w:rFonts w:hint="eastAsia"/>
        </w:rPr>
      </w:pPr>
      <w:r>
        <w:rPr>
          <w:rFonts w:hint="eastAsia"/>
        </w:rPr>
        <w:t>It is no answer to this argument to say that there are a few other exceptions to this law.</w:t>
      </w:r>
    </w:p>
    <w:p w14:paraId="52B8A86F">
      <w:pPr>
        <w:rPr>
          <w:rFonts w:hint="eastAsia"/>
        </w:rPr>
      </w:pPr>
      <w:r>
        <w:rPr>
          <w:rFonts w:hint="eastAsia"/>
        </w:rPr>
        <w:t>说这条规律还有其他一些例外，并不能回答这个论点。</w:t>
      </w:r>
    </w:p>
    <w:p w14:paraId="1986342E">
      <w:pPr>
        <w:rPr>
          <w:rFonts w:hint="eastAsia"/>
        </w:rPr>
      </w:pPr>
    </w:p>
    <w:p w14:paraId="4290E38D">
      <w:pPr>
        <w:rPr>
          <w:rFonts w:hint="eastAsia"/>
        </w:rPr>
      </w:pPr>
      <w:r>
        <w:rPr>
          <w:rFonts w:hint="eastAsia"/>
        </w:rPr>
        <w:t>We may not know the final cause why bismuth should expand on cooling; but this does not prevent our knowing why ice is made lighter than water.</w:t>
      </w:r>
    </w:p>
    <w:p w14:paraId="38A38ADC">
      <w:pPr>
        <w:rPr>
          <w:rFonts w:hint="eastAsia"/>
        </w:rPr>
      </w:pPr>
      <w:r>
        <w:rPr>
          <w:rFonts w:hint="eastAsia"/>
        </w:rPr>
        <w:t>我们可能不知道铋遇冷膨胀的最终原因；但这并不妨碍我们知道为什么冰比水轻。</w:t>
      </w:r>
    </w:p>
    <w:p w14:paraId="02CDD161">
      <w:pPr>
        <w:rPr>
          <w:rFonts w:hint="eastAsia"/>
        </w:rPr>
      </w:pPr>
    </w:p>
    <w:p w14:paraId="3070A80B">
      <w:pPr>
        <w:rPr>
          <w:rFonts w:hint="eastAsia"/>
        </w:rPr>
      </w:pPr>
      <w:r>
        <w:rPr>
          <w:rFonts w:hint="eastAsia"/>
        </w:rPr>
        <w:t>Our not understanding one sentence in a book, does not prove that it has no meaning, nor that we cannot understand another sentence.</w:t>
      </w:r>
    </w:p>
    <w:p w14:paraId="24B54676">
      <w:pPr>
        <w:rPr>
          <w:rFonts w:hint="eastAsia"/>
        </w:rPr>
      </w:pPr>
      <w:r>
        <w:rPr>
          <w:rFonts w:hint="eastAsia"/>
        </w:rPr>
        <w:t>我们不理解书中的一句话，并不能证明它没有意义，也不能证明我们不能理解另一句话。</w:t>
      </w:r>
    </w:p>
    <w:p w14:paraId="0165ABA0">
      <w:pPr>
        <w:rPr>
          <w:rFonts w:hint="eastAsia"/>
        </w:rPr>
      </w:pPr>
    </w:p>
    <w:p w14:paraId="3673C728">
      <w:pPr>
        <w:rPr>
          <w:rFonts w:hint="eastAsia"/>
        </w:rPr>
      </w:pPr>
      <w:r>
        <w:rPr>
          <w:rFonts w:hint="eastAsia"/>
        </w:rPr>
        <w:t>The whole configuration of the earth, its position in relation to the sun, and the inclination of its axis, are obviously intended to render it a suitable residence for the creatures by which it is inhabited.</w:t>
      </w:r>
    </w:p>
    <w:p w14:paraId="11264867">
      <w:pPr>
        <w:rPr>
          <w:rFonts w:hint="eastAsia"/>
        </w:rPr>
      </w:pPr>
      <w:r>
        <w:rPr>
          <w:rFonts w:hint="eastAsia"/>
        </w:rPr>
        <w:t>整个地球的构造、它相对于太阳的位置以及其地轴的倾斜度，显然都是为了使其成为居住其上的生物的合适居所。</w:t>
      </w:r>
    </w:p>
    <w:p w14:paraId="5BB2A24E">
      <w:pPr>
        <w:rPr>
          <w:rFonts w:hint="eastAsia"/>
        </w:rPr>
      </w:pPr>
    </w:p>
    <w:p w14:paraId="6BB7AEDC">
      <w:pPr>
        <w:rPr>
          <w:rFonts w:hint="eastAsia"/>
        </w:rPr>
      </w:pPr>
      <w:r>
        <w:rPr>
          <w:rFonts w:hint="eastAsia"/>
        </w:rPr>
        <w:t>Their well-being depends on the distribution of land and water on its surface; on the elevation of its mountain ranges and plateaus, and on the ocean currents which are determined by the configuration of its coasts.</w:t>
      </w:r>
    </w:p>
    <w:p w14:paraId="4D4C6CB8">
      <w:pPr>
        <w:rPr>
          <w:rFonts w:hint="eastAsia"/>
        </w:rPr>
      </w:pPr>
      <w:r>
        <w:rPr>
          <w:rFonts w:hint="eastAsia"/>
        </w:rPr>
        <w:t>它们的福祉取决于其表面陆地和水的分布；取决于其山脉和高原的海拔高度，以及由其海岸线构造决定的洋流。</w:t>
      </w:r>
    </w:p>
    <w:p w14:paraId="1E8C9B7B">
      <w:pPr>
        <w:rPr>
          <w:rFonts w:hint="eastAsia"/>
        </w:rPr>
      </w:pPr>
    </w:p>
    <w:p w14:paraId="3981C812">
      <w:pPr>
        <w:rPr>
          <w:rFonts w:hint="eastAsia"/>
        </w:rPr>
      </w:pPr>
      <w:r>
        <w:rPr>
          <w:rFonts w:hint="eastAsia"/>
        </w:rPr>
        <w:t>If North and South America were not connected by the narrow Isthmus of Darien, Great Britain and the northwestern portions of Europe would be uninhabitable.</w:t>
      </w:r>
    </w:p>
    <w:p w14:paraId="29003A85">
      <w:pPr>
        <w:rPr>
          <w:rFonts w:hint="eastAsia"/>
        </w:rPr>
      </w:pPr>
      <w:r>
        <w:rPr>
          <w:rFonts w:hint="eastAsia"/>
        </w:rPr>
        <w:t>如果北美洲和南美洲没有被狭窄的达连地峡连接起来，大不列颠和欧洲西北部地区将无法居住。</w:t>
      </w:r>
    </w:p>
    <w:p w14:paraId="3990D198">
      <w:pPr>
        <w:rPr>
          <w:rFonts w:hint="eastAsia"/>
        </w:rPr>
      </w:pPr>
    </w:p>
    <w:p w14:paraId="7D2B2D9B">
      <w:pPr>
        <w:rPr>
          <w:rFonts w:hint="eastAsia"/>
        </w:rPr>
      </w:pPr>
      <w:r>
        <w:rPr>
          <w:rFonts w:hint="eastAsia"/>
        </w:rPr>
        <w:t>They owe the moderate temperature which they enjoy to the immense body of warm water, which is prevented by that Isthmus from flowing into the Pacific, being floated in a northeasterly direction across the Atlantic.</w:t>
      </w:r>
    </w:p>
    <w:p w14:paraId="620F6ADB">
      <w:pPr>
        <w:rPr>
          <w:rFonts w:hint="eastAsia"/>
        </w:rPr>
      </w:pPr>
      <w:r>
        <w:rPr>
          <w:rFonts w:hint="eastAsia"/>
        </w:rPr>
        <w:t>他们所享有的温和气温，归功于那片巨大的暖水体，该暖水体被那个地峡阻止流入太平洋，而是向东北方向漂过大西洋。</w:t>
      </w:r>
    </w:p>
    <w:p w14:paraId="7742DCDD">
      <w:pPr>
        <w:rPr>
          <w:rFonts w:hint="eastAsia"/>
        </w:rPr>
      </w:pPr>
    </w:p>
    <w:p w14:paraId="0EC195D3">
      <w:pPr>
        <w:rPr>
          <w:rFonts w:hint="eastAsia"/>
        </w:rPr>
      </w:pPr>
      <w:r>
        <w:rPr>
          <w:rFonts w:hint="eastAsia"/>
        </w:rPr>
        <w:t>When we see such benevolent arrangements among men, we refer them instinctively and by a rational necessity to a benevolent and intelligent agent.</w:t>
      </w:r>
    </w:p>
    <w:p w14:paraId="325378BA">
      <w:pPr>
        <w:rPr>
          <w:rFonts w:hint="eastAsia"/>
        </w:rPr>
      </w:pPr>
      <w:r>
        <w:rPr>
          <w:rFonts w:hint="eastAsia"/>
        </w:rPr>
        <w:t>当我们在人类中看到这种仁慈的安排时，我们会本能地并通过理性的必然性将其归因于一个仁慈和智慧的动因。</w:t>
      </w:r>
    </w:p>
    <w:p w14:paraId="5C632322">
      <w:pPr>
        <w:rPr>
          <w:rFonts w:hint="eastAsia"/>
        </w:rPr>
      </w:pPr>
    </w:p>
    <w:p w14:paraId="62414757">
      <w:pPr>
        <w:rPr>
          <w:rFonts w:hint="eastAsia"/>
        </w:rPr>
      </w:pPr>
      <w:r>
        <w:rPr>
          <w:rFonts w:hint="eastAsia"/>
        </w:rPr>
        <w:t>No rational ground exists for refusing to ascribe like arrangements in nature to a similar source.</w:t>
      </w:r>
    </w:p>
    <w:p w14:paraId="3B8BB6DD">
      <w:pPr>
        <w:rPr>
          <w:rFonts w:hint="eastAsia"/>
        </w:rPr>
      </w:pPr>
      <w:r>
        <w:rPr>
          <w:rFonts w:hint="eastAsia"/>
        </w:rPr>
        <w:t>没有任何理性的根据可以拒绝将自然界中类似的安排归因于类似的来源。</w:t>
      </w:r>
    </w:p>
    <w:p w14:paraId="191A3CF5">
      <w:pPr>
        <w:rPr>
          <w:rFonts w:hint="eastAsia"/>
        </w:rPr>
      </w:pPr>
    </w:p>
    <w:p w14:paraId="48B1F603">
      <w:pPr>
        <w:rPr>
          <w:rFonts w:hint="eastAsia"/>
        </w:rPr>
      </w:pPr>
      <w:r>
        <w:rPr>
          <w:rFonts w:hint="eastAsia"/>
        </w:rPr>
        <w:t>Is it any more an evidence of prudent or benevolent foresight that a man should store away abundant fuel for himself or others, knowing that winter is approaching, than that God has laid up inexhaustible stores of coal in the bowels of the earth, for the use of his children on the earth?</w:t>
      </w:r>
    </w:p>
    <w:p w14:paraId="5FF52286">
      <w:pPr>
        <w:rPr>
          <w:rFonts w:hint="eastAsia"/>
        </w:rPr>
      </w:pPr>
      <w:r>
        <w:rPr>
          <w:rFonts w:hint="eastAsia"/>
        </w:rPr>
        <w:t>一个人知道冬天即将来临而为自己或他人储存充足的燃料，难道比上帝在地球深处为祂在地球上的儿女储存了取之不尽的煤炭更能证明其审慎或仁慈的远见吗？</w:t>
      </w:r>
    </w:p>
    <w:p w14:paraId="1AABA444">
      <w:pPr>
        <w:rPr>
          <w:rFonts w:hint="eastAsia"/>
        </w:rPr>
      </w:pPr>
    </w:p>
    <w:p w14:paraId="595C5ED1">
      <w:pPr>
        <w:spacing w:after="3" w:line="255" w:lineRule="auto"/>
        <w:jc w:val="center"/>
        <w:rPr>
          <w:rFonts w:hint="eastAsia"/>
          <w:b/>
          <w:bCs/>
          <w:i/>
          <w:iCs/>
        </w:rPr>
      </w:pPr>
      <w:r>
        <w:rPr>
          <w:rFonts w:hint="eastAsia"/>
          <w:b/>
          <w:bCs/>
          <w:i/>
          <w:iCs/>
        </w:rPr>
        <w:t>Cosmical Arrangements.</w:t>
      </w:r>
    </w:p>
    <w:p w14:paraId="6CB6C73E">
      <w:pPr>
        <w:spacing w:after="3" w:line="255" w:lineRule="auto"/>
        <w:jc w:val="center"/>
        <w:rPr>
          <w:rFonts w:hint="eastAsia"/>
          <w:b/>
          <w:bCs/>
          <w:i/>
          <w:iCs/>
        </w:rPr>
      </w:pPr>
      <w:r>
        <w:rPr>
          <w:rFonts w:hint="eastAsia"/>
          <w:b/>
          <w:bCs/>
          <w:i/>
          <w:iCs/>
        </w:rPr>
        <w:t>宇宙的安排。</w:t>
      </w:r>
    </w:p>
    <w:p w14:paraId="657F4E7C">
      <w:pPr>
        <w:rPr>
          <w:rFonts w:hint="eastAsia"/>
        </w:rPr>
      </w:pPr>
    </w:p>
    <w:p w14:paraId="4504FD4A">
      <w:pPr>
        <w:rPr>
          <w:rFonts w:hint="eastAsia"/>
        </w:rPr>
      </w:pPr>
      <w:r>
        <w:rPr>
          <w:rFonts w:hint="eastAsia"/>
        </w:rPr>
        <w:t>9.The argument for design founded on cosmical arrangements is so vast a subject that it seems absurd even to refer to it, in a single paragraph.</w:t>
      </w:r>
    </w:p>
    <w:p w14:paraId="231D2AF4">
      <w:pPr>
        <w:rPr>
          <w:rFonts w:hint="eastAsia"/>
        </w:rPr>
      </w:pPr>
      <w:r>
        <w:rPr>
          <w:rFonts w:hint="eastAsia"/>
        </w:rPr>
        <w:t>9.基于宇宙安排的设计论证是一个如此宏大的主题，以至于仅仅在一个段落中提及它似乎都是荒谬的。</w:t>
      </w:r>
    </w:p>
    <w:p w14:paraId="1E6CF482">
      <w:pPr>
        <w:rPr>
          <w:rFonts w:hint="eastAsia"/>
        </w:rPr>
      </w:pPr>
    </w:p>
    <w:p w14:paraId="3B160390">
      <w:pPr>
        <w:rPr>
          <w:rFonts w:hint="eastAsia"/>
        </w:rPr>
      </w:pPr>
      <w:r>
        <w:rPr>
          <w:rFonts w:hint="eastAsia"/>
        </w:rPr>
        <w:t>The simple facts are, that our globe is one of eight primary planets which revolve round the sun.</w:t>
      </w:r>
    </w:p>
    <w:p w14:paraId="0C2E2A4A">
      <w:pPr>
        <w:rPr>
          <w:rFonts w:hint="eastAsia"/>
        </w:rPr>
      </w:pPr>
      <w:r>
        <w:rPr>
          <w:rFonts w:hint="eastAsia"/>
        </w:rPr>
        <w:t>简单的事实是，我们的地球是围绕太阳旋转的八颗主要行星之一。</w:t>
      </w:r>
    </w:p>
    <w:p w14:paraId="0CBF4CE6">
      <w:pPr>
        <w:rPr>
          <w:rFonts w:hint="eastAsia"/>
        </w:rPr>
      </w:pPr>
    </w:p>
    <w:p w14:paraId="11FA9CF5">
      <w:pPr>
        <w:rPr>
          <w:rFonts w:hint="eastAsia"/>
        </w:rPr>
      </w:pPr>
      <w:r>
        <w:rPr>
          <w:rFonts w:hint="eastAsia"/>
        </w:rPr>
        <w:t>The most distant of these planets is some three thousand millions of miles from the central luminary.</w:t>
      </w:r>
    </w:p>
    <w:p w14:paraId="642131C1">
      <w:pPr>
        <w:rPr>
          <w:rFonts w:hint="eastAsia"/>
        </w:rPr>
      </w:pPr>
      <w:r>
        <w:rPr>
          <w:rFonts w:hint="eastAsia"/>
        </w:rPr>
        <w:t>这些行星中最远的一颗距离中央发光体约三十亿英里。</w:t>
      </w:r>
    </w:p>
    <w:p w14:paraId="0B109E29">
      <w:pPr>
        <w:rPr>
          <w:rFonts w:hint="eastAsia"/>
        </w:rPr>
      </w:pPr>
    </w:p>
    <w:p w14:paraId="75D56EEB">
      <w:pPr>
        <w:rPr>
          <w:rFonts w:hint="eastAsia"/>
        </w:rPr>
      </w:pPr>
      <w:r>
        <w:rPr>
          <w:rFonts w:hint="eastAsia"/>
        </w:rPr>
        <w:t>These planets all move in the same direction, in nearly circular orbits, in nearly the same plane, and with so equable a motion that each performs its revolutions in the proper time.</w:t>
      </w:r>
    </w:p>
    <w:p w14:paraId="41E8C669">
      <w:pPr>
        <w:rPr>
          <w:rFonts w:hint="eastAsia"/>
        </w:rPr>
      </w:pPr>
      <w:r>
        <w:rPr>
          <w:rFonts w:hint="eastAsia"/>
        </w:rPr>
        <w:t>这些行星都以相同的方向，在近乎圆形的轨道上，在近乎相同的平面内运动，并且运动如此平稳，以致每个行星都在适当的时间内完成其公转。</w:t>
      </w:r>
    </w:p>
    <w:p w14:paraId="342394E6">
      <w:pPr>
        <w:rPr>
          <w:rFonts w:hint="eastAsia"/>
        </w:rPr>
      </w:pPr>
    </w:p>
    <w:p w14:paraId="3D88C773">
      <w:pPr>
        <w:rPr>
          <w:rFonts w:hint="eastAsia"/>
        </w:rPr>
      </w:pPr>
      <w:r>
        <w:rPr>
          <w:rFonts w:hint="eastAsia"/>
        </w:rPr>
        <w:t>The stability of the system depends on these circumstances.</w:t>
      </w:r>
    </w:p>
    <w:p w14:paraId="7E57F39E">
      <w:pPr>
        <w:rPr>
          <w:rFonts w:hint="eastAsia"/>
        </w:rPr>
      </w:pPr>
      <w:r>
        <w:rPr>
          <w:rFonts w:hint="eastAsia"/>
        </w:rPr>
        <w:t>系统的稳定性取决于这些情况。</w:t>
      </w:r>
    </w:p>
    <w:p w14:paraId="353A491D">
      <w:pPr>
        <w:rPr>
          <w:rFonts w:hint="eastAsia"/>
        </w:rPr>
      </w:pPr>
    </w:p>
    <w:p w14:paraId="60439769">
      <w:pPr>
        <w:rPr>
          <w:rFonts w:hint="eastAsia"/>
        </w:rPr>
      </w:pPr>
      <w:r>
        <w:rPr>
          <w:rFonts w:hint="eastAsia"/>
        </w:rPr>
        <w:t>To secure these results matter must attract matter according to its quantity and the square of its distance.</w:t>
      </w:r>
    </w:p>
    <w:p w14:paraId="3AA19EEC">
      <w:pPr>
        <w:rPr>
          <w:rFonts w:hint="eastAsia"/>
        </w:rPr>
      </w:pPr>
      <w:r>
        <w:rPr>
          <w:rFonts w:hint="eastAsia"/>
        </w:rPr>
        <w:t>要确保这些结果，物质必须根据其质量和距离的平方相互吸引。</w:t>
      </w:r>
    </w:p>
    <w:p w14:paraId="0334110C">
      <w:pPr>
        <w:rPr>
          <w:rFonts w:hint="eastAsia"/>
        </w:rPr>
      </w:pPr>
    </w:p>
    <w:p w14:paraId="388FB2FC">
      <w:pPr>
        <w:rPr>
          <w:rFonts w:hint="eastAsia"/>
        </w:rPr>
      </w:pPr>
      <w:r>
        <w:rPr>
          <w:rFonts w:hint="eastAsia"/>
        </w:rPr>
        <w:t>The central body must be of such mass as to hold the planets in their course.</w:t>
      </w:r>
    </w:p>
    <w:p w14:paraId="3F10B157">
      <w:pPr>
        <w:rPr>
          <w:rFonts w:hint="eastAsia"/>
        </w:rPr>
      </w:pPr>
      <w:r>
        <w:rPr>
          <w:rFonts w:hint="eastAsia"/>
        </w:rPr>
        <w:t>中心天体必须具有足够的质量才能将行星保持在其轨道上。</w:t>
      </w:r>
    </w:p>
    <w:p w14:paraId="59E8D565">
      <w:pPr>
        <w:rPr>
          <w:rFonts w:hint="eastAsia"/>
        </w:rPr>
      </w:pPr>
    </w:p>
    <w:p w14:paraId="3F73DC27">
      <w:pPr>
        <w:rPr>
          <w:rFonts w:hint="eastAsia"/>
        </w:rPr>
      </w:pPr>
      <w:r>
        <w:rPr>
          <w:rFonts w:hint="eastAsia"/>
        </w:rPr>
        <w:t>The centrifugal and centripetal forces must be exactly balanced, tc prevent the planets from flying off into space, or falling into the sun.</w:t>
      </w:r>
    </w:p>
    <w:p w14:paraId="44F0304E">
      <w:pPr>
        <w:rPr>
          <w:rFonts w:hint="eastAsia"/>
        </w:rPr>
      </w:pPr>
      <w:r>
        <w:rPr>
          <w:rFonts w:hint="eastAsia"/>
        </w:rPr>
        <w:t>离心力和向心力必须精确平衡，以防止行星飞向太空或坠入太阳。</w:t>
      </w:r>
    </w:p>
    <w:p w14:paraId="32B76E4C">
      <w:pPr>
        <w:rPr>
          <w:rFonts w:hint="eastAsia"/>
        </w:rPr>
      </w:pPr>
    </w:p>
    <w:p w14:paraId="09C34537">
      <w:pPr>
        <w:rPr>
          <w:rFonts w:hint="eastAsia"/>
        </w:rPr>
      </w:pPr>
      <w:r>
        <w:rPr>
          <w:rFonts w:hint="eastAsia"/>
        </w:rPr>
        <w:t>Each planet must have been projected with a precise definite velocity to secure its orbit being nearly a circle, rather than any other curve.</w:t>
      </w:r>
    </w:p>
    <w:p w14:paraId="775FECBE">
      <w:pPr>
        <w:rPr>
          <w:rFonts w:hint="eastAsia"/>
        </w:rPr>
      </w:pPr>
      <w:r>
        <w:rPr>
          <w:rFonts w:hint="eastAsia"/>
        </w:rPr>
        <w:t>每个行星都必须以精确确定的速度被发射，以确保其轨道近似圆形，而非任何其他曲线。</w:t>
      </w:r>
    </w:p>
    <w:p w14:paraId="2F65A2FC">
      <w:pPr>
        <w:rPr>
          <w:rFonts w:hint="eastAsia"/>
        </w:rPr>
      </w:pPr>
    </w:p>
    <w:p w14:paraId="0EF4CDCA">
      <w:pPr>
        <w:rPr>
          <w:rFonts w:hint="eastAsia"/>
        </w:rPr>
      </w:pPr>
      <w:r>
        <w:rPr>
          <w:rFonts w:hint="eastAsia"/>
        </w:rPr>
        <w:t>The central body alone, in accordance with the evident plan, is luminous and heat-producing.</w:t>
      </w:r>
    </w:p>
    <w:p w14:paraId="7DE26E9A">
      <w:pPr>
        <w:rPr>
          <w:rFonts w:hint="eastAsia"/>
        </w:rPr>
      </w:pPr>
      <w:r>
        <w:rPr>
          <w:rFonts w:hint="eastAsia"/>
        </w:rPr>
        <w:t>只有中心天体，根据显而易见的计划，是发光发热的。</w:t>
      </w:r>
    </w:p>
    <w:p w14:paraId="29B8A099">
      <w:pPr>
        <w:rPr>
          <w:rFonts w:hint="eastAsia"/>
        </w:rPr>
      </w:pPr>
    </w:p>
    <w:p w14:paraId="405AFD41">
      <w:pPr>
        <w:rPr>
          <w:rFonts w:hint="eastAsia"/>
        </w:rPr>
      </w:pPr>
      <w:r>
        <w:rPr>
          <w:rFonts w:hint="eastAsia"/>
        </w:rPr>
        <w:t>All the others are opaque and cold.</w:t>
      </w:r>
    </w:p>
    <w:p w14:paraId="77643708">
      <w:pPr>
        <w:rPr>
          <w:rFonts w:hint="eastAsia"/>
        </w:rPr>
      </w:pPr>
      <w:r>
        <w:rPr>
          <w:rFonts w:hint="eastAsia"/>
        </w:rPr>
        <w:t>所有其他的都是不透明和寒冷的。</w:t>
      </w:r>
    </w:p>
    <w:p w14:paraId="15A2A471">
      <w:pPr>
        <w:rPr>
          <w:rFonts w:hint="eastAsia"/>
        </w:rPr>
      </w:pPr>
    </w:p>
    <w:p w14:paraId="17DFCEBD">
      <w:pPr>
        <w:rPr>
          <w:rFonts w:hint="eastAsia"/>
        </w:rPr>
      </w:pPr>
      <w:r>
        <w:rPr>
          <w:rFonts w:hint="eastAsia"/>
        </w:rPr>
        <w:t>These are facts, which Sir Isaac Newton says he is "forced to ascribe to the counsel and contrivance of a voluntary agent."22</w:t>
      </w:r>
    </w:p>
    <w:p w14:paraId="5F25AD6E">
      <w:pPr>
        <w:rPr>
          <w:rFonts w:hint="eastAsia"/>
        </w:rPr>
      </w:pPr>
      <w:r>
        <w:rPr>
          <w:rFonts w:hint="eastAsia"/>
        </w:rPr>
        <w:t>这些是艾萨克·牛顿爵士所说的，他“被迫将其归因于一个自愿动因的谋划和设计。”22</w:t>
      </w:r>
    </w:p>
    <w:p w14:paraId="41096951">
      <w:pPr>
        <w:rPr>
          <w:rFonts w:hint="eastAsia"/>
        </w:rPr>
      </w:pPr>
    </w:p>
    <w:p w14:paraId="0011DAD4">
      <w:pPr>
        <w:rPr>
          <w:rFonts w:hint="eastAsia"/>
        </w:rPr>
      </w:pPr>
      <w:r>
        <w:rPr>
          <w:rFonts w:hint="eastAsia"/>
        </w:rPr>
        <w:t>Since the time of Newton, indeed, it has been the commonly received theory that the planets were at one time fluid, highly heated, and luminous; and that they have become opaque in the process of cooling.</w:t>
      </w:r>
    </w:p>
    <w:p w14:paraId="168ABCA1">
      <w:pPr>
        <w:rPr>
          <w:rFonts w:hint="eastAsia"/>
        </w:rPr>
      </w:pPr>
      <w:r>
        <w:rPr>
          <w:rFonts w:hint="eastAsia"/>
        </w:rPr>
        <w:t>的确，自牛顿时代以来，普遍接受的理论是行星曾一度是流体，高度受热并发光；并且它们在冷却过程中变得不透明。</w:t>
      </w:r>
    </w:p>
    <w:p w14:paraId="23F5145A">
      <w:pPr>
        <w:rPr>
          <w:rFonts w:hint="eastAsia"/>
        </w:rPr>
      </w:pPr>
    </w:p>
    <w:p w14:paraId="4E522633">
      <w:pPr>
        <w:rPr>
          <w:rFonts w:hint="eastAsia"/>
        </w:rPr>
      </w:pPr>
      <w:r>
        <w:rPr>
          <w:rFonts w:hint="eastAsia"/>
        </w:rPr>
        <w:t>But this only puts the argument one step back.</w:t>
      </w:r>
    </w:p>
    <w:p w14:paraId="7D234FDE">
      <w:pPr>
        <w:rPr>
          <w:rFonts w:hint="eastAsia"/>
        </w:rPr>
      </w:pPr>
      <w:r>
        <w:rPr>
          <w:rFonts w:hint="eastAsia"/>
        </w:rPr>
        <w:t>但这只是将论证后退了一步。</w:t>
      </w:r>
    </w:p>
    <w:p w14:paraId="5E7B0DE0">
      <w:pPr>
        <w:rPr>
          <w:rFonts w:hint="eastAsia"/>
        </w:rPr>
      </w:pPr>
    </w:p>
    <w:p w14:paraId="23920A38">
      <w:pPr>
        <w:rPr>
          <w:rFonts w:hint="eastAsia"/>
        </w:rPr>
      </w:pPr>
      <w:r>
        <w:rPr>
          <w:rFonts w:hint="eastAsia"/>
        </w:rPr>
        <w:t>The fact is that a most wonderful and beneficent result has been accomplished.</w:t>
      </w:r>
    </w:p>
    <w:p w14:paraId="7C389559">
      <w:pPr>
        <w:rPr>
          <w:rFonts w:hint="eastAsia"/>
        </w:rPr>
      </w:pPr>
      <w:r>
        <w:rPr>
          <w:rFonts w:hint="eastAsia"/>
        </w:rPr>
        <w:t>事实是，一个最奇妙和仁慈的结果已经实现了。</w:t>
      </w:r>
    </w:p>
    <w:p w14:paraId="1B282149">
      <w:pPr>
        <w:rPr>
          <w:rFonts w:hint="eastAsia"/>
        </w:rPr>
      </w:pPr>
    </w:p>
    <w:p w14:paraId="32B003EE">
      <w:pPr>
        <w:rPr>
          <w:rFonts w:hint="eastAsia"/>
        </w:rPr>
      </w:pPr>
      <w:r>
        <w:rPr>
          <w:rFonts w:hint="eastAsia"/>
        </w:rPr>
        <w:t>The question How? is of minor importance.</w:t>
      </w:r>
    </w:p>
    <w:p w14:paraId="4C327FDD">
      <w:pPr>
        <w:rPr>
          <w:rFonts w:hint="eastAsia"/>
        </w:rPr>
      </w:pPr>
      <w:r>
        <w:rPr>
          <w:rFonts w:hint="eastAsia"/>
        </w:rPr>
        <w:t>“如何”这个问题是次要的。</w:t>
      </w:r>
    </w:p>
    <w:p w14:paraId="7FDC43F8">
      <w:pPr>
        <w:rPr>
          <w:rFonts w:hint="eastAsia"/>
        </w:rPr>
      </w:pPr>
    </w:p>
    <w:p w14:paraId="392EE066">
      <w:pPr>
        <w:rPr>
          <w:rFonts w:hint="eastAsia"/>
        </w:rPr>
      </w:pPr>
      <w:r>
        <w:rPr>
          <w:rFonts w:hint="eastAsia"/>
        </w:rPr>
        <w:t>It is the beneficence of the result which indicates mind, and this indication of mind implies a "voluntary agent."</w:t>
      </w:r>
    </w:p>
    <w:p w14:paraId="7532146C">
      <w:pPr>
        <w:rPr>
          <w:rFonts w:hint="eastAsia"/>
        </w:rPr>
      </w:pPr>
      <w:r>
        <w:rPr>
          <w:rFonts w:hint="eastAsia"/>
        </w:rPr>
        <w:t>是结果的仁慈性指示了心智，而这种心智的指示意味着一个“自愿的动因”。</w:t>
      </w:r>
    </w:p>
    <w:p w14:paraId="2574855A">
      <w:pPr>
        <w:rPr>
          <w:rFonts w:hint="eastAsia"/>
        </w:rPr>
      </w:pPr>
    </w:p>
    <w:p w14:paraId="03E0EEC1">
      <w:pPr>
        <w:rPr>
          <w:rFonts w:hint="eastAsia"/>
        </w:rPr>
      </w:pPr>
      <w:r>
        <w:rPr>
          <w:rFonts w:hint="eastAsia"/>
        </w:rPr>
        <w:t>Our solar systemn itself, therefore, is vast, varied, and well ordered.</w:t>
      </w:r>
    </w:p>
    <w:p w14:paraId="5C2D0E9F">
      <w:pPr>
        <w:rPr>
          <w:rFonts w:hint="eastAsia"/>
        </w:rPr>
      </w:pPr>
      <w:r>
        <w:rPr>
          <w:rFonts w:hint="eastAsia"/>
        </w:rPr>
        <w:t>因此，我们的太阳系本身是广阔、多样且井然有序的。</w:t>
      </w:r>
    </w:p>
    <w:p w14:paraId="0B5B7BD5">
      <w:pPr>
        <w:rPr>
          <w:rFonts w:hint="eastAsia"/>
        </w:rPr>
      </w:pPr>
    </w:p>
    <w:p w14:paraId="3FD04716">
      <w:pPr>
        <w:rPr>
          <w:rFonts w:hint="eastAsia"/>
        </w:rPr>
      </w:pPr>
      <w:r>
        <w:rPr>
          <w:rFonts w:hint="eastAsia"/>
        </w:rPr>
        <w:t>Our system, however, is one of probably hundreds of millions.</w:t>
      </w:r>
    </w:p>
    <w:p w14:paraId="44B5F643">
      <w:pPr>
        <w:rPr>
          <w:rFonts w:hint="eastAsia"/>
        </w:rPr>
      </w:pPr>
      <w:r>
        <w:rPr>
          <w:rFonts w:hint="eastAsia"/>
        </w:rPr>
        <w:t>然而，我们的系统可能是数亿个系统中的一个。</w:t>
      </w:r>
    </w:p>
    <w:p w14:paraId="2FCF724F">
      <w:pPr>
        <w:rPr>
          <w:rFonts w:hint="eastAsia"/>
        </w:rPr>
      </w:pPr>
    </w:p>
    <w:p w14:paraId="5384E271">
      <w:pPr>
        <w:rPr>
          <w:rFonts w:hint="eastAsia"/>
        </w:rPr>
      </w:pPr>
      <w:r>
        <w:rPr>
          <w:rFonts w:hint="eastAsia"/>
        </w:rPr>
        <w:t>At least astronomers assert their knowledge of a hundred million of suns, some of which are incalculably larger than ours.</w:t>
      </w:r>
    </w:p>
    <w:p w14:paraId="76D69A48">
      <w:pPr>
        <w:rPr>
          <w:rFonts w:hint="eastAsia"/>
        </w:rPr>
      </w:pPr>
      <w:r>
        <w:rPr>
          <w:rFonts w:hint="eastAsia"/>
        </w:rPr>
        <w:t>至少天文学家声称他们知道一亿颗太阳，其中一些比我们的太阳大得不可估量。</w:t>
      </w:r>
    </w:p>
    <w:p w14:paraId="700CAB46">
      <w:pPr>
        <w:rPr>
          <w:rFonts w:hint="eastAsia"/>
        </w:rPr>
      </w:pPr>
    </w:p>
    <w:p w14:paraId="201ABF14">
      <w:pPr>
        <w:rPr>
          <w:rFonts w:hint="eastAsia"/>
        </w:rPr>
      </w:pPr>
      <w:r>
        <w:rPr>
          <w:rFonts w:hint="eastAsia"/>
        </w:rPr>
        <w:t>Sirius is calculated to shine with a light equal to two hundred and fifty of our suns; Alcyone with that of twelve thousand suns.</w:t>
      </w:r>
    </w:p>
    <w:p w14:paraId="6230B7AC">
      <w:pPr>
        <w:rPr>
          <w:rFonts w:hint="eastAsia"/>
        </w:rPr>
      </w:pPr>
      <w:r>
        <w:rPr>
          <w:rFonts w:hint="eastAsia"/>
        </w:rPr>
        <w:t>据计算，天狼星发出的光相当于我们太阳的二百五十倍；昴宿六发出的光相当于一万二千个太阳。</w:t>
      </w:r>
    </w:p>
    <w:p w14:paraId="4A5CACF7">
      <w:pPr>
        <w:rPr>
          <w:rFonts w:hint="eastAsia"/>
        </w:rPr>
      </w:pPr>
    </w:p>
    <w:p w14:paraId="30AFF909">
      <w:pPr>
        <w:rPr>
          <w:rFonts w:hint="eastAsia"/>
        </w:rPr>
      </w:pPr>
      <w:r>
        <w:rPr>
          <w:rFonts w:hint="eastAsia"/>
        </w:rPr>
        <w:t>The nearest of these stars is separated from the outer planet of our system twenty-one billions of miles.</w:t>
      </w:r>
    </w:p>
    <w:p w14:paraId="6D7FC828">
      <w:pPr>
        <w:rPr>
          <w:rFonts w:hint="eastAsia"/>
        </w:rPr>
      </w:pPr>
      <w:r>
        <w:rPr>
          <w:rFonts w:hint="eastAsia"/>
        </w:rPr>
        <w:t>这些恒星中最近的一颗距离我们太阳系最外层的行星有二百一十亿英里。</w:t>
      </w:r>
    </w:p>
    <w:p w14:paraId="39E40FC5">
      <w:pPr>
        <w:rPr>
          <w:rFonts w:hint="eastAsia"/>
        </w:rPr>
      </w:pPr>
    </w:p>
    <w:p w14:paraId="259FBD67">
      <w:pPr>
        <w:rPr>
          <w:rFonts w:hint="eastAsia"/>
        </w:rPr>
      </w:pPr>
      <w:r>
        <w:rPr>
          <w:rFonts w:hint="eastAsia"/>
        </w:rPr>
        <w:t>These millions of stars are not scattered equally through space, but are gathered into groups, the members of which bear an obvious relation to each other.</w:t>
      </w:r>
    </w:p>
    <w:p w14:paraId="7D8535FC">
      <w:pPr>
        <w:rPr>
          <w:rFonts w:hint="eastAsia"/>
        </w:rPr>
      </w:pPr>
      <w:r>
        <w:rPr>
          <w:rFonts w:hint="eastAsia"/>
        </w:rPr>
        <w:t>这数百万颗恒星并非均匀地散布在太空中，而是聚集成群，这些群体的成员之间有着明显的联系。</w:t>
      </w:r>
    </w:p>
    <w:p w14:paraId="54C68323">
      <w:pPr>
        <w:rPr>
          <w:rFonts w:hint="eastAsia"/>
        </w:rPr>
      </w:pPr>
    </w:p>
    <w:p w14:paraId="2AA72ED5">
      <w:pPr>
        <w:rPr>
          <w:rFonts w:hint="eastAsia"/>
        </w:rPr>
      </w:pPr>
      <w:r>
        <w:rPr>
          <w:rFonts w:hint="eastAsia"/>
        </w:rPr>
        <w:t>Besides these systems in which planets are assumed to revolve around suns, there are others in which suns revolve around suns, at distances proportioned to their magnitude.</w:t>
      </w:r>
    </w:p>
    <w:p w14:paraId="4193B794">
      <w:pPr>
        <w:rPr>
          <w:rFonts w:hint="eastAsia"/>
        </w:rPr>
      </w:pPr>
      <w:r>
        <w:rPr>
          <w:rFonts w:hint="eastAsia"/>
        </w:rPr>
        <w:t>除了这些假设行星围绕太阳旋转的系统之外，还有其他系统，其中太阳围绕太阳旋转，其距离与其大小成正比。</w:t>
      </w:r>
    </w:p>
    <w:p w14:paraId="1FC5C424">
      <w:pPr>
        <w:rPr>
          <w:rFonts w:hint="eastAsia"/>
        </w:rPr>
      </w:pPr>
    </w:p>
    <w:p w14:paraId="7DC610D1">
      <w:pPr>
        <w:rPr>
          <w:rFonts w:hint="eastAsia"/>
        </w:rPr>
      </w:pPr>
      <w:r>
        <w:rPr>
          <w:rFonts w:hint="eastAsia"/>
        </w:rPr>
        <w:t>The light emanating from these great luminaries is of different colors, white, red, blue.</w:t>
      </w:r>
    </w:p>
    <w:p w14:paraId="03BD08AD">
      <w:pPr>
        <w:rPr>
          <w:rFonts w:hint="eastAsia"/>
        </w:rPr>
      </w:pPr>
      <w:r>
        <w:rPr>
          <w:rFonts w:hint="eastAsia"/>
        </w:rPr>
        <w:t>这些巨大发光体发出的光有不同的颜色，白色、红色、蓝色。</w:t>
      </w:r>
    </w:p>
    <w:p w14:paraId="5703FFF7">
      <w:pPr>
        <w:rPr>
          <w:rFonts w:hint="eastAsia"/>
        </w:rPr>
      </w:pPr>
    </w:p>
    <w:p w14:paraId="7354D688">
      <w:pPr>
        <w:rPr>
          <w:rFonts w:hint="eastAsia"/>
        </w:rPr>
      </w:pPr>
      <w:r>
        <w:rPr>
          <w:rFonts w:hint="eastAsia"/>
        </w:rPr>
        <w:t>Then more distant in space float the unresolved nebulae.</w:t>
      </w:r>
    </w:p>
    <w:p w14:paraId="0C128F82">
      <w:pPr>
        <w:rPr>
          <w:rFonts w:hint="eastAsia"/>
        </w:rPr>
      </w:pPr>
      <w:r>
        <w:rPr>
          <w:rFonts w:hint="eastAsia"/>
        </w:rPr>
        <w:t>然后，在更遥远的太空中漂浮着未分辨的星云。</w:t>
      </w:r>
    </w:p>
    <w:p w14:paraId="6412E032">
      <w:pPr>
        <w:rPr>
          <w:rFonts w:hint="eastAsia"/>
        </w:rPr>
      </w:pPr>
    </w:p>
    <w:p w14:paraId="513A465F">
      <w:pPr>
        <w:rPr>
          <w:rFonts w:hint="eastAsia"/>
        </w:rPr>
      </w:pPr>
      <w:r>
        <w:rPr>
          <w:rFonts w:hint="eastAsia"/>
        </w:rPr>
        <w:t>Whether these nebulae are vast continents of stars too distant to be distinguishable, or cosmical matter in a formative state, is still an open question with astronomers.</w:t>
      </w:r>
    </w:p>
    <w:p w14:paraId="035BBF16">
      <w:pPr>
        <w:rPr>
          <w:rFonts w:hint="eastAsia"/>
        </w:rPr>
      </w:pPr>
      <w:r>
        <w:rPr>
          <w:rFonts w:hint="eastAsia"/>
        </w:rPr>
        <w:t>这些星云究竟是过于遥远而无法分辨的巨大星群，还是处于形成状态的宇宙物质，对天文学家来说仍然是一个悬而未决的问题。</w:t>
      </w:r>
    </w:p>
    <w:p w14:paraId="1475BB09">
      <w:pPr>
        <w:rPr>
          <w:rFonts w:hint="eastAsia"/>
        </w:rPr>
      </w:pPr>
    </w:p>
    <w:p w14:paraId="31332556">
      <w:pPr>
        <w:rPr>
          <w:rFonts w:hint="eastAsia"/>
        </w:rPr>
      </w:pPr>
      <w:r>
        <w:rPr>
          <w:rFonts w:hint="eastAsia"/>
        </w:rPr>
        <w:t>Two thousand have been counted in the northern hemisphere, and one thousand in the southern.</w:t>
      </w:r>
    </w:p>
    <w:p w14:paraId="3D531C5E">
      <w:pPr>
        <w:rPr>
          <w:rFonts w:hint="eastAsia"/>
        </w:rPr>
      </w:pPr>
      <w:r>
        <w:rPr>
          <w:rFonts w:hint="eastAsia"/>
        </w:rPr>
        <w:t>北半球已计数到两千个，南半球一千个。</w:t>
      </w:r>
    </w:p>
    <w:p w14:paraId="6C2BF3AB">
      <w:pPr>
        <w:rPr>
          <w:rFonts w:hint="eastAsia"/>
        </w:rPr>
      </w:pPr>
    </w:p>
    <w:p w14:paraId="48C5F176">
      <w:pPr>
        <w:rPr>
          <w:rFonts w:hint="eastAsia"/>
        </w:rPr>
      </w:pPr>
      <w:r>
        <w:rPr>
          <w:rFonts w:hint="eastAsia"/>
        </w:rPr>
        <w:t>They assume every variety of form; some are spherical, some fan-shaped, some spiral, some in circular rings.</w:t>
      </w:r>
    </w:p>
    <w:p w14:paraId="1BDD9FA7">
      <w:pPr>
        <w:rPr>
          <w:rFonts w:hint="eastAsia"/>
        </w:rPr>
      </w:pPr>
      <w:r>
        <w:rPr>
          <w:rFonts w:hint="eastAsia"/>
        </w:rPr>
        <w:t>它们呈现出各种各样的形态；有些是球形的，有些是扇形的，有些是螺旋形的，有些是圆环形的。</w:t>
      </w:r>
    </w:p>
    <w:p w14:paraId="38155EAC">
      <w:pPr>
        <w:rPr>
          <w:rFonts w:hint="eastAsia"/>
        </w:rPr>
      </w:pPr>
    </w:p>
    <w:p w14:paraId="49FA0C35">
      <w:pPr>
        <w:rPr>
          <w:rFonts w:hint="eastAsia"/>
        </w:rPr>
      </w:pPr>
      <w:r>
        <w:rPr>
          <w:rFonts w:hint="eastAsia"/>
        </w:rPr>
        <w:t>It is estimated that the light of some of the stars has been many thousand years in reaching our earth, although travelling at the rate of more than ten millions of miles a minute.</w:t>
      </w:r>
    </w:p>
    <w:p w14:paraId="10641170">
      <w:pPr>
        <w:rPr>
          <w:rFonts w:hint="eastAsia"/>
        </w:rPr>
      </w:pPr>
      <w:r>
        <w:rPr>
          <w:rFonts w:hint="eastAsia"/>
        </w:rPr>
        <w:t>据估计，一些恒星的光线到达我们的地球已经花费了数千年，尽管其传播速度超过每分钟一千万英里。</w:t>
      </w:r>
    </w:p>
    <w:p w14:paraId="0B3B09C6">
      <w:pPr>
        <w:rPr>
          <w:rFonts w:hint="eastAsia"/>
        </w:rPr>
      </w:pPr>
    </w:p>
    <w:p w14:paraId="3322F34F">
      <w:pPr>
        <w:rPr>
          <w:rFonts w:hint="eastAsia"/>
        </w:rPr>
      </w:pPr>
      <w:r>
        <w:rPr>
          <w:rFonts w:hint="eastAsia"/>
        </w:rPr>
        <w:t>Throughout this vast universe order reigns.</w:t>
      </w:r>
    </w:p>
    <w:p w14:paraId="21CA9E38">
      <w:pPr>
        <w:rPr>
          <w:rFonts w:hint="eastAsia"/>
        </w:rPr>
      </w:pPr>
      <w:r>
        <w:rPr>
          <w:rFonts w:hint="eastAsia"/>
        </w:rPr>
        <w:t>在这广阔的宇宙中，秩序井然。</w:t>
      </w:r>
    </w:p>
    <w:p w14:paraId="07ECC8B3">
      <w:pPr>
        <w:rPr>
          <w:rFonts w:hint="eastAsia"/>
        </w:rPr>
      </w:pPr>
    </w:p>
    <w:p w14:paraId="4BD43A68">
      <w:pPr>
        <w:rPr>
          <w:rFonts w:hint="eastAsia"/>
        </w:rPr>
      </w:pPr>
      <w:r>
        <w:rPr>
          <w:rFonts w:hint="eastAsia"/>
        </w:rPr>
        <w:t>In the midst of endless variety, there is unity.</w:t>
      </w:r>
    </w:p>
    <w:p w14:paraId="7135206C">
      <w:pPr>
        <w:rPr>
          <w:rFonts w:hint="eastAsia"/>
        </w:rPr>
      </w:pPr>
      <w:r>
        <w:rPr>
          <w:rFonts w:hint="eastAsia"/>
        </w:rPr>
        <w:t>在无穷无尽的多样性中，存在着统一性。</w:t>
      </w:r>
    </w:p>
    <w:p w14:paraId="345681EE">
      <w:pPr>
        <w:rPr>
          <w:rFonts w:hint="eastAsia"/>
        </w:rPr>
      </w:pPr>
    </w:p>
    <w:p w14:paraId="7FBB3526">
      <w:pPr>
        <w:rPr>
          <w:rFonts w:hint="eastAsia"/>
        </w:rPr>
      </w:pPr>
      <w:r>
        <w:rPr>
          <w:rFonts w:hint="eastAsia"/>
        </w:rPr>
        <w:t>The same laws of gravitation, of light, and of heat everywhere prevail.</w:t>
      </w:r>
    </w:p>
    <w:p w14:paraId="734ABE2B">
      <w:pPr>
        <w:rPr>
          <w:rFonts w:hint="eastAsia"/>
        </w:rPr>
      </w:pPr>
      <w:r>
        <w:rPr>
          <w:rFonts w:hint="eastAsia"/>
        </w:rPr>
        <w:t>同样的引力定律、光定律和热定律在各处都普遍适用。</w:t>
      </w:r>
    </w:p>
    <w:p w14:paraId="2CCDAFC1">
      <w:pPr>
        <w:rPr>
          <w:rFonts w:hint="eastAsia"/>
        </w:rPr>
      </w:pPr>
    </w:p>
    <w:p w14:paraId="54FD113A">
      <w:pPr>
        <w:rPr>
          <w:rFonts w:hint="eastAsia"/>
        </w:rPr>
      </w:pPr>
      <w:r>
        <w:rPr>
          <w:rFonts w:hint="eastAsia"/>
        </w:rPr>
        <w:t>Confusion and disorder are the uniform result of chance or blindly operating forces.</w:t>
      </w:r>
    </w:p>
    <w:p w14:paraId="0E410321">
      <w:pPr>
        <w:rPr>
          <w:rFonts w:hint="eastAsia"/>
        </w:rPr>
      </w:pPr>
      <w:r>
        <w:rPr>
          <w:rFonts w:hint="eastAsia"/>
        </w:rPr>
        <w:t>混乱和无序是偶然或盲目运作力量的一致结果。</w:t>
      </w:r>
    </w:p>
    <w:p w14:paraId="5FA7062A">
      <w:pPr>
        <w:rPr>
          <w:rFonts w:hint="eastAsia"/>
        </w:rPr>
      </w:pPr>
    </w:p>
    <w:p w14:paraId="0637992B">
      <w:pPr>
        <w:rPr>
          <w:rFonts w:hint="eastAsia"/>
        </w:rPr>
      </w:pPr>
      <w:r>
        <w:rPr>
          <w:rFonts w:hint="eastAsia"/>
        </w:rPr>
        <w:t>Order is the sure indication of mind.</w:t>
      </w:r>
    </w:p>
    <w:p w14:paraId="6FEF17C9">
      <w:pPr>
        <w:rPr>
          <w:rFonts w:hint="eastAsia"/>
        </w:rPr>
      </w:pPr>
      <w:r>
        <w:rPr>
          <w:rFonts w:hint="eastAsia"/>
        </w:rPr>
        <w:t>秩序是心智的可靠标志。</w:t>
      </w:r>
    </w:p>
    <w:p w14:paraId="40DCBC92">
      <w:pPr>
        <w:rPr>
          <w:rFonts w:hint="eastAsia"/>
        </w:rPr>
      </w:pPr>
    </w:p>
    <w:p w14:paraId="16BF6ABF">
      <w:pPr>
        <w:rPr>
          <w:rFonts w:hint="eastAsia"/>
        </w:rPr>
      </w:pPr>
      <w:r>
        <w:rPr>
          <w:rFonts w:hint="eastAsia"/>
        </w:rPr>
        <w:t>What mind! what wisdom! what power! what beneficence! does this all but infinite universe display!</w:t>
      </w:r>
    </w:p>
    <w:p w14:paraId="2181BD5F">
      <w:pPr>
        <w:rPr>
          <w:rFonts w:hint="eastAsia"/>
        </w:rPr>
      </w:pPr>
      <w:r>
        <w:rPr>
          <w:rFonts w:hint="eastAsia"/>
        </w:rPr>
        <w:t>这几乎无限的宇宙展现了何等的心智！何等的智慧！何等的能力！何等的仁慈！</w:t>
      </w:r>
    </w:p>
    <w:p w14:paraId="7FEDDDE1">
      <w:pPr>
        <w:rPr>
          <w:rFonts w:hint="eastAsia"/>
        </w:rPr>
      </w:pPr>
    </w:p>
    <w:p w14:paraId="5F0EB4C6">
      <w:pPr>
        <w:rPr>
          <w:rFonts w:hint="eastAsia"/>
        </w:rPr>
      </w:pPr>
      <w:r>
        <w:rPr>
          <w:rFonts w:hint="eastAsia"/>
        </w:rPr>
        <w:t>"The result of our whole experience," said Sir Gilbert Eliot, writing to Hume himself, "seems to amount to this: -- There are but two ways in which we have ever observed the different parcels of matter to be thrown together, -- either at random, or with design and purpose.</w:t>
      </w:r>
    </w:p>
    <w:p w14:paraId="3FB189A3">
      <w:pPr>
        <w:rPr>
          <w:rFonts w:hint="eastAsia"/>
        </w:rPr>
      </w:pPr>
      <w:r>
        <w:rPr>
          <w:rFonts w:hint="eastAsia"/>
        </w:rPr>
        <w:t>吉尔伯特·艾略特爵士在写给休谟本人的信中说：“我们全部经验的结果似乎可以归结为：——我们只观察到物质的不同部分以两种方式聚集在一起，——要么是随机的，要么是带有设计和目的的。</w:t>
      </w:r>
    </w:p>
    <w:p w14:paraId="3C6862B6">
      <w:pPr>
        <w:rPr>
          <w:rFonts w:hint="eastAsia"/>
        </w:rPr>
      </w:pPr>
    </w:p>
    <w:p w14:paraId="24DDCF4E">
      <w:pPr>
        <w:rPr>
          <w:rFonts w:hint="eastAsia"/>
        </w:rPr>
      </w:pPr>
      <w:r>
        <w:rPr>
          <w:rFonts w:hint="eastAsia"/>
        </w:rPr>
        <w:t>By the first, we have never seen produced a regular complicated effect, corresponding to a certain end; by the second, we uniformly have.</w:t>
      </w:r>
    </w:p>
    <w:p w14:paraId="769085F3">
      <w:pPr>
        <w:rPr>
          <w:rFonts w:hint="eastAsia"/>
        </w:rPr>
      </w:pPr>
      <w:r>
        <w:rPr>
          <w:rFonts w:hint="eastAsia"/>
        </w:rPr>
        <w:t>通过前者，我们从未见过产生与某一特定目的相对应的、有规律的复杂结果；通过后者，我们则始终如此。</w:t>
      </w:r>
    </w:p>
    <w:p w14:paraId="11D97754">
      <w:pPr>
        <w:rPr>
          <w:rFonts w:hint="eastAsia"/>
        </w:rPr>
      </w:pPr>
    </w:p>
    <w:p w14:paraId="6AAC6F24">
      <w:pPr>
        <w:rPr>
          <w:rFonts w:hint="eastAsia"/>
        </w:rPr>
      </w:pPr>
      <w:r>
        <w:rPr>
          <w:rFonts w:hint="eastAsia"/>
        </w:rPr>
        <w:t>If, then, the works of nature and the productions of men resemble each other in this one general characteristic, will not even experience sufficiently warrant us to ascribe to both a similar, though proportionable, cause."23</w:t>
      </w:r>
    </w:p>
    <w:p w14:paraId="380467B8">
      <w:pPr>
        <w:rPr>
          <w:rFonts w:hint="eastAsia"/>
        </w:rPr>
      </w:pPr>
      <w:r>
        <w:rPr>
          <w:rFonts w:hint="eastAsia"/>
        </w:rPr>
        <w:t>那么，如果自然界的作为和人类的创造物在这一个普遍特征上彼此相似，难道经验本身还不足以使我们将两者都归因于一个相似的、尽管是相称的原因吗？”23</w:t>
      </w:r>
    </w:p>
    <w:p w14:paraId="4FC9777B">
      <w:pPr>
        <w:rPr>
          <w:rFonts w:hint="eastAsia"/>
        </w:rPr>
      </w:pPr>
    </w:p>
    <w:p w14:paraId="39BAB0CB">
      <w:pPr>
        <w:rPr>
          <w:rFonts w:hint="eastAsia"/>
        </w:rPr>
      </w:pPr>
      <w:r>
        <w:rPr>
          <w:rFonts w:hint="eastAsia"/>
        </w:rPr>
        <w:t>This argument from design is constantly urged in the Old Testamcnt, which appeals to the heavens and the earth as revealing the being and perfections of God.</w:t>
      </w:r>
    </w:p>
    <w:p w14:paraId="10C8E130">
      <w:pPr>
        <w:rPr>
          <w:rFonts w:hint="eastAsia"/>
        </w:rPr>
      </w:pPr>
      <w:r>
        <w:rPr>
          <w:rFonts w:hint="eastAsia"/>
        </w:rPr>
        <w:t>这种来自设计的论证在旧约中不断被强调，旧约呼吁诸天和大地来彰显上帝的存有和完美。</w:t>
      </w:r>
    </w:p>
    <w:p w14:paraId="0EA0B4A9">
      <w:pPr>
        <w:rPr>
          <w:rFonts w:hint="eastAsia"/>
        </w:rPr>
      </w:pPr>
    </w:p>
    <w:p w14:paraId="4589B00E">
      <w:pPr>
        <w:rPr>
          <w:rFonts w:hint="eastAsia"/>
        </w:rPr>
      </w:pPr>
      <w:r>
        <w:rPr>
          <w:rFonts w:hint="eastAsia"/>
        </w:rPr>
        <w:t>The Apostle Paul says that the living God, who made heaven and earth, and the sea and all that is therein, hath not left himself without a witness. (Acts xiv. 15-17.)</w:t>
      </w:r>
    </w:p>
    <w:p w14:paraId="079F6B96">
      <w:pPr>
        <w:rPr>
          <w:rFonts w:hint="eastAsia"/>
        </w:rPr>
      </w:pPr>
      <w:r>
        <w:rPr>
          <w:rFonts w:hint="eastAsia"/>
        </w:rPr>
        <w:t>使徒保罗说，那创造天地海和其中万物的永生神，并没有不为自己留下见证。（徒十四15-17）</w:t>
      </w:r>
    </w:p>
    <w:p w14:paraId="30AFAB01">
      <w:pPr>
        <w:rPr>
          <w:rFonts w:hint="eastAsia"/>
        </w:rPr>
      </w:pPr>
    </w:p>
    <w:p w14:paraId="66735D1B">
      <w:pPr>
        <w:rPr>
          <w:rFonts w:hint="eastAsia"/>
        </w:rPr>
      </w:pPr>
      <w:r>
        <w:rPr>
          <w:rFonts w:hint="eastAsia"/>
        </w:rPr>
        <w:t>He demonstrated to the Athenians the nature of God from his works and from our relation to him as his offspring. (Acts xvii. 23-31.)</w:t>
      </w:r>
    </w:p>
    <w:p w14:paraId="19375C57">
      <w:pPr>
        <w:rPr>
          <w:rFonts w:hint="eastAsia"/>
        </w:rPr>
      </w:pPr>
      <w:r>
        <w:rPr>
          <w:rFonts w:hint="eastAsia"/>
        </w:rPr>
        <w:t>祂从祂的作为以及我们作为祂后裔与祂的关系，向雅典人证明了上帝的本性。（徒十七23-31）</w:t>
      </w:r>
    </w:p>
    <w:p w14:paraId="3F1DC854">
      <w:pPr>
        <w:rPr>
          <w:rFonts w:hint="eastAsia"/>
        </w:rPr>
      </w:pPr>
    </w:p>
    <w:p w14:paraId="2D4248A0">
      <w:pPr>
        <w:rPr>
          <w:rFonts w:hint="eastAsia"/>
        </w:rPr>
      </w:pPr>
      <w:r>
        <w:rPr>
          <w:rFonts w:hint="eastAsia"/>
        </w:rPr>
        <w:t>To the Romans he said that the eternal power and Godhead of the Supreme Being, are clearly seen, being understood by the things that are made. (Romn. i. 20.)</w:t>
      </w:r>
    </w:p>
    <w:p w14:paraId="10C4AFC8">
      <w:pPr>
        <w:rPr>
          <w:rFonts w:hint="eastAsia"/>
        </w:rPr>
      </w:pPr>
      <w:r>
        <w:rPr>
          <w:rFonts w:hint="eastAsia"/>
        </w:rPr>
        <w:t>祂对罗马人说，至高存有的永能和神性，是明明可知的，是藉着所造之物就可以晓得。（罗一20）</w:t>
      </w:r>
    </w:p>
    <w:p w14:paraId="182F32A9">
      <w:pPr>
        <w:rPr>
          <w:rFonts w:hint="eastAsia"/>
        </w:rPr>
      </w:pPr>
    </w:p>
    <w:p w14:paraId="1D323E4F">
      <w:pPr>
        <w:rPr>
          <w:rFonts w:hint="eastAsia"/>
        </w:rPr>
      </w:pPr>
      <w:r>
        <w:rPr>
          <w:rFonts w:hint="eastAsia"/>
        </w:rPr>
        <w:t>The ancient philosophers drew the same conclusion from the same premises.</w:t>
      </w:r>
    </w:p>
    <w:p w14:paraId="144ADD69">
      <w:pPr>
        <w:rPr>
          <w:rFonts w:hint="eastAsia"/>
        </w:rPr>
      </w:pPr>
      <w:r>
        <w:rPr>
          <w:rFonts w:hint="eastAsia"/>
        </w:rPr>
        <w:t>古代哲学家从同样的前提得出了同样的结论。</w:t>
      </w:r>
    </w:p>
    <w:p w14:paraId="049412B4">
      <w:pPr>
        <w:rPr>
          <w:rFonts w:hint="eastAsia"/>
        </w:rPr>
      </w:pPr>
    </w:p>
    <w:p w14:paraId="48D742BB">
      <w:pPr>
        <w:rPr>
          <w:rFonts w:hint="eastAsia"/>
        </w:rPr>
      </w:pPr>
      <w:r>
        <w:rPr>
          <w:rFonts w:hint="eastAsia"/>
        </w:rPr>
        <w:t>Anaxagoras argued that nou/j, mind,must be admitted as controlling everything in the world, because everything indicates design.</w:t>
      </w:r>
    </w:p>
    <w:p w14:paraId="0A476BD3">
      <w:pPr>
        <w:rPr>
          <w:rFonts w:hint="eastAsia"/>
        </w:rPr>
      </w:pPr>
      <w:r>
        <w:rPr>
          <w:rFonts w:hint="eastAsia"/>
        </w:rPr>
        <w:t>阿那克萨哥拉论证说，必须承认 nou/j (希腊文，意为心智、理性) 控制着世界上的一切，因为一切都表明了设计。</w:t>
      </w:r>
    </w:p>
    <w:p w14:paraId="25674BF8">
      <w:pPr>
        <w:rPr>
          <w:rFonts w:hint="eastAsia"/>
        </w:rPr>
      </w:pPr>
    </w:p>
    <w:p w14:paraId="3DFDEFC0">
      <w:pPr>
        <w:rPr>
          <w:rFonts w:hint="eastAsia"/>
        </w:rPr>
      </w:pPr>
      <w:r>
        <w:rPr>
          <w:rFonts w:hint="eastAsia"/>
        </w:rPr>
        <w:t>Socrates constantly dwells on this as the great proof of the being of God.</w:t>
      </w:r>
    </w:p>
    <w:p w14:paraId="3786C792">
      <w:pPr>
        <w:rPr>
          <w:rFonts w:hint="eastAsia"/>
        </w:rPr>
      </w:pPr>
      <w:r>
        <w:rPr>
          <w:rFonts w:hint="eastAsia"/>
        </w:rPr>
        <w:t>苏格拉底不断强调这一点，认为这是上帝存在的伟大证明。</w:t>
      </w:r>
    </w:p>
    <w:p w14:paraId="18B17DC3">
      <w:pPr>
        <w:rPr>
          <w:rFonts w:hint="eastAsia"/>
        </w:rPr>
      </w:pPr>
    </w:p>
    <w:p w14:paraId="479328AA">
      <w:pPr>
        <w:rPr>
          <w:rFonts w:hint="eastAsia"/>
        </w:rPr>
      </w:pPr>
      <w:r>
        <w:rPr>
          <w:rFonts w:hint="eastAsia"/>
        </w:rPr>
        <w:t>Cicero24 says that it is as impossible that an ordered world could be formed by the fortuitous concurrence of atoms, as that a book should be composed by the throwing about letters at random.</w:t>
      </w:r>
    </w:p>
    <w:p w14:paraId="6A66007E">
      <w:pPr>
        <w:rPr>
          <w:rFonts w:hint="eastAsia"/>
        </w:rPr>
      </w:pPr>
      <w:r>
        <w:rPr>
          <w:rFonts w:hint="eastAsia"/>
        </w:rPr>
        <w:t>西塞罗24说，一个有序的世界不可能由原子的偶然巧合形成，就像一本书不可能由随机抛掷字母组成一样。</w:t>
      </w:r>
    </w:p>
    <w:p w14:paraId="75573CBA">
      <w:pPr>
        <w:rPr>
          <w:rFonts w:hint="eastAsia"/>
        </w:rPr>
      </w:pPr>
    </w:p>
    <w:p w14:paraId="57279088">
      <w:pPr>
        <w:rPr>
          <w:rFonts w:hint="eastAsia"/>
        </w:rPr>
      </w:pPr>
      <w:r>
        <w:rPr>
          <w:rFonts w:hint="eastAsia"/>
        </w:rPr>
        <w:t>Trendelenburg,25 after referring to that passage, says: "It is perhaps more difficult to assume, that by the blind combination of chemical and physical elemnents and forces, any one even of the organs of the body should be formed, -the eye, for example, so clear, sharp, and all-seeing, -- much less the harmonious union of organs which make up the body, than that a book should be made by chance, by throwing types about."</w:t>
      </w:r>
    </w:p>
    <w:p w14:paraId="09A47772">
      <w:pPr>
        <w:rPr>
          <w:rFonts w:hint="eastAsia"/>
        </w:rPr>
      </w:pPr>
      <w:r>
        <w:rPr>
          <w:rFonts w:hint="eastAsia"/>
        </w:rPr>
        <w:t>特伦德伦堡25在提到那段话后说：“或许更难假定，通过化学和物理元素及力量的盲目结合，身体的任何一个器官——例如，如此清晰、敏锐、无所不见的眼睛——能够形成，更不用说构成身体的器官的和谐统一了，这比假定一本书是偶然地、通过抛掷活字排成的还要难。”</w:t>
      </w:r>
    </w:p>
    <w:p w14:paraId="49B3C39F">
      <w:pPr>
        <w:rPr>
          <w:rFonts w:hint="eastAsia"/>
        </w:rPr>
      </w:pPr>
    </w:p>
    <w:p w14:paraId="216FA15F">
      <w:pPr>
        <w:rPr>
          <w:rFonts w:hint="eastAsia"/>
        </w:rPr>
      </w:pPr>
      <w:r>
        <w:rPr>
          <w:rFonts w:hint="eastAsia"/>
        </w:rPr>
        <w:t>Philo presents the argument in its simplest syllogistic form.</w:t>
      </w:r>
    </w:p>
    <w:p w14:paraId="3DC34A3E">
      <w:pPr>
        <w:rPr>
          <w:rFonts w:hint="eastAsia"/>
        </w:rPr>
      </w:pPr>
      <w:r>
        <w:rPr>
          <w:rFonts w:hint="eastAsia"/>
        </w:rPr>
        <w:t>斐洛以其最简单的三段论形式呈现了这个论证。</w:t>
      </w:r>
    </w:p>
    <w:p w14:paraId="6771F63A">
      <w:pPr>
        <w:rPr>
          <w:rFonts w:hint="eastAsia"/>
        </w:rPr>
      </w:pPr>
    </w:p>
    <w:p w14:paraId="5DD8B7BB">
      <w:pPr>
        <w:rPr>
          <w:rFonts w:hint="eastAsia"/>
        </w:rPr>
      </w:pPr>
      <w:r>
        <w:rPr>
          <w:rFonts w:hint="eastAsia"/>
        </w:rPr>
        <w:t>"No work of art is self-made. The world is the most perfect work of art.</w:t>
      </w:r>
    </w:p>
    <w:p w14:paraId="3CB484FA">
      <w:pPr>
        <w:rPr>
          <w:rFonts w:hint="eastAsia"/>
        </w:rPr>
      </w:pPr>
      <w:r>
        <w:rPr>
          <w:rFonts w:hint="eastAsia"/>
        </w:rPr>
        <w:t>“没有一件艺术品是自造的。世界是最完美的艺术品。</w:t>
      </w:r>
    </w:p>
    <w:p w14:paraId="25BE0DDE">
      <w:pPr>
        <w:rPr>
          <w:rFonts w:hint="eastAsia"/>
        </w:rPr>
      </w:pPr>
    </w:p>
    <w:p w14:paraId="6235F6C9">
      <w:pPr>
        <w:rPr>
          <w:rFonts w:hint="eastAsia"/>
        </w:rPr>
      </w:pPr>
      <w:r>
        <w:rPr>
          <w:rFonts w:hint="eastAsia"/>
        </w:rPr>
        <w:t>Therefore, the world was made by a good and most perfect Author.</w:t>
      </w:r>
    </w:p>
    <w:p w14:paraId="76B9435E">
      <w:pPr>
        <w:rPr>
          <w:rFonts w:hint="eastAsia"/>
        </w:rPr>
      </w:pPr>
      <w:r>
        <w:rPr>
          <w:rFonts w:hint="eastAsia"/>
        </w:rPr>
        <w:t>因此，世界是由一位良善且最完美的创造者所造。</w:t>
      </w:r>
    </w:p>
    <w:p w14:paraId="12D65991">
      <w:pPr>
        <w:rPr>
          <w:rFonts w:hint="eastAsia"/>
        </w:rPr>
      </w:pPr>
    </w:p>
    <w:p w14:paraId="6B7D695A">
      <w:pPr>
        <w:rPr>
          <w:rFonts w:hint="eastAsia"/>
        </w:rPr>
      </w:pPr>
      <w:r>
        <w:rPr>
          <w:rFonts w:hint="eastAsia"/>
        </w:rPr>
        <w:t>Thus we have the knowledge of the existence of God."26</w:t>
      </w:r>
    </w:p>
    <w:p w14:paraId="5680651C">
      <w:pPr>
        <w:rPr>
          <w:rFonts w:hint="eastAsia"/>
        </w:rPr>
      </w:pPr>
      <w:r>
        <w:rPr>
          <w:rFonts w:hint="eastAsia"/>
        </w:rPr>
        <w:t>因此我们拥有上帝存在的知识。”26</w:t>
      </w:r>
    </w:p>
    <w:p w14:paraId="6ECC25E1">
      <w:pPr>
        <w:rPr>
          <w:rFonts w:hint="eastAsia"/>
        </w:rPr>
      </w:pPr>
    </w:p>
    <w:p w14:paraId="38F6386F">
      <w:pPr>
        <w:rPr>
          <w:rFonts w:hint="eastAsia"/>
        </w:rPr>
      </w:pPr>
      <w:r>
        <w:rPr>
          <w:rFonts w:hint="eastAsia"/>
        </w:rPr>
        <w:t>All the Christian fathers and subsequent theologians have reasoned in the same way.</w:t>
      </w:r>
    </w:p>
    <w:p w14:paraId="03CC7F49">
      <w:pPr>
        <w:rPr>
          <w:rFonts w:hint="eastAsia"/>
        </w:rPr>
      </w:pPr>
      <w:r>
        <w:rPr>
          <w:rFonts w:hint="eastAsia"/>
        </w:rPr>
        <w:t>所有基督教教父和后来的神学家都以同样的方式推理。</w:t>
      </w:r>
    </w:p>
    <w:p w14:paraId="7E9B27DF">
      <w:pPr>
        <w:rPr>
          <w:rFonts w:hint="eastAsia"/>
        </w:rPr>
      </w:pPr>
    </w:p>
    <w:p w14:paraId="7B233C94">
      <w:pPr>
        <w:rPr>
          <w:rFonts w:hint="eastAsia"/>
        </w:rPr>
      </w:pPr>
      <w:r>
        <w:rPr>
          <w:rFonts w:hint="eastAsia"/>
        </w:rPr>
        <w:t>Even Kant, although denying its conclusiveness, says that the teleological argument should always be treated with respect.</w:t>
      </w:r>
    </w:p>
    <w:p w14:paraId="7EB9FA38">
      <w:pPr>
        <w:rPr>
          <w:rFonts w:hint="eastAsia"/>
        </w:rPr>
      </w:pPr>
      <w:r>
        <w:rPr>
          <w:rFonts w:hint="eastAsia"/>
        </w:rPr>
        <w:t>即使是康德，虽然否认其结论性，也说目的论论证应该始终受到尊重。</w:t>
      </w:r>
    </w:p>
    <w:p w14:paraId="34643EF1">
      <w:pPr>
        <w:rPr>
          <w:rFonts w:hint="eastAsia"/>
        </w:rPr>
      </w:pPr>
    </w:p>
    <w:p w14:paraId="7BA7B546">
      <w:pPr>
        <w:rPr>
          <w:rFonts w:hint="eastAsia"/>
        </w:rPr>
      </w:pPr>
      <w:r>
        <w:rPr>
          <w:rFonts w:hint="eastAsia"/>
        </w:rPr>
        <w:t>It is, he says, the oldest, the clearest, and the best adapted to the human mind.</w:t>
      </w:r>
    </w:p>
    <w:p w14:paraId="2EF1F994">
      <w:pPr>
        <w:rPr>
          <w:rFonts w:hint="eastAsia"/>
        </w:rPr>
      </w:pPr>
      <w:r>
        <w:rPr>
          <w:rFonts w:hint="eastAsia"/>
        </w:rPr>
        <w:t>他说，这是最古老、最清晰、最适合人类心智的论证。</w:t>
      </w:r>
    </w:p>
    <w:p w14:paraId="16FA3181">
      <w:pPr>
        <w:rPr>
          <w:rFonts w:hint="eastAsia"/>
        </w:rPr>
      </w:pPr>
    </w:p>
    <w:p w14:paraId="79E3DD22">
      <w:pPr>
        <w:spacing w:after="3" w:line="255" w:lineRule="auto"/>
        <w:jc w:val="center"/>
        <w:rPr>
          <w:rFonts w:hint="eastAsia"/>
          <w:b/>
          <w:bCs/>
          <w:i/>
          <w:iCs/>
        </w:rPr>
      </w:pPr>
      <w:r>
        <w:rPr>
          <w:rFonts w:hint="eastAsia"/>
          <w:b/>
          <w:bCs/>
          <w:i/>
          <w:iCs/>
        </w:rPr>
        <w:t>§ 4. Objections to the Argument from Design.</w:t>
      </w:r>
    </w:p>
    <w:p w14:paraId="1C3FF15C">
      <w:pPr>
        <w:spacing w:after="3" w:line="255" w:lineRule="auto"/>
        <w:jc w:val="center"/>
        <w:rPr>
          <w:rFonts w:hint="eastAsia"/>
          <w:b/>
          <w:bCs/>
          <w:i/>
          <w:iCs/>
        </w:rPr>
      </w:pPr>
      <w:r>
        <w:rPr>
          <w:rFonts w:hint="eastAsia"/>
          <w:b/>
          <w:bCs/>
          <w:i/>
          <w:iCs/>
        </w:rPr>
        <w:t xml:space="preserve">§ 4. 对设计论证的异议。 </w:t>
      </w:r>
    </w:p>
    <w:p w14:paraId="1B2F15C1">
      <w:pPr>
        <w:spacing w:after="3" w:line="255" w:lineRule="auto"/>
        <w:jc w:val="center"/>
        <w:rPr>
          <w:rFonts w:hint="eastAsia"/>
          <w:b/>
          <w:bCs/>
          <w:i/>
          <w:iCs/>
        </w:rPr>
      </w:pPr>
    </w:p>
    <w:p w14:paraId="58709E42">
      <w:pPr>
        <w:spacing w:after="3" w:line="255" w:lineRule="auto"/>
        <w:jc w:val="center"/>
        <w:rPr>
          <w:rFonts w:hint="eastAsia"/>
          <w:b/>
          <w:bCs/>
          <w:i/>
          <w:iCs/>
        </w:rPr>
      </w:pPr>
      <w:r>
        <w:rPr>
          <w:rFonts w:hint="eastAsia"/>
          <w:b/>
          <w:bCs/>
          <w:i/>
          <w:iCs/>
        </w:rPr>
        <w:t>A. The Denial of Final Causes.</w:t>
      </w:r>
    </w:p>
    <w:p w14:paraId="32C65ACF">
      <w:pPr>
        <w:spacing w:after="3" w:line="255" w:lineRule="auto"/>
        <w:jc w:val="center"/>
        <w:rPr>
          <w:rFonts w:hint="eastAsia"/>
          <w:b/>
          <w:bCs/>
          <w:i/>
          <w:iCs/>
        </w:rPr>
      </w:pPr>
      <w:r>
        <w:rPr>
          <w:rFonts w:hint="eastAsia"/>
          <w:b/>
          <w:bCs/>
          <w:i/>
          <w:iCs/>
        </w:rPr>
        <w:t>A. 对目的因的否认。</w:t>
      </w:r>
    </w:p>
    <w:p w14:paraId="572E3DD2">
      <w:pPr>
        <w:rPr>
          <w:rFonts w:hint="eastAsia"/>
        </w:rPr>
      </w:pPr>
    </w:p>
    <w:p w14:paraId="67E06362">
      <w:pPr>
        <w:rPr>
          <w:rFonts w:hint="eastAsia"/>
        </w:rPr>
      </w:pPr>
      <w:r>
        <w:rPr>
          <w:rFonts w:hint="eastAsia"/>
        </w:rPr>
        <w:t>The doctrine of final causes in nature must stand or fall with the doctrine of a personal God.</w:t>
      </w:r>
    </w:p>
    <w:p w14:paraId="0DC7C3C2">
      <w:pPr>
        <w:rPr>
          <w:rFonts w:hint="eastAsia"/>
        </w:rPr>
      </w:pPr>
      <w:r>
        <w:rPr>
          <w:rFonts w:hint="eastAsia"/>
        </w:rPr>
        <w:t>自然界中目的因的教义，必然与位格神的教义共存亡。</w:t>
      </w:r>
    </w:p>
    <w:p w14:paraId="3FA116D9">
      <w:pPr>
        <w:rPr>
          <w:rFonts w:hint="eastAsia"/>
        </w:rPr>
      </w:pPr>
    </w:p>
    <w:p w14:paraId="62089325">
      <w:pPr>
        <w:rPr>
          <w:rFonts w:hint="eastAsia"/>
        </w:rPr>
      </w:pPr>
      <w:r>
        <w:rPr>
          <w:rFonts w:hint="eastAsia"/>
        </w:rPr>
        <w:t>The one cannot be denied without denying the other.</w:t>
      </w:r>
    </w:p>
    <w:p w14:paraId="68703017">
      <w:pPr>
        <w:rPr>
          <w:rFonts w:hint="eastAsia"/>
        </w:rPr>
      </w:pPr>
      <w:r>
        <w:rPr>
          <w:rFonts w:hint="eastAsia"/>
        </w:rPr>
        <w:t>否认其一就意味着否认其二。</w:t>
      </w:r>
    </w:p>
    <w:p w14:paraId="6F490DA8">
      <w:pPr>
        <w:rPr>
          <w:rFonts w:hint="eastAsia"/>
        </w:rPr>
      </w:pPr>
    </w:p>
    <w:p w14:paraId="0490F944">
      <w:pPr>
        <w:rPr>
          <w:rFonts w:hint="eastAsia"/>
        </w:rPr>
      </w:pPr>
      <w:r>
        <w:rPr>
          <w:rFonts w:hint="eastAsia"/>
        </w:rPr>
        <w:t>And the admission of the one involves the admission of the other.</w:t>
      </w:r>
    </w:p>
    <w:p w14:paraId="23918A74">
      <w:pPr>
        <w:rPr>
          <w:rFonts w:hint="eastAsia"/>
        </w:rPr>
      </w:pPr>
      <w:r>
        <w:rPr>
          <w:rFonts w:hint="eastAsia"/>
        </w:rPr>
        <w:t>承认其一就意味着承认其二。</w:t>
      </w:r>
    </w:p>
    <w:p w14:paraId="0115E8FB">
      <w:pPr>
        <w:rPr>
          <w:rFonts w:hint="eastAsia"/>
        </w:rPr>
      </w:pPr>
    </w:p>
    <w:p w14:paraId="1AC87AC3">
      <w:pPr>
        <w:rPr>
          <w:rFonts w:hint="eastAsia"/>
        </w:rPr>
      </w:pPr>
      <w:r>
        <w:rPr>
          <w:rFonts w:hint="eastAsia"/>
        </w:rPr>
        <w:t>By final cause is not meant a mere tendency, or the end to which events either actually or apparently tend; but the end contemplated in the use of means adapted to attain it.</w:t>
      </w:r>
    </w:p>
    <w:p w14:paraId="0BFE169E">
      <w:pPr>
        <w:rPr>
          <w:rFonts w:hint="eastAsia"/>
        </w:rPr>
      </w:pPr>
      <w:r>
        <w:rPr>
          <w:rFonts w:hint="eastAsia"/>
        </w:rPr>
        <w:t>所谓目的因，并非指一种纯粹的倾向，或事件实际或表面上趋向的终点；而是指在使用为达到它而调整的手段时所设想的终点。</w:t>
      </w:r>
    </w:p>
    <w:p w14:paraId="2528176F">
      <w:pPr>
        <w:rPr>
          <w:rFonts w:hint="eastAsia"/>
        </w:rPr>
      </w:pPr>
    </w:p>
    <w:p w14:paraId="6D853B27">
      <w:pPr>
        <w:rPr>
          <w:rFonts w:hint="eastAsia"/>
        </w:rPr>
      </w:pPr>
      <w:r>
        <w:rPr>
          <w:rFonts w:hint="eastAsia"/>
        </w:rPr>
        <w:t>The contemplation of an end, is a mental act.</w:t>
      </w:r>
    </w:p>
    <w:p w14:paraId="1B375D5C">
      <w:pPr>
        <w:rPr>
          <w:rFonts w:hint="eastAsia"/>
        </w:rPr>
      </w:pPr>
      <w:r>
        <w:rPr>
          <w:rFonts w:hint="eastAsia"/>
        </w:rPr>
        <w:t>对一个目的的思索，是一种心智行为。</w:t>
      </w:r>
    </w:p>
    <w:p w14:paraId="11F79FC9">
      <w:pPr>
        <w:rPr>
          <w:rFonts w:hint="eastAsia"/>
        </w:rPr>
      </w:pPr>
    </w:p>
    <w:p w14:paraId="5A42AD44">
      <w:pPr>
        <w:rPr>
          <w:rFonts w:hint="eastAsia"/>
        </w:rPr>
      </w:pPr>
      <w:r>
        <w:rPr>
          <w:rFonts w:hint="eastAsia"/>
        </w:rPr>
        <w:t>The selection and use of means adapted to attain such end, are both intelligent and voluntary acts.</w:t>
      </w:r>
    </w:p>
    <w:p w14:paraId="57F844EE">
      <w:pPr>
        <w:rPr>
          <w:rFonts w:hint="eastAsia"/>
        </w:rPr>
      </w:pPr>
      <w:r>
        <w:rPr>
          <w:rFonts w:hint="eastAsia"/>
        </w:rPr>
        <w:t>选择和使用适合达到此目的的手段，既是智慧的行为，也是自愿的行为。</w:t>
      </w:r>
    </w:p>
    <w:p w14:paraId="673574A0">
      <w:pPr>
        <w:rPr>
          <w:rFonts w:hint="eastAsia"/>
        </w:rPr>
      </w:pPr>
    </w:p>
    <w:p w14:paraId="6634991B">
      <w:pPr>
        <w:rPr>
          <w:rFonts w:hint="eastAsia"/>
        </w:rPr>
      </w:pPr>
      <w:r>
        <w:rPr>
          <w:rFonts w:hint="eastAsia"/>
        </w:rPr>
        <w:t>But an intelligent voluntary agent is a person.27</w:t>
      </w:r>
    </w:p>
    <w:p w14:paraId="3542B6FC">
      <w:pPr>
        <w:rPr>
          <w:rFonts w:hint="eastAsia"/>
        </w:rPr>
      </w:pPr>
      <w:r>
        <w:rPr>
          <w:rFonts w:hint="eastAsia"/>
        </w:rPr>
        <w:t>但是一个智慧的自愿动因是一个位格。27</w:t>
      </w:r>
    </w:p>
    <w:p w14:paraId="3C0C3003">
      <w:pPr>
        <w:rPr>
          <w:rFonts w:hint="eastAsia"/>
        </w:rPr>
      </w:pPr>
    </w:p>
    <w:p w14:paraId="4A15C5C8">
      <w:pPr>
        <w:rPr>
          <w:rFonts w:hint="eastAsia"/>
        </w:rPr>
      </w:pPr>
      <w:r>
        <w:rPr>
          <w:rFonts w:hint="eastAsia"/>
        </w:rPr>
        <w:t>In other words, the use of means to accomplish a contemplated end is a function of personality, or at least of intelligent agency.</w:t>
      </w:r>
    </w:p>
    <w:p w14:paraId="27DE02F5">
      <w:pPr>
        <w:rPr>
          <w:rFonts w:hint="eastAsia"/>
        </w:rPr>
      </w:pPr>
      <w:r>
        <w:rPr>
          <w:rFonts w:hint="eastAsia"/>
        </w:rPr>
        <w:t>换句话说，使用手段来完成一个预期的目的，是位格的功能，或者至少是智慧动因的功能。</w:t>
      </w:r>
    </w:p>
    <w:p w14:paraId="5B2381CD">
      <w:pPr>
        <w:rPr>
          <w:rFonts w:hint="eastAsia"/>
        </w:rPr>
      </w:pPr>
    </w:p>
    <w:p w14:paraId="27D1AB07">
      <w:pPr>
        <w:rPr>
          <w:rFonts w:hint="eastAsia"/>
        </w:rPr>
      </w:pPr>
      <w:r>
        <w:rPr>
          <w:rFonts w:hint="eastAsia"/>
        </w:rPr>
        <w:t>Such being the nature of final causes, they are of course denied, (1.) By the positivist, who believes nothing but facts of which the senses take cognizance; and who admits of no other causation than regularity of sequence.</w:t>
      </w:r>
    </w:p>
    <w:p w14:paraId="09D18A46">
      <w:pPr>
        <w:rPr>
          <w:rFonts w:hint="eastAsia"/>
        </w:rPr>
      </w:pPr>
      <w:r>
        <w:rPr>
          <w:rFonts w:hint="eastAsia"/>
        </w:rPr>
        <w:t>既然目的因的性质如此，它们当然会被否认：（1）被实证主义者否认，他们只相信感官所认知的事实；并且只承认序列的规律性作为唯一的因果关系。</w:t>
      </w:r>
    </w:p>
    <w:p w14:paraId="1C7001CD">
      <w:pPr>
        <w:rPr>
          <w:rFonts w:hint="eastAsia"/>
        </w:rPr>
      </w:pPr>
    </w:p>
    <w:p w14:paraId="21C68AF0">
      <w:pPr>
        <w:rPr>
          <w:rFonts w:hint="eastAsia"/>
        </w:rPr>
      </w:pPr>
      <w:r>
        <w:rPr>
          <w:rFonts w:hint="eastAsia"/>
        </w:rPr>
        <w:t>As efficiency, intention, and mind are not perceived by the senses, they are not, and cannot be philosophically admitted.</w:t>
      </w:r>
    </w:p>
    <w:p w14:paraId="56FFA6C7">
      <w:pPr>
        <w:rPr>
          <w:rFonts w:hint="eastAsia"/>
        </w:rPr>
      </w:pPr>
      <w:r>
        <w:rPr>
          <w:rFonts w:hint="eastAsia"/>
        </w:rPr>
        <w:t>由于效能、意图和心智并非由感官感知，它们在哲学上不被承认，也不能被承认。</w:t>
      </w:r>
    </w:p>
    <w:p w14:paraId="779CCCC4">
      <w:pPr>
        <w:rPr>
          <w:rFonts w:hint="eastAsia"/>
        </w:rPr>
      </w:pPr>
    </w:p>
    <w:p w14:paraId="38915CAF">
      <w:pPr>
        <w:rPr>
          <w:rFonts w:hint="eastAsia"/>
        </w:rPr>
      </w:pPr>
      <w:r>
        <w:rPr>
          <w:rFonts w:hint="eastAsia"/>
        </w:rPr>
        <w:t>(2.) By those who, while they admit such a thing as force, and, therefore, in that sense, a cause, allow of no distinction between physical, vital, and mental causes, or forces; and who maintain that the one can be resolved into either of the others.</w:t>
      </w:r>
    </w:p>
    <w:p w14:paraId="71F9E385">
      <w:pPr>
        <w:rPr>
          <w:rFonts w:hint="eastAsia"/>
        </w:rPr>
      </w:pPr>
      <w:r>
        <w:rPr>
          <w:rFonts w:hint="eastAsia"/>
        </w:rPr>
        <w:t>（2）被那些虽然承认力这样的东西，并因此在那个意义上承认原因，却不允许在物理、生命和心智原因或力量之间有任何区别的人；并且他们主张其中一个可以分解为其他任何一个。</w:t>
      </w:r>
    </w:p>
    <w:p w14:paraId="3053EC19">
      <w:pPr>
        <w:rPr>
          <w:rFonts w:hint="eastAsia"/>
        </w:rPr>
      </w:pPr>
    </w:p>
    <w:p w14:paraId="2FDDF48B">
      <w:pPr>
        <w:rPr>
          <w:rFonts w:hint="eastAsia"/>
        </w:rPr>
      </w:pPr>
      <w:r>
        <w:rPr>
          <w:rFonts w:hint="eastAsia"/>
        </w:rPr>
        <w:t>The advocates of this theory make thought a product of the brain; and have as their watch-word, "Ohne Phosphor kein Gedanke."</w:t>
      </w:r>
    </w:p>
    <w:p w14:paraId="7BCE26A2">
      <w:pPr>
        <w:rPr>
          <w:rFonts w:hint="eastAsia"/>
        </w:rPr>
      </w:pPr>
      <w:r>
        <w:rPr>
          <w:rFonts w:hint="eastAsia"/>
        </w:rPr>
        <w:t>这种理论的拥护者认为思想是大脑的产物；他们的口号是：“Ohne Phosphor kein Gedanke.” (德文，意为“没有磷就没有思想。”)</w:t>
      </w:r>
    </w:p>
    <w:p w14:paraId="3E2876B4">
      <w:pPr>
        <w:rPr>
          <w:rFonts w:hint="eastAsia"/>
        </w:rPr>
      </w:pPr>
    </w:p>
    <w:p w14:paraId="1FCE1E75">
      <w:pPr>
        <w:rPr>
          <w:rFonts w:hint="eastAsia"/>
        </w:rPr>
      </w:pPr>
      <w:r>
        <w:rPr>
          <w:rFonts w:hint="eastAsia"/>
        </w:rPr>
        <w:t>Of course phosphorus must be before thought, and therefore there can be no final cause in the production of phosphorus, or of anything else.</w:t>
      </w:r>
    </w:p>
    <w:p w14:paraId="72FE3A08">
      <w:pPr>
        <w:rPr>
          <w:rFonts w:hint="eastAsia"/>
        </w:rPr>
      </w:pPr>
      <w:r>
        <w:rPr>
          <w:rFonts w:hint="eastAsia"/>
        </w:rPr>
        <w:t>当然，磷必定在思想之前，因此在磷的产生或其他任何事物的产生中都不可能有目的因。</w:t>
      </w:r>
    </w:p>
    <w:p w14:paraId="0101040B">
      <w:pPr>
        <w:rPr>
          <w:rFonts w:hint="eastAsia"/>
        </w:rPr>
      </w:pPr>
    </w:p>
    <w:p w14:paraId="3C0D9341">
      <w:pPr>
        <w:rPr>
          <w:rFonts w:hint="eastAsia"/>
        </w:rPr>
      </w:pPr>
      <w:r>
        <w:rPr>
          <w:rFonts w:hint="eastAsia"/>
        </w:rPr>
        <w:t>(3.) Final causes are denied by those who regard the universe as the developmnent of the infinite Being under the operation of necessary law.</w:t>
      </w:r>
    </w:p>
    <w:p w14:paraId="2DE3B883">
      <w:pPr>
        <w:rPr>
          <w:rFonts w:hint="eastAsia"/>
        </w:rPr>
      </w:pPr>
      <w:r>
        <w:rPr>
          <w:rFonts w:hint="eastAsia"/>
        </w:rPr>
        <w:t>（3）那些将宇宙视为无限存有在必然法则作用下的发展的人，否认目的因。</w:t>
      </w:r>
    </w:p>
    <w:p w14:paraId="10A79EB3">
      <w:pPr>
        <w:rPr>
          <w:rFonts w:hint="eastAsia"/>
        </w:rPr>
      </w:pPr>
    </w:p>
    <w:p w14:paraId="4AA655AC">
      <w:pPr>
        <w:rPr>
          <w:rFonts w:hint="eastAsia"/>
        </w:rPr>
      </w:pPr>
      <w:r>
        <w:rPr>
          <w:rFonts w:hint="eastAsia"/>
        </w:rPr>
        <w:t>Of that Being no intelligence, consciousness, or will can be predicated.</w:t>
      </w:r>
    </w:p>
    <w:p w14:paraId="56ABE72F">
      <w:pPr>
        <w:rPr>
          <w:rFonts w:hint="eastAsia"/>
        </w:rPr>
      </w:pPr>
      <w:r>
        <w:rPr>
          <w:rFonts w:hint="eastAsia"/>
        </w:rPr>
        <w:t>对于那个存有，不能断言其具有智慧、意识或意志。</w:t>
      </w:r>
    </w:p>
    <w:p w14:paraId="495238FE">
      <w:pPr>
        <w:rPr>
          <w:rFonts w:hint="eastAsia"/>
        </w:rPr>
      </w:pPr>
    </w:p>
    <w:p w14:paraId="30C80AFE">
      <w:pPr>
        <w:rPr>
          <w:rFonts w:hint="eastAsia"/>
        </w:rPr>
      </w:pPr>
      <w:r>
        <w:rPr>
          <w:rFonts w:hint="eastAsia"/>
        </w:rPr>
        <w:t>Consequently there can be no preconceived design to be accomplished, either by the universe as a whole, or any of its parts.</w:t>
      </w:r>
    </w:p>
    <w:p w14:paraId="3C36D5B0">
      <w:pPr>
        <w:rPr>
          <w:rFonts w:hint="eastAsia"/>
        </w:rPr>
      </w:pPr>
      <w:r>
        <w:rPr>
          <w:rFonts w:hint="eastAsia"/>
        </w:rPr>
        <w:t>因此，无论是宇宙整体还是其任何部分，都不可能有预先构想的设计需要完成。</w:t>
      </w:r>
    </w:p>
    <w:p w14:paraId="55D896EF">
      <w:pPr>
        <w:rPr>
          <w:rFonts w:hint="eastAsia"/>
        </w:rPr>
      </w:pPr>
    </w:p>
    <w:p w14:paraId="3C6FFCF0">
      <w:pPr>
        <w:rPr>
          <w:rFonts w:hint="eastAsia"/>
        </w:rPr>
      </w:pPr>
      <w:r>
        <w:rPr>
          <w:rFonts w:hint="eastAsia"/>
        </w:rPr>
        <w:t>According to Spinoza, therefore, final causes are "humana figmenta et deliria."</w:t>
      </w:r>
    </w:p>
    <w:p w14:paraId="73791F71">
      <w:pPr>
        <w:rPr>
          <w:rFonts w:hint="eastAsia"/>
        </w:rPr>
      </w:pPr>
      <w:r>
        <w:rPr>
          <w:rFonts w:hint="eastAsia"/>
        </w:rPr>
        <w:t>因此，根据斯宾诺莎的说法，目的因是“humana figmenta et deliria.” (拉丁文，意为“人类的虚构和谵妄。”)</w:t>
      </w:r>
    </w:p>
    <w:p w14:paraId="0D5BBDE9">
      <w:pPr>
        <w:rPr>
          <w:rFonts w:hint="eastAsia"/>
        </w:rPr>
      </w:pPr>
    </w:p>
    <w:p w14:paraId="03DF5082">
      <w:pPr>
        <w:rPr>
          <w:rFonts w:hint="eastAsia"/>
        </w:rPr>
      </w:pPr>
      <w:r>
        <w:rPr>
          <w:rFonts w:hint="eastAsia"/>
        </w:rPr>
        <w:t>If you should ask a peasant, where a tree or the body of an animal came from, he would probably answer, "Why, it grew."</w:t>
      </w:r>
    </w:p>
    <w:p w14:paraId="14F96DE6">
      <w:pPr>
        <w:rPr>
          <w:rFonts w:hint="eastAsia"/>
        </w:rPr>
      </w:pPr>
      <w:r>
        <w:rPr>
          <w:rFonts w:hint="eastAsia"/>
        </w:rPr>
        <w:t>如果你问一个农夫，一棵树或一个动物的身体从哪里来，他很可能会回答：“嗨，它长出来的。”</w:t>
      </w:r>
    </w:p>
    <w:p w14:paraId="28076218">
      <w:pPr>
        <w:rPr>
          <w:rFonts w:hint="eastAsia"/>
        </w:rPr>
      </w:pPr>
    </w:p>
    <w:p w14:paraId="582D3036">
      <w:pPr>
        <w:rPr>
          <w:rFonts w:hint="eastAsia"/>
        </w:rPr>
      </w:pPr>
      <w:r>
        <w:rPr>
          <w:rFonts w:hint="eastAsia"/>
        </w:rPr>
        <w:t>That for him is the final fact.</w:t>
      </w:r>
    </w:p>
    <w:p w14:paraId="4D380B0E">
      <w:pPr>
        <w:rPr>
          <w:rFonts w:hint="eastAsia"/>
        </w:rPr>
      </w:pPr>
      <w:r>
        <w:rPr>
          <w:rFonts w:hint="eastAsia"/>
        </w:rPr>
        <w:t>对他来说，那是最终的事实。</w:t>
      </w:r>
    </w:p>
    <w:p w14:paraId="369BE278">
      <w:pPr>
        <w:rPr>
          <w:rFonts w:hint="eastAsia"/>
        </w:rPr>
      </w:pPr>
    </w:p>
    <w:p w14:paraId="4BAC3C17">
      <w:pPr>
        <w:rPr>
          <w:rFonts w:hint="eastAsia"/>
        </w:rPr>
      </w:pPr>
      <w:r>
        <w:rPr>
          <w:rFonts w:hint="eastAsia"/>
        </w:rPr>
        <w:t>And so it is for all the advocates of the above-named theories.</w:t>
      </w:r>
    </w:p>
    <w:p w14:paraId="5B82CBAC">
      <w:pPr>
        <w:rPr>
          <w:rFonts w:hint="eastAsia"/>
        </w:rPr>
      </w:pPr>
      <w:r>
        <w:rPr>
          <w:rFonts w:hint="eastAsia"/>
        </w:rPr>
        <w:t>对于上述所有理论的拥护者来说也是如此。</w:t>
      </w:r>
    </w:p>
    <w:p w14:paraId="61C04802">
      <w:pPr>
        <w:rPr>
          <w:rFonts w:hint="eastAsia"/>
        </w:rPr>
      </w:pPr>
    </w:p>
    <w:p w14:paraId="45730B87">
      <w:pPr>
        <w:rPr>
          <w:rFonts w:hint="eastAsia"/>
        </w:rPr>
      </w:pPr>
      <w:r>
        <w:rPr>
          <w:rFonts w:hint="eastAsia"/>
        </w:rPr>
        <w:t>Thus it is that extremes (the peasant's thought and the savant's theory) meet.</w:t>
      </w:r>
    </w:p>
    <w:p w14:paraId="6965FB27">
      <w:pPr>
        <w:rPr>
          <w:rFonts w:hint="eastAsia"/>
        </w:rPr>
      </w:pPr>
      <w:r>
        <w:rPr>
          <w:rFonts w:hint="eastAsia"/>
        </w:rPr>
        <w:t>因此，极端（农夫的思想和学者的理论）相遇了。</w:t>
      </w:r>
    </w:p>
    <w:p w14:paraId="7EB4CABE">
      <w:pPr>
        <w:rPr>
          <w:rFonts w:hint="eastAsia"/>
        </w:rPr>
      </w:pPr>
    </w:p>
    <w:p w14:paraId="608E448A">
      <w:pPr>
        <w:rPr>
          <w:rFonts w:hint="eastAsia"/>
        </w:rPr>
      </w:pPr>
      <w:r>
        <w:rPr>
          <w:rFonts w:hint="eastAsia"/>
        </w:rPr>
        <w:t>What more, what deeper thought is found in the words of Stuart Mill than in the peasant's answer, when the logician says: "Sequences entirely physical and material, as soon as they had become sufficiently familiar to the human mind, came to be thought perfectly natural, and were regarded not only as needing no explanation themselves, but as being capable of affording it to others, and even of serving as the ultimate explanation of things in general."28</w:t>
      </w:r>
    </w:p>
    <w:p w14:paraId="6D9255C1">
      <w:pPr>
        <w:rPr>
          <w:rFonts w:hint="eastAsia"/>
        </w:rPr>
      </w:pPr>
      <w:r>
        <w:rPr>
          <w:rFonts w:hint="eastAsia"/>
        </w:rPr>
        <w:t>当逻辑学家斯图尔特·穆勒说：“纯粹物理和物质的序列，一旦为人类心智所充分熟悉，就被认为是完全自然的，并且不仅被认为自身无需解释，而且能够为其他事物提供解释，甚至可以作为一般事物的最终解释。”28 他的话中比农夫的回答包含了什么更多、更深刻的思想呢？</w:t>
      </w:r>
    </w:p>
    <w:p w14:paraId="54D77820">
      <w:pPr>
        <w:rPr>
          <w:rFonts w:hint="eastAsia"/>
        </w:rPr>
      </w:pPr>
    </w:p>
    <w:p w14:paraId="0A5934AD">
      <w:pPr>
        <w:spacing w:after="3" w:line="255" w:lineRule="auto"/>
        <w:jc w:val="center"/>
        <w:rPr>
          <w:rFonts w:hint="eastAsia"/>
          <w:b/>
          <w:bCs/>
          <w:i/>
          <w:iCs/>
        </w:rPr>
      </w:pPr>
      <w:r>
        <w:rPr>
          <w:rFonts w:hint="eastAsia"/>
          <w:b/>
          <w:bCs/>
          <w:i/>
          <w:iCs/>
        </w:rPr>
        <w:t>B. Objections of Hume and Kant.</w:t>
      </w:r>
    </w:p>
    <w:p w14:paraId="69D860A0">
      <w:pPr>
        <w:spacing w:after="3" w:line="255" w:lineRule="auto"/>
        <w:jc w:val="center"/>
        <w:rPr>
          <w:rFonts w:hint="eastAsia"/>
          <w:b/>
          <w:bCs/>
          <w:i/>
          <w:iCs/>
        </w:rPr>
      </w:pPr>
      <w:r>
        <w:rPr>
          <w:rFonts w:hint="eastAsia"/>
          <w:b/>
          <w:bCs/>
          <w:i/>
          <w:iCs/>
        </w:rPr>
        <w:t>B. 休谟和康德的异议。</w:t>
      </w:r>
    </w:p>
    <w:p w14:paraId="352B8E19">
      <w:pPr>
        <w:rPr>
          <w:rFonts w:hint="eastAsia"/>
        </w:rPr>
      </w:pPr>
    </w:p>
    <w:p w14:paraId="4D5704C6">
      <w:pPr>
        <w:rPr>
          <w:rFonts w:hint="eastAsia"/>
        </w:rPr>
      </w:pPr>
      <w:r>
        <w:rPr>
          <w:rFonts w:hint="eastAsia"/>
        </w:rPr>
        <w:t>Hume's answer to the argument from design, or final causes, is, that our knowledge is limited by experience.</w:t>
      </w:r>
    </w:p>
    <w:p w14:paraId="58270B9A">
      <w:pPr>
        <w:rPr>
          <w:rFonts w:hint="eastAsia"/>
        </w:rPr>
      </w:pPr>
      <w:r>
        <w:rPr>
          <w:rFonts w:hint="eastAsia"/>
        </w:rPr>
        <w:t>休谟对设计论证或目的因论证的回答是，我们的知识受经验限制。</w:t>
      </w:r>
    </w:p>
    <w:p w14:paraId="6E76F5DB">
      <w:pPr>
        <w:rPr>
          <w:rFonts w:hint="eastAsia"/>
        </w:rPr>
      </w:pPr>
    </w:p>
    <w:p w14:paraId="22FA483E">
      <w:pPr>
        <w:rPr>
          <w:rFonts w:hint="eastAsia"/>
        </w:rPr>
      </w:pPr>
      <w:r>
        <w:rPr>
          <w:rFonts w:hint="eastAsia"/>
        </w:rPr>
        <w:t>We have often seen houses, ships, engines, and other machines made, and therefore, when we see similar products of human skill we are authorized to infer that they too were constructed by an intelligent author.</w:t>
      </w:r>
    </w:p>
    <w:p w14:paraId="73DC7147">
      <w:pPr>
        <w:rPr>
          <w:rFonts w:hint="eastAsia"/>
        </w:rPr>
      </w:pPr>
      <w:r>
        <w:rPr>
          <w:rFonts w:hint="eastAsia"/>
        </w:rPr>
        <w:t>我们经常看到房屋、船只、引擎和其他机器被制造出来，因此，当我们看到类似的人类技能产物时，我们有权推断它们也是由一位智慧的创造者建造的。</w:t>
      </w:r>
    </w:p>
    <w:p w14:paraId="07BFCB80">
      <w:pPr>
        <w:rPr>
          <w:rFonts w:hint="eastAsia"/>
        </w:rPr>
      </w:pPr>
    </w:p>
    <w:p w14:paraId="199CA0BC">
      <w:pPr>
        <w:rPr>
          <w:rFonts w:hint="eastAsia"/>
        </w:rPr>
      </w:pPr>
      <w:r>
        <w:rPr>
          <w:rFonts w:hint="eastAsia"/>
        </w:rPr>
        <w:t>But the world belongs to an entirely different category; we have never seen a world made; and therefore we have no rational ground for assuming that this world had a maker.</w:t>
      </w:r>
    </w:p>
    <w:p w14:paraId="5C5FF4BA">
      <w:pPr>
        <w:rPr>
          <w:rFonts w:hint="eastAsia"/>
        </w:rPr>
      </w:pPr>
      <w:r>
        <w:rPr>
          <w:rFonts w:hint="eastAsia"/>
        </w:rPr>
        <w:t>但是世界属于一个完全不同的范畴；我们从未见过一个世界被制造出来；因此我们没有理性的根据来假定这个世界有一个制造者。</w:t>
      </w:r>
    </w:p>
    <w:p w14:paraId="408A92E3">
      <w:pPr>
        <w:rPr>
          <w:rFonts w:hint="eastAsia"/>
        </w:rPr>
      </w:pPr>
    </w:p>
    <w:p w14:paraId="7B6F58E0">
      <w:pPr>
        <w:rPr>
          <w:rFonts w:hint="eastAsia"/>
        </w:rPr>
      </w:pPr>
      <w:r>
        <w:rPr>
          <w:rFonts w:hint="eastAsia"/>
        </w:rPr>
        <w:t>"When two species of objects," says Hume,29 "have always been observed to be conjoined together, I can infer, by custom, the existence of one whenever I see the existence of the other, and this I call an argument from experience.</w:t>
      </w:r>
    </w:p>
    <w:p w14:paraId="6E3EADC3">
      <w:pPr>
        <w:rPr>
          <w:rFonts w:hint="eastAsia"/>
        </w:rPr>
      </w:pPr>
      <w:r>
        <w:rPr>
          <w:rFonts w:hint="eastAsia"/>
        </w:rPr>
        <w:t>休谟29说：“当两种对象总是被观察到联系在一起时，我可以通过习惯，在看到另一种对象的存在时推断出一种对象的存在，我称之为来自经验的论证。</w:t>
      </w:r>
    </w:p>
    <w:p w14:paraId="7502BBBC">
      <w:pPr>
        <w:rPr>
          <w:rFonts w:hint="eastAsia"/>
        </w:rPr>
      </w:pPr>
    </w:p>
    <w:p w14:paraId="4A1AA169">
      <w:pPr>
        <w:rPr>
          <w:rFonts w:hint="eastAsia"/>
        </w:rPr>
      </w:pPr>
      <w:r>
        <w:rPr>
          <w:rFonts w:hint="eastAsia"/>
        </w:rPr>
        <w:t>But how this argument can have place, where the objects, as in the present case, are single, individual, without parallel, or specific resemblance, may be difficult to explain.</w:t>
      </w:r>
    </w:p>
    <w:p w14:paraId="01F6AF43">
      <w:pPr>
        <w:rPr>
          <w:rFonts w:hint="eastAsia"/>
        </w:rPr>
      </w:pPr>
      <w:r>
        <w:rPr>
          <w:rFonts w:hint="eastAsia"/>
        </w:rPr>
        <w:t>但是，当对象像目前这种情况一样，是单一的、个别的，没有平行或特定的相似性时，这个论证如何成立，可能难以解释。</w:t>
      </w:r>
    </w:p>
    <w:p w14:paraId="218020D2">
      <w:pPr>
        <w:rPr>
          <w:rFonts w:hint="eastAsia"/>
        </w:rPr>
      </w:pPr>
    </w:p>
    <w:p w14:paraId="4865B7A1">
      <w:pPr>
        <w:rPr>
          <w:rFonts w:hint="eastAsia"/>
        </w:rPr>
      </w:pPr>
      <w:r>
        <w:rPr>
          <w:rFonts w:hint="eastAsia"/>
        </w:rPr>
        <w:t>And will any man tell me with a serious countenance, that an orderly universe must arise from some thought and art, like the human, because we have experience of it?</w:t>
      </w:r>
    </w:p>
    <w:p w14:paraId="0C2C670D">
      <w:pPr>
        <w:rPr>
          <w:rFonts w:hint="eastAsia"/>
        </w:rPr>
      </w:pPr>
      <w:r>
        <w:rPr>
          <w:rFonts w:hint="eastAsia"/>
        </w:rPr>
        <w:t>难道会有人严肃地告诉我，一个有序的宇宙必定像人类一样，源于某种思想和技艺，因为我们对此有经验吗？</w:t>
      </w:r>
    </w:p>
    <w:p w14:paraId="49AFC3C4">
      <w:pPr>
        <w:rPr>
          <w:rFonts w:hint="eastAsia"/>
        </w:rPr>
      </w:pPr>
    </w:p>
    <w:p w14:paraId="02D0EA9D">
      <w:pPr>
        <w:rPr>
          <w:rFonts w:hint="eastAsia"/>
        </w:rPr>
      </w:pPr>
      <w:r>
        <w:rPr>
          <w:rFonts w:hint="eastAsia"/>
        </w:rPr>
        <w:t>To ascertain this reasoning, it were requisite that we had experience of the origin of worlds; and it is not sufficient surely that we have seen ships and cities arise from human art and contrivance."</w:t>
      </w:r>
    </w:p>
    <w:p w14:paraId="40858ED7">
      <w:pPr>
        <w:rPr>
          <w:rFonts w:hint="eastAsia"/>
        </w:rPr>
      </w:pPr>
      <w:r>
        <w:rPr>
          <w:rFonts w:hint="eastAsia"/>
        </w:rPr>
        <w:t>要确定这种推理，我们必须有关于世界起源的经验；而仅仅看到船只和城市源于人类的技艺和设计，肯定是不够的。”</w:t>
      </w:r>
    </w:p>
    <w:p w14:paraId="4B79AC8A">
      <w:pPr>
        <w:rPr>
          <w:rFonts w:hint="eastAsia"/>
        </w:rPr>
      </w:pPr>
    </w:p>
    <w:p w14:paraId="0CFDF61B">
      <w:pPr>
        <w:rPr>
          <w:rFonts w:hint="eastAsia"/>
        </w:rPr>
      </w:pPr>
      <w:r>
        <w:rPr>
          <w:rFonts w:hint="eastAsia"/>
        </w:rPr>
        <w:t>What experience teaches is that design implies intelligence; i. e., that we never see the adaptation of means to an end without having evidence that such adaptation is the work of an intelligent agent.</w:t>
      </w:r>
    </w:p>
    <w:p w14:paraId="5FEABFAD">
      <w:pPr>
        <w:rPr>
          <w:rFonts w:hint="eastAsia"/>
        </w:rPr>
      </w:pPr>
      <w:r>
        <w:rPr>
          <w:rFonts w:hint="eastAsia"/>
        </w:rPr>
        <w:t>经验教导我们的是，设计意味着智慧；也就是说，我们从未见过手段对目的的适应而没有证据表明这种适应是智慧动因的作为。</w:t>
      </w:r>
    </w:p>
    <w:p w14:paraId="3EA289F7">
      <w:pPr>
        <w:rPr>
          <w:rFonts w:hint="eastAsia"/>
        </w:rPr>
      </w:pPr>
    </w:p>
    <w:p w14:paraId="2D5C780E">
      <w:pPr>
        <w:rPr>
          <w:rFonts w:hint="eastAsia"/>
        </w:rPr>
      </w:pPr>
      <w:r>
        <w:rPr>
          <w:rFonts w:hint="eastAsia"/>
        </w:rPr>
        <w:t>And, therefore, even under the guidance of experience we infer that wherever we see design, whether in nature or in art, there must be an intelligent agent.</w:t>
      </w:r>
    </w:p>
    <w:p w14:paraId="12C8F034">
      <w:pPr>
        <w:rPr>
          <w:rFonts w:hint="eastAsia"/>
        </w:rPr>
      </w:pPr>
      <w:r>
        <w:rPr>
          <w:rFonts w:hint="eastAsia"/>
        </w:rPr>
        <w:t>因此，即使在经验的指导下，我们也推断，无论我们在自然界还是在艺术中看到设计，都必定有一个智慧的动因。</w:t>
      </w:r>
    </w:p>
    <w:p w14:paraId="3F30A88A">
      <w:pPr>
        <w:rPr>
          <w:rFonts w:hint="eastAsia"/>
        </w:rPr>
      </w:pPr>
    </w:p>
    <w:p w14:paraId="4CF9A0CE">
      <w:pPr>
        <w:rPr>
          <w:rFonts w:hint="eastAsia"/>
        </w:rPr>
      </w:pPr>
      <w:r>
        <w:rPr>
          <w:rFonts w:hint="eastAsia"/>
        </w:rPr>
        <w:t>But experience is not the ground or limit of this conviction.</w:t>
      </w:r>
    </w:p>
    <w:p w14:paraId="6BBE5B81">
      <w:pPr>
        <w:rPr>
          <w:rFonts w:hint="eastAsia"/>
        </w:rPr>
      </w:pPr>
      <w:r>
        <w:rPr>
          <w:rFonts w:hint="eastAsia"/>
        </w:rPr>
        <w:t>但经验并非这种确信的基础或界限。</w:t>
      </w:r>
    </w:p>
    <w:p w14:paraId="6DE6C26E">
      <w:pPr>
        <w:rPr>
          <w:rFonts w:hint="eastAsia"/>
        </w:rPr>
      </w:pPr>
    </w:p>
    <w:p w14:paraId="0BD7EC24">
      <w:pPr>
        <w:rPr>
          <w:rFonts w:hint="eastAsia"/>
        </w:rPr>
      </w:pPr>
      <w:r>
        <w:rPr>
          <w:rFonts w:hint="eastAsia"/>
        </w:rPr>
        <w:t>It is an intuitive truth, self-evident from its nature, that design cannot be accounted for on the ground of chance or necessity.</w:t>
      </w:r>
    </w:p>
    <w:p w14:paraId="23E53D47">
      <w:pPr>
        <w:rPr>
          <w:rFonts w:hint="eastAsia"/>
        </w:rPr>
      </w:pPr>
      <w:r>
        <w:rPr>
          <w:rFonts w:hint="eastAsia"/>
        </w:rPr>
        <w:t>设计不能以偶然或必然为由来解释，这是一个直觉真理，其性质不证自明。</w:t>
      </w:r>
    </w:p>
    <w:p w14:paraId="2AB69BF0">
      <w:pPr>
        <w:rPr>
          <w:rFonts w:hint="eastAsia"/>
        </w:rPr>
      </w:pPr>
    </w:p>
    <w:p w14:paraId="71E9AFA8">
      <w:pPr>
        <w:rPr>
          <w:rFonts w:hint="eastAsia"/>
        </w:rPr>
      </w:pPr>
      <w:r>
        <w:rPr>
          <w:rFonts w:hint="eastAsia"/>
        </w:rPr>
        <w:t>Let any man try to persuade himself that a watch is the product of chance, and he will see how futile is the attempt.</w:t>
      </w:r>
    </w:p>
    <w:p w14:paraId="19E582FD">
      <w:pPr>
        <w:rPr>
          <w:rFonts w:hint="eastAsia"/>
        </w:rPr>
      </w:pPr>
      <w:r>
        <w:rPr>
          <w:rFonts w:hint="eastAsia"/>
        </w:rPr>
        <w:t>让任何人试着说服自己手表是偶然的产物，他就会看到这种尝试是多么徒劳。</w:t>
      </w:r>
    </w:p>
    <w:p w14:paraId="4AEE7166">
      <w:pPr>
        <w:rPr>
          <w:rFonts w:hint="eastAsia"/>
        </w:rPr>
      </w:pPr>
    </w:p>
    <w:p w14:paraId="6F2C7BD3">
      <w:pPr>
        <w:rPr>
          <w:rFonts w:hint="eastAsia"/>
        </w:rPr>
      </w:pPr>
      <w:r>
        <w:rPr>
          <w:rFonts w:hint="eastAsia"/>
        </w:rPr>
        <w:t>Kant presents substantially the same objection as Hume when he says that the concatenation of cause and effect is confined to the external world, and therefore that it is illogical to apply the principle of causation to account for the existence of the external world itself.</w:t>
      </w:r>
    </w:p>
    <w:p w14:paraId="193394A2">
      <w:pPr>
        <w:rPr>
          <w:rFonts w:hint="eastAsia"/>
        </w:rPr>
      </w:pPr>
      <w:r>
        <w:rPr>
          <w:rFonts w:hint="eastAsia"/>
        </w:rPr>
        <w:t>康德提出的异议与休谟基本相同，他说因果联系仅限于外部世界，因此将因果原则应用于解释外部世界本身的存在是不合逻辑的。</w:t>
      </w:r>
    </w:p>
    <w:p w14:paraId="7C736966">
      <w:pPr>
        <w:rPr>
          <w:rFonts w:hint="eastAsia"/>
        </w:rPr>
      </w:pPr>
    </w:p>
    <w:p w14:paraId="7F9C9368">
      <w:pPr>
        <w:rPr>
          <w:rFonts w:hint="eastAsia"/>
        </w:rPr>
      </w:pPr>
      <w:r>
        <w:rPr>
          <w:rFonts w:hint="eastAsia"/>
        </w:rPr>
        <w:t>He further objects that the evidences of design in nature would prove only a demiurgus, or world-builder, and not an extramundae God.</w:t>
      </w:r>
    </w:p>
    <w:p w14:paraId="22CE4465">
      <w:pPr>
        <w:rPr>
          <w:rFonts w:hint="eastAsia"/>
        </w:rPr>
      </w:pPr>
      <w:r>
        <w:rPr>
          <w:rFonts w:hint="eastAsia"/>
        </w:rPr>
        <w:t>他还反对说，自然界中设计的证据只能证明一个造物主 (demiurgus，希腊文，意为工匠、创造者，尤指柏拉图哲学中的宇宙创造者)，或世界建造者，而不是一个超世俗的上帝。</w:t>
      </w:r>
    </w:p>
    <w:p w14:paraId="5C339870">
      <w:pPr>
        <w:rPr>
          <w:rFonts w:hint="eastAsia"/>
        </w:rPr>
      </w:pPr>
    </w:p>
    <w:p w14:paraId="7B537100">
      <w:pPr>
        <w:rPr>
          <w:rFonts w:hint="eastAsia"/>
        </w:rPr>
      </w:pPr>
      <w:r>
        <w:rPr>
          <w:rFonts w:hint="eastAsia"/>
        </w:rPr>
        <w:t>It is further urged against the sufficiency of the teleologial argument, that even if it proved the author of the world to be distinct from it, it would not prove him to be infinite, because the world is finite, and we cannot infer an infinite cause from a finite effect.</w:t>
      </w:r>
    </w:p>
    <w:p w14:paraId="5F9D134B">
      <w:pPr>
        <w:rPr>
          <w:rFonts w:hint="eastAsia"/>
        </w:rPr>
      </w:pPr>
      <w:r>
        <w:rPr>
          <w:rFonts w:hint="eastAsia"/>
        </w:rPr>
        <w:t>进一步有人反对目的论论证的充分性，认为即使它证明了世界的创造者与世界有别，也不能证明祂是无限的，因为世界是有限的，我们不能从有限的结果推断出无限的原因。</w:t>
      </w:r>
    </w:p>
    <w:p w14:paraId="1BE221B8">
      <w:pPr>
        <w:rPr>
          <w:rFonts w:hint="eastAsia"/>
        </w:rPr>
      </w:pPr>
    </w:p>
    <w:p w14:paraId="779951EA">
      <w:pPr>
        <w:spacing w:after="3" w:line="255" w:lineRule="auto"/>
        <w:jc w:val="center"/>
        <w:rPr>
          <w:rFonts w:hint="eastAsia"/>
          <w:b/>
          <w:bCs/>
          <w:i/>
          <w:iCs/>
        </w:rPr>
      </w:pPr>
      <w:r>
        <w:rPr>
          <w:rFonts w:hint="eastAsia"/>
          <w:b/>
          <w:bCs/>
          <w:i/>
          <w:iCs/>
        </w:rPr>
        <w:t>Answer to the Objections.</w:t>
      </w:r>
    </w:p>
    <w:p w14:paraId="21A2058A">
      <w:pPr>
        <w:spacing w:after="3" w:line="255" w:lineRule="auto"/>
        <w:jc w:val="center"/>
        <w:rPr>
          <w:rFonts w:hint="eastAsia"/>
          <w:b/>
          <w:bCs/>
          <w:i/>
          <w:iCs/>
        </w:rPr>
      </w:pPr>
      <w:r>
        <w:rPr>
          <w:rFonts w:hint="eastAsia"/>
          <w:b/>
          <w:bCs/>
          <w:i/>
          <w:iCs/>
        </w:rPr>
        <w:t>对异议的回答。</w:t>
      </w:r>
    </w:p>
    <w:p w14:paraId="66B34663">
      <w:pPr>
        <w:rPr>
          <w:rFonts w:hint="eastAsia"/>
        </w:rPr>
      </w:pPr>
    </w:p>
    <w:p w14:paraId="4D493524">
      <w:pPr>
        <w:rPr>
          <w:rFonts w:hint="eastAsia"/>
        </w:rPr>
      </w:pPr>
      <w:r>
        <w:rPr>
          <w:rFonts w:hint="eastAsia"/>
        </w:rPr>
        <w:t>In answer to these objections it may be remarked that what the argumnent from design is intended to prove, and what it does prove, is, (1.) That the Author of the universe is an intelligent and voluntary agent.</w:t>
      </w:r>
    </w:p>
    <w:p w14:paraId="2180FEB6">
      <w:pPr>
        <w:rPr>
          <w:rFonts w:hint="eastAsia"/>
        </w:rPr>
      </w:pPr>
      <w:r>
        <w:rPr>
          <w:rFonts w:hint="eastAsia"/>
        </w:rPr>
        <w:t>回答这些异议时，可以说，设计论证旨在证明并且确实证明的是：（1）宇宙的创造者是一个智慧和自愿的动因。</w:t>
      </w:r>
    </w:p>
    <w:p w14:paraId="12AD50BF">
      <w:pPr>
        <w:rPr>
          <w:rFonts w:hint="eastAsia"/>
        </w:rPr>
      </w:pPr>
    </w:p>
    <w:p w14:paraId="79939DE8">
      <w:pPr>
        <w:rPr>
          <w:rFonts w:hint="eastAsia"/>
        </w:rPr>
      </w:pPr>
      <w:r>
        <w:rPr>
          <w:rFonts w:hint="eastAsia"/>
        </w:rPr>
        <w:t>(2.) That He is extramundane and not merely the life, or soul of the world, for the design is shown not simply or chiefly by the moulding of organized bodies by a principle acting from within outward; but by the adaptation of things external to such organisms, to their various necessities; and by the disposition and orderly arrangement of immense bodies of matter, separated by millions, or even billions of miles.</w:t>
      </w:r>
    </w:p>
    <w:p w14:paraId="6736B1F2">
      <w:pPr>
        <w:rPr>
          <w:rFonts w:hint="eastAsia"/>
        </w:rPr>
      </w:pPr>
      <w:r>
        <w:rPr>
          <w:rFonts w:hint="eastAsia"/>
        </w:rPr>
        <w:t>（2）祂是超世俗的，而不仅仅是世界的生命或灵魂，因为设计并非仅仅或主要通过一个从内向外作用的原则来塑造有组织的身体而显明；而是通过外部事物对这些有机体的各种需求的适应；以及通过相隔数百万甚至数十亿英里的巨大物质体的配置和有序排列而显明。</w:t>
      </w:r>
    </w:p>
    <w:p w14:paraId="2A3002F6">
      <w:pPr>
        <w:rPr>
          <w:rFonts w:hint="eastAsia"/>
        </w:rPr>
      </w:pPr>
    </w:p>
    <w:p w14:paraId="3035AC5E">
      <w:pPr>
        <w:rPr>
          <w:rFonts w:hint="eastAsia"/>
        </w:rPr>
      </w:pPr>
      <w:r>
        <w:rPr>
          <w:rFonts w:hint="eastAsia"/>
        </w:rPr>
        <w:t>(3.) The immensity of the universe through the whole of which design is manifest, proves that its cause must be adequate to the production of such an effect; and if the effect be, as it is to us, incomprehensibly great, the cause must be so also.</w:t>
      </w:r>
    </w:p>
    <w:p w14:paraId="5D38C48D">
      <w:pPr>
        <w:rPr>
          <w:rFonts w:hint="eastAsia"/>
        </w:rPr>
      </w:pPr>
      <w:r>
        <w:rPr>
          <w:rFonts w:hint="eastAsia"/>
        </w:rPr>
        <w:t>（3）宇宙的浩瀚无垠，其整个都显明了设计，这证明了其原因必定足以产生这样的结果；如果结果像对我们来说一样，是难以理解的巨大，那么原因也必定如此。</w:t>
      </w:r>
    </w:p>
    <w:p w14:paraId="3E763434">
      <w:pPr>
        <w:rPr>
          <w:rFonts w:hint="eastAsia"/>
        </w:rPr>
      </w:pPr>
    </w:p>
    <w:p w14:paraId="7106DDF9">
      <w:pPr>
        <w:rPr>
          <w:rFonts w:hint="eastAsia"/>
        </w:rPr>
      </w:pPr>
      <w:r>
        <w:rPr>
          <w:rFonts w:hint="eastAsia"/>
        </w:rPr>
        <w:t>And incomprehensibly great and infinitely great, are practically equivalent.</w:t>
      </w:r>
    </w:p>
    <w:p w14:paraId="6868F544">
      <w:pPr>
        <w:rPr>
          <w:rFonts w:hint="eastAsia"/>
        </w:rPr>
      </w:pPr>
      <w:r>
        <w:rPr>
          <w:rFonts w:hint="eastAsia"/>
        </w:rPr>
        <w:t>而难以理解的巨大和无限的巨大，实际上是等同的。</w:t>
      </w:r>
    </w:p>
    <w:p w14:paraId="6EEC0526">
      <w:pPr>
        <w:rPr>
          <w:rFonts w:hint="eastAsia"/>
        </w:rPr>
      </w:pPr>
    </w:p>
    <w:p w14:paraId="62A527BE">
      <w:pPr>
        <w:rPr>
          <w:rFonts w:hint="eastAsia"/>
        </w:rPr>
      </w:pPr>
      <w:r>
        <w:rPr>
          <w:rFonts w:hint="eastAsia"/>
        </w:rPr>
        <w:t>But besides, the cosmological argument proves that God is not only maker, but creator.</w:t>
      </w:r>
    </w:p>
    <w:p w14:paraId="03874F2E">
      <w:pPr>
        <w:rPr>
          <w:rFonts w:hint="eastAsia"/>
        </w:rPr>
      </w:pPr>
      <w:r>
        <w:rPr>
          <w:rFonts w:hint="eastAsia"/>
        </w:rPr>
        <w:t>此外，宇宙论论证证明上帝不仅是制造者，而且是创造者。</w:t>
      </w:r>
    </w:p>
    <w:p w14:paraId="1C5F3FD2">
      <w:pPr>
        <w:rPr>
          <w:rFonts w:hint="eastAsia"/>
        </w:rPr>
      </w:pPr>
    </w:p>
    <w:p w14:paraId="7F0BEE26">
      <w:pPr>
        <w:rPr>
          <w:rFonts w:hint="eastAsia"/>
        </w:rPr>
      </w:pPr>
      <w:r>
        <w:rPr>
          <w:rFonts w:hint="eastAsia"/>
        </w:rPr>
        <w:t>And creation implies the possession of infinite power.</w:t>
      </w:r>
    </w:p>
    <w:p w14:paraId="40C91E11">
      <w:pPr>
        <w:rPr>
          <w:rFonts w:hint="eastAsia"/>
        </w:rPr>
      </w:pPr>
      <w:r>
        <w:rPr>
          <w:rFonts w:hint="eastAsia"/>
        </w:rPr>
        <w:t>而创造意味着拥有无限的能力。</w:t>
      </w:r>
    </w:p>
    <w:p w14:paraId="6A0713B5">
      <w:pPr>
        <w:rPr>
          <w:rFonts w:hint="eastAsia"/>
        </w:rPr>
      </w:pPr>
    </w:p>
    <w:p w14:paraId="30723BCA">
      <w:pPr>
        <w:rPr>
          <w:rFonts w:hint="eastAsia"/>
        </w:rPr>
      </w:pPr>
      <w:r>
        <w:rPr>
          <w:rFonts w:hint="eastAsia"/>
        </w:rPr>
        <w:t>Not only because the difference between existence and non-existence is infinite, but because in Scripture creation is always represented as the peculiar work of the infinite God.</w:t>
      </w:r>
    </w:p>
    <w:p w14:paraId="74A04928">
      <w:pPr>
        <w:rPr>
          <w:rFonts w:hint="eastAsia"/>
        </w:rPr>
      </w:pPr>
      <w:r>
        <w:rPr>
          <w:rFonts w:hint="eastAsia"/>
        </w:rPr>
        <w:t>不仅因为存在与不存在之间的差异是无限的，而且因为在圣经中，创造总是被描绘为无限上帝的独特作为。</w:t>
      </w:r>
    </w:p>
    <w:p w14:paraId="1B3519C6">
      <w:pPr>
        <w:rPr>
          <w:rFonts w:hint="eastAsia"/>
        </w:rPr>
      </w:pPr>
    </w:p>
    <w:p w14:paraId="04E7D09F">
      <w:pPr>
        <w:rPr>
          <w:rFonts w:hint="eastAsia"/>
        </w:rPr>
      </w:pPr>
      <w:r>
        <w:rPr>
          <w:rFonts w:hint="eastAsia"/>
        </w:rPr>
        <w:t>So far as we know all creature power is limited to self-action, or to the more or less limited control of what already exists.</w:t>
      </w:r>
    </w:p>
    <w:p w14:paraId="35009BD7">
      <w:pPr>
        <w:rPr>
          <w:rFonts w:hint="eastAsia"/>
        </w:rPr>
      </w:pPr>
      <w:r>
        <w:rPr>
          <w:rFonts w:hint="eastAsia"/>
        </w:rPr>
        <w:t>就我们所知，所有受造物的能力都仅限于自我行动，或对已存在之物或多或少有限的控制。</w:t>
      </w:r>
    </w:p>
    <w:p w14:paraId="3F0AD21E">
      <w:pPr>
        <w:rPr>
          <w:rFonts w:hint="eastAsia"/>
        </w:rPr>
      </w:pPr>
    </w:p>
    <w:p w14:paraId="5CF961BE">
      <w:pPr>
        <w:rPr>
          <w:rFonts w:hint="eastAsia"/>
        </w:rPr>
      </w:pPr>
      <w:r>
        <w:rPr>
          <w:rFonts w:hint="eastAsia"/>
        </w:rPr>
        <w:t>What has already been said may be a sufficient answer to the objection that while design does indeed prove intelligence, yet that intelligence may be in matter itself, or in nature (a vis insita), as in the soul of the world.</w:t>
      </w:r>
    </w:p>
    <w:p w14:paraId="3E990483">
      <w:pPr>
        <w:rPr>
          <w:rFonts w:hint="eastAsia"/>
        </w:rPr>
      </w:pPr>
      <w:r>
        <w:rPr>
          <w:rFonts w:hint="eastAsia"/>
        </w:rPr>
        <w:t>已经说过的话，或许足以回答这样的异议：虽然设计确实证明了智慧，但那种智慧可能在物质本身之中，或在自然界之中（一种内在的力量，vis insita，拉丁文），如同在世界的灵魂之中。</w:t>
      </w:r>
    </w:p>
    <w:p w14:paraId="5827DD53">
      <w:pPr>
        <w:rPr>
          <w:rFonts w:hint="eastAsia"/>
        </w:rPr>
      </w:pPr>
    </w:p>
    <w:p w14:paraId="48B9DFB2">
      <w:pPr>
        <w:rPr>
          <w:rFonts w:hint="eastAsia"/>
        </w:rPr>
      </w:pPr>
      <w:r>
        <w:rPr>
          <w:rFonts w:hint="eastAsia"/>
        </w:rPr>
        <w:t>These points, as they are generally presented, concern more properly the relation of God to the world, than his existence.</w:t>
      </w:r>
    </w:p>
    <w:p w14:paraId="49BB8BEA">
      <w:pPr>
        <w:rPr>
          <w:rFonts w:hint="eastAsia"/>
        </w:rPr>
      </w:pPr>
      <w:r>
        <w:rPr>
          <w:rFonts w:hint="eastAsia"/>
        </w:rPr>
        <w:t>这些观点，正如它们通常被呈现的那样，与其说是关乎上帝的存在，不如说是更恰当地关乎上帝与世界的关系。</w:t>
      </w:r>
    </w:p>
    <w:p w14:paraId="3EFE52A3">
      <w:pPr>
        <w:rPr>
          <w:rFonts w:hint="eastAsia"/>
        </w:rPr>
      </w:pPr>
    </w:p>
    <w:p w14:paraId="1FDE5FD8">
      <w:pPr>
        <w:rPr>
          <w:rFonts w:hint="eastAsia"/>
        </w:rPr>
      </w:pPr>
      <w:r>
        <w:rPr>
          <w:rFonts w:hint="eastAsia"/>
        </w:rPr>
        <w:t>They involve the admission of the existenre of an intelligence somewhere, adequate to account for all the phenomena of the universe.</w:t>
      </w:r>
    </w:p>
    <w:p w14:paraId="7208BBD2">
      <w:pPr>
        <w:rPr>
          <w:rFonts w:hint="eastAsia"/>
        </w:rPr>
      </w:pPr>
      <w:r>
        <w:rPr>
          <w:rFonts w:hint="eastAsia"/>
        </w:rPr>
        <w:t>它们包含了承认某处存在一种智慧，足以解释宇宙的所有现象。</w:t>
      </w:r>
    </w:p>
    <w:p w14:paraId="4F939525">
      <w:pPr>
        <w:rPr>
          <w:rFonts w:hint="eastAsia"/>
        </w:rPr>
      </w:pPr>
    </w:p>
    <w:p w14:paraId="66FBDA9A">
      <w:pPr>
        <w:rPr>
          <w:rFonts w:hint="eastAsia"/>
        </w:rPr>
      </w:pPr>
      <w:r>
        <w:rPr>
          <w:rFonts w:hint="eastAsia"/>
        </w:rPr>
        <w:t>They involve consequently the denial that these phenomena are to be referred either to chance, or the action of mere physical laws.</w:t>
      </w:r>
    </w:p>
    <w:p w14:paraId="3B23F12F">
      <w:pPr>
        <w:rPr>
          <w:rFonts w:hint="eastAsia"/>
        </w:rPr>
      </w:pPr>
      <w:r>
        <w:rPr>
          <w:rFonts w:hint="eastAsia"/>
        </w:rPr>
        <w:t>因此，它们包含了否认这些现象应归因于偶然，或纯粹物理法则的作用。</w:t>
      </w:r>
    </w:p>
    <w:p w14:paraId="4BC56056">
      <w:pPr>
        <w:rPr>
          <w:rFonts w:hint="eastAsia"/>
        </w:rPr>
      </w:pPr>
    </w:p>
    <w:p w14:paraId="1B6ADBEE">
      <w:pPr>
        <w:rPr>
          <w:rFonts w:hint="eastAsia"/>
        </w:rPr>
      </w:pPr>
      <w:r>
        <w:rPr>
          <w:rFonts w:hint="eastAsia"/>
        </w:rPr>
        <w:t>Where that intelligence is placed, is not the question.</w:t>
      </w:r>
    </w:p>
    <w:p w14:paraId="555B35FB">
      <w:pPr>
        <w:rPr>
          <w:rFonts w:hint="eastAsia"/>
        </w:rPr>
      </w:pPr>
      <w:r>
        <w:rPr>
          <w:rFonts w:hint="eastAsia"/>
        </w:rPr>
        <w:t>那个智慧置于何处，并非问题所在。</w:t>
      </w:r>
    </w:p>
    <w:p w14:paraId="475073E9">
      <w:pPr>
        <w:rPr>
          <w:rFonts w:hint="eastAsia"/>
        </w:rPr>
      </w:pPr>
    </w:p>
    <w:p w14:paraId="2664B141">
      <w:pPr>
        <w:rPr>
          <w:rFonts w:hint="eastAsia"/>
        </w:rPr>
      </w:pPr>
      <w:r>
        <w:rPr>
          <w:rFonts w:hint="eastAsia"/>
        </w:rPr>
        <w:t>Wherever placed it must be a person; and not merely an unintelligent force acting according to necessary law.</w:t>
      </w:r>
    </w:p>
    <w:p w14:paraId="66EA1F3A">
      <w:pPr>
        <w:rPr>
          <w:rFonts w:hint="eastAsia"/>
        </w:rPr>
      </w:pPr>
      <w:r>
        <w:rPr>
          <w:rFonts w:hint="eastAsia"/>
        </w:rPr>
        <w:t>无论置于何处，它都必定是一个位格；而不仅仅是一个按照必然法则行动的无智慧的力量。</w:t>
      </w:r>
    </w:p>
    <w:p w14:paraId="41E78B8A">
      <w:pPr>
        <w:rPr>
          <w:rFonts w:hint="eastAsia"/>
        </w:rPr>
      </w:pPr>
    </w:p>
    <w:p w14:paraId="4DFCEF05">
      <w:pPr>
        <w:rPr>
          <w:rFonts w:hint="eastAsia"/>
        </w:rPr>
      </w:pPr>
      <w:r>
        <w:rPr>
          <w:rFonts w:hint="eastAsia"/>
        </w:rPr>
        <w:t>For the evidence of voluntary action and of benevolence is as clear as that of intelligence.</w:t>
      </w:r>
    </w:p>
    <w:p w14:paraId="378CA066">
      <w:pPr>
        <w:rPr>
          <w:rFonts w:hint="eastAsia"/>
        </w:rPr>
      </w:pPr>
      <w:r>
        <w:rPr>
          <w:rFonts w:hint="eastAsia"/>
        </w:rPr>
        <w:t>因为自愿行动和仁慈的证据与智慧的证据一样清晰。</w:t>
      </w:r>
    </w:p>
    <w:p w14:paraId="2EFFBBB5">
      <w:pPr>
        <w:rPr>
          <w:rFonts w:hint="eastAsia"/>
        </w:rPr>
      </w:pPr>
    </w:p>
    <w:p w14:paraId="57CA8D6A">
      <w:pPr>
        <w:rPr>
          <w:rFonts w:hint="eastAsia"/>
        </w:rPr>
      </w:pPr>
      <w:r>
        <w:rPr>
          <w:rFonts w:hint="eastAsia"/>
        </w:rPr>
        <w:t>And the considerations already urged prove that this voluntary, intelligent Being must be extramundane; a conclusion which is rendered still more evident from our relation to Him as responsible and dependent.</w:t>
      </w:r>
    </w:p>
    <w:p w14:paraId="49EFCF1F">
      <w:pPr>
        <w:rPr>
          <w:rFonts w:hint="eastAsia"/>
        </w:rPr>
      </w:pPr>
      <w:r>
        <w:rPr>
          <w:rFonts w:hint="eastAsia"/>
        </w:rPr>
        <w:t>并且已经提出的考虑证明了这个自愿的、智慧的存有必定是超世俗的；这个结论从我们作为负责任和依赖的存有与祂的关系来看，变得更加明显。</w:t>
      </w:r>
    </w:p>
    <w:p w14:paraId="7515A515">
      <w:pPr>
        <w:rPr>
          <w:rFonts w:hint="eastAsia"/>
        </w:rPr>
      </w:pPr>
    </w:p>
    <w:p w14:paraId="0A7FC82F">
      <w:pPr>
        <w:spacing w:after="294" w:line="255" w:lineRule="auto"/>
        <w:ind w:left="26" w:right="16"/>
        <w:jc w:val="center"/>
        <w:rPr>
          <w:rFonts w:hint="eastAsia"/>
          <w:b/>
          <w:i/>
        </w:rPr>
      </w:pPr>
      <w:r>
        <w:rPr>
          <w:rFonts w:hint="eastAsia"/>
          <w:b/>
          <w:i/>
        </w:rPr>
        <w:t>C. Miscellaneous Objections.</w:t>
      </w:r>
    </w:p>
    <w:p w14:paraId="19D7C161">
      <w:pPr>
        <w:spacing w:after="294" w:line="255" w:lineRule="auto"/>
        <w:ind w:left="26" w:right="16"/>
        <w:jc w:val="center"/>
        <w:rPr>
          <w:rFonts w:hint="eastAsia"/>
          <w:b/>
          <w:i/>
        </w:rPr>
      </w:pPr>
      <w:r>
        <w:rPr>
          <w:rFonts w:hint="eastAsia"/>
          <w:b/>
          <w:i/>
        </w:rPr>
        <w:t>C. 杂项异议。</w:t>
      </w:r>
    </w:p>
    <w:p w14:paraId="56F55AAA">
      <w:pPr>
        <w:rPr>
          <w:rFonts w:hint="eastAsia"/>
        </w:rPr>
      </w:pPr>
    </w:p>
    <w:p w14:paraId="76666EFB">
      <w:pPr>
        <w:rPr>
          <w:rFonts w:hint="eastAsia"/>
        </w:rPr>
      </w:pPr>
      <w:r>
        <w:rPr>
          <w:rFonts w:hint="eastAsia"/>
        </w:rPr>
        <w:t>1.It is objected that both in the vegetable and animal kingdoms there are malformations, abnormal productions, which are inconsistent with the idea of the control of an infinite intelligence.</w:t>
      </w:r>
    </w:p>
    <w:p w14:paraId="0A3AD50F">
      <w:pPr>
        <w:rPr>
          <w:rFonts w:hint="eastAsia"/>
        </w:rPr>
      </w:pPr>
      <w:r>
        <w:rPr>
          <w:rFonts w:hint="eastAsia"/>
        </w:rPr>
        <w:t>1.有人反对说，在植物界和动物界都存在畸形、异常的产物，这与无限智慧控制的观念不符。</w:t>
      </w:r>
    </w:p>
    <w:p w14:paraId="48718312">
      <w:pPr>
        <w:rPr>
          <w:rFonts w:hint="eastAsia"/>
        </w:rPr>
      </w:pPr>
    </w:p>
    <w:p w14:paraId="022784EE">
      <w:pPr>
        <w:rPr>
          <w:rFonts w:hint="eastAsia"/>
        </w:rPr>
      </w:pPr>
      <w:r>
        <w:rPr>
          <w:rFonts w:hint="eastAsia"/>
        </w:rPr>
        <w:t>This is at best merely an argument from our ignorance.</w:t>
      </w:r>
    </w:p>
    <w:p w14:paraId="16398DCD">
      <w:pPr>
        <w:rPr>
          <w:rFonts w:hint="eastAsia"/>
        </w:rPr>
      </w:pPr>
      <w:r>
        <w:rPr>
          <w:rFonts w:hint="eastAsia"/>
        </w:rPr>
        <w:t>这充其量只是一个来自我们无知的论证。</w:t>
      </w:r>
    </w:p>
    <w:p w14:paraId="1E8B5980">
      <w:pPr>
        <w:rPr>
          <w:rFonts w:hint="eastAsia"/>
        </w:rPr>
      </w:pPr>
    </w:p>
    <w:p w14:paraId="3416F029">
      <w:pPr>
        <w:rPr>
          <w:rFonts w:hint="eastAsia"/>
        </w:rPr>
      </w:pPr>
      <w:r>
        <w:rPr>
          <w:rFonts w:hint="eastAsia"/>
        </w:rPr>
        <w:t>Admitting that there are in nature some things which we cannot account for, this does not invalidate the argument drawn from the innumerable cases of benevolent design.</w:t>
      </w:r>
    </w:p>
    <w:p w14:paraId="178268B8">
      <w:pPr>
        <w:rPr>
          <w:rFonts w:hint="eastAsia"/>
        </w:rPr>
      </w:pPr>
      <w:r>
        <w:rPr>
          <w:rFonts w:hint="eastAsia"/>
        </w:rPr>
        <w:t>承认自然界中有些事物我们无法解释，这并不能使从无数仁慈设计案例中得出的论证失效。</w:t>
      </w:r>
    </w:p>
    <w:p w14:paraId="5B13E244">
      <w:pPr>
        <w:rPr>
          <w:rFonts w:hint="eastAsia"/>
        </w:rPr>
      </w:pPr>
    </w:p>
    <w:p w14:paraId="6BF18AEF">
      <w:pPr>
        <w:rPr>
          <w:rFonts w:hint="eastAsia"/>
        </w:rPr>
      </w:pPr>
      <w:r>
        <w:rPr>
          <w:rFonts w:hint="eastAsia"/>
        </w:rPr>
        <w:t>If Mr. Babbage's calculating machine should once in many million of times present the wrong number, this would not prove that there was no intelligence manifested in its construction.</w:t>
      </w:r>
    </w:p>
    <w:p w14:paraId="6EC61644">
      <w:pPr>
        <w:rPr>
          <w:rFonts w:hint="eastAsia"/>
        </w:rPr>
      </w:pPr>
      <w:r>
        <w:rPr>
          <w:rFonts w:hint="eastAsia"/>
        </w:rPr>
        <w:t>如果巴贝奇先生的计算机器在数百万次中出现一次错误的数字，这并不能证明其构造中没有显现智慧。</w:t>
      </w:r>
    </w:p>
    <w:p w14:paraId="322738C5">
      <w:pPr>
        <w:rPr>
          <w:rFonts w:hint="eastAsia"/>
        </w:rPr>
      </w:pPr>
    </w:p>
    <w:p w14:paraId="3CA66CF0">
      <w:pPr>
        <w:rPr>
          <w:rFonts w:hint="eastAsia"/>
        </w:rPr>
      </w:pPr>
      <w:r>
        <w:rPr>
          <w:rFonts w:hint="eastAsia"/>
        </w:rPr>
        <w:t>It is not necessary even to assume that such apparently irregular action is to be referred to the imperfection of the machine.</w:t>
      </w:r>
    </w:p>
    <w:p w14:paraId="47699043">
      <w:pPr>
        <w:rPr>
          <w:rFonts w:hint="eastAsia"/>
        </w:rPr>
      </w:pPr>
      <w:r>
        <w:rPr>
          <w:rFonts w:hint="eastAsia"/>
        </w:rPr>
        <w:t>甚至不必假定这种明显不规则的动作应归因于机器的不完善。</w:t>
      </w:r>
    </w:p>
    <w:p w14:paraId="6D5BCBEA">
      <w:pPr>
        <w:rPr>
          <w:rFonts w:hint="eastAsia"/>
        </w:rPr>
      </w:pPr>
    </w:p>
    <w:p w14:paraId="2F889A1C">
      <w:pPr>
        <w:rPr>
          <w:rFonts w:hint="eastAsia"/>
        </w:rPr>
      </w:pPr>
      <w:r>
        <w:rPr>
          <w:rFonts w:hint="eastAsia"/>
        </w:rPr>
        <w:t>For what we know, its maker may have a reason for such action, which we cannot discover.</w:t>
      </w:r>
    </w:p>
    <w:p w14:paraId="575DF6A7">
      <w:pPr>
        <w:rPr>
          <w:rFonts w:hint="eastAsia"/>
        </w:rPr>
      </w:pPr>
      <w:r>
        <w:rPr>
          <w:rFonts w:hint="eastAsia"/>
        </w:rPr>
        <w:t>就我们所知，其制造者可能有我们无法发现的进行这种动作的理由。</w:t>
      </w:r>
    </w:p>
    <w:p w14:paraId="516B2F33">
      <w:pPr>
        <w:rPr>
          <w:rFonts w:hint="eastAsia"/>
        </w:rPr>
      </w:pPr>
    </w:p>
    <w:p w14:paraId="03CB5C69">
      <w:pPr>
        <w:rPr>
          <w:rFonts w:hint="eastAsia"/>
        </w:rPr>
      </w:pPr>
      <w:r>
        <w:rPr>
          <w:rFonts w:hint="eastAsia"/>
        </w:rPr>
        <w:t>In every extended piece of music, discords here and there occur, which pain the ear, and which those unskilled in music cannot account for, but which the competently instructed perceive are taken up and resolved into a higher harmony.</w:t>
      </w:r>
    </w:p>
    <w:p w14:paraId="77084C13">
      <w:pPr>
        <w:rPr>
          <w:rFonts w:hint="eastAsia"/>
        </w:rPr>
      </w:pPr>
      <w:r>
        <w:rPr>
          <w:rFonts w:hint="eastAsia"/>
        </w:rPr>
        <w:t>在每一首长篇乐曲中，各处都会出现不和谐音，使耳朵感到不适，那些不精通音乐的人无法解释，但受过良好训练的人则能察觉到它们被吸收并消解到更高的和谐之中。</w:t>
      </w:r>
    </w:p>
    <w:p w14:paraId="1AEA605E">
      <w:pPr>
        <w:rPr>
          <w:rFonts w:hint="eastAsia"/>
        </w:rPr>
      </w:pPr>
    </w:p>
    <w:p w14:paraId="4E0A7003">
      <w:pPr>
        <w:rPr>
          <w:rFonts w:hint="eastAsia"/>
        </w:rPr>
      </w:pPr>
      <w:r>
        <w:rPr>
          <w:rFonts w:hint="eastAsia"/>
        </w:rPr>
        <w:t>If a prince should give us a chest containing millions in coin and jewels, we should not question his kind intention, even should we find among them a spurious dime for whose presence we could not account.</w:t>
      </w:r>
    </w:p>
    <w:p w14:paraId="49B6A380">
      <w:pPr>
        <w:rPr>
          <w:rFonts w:hint="eastAsia"/>
        </w:rPr>
      </w:pPr>
      <w:r>
        <w:rPr>
          <w:rFonts w:hint="eastAsia"/>
        </w:rPr>
        <w:t>如果一位王子给我们一个装有数百万硬币和珠宝的箱子，我们不应该怀疑他的好意，即使我们在其中发现一枚我们无法解释其存在的假角币。</w:t>
      </w:r>
    </w:p>
    <w:p w14:paraId="4FDB8ACA">
      <w:pPr>
        <w:rPr>
          <w:rFonts w:hint="eastAsia"/>
        </w:rPr>
      </w:pPr>
    </w:p>
    <w:p w14:paraId="07669036">
      <w:pPr>
        <w:rPr>
          <w:rFonts w:hint="eastAsia"/>
        </w:rPr>
      </w:pPr>
      <w:r>
        <w:rPr>
          <w:rFonts w:hint="eastAsia"/>
        </w:rPr>
        <w:t>It would be insane to reject the Bible with all its sublime and saving truths, because there may be in it a few passages which we cannot understand, and which in themselves seem inconsistent with the perfection of its author.</w:t>
      </w:r>
    </w:p>
    <w:p w14:paraId="1C7D4FA7">
      <w:pPr>
        <w:rPr>
          <w:rFonts w:hint="eastAsia"/>
        </w:rPr>
      </w:pPr>
      <w:r>
        <w:rPr>
          <w:rFonts w:hint="eastAsia"/>
        </w:rPr>
        <w:t>因为圣经中可能有一些我们无法理解的段落，并且这些段落本身似乎与其作者的完美不符，就拒绝拥有所有崇高和救赎真理的圣经，那将是疯狂的。</w:t>
      </w:r>
    </w:p>
    <w:p w14:paraId="51ECB087">
      <w:pPr>
        <w:rPr>
          <w:rFonts w:hint="eastAsia"/>
        </w:rPr>
      </w:pPr>
    </w:p>
    <w:p w14:paraId="420F54D8">
      <w:pPr>
        <w:rPr>
          <w:rFonts w:hint="eastAsia"/>
        </w:rPr>
      </w:pPr>
      <w:r>
        <w:rPr>
          <w:rFonts w:hint="eastAsia"/>
        </w:rPr>
        <w:t>No man refuses to believe in the sun and to rejoice in its light because there are dark spots on its surface for which he cannot account.</w:t>
      </w:r>
    </w:p>
    <w:p w14:paraId="3CE67D0F">
      <w:pPr>
        <w:rPr>
          <w:rFonts w:hint="eastAsia"/>
        </w:rPr>
      </w:pPr>
      <w:r>
        <w:rPr>
          <w:rFonts w:hint="eastAsia"/>
        </w:rPr>
        <w:t>没有人会因为太阳表面有他无法解释的黑子而拒绝相信太阳并为其光芒而喜悦。</w:t>
      </w:r>
    </w:p>
    <w:p w14:paraId="02BBAF63">
      <w:pPr>
        <w:rPr>
          <w:rFonts w:hint="eastAsia"/>
        </w:rPr>
      </w:pPr>
    </w:p>
    <w:p w14:paraId="62E0D5A1">
      <w:pPr>
        <w:rPr>
          <w:rFonts w:hint="eastAsia"/>
        </w:rPr>
      </w:pPr>
      <w:r>
        <w:rPr>
          <w:rFonts w:hint="eastAsia"/>
        </w:rPr>
        <w:t>Ignorance is a very healthful condition of our present state of being.</w:t>
      </w:r>
    </w:p>
    <w:p w14:paraId="7E78FBCD">
      <w:pPr>
        <w:rPr>
          <w:rFonts w:hint="eastAsia"/>
        </w:rPr>
      </w:pPr>
      <w:r>
        <w:rPr>
          <w:rFonts w:hint="eastAsia"/>
        </w:rPr>
        <w:t>无知是我们目前生存状态的一种非常健康的状态。</w:t>
      </w:r>
    </w:p>
    <w:p w14:paraId="3FDDE385">
      <w:pPr>
        <w:rPr>
          <w:rFonts w:hint="eastAsia"/>
        </w:rPr>
      </w:pPr>
    </w:p>
    <w:p w14:paraId="54CB34C7">
      <w:pPr>
        <w:spacing w:after="294" w:line="255" w:lineRule="auto"/>
        <w:ind w:left="26" w:right="16"/>
        <w:jc w:val="center"/>
        <w:rPr>
          <w:rFonts w:hint="eastAsia"/>
          <w:b/>
          <w:i/>
        </w:rPr>
      </w:pPr>
      <w:r>
        <w:rPr>
          <w:rFonts w:hint="eastAsia"/>
          <w:b/>
          <w:i/>
        </w:rPr>
        <w:t>Useless Organs.</w:t>
      </w:r>
    </w:p>
    <w:p w14:paraId="30651512">
      <w:pPr>
        <w:spacing w:after="294" w:line="255" w:lineRule="auto"/>
        <w:ind w:left="26" w:right="16"/>
        <w:jc w:val="center"/>
        <w:rPr>
          <w:rFonts w:hint="eastAsia"/>
          <w:b/>
          <w:i/>
        </w:rPr>
      </w:pPr>
      <w:r>
        <w:rPr>
          <w:rFonts w:hint="eastAsia"/>
          <w:b/>
          <w:i/>
        </w:rPr>
        <w:t>无用的器官。</w:t>
      </w:r>
    </w:p>
    <w:p w14:paraId="407C873D">
      <w:pPr>
        <w:rPr>
          <w:rFonts w:hint="eastAsia"/>
        </w:rPr>
      </w:pPr>
    </w:p>
    <w:p w14:paraId="6CFE1982">
      <w:pPr>
        <w:rPr>
          <w:rFonts w:hint="eastAsia"/>
        </w:rPr>
      </w:pPr>
      <w:r>
        <w:rPr>
          <w:rFonts w:hint="eastAsia"/>
        </w:rPr>
        <w:t>2.A second objection of much the same kind is founded on the fact that we find members in organized bodies for which they have no use.</w:t>
      </w:r>
    </w:p>
    <w:p w14:paraId="030356CA">
      <w:pPr>
        <w:rPr>
          <w:rFonts w:hint="eastAsia"/>
        </w:rPr>
      </w:pPr>
      <w:r>
        <w:rPr>
          <w:rFonts w:hint="eastAsia"/>
        </w:rPr>
        <w:t>2.第二个与此类似的反对意见，是基于我们在有组织的身体中发现它们没有用处的器官这一事实。</w:t>
      </w:r>
    </w:p>
    <w:p w14:paraId="02520D4A">
      <w:pPr>
        <w:rPr>
          <w:rFonts w:hint="eastAsia"/>
        </w:rPr>
      </w:pPr>
    </w:p>
    <w:p w14:paraId="1F8F36BE">
      <w:pPr>
        <w:rPr>
          <w:rFonts w:hint="eastAsia"/>
        </w:rPr>
      </w:pPr>
      <w:r>
        <w:rPr>
          <w:rFonts w:hint="eastAsia"/>
        </w:rPr>
        <w:t>For example, men have mammae; the whale has teeth which are never developed and which the animal does not need; animals have bones which they never use; birds and crocodiles have their skulls formed of separate bones as well as viviparous animals, although in their case there seems to be no utility in such arrangement.</w:t>
      </w:r>
    </w:p>
    <w:p w14:paraId="3CE1BBEB">
      <w:pPr>
        <w:rPr>
          <w:rFonts w:hint="eastAsia"/>
        </w:rPr>
      </w:pPr>
      <w:r>
        <w:rPr>
          <w:rFonts w:hint="eastAsia"/>
        </w:rPr>
        <w:t>例如，男人有乳房；鲸鱼有从未发育且动物不需要的牙齿；动物有它们从不使用的骨骼；鸟类和鳄鱼的头骨也像胎生动物一样由独立的骨骼形成，尽管在它们的情况下，这种安排似乎没有什么用处。</w:t>
      </w:r>
    </w:p>
    <w:p w14:paraId="7BB2DD11">
      <w:pPr>
        <w:rPr>
          <w:rFonts w:hint="eastAsia"/>
        </w:rPr>
      </w:pPr>
    </w:p>
    <w:p w14:paraId="1E88B78A">
      <w:pPr>
        <w:rPr>
          <w:rFonts w:hint="eastAsia"/>
        </w:rPr>
      </w:pPr>
      <w:r>
        <w:rPr>
          <w:rFonts w:hint="eastAsia"/>
        </w:rPr>
        <w:t>Even Professor Owen urges this objection.</w:t>
      </w:r>
    </w:p>
    <w:p w14:paraId="1C8CF2AD">
      <w:pPr>
        <w:rPr>
          <w:rFonts w:hint="eastAsia"/>
        </w:rPr>
      </w:pPr>
      <w:r>
        <w:rPr>
          <w:rFonts w:hint="eastAsia"/>
        </w:rPr>
        <w:t>甚至欧文教授也提出了这个异议。</w:t>
      </w:r>
    </w:p>
    <w:p w14:paraId="3F45D0CF">
      <w:pPr>
        <w:rPr>
          <w:rFonts w:hint="eastAsia"/>
        </w:rPr>
      </w:pPr>
    </w:p>
    <w:p w14:paraId="7285E68A">
      <w:pPr>
        <w:rPr>
          <w:rFonts w:hint="eastAsia"/>
        </w:rPr>
      </w:pPr>
      <w:r>
        <w:rPr>
          <w:rFonts w:hint="eastAsia"/>
        </w:rPr>
        <w:t>In his work on "Limbs,"30 he says, "I think it will be obvious that the principle of final adaptation fails to satisfy all the conditions of the problem.</w:t>
      </w:r>
    </w:p>
    <w:p w14:paraId="68B45303">
      <w:pPr>
        <w:rPr>
          <w:rFonts w:hint="eastAsia"/>
        </w:rPr>
      </w:pPr>
      <w:r>
        <w:rPr>
          <w:rFonts w:hint="eastAsia"/>
        </w:rPr>
        <w:t>在他关于“肢体”的著作中，30 他说：“我认为很明显，最终适应原则未能满足问题的所有条件。</w:t>
      </w:r>
    </w:p>
    <w:p w14:paraId="296DA60B">
      <w:pPr>
        <w:rPr>
          <w:rFonts w:hint="eastAsia"/>
        </w:rPr>
      </w:pPr>
    </w:p>
    <w:p w14:paraId="39A12CED">
      <w:pPr>
        <w:rPr>
          <w:rFonts w:hint="eastAsia"/>
        </w:rPr>
      </w:pPr>
      <w:r>
        <w:rPr>
          <w:rFonts w:hint="eastAsia"/>
        </w:rPr>
        <w:t>That every segment and almost every bone which is present in the human hand and arm should exist in the fin of the whale," where they are not needed, does not appear consistent with the principle.</w:t>
      </w:r>
    </w:p>
    <w:p w14:paraId="4BCBB43A">
      <w:pPr>
        <w:rPr>
          <w:rFonts w:hint="eastAsia"/>
        </w:rPr>
      </w:pPr>
      <w:r>
        <w:rPr>
          <w:rFonts w:hint="eastAsia"/>
        </w:rPr>
        <w:t>人类手和手臂中存在的每一个节段和几乎每一块骨头，都应该存在于鲸鱼的鳍中，”在那里它们是不需要的，这似乎与该原则不符。</w:t>
      </w:r>
    </w:p>
    <w:p w14:paraId="12A9CB2B">
      <w:pPr>
        <w:rPr>
          <w:rFonts w:hint="eastAsia"/>
        </w:rPr>
      </w:pPr>
    </w:p>
    <w:p w14:paraId="47319CC9">
      <w:pPr>
        <w:rPr>
          <w:rFonts w:hint="eastAsia"/>
        </w:rPr>
      </w:pPr>
      <w:r>
        <w:rPr>
          <w:rFonts w:hint="eastAsia"/>
        </w:rPr>
        <w:t>Again, in another place, he says,31 "The cranium of the bird, which is composed in the adult of a single bone, is ossified from the same number of points as in the human embryo, without the possibility of a similar purpose being subserved thereby, in the extrication of the chick from the fractured egg-shell. . . .</w:t>
      </w:r>
    </w:p>
    <w:p w14:paraId="2F78DA3B">
      <w:pPr>
        <w:rPr>
          <w:rFonts w:hint="eastAsia"/>
        </w:rPr>
      </w:pPr>
      <w:r>
        <w:rPr>
          <w:rFonts w:hint="eastAsia"/>
        </w:rPr>
        <w:t>他又在另一处说，31 “鸟的头骨，在成年鸟中由一块骨头组成，其骨化点与人类胚胎的数量相同，但不可能因此在小鸡从破碎的蛋壳中出来时起到类似的作用……</w:t>
      </w:r>
    </w:p>
    <w:p w14:paraId="716A96A6">
      <w:pPr>
        <w:rPr>
          <w:rFonts w:hint="eastAsia"/>
        </w:rPr>
      </w:pPr>
    </w:p>
    <w:p w14:paraId="4E92B48B">
      <w:pPr>
        <w:rPr>
          <w:rFonts w:hint="eastAsia"/>
        </w:rPr>
      </w:pPr>
      <w:r>
        <w:rPr>
          <w:rFonts w:hint="eastAsia"/>
        </w:rPr>
        <w:t>These, and a hundred such facts force upon the contemplative anatomist the inadequacy of the teleological hypothesis."</w:t>
      </w:r>
    </w:p>
    <w:p w14:paraId="09F8FE15">
      <w:pPr>
        <w:rPr>
          <w:rFonts w:hint="eastAsia"/>
        </w:rPr>
      </w:pPr>
      <w:r>
        <w:rPr>
          <w:rFonts w:hint="eastAsia"/>
        </w:rPr>
        <w:t>这些以及上百个这样的事实，迫使沉思的解剖学家认识到目的论假说的不足。”</w:t>
      </w:r>
    </w:p>
    <w:p w14:paraId="69B86161">
      <w:pPr>
        <w:rPr>
          <w:rFonts w:hint="eastAsia"/>
        </w:rPr>
      </w:pPr>
    </w:p>
    <w:p w14:paraId="7F28A59C">
      <w:pPr>
        <w:rPr>
          <w:rFonts w:hint="eastAsia"/>
        </w:rPr>
      </w:pPr>
      <w:r>
        <w:rPr>
          <w:rFonts w:hint="eastAsia"/>
        </w:rPr>
        <w:t>On this it may be remarked: (1.) That the objection bears only on the individual organism of plants or animals, whereas the evidences of design are scattered over the whole universe.</w:t>
      </w:r>
    </w:p>
    <w:p w14:paraId="6EBAED03">
      <w:pPr>
        <w:rPr>
          <w:rFonts w:hint="eastAsia"/>
        </w:rPr>
      </w:pPr>
      <w:r>
        <w:rPr>
          <w:rFonts w:hint="eastAsia"/>
        </w:rPr>
        <w:t>关于这一点，可以说：（1）这个异议只针对动植物的个体有机体，而设计的证据遍布整个宇宙。</w:t>
      </w:r>
    </w:p>
    <w:p w14:paraId="3998A3F1">
      <w:pPr>
        <w:rPr>
          <w:rFonts w:hint="eastAsia"/>
        </w:rPr>
      </w:pPr>
    </w:p>
    <w:p w14:paraId="0ABD86EF">
      <w:pPr>
        <w:rPr>
          <w:rFonts w:hint="eastAsia"/>
        </w:rPr>
      </w:pPr>
      <w:r>
        <w:rPr>
          <w:rFonts w:hint="eastAsia"/>
        </w:rPr>
        <w:t>(2.) This objection also is founded on our ignorance.</w:t>
      </w:r>
    </w:p>
    <w:p w14:paraId="70F63050">
      <w:pPr>
        <w:rPr>
          <w:rFonts w:hint="eastAsia"/>
        </w:rPr>
      </w:pPr>
      <w:r>
        <w:rPr>
          <w:rFonts w:hint="eastAsia"/>
        </w:rPr>
        <w:t>（2）这个异议也建立在我们的无知之上。</w:t>
      </w:r>
    </w:p>
    <w:p w14:paraId="2346C54B">
      <w:pPr>
        <w:rPr>
          <w:rFonts w:hint="eastAsia"/>
        </w:rPr>
      </w:pPr>
    </w:p>
    <w:p w14:paraId="249C7EEC">
      <w:pPr>
        <w:rPr>
          <w:rFonts w:hint="eastAsia"/>
        </w:rPr>
      </w:pPr>
      <w:r>
        <w:rPr>
          <w:rFonts w:hint="eastAsia"/>
        </w:rPr>
        <w:t>The argument is that because we cannot see the reason for a certain arrangement, no such reason exists.</w:t>
      </w:r>
    </w:p>
    <w:p w14:paraId="7BA19F81">
      <w:pPr>
        <w:rPr>
          <w:rFonts w:hint="eastAsia"/>
        </w:rPr>
      </w:pPr>
      <w:r>
        <w:rPr>
          <w:rFonts w:hint="eastAsia"/>
        </w:rPr>
        <w:t>这个论点是，因为我们看不出某种安排的理由，所以这种理由就不存在。</w:t>
      </w:r>
    </w:p>
    <w:p w14:paraId="42FCD46D">
      <w:pPr>
        <w:rPr>
          <w:rFonts w:hint="eastAsia"/>
        </w:rPr>
      </w:pPr>
    </w:p>
    <w:p w14:paraId="338FAB1E">
      <w:pPr>
        <w:rPr>
          <w:rFonts w:hint="eastAsia"/>
        </w:rPr>
      </w:pPr>
      <w:r>
        <w:rPr>
          <w:rFonts w:hint="eastAsia"/>
        </w:rPr>
        <w:t>(3.) It takes the lowest view of utility, namely, that which contemplates the immediate wants of the individual organism.</w:t>
      </w:r>
    </w:p>
    <w:p w14:paraId="1378198A">
      <w:pPr>
        <w:rPr>
          <w:rFonts w:hint="eastAsia"/>
        </w:rPr>
      </w:pPr>
      <w:r>
        <w:rPr>
          <w:rFonts w:hint="eastAsia"/>
        </w:rPr>
        <w:t>（3）它采取了最低级的功利观，即只考虑个体有机体的直接需求。</w:t>
      </w:r>
    </w:p>
    <w:p w14:paraId="7DA3F6A7">
      <w:pPr>
        <w:rPr>
          <w:rFonts w:hint="eastAsia"/>
        </w:rPr>
      </w:pPr>
    </w:p>
    <w:p w14:paraId="16A3B632">
      <w:pPr>
        <w:rPr>
          <w:rFonts w:hint="eastAsia"/>
        </w:rPr>
      </w:pPr>
      <w:r>
        <w:rPr>
          <w:rFonts w:hint="eastAsia"/>
        </w:rPr>
        <w:t>Things which are not needed for its necessities may answer a much higher end.</w:t>
      </w:r>
    </w:p>
    <w:p w14:paraId="619EE644">
      <w:pPr>
        <w:rPr>
          <w:rFonts w:hint="eastAsia"/>
        </w:rPr>
      </w:pPr>
      <w:r>
        <w:rPr>
          <w:rFonts w:hint="eastAsia"/>
        </w:rPr>
        <w:t>那些并非其必需品所需的东西，可能服务于一个高得多的目的。</w:t>
      </w:r>
    </w:p>
    <w:p w14:paraId="50917B8C">
      <w:pPr>
        <w:rPr>
          <w:rFonts w:hint="eastAsia"/>
        </w:rPr>
      </w:pPr>
    </w:p>
    <w:p w14:paraId="3629DACF">
      <w:pPr>
        <w:rPr>
          <w:rFonts w:hint="eastAsia"/>
        </w:rPr>
      </w:pPr>
      <w:r>
        <w:rPr>
          <w:rFonts w:hint="eastAsia"/>
        </w:rPr>
        <w:t>In a great building use is not the only end contemplated; there are symmetry and unity, aesthetic ends of as much value as mere comfort or convenience.</w:t>
      </w:r>
    </w:p>
    <w:p w14:paraId="045A625D">
      <w:pPr>
        <w:rPr>
          <w:rFonts w:hint="eastAsia"/>
        </w:rPr>
      </w:pPr>
      <w:r>
        <w:rPr>
          <w:rFonts w:hint="eastAsia"/>
        </w:rPr>
        <w:t>在一座宏伟的建筑中，使用并非唯一考虑的目的；还有对称性和统一性，这些审美目的与纯粹的舒适或便利具有同等价值。</w:t>
      </w:r>
    </w:p>
    <w:p w14:paraId="44EBEB1B">
      <w:pPr>
        <w:rPr>
          <w:rFonts w:hint="eastAsia"/>
        </w:rPr>
      </w:pPr>
    </w:p>
    <w:p w14:paraId="3BADD562">
      <w:pPr>
        <w:rPr>
          <w:rFonts w:hint="eastAsia"/>
        </w:rPr>
      </w:pPr>
      <w:r>
        <w:rPr>
          <w:rFonts w:hint="eastAsia"/>
        </w:rPr>
        <w:t>Scientific men have demonstrated that all animals are in their structure only modifications of four typical forms.</w:t>
      </w:r>
    </w:p>
    <w:p w14:paraId="3B596F06">
      <w:pPr>
        <w:rPr>
          <w:rFonts w:hint="eastAsia"/>
        </w:rPr>
      </w:pPr>
      <w:r>
        <w:rPr>
          <w:rFonts w:hint="eastAsia"/>
        </w:rPr>
        <w:t>科学家们已经证明，所有动物在其结构上都只是四种典型形式的变体。</w:t>
      </w:r>
    </w:p>
    <w:p w14:paraId="457911CD">
      <w:pPr>
        <w:rPr>
          <w:rFonts w:hint="eastAsia"/>
        </w:rPr>
      </w:pPr>
    </w:p>
    <w:p w14:paraId="07711834">
      <w:pPr>
        <w:rPr>
          <w:rFonts w:hint="eastAsia"/>
        </w:rPr>
      </w:pPr>
      <w:r>
        <w:rPr>
          <w:rFonts w:hint="eastAsia"/>
        </w:rPr>
        <w:t>These forms are preserved in all the genera and species included under these general classes.</w:t>
      </w:r>
    </w:p>
    <w:p w14:paraId="5BD0CA02">
      <w:pPr>
        <w:rPr>
          <w:rFonts w:hint="eastAsia"/>
        </w:rPr>
      </w:pPr>
      <w:r>
        <w:rPr>
          <w:rFonts w:hint="eastAsia"/>
        </w:rPr>
        <w:t>这些形式保存在这些总纲下的所有属和种中。</w:t>
      </w:r>
    </w:p>
    <w:p w14:paraId="03EC3CF2">
      <w:pPr>
        <w:rPr>
          <w:rFonts w:hint="eastAsia"/>
        </w:rPr>
      </w:pPr>
    </w:p>
    <w:p w14:paraId="7B1B4579">
      <w:pPr>
        <w:rPr>
          <w:rFonts w:hint="eastAsia"/>
        </w:rPr>
      </w:pPr>
      <w:r>
        <w:rPr>
          <w:rFonts w:hint="eastAsia"/>
        </w:rPr>
        <w:t>The presence therefore, of these characteristic features of the type, even where not needed for the individual, serve to indicate the unity of the plan on which the whole animal kingdom is constructed We must remember that what we do not see, cannot disprove the realty of what we do see.</w:t>
      </w:r>
    </w:p>
    <w:p w14:paraId="5A3A6823">
      <w:pPr>
        <w:rPr>
          <w:rFonts w:hint="eastAsia"/>
        </w:rPr>
      </w:pPr>
      <w:r>
        <w:rPr>
          <w:rFonts w:hint="eastAsia"/>
        </w:rPr>
        <w:t>因此，这些类型的特征的存在，即使在个体不需要的情况下，也表明了整个动物界构建计划的统一性。我们必须记住，我们看不见的东西，不能反驳我们看得见的东西的真实性。</w:t>
      </w:r>
    </w:p>
    <w:p w14:paraId="25BA9F39">
      <w:pPr>
        <w:rPr>
          <w:rFonts w:hint="eastAsia"/>
        </w:rPr>
      </w:pPr>
    </w:p>
    <w:p w14:paraId="608BE3C0">
      <w:pPr>
        <w:spacing w:after="294" w:line="255" w:lineRule="auto"/>
        <w:ind w:left="26" w:right="16"/>
        <w:jc w:val="center"/>
        <w:rPr>
          <w:rFonts w:hint="eastAsia"/>
          <w:b/>
          <w:i/>
        </w:rPr>
      </w:pPr>
      <w:r>
        <w:rPr>
          <w:rFonts w:hint="eastAsia"/>
          <w:b/>
          <w:i/>
        </w:rPr>
        <w:t>Instinct.</w:t>
      </w:r>
    </w:p>
    <w:p w14:paraId="6B26595B">
      <w:pPr>
        <w:spacing w:after="294" w:line="255" w:lineRule="auto"/>
        <w:ind w:left="26" w:right="16"/>
        <w:jc w:val="center"/>
        <w:rPr>
          <w:rFonts w:hint="eastAsia"/>
          <w:b/>
          <w:i/>
        </w:rPr>
      </w:pPr>
      <w:r>
        <w:rPr>
          <w:rFonts w:hint="eastAsia"/>
          <w:b/>
          <w:i/>
        </w:rPr>
        <w:t>本能。</w:t>
      </w:r>
    </w:p>
    <w:p w14:paraId="68083394">
      <w:pPr>
        <w:rPr>
          <w:rFonts w:hint="eastAsia"/>
        </w:rPr>
      </w:pPr>
    </w:p>
    <w:p w14:paraId="15E11E45">
      <w:pPr>
        <w:rPr>
          <w:rFonts w:hint="eastAsia"/>
        </w:rPr>
      </w:pPr>
      <w:r>
        <w:rPr>
          <w:rFonts w:hint="eastAsia"/>
        </w:rPr>
        <w:t>3.A third objection is sometimes derived from the operations of Instinct.</w:t>
      </w:r>
    </w:p>
    <w:p w14:paraId="42410067">
      <w:pPr>
        <w:rPr>
          <w:rFonts w:hint="eastAsia"/>
        </w:rPr>
      </w:pPr>
      <w:r>
        <w:rPr>
          <w:rFonts w:hint="eastAsia"/>
        </w:rPr>
        <w:t>3.第三个异议有时源于本能的运作。</w:t>
      </w:r>
    </w:p>
    <w:p w14:paraId="2A4258F5">
      <w:pPr>
        <w:rPr>
          <w:rFonts w:hint="eastAsia"/>
        </w:rPr>
      </w:pPr>
    </w:p>
    <w:p w14:paraId="60220072">
      <w:pPr>
        <w:rPr>
          <w:rFonts w:hint="eastAsia"/>
        </w:rPr>
      </w:pPr>
      <w:r>
        <w:rPr>
          <w:rFonts w:hint="eastAsia"/>
        </w:rPr>
        <w:t>Instinct, according to Dr. Reid, is "a natural blind impulse to certain actions, without having any end in view, without deliberation, and very often without any conception of what we do."32</w:t>
      </w:r>
    </w:p>
    <w:p w14:paraId="33C03283">
      <w:pPr>
        <w:rPr>
          <w:rFonts w:hint="eastAsia"/>
        </w:rPr>
      </w:pPr>
      <w:r>
        <w:rPr>
          <w:rFonts w:hint="eastAsia"/>
        </w:rPr>
        <w:t>根据里德博士的说法，本能是“一种对某些行为的自然的盲目冲动，没有任何目的，没有深思熟虑，而且常常对我们所做的事情没有任何概念。”32</w:t>
      </w:r>
    </w:p>
    <w:p w14:paraId="3B25205E">
      <w:pPr>
        <w:rPr>
          <w:rFonts w:hint="eastAsia"/>
        </w:rPr>
      </w:pPr>
    </w:p>
    <w:p w14:paraId="1756BBF0">
      <w:pPr>
        <w:rPr>
          <w:rFonts w:hint="eastAsia"/>
        </w:rPr>
      </w:pPr>
      <w:r>
        <w:rPr>
          <w:rFonts w:hint="eastAsia"/>
        </w:rPr>
        <w:t>Dr. Whately also says: "An instinct is a blind tendency to a mode of action independent of any consideration on the part of the agent, of the end to which the action leads."</w:t>
      </w:r>
    </w:p>
    <w:p w14:paraId="2041393E">
      <w:pPr>
        <w:rPr>
          <w:rFonts w:hint="eastAsia"/>
        </w:rPr>
      </w:pPr>
      <w:r>
        <w:rPr>
          <w:rFonts w:hint="eastAsia"/>
        </w:rPr>
        <w:t>惠特利博士也说：“本能是一种盲目的行动模式倾向，与行为者对该行动所导致的目的的任何考虑无关。”</w:t>
      </w:r>
    </w:p>
    <w:p w14:paraId="331B1FEB">
      <w:pPr>
        <w:rPr>
          <w:rFonts w:hint="eastAsia"/>
        </w:rPr>
      </w:pPr>
    </w:p>
    <w:p w14:paraId="38EC9A34">
      <w:pPr>
        <w:rPr>
          <w:rFonts w:hint="eastAsia"/>
        </w:rPr>
      </w:pPr>
      <w:r>
        <w:rPr>
          <w:rFonts w:hint="eastAsia"/>
        </w:rPr>
        <w:t>Paley defines it to be "a propensity prior to experience and independent of instruction."33</w:t>
      </w:r>
    </w:p>
    <w:p w14:paraId="3C555DA6">
      <w:pPr>
        <w:rPr>
          <w:rFonts w:hint="eastAsia"/>
        </w:rPr>
      </w:pPr>
      <w:r>
        <w:rPr>
          <w:rFonts w:hint="eastAsia"/>
        </w:rPr>
        <w:t>佩利将其定义为“先于经验且独立于教导的一种倾向”。33</w:t>
      </w:r>
    </w:p>
    <w:p w14:paraId="734B87AA">
      <w:pPr>
        <w:rPr>
          <w:rFonts w:hint="eastAsia"/>
        </w:rPr>
      </w:pPr>
    </w:p>
    <w:p w14:paraId="0A9F474F">
      <w:pPr>
        <w:rPr>
          <w:rFonts w:hint="eastAsia"/>
        </w:rPr>
      </w:pPr>
      <w:r>
        <w:rPr>
          <w:rFonts w:hint="eastAsia"/>
        </w:rPr>
        <w:t>The argument is that as "a blind impulse" contemplating no end, effects all the marvellous contrivances which we see in the works of irrational animals, similar contrivances in nature cannot prove intelligence in the author of nature.</w:t>
      </w:r>
    </w:p>
    <w:p w14:paraId="212E5F69">
      <w:pPr>
        <w:rPr>
          <w:rFonts w:hint="eastAsia"/>
        </w:rPr>
      </w:pPr>
      <w:r>
        <w:rPr>
          <w:rFonts w:hint="eastAsia"/>
        </w:rPr>
        <w:t>这个论点是，既然一个“盲目的冲动”不考虑任何目的，却能产生我们在非理性动物的作品中看到的各种奇妙的装置，那么自然界中类似的装置就不能证明自然界创造者的智慧。</w:t>
      </w:r>
    </w:p>
    <w:p w14:paraId="5520B707">
      <w:pPr>
        <w:rPr>
          <w:rFonts w:hint="eastAsia"/>
        </w:rPr>
      </w:pPr>
    </w:p>
    <w:p w14:paraId="529C5AB8">
      <w:pPr>
        <w:rPr>
          <w:rFonts w:hint="eastAsia"/>
        </w:rPr>
      </w:pPr>
      <w:r>
        <w:rPr>
          <w:rFonts w:hint="eastAsia"/>
        </w:rPr>
        <w:t>The answer to this argument is: -</w:t>
      </w:r>
    </w:p>
    <w:p w14:paraId="4BDF8C9F">
      <w:pPr>
        <w:rPr>
          <w:rFonts w:hint="eastAsia"/>
        </w:rPr>
      </w:pPr>
      <w:r>
        <w:rPr>
          <w:rFonts w:hint="eastAsia"/>
        </w:rPr>
        <w:t>对这个论点的回答是：——</w:t>
      </w:r>
    </w:p>
    <w:p w14:paraId="1CA98A3A">
      <w:pPr>
        <w:rPr>
          <w:rFonts w:hint="eastAsia"/>
        </w:rPr>
      </w:pPr>
    </w:p>
    <w:p w14:paraId="3597E4D8">
      <w:pPr>
        <w:rPr>
          <w:rFonts w:hint="eastAsia"/>
        </w:rPr>
      </w:pPr>
      <w:r>
        <w:rPr>
          <w:rFonts w:hint="eastAsia"/>
        </w:rPr>
        <w:t>1.That it is founded on a wrong definition of instinct.</w:t>
      </w:r>
    </w:p>
    <w:p w14:paraId="0A13C0C2">
      <w:pPr>
        <w:rPr>
          <w:rFonts w:hint="eastAsia"/>
        </w:rPr>
      </w:pPr>
      <w:r>
        <w:rPr>
          <w:rFonts w:hint="eastAsia"/>
        </w:rPr>
        <w:t>1.它建立在对本能的错误定义之上。</w:t>
      </w:r>
    </w:p>
    <w:p w14:paraId="562DDF6A">
      <w:pPr>
        <w:rPr>
          <w:rFonts w:hint="eastAsia"/>
        </w:rPr>
      </w:pPr>
    </w:p>
    <w:p w14:paraId="5AFCC3D6">
      <w:pPr>
        <w:rPr>
          <w:rFonts w:hint="eastAsia"/>
        </w:rPr>
      </w:pPr>
      <w:r>
        <w:rPr>
          <w:rFonts w:hint="eastAsia"/>
        </w:rPr>
        <w:t>It is not a blind impulse.</w:t>
      </w:r>
    </w:p>
    <w:p w14:paraId="58388E9E">
      <w:pPr>
        <w:rPr>
          <w:rFonts w:hint="eastAsia"/>
        </w:rPr>
      </w:pPr>
      <w:r>
        <w:rPr>
          <w:rFonts w:hint="eastAsia"/>
        </w:rPr>
        <w:t>它并非盲目的冲动。</w:t>
      </w:r>
    </w:p>
    <w:p w14:paraId="70493723">
      <w:pPr>
        <w:rPr>
          <w:rFonts w:hint="eastAsia"/>
        </w:rPr>
      </w:pPr>
    </w:p>
    <w:p w14:paraId="592ADFE3">
      <w:pPr>
        <w:rPr>
          <w:rFonts w:hint="eastAsia"/>
        </w:rPr>
      </w:pPr>
      <w:r>
        <w:rPr>
          <w:rFonts w:hint="eastAsia"/>
        </w:rPr>
        <w:t>It is that measure of intelligence given to animals which enables themn to sustain their lives, to continue their race, and to answer the necessities of their being.</w:t>
      </w:r>
    </w:p>
    <w:p w14:paraId="6861E4C5">
      <w:pPr>
        <w:rPr>
          <w:rFonts w:hint="eastAsia"/>
        </w:rPr>
      </w:pPr>
      <w:r>
        <w:rPr>
          <w:rFonts w:hint="eastAsia"/>
        </w:rPr>
        <w:t>它是赋予动物的那种程度的智慧，使它们能够维持生命、延续种族并满足其生存的需要。</w:t>
      </w:r>
    </w:p>
    <w:p w14:paraId="3808C9FF">
      <w:pPr>
        <w:rPr>
          <w:rFonts w:hint="eastAsia"/>
        </w:rPr>
      </w:pPr>
    </w:p>
    <w:p w14:paraId="698F2B07">
      <w:pPr>
        <w:rPr>
          <w:rFonts w:hint="eastAsia"/>
        </w:rPr>
      </w:pPr>
      <w:r>
        <w:rPr>
          <w:rFonts w:hint="eastAsia"/>
        </w:rPr>
        <w:t>Within certain limits this form of intelligence, both in man and in irrational animals, acts blindly.</w:t>
      </w:r>
    </w:p>
    <w:p w14:paraId="5DDC4FE9">
      <w:pPr>
        <w:rPr>
          <w:rFonts w:hint="eastAsia"/>
        </w:rPr>
      </w:pPr>
      <w:r>
        <w:rPr>
          <w:rFonts w:hint="eastAsia"/>
        </w:rPr>
        <w:t>在一定限度内，这种形式的智慧，无论在人还是在非理性动物身上，都是盲目行动的。</w:t>
      </w:r>
    </w:p>
    <w:p w14:paraId="1C5EE0F7">
      <w:pPr>
        <w:rPr>
          <w:rFonts w:hint="eastAsia"/>
        </w:rPr>
      </w:pPr>
    </w:p>
    <w:p w14:paraId="638D5841">
      <w:pPr>
        <w:rPr>
          <w:rFonts w:hint="eastAsia"/>
        </w:rPr>
      </w:pPr>
      <w:r>
        <w:rPr>
          <w:rFonts w:hint="eastAsia"/>
        </w:rPr>
        <w:t>The impulse which leads the young of all animals to seek their nourishment in the appropriate way and in the proper place, is no doubt blind.</w:t>
      </w:r>
    </w:p>
    <w:p w14:paraId="351DC005">
      <w:pPr>
        <w:rPr>
          <w:rFonts w:hint="eastAsia"/>
        </w:rPr>
      </w:pPr>
      <w:r>
        <w:rPr>
          <w:rFonts w:hint="eastAsia"/>
        </w:rPr>
        <w:t>引导所有动物幼崽以适当的方式在适当的地方寻求营养的冲动，无疑是盲目的。</w:t>
      </w:r>
    </w:p>
    <w:p w14:paraId="7603A8D0">
      <w:pPr>
        <w:rPr>
          <w:rFonts w:hint="eastAsia"/>
        </w:rPr>
      </w:pPr>
    </w:p>
    <w:p w14:paraId="37D5B889">
      <w:pPr>
        <w:rPr>
          <w:rFonts w:hint="eastAsia"/>
        </w:rPr>
      </w:pPr>
      <w:r>
        <w:rPr>
          <w:rFonts w:hint="eastAsia"/>
        </w:rPr>
        <w:t>The same is also probably true of the impulse which leads many animals to make provision in summer for the necessities of winter.</w:t>
      </w:r>
    </w:p>
    <w:p w14:paraId="758693BB">
      <w:pPr>
        <w:rPr>
          <w:rFonts w:hint="eastAsia"/>
        </w:rPr>
      </w:pPr>
      <w:r>
        <w:rPr>
          <w:rFonts w:hint="eastAsia"/>
        </w:rPr>
        <w:t>引导许多动物在夏天为冬天的需要做准备的冲动，可能也是如此。</w:t>
      </w:r>
    </w:p>
    <w:p w14:paraId="6FB87D64">
      <w:pPr>
        <w:rPr>
          <w:rFonts w:hint="eastAsia"/>
        </w:rPr>
      </w:pPr>
    </w:p>
    <w:p w14:paraId="4ACBF082">
      <w:pPr>
        <w:rPr>
          <w:rFonts w:hint="eastAsia"/>
        </w:rPr>
      </w:pPr>
      <w:r>
        <w:rPr>
          <w:rFonts w:hint="eastAsia"/>
        </w:rPr>
        <w:t>Neither can it be supposed that the bee has always and everywhere constructed its cell according to the nicest mathematical principles, under the guidance of an intelligent apprehension of those principles.</w:t>
      </w:r>
    </w:p>
    <w:p w14:paraId="6CCFE63C">
      <w:pPr>
        <w:rPr>
          <w:rFonts w:hint="eastAsia"/>
        </w:rPr>
      </w:pPr>
      <w:r>
        <w:rPr>
          <w:rFonts w:hint="eastAsia"/>
        </w:rPr>
        <w:t>也不能假定蜜蜂总是并且处处都按照最精密的数学原理，在对那些原理的智慧理解的指导下筑巢。</w:t>
      </w:r>
    </w:p>
    <w:p w14:paraId="42B22546">
      <w:pPr>
        <w:rPr>
          <w:rFonts w:hint="eastAsia"/>
        </w:rPr>
      </w:pPr>
    </w:p>
    <w:p w14:paraId="1E24F5BB">
      <w:pPr>
        <w:rPr>
          <w:rFonts w:hint="eastAsia"/>
        </w:rPr>
      </w:pPr>
      <w:r>
        <w:rPr>
          <w:rFonts w:hint="eastAsia"/>
        </w:rPr>
        <w:t>These operations which are performed without instructions, and always from age to age in the same way, indicate a guidance which may be called blind in so far that those under its influence do not devise the plan on which they act, although they may know the end they have in view.</w:t>
      </w:r>
    </w:p>
    <w:p w14:paraId="24BC9325">
      <w:pPr>
        <w:rPr>
          <w:rFonts w:hint="eastAsia"/>
        </w:rPr>
      </w:pPr>
      <w:r>
        <w:rPr>
          <w:rFonts w:hint="eastAsia"/>
        </w:rPr>
        <w:t>这些无需教导、代代相传、始终以同样方式进行的操作，表明了一种可以被称为盲目的引导，因为受其影响者并非自己设计其行动计划，尽管他们可能知道自己所追求的目标。</w:t>
      </w:r>
    </w:p>
    <w:p w14:paraId="5A5091A4">
      <w:pPr>
        <w:rPr>
          <w:rFonts w:hint="eastAsia"/>
        </w:rPr>
      </w:pPr>
    </w:p>
    <w:p w14:paraId="604A6920">
      <w:pPr>
        <w:rPr>
          <w:rFonts w:hint="eastAsia"/>
        </w:rPr>
      </w:pPr>
      <w:r>
        <w:rPr>
          <w:rFonts w:hint="eastAsia"/>
        </w:rPr>
        <w:t>But the intelligence of animals goes far beyond these narrow limits.</w:t>
      </w:r>
    </w:p>
    <w:p w14:paraId="716D8D15">
      <w:pPr>
        <w:rPr>
          <w:rFonts w:hint="eastAsia"/>
        </w:rPr>
      </w:pPr>
      <w:r>
        <w:rPr>
          <w:rFonts w:hint="eastAsia"/>
        </w:rPr>
        <w:t>但动物的智慧远超这些狭隘的界限。</w:t>
      </w:r>
    </w:p>
    <w:p w14:paraId="6BEA3153">
      <w:pPr>
        <w:rPr>
          <w:rFonts w:hint="eastAsia"/>
        </w:rPr>
      </w:pPr>
    </w:p>
    <w:p w14:paraId="4E8DD8C3">
      <w:pPr>
        <w:rPr>
          <w:rFonts w:hint="eastAsia"/>
        </w:rPr>
      </w:pPr>
      <w:r>
        <w:rPr>
          <w:rFonts w:hint="eastAsia"/>
        </w:rPr>
        <w:t>Not only does the beaver construct his dam according to the nature of the locality and the force of the stream on which he fixes his habitations, but we constantly see it, as well as other animals, varying its mode of operation to suit special emergencies.</w:t>
      </w:r>
    </w:p>
    <w:p w14:paraId="6E12E7E5">
      <w:pPr>
        <w:rPr>
          <w:rFonts w:hint="eastAsia"/>
        </w:rPr>
      </w:pPr>
      <w:r>
        <w:rPr>
          <w:rFonts w:hint="eastAsia"/>
        </w:rPr>
        <w:t>海狸不仅根据其居住地的自然条件和溪流的强度来建造水坝，而且我们经常看到它以及其他动物改变其操作方式以适应特殊紧急情况。</w:t>
      </w:r>
    </w:p>
    <w:p w14:paraId="4483D8D9">
      <w:pPr>
        <w:rPr>
          <w:rFonts w:hint="eastAsia"/>
        </w:rPr>
      </w:pPr>
    </w:p>
    <w:p w14:paraId="0244EC85">
      <w:pPr>
        <w:rPr>
          <w:rFonts w:hint="eastAsia"/>
        </w:rPr>
      </w:pPr>
      <w:r>
        <w:rPr>
          <w:rFonts w:hint="eastAsia"/>
        </w:rPr>
        <w:t>Instinct, therefore, as designating the principle which controls the action of irrational animals, is not blind, but intelligent.</w:t>
      </w:r>
    </w:p>
    <w:p w14:paraId="34AF6BCC">
      <w:pPr>
        <w:rPr>
          <w:rFonts w:hint="eastAsia"/>
        </w:rPr>
      </w:pPr>
      <w:r>
        <w:rPr>
          <w:rFonts w:hint="eastAsia"/>
        </w:rPr>
        <w:t>因此，本能，作为指称控制非理性动物行为的原则，并非盲目的，而是智慧的。</w:t>
      </w:r>
    </w:p>
    <w:p w14:paraId="43D2F5E8">
      <w:pPr>
        <w:rPr>
          <w:rFonts w:hint="eastAsia"/>
        </w:rPr>
      </w:pPr>
    </w:p>
    <w:p w14:paraId="38DCAFBE">
      <w:pPr>
        <w:rPr>
          <w:rFonts w:hint="eastAsia"/>
        </w:rPr>
      </w:pPr>
      <w:r>
        <w:rPr>
          <w:rFonts w:hint="eastAsia"/>
        </w:rPr>
        <w:t>It admits of the contemplation of an end, and of the selection and application of means appropriate for its accomplishment.</w:t>
      </w:r>
    </w:p>
    <w:p w14:paraId="2970E8BD">
      <w:pPr>
        <w:rPr>
          <w:rFonts w:hint="eastAsia"/>
        </w:rPr>
      </w:pPr>
      <w:r>
        <w:rPr>
          <w:rFonts w:hint="eastAsia"/>
        </w:rPr>
        <w:t>它容许对一个目的的思索，以及选择和运用适合其完成的手段。</w:t>
      </w:r>
    </w:p>
    <w:p w14:paraId="23EB98AD">
      <w:pPr>
        <w:rPr>
          <w:rFonts w:hint="eastAsia"/>
        </w:rPr>
      </w:pPr>
    </w:p>
    <w:p w14:paraId="13CABF3D">
      <w:pPr>
        <w:rPr>
          <w:rFonts w:hint="eastAsia"/>
        </w:rPr>
      </w:pPr>
      <w:r>
        <w:rPr>
          <w:rFonts w:hint="eastAsia"/>
        </w:rPr>
        <w:t>Even admitting, therefore, that the intelligence manifested in nature is of the same kind as that manifested by animals, yet the difference in degree is infinite.</w:t>
      </w:r>
    </w:p>
    <w:p w14:paraId="7C497D63">
      <w:pPr>
        <w:rPr>
          <w:rFonts w:hint="eastAsia"/>
        </w:rPr>
      </w:pPr>
      <w:r>
        <w:rPr>
          <w:rFonts w:hint="eastAsia"/>
        </w:rPr>
        <w:t>因此，即使承认自然界所显现的智慧与动物所显现的智慧属于同一种类，但其程度上的差异却是无限的。</w:t>
      </w:r>
    </w:p>
    <w:p w14:paraId="368EE747">
      <w:pPr>
        <w:rPr>
          <w:rFonts w:hint="eastAsia"/>
        </w:rPr>
      </w:pPr>
    </w:p>
    <w:p w14:paraId="4500E0E9">
      <w:pPr>
        <w:rPr>
          <w:rFonts w:hint="eastAsia"/>
        </w:rPr>
      </w:pPr>
      <w:r>
        <w:rPr>
          <w:rFonts w:hint="eastAsia"/>
        </w:rPr>
        <w:t>2.No measure, however, of intellect of the grade or character of instinct is sufficient to account for the phenomena of the universe.</w:t>
      </w:r>
    </w:p>
    <w:p w14:paraId="5A6B66FA">
      <w:pPr>
        <w:rPr>
          <w:rFonts w:hint="eastAsia"/>
        </w:rPr>
      </w:pPr>
      <w:r>
        <w:rPr>
          <w:rFonts w:hint="eastAsia"/>
        </w:rPr>
        <w:t>2.然而，任何程度的、具有本能等级或特征的智力，都不足以解释宇宙的现象。</w:t>
      </w:r>
    </w:p>
    <w:p w14:paraId="56CB9ED3">
      <w:pPr>
        <w:rPr>
          <w:rFonts w:hint="eastAsia"/>
        </w:rPr>
      </w:pPr>
    </w:p>
    <w:p w14:paraId="2A2B03EC">
      <w:pPr>
        <w:rPr>
          <w:rFonts w:hint="eastAsia"/>
        </w:rPr>
      </w:pPr>
      <w:r>
        <w:rPr>
          <w:rFonts w:hint="eastAsia"/>
        </w:rPr>
        <w:t>Instinct is concerned with the wants of individual organism.</w:t>
      </w:r>
    </w:p>
    <w:p w14:paraId="2FE4E1AF">
      <w:pPr>
        <w:rPr>
          <w:rFonts w:hint="eastAsia"/>
        </w:rPr>
      </w:pPr>
      <w:r>
        <w:rPr>
          <w:rFonts w:hint="eastAsia"/>
        </w:rPr>
        <w:t>本能关乎个体有机体的需求。</w:t>
      </w:r>
    </w:p>
    <w:p w14:paraId="0AC6CC55">
      <w:pPr>
        <w:rPr>
          <w:rFonts w:hint="eastAsia"/>
        </w:rPr>
      </w:pPr>
    </w:p>
    <w:p w14:paraId="25D41F8E">
      <w:pPr>
        <w:rPr>
          <w:rFonts w:hint="eastAsia"/>
        </w:rPr>
      </w:pPr>
      <w:r>
        <w:rPr>
          <w:rFonts w:hint="eastAsia"/>
        </w:rPr>
        <w:t>But who adapts the organs of an animal to its instincts?</w:t>
      </w:r>
    </w:p>
    <w:p w14:paraId="4410751D">
      <w:pPr>
        <w:rPr>
          <w:rFonts w:hint="eastAsia"/>
        </w:rPr>
      </w:pPr>
      <w:r>
        <w:rPr>
          <w:rFonts w:hint="eastAsia"/>
        </w:rPr>
        <w:t>但是谁使动物的器官适应其本能呢？</w:t>
      </w:r>
    </w:p>
    <w:p w14:paraId="29E5EFA7">
      <w:pPr>
        <w:rPr>
          <w:rFonts w:hint="eastAsia"/>
        </w:rPr>
      </w:pPr>
    </w:p>
    <w:p w14:paraId="5B2F0890">
      <w:pPr>
        <w:rPr>
          <w:rFonts w:hint="eastAsia"/>
        </w:rPr>
      </w:pPr>
      <w:r>
        <w:rPr>
          <w:rFonts w:hint="eastAsia"/>
        </w:rPr>
        <w:t>Who adapts external nature, air, light, heat, water, food, etc., etc., to its necessities?</w:t>
      </w:r>
    </w:p>
    <w:p w14:paraId="52D0CAA9">
      <w:pPr>
        <w:rPr>
          <w:rFonts w:hint="eastAsia"/>
        </w:rPr>
      </w:pPr>
      <w:r>
        <w:rPr>
          <w:rFonts w:hint="eastAsia"/>
        </w:rPr>
        <w:t>谁使外部自然界、空气、光、热、水、食物等等适应其需要呢？</w:t>
      </w:r>
    </w:p>
    <w:p w14:paraId="2294FB36">
      <w:pPr>
        <w:rPr>
          <w:rFonts w:hint="eastAsia"/>
        </w:rPr>
      </w:pPr>
    </w:p>
    <w:p w14:paraId="25AFD8DF">
      <w:pPr>
        <w:rPr>
          <w:rFonts w:hint="eastAsia"/>
        </w:rPr>
      </w:pPr>
      <w:r>
        <w:rPr>
          <w:rFonts w:hint="eastAsia"/>
        </w:rPr>
        <w:t>What relation has instinct to the stellar universe?</w:t>
      </w:r>
    </w:p>
    <w:p w14:paraId="5D98E23B">
      <w:pPr>
        <w:rPr>
          <w:rFonts w:hint="eastAsia"/>
        </w:rPr>
      </w:pPr>
      <w:r>
        <w:rPr>
          <w:rFonts w:hint="eastAsia"/>
        </w:rPr>
        <w:t>本能与恒星宇宙有什么关系？</w:t>
      </w:r>
    </w:p>
    <w:p w14:paraId="6990A04F">
      <w:pPr>
        <w:rPr>
          <w:rFonts w:hint="eastAsia"/>
        </w:rPr>
      </w:pPr>
    </w:p>
    <w:p w14:paraId="035F31AD">
      <w:pPr>
        <w:rPr>
          <w:rFonts w:hint="eastAsia"/>
        </w:rPr>
      </w:pPr>
      <w:r>
        <w:rPr>
          <w:rFonts w:hint="eastAsia"/>
        </w:rPr>
        <w:t>3.Moreover, these instincts themselves are among the phenomena to be accounted for.</w:t>
      </w:r>
    </w:p>
    <w:p w14:paraId="72A0673E">
      <w:pPr>
        <w:rPr>
          <w:rFonts w:hint="eastAsia"/>
        </w:rPr>
      </w:pPr>
      <w:r>
        <w:rPr>
          <w:rFonts w:hint="eastAsia"/>
        </w:rPr>
        <w:t>3.此外，这些本能本身也是需要解释的现象之一。</w:t>
      </w:r>
    </w:p>
    <w:p w14:paraId="7D488F10">
      <w:pPr>
        <w:rPr>
          <w:rFonts w:hint="eastAsia"/>
        </w:rPr>
      </w:pPr>
    </w:p>
    <w:p w14:paraId="758ED398">
      <w:pPr>
        <w:rPr>
          <w:rFonts w:hint="eastAsia"/>
        </w:rPr>
      </w:pPr>
      <w:r>
        <w:rPr>
          <w:rFonts w:hint="eastAsia"/>
        </w:rPr>
        <w:t>If they are blind impulses, can they be accounted for, in all their variety and in all their accommodation to the nature and wants of animals, by a blind impulse pervading all things?</w:t>
      </w:r>
    </w:p>
    <w:p w14:paraId="1287674B">
      <w:pPr>
        <w:rPr>
          <w:rFonts w:hint="eastAsia"/>
        </w:rPr>
      </w:pPr>
      <w:r>
        <w:rPr>
          <w:rFonts w:hint="eastAsia"/>
        </w:rPr>
        <w:t>如果它们是盲目的冲动，那么它们在其所有的多样性以及对动物本性和需求的适应性方面，能否用一种遍及万物的盲目冲动来解释呢？</w:t>
      </w:r>
    </w:p>
    <w:p w14:paraId="5F25A946">
      <w:pPr>
        <w:rPr>
          <w:rFonts w:hint="eastAsia"/>
        </w:rPr>
      </w:pPr>
    </w:p>
    <w:p w14:paraId="2F167033">
      <w:pPr>
        <w:rPr>
          <w:rFonts w:hint="eastAsia"/>
        </w:rPr>
      </w:pPr>
      <w:r>
        <w:rPr>
          <w:rFonts w:hint="eastAsia"/>
        </w:rPr>
        <w:t>The fact is that the adaptation of external nature to the instincts of the different classes of animals, and of their instincts to external nature, affords one of the most convincing proofs of an intellect exterior to both, and ordering the one in relation to the other.</w:t>
      </w:r>
    </w:p>
    <w:p w14:paraId="211E389B">
      <w:pPr>
        <w:rPr>
          <w:rFonts w:hint="eastAsia"/>
        </w:rPr>
      </w:pPr>
      <w:r>
        <w:rPr>
          <w:rFonts w:hint="eastAsia"/>
        </w:rPr>
        <w:t>事实是，外部自然对不同类别动物本能的适应，以及它们本能对外部自然的适应，提供了最有说服力的证据之一，证明存在一种外在于两者并使两者相互关联的智慧。</w:t>
      </w:r>
    </w:p>
    <w:p w14:paraId="5113D38A">
      <w:pPr>
        <w:rPr>
          <w:rFonts w:hint="eastAsia"/>
        </w:rPr>
      </w:pPr>
    </w:p>
    <w:p w14:paraId="65EBF102">
      <w:pPr>
        <w:rPr>
          <w:rFonts w:hint="eastAsia"/>
        </w:rPr>
      </w:pPr>
      <w:r>
        <w:rPr>
          <w:rFonts w:hint="eastAsia"/>
        </w:rPr>
        <w:t>4.It is to be remembered, although the topic of a separate argument, that the soul of man with all its wonderful powers and capacities, intellectual, moral, and religious, is one of the facts to be accounted for.</w:t>
      </w:r>
    </w:p>
    <w:p w14:paraId="040090EF">
      <w:pPr>
        <w:rPr>
          <w:rFonts w:hint="eastAsia"/>
        </w:rPr>
      </w:pPr>
      <w:r>
        <w:rPr>
          <w:rFonts w:hint="eastAsia"/>
        </w:rPr>
        <w:t>4.需要记住的是，尽管这是一个独立论证的主题，但具有所有奇妙能力和潜能（智力、道德和宗教）的人类灵魂，是需要解释的事实之一。</w:t>
      </w:r>
    </w:p>
    <w:p w14:paraId="392772AB">
      <w:pPr>
        <w:rPr>
          <w:rFonts w:hint="eastAsia"/>
        </w:rPr>
      </w:pPr>
    </w:p>
    <w:p w14:paraId="16FFAD7C">
      <w:pPr>
        <w:rPr>
          <w:rFonts w:hint="eastAsia"/>
        </w:rPr>
      </w:pPr>
      <w:r>
        <w:rPr>
          <w:rFonts w:hint="eastAsia"/>
        </w:rPr>
        <w:t>To trace the existence of the soul of man to "a blind impulse," is to assume that the effect immeasurably transcends its cause, which is assumning an effect without a cause.</w:t>
      </w:r>
    </w:p>
    <w:p w14:paraId="70F17498">
      <w:pPr>
        <w:rPr>
          <w:rFonts w:hint="eastAsia"/>
        </w:rPr>
      </w:pPr>
      <w:r>
        <w:rPr>
          <w:rFonts w:hint="eastAsia"/>
        </w:rPr>
        <w:t>将人类灵魂的存在追溯到“一种盲目的冲动”，就是假定结果大大超过其原因，这等于假定一个没有原因的结果。</w:t>
      </w:r>
    </w:p>
    <w:p w14:paraId="2F40B1F4">
      <w:pPr>
        <w:rPr>
          <w:rFonts w:hint="eastAsia"/>
        </w:rPr>
      </w:pPr>
    </w:p>
    <w:p w14:paraId="326BEC17">
      <w:pPr>
        <w:rPr>
          <w:rFonts w:hint="eastAsia"/>
        </w:rPr>
      </w:pPr>
      <w:r>
        <w:rPr>
          <w:rFonts w:hint="eastAsia"/>
        </w:rPr>
        <w:t>5.All these objections take for granted the eternal existence of matter, and the eternity of physical forces.</w:t>
      </w:r>
    </w:p>
    <w:p w14:paraId="08931A19">
      <w:pPr>
        <w:rPr>
          <w:rFonts w:hint="eastAsia"/>
        </w:rPr>
      </w:pPr>
      <w:r>
        <w:rPr>
          <w:rFonts w:hint="eastAsia"/>
        </w:rPr>
        <w:t>5.所有这些异议都想当然地认为物质永恒存在，物理力也永恒存在。</w:t>
      </w:r>
    </w:p>
    <w:p w14:paraId="11110CB5">
      <w:pPr>
        <w:rPr>
          <w:rFonts w:hint="eastAsia"/>
        </w:rPr>
      </w:pPr>
    </w:p>
    <w:p w14:paraId="4A5B5C4B">
      <w:pPr>
        <w:rPr>
          <w:rFonts w:hint="eastAsia"/>
        </w:rPr>
      </w:pPr>
      <w:r>
        <w:rPr>
          <w:rFonts w:hint="eastAsia"/>
        </w:rPr>
        <w:t>As these are, they must have existed from eternity, or have begun to be.</w:t>
      </w:r>
    </w:p>
    <w:p w14:paraId="29BF99A6">
      <w:pPr>
        <w:rPr>
          <w:rFonts w:hint="eastAsia"/>
        </w:rPr>
      </w:pPr>
      <w:r>
        <w:rPr>
          <w:rFonts w:hint="eastAsia"/>
        </w:rPr>
        <w:t>既然它们存在，它们必定要么从永恒就已存在，要么是后来才开始存在的。</w:t>
      </w:r>
    </w:p>
    <w:p w14:paraId="42CE4F75">
      <w:pPr>
        <w:rPr>
          <w:rFonts w:hint="eastAsia"/>
        </w:rPr>
      </w:pPr>
    </w:p>
    <w:p w14:paraId="0C7A346D">
      <w:pPr>
        <w:rPr>
          <w:rFonts w:hint="eastAsia"/>
        </w:rPr>
      </w:pPr>
      <w:r>
        <w:rPr>
          <w:rFonts w:hint="eastAsia"/>
        </w:rPr>
        <w:t>If they began to be they must have had a cause outside of themselves.</w:t>
      </w:r>
    </w:p>
    <w:p w14:paraId="1AD44058">
      <w:pPr>
        <w:rPr>
          <w:rFonts w:hint="eastAsia"/>
        </w:rPr>
      </w:pPr>
      <w:r>
        <w:rPr>
          <w:rFonts w:hint="eastAsia"/>
        </w:rPr>
        <w:t>如果它们是后来才开始存在的，那么它们必定有一个外在于自身的原因。</w:t>
      </w:r>
    </w:p>
    <w:p w14:paraId="7CAAFD0A">
      <w:pPr>
        <w:rPr>
          <w:rFonts w:hint="eastAsia"/>
        </w:rPr>
      </w:pPr>
    </w:p>
    <w:p w14:paraId="606AAF3D">
      <w:pPr>
        <w:rPr>
          <w:rFonts w:hint="eastAsia"/>
        </w:rPr>
      </w:pPr>
      <w:r>
        <w:rPr>
          <w:rFonts w:hint="eastAsia"/>
        </w:rPr>
        <w:t>That cause cannot be nonentity.</w:t>
      </w:r>
    </w:p>
    <w:p w14:paraId="78B40E65">
      <w:pPr>
        <w:rPr>
          <w:rFonts w:hint="eastAsia"/>
        </w:rPr>
      </w:pPr>
      <w:r>
        <w:rPr>
          <w:rFonts w:hint="eastAsia"/>
        </w:rPr>
        <w:t>那个原因不可能是非存在物。</w:t>
      </w:r>
    </w:p>
    <w:p w14:paraId="7F68D475">
      <w:pPr>
        <w:rPr>
          <w:rFonts w:hint="eastAsia"/>
        </w:rPr>
      </w:pPr>
    </w:p>
    <w:p w14:paraId="01370488">
      <w:pPr>
        <w:rPr>
          <w:rFonts w:hint="eastAsia"/>
        </w:rPr>
      </w:pPr>
      <w:r>
        <w:rPr>
          <w:rFonts w:hint="eastAsia"/>
        </w:rPr>
        <w:t>It must be a self-existing, eternal substance, having the intelligence, power, will, and benevolence adequate to account for the universe and all that it contains.</w:t>
      </w:r>
    </w:p>
    <w:p w14:paraId="66E325CC">
      <w:pPr>
        <w:rPr>
          <w:rFonts w:hint="eastAsia"/>
        </w:rPr>
      </w:pPr>
      <w:r>
        <w:rPr>
          <w:rFonts w:hint="eastAsia"/>
        </w:rPr>
        <w:t>它必定是一个自存的、永恒的实体，具有足以解释宇宙及其所包含一切的智慧、能力、意志和仁慈。</w:t>
      </w:r>
    </w:p>
    <w:p w14:paraId="1B399984">
      <w:pPr>
        <w:rPr>
          <w:rFonts w:hint="eastAsia"/>
        </w:rPr>
      </w:pPr>
    </w:p>
    <w:p w14:paraId="061ACFBA">
      <w:pPr>
        <w:rPr>
          <w:rFonts w:hint="eastAsia"/>
        </w:rPr>
      </w:pPr>
      <w:r>
        <w:rPr>
          <w:rFonts w:hint="eastAsia"/>
        </w:rPr>
        <w:t>That is, the cause of the universe must be a personal God.</w:t>
      </w:r>
    </w:p>
    <w:p w14:paraId="30EC9F09">
      <w:pPr>
        <w:rPr>
          <w:rFonts w:hint="eastAsia"/>
        </w:rPr>
      </w:pPr>
      <w:r>
        <w:rPr>
          <w:rFonts w:hint="eastAsia"/>
        </w:rPr>
        <w:t>也就是说，宇宙的原因必定是一个位格的上帝。</w:t>
      </w:r>
    </w:p>
    <w:p w14:paraId="315BB148">
      <w:pPr>
        <w:rPr>
          <w:rFonts w:hint="eastAsia"/>
        </w:rPr>
      </w:pPr>
    </w:p>
    <w:p w14:paraId="76DBE1A5">
      <w:pPr>
        <w:spacing w:after="294" w:line="255" w:lineRule="auto"/>
        <w:ind w:left="26" w:right="16"/>
        <w:jc w:val="center"/>
        <w:rPr>
          <w:rFonts w:hint="eastAsia"/>
          <w:b/>
          <w:i/>
        </w:rPr>
      </w:pPr>
      <w:r>
        <w:rPr>
          <w:rFonts w:hint="eastAsia"/>
          <w:b/>
          <w:i/>
        </w:rPr>
        <w:t xml:space="preserve">§ 5. The Moral, or Anthropological Argument. </w:t>
      </w:r>
    </w:p>
    <w:p w14:paraId="36ED013D">
      <w:pPr>
        <w:spacing w:after="294" w:line="255" w:lineRule="auto"/>
        <w:ind w:left="26" w:right="16"/>
        <w:jc w:val="center"/>
        <w:rPr>
          <w:rFonts w:hint="eastAsia"/>
          <w:b/>
          <w:i/>
        </w:rPr>
      </w:pPr>
      <w:r>
        <w:rPr>
          <w:rFonts w:hint="eastAsia"/>
          <w:b/>
          <w:i/>
        </w:rPr>
        <w:t>§ 5. 道德论证或人类学论证。</w:t>
      </w:r>
    </w:p>
    <w:p w14:paraId="3264A1C6">
      <w:pPr>
        <w:spacing w:after="294" w:line="255" w:lineRule="auto"/>
        <w:ind w:left="26" w:right="16"/>
        <w:jc w:val="center"/>
        <w:rPr>
          <w:rFonts w:hint="eastAsia"/>
          <w:b/>
          <w:i/>
        </w:rPr>
      </w:pPr>
    </w:p>
    <w:p w14:paraId="283E6F2D">
      <w:pPr>
        <w:spacing w:after="294" w:line="255" w:lineRule="auto"/>
        <w:ind w:left="26" w:right="16"/>
        <w:jc w:val="center"/>
        <w:rPr>
          <w:rFonts w:hint="eastAsia"/>
          <w:b/>
          <w:i/>
        </w:rPr>
      </w:pPr>
      <w:r>
        <w:rPr>
          <w:rFonts w:hint="eastAsia"/>
          <w:b/>
          <w:i/>
        </w:rPr>
        <w:t>A. Nature of the Argument.</w:t>
      </w:r>
    </w:p>
    <w:p w14:paraId="6777645A">
      <w:pPr>
        <w:spacing w:after="294" w:line="255" w:lineRule="auto"/>
        <w:ind w:left="26" w:right="16"/>
        <w:jc w:val="center"/>
        <w:rPr>
          <w:rFonts w:hint="eastAsia"/>
          <w:b/>
          <w:i/>
        </w:rPr>
      </w:pPr>
      <w:r>
        <w:rPr>
          <w:rFonts w:hint="eastAsia"/>
          <w:b/>
          <w:i/>
        </w:rPr>
        <w:t>A. 论证的性质。</w:t>
      </w:r>
    </w:p>
    <w:p w14:paraId="346D14E6">
      <w:pPr>
        <w:rPr>
          <w:rFonts w:hint="eastAsia"/>
        </w:rPr>
      </w:pPr>
    </w:p>
    <w:p w14:paraId="21FC1720">
      <w:pPr>
        <w:rPr>
          <w:rFonts w:hint="eastAsia"/>
        </w:rPr>
      </w:pPr>
      <w:r>
        <w:rPr>
          <w:rFonts w:hint="eastAsia"/>
        </w:rPr>
        <w:t>As the image of the sun reflected from a mirror, or the smooth surface of a lake, reveals to us that the sun is, and what it is; so the soul of man, just as clearly, and just as certainly, reveals that God is and what He is.</w:t>
      </w:r>
    </w:p>
    <w:p w14:paraId="7E50E730">
      <w:pPr>
        <w:rPr>
          <w:rFonts w:hint="eastAsia"/>
        </w:rPr>
      </w:pPr>
      <w:r>
        <w:rPr>
          <w:rFonts w:hint="eastAsia"/>
        </w:rPr>
        <w:t>正如从镜子或平静湖面反射的太阳影像向我们揭示太阳是什么以及它是什么一样；人类的灵魂也同样清晰、同样确定地揭示上帝是什么以及祂是什么。</w:t>
      </w:r>
    </w:p>
    <w:p w14:paraId="2461D848">
      <w:pPr>
        <w:rPr>
          <w:rFonts w:hint="eastAsia"/>
        </w:rPr>
      </w:pPr>
    </w:p>
    <w:p w14:paraId="3D41BF6C">
      <w:pPr>
        <w:rPr>
          <w:rFonts w:hint="eastAsia"/>
        </w:rPr>
      </w:pPr>
      <w:r>
        <w:rPr>
          <w:rFonts w:hint="eastAsia"/>
        </w:rPr>
        <w:t>The reflection of the sun does not teach us everything that is true concerning that luminary; it does not reveal its internal constitution, nor tell us how its light and heat are maintained from age to age.</w:t>
      </w:r>
    </w:p>
    <w:p w14:paraId="773D1161">
      <w:pPr>
        <w:rPr>
          <w:rFonts w:hint="eastAsia"/>
        </w:rPr>
      </w:pPr>
      <w:r>
        <w:rPr>
          <w:rFonts w:hint="eastAsia"/>
        </w:rPr>
        <w:t>太阳的反射并不能告诉我们关于那个发光体的一切真理；它没有揭示其内部结构，也没有告诉我们它的光和热是如何代代相传地维持下去的。</w:t>
      </w:r>
    </w:p>
    <w:p w14:paraId="4BD4EBBF">
      <w:pPr>
        <w:rPr>
          <w:rFonts w:hint="eastAsia"/>
        </w:rPr>
      </w:pPr>
    </w:p>
    <w:p w14:paraId="6BF3A999">
      <w:pPr>
        <w:rPr>
          <w:rFonts w:hint="eastAsia"/>
        </w:rPr>
      </w:pPr>
      <w:r>
        <w:rPr>
          <w:rFonts w:hint="eastAsia"/>
        </w:rPr>
        <w:t>In like manner the soul, as the image of God, does not reveal all that God is.</w:t>
      </w:r>
    </w:p>
    <w:p w14:paraId="64E36EA3">
      <w:pPr>
        <w:rPr>
          <w:rFonts w:hint="eastAsia"/>
        </w:rPr>
      </w:pPr>
      <w:r>
        <w:rPr>
          <w:rFonts w:hint="eastAsia"/>
        </w:rPr>
        <w:t>同样，灵魂作为上帝的形象，也没有揭示上帝的一切。</w:t>
      </w:r>
    </w:p>
    <w:p w14:paraId="4155933B">
      <w:pPr>
        <w:rPr>
          <w:rFonts w:hint="eastAsia"/>
        </w:rPr>
      </w:pPr>
    </w:p>
    <w:p w14:paraId="1EE8824D">
      <w:pPr>
        <w:rPr>
          <w:rFonts w:hint="eastAsia"/>
        </w:rPr>
      </w:pPr>
      <w:r>
        <w:rPr>
          <w:rFonts w:hint="eastAsia"/>
        </w:rPr>
        <w:t>In both cases, and equally in both cases, what is revealed is true, that is, trustworthy.</w:t>
      </w:r>
    </w:p>
    <w:p w14:paraId="683692BC">
      <w:pPr>
        <w:rPr>
          <w:rFonts w:hint="eastAsia"/>
        </w:rPr>
      </w:pPr>
      <w:r>
        <w:rPr>
          <w:rFonts w:hint="eastAsia"/>
        </w:rPr>
        <w:t>在这两种情况下，并且同样在这两种情况下，所启示的都是真实的，也就是说，是值得信赖的。</w:t>
      </w:r>
    </w:p>
    <w:p w14:paraId="34235D77">
      <w:pPr>
        <w:rPr>
          <w:rFonts w:hint="eastAsia"/>
        </w:rPr>
      </w:pPr>
    </w:p>
    <w:p w14:paraId="0F13A1E5">
      <w:pPr>
        <w:rPr>
          <w:rFonts w:hint="eastAsia"/>
        </w:rPr>
      </w:pPr>
      <w:r>
        <w:rPr>
          <w:rFonts w:hint="eastAsia"/>
        </w:rPr>
        <w:t>It answers to the objective reality.</w:t>
      </w:r>
    </w:p>
    <w:p w14:paraId="5B3D32C7">
      <w:pPr>
        <w:rPr>
          <w:rFonts w:hint="eastAsia"/>
        </w:rPr>
      </w:pPr>
      <w:r>
        <w:rPr>
          <w:rFonts w:hint="eastAsia"/>
        </w:rPr>
        <w:t>它对应于客观实在。</w:t>
      </w:r>
    </w:p>
    <w:p w14:paraId="1F01B6C6">
      <w:pPr>
        <w:rPr>
          <w:rFonts w:hint="eastAsia"/>
        </w:rPr>
      </w:pPr>
    </w:p>
    <w:p w14:paraId="2BAF71AF">
      <w:pPr>
        <w:rPr>
          <w:rFonts w:hint="eastAsia"/>
        </w:rPr>
      </w:pPr>
      <w:r>
        <w:rPr>
          <w:rFonts w:hint="eastAsia"/>
        </w:rPr>
        <w:t>As we know that the sun really is what its reflection represents him as being, so we know that God is what the nature of the human soul declares Him to be.</w:t>
      </w:r>
    </w:p>
    <w:p w14:paraId="0B39A8E3">
      <w:pPr>
        <w:rPr>
          <w:rFonts w:hint="eastAsia"/>
        </w:rPr>
      </w:pPr>
      <w:r>
        <w:rPr>
          <w:rFonts w:hint="eastAsia"/>
        </w:rPr>
        <w:t>正如我们知道太阳确实是其反射所呈现的那样，我们也知道上帝是人类灵魂的本性所宣称的那样。</w:t>
      </w:r>
    </w:p>
    <w:p w14:paraId="624B549F">
      <w:pPr>
        <w:rPr>
          <w:rFonts w:hint="eastAsia"/>
        </w:rPr>
      </w:pPr>
    </w:p>
    <w:p w14:paraId="721C901F">
      <w:pPr>
        <w:rPr>
          <w:rFonts w:hint="eastAsia"/>
        </w:rPr>
      </w:pPr>
      <w:r>
        <w:rPr>
          <w:rFonts w:hint="eastAsia"/>
        </w:rPr>
        <w:t>Doubt in the one case is just as unreasonable, and we may say, just as impossible as in the other.</w:t>
      </w:r>
    </w:p>
    <w:p w14:paraId="0EA494F1">
      <w:pPr>
        <w:rPr>
          <w:rFonts w:hint="eastAsia"/>
        </w:rPr>
      </w:pPr>
      <w:r>
        <w:rPr>
          <w:rFonts w:hint="eastAsia"/>
        </w:rPr>
        <w:t>在一种情况下怀疑与在另一种情况下怀疑一样不合理，我们可以说，一样不可能。</w:t>
      </w:r>
    </w:p>
    <w:p w14:paraId="48846114">
      <w:pPr>
        <w:rPr>
          <w:rFonts w:hint="eastAsia"/>
        </w:rPr>
      </w:pPr>
    </w:p>
    <w:p w14:paraId="0BD13C1D">
      <w:pPr>
        <w:rPr>
          <w:rFonts w:hint="eastAsia"/>
        </w:rPr>
      </w:pPr>
      <w:r>
        <w:rPr>
          <w:rFonts w:hint="eastAsia"/>
        </w:rPr>
        <w:t>It has been shown in the preceding chapter that every human has in his own nature the evidence of the existence of God, an evidence which never can be obliterated, and which will force conviction on the most unwilling.</w:t>
      </w:r>
    </w:p>
    <w:p w14:paraId="381D83AA">
      <w:pPr>
        <w:rPr>
          <w:rFonts w:hint="eastAsia"/>
        </w:rPr>
      </w:pPr>
      <w:r>
        <w:rPr>
          <w:rFonts w:hint="eastAsia"/>
        </w:rPr>
        <w:t>在前一章中已经表明，每个人在其自身的本性中都有上帝存在的证据，这种证据永远无法被抹去，并且会迫使最不愿意的人相信。</w:t>
      </w:r>
    </w:p>
    <w:p w14:paraId="56B8D181">
      <w:pPr>
        <w:rPr>
          <w:rFonts w:hint="eastAsia"/>
        </w:rPr>
      </w:pPr>
    </w:p>
    <w:p w14:paraId="4DD3CEFC">
      <w:pPr>
        <w:rPr>
          <w:rFonts w:hint="eastAsia"/>
        </w:rPr>
      </w:pPr>
      <w:r>
        <w:rPr>
          <w:rFonts w:hint="eastAsia"/>
        </w:rPr>
        <w:t>It is no less true that every man has in himself the same irresistible evidence that God is an extramundane personal Being; that He is intelligent, voluntary, and moral; that He knows; that He has the right to command; and that He can punish and can save.</w:t>
      </w:r>
    </w:p>
    <w:p w14:paraId="77F3C5DD">
      <w:pPr>
        <w:rPr>
          <w:rFonts w:hint="eastAsia"/>
        </w:rPr>
      </w:pPr>
      <w:r>
        <w:rPr>
          <w:rFonts w:hint="eastAsia"/>
        </w:rPr>
        <w:t>同样真实的是，每个人自身都拥有同样不可抗拒的证据，证明上帝是一个超世俗的位格存有；祂是有智慧、有意志、有道德的；祂知道；祂有权命令；并且祂能惩罚也能拯救。</w:t>
      </w:r>
    </w:p>
    <w:p w14:paraId="1167BCF5">
      <w:pPr>
        <w:rPr>
          <w:rFonts w:hint="eastAsia"/>
        </w:rPr>
      </w:pPr>
    </w:p>
    <w:p w14:paraId="51C8CCFD">
      <w:pPr>
        <w:rPr>
          <w:rFonts w:hint="eastAsia"/>
        </w:rPr>
      </w:pPr>
      <w:r>
        <w:rPr>
          <w:rFonts w:hint="eastAsia"/>
        </w:rPr>
        <w:t>It may naturally be asked, If this be so; if every man has in his own nature a witness whose competency he cannot question, and whose testimony he cannot ignore, What is the use of arguing about the matter?</w:t>
      </w:r>
    </w:p>
    <w:p w14:paraId="13746252">
      <w:pPr>
        <w:rPr>
          <w:rFonts w:hint="eastAsia"/>
        </w:rPr>
      </w:pPr>
      <w:r>
        <w:rPr>
          <w:rFonts w:hint="eastAsia"/>
        </w:rPr>
        <w:t>人们自然会问，如果真是这样；如果每个人在其自身的本性中都有一个他无法质疑其能力、也无法忽略其见证的见证人，那么争论这件事又有什么用呢？</w:t>
      </w:r>
    </w:p>
    <w:p w14:paraId="3050BCA3">
      <w:pPr>
        <w:rPr>
          <w:rFonts w:hint="eastAsia"/>
        </w:rPr>
      </w:pPr>
    </w:p>
    <w:p w14:paraId="5BB2F307">
      <w:pPr>
        <w:rPr>
          <w:rFonts w:hint="eastAsia"/>
        </w:rPr>
      </w:pPr>
      <w:r>
        <w:rPr>
          <w:rFonts w:hint="eastAsia"/>
        </w:rPr>
        <w:t>For three reasons, first, because even self-evident truths are often denied; and secondly, because men, in their present moral state, are under a strong temptation to deny the existence of a holy and just God; and thirdly, because efforts are constantly made to pervert or contradict the testimony of our nature to the existence and nature of God.</w:t>
      </w:r>
    </w:p>
    <w:p w14:paraId="0D91F769">
      <w:pPr>
        <w:rPr>
          <w:rFonts w:hint="eastAsia"/>
        </w:rPr>
      </w:pPr>
      <w:r>
        <w:rPr>
          <w:rFonts w:hint="eastAsia"/>
        </w:rPr>
        <w:t>原因有三：第一，因为即使是不证自明的真理也常常被否认；第二，因为人在目前的道德状态下，受到强烈的诱惑去否认一位圣洁公义的上帝的存在；第三，因为人们不断地努力歪曲或反驳我们本性对上帝存在和本性的见证。</w:t>
      </w:r>
    </w:p>
    <w:p w14:paraId="248AE7F4">
      <w:pPr>
        <w:rPr>
          <w:rFonts w:hint="eastAsia"/>
        </w:rPr>
      </w:pPr>
    </w:p>
    <w:p w14:paraId="2509833B">
      <w:pPr>
        <w:spacing w:after="294" w:line="255" w:lineRule="auto"/>
        <w:ind w:left="26" w:right="16"/>
        <w:jc w:val="center"/>
        <w:rPr>
          <w:rFonts w:hint="eastAsia"/>
          <w:b/>
          <w:i/>
        </w:rPr>
      </w:pPr>
      <w:r>
        <w:rPr>
          <w:rFonts w:hint="eastAsia"/>
          <w:b/>
          <w:i/>
        </w:rPr>
        <w:t>B. Argument from the Existence of the Mind.</w:t>
      </w:r>
    </w:p>
    <w:p w14:paraId="309FF7D6">
      <w:pPr>
        <w:spacing w:after="294" w:line="255" w:lineRule="auto"/>
        <w:ind w:left="26" w:right="16"/>
        <w:jc w:val="center"/>
        <w:rPr>
          <w:rFonts w:hint="eastAsia"/>
          <w:b/>
          <w:i/>
        </w:rPr>
      </w:pPr>
      <w:r>
        <w:rPr>
          <w:rFonts w:hint="eastAsia"/>
          <w:b/>
          <w:i/>
        </w:rPr>
        <w:t>B. 从心智存在而来的论证。</w:t>
      </w:r>
    </w:p>
    <w:p w14:paraId="2BE85CCD">
      <w:pPr>
        <w:rPr>
          <w:rFonts w:hint="eastAsia"/>
        </w:rPr>
      </w:pPr>
    </w:p>
    <w:p w14:paraId="1C872146">
      <w:pPr>
        <w:rPr>
          <w:rFonts w:hint="eastAsia"/>
        </w:rPr>
      </w:pPr>
      <w:r>
        <w:rPr>
          <w:rFonts w:hint="eastAsia"/>
        </w:rPr>
        <w:t>Every man has in his own consciousness the evidence of the existence of mind.</w:t>
      </w:r>
    </w:p>
    <w:p w14:paraId="6B91A144">
      <w:pPr>
        <w:rPr>
          <w:rFonts w:hint="eastAsia"/>
        </w:rPr>
      </w:pPr>
      <w:r>
        <w:rPr>
          <w:rFonts w:hint="eastAsia"/>
        </w:rPr>
        <w:t>每个人在其自身的意识中都有心智存在的证据。</w:t>
      </w:r>
    </w:p>
    <w:p w14:paraId="07A948AB">
      <w:pPr>
        <w:rPr>
          <w:rFonts w:hint="eastAsia"/>
        </w:rPr>
      </w:pPr>
    </w:p>
    <w:p w14:paraId="44B18551">
      <w:pPr>
        <w:rPr>
          <w:rFonts w:hint="eastAsia"/>
        </w:rPr>
      </w:pPr>
      <w:r>
        <w:rPr>
          <w:rFonts w:hint="eastAsia"/>
        </w:rPr>
        <w:t>He knows that he is an intelligent, personal being.</w:t>
      </w:r>
    </w:p>
    <w:p w14:paraId="30E08FF1">
      <w:pPr>
        <w:rPr>
          <w:rFonts w:hint="eastAsia"/>
        </w:rPr>
      </w:pPr>
      <w:r>
        <w:rPr>
          <w:rFonts w:hint="eastAsia"/>
        </w:rPr>
        <w:t>他知道自己是一个有智慧的、位格的存有。</w:t>
      </w:r>
    </w:p>
    <w:p w14:paraId="5CA80700">
      <w:pPr>
        <w:rPr>
          <w:rFonts w:hint="eastAsia"/>
        </w:rPr>
      </w:pPr>
    </w:p>
    <w:p w14:paraId="4A371C11">
      <w:pPr>
        <w:rPr>
          <w:rFonts w:hint="eastAsia"/>
        </w:rPr>
      </w:pPr>
      <w:r>
        <w:rPr>
          <w:rFonts w:hint="eastAsia"/>
        </w:rPr>
        <w:t>He knows that his personality does not reside in his body, but in his soul.</w:t>
      </w:r>
    </w:p>
    <w:p w14:paraId="17E56D16">
      <w:pPr>
        <w:rPr>
          <w:rFonts w:hint="eastAsia"/>
        </w:rPr>
      </w:pPr>
      <w:r>
        <w:rPr>
          <w:rFonts w:hint="eastAsia"/>
        </w:rPr>
        <w:t>他知道他的位格不在于他的身体，而在于他的灵魂。</w:t>
      </w:r>
    </w:p>
    <w:p w14:paraId="1943D390">
      <w:pPr>
        <w:rPr>
          <w:rFonts w:hint="eastAsia"/>
        </w:rPr>
      </w:pPr>
    </w:p>
    <w:p w14:paraId="70389CF6">
      <w:pPr>
        <w:rPr>
          <w:rFonts w:hint="eastAsia"/>
        </w:rPr>
      </w:pPr>
      <w:r>
        <w:rPr>
          <w:rFonts w:hint="eastAsia"/>
        </w:rPr>
        <w:t>It is included in the facts of consciousness that the soul and body are distinct, that they are different substances having not only different but incompatible attributes.</w:t>
      </w:r>
    </w:p>
    <w:p w14:paraId="799C73FA">
      <w:pPr>
        <w:rPr>
          <w:rFonts w:hint="eastAsia"/>
        </w:rPr>
      </w:pPr>
      <w:r>
        <w:rPr>
          <w:rFonts w:hint="eastAsia"/>
        </w:rPr>
        <w:t>意识的事实包含了灵魂和身体是不同的，它们是不同的实体，不仅具有不同的属性，而且具有不相容的属性。</w:t>
      </w:r>
    </w:p>
    <w:p w14:paraId="36944CAA">
      <w:pPr>
        <w:rPr>
          <w:rFonts w:hint="eastAsia"/>
        </w:rPr>
      </w:pPr>
    </w:p>
    <w:p w14:paraId="1C3470F6">
      <w:pPr>
        <w:rPr>
          <w:rFonts w:hint="eastAsia"/>
        </w:rPr>
      </w:pPr>
      <w:r>
        <w:rPr>
          <w:rFonts w:hint="eastAsia"/>
        </w:rPr>
        <w:t>That such is the general conviction of men is plain fromn all languages recognizing the distinction; and from the fact that it is never denied except by speculative or theoretical writers.</w:t>
      </w:r>
    </w:p>
    <w:p w14:paraId="7841BFDE">
      <w:pPr>
        <w:rPr>
          <w:rFonts w:hint="eastAsia"/>
        </w:rPr>
      </w:pPr>
      <w:r>
        <w:rPr>
          <w:rFonts w:hint="eastAsia"/>
        </w:rPr>
        <w:t>所有语言都承认这种区别，这一点清楚地表明了这是人们普遍的信念；并且除了思辨或理论作家之外，从未有人否认过这一点。</w:t>
      </w:r>
    </w:p>
    <w:p w14:paraId="2DE8F877">
      <w:pPr>
        <w:rPr>
          <w:rFonts w:hint="eastAsia"/>
        </w:rPr>
      </w:pPr>
    </w:p>
    <w:p w14:paraId="090291EE">
      <w:pPr>
        <w:rPr>
          <w:rFonts w:hint="eastAsia"/>
        </w:rPr>
      </w:pPr>
      <w:r>
        <w:rPr>
          <w:rFonts w:hint="eastAsia"/>
        </w:rPr>
        <w:t>The common consciousness of men as revealed by their forms of speech, and by their avowals, and by the universal belief, in some form, of a state of conscious existence after death, bears witness to the truth that the soul is something different from, and far superior to the body.</w:t>
      </w:r>
    </w:p>
    <w:p w14:paraId="41816E17">
      <w:pPr>
        <w:rPr>
          <w:rFonts w:hint="eastAsia"/>
        </w:rPr>
      </w:pPr>
      <w:r>
        <w:rPr>
          <w:rFonts w:hint="eastAsia"/>
        </w:rPr>
        <w:t>人类的普遍意识，通过他们的言语形式、他们的公开承认以及以某种形式普遍相信死后存在有意识的生存状态，都证明了灵魂不同于身体且远优于身体这一真理。</w:t>
      </w:r>
    </w:p>
    <w:p w14:paraId="1D6CD8FE">
      <w:pPr>
        <w:rPr>
          <w:rFonts w:hint="eastAsia"/>
        </w:rPr>
      </w:pPr>
    </w:p>
    <w:p w14:paraId="48FFE817">
      <w:pPr>
        <w:rPr>
          <w:rFonts w:hint="eastAsia"/>
        </w:rPr>
      </w:pPr>
      <w:r>
        <w:rPr>
          <w:rFonts w:hint="eastAsia"/>
        </w:rPr>
        <w:t>How is the existence of this immaterial, thinking, immortal substance which we call self, to be accounted for?</w:t>
      </w:r>
    </w:p>
    <w:p w14:paraId="5408DA04">
      <w:pPr>
        <w:rPr>
          <w:rFonts w:hint="eastAsia"/>
        </w:rPr>
      </w:pPr>
      <w:r>
        <w:rPr>
          <w:rFonts w:hint="eastAsia"/>
        </w:rPr>
        <w:t>我们称之为自我的这种非物质的、有思想的、不朽的实体，其存在如何解释？</w:t>
      </w:r>
    </w:p>
    <w:p w14:paraId="2C33F56D">
      <w:pPr>
        <w:rPr>
          <w:rFonts w:hint="eastAsia"/>
        </w:rPr>
      </w:pPr>
    </w:p>
    <w:p w14:paraId="08BF4070">
      <w:pPr>
        <w:rPr>
          <w:rFonts w:hint="eastAsia"/>
        </w:rPr>
      </w:pPr>
      <w:r>
        <w:rPr>
          <w:rFonts w:hint="eastAsia"/>
        </w:rPr>
        <w:t>That it has not always existed is undeniable.</w:t>
      </w:r>
    </w:p>
    <w:p w14:paraId="7CF0046F">
      <w:pPr>
        <w:rPr>
          <w:rFonts w:hint="eastAsia"/>
        </w:rPr>
      </w:pPr>
      <w:r>
        <w:rPr>
          <w:rFonts w:hint="eastAsia"/>
        </w:rPr>
        <w:t>它并非一直存在，这是不可否认的。</w:t>
      </w:r>
    </w:p>
    <w:p w14:paraId="1CB4021A">
      <w:pPr>
        <w:rPr>
          <w:rFonts w:hint="eastAsia"/>
        </w:rPr>
      </w:pPr>
    </w:p>
    <w:p w14:paraId="29CC1AFA">
      <w:pPr>
        <w:rPr>
          <w:rFonts w:hint="eastAsia"/>
        </w:rPr>
      </w:pPr>
      <w:r>
        <w:rPr>
          <w:rFonts w:hint="eastAsia"/>
        </w:rPr>
        <w:t>If it began to be, it must have the cause of its existence out of itself.</w:t>
      </w:r>
    </w:p>
    <w:p w14:paraId="3D3878C5">
      <w:pPr>
        <w:rPr>
          <w:rFonts w:hint="eastAsia"/>
        </w:rPr>
      </w:pPr>
      <w:r>
        <w:rPr>
          <w:rFonts w:hint="eastAsia"/>
        </w:rPr>
        <w:t>如果它开始存在，它必定有其自身之外的存在原因。</w:t>
      </w:r>
    </w:p>
    <w:p w14:paraId="144CE9C3">
      <w:pPr>
        <w:rPr>
          <w:rFonts w:hint="eastAsia"/>
        </w:rPr>
      </w:pPr>
    </w:p>
    <w:p w14:paraId="7BA04377">
      <w:pPr>
        <w:rPr>
          <w:rFonts w:hint="eastAsia"/>
        </w:rPr>
      </w:pPr>
      <w:r>
        <w:rPr>
          <w:rFonts w:hint="eastAsia"/>
        </w:rPr>
        <w:t>That cause cannot be the soul of the parent, for that also is an effect.</w:t>
      </w:r>
    </w:p>
    <w:p w14:paraId="0D49CE5E">
      <w:pPr>
        <w:rPr>
          <w:rFonts w:hint="eastAsia"/>
        </w:rPr>
      </w:pPr>
      <w:r>
        <w:rPr>
          <w:rFonts w:hint="eastAsia"/>
        </w:rPr>
        <w:t>那个原因不可能是父母的灵魂，因为那也是一个结果。</w:t>
      </w:r>
    </w:p>
    <w:p w14:paraId="4AEE989B">
      <w:pPr>
        <w:rPr>
          <w:rFonts w:hint="eastAsia"/>
        </w:rPr>
      </w:pPr>
    </w:p>
    <w:p w14:paraId="406C7AB8">
      <w:pPr>
        <w:rPr>
          <w:rFonts w:hint="eastAsia"/>
        </w:rPr>
      </w:pPr>
      <w:r>
        <w:rPr>
          <w:rFonts w:hint="eastAsia"/>
        </w:rPr>
        <w:t>It began to be.</w:t>
      </w:r>
    </w:p>
    <w:p w14:paraId="45D9B928">
      <w:pPr>
        <w:rPr>
          <w:rFonts w:hint="eastAsia"/>
        </w:rPr>
      </w:pPr>
      <w:r>
        <w:rPr>
          <w:rFonts w:hint="eastAsia"/>
        </w:rPr>
        <w:t>它开始存在。</w:t>
      </w:r>
    </w:p>
    <w:p w14:paraId="0C8F92C9">
      <w:pPr>
        <w:rPr>
          <w:rFonts w:hint="eastAsia"/>
        </w:rPr>
      </w:pPr>
    </w:p>
    <w:p w14:paraId="16EF72D7">
      <w:pPr>
        <w:rPr>
          <w:rFonts w:hint="eastAsia"/>
        </w:rPr>
      </w:pPr>
      <w:r>
        <w:rPr>
          <w:rFonts w:hint="eastAsia"/>
        </w:rPr>
        <w:t>And it is universally admitted that an infinite series of effects is unthinkable.</w:t>
      </w:r>
    </w:p>
    <w:p w14:paraId="6E4B8B5B">
      <w:pPr>
        <w:rPr>
          <w:rFonts w:hint="eastAsia"/>
        </w:rPr>
      </w:pPr>
      <w:r>
        <w:rPr>
          <w:rFonts w:hint="eastAsia"/>
        </w:rPr>
        <w:t>并且普遍承认，一个无限的结果序列是不可思议的。</w:t>
      </w:r>
    </w:p>
    <w:p w14:paraId="7C5C8DA3">
      <w:pPr>
        <w:rPr>
          <w:rFonts w:hint="eastAsia"/>
        </w:rPr>
      </w:pPr>
    </w:p>
    <w:p w14:paraId="7A93A188">
      <w:pPr>
        <w:rPr>
          <w:rFonts w:hint="eastAsia"/>
        </w:rPr>
      </w:pPr>
      <w:r>
        <w:rPr>
          <w:rFonts w:hint="eastAsia"/>
        </w:rPr>
        <w:t>If the soul cannot be accounted for by derivation in unending series of steps from those who preceded us, neither can it be conceived of as a product of the body, or of physical forces and combinations.</w:t>
      </w:r>
    </w:p>
    <w:p w14:paraId="588D4F37">
      <w:pPr>
        <w:rPr>
          <w:rFonts w:hint="eastAsia"/>
        </w:rPr>
      </w:pPr>
      <w:r>
        <w:rPr>
          <w:rFonts w:hint="eastAsia"/>
        </w:rPr>
        <w:t>如果灵魂不能通过从我们前辈那里无限步骤的衍生来解释，那么它也不能被设想为身体的产物，或物理力量和组合的产物。</w:t>
      </w:r>
    </w:p>
    <w:p w14:paraId="2AFEC4E0">
      <w:pPr>
        <w:rPr>
          <w:rFonts w:hint="eastAsia"/>
        </w:rPr>
      </w:pPr>
    </w:p>
    <w:p w14:paraId="1D06C3C8">
      <w:pPr>
        <w:rPr>
          <w:rFonts w:hint="eastAsia"/>
        </w:rPr>
      </w:pPr>
      <w:r>
        <w:rPr>
          <w:rFonts w:hint="eastAsia"/>
        </w:rPr>
        <w:t>It would seem to be a self-evident proposition, that the effect cannot contain in it more than is in its cause; that intelligence cannot be the product of what is unintelligent.</w:t>
      </w:r>
    </w:p>
    <w:p w14:paraId="3708B5F9">
      <w:pPr>
        <w:rPr>
          <w:rFonts w:hint="eastAsia"/>
        </w:rPr>
      </w:pPr>
      <w:r>
        <w:rPr>
          <w:rFonts w:hint="eastAsia"/>
        </w:rPr>
        <w:t>结果不能包含比其原因更多的东西；智慧不可能是非智慧之物的产物，这似乎是一个不证自明的命题。</w:t>
      </w:r>
    </w:p>
    <w:p w14:paraId="60FF300B">
      <w:pPr>
        <w:rPr>
          <w:rFonts w:hint="eastAsia"/>
        </w:rPr>
      </w:pPr>
    </w:p>
    <w:p w14:paraId="6F2373B7">
      <w:pPr>
        <w:rPr>
          <w:rFonts w:hint="eastAsia"/>
        </w:rPr>
      </w:pPr>
      <w:r>
        <w:rPr>
          <w:rFonts w:hint="eastAsia"/>
        </w:rPr>
        <w:t>This also is confirmed by all experience.</w:t>
      </w:r>
    </w:p>
    <w:p w14:paraId="2D1E104C">
      <w:pPr>
        <w:rPr>
          <w:rFonts w:hint="eastAsia"/>
        </w:rPr>
      </w:pPr>
      <w:r>
        <w:rPr>
          <w:rFonts w:hint="eastAsia"/>
        </w:rPr>
        <w:t>这也为所有经验所证实。</w:t>
      </w:r>
    </w:p>
    <w:p w14:paraId="45CFDF21">
      <w:pPr>
        <w:rPr>
          <w:rFonts w:hint="eastAsia"/>
        </w:rPr>
      </w:pPr>
    </w:p>
    <w:p w14:paraId="0ACD5DAF">
      <w:pPr>
        <w:rPr>
          <w:rFonts w:hint="eastAsia"/>
        </w:rPr>
      </w:pPr>
      <w:r>
        <w:rPr>
          <w:rFonts w:hint="eastAsia"/>
        </w:rPr>
        <w:t>We are conversant in our present state, first, with matter, with its properties and laws or forces; secondly, with vegetable life; thirdly, with animal life; and fourthly, with mind, endowed with a life of a much higher order.</w:t>
      </w:r>
    </w:p>
    <w:p w14:paraId="6D454562">
      <w:pPr>
        <w:rPr>
          <w:rFonts w:hint="eastAsia"/>
        </w:rPr>
      </w:pPr>
      <w:r>
        <w:rPr>
          <w:rFonts w:hint="eastAsia"/>
        </w:rPr>
        <w:t>在我们目前的状态下，我们首先熟悉物质及其属性和规律或力；其次是植物生命；第三是动物生命；第四是心智，它被赋予了一种更高等级的生命。</w:t>
      </w:r>
    </w:p>
    <w:p w14:paraId="4C3859C7">
      <w:pPr>
        <w:rPr>
          <w:rFonts w:hint="eastAsia"/>
        </w:rPr>
      </w:pPr>
    </w:p>
    <w:p w14:paraId="1F9DF69A">
      <w:pPr>
        <w:rPr>
          <w:rFonts w:hint="eastAsia"/>
        </w:rPr>
      </w:pPr>
      <w:r>
        <w:rPr>
          <w:rFonts w:hint="eastAsia"/>
        </w:rPr>
        <w:t>These different elements, or kinds of existence, although marvellously combined and intermingled, are distinct.</w:t>
      </w:r>
    </w:p>
    <w:p w14:paraId="2BF0677B">
      <w:pPr>
        <w:rPr>
          <w:rFonts w:hint="eastAsia"/>
        </w:rPr>
      </w:pPr>
      <w:r>
        <w:rPr>
          <w:rFonts w:hint="eastAsia"/>
        </w:rPr>
        <w:t>这些不同的元素，或存在的种类，虽然奇妙地结合和混合在一起，却是截然不同的。</w:t>
      </w:r>
    </w:p>
    <w:p w14:paraId="035495DE">
      <w:pPr>
        <w:rPr>
          <w:rFonts w:hint="eastAsia"/>
        </w:rPr>
      </w:pPr>
    </w:p>
    <w:p w14:paraId="44449C38">
      <w:pPr>
        <w:rPr>
          <w:rFonts w:hint="eastAsia"/>
        </w:rPr>
      </w:pPr>
      <w:r>
        <w:rPr>
          <w:rFonts w:hint="eastAsia"/>
        </w:rPr>
        <w:t>As a fact of experience, mere matter with its physical forces never originates vegetable life; vegetable life of itself never originates or passes over into animal life; and animal life never originates, and is never developed into intellectual or spiritual life.</w:t>
      </w:r>
    </w:p>
    <w:p w14:paraId="7021A3D3">
      <w:pPr>
        <w:rPr>
          <w:rFonts w:hint="eastAsia"/>
        </w:rPr>
      </w:pPr>
      <w:r>
        <w:rPr>
          <w:rFonts w:hint="eastAsia"/>
        </w:rPr>
        <w:t>作为经验事实，纯粹的物质及其物理力从不产生植物生命；植物生命本身从不产生或转变为动物生命；动物生命从不产生，也从不发展为智力或属灵的生命。</w:t>
      </w:r>
    </w:p>
    <w:p w14:paraId="16537C83">
      <w:pPr>
        <w:rPr>
          <w:rFonts w:hint="eastAsia"/>
        </w:rPr>
      </w:pPr>
    </w:p>
    <w:p w14:paraId="3F976555">
      <w:pPr>
        <w:rPr>
          <w:rFonts w:hint="eastAsia"/>
        </w:rPr>
      </w:pPr>
      <w:r>
        <w:rPr>
          <w:rFonts w:hint="eastAsia"/>
        </w:rPr>
        <w:t>There is an impassable gulf between these several departments of being.</w:t>
      </w:r>
    </w:p>
    <w:p w14:paraId="7D564316">
      <w:pPr>
        <w:rPr>
          <w:rFonts w:hint="eastAsia"/>
        </w:rPr>
      </w:pPr>
      <w:r>
        <w:rPr>
          <w:rFonts w:hint="eastAsia"/>
        </w:rPr>
        <w:t>这些不同的存在领域之间存在着不可逾越的鸿沟。</w:t>
      </w:r>
    </w:p>
    <w:p w14:paraId="63C9081C">
      <w:pPr>
        <w:rPr>
          <w:rFonts w:hint="eastAsia"/>
        </w:rPr>
      </w:pPr>
    </w:p>
    <w:p w14:paraId="7E019471">
      <w:pPr>
        <w:rPr>
          <w:rFonts w:hint="eastAsia"/>
        </w:rPr>
      </w:pPr>
      <w:r>
        <w:rPr>
          <w:rFonts w:hint="eastAsia"/>
        </w:rPr>
        <w:t>As soon as the principle of life leaves a plant or animal, the physical forces belonging to matter work its dissolution.</w:t>
      </w:r>
    </w:p>
    <w:p w14:paraId="50856CEE">
      <w:pPr>
        <w:rPr>
          <w:rFonts w:hint="eastAsia"/>
        </w:rPr>
      </w:pPr>
      <w:r>
        <w:rPr>
          <w:rFonts w:hint="eastAsia"/>
        </w:rPr>
        <w:t>一旦生命原则离开植物或动物，属于物质的物理力就会使其分解。</w:t>
      </w:r>
    </w:p>
    <w:p w14:paraId="5B8E377C">
      <w:pPr>
        <w:rPr>
          <w:rFonts w:hint="eastAsia"/>
        </w:rPr>
      </w:pPr>
    </w:p>
    <w:p w14:paraId="44E42ED3">
      <w:pPr>
        <w:rPr>
          <w:rFonts w:hint="eastAsia"/>
        </w:rPr>
      </w:pPr>
      <w:r>
        <w:rPr>
          <w:rFonts w:hint="eastAsia"/>
        </w:rPr>
        <w:t>These are facts indelibly impressed on the convictions of the mass of mankind.</w:t>
      </w:r>
    </w:p>
    <w:p w14:paraId="14995523">
      <w:pPr>
        <w:rPr>
          <w:rFonts w:hint="eastAsia"/>
        </w:rPr>
      </w:pPr>
      <w:r>
        <w:rPr>
          <w:rFonts w:hint="eastAsia"/>
        </w:rPr>
        <w:t>这些事实深深地铭刻在广大民众的信念之中。</w:t>
      </w:r>
    </w:p>
    <w:p w14:paraId="308C61DF">
      <w:pPr>
        <w:rPr>
          <w:rFonts w:hint="eastAsia"/>
        </w:rPr>
      </w:pPr>
    </w:p>
    <w:p w14:paraId="4DDEBFE3">
      <w:pPr>
        <w:rPr>
          <w:rFonts w:hint="eastAsia"/>
        </w:rPr>
      </w:pPr>
      <w:r>
        <w:rPr>
          <w:rFonts w:hint="eastAsia"/>
        </w:rPr>
        <w:t>They are conclusions to which universal experience has led the minds of all men.</w:t>
      </w:r>
    </w:p>
    <w:p w14:paraId="7E6D285C">
      <w:pPr>
        <w:rPr>
          <w:rFonts w:hint="eastAsia"/>
        </w:rPr>
      </w:pPr>
      <w:r>
        <w:rPr>
          <w:rFonts w:hint="eastAsia"/>
        </w:rPr>
        <w:t>它们是普遍经验引导所有人心智得出的结论。</w:t>
      </w:r>
    </w:p>
    <w:p w14:paraId="71B556E4">
      <w:pPr>
        <w:rPr>
          <w:rFonts w:hint="eastAsia"/>
        </w:rPr>
      </w:pPr>
    </w:p>
    <w:p w14:paraId="79068B61">
      <w:pPr>
        <w:rPr>
          <w:rFonts w:hint="eastAsia"/>
        </w:rPr>
      </w:pPr>
      <w:r>
        <w:rPr>
          <w:rFonts w:hint="eastAsia"/>
        </w:rPr>
        <w:t>They are indeed denied by certain scientific men; but the theory on which that denial is founded involves the denial of so many intuitive and necessary truths; it does such violence to the laws of belief impressed upon our nature, and on the validity of which all knowledge depends, that it can never be more than a precarious and temporary belief on the part of those who adopt it, and can never have control over the minds of men.</w:t>
      </w:r>
    </w:p>
    <w:p w14:paraId="6F73BF20">
      <w:pPr>
        <w:rPr>
          <w:rFonts w:hint="eastAsia"/>
        </w:rPr>
      </w:pPr>
      <w:r>
        <w:rPr>
          <w:rFonts w:hint="eastAsia"/>
        </w:rPr>
        <w:t>它们确实被某些科学家否认；但这种否认所依据的理论包含了对如此多直觉和必然真理的否认；它如此严重地违背了铭刻在我们本性上的信仰法则，而所有知识都依赖于这些法则的有效性，以致它永远不可能仅仅是那些采纳它的人一种不稳定和暂时的信仰，也永远不可能控制人们的心智。</w:t>
      </w:r>
    </w:p>
    <w:p w14:paraId="672C3280">
      <w:pPr>
        <w:rPr>
          <w:rFonts w:hint="eastAsia"/>
        </w:rPr>
      </w:pPr>
    </w:p>
    <w:p w14:paraId="360BA697">
      <w:pPr>
        <w:rPr>
          <w:rFonts w:hint="eastAsia"/>
        </w:rPr>
      </w:pPr>
      <w:r>
        <w:rPr>
          <w:rFonts w:hint="eastAsia"/>
        </w:rPr>
        <w:t>This is not the place to enter upon the discussion of the theory of materialism.</w:t>
      </w:r>
    </w:p>
    <w:p w14:paraId="525118E4">
      <w:pPr>
        <w:rPr>
          <w:rFonts w:hint="eastAsia"/>
        </w:rPr>
      </w:pPr>
      <w:r>
        <w:rPr>
          <w:rFonts w:hint="eastAsia"/>
        </w:rPr>
        <w:t>这里不是讨论唯物论理论的地方。</w:t>
      </w:r>
    </w:p>
    <w:p w14:paraId="2C4EE11C">
      <w:pPr>
        <w:rPr>
          <w:rFonts w:hint="eastAsia"/>
        </w:rPr>
      </w:pPr>
    </w:p>
    <w:p w14:paraId="5DAA83A6">
      <w:pPr>
        <w:rPr>
          <w:rFonts w:hint="eastAsia"/>
        </w:rPr>
      </w:pPr>
      <w:r>
        <w:rPr>
          <w:rFonts w:hint="eastAsia"/>
        </w:rPr>
        <w:t>We have a right to appeal to the general conviction of mankind that mind cannot be the product of matter.</w:t>
      </w:r>
    </w:p>
    <w:p w14:paraId="5F9EB2F1">
      <w:pPr>
        <w:rPr>
          <w:rFonts w:hint="eastAsia"/>
        </w:rPr>
      </w:pPr>
      <w:r>
        <w:rPr>
          <w:rFonts w:hint="eastAsia"/>
        </w:rPr>
        <w:t>我们有权诉诸人类普遍的信念，即心智不可能是物质的产物。</w:t>
      </w:r>
    </w:p>
    <w:p w14:paraId="3670A33E">
      <w:pPr>
        <w:rPr>
          <w:rFonts w:hint="eastAsia"/>
        </w:rPr>
      </w:pPr>
    </w:p>
    <w:p w14:paraId="347DA903">
      <w:pPr>
        <w:rPr>
          <w:rFonts w:hint="eastAsia"/>
        </w:rPr>
      </w:pPr>
      <w:r>
        <w:rPr>
          <w:rFonts w:hint="eastAsia"/>
        </w:rPr>
        <w:t>If this be so, as our minds are not self-existent and eternal, it must be true, as even the heathen believed, that our spirits owe their existence to Him who is the Father of spirits.</w:t>
      </w:r>
    </w:p>
    <w:p w14:paraId="39DA27D0">
      <w:pPr>
        <w:rPr>
          <w:rFonts w:hint="eastAsia"/>
        </w:rPr>
      </w:pPr>
      <w:r>
        <w:rPr>
          <w:rFonts w:hint="eastAsia"/>
        </w:rPr>
        <w:t>如果真是这样，既然我们的心智并非自存和永恒的，那么就必定是真的，正如连异教徒也相信的那样，我们的灵的存在归功于那位众灵之父。</w:t>
      </w:r>
    </w:p>
    <w:p w14:paraId="52008DE2">
      <w:pPr>
        <w:rPr>
          <w:rFonts w:hint="eastAsia"/>
        </w:rPr>
      </w:pPr>
    </w:p>
    <w:p w14:paraId="0A331117">
      <w:pPr>
        <w:spacing w:after="294" w:line="255" w:lineRule="auto"/>
        <w:ind w:left="26" w:right="16"/>
        <w:jc w:val="center"/>
        <w:rPr>
          <w:rFonts w:hint="eastAsia"/>
          <w:b/>
          <w:i/>
        </w:rPr>
      </w:pPr>
      <w:r>
        <w:rPr>
          <w:rFonts w:hint="eastAsia"/>
          <w:b/>
          <w:i/>
        </w:rPr>
        <w:t>C. From the Nature of the Soul.</w:t>
      </w:r>
    </w:p>
    <w:p w14:paraId="73E636EE">
      <w:pPr>
        <w:spacing w:after="294" w:line="255" w:lineRule="auto"/>
        <w:ind w:left="26" w:right="16"/>
        <w:jc w:val="center"/>
        <w:rPr>
          <w:rFonts w:hint="eastAsia"/>
          <w:b/>
          <w:i/>
        </w:rPr>
      </w:pPr>
      <w:r>
        <w:rPr>
          <w:rFonts w:hint="eastAsia"/>
          <w:b/>
          <w:i/>
        </w:rPr>
        <w:t>C. 从灵魂的本性来看。</w:t>
      </w:r>
    </w:p>
    <w:p w14:paraId="2C1BA749">
      <w:pPr>
        <w:rPr>
          <w:rFonts w:hint="eastAsia"/>
        </w:rPr>
      </w:pPr>
    </w:p>
    <w:p w14:paraId="51B8C49D">
      <w:pPr>
        <w:rPr>
          <w:rFonts w:hint="eastAsia"/>
        </w:rPr>
      </w:pPr>
      <w:r>
        <w:rPr>
          <w:rFonts w:hint="eastAsia"/>
        </w:rPr>
        <w:t>There are two laws, or general facts, which seem to characterize all the works of nature.</w:t>
      </w:r>
    </w:p>
    <w:p w14:paraId="6ADAB63E">
      <w:pPr>
        <w:rPr>
          <w:rFonts w:hint="eastAsia"/>
        </w:rPr>
      </w:pPr>
      <w:r>
        <w:rPr>
          <w:rFonts w:hint="eastAsia"/>
        </w:rPr>
        <w:t>似乎有两个法则或普遍事实，表征着自然界的一切作为。</w:t>
      </w:r>
    </w:p>
    <w:p w14:paraId="629EB0A1">
      <w:pPr>
        <w:rPr>
          <w:rFonts w:hint="eastAsia"/>
        </w:rPr>
      </w:pPr>
    </w:p>
    <w:p w14:paraId="06796494">
      <w:pPr>
        <w:rPr>
          <w:rFonts w:hint="eastAsia"/>
        </w:rPr>
      </w:pPr>
      <w:r>
        <w:rPr>
          <w:rFonts w:hint="eastAsia"/>
        </w:rPr>
        <w:t>By nature is here meant all things out of God.</w:t>
      </w:r>
    </w:p>
    <w:p w14:paraId="68665F75">
      <w:pPr>
        <w:rPr>
          <w:rFonts w:hint="eastAsia"/>
        </w:rPr>
      </w:pPr>
      <w:r>
        <w:rPr>
          <w:rFonts w:hint="eastAsia"/>
        </w:rPr>
        <w:t>这里所说的自然是指上帝之外的一切事物。</w:t>
      </w:r>
    </w:p>
    <w:p w14:paraId="347F4874">
      <w:pPr>
        <w:rPr>
          <w:rFonts w:hint="eastAsia"/>
        </w:rPr>
      </w:pPr>
    </w:p>
    <w:p w14:paraId="1E106249">
      <w:pPr>
        <w:rPr>
          <w:rFonts w:hint="eastAsia"/>
        </w:rPr>
      </w:pPr>
      <w:r>
        <w:rPr>
          <w:rFonts w:hint="eastAsia"/>
        </w:rPr>
        <w:t>The first of these laws is, that whatever capacities, necessities, or desires exist, or are found in any organism, adequate provision is made to meet and satisfy them all.</w:t>
      </w:r>
    </w:p>
    <w:p w14:paraId="0344ED2F">
      <w:pPr>
        <w:rPr>
          <w:rFonts w:hint="eastAsia"/>
        </w:rPr>
      </w:pPr>
      <w:r>
        <w:rPr>
          <w:rFonts w:hint="eastAsia"/>
        </w:rPr>
        <w:t>这些法则中的第一个是，任何有机体中存在的或发现的任何能力、需要或欲望，都有充分的供应来满足它们。</w:t>
      </w:r>
    </w:p>
    <w:p w14:paraId="419CDCEE">
      <w:pPr>
        <w:rPr>
          <w:rFonts w:hint="eastAsia"/>
        </w:rPr>
      </w:pPr>
    </w:p>
    <w:p w14:paraId="148EF9BA">
      <w:pPr>
        <w:rPr>
          <w:rFonts w:hint="eastAsia"/>
        </w:rPr>
      </w:pPr>
      <w:r>
        <w:rPr>
          <w:rFonts w:hint="eastAsia"/>
        </w:rPr>
        <w:t>This is obviously true with regard to the vegetable world.</w:t>
      </w:r>
    </w:p>
    <w:p w14:paraId="293C73DF">
      <w:pPr>
        <w:rPr>
          <w:rFonts w:hint="eastAsia"/>
        </w:rPr>
      </w:pPr>
      <w:r>
        <w:rPr>
          <w:rFonts w:hint="eastAsia"/>
        </w:rPr>
        <w:t>这对于植物界来说显然是真实的。</w:t>
      </w:r>
    </w:p>
    <w:p w14:paraId="2F86AD03">
      <w:pPr>
        <w:rPr>
          <w:rFonts w:hint="eastAsia"/>
        </w:rPr>
      </w:pPr>
    </w:p>
    <w:p w14:paraId="674A25AF">
      <w:pPr>
        <w:rPr>
          <w:rFonts w:hint="eastAsia"/>
        </w:rPr>
      </w:pPr>
      <w:r>
        <w:rPr>
          <w:rFonts w:hint="eastAsia"/>
        </w:rPr>
        <w:t>Plants have organs for the selection of the materials necessary for their growth and maturity, from the soil; organs for the absorption of carbon from the atmosphere; the capacity of being appropriately affected by light and heat; organs of propagation designed for the continuance of each after its kind.</w:t>
      </w:r>
    </w:p>
    <w:p w14:paraId="708B7397">
      <w:pPr>
        <w:rPr>
          <w:rFonts w:hint="eastAsia"/>
        </w:rPr>
      </w:pPr>
      <w:r>
        <w:rPr>
          <w:rFonts w:hint="eastAsia"/>
        </w:rPr>
        <w:t>植物有从土壤中选择其生长和成熟所需物质的器官；有从大气中吸收碳的器官；有受光和热适当影响的能力；有为延续其种类而设计的繁殖器官。</w:t>
      </w:r>
    </w:p>
    <w:p w14:paraId="2FD2AC73">
      <w:pPr>
        <w:rPr>
          <w:rFonts w:hint="eastAsia"/>
        </w:rPr>
      </w:pPr>
    </w:p>
    <w:p w14:paraId="07E99828">
      <w:pPr>
        <w:rPr>
          <w:rFonts w:hint="eastAsia"/>
        </w:rPr>
      </w:pPr>
      <w:r>
        <w:rPr>
          <w:rFonts w:hint="eastAsia"/>
        </w:rPr>
        <w:t>All these necessities are met.</w:t>
      </w:r>
    </w:p>
    <w:p w14:paraId="4CD7B107">
      <w:pPr>
        <w:rPr>
          <w:rFonts w:hint="eastAsia"/>
        </w:rPr>
      </w:pPr>
      <w:r>
        <w:rPr>
          <w:rFonts w:hint="eastAsia"/>
        </w:rPr>
        <w:t>所有这些需要都得到了满足。</w:t>
      </w:r>
    </w:p>
    <w:p w14:paraId="37A6A2CF">
      <w:pPr>
        <w:rPr>
          <w:rFonts w:hint="eastAsia"/>
        </w:rPr>
      </w:pPr>
    </w:p>
    <w:p w14:paraId="63BAF0BC">
      <w:pPr>
        <w:rPr>
          <w:rFonts w:hint="eastAsia"/>
        </w:rPr>
      </w:pPr>
      <w:r>
        <w:rPr>
          <w:rFonts w:hint="eastAsia"/>
        </w:rPr>
        <w:t>Soil, atmosphere, light, heat, and water, are all provided.</w:t>
      </w:r>
    </w:p>
    <w:p w14:paraId="0F0E9D4F">
      <w:pPr>
        <w:rPr>
          <w:rFonts w:hint="eastAsia"/>
        </w:rPr>
      </w:pPr>
      <w:r>
        <w:rPr>
          <w:rFonts w:hint="eastAsia"/>
        </w:rPr>
        <w:t>土壤、大气、光、热和水都已提供。</w:t>
      </w:r>
    </w:p>
    <w:p w14:paraId="1F5C3F20">
      <w:pPr>
        <w:rPr>
          <w:rFonts w:hint="eastAsia"/>
        </w:rPr>
      </w:pPr>
    </w:p>
    <w:p w14:paraId="1FCE98EE">
      <w:pPr>
        <w:rPr>
          <w:rFonts w:hint="eastAsia"/>
        </w:rPr>
      </w:pPr>
      <w:r>
        <w:rPr>
          <w:rFonts w:hint="eastAsia"/>
        </w:rPr>
        <w:t>The same is no less true with regard to the animal world in all its endless variety of forms.</w:t>
      </w:r>
    </w:p>
    <w:p w14:paraId="0BF72CD7">
      <w:pPr>
        <w:rPr>
          <w:rFonts w:hint="eastAsia"/>
        </w:rPr>
      </w:pPr>
      <w:r>
        <w:rPr>
          <w:rFonts w:hint="eastAsia"/>
        </w:rPr>
        <w:t>对于动物界及其无穷无尽的各种形态来说，情况同样如此。</w:t>
      </w:r>
    </w:p>
    <w:p w14:paraId="2C0982FA">
      <w:pPr>
        <w:rPr>
          <w:rFonts w:hint="eastAsia"/>
        </w:rPr>
      </w:pPr>
    </w:p>
    <w:p w14:paraId="7A07EC53">
      <w:pPr>
        <w:rPr>
          <w:rFonts w:hint="eastAsia"/>
        </w:rPr>
      </w:pPr>
      <w:r>
        <w:rPr>
          <w:rFonts w:hint="eastAsia"/>
        </w:rPr>
        <w:t>Food, light, heat, air, and water, are suited to their several necessities to their organs, and to their instincts.</w:t>
      </w:r>
    </w:p>
    <w:p w14:paraId="4CAFEAB3">
      <w:pPr>
        <w:rPr>
          <w:rFonts w:hint="eastAsia"/>
        </w:rPr>
      </w:pPr>
      <w:r>
        <w:rPr>
          <w:rFonts w:hint="eastAsia"/>
        </w:rPr>
        <w:t>食物、光、热、空气和水都适合它们各自的需要、器官和本能。</w:t>
      </w:r>
    </w:p>
    <w:p w14:paraId="536B2F92">
      <w:pPr>
        <w:rPr>
          <w:rFonts w:hint="eastAsia"/>
        </w:rPr>
      </w:pPr>
    </w:p>
    <w:p w14:paraId="0E89466D">
      <w:pPr>
        <w:rPr>
          <w:rFonts w:hint="eastAsia"/>
        </w:rPr>
      </w:pPr>
      <w:r>
        <w:rPr>
          <w:rFonts w:hint="eastAsia"/>
        </w:rPr>
        <w:t>If they have the appetite of hunger, they have organs for the appropriation of their food, and for its digestion; the instinct for its selection, and food suited to each, is ever at hand.</w:t>
      </w:r>
    </w:p>
    <w:p w14:paraId="2B1C25B9">
      <w:pPr>
        <w:rPr>
          <w:rFonts w:hint="eastAsia"/>
        </w:rPr>
      </w:pPr>
      <w:r>
        <w:rPr>
          <w:rFonts w:hint="eastAsia"/>
        </w:rPr>
        <w:t>如果它们有饥饿的食欲，它们就有获取食物和消化食物的器官；有选择食物的本能，并且适合每一种的食物总是唾手可得。</w:t>
      </w:r>
    </w:p>
    <w:p w14:paraId="619DB2E7">
      <w:pPr>
        <w:rPr>
          <w:rFonts w:hint="eastAsia"/>
        </w:rPr>
      </w:pPr>
    </w:p>
    <w:p w14:paraId="36541076">
      <w:pPr>
        <w:rPr>
          <w:rFonts w:hint="eastAsia"/>
        </w:rPr>
      </w:pPr>
      <w:r>
        <w:rPr>
          <w:rFonts w:hint="eastAsia"/>
        </w:rPr>
        <w:t>So of all the other necessities of their nature.</w:t>
      </w:r>
    </w:p>
    <w:p w14:paraId="753A32F7">
      <w:pPr>
        <w:rPr>
          <w:rFonts w:hint="eastAsia"/>
        </w:rPr>
      </w:pPr>
      <w:r>
        <w:rPr>
          <w:rFonts w:hint="eastAsia"/>
        </w:rPr>
        <w:t>它们本性的所有其他需要也是如此。</w:t>
      </w:r>
    </w:p>
    <w:p w14:paraId="41DE63B3">
      <w:pPr>
        <w:rPr>
          <w:rFonts w:hint="eastAsia"/>
        </w:rPr>
      </w:pPr>
    </w:p>
    <w:p w14:paraId="70104410">
      <w:pPr>
        <w:rPr>
          <w:rFonts w:hint="eastAsia"/>
        </w:rPr>
      </w:pPr>
      <w:r>
        <w:rPr>
          <w:rFonts w:hint="eastAsia"/>
        </w:rPr>
        <w:t>The second law, or general fact is, that all these living organisms reach perfection, and fully accomplish the end of their being.</w:t>
      </w:r>
    </w:p>
    <w:p w14:paraId="08B5ECAD">
      <w:pPr>
        <w:rPr>
          <w:rFonts w:hint="eastAsia"/>
        </w:rPr>
      </w:pPr>
      <w:r>
        <w:rPr>
          <w:rFonts w:hint="eastAsia"/>
        </w:rPr>
        <w:t>第二个法则，或普遍事实是，所有这些活的有机体都达到完美，并完全实现其存在的目的。</w:t>
      </w:r>
    </w:p>
    <w:p w14:paraId="3175FF7C">
      <w:pPr>
        <w:rPr>
          <w:rFonts w:hint="eastAsia"/>
        </w:rPr>
      </w:pPr>
    </w:p>
    <w:p w14:paraId="3CDBD35D">
      <w:pPr>
        <w:rPr>
          <w:rFonts w:hint="eastAsia"/>
        </w:rPr>
      </w:pPr>
      <w:r>
        <w:rPr>
          <w:rFonts w:hint="eastAsia"/>
        </w:rPr>
        <w:t>That is, they become all they are capable of being.</w:t>
      </w:r>
    </w:p>
    <w:p w14:paraId="2E4C5016">
      <w:pPr>
        <w:rPr>
          <w:rFonts w:hint="eastAsia"/>
        </w:rPr>
      </w:pPr>
      <w:r>
        <w:rPr>
          <w:rFonts w:hint="eastAsia"/>
        </w:rPr>
        <w:t>也就是说，它们成为它们所能成为的一切。</w:t>
      </w:r>
    </w:p>
    <w:p w14:paraId="68CEEA25">
      <w:pPr>
        <w:rPr>
          <w:rFonts w:hint="eastAsia"/>
        </w:rPr>
      </w:pPr>
    </w:p>
    <w:p w14:paraId="1BDF8857">
      <w:pPr>
        <w:rPr>
          <w:rFonts w:hint="eastAsia"/>
        </w:rPr>
      </w:pPr>
      <w:r>
        <w:rPr>
          <w:rFonts w:hint="eastAsia"/>
        </w:rPr>
        <w:t>All that belongs to their nature is fully developed.</w:t>
      </w:r>
    </w:p>
    <w:p w14:paraId="7DBF3FA9">
      <w:pPr>
        <w:rPr>
          <w:rFonts w:hint="eastAsia"/>
        </w:rPr>
      </w:pPr>
      <w:r>
        <w:rPr>
          <w:rFonts w:hint="eastAsia"/>
        </w:rPr>
        <w:t>所有属于它们本性的东西都得到充分发展。</w:t>
      </w:r>
    </w:p>
    <w:p w14:paraId="57B90A18">
      <w:pPr>
        <w:rPr>
          <w:rFonts w:hint="eastAsia"/>
        </w:rPr>
      </w:pPr>
    </w:p>
    <w:p w14:paraId="7D682F7A">
      <w:pPr>
        <w:rPr>
          <w:rFonts w:hint="eastAsia"/>
        </w:rPr>
      </w:pPr>
      <w:r>
        <w:rPr>
          <w:rFonts w:hint="eastAsia"/>
        </w:rPr>
        <w:t>All their capacities are fully exercised, and all their wants fully satisfied.</w:t>
      </w:r>
    </w:p>
    <w:p w14:paraId="2405A56E">
      <w:pPr>
        <w:rPr>
          <w:rFonts w:hint="eastAsia"/>
        </w:rPr>
      </w:pPr>
      <w:r>
        <w:rPr>
          <w:rFonts w:hint="eastAsia"/>
        </w:rPr>
        <w:t>它们所有的能力都得到充分运用，所有的需要都得到充分满足。</w:t>
      </w:r>
    </w:p>
    <w:p w14:paraId="51FF2E09">
      <w:pPr>
        <w:rPr>
          <w:rFonts w:hint="eastAsia"/>
        </w:rPr>
      </w:pPr>
    </w:p>
    <w:p w14:paraId="7DC3F69B">
      <w:pPr>
        <w:rPr>
          <w:rFonts w:hint="eastAsia"/>
        </w:rPr>
      </w:pPr>
      <w:r>
        <w:rPr>
          <w:rFonts w:hint="eastAsia"/>
        </w:rPr>
        <w:t>These two things are true of every living creature within the compass of human knowledge, except Man.</w:t>
      </w:r>
    </w:p>
    <w:p w14:paraId="081D7EA6">
      <w:pPr>
        <w:rPr>
          <w:rFonts w:hint="eastAsia"/>
        </w:rPr>
      </w:pPr>
      <w:r>
        <w:rPr>
          <w:rFonts w:hint="eastAsia"/>
        </w:rPr>
        <w:t>这两件事对于人类知识范围内的每一个生物都是真实的，除了人。</w:t>
      </w:r>
    </w:p>
    <w:p w14:paraId="4B8F4591">
      <w:pPr>
        <w:rPr>
          <w:rFonts w:hint="eastAsia"/>
        </w:rPr>
      </w:pPr>
    </w:p>
    <w:p w14:paraId="54BBB209">
      <w:pPr>
        <w:rPr>
          <w:rFonts w:hint="eastAsia"/>
        </w:rPr>
      </w:pPr>
      <w:r>
        <w:rPr>
          <w:rFonts w:hint="eastAsia"/>
        </w:rPr>
        <w:t>So far as his body is concerned, they are true in regard to him also.</w:t>
      </w:r>
    </w:p>
    <w:p w14:paraId="33C109EC">
      <w:pPr>
        <w:rPr>
          <w:rFonts w:hint="eastAsia"/>
        </w:rPr>
      </w:pPr>
      <w:r>
        <w:rPr>
          <w:rFonts w:hint="eastAsia"/>
        </w:rPr>
        <w:t>就他的身体而言，这两件事对他来说也是真实的。</w:t>
      </w:r>
    </w:p>
    <w:p w14:paraId="74A579C7">
      <w:pPr>
        <w:rPr>
          <w:rFonts w:hint="eastAsia"/>
        </w:rPr>
      </w:pPr>
    </w:p>
    <w:p w14:paraId="1AA2818D">
      <w:pPr>
        <w:rPr>
          <w:rFonts w:hint="eastAsia"/>
        </w:rPr>
      </w:pPr>
      <w:r>
        <w:rPr>
          <w:rFonts w:hint="eastAsia"/>
        </w:rPr>
        <w:t>His physical necessities are all met by the present circumstances of his being.</w:t>
      </w:r>
    </w:p>
    <w:p w14:paraId="264A0C9C">
      <w:pPr>
        <w:rPr>
          <w:rFonts w:hint="eastAsia"/>
        </w:rPr>
      </w:pPr>
      <w:r>
        <w:rPr>
          <w:rFonts w:hint="eastAsia"/>
        </w:rPr>
        <w:t>他身体的需要都由他目前生存的环境所满足。</w:t>
      </w:r>
    </w:p>
    <w:p w14:paraId="2DF70872">
      <w:pPr>
        <w:rPr>
          <w:rFonts w:hint="eastAsia"/>
        </w:rPr>
      </w:pPr>
    </w:p>
    <w:p w14:paraId="4741828F">
      <w:pPr>
        <w:rPr>
          <w:rFonts w:hint="eastAsia"/>
        </w:rPr>
      </w:pPr>
      <w:r>
        <w:rPr>
          <w:rFonts w:hint="eastAsia"/>
        </w:rPr>
        <w:t>His body becomes all that it is capable of being, in this stage of existence.</w:t>
      </w:r>
    </w:p>
    <w:p w14:paraId="0096B434">
      <w:pPr>
        <w:rPr>
          <w:rFonts w:hint="eastAsia"/>
        </w:rPr>
      </w:pPr>
      <w:r>
        <w:rPr>
          <w:rFonts w:hint="eastAsia"/>
        </w:rPr>
        <w:t>在这个存在阶段，他的身体成为它所能成为的一切。</w:t>
      </w:r>
    </w:p>
    <w:p w14:paraId="3B87E4E2">
      <w:pPr>
        <w:rPr>
          <w:rFonts w:hint="eastAsia"/>
        </w:rPr>
      </w:pPr>
    </w:p>
    <w:p w14:paraId="34D3C5E1">
      <w:pPr>
        <w:rPr>
          <w:rFonts w:hint="eastAsia"/>
        </w:rPr>
      </w:pPr>
      <w:r>
        <w:rPr>
          <w:rFonts w:hint="eastAsia"/>
        </w:rPr>
        <w:t>But these things are not true with regard to his soul.</w:t>
      </w:r>
    </w:p>
    <w:p w14:paraId="30A580B8">
      <w:pPr>
        <w:rPr>
          <w:rFonts w:hint="eastAsia"/>
        </w:rPr>
      </w:pPr>
      <w:r>
        <w:rPr>
          <w:rFonts w:hint="eastAsia"/>
        </w:rPr>
        <w:t>但这些事情对于他的灵魂来说却并非如此。</w:t>
      </w:r>
    </w:p>
    <w:p w14:paraId="747A60E4">
      <w:pPr>
        <w:rPr>
          <w:rFonts w:hint="eastAsia"/>
        </w:rPr>
      </w:pPr>
    </w:p>
    <w:p w14:paraId="59F67DB9">
      <w:pPr>
        <w:rPr>
          <w:rFonts w:hint="eastAsia"/>
        </w:rPr>
      </w:pPr>
      <w:r>
        <w:rPr>
          <w:rFonts w:hint="eastAsia"/>
        </w:rPr>
        <w:t>It has capacities which are not fully developed in this world, and never can be.</w:t>
      </w:r>
    </w:p>
    <w:p w14:paraId="0DA6B5D7">
      <w:pPr>
        <w:rPr>
          <w:rFonts w:hint="eastAsia"/>
        </w:rPr>
      </w:pPr>
      <w:r>
        <w:rPr>
          <w:rFonts w:hint="eastAsia"/>
        </w:rPr>
        <w:t>它拥有在这个世界上没有得到充分发展，也永远无法得到充分发展的能力。</w:t>
      </w:r>
    </w:p>
    <w:p w14:paraId="2619DC8F">
      <w:pPr>
        <w:rPr>
          <w:rFonts w:hint="eastAsia"/>
        </w:rPr>
      </w:pPr>
    </w:p>
    <w:p w14:paraId="11CF78F0">
      <w:pPr>
        <w:rPr>
          <w:rFonts w:hint="eastAsia"/>
        </w:rPr>
      </w:pPr>
      <w:r>
        <w:rPr>
          <w:rFonts w:hint="eastAsia"/>
        </w:rPr>
        <w:t>It has desires, aspirations, and necessities for which the world does not furnish the appropriate objects.</w:t>
      </w:r>
    </w:p>
    <w:p w14:paraId="088DA145">
      <w:pPr>
        <w:rPr>
          <w:rFonts w:hint="eastAsia"/>
        </w:rPr>
      </w:pPr>
      <w:r>
        <w:rPr>
          <w:rFonts w:hint="eastAsia"/>
        </w:rPr>
        <w:t>它有欲望、渴望和需要，而世界并没有提供与之相应的对象。</w:t>
      </w:r>
    </w:p>
    <w:p w14:paraId="4FCA3EB6">
      <w:pPr>
        <w:rPr>
          <w:rFonts w:hint="eastAsia"/>
        </w:rPr>
      </w:pPr>
    </w:p>
    <w:p w14:paraId="011ECD84">
      <w:pPr>
        <w:rPr>
          <w:rFonts w:hint="eastAsia"/>
        </w:rPr>
      </w:pPr>
      <w:r>
        <w:rPr>
          <w:rFonts w:hint="eastAsia"/>
        </w:rPr>
        <w:t>It is, therefore, as evidently designed and adapted for a higher and spiritual state of existence, as his body is adapted to the present order of things.</w:t>
      </w:r>
    </w:p>
    <w:p w14:paraId="67B14339">
      <w:pPr>
        <w:rPr>
          <w:rFonts w:hint="eastAsia"/>
        </w:rPr>
      </w:pPr>
      <w:r>
        <w:rPr>
          <w:rFonts w:hint="eastAsia"/>
        </w:rPr>
        <w:t>因此，它显然是为了一个更高和属灵的存在状态而设计和调整的，正如他的身体是为目前的事物秩序而调整的一样。</w:t>
      </w:r>
    </w:p>
    <w:p w14:paraId="5B7016BE">
      <w:pPr>
        <w:rPr>
          <w:rFonts w:hint="eastAsia"/>
        </w:rPr>
      </w:pPr>
    </w:p>
    <w:p w14:paraId="4F2B091F">
      <w:pPr>
        <w:rPr>
          <w:rFonts w:hint="eastAsia"/>
        </w:rPr>
      </w:pPr>
      <w:r>
        <w:rPr>
          <w:rFonts w:hint="eastAsia"/>
        </w:rPr>
        <w:t>The soul of man has, in the first place, intellectual powers capable of indefinite expansion, which in this world never reach their utmost limit.</w:t>
      </w:r>
    </w:p>
    <w:p w14:paraId="0F4649D6">
      <w:pPr>
        <w:rPr>
          <w:rFonts w:hint="eastAsia"/>
        </w:rPr>
      </w:pPr>
      <w:r>
        <w:rPr>
          <w:rFonts w:hint="eastAsia"/>
        </w:rPr>
        <w:t>首先，人的灵魂具有能够无限扩展的智力，这种智力在这个世界上从未达到其极限。</w:t>
      </w:r>
    </w:p>
    <w:p w14:paraId="09329F44">
      <w:pPr>
        <w:rPr>
          <w:rFonts w:hint="eastAsia"/>
        </w:rPr>
      </w:pPr>
    </w:p>
    <w:p w14:paraId="1C06E0B8">
      <w:pPr>
        <w:rPr>
          <w:rFonts w:hint="eastAsia"/>
        </w:rPr>
      </w:pPr>
      <w:r>
        <w:rPr>
          <w:rFonts w:hint="eastAsia"/>
        </w:rPr>
        <w:t>With these is connected a desire of knowledge which is never satisfied.</w:t>
      </w:r>
    </w:p>
    <w:p w14:paraId="1CB47165">
      <w:pPr>
        <w:rPr>
          <w:rFonts w:hint="eastAsia"/>
        </w:rPr>
      </w:pPr>
      <w:r>
        <w:rPr>
          <w:rFonts w:hint="eastAsia"/>
        </w:rPr>
        <w:t>与此相关的是一种永不满足的求知欲。</w:t>
      </w:r>
    </w:p>
    <w:p w14:paraId="49958832">
      <w:pPr>
        <w:rPr>
          <w:rFonts w:hint="eastAsia"/>
        </w:rPr>
      </w:pPr>
    </w:p>
    <w:p w14:paraId="038DC020">
      <w:pPr>
        <w:rPr>
          <w:rFonts w:hint="eastAsia"/>
        </w:rPr>
      </w:pPr>
      <w:r>
        <w:rPr>
          <w:rFonts w:hint="eastAsia"/>
        </w:rPr>
        <w:t>In the second place, the soul of man has a capacity for happiness which nothing in the world, nor the whole world could it be attained, can by possibility fill.</w:t>
      </w:r>
    </w:p>
    <w:p w14:paraId="4B7E3540">
      <w:pPr>
        <w:rPr>
          <w:rFonts w:hint="eastAsia"/>
        </w:rPr>
      </w:pPr>
      <w:r>
        <w:rPr>
          <w:rFonts w:hint="eastAsia"/>
        </w:rPr>
        <w:t>其次，人的灵魂具有一种幸福的能力，世界上没有任何东西，即使是整个世界（如果能够获得的话），也不可能满足这种能力。</w:t>
      </w:r>
    </w:p>
    <w:p w14:paraId="7DB88E8C">
      <w:pPr>
        <w:rPr>
          <w:rFonts w:hint="eastAsia"/>
        </w:rPr>
      </w:pPr>
    </w:p>
    <w:p w14:paraId="7DD12E1A">
      <w:pPr>
        <w:rPr>
          <w:rFonts w:hint="eastAsia"/>
        </w:rPr>
      </w:pPr>
      <w:r>
        <w:rPr>
          <w:rFonts w:hint="eastAsia"/>
        </w:rPr>
        <w:t>The animal is satisfied.</w:t>
      </w:r>
    </w:p>
    <w:p w14:paraId="2B60AF25">
      <w:pPr>
        <w:rPr>
          <w:rFonts w:hint="eastAsia"/>
        </w:rPr>
      </w:pPr>
      <w:r>
        <w:rPr>
          <w:rFonts w:hint="eastAsia"/>
        </w:rPr>
        <w:t>动物是满足的。</w:t>
      </w:r>
    </w:p>
    <w:p w14:paraId="5CC69179">
      <w:pPr>
        <w:rPr>
          <w:rFonts w:hint="eastAsia"/>
        </w:rPr>
      </w:pPr>
    </w:p>
    <w:p w14:paraId="2995BD08">
      <w:pPr>
        <w:rPr>
          <w:rFonts w:hint="eastAsia"/>
        </w:rPr>
      </w:pPr>
      <w:r>
        <w:rPr>
          <w:rFonts w:hint="eastAsia"/>
        </w:rPr>
        <w:t>Its capacity for happiness is here fully provided for.</w:t>
      </w:r>
    </w:p>
    <w:p w14:paraId="76BD8D71">
      <w:pPr>
        <w:rPr>
          <w:rFonts w:hint="eastAsia"/>
        </w:rPr>
      </w:pPr>
      <w:r>
        <w:rPr>
          <w:rFonts w:hint="eastAsia"/>
        </w:rPr>
        <w:t>它对幸福的能力在这里得到了充分的满足。</w:t>
      </w:r>
    </w:p>
    <w:p w14:paraId="1F1CCAC2">
      <w:pPr>
        <w:rPr>
          <w:rFonts w:hint="eastAsia"/>
        </w:rPr>
      </w:pPr>
    </w:p>
    <w:p w14:paraId="38214D3E">
      <w:pPr>
        <w:rPr>
          <w:rFonts w:hint="eastAsia"/>
        </w:rPr>
      </w:pPr>
      <w:r>
        <w:rPr>
          <w:rFonts w:hint="eastAsia"/>
        </w:rPr>
        <w:t>In the third place, the soul has aspirations to which nothing in this life corresponds.</w:t>
      </w:r>
    </w:p>
    <w:p w14:paraId="1CEC7772">
      <w:pPr>
        <w:rPr>
          <w:rFonts w:hint="eastAsia"/>
        </w:rPr>
      </w:pPr>
      <w:r>
        <w:rPr>
          <w:rFonts w:hint="eastAsia"/>
        </w:rPr>
        <w:t>第三，灵魂有一些渴望，今生没有任何东西与之对应。</w:t>
      </w:r>
    </w:p>
    <w:p w14:paraId="2C778D34">
      <w:pPr>
        <w:rPr>
          <w:rFonts w:hint="eastAsia"/>
        </w:rPr>
      </w:pPr>
    </w:p>
    <w:p w14:paraId="4E12C8DB">
      <w:pPr>
        <w:rPr>
          <w:rFonts w:hint="eastAsia"/>
        </w:rPr>
      </w:pPr>
      <w:r>
        <w:rPr>
          <w:rFonts w:hint="eastAsia"/>
        </w:rPr>
        <w:t>It longs for fellowship with what is far above itself; what is boundless, and eternal.</w:t>
      </w:r>
    </w:p>
    <w:p w14:paraId="3B0AA88E">
      <w:pPr>
        <w:rPr>
          <w:rFonts w:hint="eastAsia"/>
        </w:rPr>
      </w:pPr>
      <w:r>
        <w:rPr>
          <w:rFonts w:hint="eastAsia"/>
        </w:rPr>
        <w:t>它渴望与远高于自身的事物相交；与无限和永恒的事物相交。</w:t>
      </w:r>
    </w:p>
    <w:p w14:paraId="29D1E80B">
      <w:pPr>
        <w:rPr>
          <w:rFonts w:hint="eastAsia"/>
        </w:rPr>
      </w:pPr>
    </w:p>
    <w:p w14:paraId="7899B1ED">
      <w:pPr>
        <w:rPr>
          <w:rFonts w:hint="eastAsia"/>
        </w:rPr>
      </w:pPr>
      <w:r>
        <w:rPr>
          <w:rFonts w:hint="eastAsia"/>
        </w:rPr>
        <w:t>In the fourth place, with all these powers, desires, and aspirations, it is conscious of its weakness, insufficiency, and dependence.</w:t>
      </w:r>
    </w:p>
    <w:p w14:paraId="6360D45A">
      <w:pPr>
        <w:rPr>
          <w:rFonts w:hint="eastAsia"/>
        </w:rPr>
      </w:pPr>
      <w:r>
        <w:rPr>
          <w:rFonts w:hint="eastAsia"/>
        </w:rPr>
        <w:t>第四，拥有所有这些能力、欲望和渴望，它意识到自己的软弱、不足和依赖。</w:t>
      </w:r>
    </w:p>
    <w:p w14:paraId="3200DF36">
      <w:pPr>
        <w:rPr>
          <w:rFonts w:hint="eastAsia"/>
        </w:rPr>
      </w:pPr>
    </w:p>
    <w:p w14:paraId="78C31F23">
      <w:pPr>
        <w:rPr>
          <w:rFonts w:hint="eastAsia"/>
        </w:rPr>
      </w:pPr>
      <w:r>
        <w:rPr>
          <w:rFonts w:hint="eastAsia"/>
        </w:rPr>
        <w:t>It must have an object to worship, to love, to trust; a Being who can satisfy all its necessities, and under whose guardianship it can be safe from those powers of evil to which it knows that it is on all sides and at all times exposed; a Being whose existence, and whose relation to itself, can explain all the mysteries of its own being, and secure its felicity in the future, on which it knows it must soon enter.</w:t>
      </w:r>
    </w:p>
    <w:p w14:paraId="2ABF09DF">
      <w:pPr>
        <w:rPr>
          <w:rFonts w:hint="eastAsia"/>
        </w:rPr>
      </w:pPr>
      <w:r>
        <w:rPr>
          <w:rFonts w:hint="eastAsia"/>
        </w:rPr>
        <w:t>它必须有一个敬拜、爱慕、信靠的对象；一个能够满足其所有需要的存有，在祂的守护下，它可以免受那些它知道自己随时随地都暴露于其下的邪恶势力的侵害；一个其存在以及与自身的关系能够解释其自身存在的所有奥秘，并确保其在它知道自己很快就要进入的未来中获得幸福的存有。</w:t>
      </w:r>
    </w:p>
    <w:p w14:paraId="016450A7">
      <w:pPr>
        <w:rPr>
          <w:rFonts w:hint="eastAsia"/>
        </w:rPr>
      </w:pPr>
    </w:p>
    <w:p w14:paraId="37132A14">
      <w:pPr>
        <w:rPr>
          <w:rFonts w:hint="eastAsia"/>
        </w:rPr>
      </w:pPr>
      <w:r>
        <w:rPr>
          <w:rFonts w:hint="eastAsia"/>
        </w:rPr>
        <w:t>Just as certainly as hunger in the animal supposes that there is food adapted to still its cravings, so certainly does this hunger of the soul suppose that there is some Being in the universe to satisfy its necessities.</w:t>
      </w:r>
    </w:p>
    <w:p w14:paraId="77DBF6E3">
      <w:pPr>
        <w:rPr>
          <w:rFonts w:hint="eastAsia"/>
        </w:rPr>
      </w:pPr>
      <w:r>
        <w:rPr>
          <w:rFonts w:hint="eastAsia"/>
        </w:rPr>
        <w:t>正如动物的饥饿必然预设了有适合满足其渴望的食物一样，灵魂的这种饥饿也必然预设了宇宙中有某个存有来满足其需要。</w:t>
      </w:r>
    </w:p>
    <w:p w14:paraId="2902AC39">
      <w:pPr>
        <w:rPr>
          <w:rFonts w:hint="eastAsia"/>
        </w:rPr>
      </w:pPr>
    </w:p>
    <w:p w14:paraId="36A685A2">
      <w:pPr>
        <w:rPr>
          <w:rFonts w:hint="eastAsia"/>
        </w:rPr>
      </w:pPr>
      <w:r>
        <w:rPr>
          <w:rFonts w:hint="eastAsia"/>
        </w:rPr>
        <w:t>In both cases the craving is natural, universal, and imperative.</w:t>
      </w:r>
    </w:p>
    <w:p w14:paraId="215CCC31">
      <w:pPr>
        <w:rPr>
          <w:rFonts w:hint="eastAsia"/>
        </w:rPr>
      </w:pPr>
      <w:r>
        <w:rPr>
          <w:rFonts w:hint="eastAsia"/>
        </w:rPr>
        <w:t>在这两种情况下，这种渴望都是自然的、普遍的和迫切的。</w:t>
      </w:r>
    </w:p>
    <w:p w14:paraId="6D4434A9">
      <w:pPr>
        <w:rPr>
          <w:rFonts w:hint="eastAsia"/>
        </w:rPr>
      </w:pPr>
    </w:p>
    <w:p w14:paraId="6A3729C3">
      <w:pPr>
        <w:rPr>
          <w:rFonts w:hint="eastAsia"/>
        </w:rPr>
      </w:pPr>
      <w:r>
        <w:rPr>
          <w:rFonts w:hint="eastAsia"/>
        </w:rPr>
        <w:t>It cannot be that man is an exception to the laws abovementioned; that he alone, of all that lives, has capacities, desires, necessities, for which no provision has been made.</w:t>
      </w:r>
    </w:p>
    <w:p w14:paraId="01C41E8C">
      <w:pPr>
        <w:rPr>
          <w:rFonts w:hint="eastAsia"/>
        </w:rPr>
      </w:pPr>
      <w:r>
        <w:rPr>
          <w:rFonts w:hint="eastAsia"/>
        </w:rPr>
        <w:t>不可能人是上述法则的例外；不可能只有他，在所有生物中，拥有能力、欲望、需要，却没有为之作任何预备。</w:t>
      </w:r>
    </w:p>
    <w:p w14:paraId="6360023A">
      <w:pPr>
        <w:rPr>
          <w:rFonts w:hint="eastAsia"/>
        </w:rPr>
      </w:pPr>
    </w:p>
    <w:p w14:paraId="34B90CD2">
      <w:pPr>
        <w:rPr>
          <w:rFonts w:hint="eastAsia"/>
        </w:rPr>
      </w:pPr>
      <w:r>
        <w:rPr>
          <w:rFonts w:hint="eastAsia"/>
        </w:rPr>
        <w:t>God is the correlative of man, in the sense that the existence of such a creature as man necessitates the assumption of such a Being as God.</w:t>
      </w:r>
    </w:p>
    <w:p w14:paraId="5F0A3026">
      <w:pPr>
        <w:rPr>
          <w:rFonts w:hint="eastAsia"/>
        </w:rPr>
      </w:pPr>
      <w:r>
        <w:rPr>
          <w:rFonts w:hint="eastAsia"/>
        </w:rPr>
        <w:t>上帝是人的对应物，在这个意义上，像人这样的受造物的存在，必然要求假定像上帝这样的存有。</w:t>
      </w:r>
    </w:p>
    <w:p w14:paraId="652B936F">
      <w:pPr>
        <w:rPr>
          <w:rFonts w:hint="eastAsia"/>
        </w:rPr>
      </w:pPr>
    </w:p>
    <w:p w14:paraId="69AA17F0">
      <w:pPr>
        <w:spacing w:after="294" w:line="255" w:lineRule="auto"/>
        <w:ind w:left="26" w:right="16"/>
        <w:jc w:val="center"/>
        <w:rPr>
          <w:rFonts w:hint="eastAsia"/>
          <w:b/>
          <w:i/>
        </w:rPr>
      </w:pPr>
      <w:r>
        <w:rPr>
          <w:rFonts w:hint="eastAsia"/>
          <w:b/>
          <w:i/>
        </w:rPr>
        <w:t>D. From the Moral Nature of Man.</w:t>
      </w:r>
    </w:p>
    <w:p w14:paraId="2CC6A28F">
      <w:pPr>
        <w:spacing w:after="294" w:line="255" w:lineRule="auto"/>
        <w:ind w:left="26" w:right="16"/>
        <w:jc w:val="center"/>
        <w:rPr>
          <w:rFonts w:hint="eastAsia"/>
          <w:b/>
          <w:i/>
        </w:rPr>
      </w:pPr>
      <w:r>
        <w:rPr>
          <w:rFonts w:hint="eastAsia"/>
          <w:b/>
          <w:i/>
        </w:rPr>
        <w:t>D. 从人的道德本性来看。</w:t>
      </w:r>
    </w:p>
    <w:p w14:paraId="5EF3DCF0">
      <w:pPr>
        <w:rPr>
          <w:rFonts w:hint="eastAsia"/>
        </w:rPr>
      </w:pPr>
    </w:p>
    <w:p w14:paraId="2E171D8E">
      <w:pPr>
        <w:rPr>
          <w:rFonts w:hint="eastAsia"/>
        </w:rPr>
      </w:pPr>
      <w:r>
        <w:rPr>
          <w:rFonts w:hint="eastAsia"/>
        </w:rPr>
        <w:t>The familiar facts of consciousness on this subject are, --</w:t>
      </w:r>
    </w:p>
    <w:p w14:paraId="0A51C84A">
      <w:pPr>
        <w:rPr>
          <w:rFonts w:hint="eastAsia"/>
        </w:rPr>
      </w:pPr>
      <w:r>
        <w:rPr>
          <w:rFonts w:hint="eastAsia"/>
        </w:rPr>
        <w:t>关于此主题的意识中熟悉的事实是——</w:t>
      </w:r>
    </w:p>
    <w:p w14:paraId="150784F9">
      <w:pPr>
        <w:rPr>
          <w:rFonts w:hint="eastAsia"/>
        </w:rPr>
      </w:pPr>
    </w:p>
    <w:p w14:paraId="750E5A27">
      <w:pPr>
        <w:rPr>
          <w:rFonts w:hint="eastAsia"/>
        </w:rPr>
      </w:pPr>
      <w:r>
        <w:rPr>
          <w:rFonts w:hint="eastAsia"/>
        </w:rPr>
        <w:t>1.That we have, by the constitution of our nature, a sense of right and wrong; we perceive or judge some things to be right, and others to be wrong.</w:t>
      </w:r>
    </w:p>
    <w:p w14:paraId="48728539">
      <w:pPr>
        <w:rPr>
          <w:rFonts w:hint="eastAsia"/>
        </w:rPr>
      </w:pPr>
      <w:r>
        <w:rPr>
          <w:rFonts w:hint="eastAsia"/>
        </w:rPr>
        <w:t>1.我们凭着本性的构造，具有是非感；我们感知或判断某些事物是正确的，另一些是错误的。</w:t>
      </w:r>
    </w:p>
    <w:p w14:paraId="29D48DA8">
      <w:pPr>
        <w:rPr>
          <w:rFonts w:hint="eastAsia"/>
        </w:rPr>
      </w:pPr>
    </w:p>
    <w:p w14:paraId="6263862A">
      <w:pPr>
        <w:rPr>
          <w:rFonts w:hint="eastAsia"/>
        </w:rPr>
      </w:pPr>
      <w:r>
        <w:rPr>
          <w:rFonts w:hint="eastAsia"/>
        </w:rPr>
        <w:t>This perception is immediate.</w:t>
      </w:r>
    </w:p>
    <w:p w14:paraId="5EA8F49F">
      <w:pPr>
        <w:rPr>
          <w:rFonts w:hint="eastAsia"/>
        </w:rPr>
      </w:pPr>
      <w:r>
        <w:rPr>
          <w:rFonts w:hint="eastAsia"/>
        </w:rPr>
        <w:t>这种感知是直接的。</w:t>
      </w:r>
    </w:p>
    <w:p w14:paraId="3F276D73">
      <w:pPr>
        <w:rPr>
          <w:rFonts w:hint="eastAsia"/>
        </w:rPr>
      </w:pPr>
    </w:p>
    <w:p w14:paraId="3DB84AA8">
      <w:pPr>
        <w:rPr>
          <w:rFonts w:hint="eastAsia"/>
        </w:rPr>
      </w:pPr>
      <w:r>
        <w:rPr>
          <w:rFonts w:hint="eastAsia"/>
        </w:rPr>
        <w:t>As the reason perceives some things to be true, and others false; and as the senses take immediate knowledge of their appropriate objects, so the soul takes immediate cognizance of the moral character of feelings and acts.</w:t>
      </w:r>
    </w:p>
    <w:p w14:paraId="38D62A1A">
      <w:pPr>
        <w:rPr>
          <w:rFonts w:hint="eastAsia"/>
        </w:rPr>
      </w:pPr>
      <w:r>
        <w:rPr>
          <w:rFonts w:hint="eastAsia"/>
        </w:rPr>
        <w:t>正如理性感知某些事物为真，另一些为假；正如感官直接认识其相应的对象，灵魂也直接认识情感和行为的道德品格。</w:t>
      </w:r>
    </w:p>
    <w:p w14:paraId="0778778A">
      <w:pPr>
        <w:rPr>
          <w:rFonts w:hint="eastAsia"/>
        </w:rPr>
      </w:pPr>
    </w:p>
    <w:p w14:paraId="48D61C85">
      <w:pPr>
        <w:rPr>
          <w:rFonts w:hint="eastAsia"/>
        </w:rPr>
      </w:pPr>
      <w:r>
        <w:rPr>
          <w:rFonts w:hint="eastAsia"/>
        </w:rPr>
        <w:t>The reason, the senses, and the conscience are alike infallible within certain limits, and liable to error beyond those limits.</w:t>
      </w:r>
    </w:p>
    <w:p w14:paraId="7099EC2C">
      <w:pPr>
        <w:rPr>
          <w:rFonts w:hint="eastAsia"/>
        </w:rPr>
      </w:pPr>
      <w:r>
        <w:rPr>
          <w:rFonts w:hint="eastAsia"/>
        </w:rPr>
        <w:t>理性、感官和良心在一定限度内都是无误的，超出这些限度则容易出错。</w:t>
      </w:r>
    </w:p>
    <w:p w14:paraId="00BE6846">
      <w:pPr>
        <w:rPr>
          <w:rFonts w:hint="eastAsia"/>
        </w:rPr>
      </w:pPr>
    </w:p>
    <w:p w14:paraId="55B44F41">
      <w:pPr>
        <w:rPr>
          <w:rFonts w:hint="eastAsia"/>
        </w:rPr>
      </w:pPr>
      <w:r>
        <w:rPr>
          <w:rFonts w:hint="eastAsia"/>
        </w:rPr>
        <w:t>2.Our moral perceptions or judgments are sui generis.</w:t>
      </w:r>
    </w:p>
    <w:p w14:paraId="39DF0274">
      <w:pPr>
        <w:rPr>
          <w:rFonts w:hint="eastAsia"/>
        </w:rPr>
      </w:pPr>
      <w:r>
        <w:rPr>
          <w:rFonts w:hint="eastAsia"/>
        </w:rPr>
        <w:t>2.我们的道德感知或判断是独特的 (sui generis，拉丁文，意为“属于其自身的种类”)。</w:t>
      </w:r>
    </w:p>
    <w:p w14:paraId="6F33FC25">
      <w:pPr>
        <w:rPr>
          <w:rFonts w:hint="eastAsia"/>
        </w:rPr>
      </w:pPr>
    </w:p>
    <w:p w14:paraId="546A9365">
      <w:pPr>
        <w:rPr>
          <w:rFonts w:hint="eastAsia"/>
        </w:rPr>
      </w:pPr>
      <w:r>
        <w:rPr>
          <w:rFonts w:hint="eastAsia"/>
        </w:rPr>
        <w:t>They have their peculiar, distinctive character, which belongs to no other of our states of consciousness.</w:t>
      </w:r>
    </w:p>
    <w:p w14:paraId="477126B0">
      <w:pPr>
        <w:rPr>
          <w:rFonts w:hint="eastAsia"/>
        </w:rPr>
      </w:pPr>
      <w:r>
        <w:rPr>
          <w:rFonts w:hint="eastAsia"/>
        </w:rPr>
        <w:t>它们具有其独特的、与众不同的特征，这种特征不属于我们任何其他的意识状态。</w:t>
      </w:r>
    </w:p>
    <w:p w14:paraId="0EDC5D50">
      <w:pPr>
        <w:rPr>
          <w:rFonts w:hint="eastAsia"/>
        </w:rPr>
      </w:pPr>
    </w:p>
    <w:p w14:paraId="3A8CDC0A">
      <w:pPr>
        <w:rPr>
          <w:rFonts w:hint="eastAsia"/>
        </w:rPr>
      </w:pPr>
      <w:r>
        <w:rPr>
          <w:rFonts w:hint="eastAsia"/>
        </w:rPr>
        <w:t>The right is as distinct from the true, the proper, the agreeable, or the expedient, as these latter are from our sensations.</w:t>
      </w:r>
    </w:p>
    <w:p w14:paraId="7506DB1B">
      <w:pPr>
        <w:rPr>
          <w:rFonts w:hint="eastAsia"/>
        </w:rPr>
      </w:pPr>
      <w:r>
        <w:rPr>
          <w:rFonts w:hint="eastAsia"/>
        </w:rPr>
        <w:t>正确与真实、恰当、令人愉快或权宜之计截然不同，正如后者与我们的感觉截然不同一样。</w:t>
      </w:r>
    </w:p>
    <w:p w14:paraId="7F4B4F6A">
      <w:pPr>
        <w:rPr>
          <w:rFonts w:hint="eastAsia"/>
        </w:rPr>
      </w:pPr>
    </w:p>
    <w:p w14:paraId="7FEA88F0">
      <w:pPr>
        <w:rPr>
          <w:rFonts w:hint="eastAsia"/>
        </w:rPr>
      </w:pPr>
      <w:r>
        <w:rPr>
          <w:rFonts w:hint="eastAsia"/>
        </w:rPr>
        <w:t>The right is that which we are bound to do and to approve; the wrong is that which we are bound to avoid and to disapprove.</w:t>
      </w:r>
    </w:p>
    <w:p w14:paraId="72B7A42B">
      <w:pPr>
        <w:rPr>
          <w:rFonts w:hint="eastAsia"/>
        </w:rPr>
      </w:pPr>
      <w:r>
        <w:rPr>
          <w:rFonts w:hint="eastAsia"/>
        </w:rPr>
        <w:t>正确的是我们必须去做并赞同的；错误的是我们必须避免并不赞同的。</w:t>
      </w:r>
    </w:p>
    <w:p w14:paraId="2962BBB5">
      <w:pPr>
        <w:rPr>
          <w:rFonts w:hint="eastAsia"/>
        </w:rPr>
      </w:pPr>
    </w:p>
    <w:p w14:paraId="63C248E6">
      <w:pPr>
        <w:rPr>
          <w:rFonts w:hint="eastAsia"/>
        </w:rPr>
      </w:pPr>
      <w:r>
        <w:rPr>
          <w:rFonts w:hint="eastAsia"/>
        </w:rPr>
        <w:t>Moral obligation, as expressed by the word "ought," is a simple and primary idea.</w:t>
      </w:r>
    </w:p>
    <w:p w14:paraId="3AE061B5">
      <w:pPr>
        <w:rPr>
          <w:rFonts w:hint="eastAsia"/>
        </w:rPr>
      </w:pPr>
      <w:r>
        <w:rPr>
          <w:rFonts w:hint="eastAsia"/>
        </w:rPr>
        <w:t>道德义务，正如“应该”一词所表达的那样，是一个简单而基本的观念。</w:t>
      </w:r>
    </w:p>
    <w:p w14:paraId="4AC055C9">
      <w:pPr>
        <w:rPr>
          <w:rFonts w:hint="eastAsia"/>
        </w:rPr>
      </w:pPr>
    </w:p>
    <w:p w14:paraId="0A691B35">
      <w:pPr>
        <w:rPr>
          <w:rFonts w:hint="eastAsia"/>
        </w:rPr>
      </w:pPr>
      <w:r>
        <w:rPr>
          <w:rFonts w:hint="eastAsia"/>
        </w:rPr>
        <w:t>It can be understood only by those who have felt it.</w:t>
      </w:r>
    </w:p>
    <w:p w14:paraId="01D494E4">
      <w:pPr>
        <w:rPr>
          <w:rFonts w:hint="eastAsia"/>
        </w:rPr>
      </w:pPr>
      <w:r>
        <w:rPr>
          <w:rFonts w:hint="eastAsia"/>
        </w:rPr>
        <w:t>只有感受过它的人才能理解它。</w:t>
      </w:r>
    </w:p>
    <w:p w14:paraId="2E99400D">
      <w:pPr>
        <w:rPr>
          <w:rFonts w:hint="eastAsia"/>
        </w:rPr>
      </w:pPr>
    </w:p>
    <w:p w14:paraId="0C0DE098">
      <w:pPr>
        <w:rPr>
          <w:rFonts w:hint="eastAsia"/>
        </w:rPr>
      </w:pPr>
      <w:r>
        <w:rPr>
          <w:rFonts w:hint="eastAsia"/>
        </w:rPr>
        <w:t>And it can be confounded with nothing else.</w:t>
      </w:r>
    </w:p>
    <w:p w14:paraId="4CCCECBF">
      <w:pPr>
        <w:rPr>
          <w:rFonts w:hint="eastAsia"/>
        </w:rPr>
      </w:pPr>
      <w:r>
        <w:rPr>
          <w:rFonts w:hint="eastAsia"/>
        </w:rPr>
        <w:t>它不可能与任何其他事物混淆。</w:t>
      </w:r>
    </w:p>
    <w:p w14:paraId="399F3559">
      <w:pPr>
        <w:rPr>
          <w:rFonts w:hint="eastAsia"/>
        </w:rPr>
      </w:pPr>
    </w:p>
    <w:p w14:paraId="2DF2F4F3">
      <w:pPr>
        <w:rPr>
          <w:rFonts w:hint="eastAsia"/>
        </w:rPr>
      </w:pPr>
      <w:r>
        <w:rPr>
          <w:rFonts w:hint="eastAsia"/>
        </w:rPr>
        <w:t>3.These moral judgments are independent.</w:t>
      </w:r>
    </w:p>
    <w:p w14:paraId="3903ECF1">
      <w:pPr>
        <w:rPr>
          <w:rFonts w:hint="eastAsia"/>
        </w:rPr>
      </w:pPr>
      <w:r>
        <w:rPr>
          <w:rFonts w:hint="eastAsia"/>
        </w:rPr>
        <w:t>3.这些道德判断是独立的。</w:t>
      </w:r>
    </w:p>
    <w:p w14:paraId="4520E46D">
      <w:pPr>
        <w:rPr>
          <w:rFonts w:hint="eastAsia"/>
        </w:rPr>
      </w:pPr>
    </w:p>
    <w:p w14:paraId="12E972B8">
      <w:pPr>
        <w:rPr>
          <w:rFonts w:hint="eastAsia"/>
        </w:rPr>
      </w:pPr>
      <w:r>
        <w:rPr>
          <w:rFonts w:hint="eastAsia"/>
        </w:rPr>
        <w:t>They are not under the control of the understanding of of the will.</w:t>
      </w:r>
    </w:p>
    <w:p w14:paraId="7282617B">
      <w:pPr>
        <w:rPr>
          <w:rFonts w:hint="eastAsia"/>
        </w:rPr>
      </w:pPr>
      <w:r>
        <w:rPr>
          <w:rFonts w:hint="eastAsia"/>
        </w:rPr>
        <w:t>它们不受理解力或意志的控制。</w:t>
      </w:r>
    </w:p>
    <w:p w14:paraId="299C9A2B">
      <w:pPr>
        <w:rPr>
          <w:rFonts w:hint="eastAsia"/>
        </w:rPr>
      </w:pPr>
    </w:p>
    <w:p w14:paraId="5C612070">
      <w:pPr>
        <w:rPr>
          <w:rFonts w:hint="eastAsia"/>
        </w:rPr>
      </w:pPr>
      <w:r>
        <w:rPr>
          <w:rFonts w:hint="eastAsia"/>
        </w:rPr>
        <w:t>No man can will to regard an axiom as false, or think that black is white, or white black.</w:t>
      </w:r>
    </w:p>
    <w:p w14:paraId="6BDDA070">
      <w:pPr>
        <w:rPr>
          <w:rFonts w:hint="eastAsia"/>
        </w:rPr>
      </w:pPr>
      <w:r>
        <w:rPr>
          <w:rFonts w:hint="eastAsia"/>
        </w:rPr>
        <w:t>没有人能意愿将一个公理视为错误的，或者认为黑是白，或白是黑。</w:t>
      </w:r>
    </w:p>
    <w:p w14:paraId="045BC362">
      <w:pPr>
        <w:rPr>
          <w:rFonts w:hint="eastAsia"/>
        </w:rPr>
      </w:pPr>
    </w:p>
    <w:p w14:paraId="5C4BA332">
      <w:pPr>
        <w:rPr>
          <w:rFonts w:hint="eastAsia"/>
        </w:rPr>
      </w:pPr>
      <w:r>
        <w:rPr>
          <w:rFonts w:hint="eastAsia"/>
        </w:rPr>
        <w:t>Nor can any sophistry of the understanding lead him to such false judgment.</w:t>
      </w:r>
    </w:p>
    <w:p w14:paraId="0A849E4C">
      <w:pPr>
        <w:rPr>
          <w:rFonts w:hint="eastAsia"/>
        </w:rPr>
      </w:pPr>
      <w:r>
        <w:rPr>
          <w:rFonts w:hint="eastAsia"/>
        </w:rPr>
        <w:t>理解力的任何诡辩也不能引导他作出这种错误的判断。</w:t>
      </w:r>
    </w:p>
    <w:p w14:paraId="26855BD2">
      <w:pPr>
        <w:rPr>
          <w:rFonts w:hint="eastAsia"/>
        </w:rPr>
      </w:pPr>
    </w:p>
    <w:p w14:paraId="66BC437E">
      <w:pPr>
        <w:rPr>
          <w:rFonts w:hint="eastAsia"/>
        </w:rPr>
      </w:pPr>
      <w:r>
        <w:rPr>
          <w:rFonts w:hint="eastAsia"/>
        </w:rPr>
        <w:t>In like manner, no man can will to believe that to be right which his conscience tells him to be wrong; nor can he argue himself into the conviction that he has done righ,t when his conscience tells him he has done wrong.</w:t>
      </w:r>
    </w:p>
    <w:p w14:paraId="71A27A9E">
      <w:pPr>
        <w:rPr>
          <w:rFonts w:hint="eastAsia"/>
        </w:rPr>
      </w:pPr>
      <w:r>
        <w:rPr>
          <w:rFonts w:hint="eastAsia"/>
        </w:rPr>
        <w:t>同样，没有人能意愿相信他的良心告诉他是错误的事情是正确的；当他的良心告诉他做错了事时，他也无法说服自己相信自己做对了。</w:t>
      </w:r>
    </w:p>
    <w:p w14:paraId="22E42B9D">
      <w:pPr>
        <w:rPr>
          <w:rFonts w:hint="eastAsia"/>
        </w:rPr>
      </w:pPr>
    </w:p>
    <w:p w14:paraId="1A656871">
      <w:pPr>
        <w:rPr>
          <w:rFonts w:hint="eastAsia"/>
        </w:rPr>
      </w:pPr>
      <w:r>
        <w:rPr>
          <w:rFonts w:hint="eastAsia"/>
        </w:rPr>
        <w:t>4.Our moral judgmnents, or, in other words, the conscience, has an authority from which we cannot emancipate ourselves.</w:t>
      </w:r>
    </w:p>
    <w:p w14:paraId="524413AF">
      <w:pPr>
        <w:rPr>
          <w:rFonts w:hint="eastAsia"/>
        </w:rPr>
      </w:pPr>
      <w:r>
        <w:rPr>
          <w:rFonts w:hint="eastAsia"/>
        </w:rPr>
        <w:t>4.我们的道德判断，换句话说，良心，具有一种我们无法摆脱的权威。</w:t>
      </w:r>
    </w:p>
    <w:p w14:paraId="363115A7">
      <w:pPr>
        <w:rPr>
          <w:rFonts w:hint="eastAsia"/>
        </w:rPr>
      </w:pPr>
    </w:p>
    <w:p w14:paraId="1CD17D74">
      <w:pPr>
        <w:rPr>
          <w:rFonts w:hint="eastAsia"/>
        </w:rPr>
      </w:pPr>
      <w:r>
        <w:rPr>
          <w:rFonts w:hint="eastAsia"/>
        </w:rPr>
        <w:t>We can neither deny nor ignore it.</w:t>
      </w:r>
    </w:p>
    <w:p w14:paraId="39F660FF">
      <w:pPr>
        <w:rPr>
          <w:rFonts w:hint="eastAsia"/>
        </w:rPr>
      </w:pPr>
      <w:r>
        <w:rPr>
          <w:rFonts w:hint="eastAsia"/>
        </w:rPr>
        <w:t>我们既不能否认也不能忽略它。</w:t>
      </w:r>
    </w:p>
    <w:p w14:paraId="23C5A4EB">
      <w:pPr>
        <w:rPr>
          <w:rFonts w:hint="eastAsia"/>
        </w:rPr>
      </w:pPr>
    </w:p>
    <w:p w14:paraId="59091285">
      <w:pPr>
        <w:rPr>
          <w:rFonts w:hint="eastAsia"/>
        </w:rPr>
      </w:pPr>
      <w:r>
        <w:rPr>
          <w:rFonts w:hint="eastAsia"/>
        </w:rPr>
        <w:t>It has a lordship.</w:t>
      </w:r>
    </w:p>
    <w:p w14:paraId="393C86A4">
      <w:pPr>
        <w:rPr>
          <w:rFonts w:hint="eastAsia"/>
        </w:rPr>
      </w:pPr>
      <w:r>
        <w:rPr>
          <w:rFonts w:hint="eastAsia"/>
        </w:rPr>
        <w:t>它具有主权。</w:t>
      </w:r>
    </w:p>
    <w:p w14:paraId="18E1093F">
      <w:pPr>
        <w:rPr>
          <w:rFonts w:hint="eastAsia"/>
        </w:rPr>
      </w:pPr>
    </w:p>
    <w:p w14:paraId="33BCD59A">
      <w:pPr>
        <w:rPr>
          <w:rFonts w:hint="eastAsia"/>
        </w:rPr>
      </w:pPr>
      <w:r>
        <w:rPr>
          <w:rFonts w:hint="eastAsia"/>
        </w:rPr>
        <w:t>It commands, and it forbids.</w:t>
      </w:r>
    </w:p>
    <w:p w14:paraId="455A3EB8">
      <w:pPr>
        <w:rPr>
          <w:rFonts w:hint="eastAsia"/>
        </w:rPr>
      </w:pPr>
      <w:r>
        <w:rPr>
          <w:rFonts w:hint="eastAsia"/>
        </w:rPr>
        <w:t>它命令，也禁止。</w:t>
      </w:r>
    </w:p>
    <w:p w14:paraId="7A11B105">
      <w:pPr>
        <w:rPr>
          <w:rFonts w:hint="eastAsia"/>
        </w:rPr>
      </w:pPr>
    </w:p>
    <w:p w14:paraId="09050A88">
      <w:pPr>
        <w:rPr>
          <w:rFonts w:hint="eastAsia"/>
        </w:rPr>
      </w:pPr>
      <w:r>
        <w:rPr>
          <w:rFonts w:hint="eastAsia"/>
        </w:rPr>
        <w:t>And we are bound to obey.</w:t>
      </w:r>
    </w:p>
    <w:p w14:paraId="5DC737D7">
      <w:pPr>
        <w:rPr>
          <w:rFonts w:hint="eastAsia"/>
        </w:rPr>
      </w:pPr>
      <w:r>
        <w:rPr>
          <w:rFonts w:hint="eastAsia"/>
        </w:rPr>
        <w:t>我们必须服从。</w:t>
      </w:r>
    </w:p>
    <w:p w14:paraId="06EB2438">
      <w:pPr>
        <w:rPr>
          <w:rFonts w:hint="eastAsia"/>
        </w:rPr>
      </w:pPr>
    </w:p>
    <w:p w14:paraId="1D8C83BC">
      <w:pPr>
        <w:rPr>
          <w:rFonts w:hint="eastAsia"/>
        </w:rPr>
      </w:pPr>
      <w:r>
        <w:rPr>
          <w:rFonts w:hint="eastAsia"/>
        </w:rPr>
        <w:t>It has power also to enforce its decisions.</w:t>
      </w:r>
    </w:p>
    <w:p w14:paraId="4FFDE6CC">
      <w:pPr>
        <w:rPr>
          <w:rFonts w:hint="eastAsia"/>
        </w:rPr>
      </w:pPr>
      <w:r>
        <w:rPr>
          <w:rFonts w:hint="eastAsia"/>
        </w:rPr>
        <w:t>它也有能力执行其决定。</w:t>
      </w:r>
    </w:p>
    <w:p w14:paraId="51CFC6DF">
      <w:pPr>
        <w:rPr>
          <w:rFonts w:hint="eastAsia"/>
        </w:rPr>
      </w:pPr>
    </w:p>
    <w:p w14:paraId="2A22364A">
      <w:pPr>
        <w:rPr>
          <w:rFonts w:hint="eastAsia"/>
        </w:rPr>
      </w:pPr>
      <w:r>
        <w:rPr>
          <w:rFonts w:hint="eastAsia"/>
        </w:rPr>
        <w:t>It can reward and punish.</w:t>
      </w:r>
    </w:p>
    <w:p w14:paraId="15C75EFC">
      <w:pPr>
        <w:rPr>
          <w:rFonts w:hint="eastAsia"/>
        </w:rPr>
      </w:pPr>
      <w:r>
        <w:rPr>
          <w:rFonts w:hint="eastAsia"/>
        </w:rPr>
        <w:t>它能奖赏也能惩罚。</w:t>
      </w:r>
    </w:p>
    <w:p w14:paraId="274350FC">
      <w:pPr>
        <w:rPr>
          <w:rFonts w:hint="eastAsia"/>
        </w:rPr>
      </w:pPr>
    </w:p>
    <w:p w14:paraId="35394517">
      <w:pPr>
        <w:rPr>
          <w:rFonts w:hint="eastAsia"/>
        </w:rPr>
      </w:pPr>
      <w:r>
        <w:rPr>
          <w:rFonts w:hint="eastAsia"/>
        </w:rPr>
        <w:t>Its rewards are among the greatest blessings we can enjoy.</w:t>
      </w:r>
    </w:p>
    <w:p w14:paraId="1C929D67">
      <w:pPr>
        <w:rPr>
          <w:rFonts w:hint="eastAsia"/>
        </w:rPr>
      </w:pPr>
      <w:r>
        <w:rPr>
          <w:rFonts w:hint="eastAsia"/>
        </w:rPr>
        <w:t>它的奖赏是我们所能享受到的最大祝福之一。</w:t>
      </w:r>
    </w:p>
    <w:p w14:paraId="79DF8FFF">
      <w:pPr>
        <w:rPr>
          <w:rFonts w:hint="eastAsia"/>
        </w:rPr>
      </w:pPr>
    </w:p>
    <w:p w14:paraId="7F8B8A0E">
      <w:pPr>
        <w:rPr>
          <w:rFonts w:hint="eastAsia"/>
        </w:rPr>
      </w:pPr>
      <w:r>
        <w:rPr>
          <w:rFonts w:hint="eastAsia"/>
        </w:rPr>
        <w:t>Its punishments are the most intolerable agony the human soul can endure.</w:t>
      </w:r>
    </w:p>
    <w:p w14:paraId="1C1C1401">
      <w:pPr>
        <w:rPr>
          <w:rFonts w:hint="eastAsia"/>
        </w:rPr>
      </w:pPr>
      <w:r>
        <w:rPr>
          <w:rFonts w:hint="eastAsia"/>
        </w:rPr>
        <w:t>它的惩罚是人类灵魂所能忍受的最难以忍受的痛苦。</w:t>
      </w:r>
    </w:p>
    <w:p w14:paraId="6904501F">
      <w:pPr>
        <w:rPr>
          <w:rFonts w:hint="eastAsia"/>
        </w:rPr>
      </w:pPr>
    </w:p>
    <w:p w14:paraId="445F208B">
      <w:pPr>
        <w:rPr>
          <w:rFonts w:hint="eastAsia"/>
        </w:rPr>
      </w:pPr>
      <w:r>
        <w:rPr>
          <w:rFonts w:hint="eastAsia"/>
        </w:rPr>
        <w:t>5.Our moral judgments involve the idea of law, i. e., of a rule or standard to which we are bound to be conformed.</w:t>
      </w:r>
    </w:p>
    <w:p w14:paraId="0C0C9CC6">
      <w:pPr>
        <w:rPr>
          <w:rFonts w:hint="eastAsia"/>
        </w:rPr>
      </w:pPr>
      <w:r>
        <w:rPr>
          <w:rFonts w:hint="eastAsia"/>
        </w:rPr>
        <w:t>5.我们的道德判断包含了律法的观念，即我们必须遵守的规则或标准。</w:t>
      </w:r>
    </w:p>
    <w:p w14:paraId="351DD3A4">
      <w:pPr>
        <w:rPr>
          <w:rFonts w:hint="eastAsia"/>
        </w:rPr>
      </w:pPr>
    </w:p>
    <w:p w14:paraId="6D77AC35">
      <w:pPr>
        <w:rPr>
          <w:rFonts w:hint="eastAsia"/>
        </w:rPr>
      </w:pPr>
      <w:r>
        <w:rPr>
          <w:rFonts w:hint="eastAsia"/>
        </w:rPr>
        <w:t>When we judge a thing to be right, we judge it to be conformed to the moral law; when we judge it to be wrong, we judge that is not conformed to that law.</w:t>
      </w:r>
    </w:p>
    <w:p w14:paraId="4231C359">
      <w:pPr>
        <w:rPr>
          <w:rFonts w:hint="eastAsia"/>
        </w:rPr>
      </w:pPr>
      <w:r>
        <w:rPr>
          <w:rFonts w:hint="eastAsia"/>
        </w:rPr>
        <w:t>当我们判断一件事是正确的，我们就判断它符合道德律；当我们判断它是错误的，我们就判断它不符合那律法。</w:t>
      </w:r>
    </w:p>
    <w:p w14:paraId="4A2770AF">
      <w:pPr>
        <w:rPr>
          <w:rFonts w:hint="eastAsia"/>
        </w:rPr>
      </w:pPr>
    </w:p>
    <w:p w14:paraId="73C3C865">
      <w:pPr>
        <w:rPr>
          <w:rFonts w:hint="eastAsia"/>
        </w:rPr>
      </w:pPr>
      <w:r>
        <w:rPr>
          <w:rFonts w:hint="eastAsia"/>
        </w:rPr>
        <w:t>6.This law has an authority which it does not derive from us.</w:t>
      </w:r>
    </w:p>
    <w:p w14:paraId="2B6583F3">
      <w:pPr>
        <w:rPr>
          <w:rFonts w:hint="eastAsia"/>
        </w:rPr>
      </w:pPr>
      <w:r>
        <w:rPr>
          <w:rFonts w:hint="eastAsia"/>
        </w:rPr>
        <w:t>6.这个律法具有一种并非源于我们的权威。</w:t>
      </w:r>
    </w:p>
    <w:p w14:paraId="01075DA6">
      <w:pPr>
        <w:rPr>
          <w:rFonts w:hint="eastAsia"/>
        </w:rPr>
      </w:pPr>
    </w:p>
    <w:p w14:paraId="273EED80">
      <w:pPr>
        <w:rPr>
          <w:rFonts w:hint="eastAsia"/>
        </w:rPr>
      </w:pPr>
      <w:r>
        <w:rPr>
          <w:rFonts w:hint="eastAsia"/>
        </w:rPr>
        <w:t>It is essentially different from a sense of propriety, or perception of expediency.</w:t>
      </w:r>
    </w:p>
    <w:p w14:paraId="45E897B0">
      <w:pPr>
        <w:rPr>
          <w:rFonts w:hint="eastAsia"/>
        </w:rPr>
      </w:pPr>
      <w:r>
        <w:rPr>
          <w:rFonts w:hint="eastAsia"/>
        </w:rPr>
        <w:t>它与合宜感或权宜之计的感知有本质区别。</w:t>
      </w:r>
    </w:p>
    <w:p w14:paraId="29116C10">
      <w:pPr>
        <w:rPr>
          <w:rFonts w:hint="eastAsia"/>
        </w:rPr>
      </w:pPr>
    </w:p>
    <w:p w14:paraId="52CCF991">
      <w:pPr>
        <w:rPr>
          <w:rFonts w:hint="eastAsia"/>
        </w:rPr>
      </w:pPr>
      <w:r>
        <w:rPr>
          <w:rFonts w:hint="eastAsia"/>
        </w:rPr>
        <w:t>It is something imposed upon us, and to which we are required to be conformed by an authority out of ourselves.</w:t>
      </w:r>
    </w:p>
    <w:p w14:paraId="55426563">
      <w:pPr>
        <w:rPr>
          <w:rFonts w:hint="eastAsia"/>
        </w:rPr>
      </w:pPr>
      <w:r>
        <w:rPr>
          <w:rFonts w:hint="eastAsia"/>
        </w:rPr>
        <w:t>它是强加于我们的东西，并且我们被要求通过一个外在于我们自身的权威来遵守它。</w:t>
      </w:r>
    </w:p>
    <w:p w14:paraId="2CDC59C2">
      <w:pPr>
        <w:rPr>
          <w:rFonts w:hint="eastAsia"/>
        </w:rPr>
      </w:pPr>
    </w:p>
    <w:p w14:paraId="716B9D35">
      <w:pPr>
        <w:rPr>
          <w:rFonts w:hint="eastAsia"/>
        </w:rPr>
      </w:pPr>
      <w:r>
        <w:rPr>
          <w:rFonts w:hint="eastAsia"/>
        </w:rPr>
        <w:t>7.Our moral nature involves, therefore, a sense of responsibility.</w:t>
      </w:r>
    </w:p>
    <w:p w14:paraId="4DD98A9B">
      <w:pPr>
        <w:rPr>
          <w:rFonts w:hint="eastAsia"/>
        </w:rPr>
      </w:pPr>
      <w:r>
        <w:rPr>
          <w:rFonts w:hint="eastAsia"/>
        </w:rPr>
        <w:t>7.因此，我们的道德本性包含了一种责任感。</w:t>
      </w:r>
    </w:p>
    <w:p w14:paraId="5177311D">
      <w:pPr>
        <w:rPr>
          <w:rFonts w:hint="eastAsia"/>
        </w:rPr>
      </w:pPr>
    </w:p>
    <w:p w14:paraId="352757E9">
      <w:pPr>
        <w:rPr>
          <w:rFonts w:hint="eastAsia"/>
        </w:rPr>
      </w:pPr>
      <w:r>
        <w:rPr>
          <w:rFonts w:hint="eastAsia"/>
        </w:rPr>
        <w:t>We must answer for what we are, and for what we do.</w:t>
      </w:r>
    </w:p>
    <w:p w14:paraId="715BDA5D">
      <w:pPr>
        <w:rPr>
          <w:rFonts w:hint="eastAsia"/>
        </w:rPr>
      </w:pPr>
      <w:r>
        <w:rPr>
          <w:rFonts w:hint="eastAsia"/>
        </w:rPr>
        <w:t>我们必须为我们的所是和所为负责。</w:t>
      </w:r>
    </w:p>
    <w:p w14:paraId="0B935148">
      <w:pPr>
        <w:rPr>
          <w:rFonts w:hint="eastAsia"/>
        </w:rPr>
      </w:pPr>
    </w:p>
    <w:p w14:paraId="0A8656E7">
      <w:pPr>
        <w:rPr>
          <w:rFonts w:hint="eastAsia"/>
        </w:rPr>
      </w:pPr>
      <w:r>
        <w:rPr>
          <w:rFonts w:hint="eastAsia"/>
        </w:rPr>
        <w:t>This responsibility is not to ourselves, not to society, nor to being in general.</w:t>
      </w:r>
    </w:p>
    <w:p w14:paraId="0BD424F4">
      <w:pPr>
        <w:rPr>
          <w:rFonts w:hint="eastAsia"/>
        </w:rPr>
      </w:pPr>
      <w:r>
        <w:rPr>
          <w:rFonts w:hint="eastAsia"/>
        </w:rPr>
        <w:t>这种责任并非对我们自己，并非对社会，也并非对一般的存在。</w:t>
      </w:r>
    </w:p>
    <w:p w14:paraId="22186504">
      <w:pPr>
        <w:rPr>
          <w:rFonts w:hint="eastAsia"/>
        </w:rPr>
      </w:pPr>
    </w:p>
    <w:p w14:paraId="400868F8">
      <w:pPr>
        <w:rPr>
          <w:rFonts w:hint="eastAsia"/>
        </w:rPr>
      </w:pPr>
      <w:r>
        <w:rPr>
          <w:rFonts w:hint="eastAsia"/>
        </w:rPr>
        <w:t>It must be to a person; that is, to a Being who knows what we are, what we do, and what we ought to be and do; who approves of the right, and disapproves of the wrong; and who has the power and the purpose to reward and punish us according to our character and conduct.</w:t>
      </w:r>
    </w:p>
    <w:p w14:paraId="5CCB292B">
      <w:pPr>
        <w:rPr>
          <w:rFonts w:hint="eastAsia"/>
        </w:rPr>
      </w:pPr>
      <w:r>
        <w:rPr>
          <w:rFonts w:hint="eastAsia"/>
        </w:rPr>
        <w:t>它必定是对一个位格；也就是说，对一个知道我们是什么、我们做什么、以及我们应该是什么和应该做什么的存有；祂赞同正确，不赞同错误；并且祂有能力和意图根据我们的品格和行为来奖赏和惩罚我们。</w:t>
      </w:r>
    </w:p>
    <w:p w14:paraId="6EDC5770">
      <w:pPr>
        <w:rPr>
          <w:rFonts w:hint="eastAsia"/>
        </w:rPr>
      </w:pPr>
    </w:p>
    <w:p w14:paraId="01F95A96">
      <w:pPr>
        <w:rPr>
          <w:rFonts w:hint="eastAsia"/>
        </w:rPr>
      </w:pPr>
      <w:r>
        <w:rPr>
          <w:rFonts w:hint="eastAsia"/>
        </w:rPr>
        <w:t>Sin, from its very nature, as it reveals itself in our consciousness, involves not only a sense of pollution, or moral degradation, but also a sense of guilt; i. e., a conviction that we deserve punishment, that we ought to be punished, and, therefore, that punishment is inevitable.</w:t>
      </w:r>
    </w:p>
    <w:p w14:paraId="4BB0C743">
      <w:pPr>
        <w:rPr>
          <w:rFonts w:hint="eastAsia"/>
        </w:rPr>
      </w:pPr>
      <w:r>
        <w:rPr>
          <w:rFonts w:hint="eastAsia"/>
        </w:rPr>
        <w:t>罪，就其本性而言，正如它在我们意识中显明的那样，不仅包含了一种污秽感或道德败坏感，而且还包含了一种罪疚感；也就是说，一种我们应受惩罚、我们应该受惩罚，因此惩罚是不可避免的确信。</w:t>
      </w:r>
    </w:p>
    <w:p w14:paraId="6461ACAB">
      <w:pPr>
        <w:rPr>
          <w:rFonts w:hint="eastAsia"/>
        </w:rPr>
      </w:pPr>
    </w:p>
    <w:p w14:paraId="4A7B76FD">
      <w:pPr>
        <w:rPr>
          <w:rFonts w:hint="eastAsia"/>
        </w:rPr>
      </w:pPr>
      <w:r>
        <w:rPr>
          <w:rFonts w:hint="eastAsia"/>
        </w:rPr>
        <w:t>If such be the facts of our moral nature, it is plain that we are under the necessity of assuming the existence of an extramundane, personal God, on whom we are dependent, and to whom we are responsible.</w:t>
      </w:r>
    </w:p>
    <w:p w14:paraId="02F695CA">
      <w:pPr>
        <w:rPr>
          <w:rFonts w:hint="eastAsia"/>
        </w:rPr>
      </w:pPr>
      <w:r>
        <w:rPr>
          <w:rFonts w:hint="eastAsia"/>
        </w:rPr>
        <w:t>如果这就是我们道德本性的事实，那么很明显，我们必须假定一位超世俗的、位格的上帝的存在，我们依赖于祂，并对祂负责。</w:t>
      </w:r>
    </w:p>
    <w:p w14:paraId="79CEFA05">
      <w:pPr>
        <w:rPr>
          <w:rFonts w:hint="eastAsia"/>
        </w:rPr>
      </w:pPr>
    </w:p>
    <w:p w14:paraId="5310B9A6">
      <w:pPr>
        <w:rPr>
          <w:rFonts w:hint="eastAsia"/>
        </w:rPr>
      </w:pPr>
      <w:r>
        <w:rPr>
          <w:rFonts w:hint="eastAsia"/>
        </w:rPr>
        <w:t>This is undoubtedly the ground for the conviction of the being of God, which has universally prevailed among men.</w:t>
      </w:r>
    </w:p>
    <w:p w14:paraId="47B8BC86">
      <w:pPr>
        <w:rPr>
          <w:rFonts w:hint="eastAsia"/>
        </w:rPr>
      </w:pPr>
      <w:r>
        <w:rPr>
          <w:rFonts w:hint="eastAsia"/>
        </w:rPr>
        <w:t>这无疑是上帝存在的确信在人类中普遍存在的基础。</w:t>
      </w:r>
    </w:p>
    <w:p w14:paraId="31D5D389">
      <w:pPr>
        <w:rPr>
          <w:rFonts w:hint="eastAsia"/>
        </w:rPr>
      </w:pPr>
    </w:p>
    <w:p w14:paraId="5083C316">
      <w:pPr>
        <w:rPr>
          <w:rFonts w:hint="eastAsia"/>
        </w:rPr>
      </w:pPr>
      <w:r>
        <w:rPr>
          <w:rFonts w:hint="eastAsia"/>
        </w:rPr>
        <w:t>Having the idea given in the constitution of their nature, or being under an inward necessity of believing in such a Being, cultivated men have sought and found evidence of his existence in the world without them.</w:t>
      </w:r>
    </w:p>
    <w:p w14:paraId="4C0A319A">
      <w:pPr>
        <w:rPr>
          <w:rFonts w:hint="eastAsia"/>
        </w:rPr>
      </w:pPr>
      <w:r>
        <w:rPr>
          <w:rFonts w:hint="eastAsia"/>
        </w:rPr>
        <w:t>有教养的人，由于在其本性的构造中被赋予了这种观念，或者由于内在的必然性而相信这样一位存有，就在他们自身之外的世界中寻求并找到了祂存在的证据。</w:t>
      </w:r>
    </w:p>
    <w:p w14:paraId="26E9CDD5">
      <w:pPr>
        <w:rPr>
          <w:rFonts w:hint="eastAsia"/>
        </w:rPr>
      </w:pPr>
    </w:p>
    <w:p w14:paraId="674220BB">
      <w:pPr>
        <w:rPr>
          <w:rFonts w:hint="eastAsia"/>
        </w:rPr>
      </w:pPr>
      <w:r>
        <w:rPr>
          <w:rFonts w:hint="eastAsia"/>
        </w:rPr>
        <w:t>But these external proofs have neither been as general nor as operative as those derived from what we ourselves are, and from what we know that we deserve.</w:t>
      </w:r>
    </w:p>
    <w:p w14:paraId="339CA407">
      <w:pPr>
        <w:rPr>
          <w:rFonts w:hint="eastAsia"/>
        </w:rPr>
      </w:pPr>
      <w:r>
        <w:rPr>
          <w:rFonts w:hint="eastAsia"/>
        </w:rPr>
        <w:t>但是这些外在的证据，既不像从我们自身是什么以及从我们知道我们应得什么而来的证据那样普遍，也不像它们那样有效。</w:t>
      </w:r>
    </w:p>
    <w:p w14:paraId="5612F89F">
      <w:pPr>
        <w:rPr>
          <w:rFonts w:hint="eastAsia"/>
        </w:rPr>
      </w:pPr>
    </w:p>
    <w:p w14:paraId="1A090A0C">
      <w:pPr>
        <w:rPr>
          <w:rFonts w:hint="eastAsia"/>
        </w:rPr>
      </w:pPr>
      <w:r>
        <w:rPr>
          <w:rFonts w:hint="eastAsia"/>
        </w:rPr>
        <w:t>Such men, therefore, as Kant, and Sir William Hamilton, while denying the validity of all other arguments for the existence of God, admit that our nature forces us to believe that He is, and that He is a person.</w:t>
      </w:r>
    </w:p>
    <w:p w14:paraId="56893B52">
      <w:pPr>
        <w:rPr>
          <w:rFonts w:hint="eastAsia"/>
        </w:rPr>
      </w:pPr>
      <w:r>
        <w:rPr>
          <w:rFonts w:hint="eastAsia"/>
        </w:rPr>
        <w:t>因此，像康德和威廉·汉密尔顿爵士这样的人，虽然否认所有其他证明上帝存在的论证的有效性，却承认我们的本性迫使我们相信祂存在，并且祂是一个位格。</w:t>
      </w:r>
    </w:p>
    <w:p w14:paraId="176343B5">
      <w:pPr>
        <w:rPr>
          <w:rFonts w:hint="eastAsia"/>
        </w:rPr>
      </w:pPr>
    </w:p>
    <w:p w14:paraId="0C75D82C">
      <w:pPr>
        <w:spacing w:after="294" w:line="255" w:lineRule="auto"/>
        <w:ind w:left="26" w:right="16"/>
        <w:jc w:val="center"/>
        <w:rPr>
          <w:rFonts w:hint="eastAsia"/>
          <w:b/>
          <w:i/>
        </w:rPr>
      </w:pPr>
      <w:r>
        <w:rPr>
          <w:rFonts w:hint="eastAsia"/>
          <w:b/>
          <w:i/>
        </w:rPr>
        <w:t>Our Moral Feelings not due to Education.</w:t>
      </w:r>
    </w:p>
    <w:p w14:paraId="156C41EA">
      <w:pPr>
        <w:spacing w:after="294" w:line="255" w:lineRule="auto"/>
        <w:ind w:left="26" w:right="16"/>
        <w:jc w:val="center"/>
        <w:rPr>
          <w:rFonts w:hint="eastAsia"/>
          <w:b/>
          <w:i/>
        </w:rPr>
      </w:pPr>
      <w:r>
        <w:rPr>
          <w:rFonts w:hint="eastAsia"/>
          <w:b/>
          <w:i/>
        </w:rPr>
        <w:t>我们的道德情感并非源于教育。</w:t>
      </w:r>
    </w:p>
    <w:p w14:paraId="43D341F9">
      <w:pPr>
        <w:rPr>
          <w:rFonts w:hint="eastAsia"/>
        </w:rPr>
      </w:pPr>
    </w:p>
    <w:p w14:paraId="213A2048">
      <w:pPr>
        <w:rPr>
          <w:rFonts w:hint="eastAsia"/>
        </w:rPr>
      </w:pPr>
      <w:r>
        <w:rPr>
          <w:rFonts w:hint="eastAsia"/>
        </w:rPr>
        <w:t>It is indeed objected that these phenomena of our moral nature are due to education or to superstition.</w:t>
      </w:r>
    </w:p>
    <w:p w14:paraId="5A4D3E36">
      <w:pPr>
        <w:rPr>
          <w:rFonts w:hint="eastAsia"/>
        </w:rPr>
      </w:pPr>
      <w:r>
        <w:rPr>
          <w:rFonts w:hint="eastAsia"/>
        </w:rPr>
        <w:t>确实有人反对说，我们道德本性的这些现象是由于教育或迷信造成的。</w:t>
      </w:r>
    </w:p>
    <w:p w14:paraId="39890E4B">
      <w:pPr>
        <w:rPr>
          <w:rFonts w:hint="eastAsia"/>
        </w:rPr>
      </w:pPr>
    </w:p>
    <w:p w14:paraId="2F8D91BF">
      <w:pPr>
        <w:rPr>
          <w:rFonts w:hint="eastAsia"/>
        </w:rPr>
      </w:pPr>
      <w:r>
        <w:rPr>
          <w:rFonts w:hint="eastAsia"/>
        </w:rPr>
        <w:t>To this it is answered, first, that moral truths have a self-evidencing light.</w:t>
      </w:r>
    </w:p>
    <w:p w14:paraId="63A4F9D3">
      <w:pPr>
        <w:rPr>
          <w:rFonts w:hint="eastAsia"/>
        </w:rPr>
      </w:pPr>
      <w:r>
        <w:rPr>
          <w:rFonts w:hint="eastAsia"/>
        </w:rPr>
        <w:t>对此的回答是，首先，道德真理具有不证自明的光芒。</w:t>
      </w:r>
    </w:p>
    <w:p w14:paraId="7A25BDE2">
      <w:pPr>
        <w:rPr>
          <w:rFonts w:hint="eastAsia"/>
        </w:rPr>
      </w:pPr>
    </w:p>
    <w:p w14:paraId="0EA6EC0D">
      <w:pPr>
        <w:rPr>
          <w:rFonts w:hint="eastAsia"/>
        </w:rPr>
      </w:pPr>
      <w:r>
        <w:rPr>
          <w:rFonts w:hint="eastAsia"/>
        </w:rPr>
        <w:t>They can no more be denied than the intuitions of sense and reason.</w:t>
      </w:r>
    </w:p>
    <w:p w14:paraId="42BFC478">
      <w:pPr>
        <w:rPr>
          <w:rFonts w:hint="eastAsia"/>
        </w:rPr>
      </w:pPr>
      <w:r>
        <w:rPr>
          <w:rFonts w:hint="eastAsia"/>
        </w:rPr>
        <w:t>它们与感觉和理性的直觉一样，都无法否认。</w:t>
      </w:r>
    </w:p>
    <w:p w14:paraId="409C0C00">
      <w:pPr>
        <w:rPr>
          <w:rFonts w:hint="eastAsia"/>
        </w:rPr>
      </w:pPr>
    </w:p>
    <w:p w14:paraId="483F41D0">
      <w:pPr>
        <w:rPr>
          <w:rFonts w:hint="eastAsia"/>
        </w:rPr>
      </w:pPr>
      <w:r>
        <w:rPr>
          <w:rFonts w:hint="eastAsia"/>
        </w:rPr>
        <w:t>It may even be said that our moral judgmnents have greater certainty than any other of our convictions.</w:t>
      </w:r>
    </w:p>
    <w:p w14:paraId="13844B4F">
      <w:pPr>
        <w:rPr>
          <w:rFonts w:hint="eastAsia"/>
        </w:rPr>
      </w:pPr>
      <w:r>
        <w:rPr>
          <w:rFonts w:hint="eastAsia"/>
        </w:rPr>
        <w:t>甚至可以说，我们的道德判断比我们任何其他的信念都更具确定性。</w:t>
      </w:r>
    </w:p>
    <w:p w14:paraId="367999C0">
      <w:pPr>
        <w:rPr>
          <w:rFonts w:hint="eastAsia"/>
        </w:rPr>
      </w:pPr>
    </w:p>
    <w:p w14:paraId="72C87FA6">
      <w:pPr>
        <w:rPr>
          <w:rFonts w:hint="eastAsia"/>
        </w:rPr>
      </w:pPr>
      <w:r>
        <w:rPr>
          <w:rFonts w:hint="eastAsia"/>
        </w:rPr>
        <w:t>Men believe absurdities.</w:t>
      </w:r>
    </w:p>
    <w:p w14:paraId="2D0EE369">
      <w:pPr>
        <w:rPr>
          <w:rFonts w:hint="eastAsia"/>
        </w:rPr>
      </w:pPr>
      <w:r>
        <w:rPr>
          <w:rFonts w:hint="eastAsia"/>
        </w:rPr>
        <w:t>人们相信荒谬的事情。</w:t>
      </w:r>
    </w:p>
    <w:p w14:paraId="3CDE8C1A">
      <w:pPr>
        <w:rPr>
          <w:rFonts w:hint="eastAsia"/>
        </w:rPr>
      </w:pPr>
    </w:p>
    <w:p w14:paraId="340A1649">
      <w:pPr>
        <w:rPr>
          <w:rFonts w:hint="eastAsia"/>
        </w:rPr>
      </w:pPr>
      <w:r>
        <w:rPr>
          <w:rFonts w:hint="eastAsia"/>
        </w:rPr>
        <w:t>They believe what contradicts the evidence of their senses.</w:t>
      </w:r>
    </w:p>
    <w:p w14:paraId="7EA3ACE2">
      <w:pPr>
        <w:rPr>
          <w:rFonts w:hint="eastAsia"/>
        </w:rPr>
      </w:pPr>
      <w:r>
        <w:rPr>
          <w:rFonts w:hint="eastAsia"/>
        </w:rPr>
        <w:t>他们相信与他们感官证据相矛盾的东西。</w:t>
      </w:r>
    </w:p>
    <w:p w14:paraId="76AB4FE4">
      <w:pPr>
        <w:rPr>
          <w:rFonts w:hint="eastAsia"/>
        </w:rPr>
      </w:pPr>
    </w:p>
    <w:p w14:paraId="334194AA">
      <w:pPr>
        <w:rPr>
          <w:rFonts w:hint="eastAsia"/>
        </w:rPr>
      </w:pPr>
      <w:r>
        <w:rPr>
          <w:rFonts w:hint="eastAsia"/>
        </w:rPr>
        <w:t>But no man ever has, or ever can believe that malignity is a virtue.</w:t>
      </w:r>
    </w:p>
    <w:p w14:paraId="27EA84D5">
      <w:pPr>
        <w:rPr>
          <w:rFonts w:hint="eastAsia"/>
        </w:rPr>
      </w:pPr>
      <w:r>
        <w:rPr>
          <w:rFonts w:hint="eastAsia"/>
        </w:rPr>
        <w:t>但从未有人，也永远不可能有人相信恶意是一种美德。</w:t>
      </w:r>
    </w:p>
    <w:p w14:paraId="19DA1757">
      <w:pPr>
        <w:rPr>
          <w:rFonts w:hint="eastAsia"/>
        </w:rPr>
      </w:pPr>
    </w:p>
    <w:p w14:paraId="5CCCC0B6">
      <w:pPr>
        <w:rPr>
          <w:rFonts w:hint="eastAsia"/>
        </w:rPr>
      </w:pPr>
      <w:r>
        <w:rPr>
          <w:rFonts w:hint="eastAsia"/>
        </w:rPr>
        <w:t>In the second place, what is universal cannot be accounted for by peculiarities of culture.</w:t>
      </w:r>
    </w:p>
    <w:p w14:paraId="4A13455E">
      <w:pPr>
        <w:rPr>
          <w:rFonts w:hint="eastAsia"/>
        </w:rPr>
      </w:pPr>
      <w:r>
        <w:rPr>
          <w:rFonts w:hint="eastAsia"/>
        </w:rPr>
        <w:t>其次，普遍存在的事物不能用文化的特殊性来解释。</w:t>
      </w:r>
    </w:p>
    <w:p w14:paraId="0C49DFA2">
      <w:pPr>
        <w:rPr>
          <w:rFonts w:hint="eastAsia"/>
        </w:rPr>
      </w:pPr>
    </w:p>
    <w:p w14:paraId="10E90814">
      <w:pPr>
        <w:rPr>
          <w:rFonts w:hint="eastAsia"/>
        </w:rPr>
      </w:pPr>
      <w:r>
        <w:rPr>
          <w:rFonts w:hint="eastAsia"/>
        </w:rPr>
        <w:t>All men are moral beings; all have this sense of moral obligation, and of responsibility; and no man can free himself from these convictions.</w:t>
      </w:r>
    </w:p>
    <w:p w14:paraId="076C99E3">
      <w:pPr>
        <w:rPr>
          <w:rFonts w:hint="eastAsia"/>
        </w:rPr>
      </w:pPr>
      <w:r>
        <w:rPr>
          <w:rFonts w:hint="eastAsia"/>
        </w:rPr>
        <w:t>所有人都是道德的存有；所有人都具有这种道德义务感和责任感；没有人能够摆脱这些信念。</w:t>
      </w:r>
    </w:p>
    <w:p w14:paraId="61549DED">
      <w:pPr>
        <w:rPr>
          <w:rFonts w:hint="eastAsia"/>
        </w:rPr>
      </w:pPr>
    </w:p>
    <w:p w14:paraId="24F595F2">
      <w:pPr>
        <w:rPr>
          <w:rFonts w:hint="eastAsia"/>
        </w:rPr>
      </w:pPr>
      <w:r>
        <w:rPr>
          <w:rFonts w:hint="eastAsia"/>
        </w:rPr>
        <w:t>The Apostle, therefore, speaking out of the common consciousness of men, as well as under the guidance of the Holy Spirit, speaks of sinners as "knowing the judgment of God" (Rom i. 32); that is, a sense of sin involves the knowledge of a righteous God.</w:t>
      </w:r>
    </w:p>
    <w:p w14:paraId="6C41B343">
      <w:pPr>
        <w:rPr>
          <w:rFonts w:hint="eastAsia"/>
        </w:rPr>
      </w:pPr>
      <w:r>
        <w:rPr>
          <w:rFonts w:hint="eastAsia"/>
        </w:rPr>
        <w:t>因此，使徒既从人类的普遍意识出发，也受圣灵的引导，说到罪人“知道神的判定”（罗一32）；也就是说，罪恶感包含了对公义上帝的认识。</w:t>
      </w:r>
    </w:p>
    <w:p w14:paraId="6C94E9EF">
      <w:pPr>
        <w:rPr>
          <w:rFonts w:hint="eastAsia"/>
        </w:rPr>
      </w:pPr>
    </w:p>
    <w:p w14:paraId="12529236">
      <w:pPr>
        <w:rPr>
          <w:rFonts w:hint="eastAsia"/>
        </w:rPr>
      </w:pPr>
      <w:r>
        <w:rPr>
          <w:rFonts w:hint="eastAsia"/>
        </w:rPr>
        <w:t>We then are placed in the midst of a vast universe, of which we constitute a part.</w:t>
      </w:r>
    </w:p>
    <w:p w14:paraId="4455F5F9">
      <w:pPr>
        <w:rPr>
          <w:rFonts w:hint="eastAsia"/>
        </w:rPr>
      </w:pPr>
      <w:r>
        <w:rPr>
          <w:rFonts w:hint="eastAsia"/>
        </w:rPr>
        <w:t>然后我们被置于一个广阔的宇宙之中，我们是其中的一部分。</w:t>
      </w:r>
    </w:p>
    <w:p w14:paraId="7309ACBF">
      <w:pPr>
        <w:rPr>
          <w:rFonts w:hint="eastAsia"/>
        </w:rPr>
      </w:pPr>
    </w:p>
    <w:p w14:paraId="7CE411A2">
      <w:pPr>
        <w:rPr>
          <w:rFonts w:hint="eastAsia"/>
        </w:rPr>
      </w:pPr>
      <w:r>
        <w:rPr>
          <w:rFonts w:hint="eastAsia"/>
        </w:rPr>
        <w:t>We are forced not merely by the desire of knowledge, but from the necessities of our nature, to ask, How did this universe originate?</w:t>
      </w:r>
    </w:p>
    <w:p w14:paraId="1AA418E9">
      <w:pPr>
        <w:rPr>
          <w:rFonts w:hint="eastAsia"/>
        </w:rPr>
      </w:pPr>
      <w:r>
        <w:rPr>
          <w:rFonts w:hint="eastAsia"/>
        </w:rPr>
        <w:t>我们不仅因为求知欲，而且因为我们本性的需要，被迫去问，这个宇宙是如何起源的？</w:t>
      </w:r>
    </w:p>
    <w:p w14:paraId="01037FF1">
      <w:pPr>
        <w:rPr>
          <w:rFonts w:hint="eastAsia"/>
        </w:rPr>
      </w:pPr>
    </w:p>
    <w:p w14:paraId="01C6C90A">
      <w:pPr>
        <w:rPr>
          <w:rFonts w:hint="eastAsia"/>
        </w:rPr>
      </w:pPr>
      <w:r>
        <w:rPr>
          <w:rFonts w:hint="eastAsia"/>
        </w:rPr>
        <w:t>How is it sustained?</w:t>
      </w:r>
    </w:p>
    <w:p w14:paraId="15F3EAD6">
      <w:pPr>
        <w:rPr>
          <w:rFonts w:hint="eastAsia"/>
        </w:rPr>
      </w:pPr>
      <w:r>
        <w:rPr>
          <w:rFonts w:hint="eastAsia"/>
        </w:rPr>
        <w:t>它如何维持？</w:t>
      </w:r>
    </w:p>
    <w:p w14:paraId="03361A42">
      <w:pPr>
        <w:rPr>
          <w:rFonts w:hint="eastAsia"/>
        </w:rPr>
      </w:pPr>
    </w:p>
    <w:p w14:paraId="49042E94">
      <w:pPr>
        <w:rPr>
          <w:rFonts w:hint="eastAsia"/>
        </w:rPr>
      </w:pPr>
      <w:r>
        <w:rPr>
          <w:rFonts w:hint="eastAsia"/>
        </w:rPr>
        <w:t>To what does it tend?</w:t>
      </w:r>
    </w:p>
    <w:p w14:paraId="5016ED41">
      <w:pPr>
        <w:rPr>
          <w:rFonts w:hint="eastAsia"/>
        </w:rPr>
      </w:pPr>
      <w:r>
        <w:rPr>
          <w:rFonts w:hint="eastAsia"/>
        </w:rPr>
        <w:t>它趋向于什么？</w:t>
      </w:r>
    </w:p>
    <w:p w14:paraId="653127F7">
      <w:pPr>
        <w:rPr>
          <w:rFonts w:hint="eastAsia"/>
        </w:rPr>
      </w:pPr>
    </w:p>
    <w:p w14:paraId="3CF10485">
      <w:pPr>
        <w:rPr>
          <w:rFonts w:hint="eastAsia"/>
        </w:rPr>
      </w:pPr>
      <w:r>
        <w:rPr>
          <w:rFonts w:hint="eastAsia"/>
        </w:rPr>
        <w:t>What are we?</w:t>
      </w:r>
    </w:p>
    <w:p w14:paraId="2512A87C">
      <w:pPr>
        <w:rPr>
          <w:rFonts w:hint="eastAsia"/>
        </w:rPr>
      </w:pPr>
      <w:r>
        <w:rPr>
          <w:rFonts w:hint="eastAsia"/>
        </w:rPr>
        <w:t>我们是什么？</w:t>
      </w:r>
    </w:p>
    <w:p w14:paraId="0A6959AD">
      <w:pPr>
        <w:rPr>
          <w:rFonts w:hint="eastAsia"/>
        </w:rPr>
      </w:pPr>
    </w:p>
    <w:p w14:paraId="7CE1F4C3">
      <w:pPr>
        <w:rPr>
          <w:rFonts w:hint="eastAsia"/>
        </w:rPr>
      </w:pPr>
      <w:r>
        <w:rPr>
          <w:rFonts w:hint="eastAsia"/>
        </w:rPr>
        <w:t>Whence did we come?</w:t>
      </w:r>
    </w:p>
    <w:p w14:paraId="4F61CD64">
      <w:pPr>
        <w:rPr>
          <w:rFonts w:hint="eastAsia"/>
        </w:rPr>
      </w:pPr>
      <w:r>
        <w:rPr>
          <w:rFonts w:hint="eastAsia"/>
        </w:rPr>
        <w:t>我们从哪里来？</w:t>
      </w:r>
    </w:p>
    <w:p w14:paraId="5796AD82">
      <w:pPr>
        <w:rPr>
          <w:rFonts w:hint="eastAsia"/>
        </w:rPr>
      </w:pPr>
    </w:p>
    <w:p w14:paraId="2DDCAC4C">
      <w:pPr>
        <w:rPr>
          <w:rFonts w:hint="eastAsia"/>
        </w:rPr>
      </w:pPr>
      <w:r>
        <w:rPr>
          <w:rFonts w:hint="eastAsia"/>
        </w:rPr>
        <w:t>Whither are we going?</w:t>
      </w:r>
    </w:p>
    <w:p w14:paraId="14D7F04D">
      <w:pPr>
        <w:rPr>
          <w:rFonts w:hint="eastAsia"/>
        </w:rPr>
      </w:pPr>
      <w:r>
        <w:rPr>
          <w:rFonts w:hint="eastAsia"/>
        </w:rPr>
        <w:t>我们将往何处去？</w:t>
      </w:r>
    </w:p>
    <w:p w14:paraId="68F77A12">
      <w:pPr>
        <w:rPr>
          <w:rFonts w:hint="eastAsia"/>
        </w:rPr>
      </w:pPr>
    </w:p>
    <w:p w14:paraId="008B7FBD">
      <w:pPr>
        <w:rPr>
          <w:rFonts w:hint="eastAsia"/>
        </w:rPr>
      </w:pPr>
      <w:r>
        <w:rPr>
          <w:rFonts w:hint="eastAsia"/>
        </w:rPr>
        <w:t>These questions must be answered.</w:t>
      </w:r>
    </w:p>
    <w:p w14:paraId="7EC4675D">
      <w:pPr>
        <w:rPr>
          <w:rFonts w:hint="eastAsia"/>
        </w:rPr>
      </w:pPr>
      <w:r>
        <w:rPr>
          <w:rFonts w:hint="eastAsia"/>
        </w:rPr>
        <w:t>这些问题必须得到回答。</w:t>
      </w:r>
    </w:p>
    <w:p w14:paraId="255A6D8F">
      <w:pPr>
        <w:rPr>
          <w:rFonts w:hint="eastAsia"/>
        </w:rPr>
      </w:pPr>
    </w:p>
    <w:p w14:paraId="2DD8EE37">
      <w:pPr>
        <w:rPr>
          <w:rFonts w:hint="eastAsia"/>
        </w:rPr>
      </w:pPr>
      <w:r>
        <w:rPr>
          <w:rFonts w:hint="eastAsia"/>
        </w:rPr>
        <w:t>This complicated problem must be solved.</w:t>
      </w:r>
    </w:p>
    <w:p w14:paraId="44AB6503">
      <w:pPr>
        <w:rPr>
          <w:rFonts w:hint="eastAsia"/>
        </w:rPr>
      </w:pPr>
      <w:r>
        <w:rPr>
          <w:rFonts w:hint="eastAsia"/>
        </w:rPr>
        <w:t>这个复杂的问题必须得到解决。</w:t>
      </w:r>
    </w:p>
    <w:p w14:paraId="1BC4BD60">
      <w:pPr>
        <w:rPr>
          <w:rFonts w:hint="eastAsia"/>
        </w:rPr>
      </w:pPr>
    </w:p>
    <w:p w14:paraId="50FEE9D1">
      <w:pPr>
        <w:rPr>
          <w:rFonts w:hint="eastAsia"/>
        </w:rPr>
      </w:pPr>
      <w:r>
        <w:rPr>
          <w:rFonts w:hint="eastAsia"/>
        </w:rPr>
        <w:t>To refer everything to chance, is no solution.</w:t>
      </w:r>
    </w:p>
    <w:p w14:paraId="19FF1A9A">
      <w:pPr>
        <w:rPr>
          <w:rFonts w:hint="eastAsia"/>
        </w:rPr>
      </w:pPr>
      <w:r>
        <w:rPr>
          <w:rFonts w:hint="eastAsia"/>
        </w:rPr>
        <w:t>将一切归因于偶然，并非解决之道。</w:t>
      </w:r>
    </w:p>
    <w:p w14:paraId="0B328670">
      <w:pPr>
        <w:rPr>
          <w:rFonts w:hint="eastAsia"/>
        </w:rPr>
      </w:pPr>
    </w:p>
    <w:p w14:paraId="59D3BACB">
      <w:pPr>
        <w:rPr>
          <w:rFonts w:hint="eastAsia"/>
        </w:rPr>
      </w:pPr>
      <w:r>
        <w:rPr>
          <w:rFonts w:hint="eastAsia"/>
        </w:rPr>
        <w:t>It is a frivolous denial that any solution is necessary, that such questions need any answer.</w:t>
      </w:r>
    </w:p>
    <w:p w14:paraId="02F8C231">
      <w:pPr>
        <w:rPr>
          <w:rFonts w:hint="eastAsia"/>
        </w:rPr>
      </w:pPr>
      <w:r>
        <w:rPr>
          <w:rFonts w:hint="eastAsia"/>
        </w:rPr>
        <w:t>这是一种轻率的否认，否认任何解决方案都是必要的，否认这些问题需要任何答案。</w:t>
      </w:r>
    </w:p>
    <w:p w14:paraId="61D93CD7">
      <w:pPr>
        <w:rPr>
          <w:rFonts w:hint="eastAsia"/>
        </w:rPr>
      </w:pPr>
    </w:p>
    <w:p w14:paraId="39456BF9">
      <w:pPr>
        <w:rPr>
          <w:rFonts w:hint="eastAsia"/>
        </w:rPr>
      </w:pPr>
      <w:r>
        <w:rPr>
          <w:rFonts w:hint="eastAsia"/>
        </w:rPr>
        <w:t>To refer everything to necessity, is to say that the existence of things as they are is the ultimate fact.</w:t>
      </w:r>
    </w:p>
    <w:p w14:paraId="5B2078C1">
      <w:pPr>
        <w:rPr>
          <w:rFonts w:hint="eastAsia"/>
        </w:rPr>
      </w:pPr>
      <w:r>
        <w:rPr>
          <w:rFonts w:hint="eastAsia"/>
        </w:rPr>
        <w:t>将一切归因于必然性，就是说事物如其所是的存在是最终的事实。</w:t>
      </w:r>
    </w:p>
    <w:p w14:paraId="1709EFFE">
      <w:pPr>
        <w:rPr>
          <w:rFonts w:hint="eastAsia"/>
        </w:rPr>
      </w:pPr>
    </w:p>
    <w:p w14:paraId="1F5BEF53">
      <w:pPr>
        <w:rPr>
          <w:rFonts w:hint="eastAsia"/>
        </w:rPr>
      </w:pPr>
      <w:r>
        <w:rPr>
          <w:rFonts w:hint="eastAsia"/>
        </w:rPr>
        <w:t>The universe is, and always has been, and always must be.</w:t>
      </w:r>
    </w:p>
    <w:p w14:paraId="3C8324B0">
      <w:pPr>
        <w:rPr>
          <w:rFonts w:hint="eastAsia"/>
        </w:rPr>
      </w:pPr>
      <w:r>
        <w:rPr>
          <w:rFonts w:hint="eastAsia"/>
        </w:rPr>
        <w:t>宇宙是存在的，过去一直存在，将来也必定存在。</w:t>
      </w:r>
    </w:p>
    <w:p w14:paraId="5F02C742">
      <w:pPr>
        <w:rPr>
          <w:rFonts w:hint="eastAsia"/>
        </w:rPr>
      </w:pPr>
    </w:p>
    <w:p w14:paraId="76DB57DE">
      <w:pPr>
        <w:rPr>
          <w:rFonts w:hint="eastAsia"/>
        </w:rPr>
      </w:pPr>
      <w:r>
        <w:rPr>
          <w:rFonts w:hint="eastAsia"/>
        </w:rPr>
        <w:t>It is the evolution of necessary being by necessary laws.</w:t>
      </w:r>
    </w:p>
    <w:p w14:paraId="2B831A25">
      <w:pPr>
        <w:rPr>
          <w:rFonts w:hint="eastAsia"/>
        </w:rPr>
      </w:pPr>
      <w:r>
        <w:rPr>
          <w:rFonts w:hint="eastAsia"/>
        </w:rPr>
        <w:t>它是必然存有通过必然法则的演化。</w:t>
      </w:r>
    </w:p>
    <w:p w14:paraId="7E4B4B46">
      <w:pPr>
        <w:rPr>
          <w:rFonts w:hint="eastAsia"/>
        </w:rPr>
      </w:pPr>
    </w:p>
    <w:p w14:paraId="6BFE594E">
      <w:pPr>
        <w:rPr>
          <w:rFonts w:hint="eastAsia"/>
        </w:rPr>
      </w:pPr>
      <w:r>
        <w:rPr>
          <w:rFonts w:hint="eastAsia"/>
        </w:rPr>
        <w:t>This is all we can know, and all that need be known.</w:t>
      </w:r>
    </w:p>
    <w:p w14:paraId="5F16AE81">
      <w:pPr>
        <w:rPr>
          <w:rFonts w:hint="eastAsia"/>
        </w:rPr>
      </w:pPr>
      <w:r>
        <w:rPr>
          <w:rFonts w:hint="eastAsia"/>
        </w:rPr>
        <w:t>这就是我们所能知道的一切，也是需要知道的一切。</w:t>
      </w:r>
    </w:p>
    <w:p w14:paraId="771EF280">
      <w:pPr>
        <w:rPr>
          <w:rFonts w:hint="eastAsia"/>
        </w:rPr>
      </w:pPr>
    </w:p>
    <w:p w14:paraId="05031727">
      <w:pPr>
        <w:rPr>
          <w:rFonts w:hint="eastAsia"/>
        </w:rPr>
      </w:pPr>
      <w:r>
        <w:rPr>
          <w:rFonts w:hint="eastAsia"/>
        </w:rPr>
        <w:t>This, however, is no solution.</w:t>
      </w:r>
    </w:p>
    <w:p w14:paraId="18A4F4F3">
      <w:pPr>
        <w:rPr>
          <w:rFonts w:hint="eastAsia"/>
        </w:rPr>
      </w:pPr>
      <w:r>
        <w:rPr>
          <w:rFonts w:hint="eastAsia"/>
        </w:rPr>
        <w:t>然而，这并非解决之道。</w:t>
      </w:r>
    </w:p>
    <w:p w14:paraId="386F902F">
      <w:pPr>
        <w:rPr>
          <w:rFonts w:hint="eastAsia"/>
        </w:rPr>
      </w:pPr>
    </w:p>
    <w:p w14:paraId="43E6EEC4">
      <w:pPr>
        <w:rPr>
          <w:rFonts w:hint="eastAsia"/>
        </w:rPr>
      </w:pPr>
      <w:r>
        <w:rPr>
          <w:rFonts w:hint="eastAsia"/>
        </w:rPr>
        <w:t>It is merely the denial that any solution is possible.</w:t>
      </w:r>
    </w:p>
    <w:p w14:paraId="6366246A">
      <w:pPr>
        <w:rPr>
          <w:rFonts w:hint="eastAsia"/>
        </w:rPr>
      </w:pPr>
      <w:r>
        <w:rPr>
          <w:rFonts w:hint="eastAsia"/>
        </w:rPr>
        <w:t>它仅仅是否认任何解决方案都是可能的。</w:t>
      </w:r>
    </w:p>
    <w:p w14:paraId="36316234">
      <w:pPr>
        <w:rPr>
          <w:rFonts w:hint="eastAsia"/>
        </w:rPr>
      </w:pPr>
    </w:p>
    <w:p w14:paraId="629291B0">
      <w:pPr>
        <w:rPr>
          <w:rFonts w:hint="eastAsia"/>
        </w:rPr>
      </w:pPr>
      <w:r>
        <w:rPr>
          <w:rFonts w:hint="eastAsia"/>
        </w:rPr>
        <w:t>Could this theory be accepted with regard to the outward world, it leaves all the phenomena of man's nature -intellectual, moral, and religious -- unaccounted for.</w:t>
      </w:r>
    </w:p>
    <w:p w14:paraId="18FD129F">
      <w:pPr>
        <w:rPr>
          <w:rFonts w:hint="eastAsia"/>
        </w:rPr>
      </w:pPr>
      <w:r>
        <w:rPr>
          <w:rFonts w:hint="eastAsia"/>
        </w:rPr>
        <w:t>即使这个理论能够被接受来解释外部世界，它也无法解释人类本性的所有现象——智力的、道德的和宗教的。</w:t>
      </w:r>
    </w:p>
    <w:p w14:paraId="432FF2DB">
      <w:pPr>
        <w:rPr>
          <w:rFonts w:hint="eastAsia"/>
        </w:rPr>
      </w:pPr>
    </w:p>
    <w:p w14:paraId="417FD3A7">
      <w:pPr>
        <w:rPr>
          <w:rFonts w:hint="eastAsia"/>
        </w:rPr>
      </w:pPr>
      <w:r>
        <w:rPr>
          <w:rFonts w:hint="eastAsia"/>
        </w:rPr>
        <w:t>Theism is a solution.</w:t>
      </w:r>
    </w:p>
    <w:p w14:paraId="4F781777">
      <w:pPr>
        <w:rPr>
          <w:rFonts w:hint="eastAsia"/>
        </w:rPr>
      </w:pPr>
      <w:r>
        <w:rPr>
          <w:rFonts w:hint="eastAsia"/>
        </w:rPr>
        <w:t>有神论是一个解决方案。</w:t>
      </w:r>
    </w:p>
    <w:p w14:paraId="0BC84AAA">
      <w:pPr>
        <w:rPr>
          <w:rFonts w:hint="eastAsia"/>
        </w:rPr>
      </w:pPr>
    </w:p>
    <w:p w14:paraId="342D9B15">
      <w:pPr>
        <w:rPr>
          <w:rFonts w:hint="eastAsia"/>
        </w:rPr>
      </w:pPr>
      <w:r>
        <w:rPr>
          <w:rFonts w:hint="eastAsia"/>
        </w:rPr>
        <w:t>It assumes the existence of an eternal and necessary Being; a Spirit, and therefore intelligent, voluntary, self-conscious, and endowed with moral perfections.</w:t>
      </w:r>
    </w:p>
    <w:p w14:paraId="35C55C8D">
      <w:pPr>
        <w:rPr>
          <w:rFonts w:hint="eastAsia"/>
        </w:rPr>
      </w:pPr>
      <w:r>
        <w:rPr>
          <w:rFonts w:hint="eastAsia"/>
        </w:rPr>
        <w:t>它假定一个永恒和必然的存有的存在；一个灵，因此是有智慧、有意志、有自我意识并赋有道德完美的。</w:t>
      </w:r>
    </w:p>
    <w:p w14:paraId="0CB9992E">
      <w:pPr>
        <w:rPr>
          <w:rFonts w:hint="eastAsia"/>
        </w:rPr>
      </w:pPr>
    </w:p>
    <w:p w14:paraId="217FEE2B">
      <w:pPr>
        <w:rPr>
          <w:rFonts w:hint="eastAsia"/>
        </w:rPr>
      </w:pPr>
      <w:r>
        <w:rPr>
          <w:rFonts w:hint="eastAsia"/>
        </w:rPr>
        <w:t>This hypothesis accounts for the origin of the universe.</w:t>
      </w:r>
    </w:p>
    <w:p w14:paraId="3C13FF30">
      <w:pPr>
        <w:rPr>
          <w:rFonts w:hint="eastAsia"/>
        </w:rPr>
      </w:pPr>
      <w:r>
        <w:rPr>
          <w:rFonts w:hint="eastAsia"/>
        </w:rPr>
        <w:t>这个假说解释了宇宙的起源。</w:t>
      </w:r>
    </w:p>
    <w:p w14:paraId="423AEB16">
      <w:pPr>
        <w:rPr>
          <w:rFonts w:hint="eastAsia"/>
        </w:rPr>
      </w:pPr>
    </w:p>
    <w:p w14:paraId="7AC9A5FA">
      <w:pPr>
        <w:rPr>
          <w:rFonts w:hint="eastAsia"/>
        </w:rPr>
      </w:pPr>
      <w:r>
        <w:rPr>
          <w:rFonts w:hint="eastAsia"/>
        </w:rPr>
        <w:t>"In the beginning God created the heaven and the earth."</w:t>
      </w:r>
    </w:p>
    <w:p w14:paraId="2774F6CE">
      <w:pPr>
        <w:rPr>
          <w:rFonts w:hint="eastAsia"/>
        </w:rPr>
      </w:pPr>
      <w:r>
        <w:rPr>
          <w:rFonts w:hint="eastAsia"/>
        </w:rPr>
        <w:t>“起初神创造天地。”</w:t>
      </w:r>
    </w:p>
    <w:p w14:paraId="65FC82FF">
      <w:pPr>
        <w:rPr>
          <w:rFonts w:hint="eastAsia"/>
        </w:rPr>
      </w:pPr>
    </w:p>
    <w:p w14:paraId="3BEE0AAB">
      <w:pPr>
        <w:rPr>
          <w:rFonts w:hint="eastAsia"/>
        </w:rPr>
      </w:pPr>
      <w:r>
        <w:rPr>
          <w:rFonts w:hint="eastAsia"/>
        </w:rPr>
        <w:t>This is a satisfactory answer to the first question.</w:t>
      </w:r>
    </w:p>
    <w:p w14:paraId="77CA1894">
      <w:pPr>
        <w:rPr>
          <w:rFonts w:hint="eastAsia"/>
        </w:rPr>
      </w:pPr>
      <w:r>
        <w:rPr>
          <w:rFonts w:hint="eastAsia"/>
        </w:rPr>
        <w:t>这是对第一个问题的满意回答。</w:t>
      </w:r>
    </w:p>
    <w:p w14:paraId="38CA1B20">
      <w:pPr>
        <w:rPr>
          <w:rFonts w:hint="eastAsia"/>
        </w:rPr>
      </w:pPr>
    </w:p>
    <w:p w14:paraId="1F3CCE46">
      <w:pPr>
        <w:rPr>
          <w:rFonts w:hint="eastAsia"/>
        </w:rPr>
      </w:pPr>
      <w:r>
        <w:rPr>
          <w:rFonts w:hint="eastAsia"/>
        </w:rPr>
        <w:t>It accounts for all the universe is, its immensity, its variety, its order, its numberless organisms, the adaptation of external nature to the wants of all living things.</w:t>
      </w:r>
    </w:p>
    <w:p w14:paraId="14EC8DA8">
      <w:pPr>
        <w:rPr>
          <w:rFonts w:hint="eastAsia"/>
        </w:rPr>
      </w:pPr>
      <w:r>
        <w:rPr>
          <w:rFonts w:hint="eastAsia"/>
        </w:rPr>
        <w:t>它解释了宇宙的一切所是，它的浩瀚，它的多样性，它的秩序，它无数的有机体，以及外部自然对所有生物需求的适应。</w:t>
      </w:r>
    </w:p>
    <w:p w14:paraId="3759838E">
      <w:pPr>
        <w:rPr>
          <w:rFonts w:hint="eastAsia"/>
        </w:rPr>
      </w:pPr>
    </w:p>
    <w:p w14:paraId="698AF881">
      <w:pPr>
        <w:rPr>
          <w:rFonts w:hint="eastAsia"/>
        </w:rPr>
      </w:pPr>
      <w:r>
        <w:rPr>
          <w:rFonts w:hint="eastAsia"/>
        </w:rPr>
        <w:t>It accounts for the nature of man.</w:t>
      </w:r>
    </w:p>
    <w:p w14:paraId="71CA7D15">
      <w:pPr>
        <w:rPr>
          <w:rFonts w:hint="eastAsia"/>
        </w:rPr>
      </w:pPr>
      <w:r>
        <w:rPr>
          <w:rFonts w:hint="eastAsia"/>
        </w:rPr>
        <w:t>它解释了人的本性。</w:t>
      </w:r>
    </w:p>
    <w:p w14:paraId="10F90EA3">
      <w:pPr>
        <w:rPr>
          <w:rFonts w:hint="eastAsia"/>
        </w:rPr>
      </w:pPr>
    </w:p>
    <w:p w14:paraId="467B4D09">
      <w:pPr>
        <w:rPr>
          <w:rFonts w:hint="eastAsia"/>
        </w:rPr>
      </w:pPr>
      <w:r>
        <w:rPr>
          <w:rFonts w:hint="eastAsia"/>
        </w:rPr>
        <w:t>It gives what that nature demands, -- an infinite object of love, confidence, and adoration.</w:t>
      </w:r>
    </w:p>
    <w:p w14:paraId="6A9F2AA5">
      <w:pPr>
        <w:rPr>
          <w:rFonts w:hint="eastAsia"/>
        </w:rPr>
      </w:pPr>
      <w:r>
        <w:rPr>
          <w:rFonts w:hint="eastAsia"/>
        </w:rPr>
        <w:t>它给予了那种本性所要求的——一个无限的爱、信靠和崇拜的对象。</w:t>
      </w:r>
    </w:p>
    <w:p w14:paraId="171D5CE2">
      <w:pPr>
        <w:rPr>
          <w:rFonts w:hint="eastAsia"/>
        </w:rPr>
      </w:pPr>
    </w:p>
    <w:p w14:paraId="385729AF">
      <w:pPr>
        <w:rPr>
          <w:rFonts w:hint="eastAsia"/>
        </w:rPr>
      </w:pPr>
      <w:r>
        <w:rPr>
          <w:rFonts w:hint="eastAsia"/>
        </w:rPr>
        <w:t>It reveals who it is to whom we are responsible, and on whom we are dependent.</w:t>
      </w:r>
    </w:p>
    <w:p w14:paraId="20B398AD">
      <w:pPr>
        <w:rPr>
          <w:rFonts w:hint="eastAsia"/>
        </w:rPr>
      </w:pPr>
      <w:r>
        <w:rPr>
          <w:rFonts w:hint="eastAsia"/>
        </w:rPr>
        <w:t>它揭示了我们对谁负责，我们依赖于谁。</w:t>
      </w:r>
    </w:p>
    <w:p w14:paraId="1662A87D">
      <w:pPr>
        <w:rPr>
          <w:rFonts w:hint="eastAsia"/>
        </w:rPr>
      </w:pPr>
    </w:p>
    <w:p w14:paraId="7821568B">
      <w:pPr>
        <w:rPr>
          <w:rFonts w:hint="eastAsia"/>
        </w:rPr>
      </w:pPr>
      <w:r>
        <w:rPr>
          <w:rFonts w:hint="eastAsia"/>
        </w:rPr>
        <w:t>We know that this solution is true, because it is a solution.</w:t>
      </w:r>
    </w:p>
    <w:p w14:paraId="15AF6201">
      <w:pPr>
        <w:rPr>
          <w:rFonts w:hint="eastAsia"/>
        </w:rPr>
      </w:pPr>
      <w:r>
        <w:rPr>
          <w:rFonts w:hint="eastAsia"/>
        </w:rPr>
        <w:t>我们知道这个解决方案是真实的，因为它是一个解决方案。</w:t>
      </w:r>
    </w:p>
    <w:p w14:paraId="70086E63">
      <w:pPr>
        <w:rPr>
          <w:rFonts w:hint="eastAsia"/>
        </w:rPr>
      </w:pPr>
    </w:p>
    <w:p w14:paraId="6C3EDC58">
      <w:pPr>
        <w:rPr>
          <w:rFonts w:hint="eastAsia"/>
        </w:rPr>
      </w:pPr>
      <w:r>
        <w:rPr>
          <w:rFonts w:hint="eastAsia"/>
        </w:rPr>
        <w:t>It meets all the facts of the case.</w:t>
      </w:r>
    </w:p>
    <w:p w14:paraId="4D6B9671">
      <w:pPr>
        <w:rPr>
          <w:rFonts w:hint="eastAsia"/>
        </w:rPr>
      </w:pPr>
      <w:r>
        <w:rPr>
          <w:rFonts w:hint="eastAsia"/>
        </w:rPr>
        <w:t>它符合案情的所有事实。</w:t>
      </w:r>
    </w:p>
    <w:p w14:paraId="4C37B178">
      <w:pPr>
        <w:rPr>
          <w:rFonts w:hint="eastAsia"/>
        </w:rPr>
      </w:pPr>
    </w:p>
    <w:p w14:paraId="4A8B06B0">
      <w:pPr>
        <w:rPr>
          <w:rFonts w:hint="eastAsia"/>
        </w:rPr>
      </w:pPr>
      <w:r>
        <w:rPr>
          <w:rFonts w:hint="eastAsia"/>
        </w:rPr>
        <w:t>And it so meets them that it cannot fail to be accepted as true, either intelligently or blindly.</w:t>
      </w:r>
    </w:p>
    <w:p w14:paraId="707C8F5B">
      <w:pPr>
        <w:rPr>
          <w:rFonts w:hint="eastAsia"/>
        </w:rPr>
      </w:pPr>
      <w:r>
        <w:rPr>
          <w:rFonts w:hint="eastAsia"/>
        </w:rPr>
        <w:t>并且它如此符合它们，以致它不可能不被接受为真实的，无论是智慧地还是盲目地。</w:t>
      </w:r>
    </w:p>
    <w:p w14:paraId="0D8D00FC">
      <w:pPr>
        <w:rPr>
          <w:rFonts w:hint="eastAsia"/>
        </w:rPr>
      </w:pPr>
    </w:p>
    <w:p w14:paraId="1EBE37CD">
      <w:pPr>
        <w:rPr>
          <w:rFonts w:hint="eastAsia"/>
        </w:rPr>
      </w:pPr>
      <w:r>
        <w:rPr>
          <w:rFonts w:hint="eastAsia"/>
        </w:rPr>
        <w:t>The God whom all men ignorantly worship, the Scriptures reveal, not only in the certainty of his existence, but in the plenitude of his perfections.</w:t>
      </w:r>
    </w:p>
    <w:p w14:paraId="7E4425B7">
      <w:pPr>
        <w:rPr>
          <w:rFonts w:hint="eastAsia"/>
        </w:rPr>
      </w:pPr>
      <w:r>
        <w:rPr>
          <w:rFonts w:hint="eastAsia"/>
        </w:rPr>
        <w:t>所有人都无知地敬拜的那位上帝，圣经不仅在祂存在的确定性上，而且在祂完美的丰满上启示出来。</w:t>
      </w:r>
    </w:p>
    <w:p w14:paraId="4562F4F5">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5" name="Group 535397"/>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599881" name="Shape 599881"/>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35397"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6qEWi1AAAAAMBAAAPAAAAAAAA&#10;AAEAIAAAACIAAABkcnMvZG93bnJldi54bWxQSwECFAAUAAAACACHTuJAjvxkm08CAADhBQAADgAA&#10;AAAAAAABACAAAAAjAQAAZHJzL2Uyb0RvYy54bWxQSwUGAAAAAAYABgBZAQAA5AUAAAAA&#10;">
                <o:lock v:ext="edit" aspectratio="f"/>
                <v:shape id="Shape 599881" o:spid="_x0000_s1026" o:spt="100" style="position:absolute;left:0;top:0;height:9525;width:5810249;" fillcolor="#808080" filled="t" stroked="f" coordsize="5810249,9525" o:gfxdata="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i5j&#10;Rc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w10:wrap type="none"/>
                <w10:anchorlock/>
              </v:group>
            </w:pict>
          </mc:Fallback>
        </mc:AlternateContent>
      </w:r>
    </w:p>
    <w:p w14:paraId="7C204D78">
      <w:pPr>
        <w:spacing w:after="294" w:line="255" w:lineRule="auto"/>
        <w:ind w:left="26" w:right="16"/>
        <w:jc w:val="center"/>
        <w:rPr>
          <w:rFonts w:hint="eastAsia"/>
          <w:b/>
          <w:i w:val="0"/>
          <w:iCs/>
        </w:rPr>
      </w:pPr>
      <w:r>
        <w:rPr>
          <w:rFonts w:hint="eastAsia"/>
          <w:b/>
          <w:i w:val="0"/>
          <w:iCs/>
        </w:rPr>
        <w:t>Endnotes</w:t>
      </w:r>
    </w:p>
    <w:p w14:paraId="30219A34">
      <w:pPr>
        <w:spacing w:after="294" w:line="255" w:lineRule="auto"/>
        <w:ind w:left="26" w:right="16"/>
        <w:jc w:val="center"/>
        <w:rPr>
          <w:rFonts w:hint="eastAsia"/>
          <w:b/>
          <w:i w:val="0"/>
          <w:iCs/>
        </w:rPr>
      </w:pPr>
      <w:r>
        <w:rPr>
          <w:rFonts w:hint="eastAsia"/>
          <w:b/>
          <w:i w:val="0"/>
          <w:iCs/>
        </w:rPr>
        <w:t>尾注</w:t>
      </w:r>
    </w:p>
    <w:p w14:paraId="7A1019B4">
      <w:pPr>
        <w:rPr>
          <w:rFonts w:hint="eastAsia"/>
        </w:rPr>
      </w:pPr>
    </w:p>
    <w:p w14:paraId="3F8A9133">
      <w:pPr>
        <w:rPr>
          <w:rFonts w:hint="eastAsia"/>
        </w:rPr>
      </w:pPr>
      <w:r>
        <w:rPr>
          <w:rFonts w:hint="eastAsia"/>
        </w:rPr>
        <w:t>1.Proslogium ii. Opera, Paris, 1721, p. 30 b.</w:t>
      </w:r>
    </w:p>
    <w:p w14:paraId="7F9985A8">
      <w:pPr>
        <w:rPr>
          <w:rFonts w:hint="eastAsia"/>
        </w:rPr>
      </w:pPr>
      <w:r>
        <w:rPr>
          <w:rFonts w:hint="eastAsia"/>
        </w:rPr>
        <w:t>1.《宣叙篇》(Proslogium)卷二。巴黎，1721年版，第30页b栏。</w:t>
      </w:r>
    </w:p>
    <w:p w14:paraId="19026209">
      <w:pPr>
        <w:rPr>
          <w:rFonts w:hint="eastAsia"/>
        </w:rPr>
      </w:pPr>
    </w:p>
    <w:p w14:paraId="145B23A7">
      <w:pPr>
        <w:rPr>
          <w:rFonts w:hint="eastAsia"/>
        </w:rPr>
      </w:pPr>
      <w:r>
        <w:rPr>
          <w:rFonts w:hint="eastAsia"/>
        </w:rPr>
        <w:t>2.On this argument are Ritter's Geschicte der Christlichen Philosophie, vol. iii, pp. 334-340. Sneed's History of Doctrine, i. pp. 229-237. Baur's Dreieinigkeitslehre ii. 374.</w:t>
      </w:r>
    </w:p>
    <w:p w14:paraId="30DF3A30">
      <w:pPr>
        <w:rPr>
          <w:rFonts w:hint="eastAsia"/>
        </w:rPr>
      </w:pPr>
      <w:r>
        <w:rPr>
          <w:rFonts w:hint="eastAsia"/>
        </w:rPr>
        <w:t>2.关于此论证，见里特的《基督教哲学史》(Geschicte der Christlichen Philosophie)，卷三，第334-340页；斯尼德的《教义史》(History of Doctrine)，卷一，第229-237页；鲍尔的《三位一体教义》(Dreieinigkeitslehre)，卷二，第374页。</w:t>
      </w:r>
    </w:p>
    <w:p w14:paraId="1FF343F6">
      <w:pPr>
        <w:rPr>
          <w:rFonts w:hint="eastAsia"/>
        </w:rPr>
      </w:pPr>
    </w:p>
    <w:p w14:paraId="3E96AB17">
      <w:pPr>
        <w:rPr>
          <w:rFonts w:hint="eastAsia"/>
        </w:rPr>
      </w:pPr>
      <w:r>
        <w:rPr>
          <w:rFonts w:hint="eastAsia"/>
        </w:rPr>
        <w:t>3.Meditationes de Prima Philosophia prop. ii. p 89, edit. Amsterdam, 1685.</w:t>
      </w:r>
    </w:p>
    <w:p w14:paraId="348E5019">
      <w:pPr>
        <w:rPr>
          <w:rFonts w:hint="eastAsia"/>
        </w:rPr>
      </w:pPr>
      <w:r>
        <w:rPr>
          <w:rFonts w:hint="eastAsia"/>
        </w:rPr>
        <w:t>3.《第一哲学沉思录》(Meditationes de Prima Philosophia)，命题二，第89页，阿姆斯特丹，1685年版。</w:t>
      </w:r>
    </w:p>
    <w:p w14:paraId="12BEF1AE">
      <w:pPr>
        <w:rPr>
          <w:rFonts w:hint="eastAsia"/>
        </w:rPr>
      </w:pPr>
    </w:p>
    <w:p w14:paraId="00C7462C">
      <w:pPr>
        <w:rPr>
          <w:rFonts w:hint="eastAsia"/>
        </w:rPr>
      </w:pPr>
      <w:r>
        <w:rPr>
          <w:rFonts w:hint="eastAsia"/>
        </w:rPr>
        <w:t>4.Elements of Psychology, p. 375. Translated by Prof. Henry, New York, 1856.</w:t>
      </w:r>
    </w:p>
    <w:p w14:paraId="0BDA0505">
      <w:pPr>
        <w:rPr>
          <w:rFonts w:hint="eastAsia"/>
        </w:rPr>
      </w:pPr>
      <w:r>
        <w:rPr>
          <w:rFonts w:hint="eastAsia"/>
        </w:rPr>
        <w:t>4.《心理学纲要》，第375页。亨利教授译，纽约，1856年。</w:t>
      </w:r>
    </w:p>
    <w:p w14:paraId="381BE178">
      <w:pPr>
        <w:rPr>
          <w:rFonts w:hint="eastAsia"/>
        </w:rPr>
      </w:pPr>
    </w:p>
    <w:p w14:paraId="3C21D8BA">
      <w:pPr>
        <w:rPr>
          <w:rFonts w:hint="eastAsia"/>
        </w:rPr>
      </w:pPr>
      <w:r>
        <w:rPr>
          <w:rFonts w:hint="eastAsia"/>
        </w:rPr>
        <w:t>5.Page 376.</w:t>
      </w:r>
    </w:p>
    <w:p w14:paraId="24D104C0">
      <w:pPr>
        <w:rPr>
          <w:rFonts w:hint="eastAsia"/>
        </w:rPr>
      </w:pPr>
      <w:r>
        <w:rPr>
          <w:rFonts w:hint="eastAsia"/>
        </w:rPr>
        <w:t>5.第376页。</w:t>
      </w:r>
    </w:p>
    <w:p w14:paraId="740B9ABB">
      <w:pPr>
        <w:rPr>
          <w:rFonts w:hint="eastAsia"/>
        </w:rPr>
      </w:pPr>
    </w:p>
    <w:p w14:paraId="27013007">
      <w:pPr>
        <w:rPr>
          <w:rFonts w:hint="eastAsia"/>
        </w:rPr>
      </w:pPr>
      <w:r>
        <w:rPr>
          <w:rFonts w:hint="eastAsia"/>
        </w:rPr>
        <w:t>6.Logic, p. 203.</w:t>
      </w:r>
    </w:p>
    <w:p w14:paraId="73D6AF3B">
      <w:pPr>
        <w:rPr>
          <w:rFonts w:hint="eastAsia"/>
        </w:rPr>
      </w:pPr>
      <w:r>
        <w:rPr>
          <w:rFonts w:hint="eastAsia"/>
        </w:rPr>
        <w:t>6.《逻辑学》，第203页。</w:t>
      </w:r>
    </w:p>
    <w:p w14:paraId="58DD858D">
      <w:pPr>
        <w:rPr>
          <w:rFonts w:hint="eastAsia"/>
        </w:rPr>
      </w:pPr>
    </w:p>
    <w:p w14:paraId="56834794">
      <w:pPr>
        <w:rPr>
          <w:rFonts w:hint="eastAsia"/>
        </w:rPr>
      </w:pPr>
      <w:r>
        <w:rPr>
          <w:rFonts w:hint="eastAsia"/>
        </w:rPr>
        <w:t>7.Inquiry, p. 17. Edinburgh, 1818.</w:t>
      </w:r>
    </w:p>
    <w:p w14:paraId="47168783">
      <w:pPr>
        <w:rPr>
          <w:rFonts w:hint="eastAsia"/>
        </w:rPr>
      </w:pPr>
      <w:r>
        <w:rPr>
          <w:rFonts w:hint="eastAsia"/>
        </w:rPr>
        <w:t>7.《探究》，第17页。爱丁堡，1818年。</w:t>
      </w:r>
    </w:p>
    <w:p w14:paraId="54C6FDD4">
      <w:pPr>
        <w:rPr>
          <w:rFonts w:hint="eastAsia"/>
        </w:rPr>
      </w:pPr>
    </w:p>
    <w:p w14:paraId="49DD7F00">
      <w:pPr>
        <w:rPr>
          <w:rFonts w:hint="eastAsia"/>
        </w:rPr>
      </w:pPr>
      <w:r>
        <w:rPr>
          <w:rFonts w:hint="eastAsia"/>
        </w:rPr>
        <w:t>8.See Reid's Intellectual Powers; Stewart's Philosophical Essays; Brown's Inquiry, and Essa on Cause and Effect. Sir William Hamilton's Works; Dr. McCosh's Intuitions of the Mind.</w:t>
      </w:r>
    </w:p>
    <w:p w14:paraId="4119207F">
      <w:pPr>
        <w:rPr>
          <w:rFonts w:hint="eastAsia"/>
        </w:rPr>
      </w:pPr>
      <w:r>
        <w:rPr>
          <w:rFonts w:hint="eastAsia"/>
        </w:rPr>
        <w:t>8.见里德的《智力》；斯图尔特的《哲学文集》；布朗的《探究》和《论因果》；威廉·汉密尔顿爵士的著作；麦考什博士的《心智的直觉》。</w:t>
      </w:r>
    </w:p>
    <w:p w14:paraId="1B67B4F0">
      <w:pPr>
        <w:rPr>
          <w:rFonts w:hint="eastAsia"/>
        </w:rPr>
      </w:pPr>
    </w:p>
    <w:p w14:paraId="0A11BA7B">
      <w:pPr>
        <w:rPr>
          <w:rFonts w:hint="eastAsia"/>
        </w:rPr>
      </w:pPr>
      <w:r>
        <w:rPr>
          <w:rFonts w:hint="eastAsia"/>
        </w:rPr>
        <w:t>9.See his Ontologia, II. iii. 2. § 881.</w:t>
      </w:r>
    </w:p>
    <w:p w14:paraId="5E37DD58">
      <w:pPr>
        <w:rPr>
          <w:rFonts w:hint="eastAsia"/>
        </w:rPr>
      </w:pPr>
      <w:r>
        <w:rPr>
          <w:rFonts w:hint="eastAsia"/>
        </w:rPr>
        <w:t>9.见其《本体论》(Ontologia)，第二卷，第三章，第二节，§ 881。</w:t>
      </w:r>
    </w:p>
    <w:p w14:paraId="0B9CF4D9">
      <w:pPr>
        <w:rPr>
          <w:rFonts w:hint="eastAsia"/>
        </w:rPr>
      </w:pPr>
    </w:p>
    <w:p w14:paraId="758FDC53">
      <w:pPr>
        <w:rPr>
          <w:rFonts w:hint="eastAsia"/>
        </w:rPr>
      </w:pPr>
      <w:r>
        <w:rPr>
          <w:rFonts w:hint="eastAsia"/>
        </w:rPr>
        <w:t>10.Treatise of Human Nature, Part i. § 1; Works, vol. i. Edinburgh, 1826.</w:t>
      </w:r>
    </w:p>
    <w:p w14:paraId="4B0C4B1B">
      <w:pPr>
        <w:rPr>
          <w:rFonts w:hint="eastAsia"/>
        </w:rPr>
      </w:pPr>
      <w:r>
        <w:rPr>
          <w:rFonts w:hint="eastAsia"/>
        </w:rPr>
        <w:t>10.《人性论》，第一部分，第一节；《著作集》，卷一，爱丁堡，1826年。</w:t>
      </w:r>
    </w:p>
    <w:p w14:paraId="422D8612">
      <w:pPr>
        <w:rPr>
          <w:rFonts w:hint="eastAsia"/>
        </w:rPr>
      </w:pPr>
    </w:p>
    <w:p w14:paraId="2B54626E">
      <w:pPr>
        <w:rPr>
          <w:rFonts w:hint="eastAsia"/>
        </w:rPr>
      </w:pPr>
      <w:r>
        <w:rPr>
          <w:rFonts w:hint="eastAsia"/>
        </w:rPr>
        <w:t>11.In Part iii. § 14.</w:t>
      </w:r>
    </w:p>
    <w:p w14:paraId="1A222962">
      <w:pPr>
        <w:rPr>
          <w:rFonts w:hint="eastAsia"/>
        </w:rPr>
      </w:pPr>
      <w:r>
        <w:rPr>
          <w:rFonts w:hint="eastAsia"/>
        </w:rPr>
        <w:t>11.在第三部分，第14节。</w:t>
      </w:r>
    </w:p>
    <w:p w14:paraId="17FED732">
      <w:pPr>
        <w:rPr>
          <w:rFonts w:hint="eastAsia"/>
        </w:rPr>
      </w:pPr>
    </w:p>
    <w:p w14:paraId="192AEC0F">
      <w:pPr>
        <w:rPr>
          <w:rFonts w:hint="eastAsia"/>
        </w:rPr>
      </w:pPr>
      <w:r>
        <w:rPr>
          <w:rFonts w:hint="eastAsia"/>
        </w:rPr>
        <w:t>12.Treatise of Human Nature, vol. i. p. 216.</w:t>
      </w:r>
    </w:p>
    <w:p w14:paraId="3CDE38B2">
      <w:pPr>
        <w:rPr>
          <w:rFonts w:hint="eastAsia"/>
        </w:rPr>
      </w:pPr>
      <w:r>
        <w:rPr>
          <w:rFonts w:hint="eastAsia"/>
        </w:rPr>
        <w:t>12.《人性论》，卷一，第216页。</w:t>
      </w:r>
    </w:p>
    <w:p w14:paraId="0C44B601">
      <w:pPr>
        <w:rPr>
          <w:rFonts w:hint="eastAsia"/>
        </w:rPr>
      </w:pPr>
    </w:p>
    <w:p w14:paraId="49654D81">
      <w:pPr>
        <w:rPr>
          <w:rFonts w:hint="eastAsia"/>
        </w:rPr>
      </w:pPr>
      <w:r>
        <w:rPr>
          <w:rFonts w:hint="eastAsia"/>
        </w:rPr>
        <w:t>13.Page 219.</w:t>
      </w:r>
    </w:p>
    <w:p w14:paraId="688F5B67">
      <w:pPr>
        <w:rPr>
          <w:rFonts w:hint="eastAsia"/>
        </w:rPr>
      </w:pPr>
      <w:r>
        <w:rPr>
          <w:rFonts w:hint="eastAsia"/>
        </w:rPr>
        <w:t>13.第219页。</w:t>
      </w:r>
    </w:p>
    <w:p w14:paraId="507D02CD">
      <w:pPr>
        <w:rPr>
          <w:rFonts w:hint="eastAsia"/>
        </w:rPr>
      </w:pPr>
    </w:p>
    <w:p w14:paraId="422F9DC6">
      <w:pPr>
        <w:rPr>
          <w:rFonts w:hint="eastAsia"/>
        </w:rPr>
      </w:pPr>
      <w:r>
        <w:rPr>
          <w:rFonts w:hint="eastAsia"/>
        </w:rPr>
        <w:t>14.Page 219.</w:t>
      </w:r>
    </w:p>
    <w:p w14:paraId="08DEA57F">
      <w:pPr>
        <w:rPr>
          <w:rFonts w:hint="eastAsia"/>
        </w:rPr>
      </w:pPr>
      <w:r>
        <w:rPr>
          <w:rFonts w:hint="eastAsia"/>
        </w:rPr>
        <w:t>14.第219页。</w:t>
      </w:r>
    </w:p>
    <w:p w14:paraId="3BB3654E">
      <w:pPr>
        <w:rPr>
          <w:rFonts w:hint="eastAsia"/>
        </w:rPr>
      </w:pPr>
    </w:p>
    <w:p w14:paraId="22884390">
      <w:pPr>
        <w:rPr>
          <w:rFonts w:hint="eastAsia"/>
        </w:rPr>
      </w:pPr>
      <w:r>
        <w:rPr>
          <w:rFonts w:hint="eastAsia"/>
        </w:rPr>
        <w:t>15.Page 220.</w:t>
      </w:r>
    </w:p>
    <w:p w14:paraId="1EC5F3E9">
      <w:pPr>
        <w:rPr>
          <w:rFonts w:hint="eastAsia"/>
        </w:rPr>
      </w:pPr>
      <w:r>
        <w:rPr>
          <w:rFonts w:hint="eastAsia"/>
        </w:rPr>
        <w:t>15.第220页。</w:t>
      </w:r>
    </w:p>
    <w:p w14:paraId="00F4DFCA">
      <w:pPr>
        <w:rPr>
          <w:rFonts w:hint="eastAsia"/>
        </w:rPr>
      </w:pPr>
    </w:p>
    <w:p w14:paraId="1285FB08">
      <w:pPr>
        <w:rPr>
          <w:rFonts w:hint="eastAsia"/>
        </w:rPr>
      </w:pPr>
      <w:r>
        <w:rPr>
          <w:rFonts w:hint="eastAsia"/>
        </w:rPr>
        <w:t>16.Page 220.</w:t>
      </w:r>
    </w:p>
    <w:p w14:paraId="1DFB9A5B">
      <w:pPr>
        <w:rPr>
          <w:rFonts w:hint="eastAsia"/>
        </w:rPr>
      </w:pPr>
      <w:r>
        <w:rPr>
          <w:rFonts w:hint="eastAsia"/>
        </w:rPr>
        <w:t>16.第220页。</w:t>
      </w:r>
    </w:p>
    <w:p w14:paraId="0D69F00D">
      <w:pPr>
        <w:rPr>
          <w:rFonts w:hint="eastAsia"/>
        </w:rPr>
      </w:pPr>
    </w:p>
    <w:p w14:paraId="3585B14B">
      <w:pPr>
        <w:rPr>
          <w:rFonts w:hint="eastAsia"/>
        </w:rPr>
      </w:pPr>
      <w:r>
        <w:rPr>
          <w:rFonts w:hint="eastAsia"/>
        </w:rPr>
        <w:t>17.Treatise of Human Nature, vol. i. pp. 226-228.</w:t>
      </w:r>
    </w:p>
    <w:p w14:paraId="3F9C384F">
      <w:pPr>
        <w:rPr>
          <w:rFonts w:hint="eastAsia"/>
        </w:rPr>
      </w:pPr>
      <w:r>
        <w:rPr>
          <w:rFonts w:hint="eastAsia"/>
        </w:rPr>
        <w:t>17.《人性论》，卷一，第226-228页。</w:t>
      </w:r>
    </w:p>
    <w:p w14:paraId="02F15FDB">
      <w:pPr>
        <w:rPr>
          <w:rFonts w:hint="eastAsia"/>
        </w:rPr>
      </w:pPr>
    </w:p>
    <w:p w14:paraId="4D942355">
      <w:pPr>
        <w:rPr>
          <w:rFonts w:hint="eastAsia"/>
        </w:rPr>
      </w:pPr>
      <w:r>
        <w:rPr>
          <w:rFonts w:hint="eastAsia"/>
        </w:rPr>
        <w:t>18.§ 15.</w:t>
      </w:r>
    </w:p>
    <w:p w14:paraId="5180F9B7">
      <w:pPr>
        <w:rPr>
          <w:rFonts w:hint="eastAsia"/>
        </w:rPr>
      </w:pPr>
      <w:r>
        <w:rPr>
          <w:rFonts w:hint="eastAsia"/>
        </w:rPr>
        <w:t>18.第15节。</w:t>
      </w:r>
    </w:p>
    <w:p w14:paraId="008790FA">
      <w:pPr>
        <w:rPr>
          <w:rFonts w:hint="eastAsia"/>
        </w:rPr>
      </w:pPr>
    </w:p>
    <w:p w14:paraId="267FD11B">
      <w:pPr>
        <w:rPr>
          <w:rFonts w:hint="eastAsia"/>
        </w:rPr>
      </w:pPr>
      <w:r>
        <w:rPr>
          <w:rFonts w:hint="eastAsia"/>
        </w:rPr>
        <w:t>19.See Strauss' Dogmatik, vol. i. p. 382.</w:t>
      </w:r>
    </w:p>
    <w:p w14:paraId="2DE97DE4">
      <w:pPr>
        <w:rPr>
          <w:rFonts w:hint="eastAsia"/>
        </w:rPr>
      </w:pPr>
      <w:r>
        <w:rPr>
          <w:rFonts w:hint="eastAsia"/>
        </w:rPr>
        <w:t>19.见施特劳斯的《教义学》(Dogmatik)，卷一，第382页。</w:t>
      </w:r>
    </w:p>
    <w:p w14:paraId="6C975041">
      <w:pPr>
        <w:rPr>
          <w:rFonts w:hint="eastAsia"/>
        </w:rPr>
      </w:pPr>
    </w:p>
    <w:p w14:paraId="6CC83A92">
      <w:pPr>
        <w:rPr>
          <w:rFonts w:hint="eastAsia"/>
        </w:rPr>
      </w:pPr>
      <w:r>
        <w:rPr>
          <w:rFonts w:hint="eastAsia"/>
        </w:rPr>
        <w:t>20.Log. Untersuchungen, 2d edit. Leipzig, 1862, vol. ii. p. 28.</w:t>
      </w:r>
    </w:p>
    <w:p w14:paraId="0A84B994">
      <w:pPr>
        <w:rPr>
          <w:rFonts w:hint="eastAsia"/>
        </w:rPr>
      </w:pPr>
      <w:r>
        <w:rPr>
          <w:rFonts w:hint="eastAsia"/>
        </w:rPr>
        <w:t>20.《逻辑研究》(Logische Untersuchungen)，第二版，莱比锡，1862年，卷二，第28页。</w:t>
      </w:r>
    </w:p>
    <w:p w14:paraId="38036AD6">
      <w:pPr>
        <w:rPr>
          <w:rFonts w:hint="eastAsia"/>
        </w:rPr>
      </w:pPr>
    </w:p>
    <w:p w14:paraId="0D435414">
      <w:pPr>
        <w:rPr>
          <w:rFonts w:hint="eastAsia"/>
        </w:rPr>
      </w:pPr>
      <w:r>
        <w:rPr>
          <w:rFonts w:hint="eastAsia"/>
        </w:rPr>
        <w:t>21.It may be well to give the titles of the valuable series of the Bridgewater Treatise devoted to this subject, besides the work of Dr. Beill mentioned in the text.</w:t>
      </w:r>
    </w:p>
    <w:p w14:paraId="54900DE0">
      <w:pPr>
        <w:rPr>
          <w:rFonts w:hint="eastAsia"/>
        </w:rPr>
      </w:pPr>
      <w:r>
        <w:rPr>
          <w:rFonts w:hint="eastAsia"/>
        </w:rPr>
        <w:t>21.除了正文中提到的贝尔博士的著作外，最好给出致力于此主题的《布里奇沃特论丛》珍贵系列丛书的标题。</w:t>
      </w:r>
    </w:p>
    <w:p w14:paraId="6EE68E05">
      <w:pPr>
        <w:rPr>
          <w:rFonts w:hint="eastAsia"/>
        </w:rPr>
      </w:pPr>
    </w:p>
    <w:p w14:paraId="07DBA775">
      <w:pPr>
        <w:rPr>
          <w:rFonts w:hint="eastAsia"/>
        </w:rPr>
      </w:pPr>
      <w:r>
        <w:rPr>
          <w:rFonts w:hint="eastAsia"/>
        </w:rPr>
        <w:t>The volumes are, The Adaption of External Nature to the Moral and Intellectual Constituion of Man, by Dr. Thomas Chalmers; On the Adaption of External Nature to the Physical Constitution of Man, by John Kidd; Astronomy and General Physics treated in Reference to Natural Theology, by William Whewell; Animal and Vegetable Physiology considered in Reference to Natural Theology, by Peter Mark Roget; Geology and Mineralogy considered in Reference to Natural Theology, by William Buckland; The Power, Wisdom, and Goodness of God as manifested in the Creation of Animals, by William Kirby; Chemistry, Meteorology, and the Function of Digestion considered in Reference to Natural Theology, by William Prout.</w:t>
      </w:r>
    </w:p>
    <w:p w14:paraId="1C3E37BC">
      <w:pPr>
        <w:rPr>
          <w:rFonts w:hint="eastAsia"/>
        </w:rPr>
      </w:pPr>
      <w:r>
        <w:rPr>
          <w:rFonts w:hint="eastAsia"/>
        </w:rPr>
        <w:t>这些著作包括：托马斯·查默斯博士的《外部自然对人类道德和智力构造的适应》；约翰·基德的《论外部自然对人类身体构造的适应》；威廉·惠威尔的《参照自然神学论述的天文学和普通物理学》；彼得·马克·罗杰的《参照自然神学考虑的动植物生理学》；威廉·巴克兰的《参照自然神学考虑的地质学和矿物学》；威廉·柯比的《上帝在创造动物中所彰显的能力、智慧和良善》；威廉·普劳特的《参照自然神学考虑的化学、气象学和消化功能》。</w:t>
      </w:r>
    </w:p>
    <w:p w14:paraId="5EA6E352">
      <w:pPr>
        <w:rPr>
          <w:rFonts w:hint="eastAsia"/>
        </w:rPr>
      </w:pPr>
    </w:p>
    <w:p w14:paraId="5EB47618">
      <w:pPr>
        <w:rPr>
          <w:rFonts w:hint="eastAsia"/>
        </w:rPr>
      </w:pPr>
      <w:r>
        <w:rPr>
          <w:rFonts w:hint="eastAsia"/>
        </w:rPr>
        <w:t>The Ninth Bridgewater Treatise, by C. Babbage; Footprints of the Creator, by Hugh Miller; Theologie de la Nature, by H. Durkheim (1852, 3 vols. 8vo.); Butler's Analogy of Religion and Nature; Paley's Natural Theology; Dr. McCosh's Typical Forms and Special Ends in Creation; Dr. James Buchanan's Faith in God and Modern Atheism compared, 2 vols. 3vo; and Dr. John Tulloch's (Principal of St. Mary's College, St. Andrew's) Theism; The Witness of Reason and Nature to an AllWise and Beneficient Creator, may also be mentioned.</w:t>
      </w:r>
    </w:p>
    <w:p w14:paraId="73BB6A11">
      <w:pPr>
        <w:rPr>
          <w:rFonts w:hint="eastAsia"/>
        </w:rPr>
      </w:pPr>
      <w:r>
        <w:rPr>
          <w:rFonts w:hint="eastAsia"/>
        </w:rPr>
        <w:t>巴贝奇的《第九布里奇沃特论丛》；休·米勒的《造物主的足迹》；H·迪尔凯姆的《自然神学》（1852年，3卷，八开本）；巴特勒的《宗教与自然的类比》；佩利的《自然神学》；麦考什博士的《创造中的典型形式和特殊目的》；詹姆斯·布坎南博士的《对上帝的信仰与现代无神论比较》，2卷，三开本；以及约翰·图洛克博士（圣安德鲁斯圣玛丽学院院长）的《有神论；理性与自然对全智全善创造者的见证》，也值得一提。</w:t>
      </w:r>
    </w:p>
    <w:p w14:paraId="5152258F">
      <w:pPr>
        <w:rPr>
          <w:rFonts w:hint="eastAsia"/>
        </w:rPr>
      </w:pPr>
    </w:p>
    <w:p w14:paraId="2657023B">
      <w:pPr>
        <w:rPr>
          <w:rFonts w:hint="eastAsia"/>
        </w:rPr>
      </w:pPr>
      <w:r>
        <w:rPr>
          <w:rFonts w:hint="eastAsia"/>
        </w:rPr>
        <w:t>22.Newton's First Letter to Bentley, quoted by Tulloch, Theism, edit. N.Y. 1855, p. 109.</w:t>
      </w:r>
    </w:p>
    <w:p w14:paraId="4E55B38F">
      <w:pPr>
        <w:rPr>
          <w:rFonts w:hint="eastAsia"/>
        </w:rPr>
      </w:pPr>
      <w:r>
        <w:rPr>
          <w:rFonts w:hint="eastAsia"/>
        </w:rPr>
        <w:t>22.牛顿致本特利的第一封信，引自图洛克《有神论》，纽约1855年版，第109页。</w:t>
      </w:r>
    </w:p>
    <w:p w14:paraId="5E831EC8">
      <w:pPr>
        <w:rPr>
          <w:rFonts w:hint="eastAsia"/>
        </w:rPr>
      </w:pPr>
    </w:p>
    <w:p w14:paraId="4BBF3C31">
      <w:pPr>
        <w:rPr>
          <w:rFonts w:hint="eastAsia"/>
        </w:rPr>
      </w:pPr>
      <w:r>
        <w:rPr>
          <w:rFonts w:hint="eastAsia"/>
        </w:rPr>
        <w:t>23.Dr. Buchanan's Analogy a Guide to Truth and an Aid to Faith, edit. Edinburgh, 1864, p. 414.</w:t>
      </w:r>
    </w:p>
    <w:p w14:paraId="53579CC9">
      <w:pPr>
        <w:rPr>
          <w:rFonts w:hint="eastAsia"/>
        </w:rPr>
      </w:pPr>
      <w:r>
        <w:rPr>
          <w:rFonts w:hint="eastAsia"/>
        </w:rPr>
        <w:t>23.布坎南博士的《类比：真理的指南与信仰的助益》，爱丁堡1864年版，第414页。</w:t>
      </w:r>
    </w:p>
    <w:p w14:paraId="49983DA9">
      <w:pPr>
        <w:rPr>
          <w:rFonts w:hint="eastAsia"/>
        </w:rPr>
      </w:pPr>
    </w:p>
    <w:p w14:paraId="49FDC397">
      <w:pPr>
        <w:rPr>
          <w:rFonts w:hint="eastAsia"/>
        </w:rPr>
      </w:pPr>
      <w:r>
        <w:rPr>
          <w:rFonts w:hint="eastAsia"/>
        </w:rPr>
        <w:t>24.De Natura Deorum, ii. 37.</w:t>
      </w:r>
    </w:p>
    <w:p w14:paraId="2D91C88F">
      <w:pPr>
        <w:rPr>
          <w:rFonts w:hint="eastAsia"/>
        </w:rPr>
      </w:pPr>
      <w:r>
        <w:rPr>
          <w:rFonts w:hint="eastAsia"/>
        </w:rPr>
        <w:t>24.《论神性》(De Natura Deorum)，卷二，第37节。</w:t>
      </w:r>
    </w:p>
    <w:p w14:paraId="79DB75CC">
      <w:pPr>
        <w:rPr>
          <w:rFonts w:hint="eastAsia"/>
        </w:rPr>
      </w:pPr>
    </w:p>
    <w:p w14:paraId="335D7C02">
      <w:pPr>
        <w:rPr>
          <w:rFonts w:hint="eastAsia"/>
        </w:rPr>
      </w:pPr>
      <w:r>
        <w:rPr>
          <w:rFonts w:hint="eastAsia"/>
        </w:rPr>
        <w:t>25.Logische Untersuchungen, vol. ii. p. 64.</w:t>
      </w:r>
    </w:p>
    <w:p w14:paraId="40A5CC32">
      <w:pPr>
        <w:rPr>
          <w:rFonts w:hint="eastAsia"/>
        </w:rPr>
      </w:pPr>
      <w:r>
        <w:rPr>
          <w:rFonts w:hint="eastAsia"/>
        </w:rPr>
        <w:t>25.《逻辑研究》(Logische Untersuchungen)，卷二，第64页。</w:t>
      </w:r>
    </w:p>
    <w:p w14:paraId="11645A23">
      <w:pPr>
        <w:rPr>
          <w:rFonts w:hint="eastAsia"/>
        </w:rPr>
      </w:pPr>
    </w:p>
    <w:p w14:paraId="3A30CD9E">
      <w:pPr>
        <w:rPr>
          <w:rFonts w:hint="eastAsia"/>
        </w:rPr>
      </w:pPr>
      <w:r>
        <w:rPr>
          <w:rFonts w:hint="eastAsia"/>
        </w:rPr>
        <w:t>26.De Monarchia, i. § 4, edit. Leipsig, 1828, vol. iv. p. 290.</w:t>
      </w:r>
    </w:p>
    <w:p w14:paraId="618C0008">
      <w:pPr>
        <w:rPr>
          <w:rFonts w:hint="eastAsia"/>
        </w:rPr>
      </w:pPr>
      <w:r>
        <w:rPr>
          <w:rFonts w:hint="eastAsia"/>
        </w:rPr>
        <w:t>26.《论君主制》(De Monarchia)，卷一，第四节，莱比锡1828年版，卷四，第290页。</w:t>
      </w:r>
    </w:p>
    <w:p w14:paraId="73FDB500">
      <w:pPr>
        <w:rPr>
          <w:rFonts w:hint="eastAsia"/>
        </w:rPr>
      </w:pPr>
    </w:p>
    <w:p w14:paraId="33A35CA9">
      <w:pPr>
        <w:rPr>
          <w:rFonts w:hint="eastAsia"/>
        </w:rPr>
      </w:pPr>
      <w:r>
        <w:rPr>
          <w:rFonts w:hint="eastAsia"/>
        </w:rPr>
        <w:t>27.This is in accordance with the accepted theological definition of aperson as a "suprositum intelligens."</w:t>
      </w:r>
    </w:p>
    <w:p w14:paraId="7030B474">
      <w:pPr>
        <w:rPr>
          <w:rFonts w:hint="eastAsia"/>
        </w:rPr>
      </w:pPr>
      <w:r>
        <w:rPr>
          <w:rFonts w:hint="eastAsia"/>
        </w:rPr>
        <w:t>27.这符合公认的神学定义，即位格 (person) 是一个“suprositum intelligens.” (拉丁文，意为“有智慧的自立个体”)。</w:t>
      </w:r>
    </w:p>
    <w:p w14:paraId="467D9902">
      <w:pPr>
        <w:rPr>
          <w:rFonts w:hint="eastAsia"/>
        </w:rPr>
      </w:pPr>
    </w:p>
    <w:p w14:paraId="70148C64">
      <w:pPr>
        <w:rPr>
          <w:rFonts w:hint="eastAsia"/>
        </w:rPr>
      </w:pPr>
      <w:r>
        <w:rPr>
          <w:rFonts w:hint="eastAsia"/>
        </w:rPr>
        <w:t>28. Logic, edit. London, 1851, vol. i. pp. 366.</w:t>
      </w:r>
    </w:p>
    <w:p w14:paraId="4D17863A">
      <w:pPr>
        <w:rPr>
          <w:rFonts w:hint="eastAsia"/>
        </w:rPr>
      </w:pPr>
      <w:r>
        <w:rPr>
          <w:rFonts w:hint="eastAsia"/>
        </w:rPr>
        <w:t>28.《逻辑学》，伦敦1851年版，卷一，第366页。</w:t>
      </w:r>
    </w:p>
    <w:p w14:paraId="72FAD3E6">
      <w:pPr>
        <w:rPr>
          <w:rFonts w:hint="eastAsia"/>
        </w:rPr>
      </w:pPr>
    </w:p>
    <w:p w14:paraId="3FA2FCD2">
      <w:pPr>
        <w:rPr>
          <w:rFonts w:hint="eastAsia"/>
        </w:rPr>
      </w:pPr>
      <w:r>
        <w:rPr>
          <w:rFonts w:hint="eastAsia"/>
        </w:rPr>
        <w:t>29."Dialogues on Natural Religion," Works, edit. Edinburgh, 1826, vol. ii. p. 449.</w:t>
      </w:r>
    </w:p>
    <w:p w14:paraId="58FC096D">
      <w:pPr>
        <w:rPr>
          <w:rFonts w:hint="eastAsia"/>
        </w:rPr>
      </w:pPr>
      <w:r>
        <w:rPr>
          <w:rFonts w:hint="eastAsia"/>
        </w:rPr>
        <w:t>29.“《自然宗教对话录》”，《著作集》，爱丁堡1826年版，卷二，第449页。</w:t>
      </w:r>
    </w:p>
    <w:p w14:paraId="6F40F908">
      <w:pPr>
        <w:rPr>
          <w:rFonts w:hint="eastAsia"/>
        </w:rPr>
      </w:pPr>
    </w:p>
    <w:p w14:paraId="7A2B964C">
      <w:pPr>
        <w:rPr>
          <w:rFonts w:hint="eastAsia"/>
        </w:rPr>
      </w:pPr>
      <w:r>
        <w:rPr>
          <w:rFonts w:hint="eastAsia"/>
        </w:rPr>
        <w:t>30.Page 39.</w:t>
      </w:r>
    </w:p>
    <w:p w14:paraId="6AEC8316">
      <w:pPr>
        <w:rPr>
          <w:rFonts w:hint="eastAsia"/>
        </w:rPr>
      </w:pPr>
      <w:r>
        <w:rPr>
          <w:rFonts w:hint="eastAsia"/>
        </w:rPr>
        <w:t>30.第39页。</w:t>
      </w:r>
    </w:p>
    <w:p w14:paraId="45DF1C4B">
      <w:pPr>
        <w:rPr>
          <w:rFonts w:hint="eastAsia"/>
        </w:rPr>
      </w:pPr>
    </w:p>
    <w:p w14:paraId="6FC3B272">
      <w:pPr>
        <w:rPr>
          <w:rFonts w:hint="eastAsia"/>
        </w:rPr>
      </w:pPr>
      <w:r>
        <w:rPr>
          <w:rFonts w:hint="eastAsia"/>
        </w:rPr>
        <w:t>31.Homologies, p. 73.</w:t>
      </w:r>
    </w:p>
    <w:p w14:paraId="64A22C7A">
      <w:pPr>
        <w:rPr>
          <w:rFonts w:hint="eastAsia"/>
        </w:rPr>
      </w:pPr>
      <w:r>
        <w:rPr>
          <w:rFonts w:hint="eastAsia"/>
        </w:rPr>
        <w:t>31.《同源性》，第73页。</w:t>
      </w:r>
    </w:p>
    <w:p w14:paraId="6259B6FB">
      <w:pPr>
        <w:rPr>
          <w:rFonts w:hint="eastAsia"/>
        </w:rPr>
      </w:pPr>
    </w:p>
    <w:p w14:paraId="2C995E7F">
      <w:pPr>
        <w:rPr>
          <w:rFonts w:hint="eastAsia"/>
        </w:rPr>
      </w:pPr>
      <w:r>
        <w:rPr>
          <w:rFonts w:hint="eastAsia"/>
        </w:rPr>
        <w:t>32.Active Powers, III. i. 2, vol. iv. p. 48: edit. Charlestown, 1815.</w:t>
      </w:r>
    </w:p>
    <w:p w14:paraId="3676379D">
      <w:pPr>
        <w:rPr>
          <w:rFonts w:hint="eastAsia"/>
        </w:rPr>
      </w:pPr>
      <w:r>
        <w:rPr>
          <w:rFonts w:hint="eastAsia"/>
        </w:rPr>
        <w:t>32.《主动能力》，第三卷，第一章，第二节，卷四，第48页：查尔斯顿1815年版。</w:t>
      </w:r>
    </w:p>
    <w:p w14:paraId="326CECB7">
      <w:pPr>
        <w:rPr>
          <w:rFonts w:hint="eastAsia"/>
        </w:rPr>
      </w:pPr>
    </w:p>
    <w:p w14:paraId="08B1A4A3">
      <w:pPr>
        <w:rPr>
          <w:rFonts w:hint="eastAsia"/>
        </w:rPr>
      </w:pPr>
      <w:r>
        <w:rPr>
          <w:rFonts w:hint="eastAsia"/>
        </w:rPr>
        <w:t>33.Natural Theology, chap. xviii.</w:t>
      </w:r>
    </w:p>
    <w:p w14:paraId="4923F5F7">
      <w:pPr>
        <w:rPr>
          <w:rFonts w:hint="eastAsia"/>
        </w:rPr>
      </w:pPr>
      <w:r>
        <w:rPr>
          <w:rFonts w:hint="eastAsia"/>
        </w:rPr>
        <w:t>33.《自然神学》，第十八章。</w:t>
      </w:r>
    </w:p>
    <w:p w14:paraId="6CEDCFFF">
      <w:pPr>
        <w:rPr>
          <w:rFonts w:hint="eastAsia"/>
        </w:rPr>
      </w:pPr>
    </w:p>
    <w:p w14:paraId="4E917591">
      <w:pPr>
        <w:pStyle w:val="2"/>
        <w:ind w:left="-5"/>
        <w:rPr>
          <w:rFonts w:hint="eastAsia"/>
        </w:rPr>
      </w:pPr>
      <w:r>
        <w:rPr>
          <w:rFonts w:hint="eastAsia"/>
        </w:rPr>
        <w:t>Back to Contents</w:t>
      </w:r>
    </w:p>
    <w:p w14:paraId="4E07432E">
      <w:pPr>
        <w:pStyle w:val="2"/>
        <w:ind w:left="-5"/>
        <w:rPr>
          <w:rFonts w:hint="eastAsia"/>
        </w:rPr>
      </w:pPr>
      <w:r>
        <w:rPr>
          <w:rFonts w:hint="eastAsia"/>
        </w:rPr>
        <w:t>返回目录</w:t>
      </w:r>
    </w:p>
    <w:p w14:paraId="12765D0C">
      <w:pPr>
        <w:rPr>
          <w:rFonts w:hint="eastAsia"/>
        </w:rPr>
      </w:pPr>
    </w:p>
    <w:p w14:paraId="1D2C2161">
      <w:pPr>
        <w:spacing w:after="404" w:line="259" w:lineRule="auto"/>
        <w:jc w:val="center"/>
        <w:rPr>
          <w:rFonts w:hint="eastAsia"/>
          <w:b/>
          <w:sz w:val="42"/>
        </w:rPr>
      </w:pPr>
      <w:r>
        <w:rPr>
          <w:rFonts w:hint="eastAsia"/>
          <w:b/>
          <w:sz w:val="42"/>
        </w:rPr>
        <w:t>CHAPTER III.</w:t>
      </w:r>
    </w:p>
    <w:p w14:paraId="3BFC3776">
      <w:pPr>
        <w:spacing w:after="404" w:line="259" w:lineRule="auto"/>
        <w:jc w:val="center"/>
        <w:rPr>
          <w:rFonts w:hint="eastAsia"/>
          <w:b/>
          <w:sz w:val="42"/>
        </w:rPr>
      </w:pPr>
      <w:r>
        <w:rPr>
          <w:rFonts w:hint="eastAsia"/>
          <w:b/>
          <w:sz w:val="42"/>
        </w:rPr>
        <w:t>第三章</w:t>
      </w:r>
    </w:p>
    <w:p w14:paraId="48F4B917">
      <w:pPr>
        <w:spacing w:after="404" w:line="259" w:lineRule="auto"/>
        <w:jc w:val="center"/>
        <w:rPr>
          <w:rFonts w:hint="eastAsia"/>
          <w:b/>
          <w:sz w:val="42"/>
        </w:rPr>
      </w:pPr>
      <w:r>
        <w:rPr>
          <w:rFonts w:hint="eastAsia"/>
          <w:b/>
          <w:sz w:val="42"/>
        </w:rPr>
        <w:t>Anti-Theistic Theories</w:t>
      </w:r>
    </w:p>
    <w:p w14:paraId="1FCBCBF9">
      <w:pPr>
        <w:spacing w:after="404" w:line="259" w:lineRule="auto"/>
        <w:jc w:val="center"/>
        <w:rPr>
          <w:rFonts w:hint="eastAsia"/>
          <w:b/>
          <w:sz w:val="42"/>
        </w:rPr>
      </w:pPr>
      <w:r>
        <w:rPr>
          <w:rFonts w:hint="eastAsia"/>
          <w:b/>
          <w:sz w:val="42"/>
        </w:rPr>
        <w:t>反有神论理论</w:t>
      </w:r>
    </w:p>
    <w:p w14:paraId="5ABD85E5">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6" name="Group 536114"/>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599911" name="Shape 599911"/>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599912" name="Shape 599912"/>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36114"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CV4z4nVAAAAAwEA&#10;AA8AAAAAAAAAAQAgAAAAIgAAAGRycy9kb3ducmV2LnhtbFBLAQIUABQAAAAIAIdO4kA2X/6mjwIA&#10;ALsIAAAOAAAAAAAAAAEAIAAAACQBAABkcnMvZTJvRG9jLnhtbFBLBQYAAAAABgAGAFkBAAAlBgAA&#10;AAA=&#10;">
                <o:lock v:ext="edit" aspectratio="f"/>
                <v:shape id="Shape 599911" o:spid="_x0000_s1026" o:spt="100" style="position:absolute;left:0;top:0;height:28575;width:5810249;" fillcolor="#808080" filled="t" stroked="f" coordsize="5810249,28575" o:gfxdata="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Erx&#10;fnvCAAAA3wAAAA8AAAAAAAAAAQAgAAAAIgAAAGRycy9kb3ducmV2LnhtbFBLAQIUABQAAAAIAIdO&#10;4kAzLwWeOwAAADkAAAAQAAAAAAAAAAEAIAAAABEBAABkcnMvc2hhcGV4bWwueG1sUEsFBgAAAAAG&#10;AAYAWwEAALsDAAAAAA==&#10;" path="m0,0l5810249,0,5810249,28575,0,28575,0,0e">
                  <v:fill on="t" focussize="0,0"/>
                  <v:stroke on="f" weight="0pt" miterlimit="1" joinstyle="miter"/>
                  <v:imagedata o:title=""/>
                  <o:lock v:ext="edit" aspectratio="f"/>
                </v:shape>
                <v:shape id="Shape 599912" o:spid="_x0000_s1026" o:spt="100" style="position:absolute;left:0;top:0;height:9525;width:5810249;" fillcolor="#808080" filled="t" stroked="f" coordsize="5810249,9525" o:gfxdata="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QX&#10;ZyjCAAAA3wAAAA8AAAAAAAAAAQAgAAAAIgAAAGRycy9kb3ducmV2LnhtbFBLAQIUABQAAAAIAIdO&#10;4kAzLwWeOwAAADkAAAAQAAAAAAAAAAEAIAAAABEBAABkcnMvc2hhcGV4bWwueG1sUEsFBgAAAAAG&#10;AAYAWwEAALsDAAAAAA==&#10;" path="m0,0l5810249,0,5810249,9525,0,9525,0,0e">
                  <v:fill on="t" focussize="0,0"/>
                  <v:stroke on="f" weight="0pt" miterlimit="1" joinstyle="miter"/>
                  <v:imagedata o:title=""/>
                  <o:lock v:ext="edit" aspectratio="f"/>
                </v:shape>
                <w10:wrap type="none"/>
                <w10:anchorlock/>
              </v:group>
            </w:pict>
          </mc:Fallback>
        </mc:AlternateContent>
      </w:r>
    </w:p>
    <w:p w14:paraId="2CDC0E52">
      <w:pPr>
        <w:spacing w:after="3" w:line="255" w:lineRule="auto"/>
        <w:jc w:val="center"/>
        <w:rPr>
          <w:rFonts w:hint="eastAsia"/>
        </w:rPr>
      </w:pPr>
      <w:r>
        <w:rPr>
          <w:rFonts w:hint="eastAsia"/>
        </w:rPr>
        <w:t>§ 1. What is meant by Anti-Theism.   § 2.Polytheism.   § 3.</w:t>
      </w:r>
    </w:p>
    <w:p w14:paraId="14161ECE">
      <w:pPr>
        <w:spacing w:after="3" w:line="255" w:lineRule="auto"/>
        <w:jc w:val="center"/>
        <w:rPr>
          <w:rFonts w:hint="eastAsia"/>
        </w:rPr>
      </w:pPr>
      <w:r>
        <w:rPr>
          <w:rFonts w:hint="eastAsia"/>
        </w:rPr>
        <w:t>Hylozoism.</w:t>
      </w:r>
    </w:p>
    <w:p w14:paraId="11F871B4">
      <w:pPr>
        <w:spacing w:after="3" w:line="255" w:lineRule="auto"/>
        <w:jc w:val="center"/>
        <w:rPr>
          <w:rFonts w:hint="eastAsia"/>
        </w:rPr>
      </w:pPr>
      <w:r>
        <w:rPr>
          <w:rFonts w:hint="eastAsia"/>
        </w:rPr>
        <w:t>§ 4. Materialism.  § 5. Pantheism.</w:t>
      </w:r>
    </w:p>
    <w:p w14:paraId="7BED6D19">
      <w:pPr>
        <w:spacing w:after="3" w:line="255" w:lineRule="auto"/>
        <w:jc w:val="center"/>
        <w:rPr>
          <w:rFonts w:hint="eastAsia"/>
        </w:rPr>
      </w:pPr>
      <w:r>
        <w:rPr>
          <w:rFonts w:hint="eastAsia"/>
        </w:rPr>
        <w:t>§ 1. 反有神论的含义。 § 2. 多神论。 § 3.</w:t>
      </w:r>
    </w:p>
    <w:p w14:paraId="3557B1B8">
      <w:pPr>
        <w:spacing w:after="3" w:line="255" w:lineRule="auto"/>
        <w:jc w:val="center"/>
        <w:rPr>
          <w:rFonts w:hint="eastAsia"/>
        </w:rPr>
      </w:pPr>
      <w:r>
        <w:rPr>
          <w:rFonts w:hint="eastAsia"/>
        </w:rPr>
        <w:t>物活论。</w:t>
      </w:r>
    </w:p>
    <w:p w14:paraId="5E3149B4">
      <w:pPr>
        <w:spacing w:after="3" w:line="255" w:lineRule="auto"/>
        <w:jc w:val="center"/>
        <w:rPr>
          <w:rFonts w:hint="eastAsia"/>
        </w:rPr>
      </w:pPr>
      <w:r>
        <w:rPr>
          <w:rFonts w:hint="eastAsia"/>
        </w:rPr>
        <w:t>§ 4. 唯物论。 § 5. 泛神论。</w:t>
      </w:r>
    </w:p>
    <w:p w14:paraId="1FF3F253">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8" name="Group 536114"/>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9" name="Shape 599911"/>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0" name="Shape 599912"/>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36114"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leM+J1QAAAAMBAAAP&#10;AAAAAAAAAAEAIAAAACIAAABkcnMvZG93bnJldi54bWxQSwECFAAUAAAACACHTuJA/oncQI0CAACy&#10;CAAADgAAAAAAAAABACAAAAAkAQAAZHJzL2Uyb0RvYy54bWxQSwUGAAAAAAYABgBZAQAAIwYAAAAA&#10;">
                <o:lock v:ext="edit" aspectratio="f"/>
                <v:shape id="Shape 599911" o:spid="_x0000_s1026" o:spt="100" style="position:absolute;left:0;top:0;height:28575;width:5810249;" fillcolor="#808080" filled="t" stroked="f" coordsize="5810249,28575" o:gfxdata="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VjuSb4A&#10;AADaAAAADwAAAAAAAAABACAAAAAiAAAAZHJzL2Rvd25yZXYueG1sUEsBAhQAFAAAAAgAh07iQDMv&#10;BZ47AAAAOQAAABAAAAAAAAAAAQAgAAAADQEAAGRycy9zaGFwZXhtbC54bWxQSwUGAAAAAAYABgBb&#10;AQAAtwMAAAAA&#10;" path="m0,0l5810249,0,5810249,28575,0,28575,0,0e">
                  <v:fill on="t" focussize="0,0"/>
                  <v:stroke on="f" weight="0pt" miterlimit="1" joinstyle="miter"/>
                  <v:imagedata o:title=""/>
                  <o:lock v:ext="edit" aspectratio="f"/>
                </v:shape>
                <v:shape id="Shape 599912" o:spid="_x0000_s1026" o:spt="100" style="position:absolute;left:0;top:0;height:9525;width:5810249;" fillcolor="#808080" filled="t" stroked="f" coordsize="5810249,9525" o:gfxdata="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GfV3L4A&#10;AADbAAAADwAAAAAAAAABACAAAAAiAAAAZHJzL2Rvd25yZXYueG1sUEsBAhQAFAAAAAgAh07iQDMv&#10;BZ47AAAAOQAAABAAAAAAAAAAAQAgAAAADQEAAGRycy9zaGFwZXhtbC54bWxQSwUGAAAAAAYABgBb&#10;AQAAtwMAAAAA&#10;" path="m0,0l5810249,0,5810249,9525,0,9525,0,0e">
                  <v:fill on="t" focussize="0,0"/>
                  <v:stroke on="f" weight="0pt" miterlimit="1" joinstyle="miter"/>
                  <v:imagedata o:title=""/>
                  <o:lock v:ext="edit" aspectratio="f"/>
                </v:shape>
                <w10:wrap type="none"/>
                <w10:anchorlock/>
              </v:group>
            </w:pict>
          </mc:Fallback>
        </mc:AlternateContent>
      </w:r>
    </w:p>
    <w:p w14:paraId="31D7BED2">
      <w:pPr>
        <w:spacing w:after="294" w:line="255" w:lineRule="auto"/>
        <w:ind w:left="26" w:right="16"/>
        <w:jc w:val="center"/>
        <w:rPr>
          <w:rFonts w:hint="eastAsia"/>
          <w:b/>
        </w:rPr>
      </w:pPr>
      <w:r>
        <w:rPr>
          <w:rFonts w:hint="eastAsia"/>
          <w:b/>
        </w:rPr>
        <w:t>§ 1. What is meant by Anti-Theism.</w:t>
      </w:r>
    </w:p>
    <w:p w14:paraId="04C60C3B">
      <w:pPr>
        <w:spacing w:after="294" w:line="255" w:lineRule="auto"/>
        <w:ind w:left="26" w:right="16"/>
        <w:jc w:val="center"/>
        <w:rPr>
          <w:rFonts w:hint="eastAsia"/>
          <w:b/>
        </w:rPr>
      </w:pPr>
      <w:r>
        <w:rPr>
          <w:rFonts w:hint="eastAsia"/>
          <w:b/>
        </w:rPr>
        <w:t>§ 1. 反有神论的含义。</w:t>
      </w:r>
    </w:p>
    <w:p w14:paraId="28B08EE7">
      <w:pPr>
        <w:rPr>
          <w:rFonts w:hint="eastAsia"/>
        </w:rPr>
      </w:pPr>
    </w:p>
    <w:p w14:paraId="4ADD3D4C">
      <w:pPr>
        <w:rPr>
          <w:rFonts w:hint="eastAsia"/>
        </w:rPr>
      </w:pPr>
      <w:r>
        <w:rPr>
          <w:rFonts w:hint="eastAsia"/>
        </w:rPr>
        <w:t>As Theism is the doctrine of an extramundane, personal God, the creator, preserver, and governor of all things, any doctrine which denies the existence of such a Being is anti-theistic.</w:t>
      </w:r>
    </w:p>
    <w:p w14:paraId="728EDC9C">
      <w:pPr>
        <w:rPr>
          <w:rFonts w:hint="eastAsia"/>
        </w:rPr>
      </w:pPr>
      <w:r>
        <w:rPr>
          <w:rFonts w:hint="eastAsia"/>
        </w:rPr>
        <w:t>既然有神论是关于一位超世俗的、位格的上帝，祂是万物的创造者、保守者和管治者的教义，那么任何否认这样一位存有存在的教义都是反有神论的。</w:t>
      </w:r>
    </w:p>
    <w:p w14:paraId="4A865FFB">
      <w:pPr>
        <w:rPr>
          <w:rFonts w:hint="eastAsia"/>
        </w:rPr>
      </w:pPr>
    </w:p>
    <w:p w14:paraId="584C9375">
      <w:pPr>
        <w:rPr>
          <w:rFonts w:hint="eastAsia"/>
        </w:rPr>
      </w:pPr>
      <w:r>
        <w:rPr>
          <w:rFonts w:hint="eastAsia"/>
        </w:rPr>
        <w:t>Not only avowed Atheism, therefore, but Polytheism, Hylozoism, Materialism, and Pantheism, belong to the class of anti-theistic theories.</w:t>
      </w:r>
    </w:p>
    <w:p w14:paraId="259841EE">
      <w:pPr>
        <w:rPr>
          <w:rFonts w:hint="eastAsia"/>
        </w:rPr>
      </w:pPr>
      <w:r>
        <w:rPr>
          <w:rFonts w:hint="eastAsia"/>
        </w:rPr>
        <w:t>因此，不仅公开的无神论，而且多神论、物活论、唯物论和泛神论，都属于反有神论理论的范畴。</w:t>
      </w:r>
    </w:p>
    <w:p w14:paraId="4C5F9BA4">
      <w:pPr>
        <w:rPr>
          <w:rFonts w:hint="eastAsia"/>
        </w:rPr>
      </w:pPr>
    </w:p>
    <w:p w14:paraId="41779810">
      <w:pPr>
        <w:spacing w:after="294" w:line="255" w:lineRule="auto"/>
        <w:ind w:left="26" w:right="16"/>
        <w:jc w:val="center"/>
        <w:rPr>
          <w:rFonts w:hint="eastAsia"/>
          <w:b/>
        </w:rPr>
      </w:pPr>
      <w:r>
        <w:rPr>
          <w:rFonts w:hint="eastAsia"/>
          <w:b/>
        </w:rPr>
        <w:t>Atheism.</w:t>
      </w:r>
    </w:p>
    <w:p w14:paraId="28C96EBB">
      <w:pPr>
        <w:spacing w:after="294" w:line="255" w:lineRule="auto"/>
        <w:ind w:left="26" w:right="16"/>
        <w:jc w:val="center"/>
        <w:rPr>
          <w:rFonts w:hint="eastAsia"/>
          <w:b/>
        </w:rPr>
      </w:pPr>
      <w:r>
        <w:rPr>
          <w:rFonts w:hint="eastAsia"/>
          <w:b/>
        </w:rPr>
        <w:t>无神论。</w:t>
      </w:r>
    </w:p>
    <w:p w14:paraId="759EC09A">
      <w:pPr>
        <w:rPr>
          <w:rFonts w:hint="eastAsia"/>
        </w:rPr>
      </w:pPr>
    </w:p>
    <w:p w14:paraId="026D1E59">
      <w:pPr>
        <w:rPr>
          <w:rFonts w:hint="eastAsia"/>
        </w:rPr>
      </w:pPr>
      <w:r>
        <w:rPr>
          <w:rFonts w:hint="eastAsia"/>
        </w:rPr>
        <w:t>Atheism does not call for any separate discussion.</w:t>
      </w:r>
    </w:p>
    <w:p w14:paraId="634C5D25">
      <w:pPr>
        <w:rPr>
          <w:rFonts w:hint="eastAsia"/>
        </w:rPr>
      </w:pPr>
      <w:r>
        <w:rPr>
          <w:rFonts w:hint="eastAsia"/>
        </w:rPr>
        <w:t>无神论无需单独讨论。</w:t>
      </w:r>
    </w:p>
    <w:p w14:paraId="5BE92D83">
      <w:pPr>
        <w:rPr>
          <w:rFonts w:hint="eastAsia"/>
        </w:rPr>
      </w:pPr>
    </w:p>
    <w:p w14:paraId="05FD2877">
      <w:pPr>
        <w:rPr>
          <w:rFonts w:hint="eastAsia"/>
        </w:rPr>
      </w:pPr>
      <w:r>
        <w:rPr>
          <w:rFonts w:hint="eastAsia"/>
        </w:rPr>
        <w:t>It is in itself purely negative.</w:t>
      </w:r>
    </w:p>
    <w:p w14:paraId="0B5BCDB9">
      <w:pPr>
        <w:rPr>
          <w:rFonts w:hint="eastAsia"/>
        </w:rPr>
      </w:pPr>
      <w:r>
        <w:rPr>
          <w:rFonts w:hint="eastAsia"/>
        </w:rPr>
        <w:t>它本身是纯粹否定的。</w:t>
      </w:r>
    </w:p>
    <w:p w14:paraId="6C1C2DED">
      <w:pPr>
        <w:rPr>
          <w:rFonts w:hint="eastAsia"/>
        </w:rPr>
      </w:pPr>
    </w:p>
    <w:p w14:paraId="7385D1B4">
      <w:pPr>
        <w:rPr>
          <w:rFonts w:hint="eastAsia"/>
        </w:rPr>
      </w:pPr>
      <w:r>
        <w:rPr>
          <w:rFonts w:hint="eastAsia"/>
        </w:rPr>
        <w:t>It affirms nothing.</w:t>
      </w:r>
    </w:p>
    <w:p w14:paraId="1A01386C">
      <w:pPr>
        <w:rPr>
          <w:rFonts w:hint="eastAsia"/>
        </w:rPr>
      </w:pPr>
      <w:r>
        <w:rPr>
          <w:rFonts w:hint="eastAsia"/>
        </w:rPr>
        <w:t>它什么也不肯定。</w:t>
      </w:r>
    </w:p>
    <w:p w14:paraId="543F566A">
      <w:pPr>
        <w:rPr>
          <w:rFonts w:hint="eastAsia"/>
        </w:rPr>
      </w:pPr>
    </w:p>
    <w:p w14:paraId="2ADC8D5F">
      <w:pPr>
        <w:rPr>
          <w:rFonts w:hint="eastAsia"/>
        </w:rPr>
      </w:pPr>
      <w:r>
        <w:rPr>
          <w:rFonts w:hint="eastAsia"/>
        </w:rPr>
        <w:t>It simply denies what Theism asserts.</w:t>
      </w:r>
    </w:p>
    <w:p w14:paraId="7D9971D2">
      <w:pPr>
        <w:rPr>
          <w:rFonts w:hint="eastAsia"/>
        </w:rPr>
      </w:pPr>
      <w:r>
        <w:rPr>
          <w:rFonts w:hint="eastAsia"/>
        </w:rPr>
        <w:t>它只是否认有神论所断言的。</w:t>
      </w:r>
    </w:p>
    <w:p w14:paraId="161C3C7D">
      <w:pPr>
        <w:rPr>
          <w:rFonts w:hint="eastAsia"/>
        </w:rPr>
      </w:pPr>
    </w:p>
    <w:p w14:paraId="4D0009C4">
      <w:pPr>
        <w:rPr>
          <w:rFonts w:hint="eastAsia"/>
        </w:rPr>
      </w:pPr>
      <w:r>
        <w:rPr>
          <w:rFonts w:hint="eastAsia"/>
        </w:rPr>
        <w:t>The proof of Theism is, therefore, the refutation of Atheism.</w:t>
      </w:r>
    </w:p>
    <w:p w14:paraId="37734E81">
      <w:pPr>
        <w:rPr>
          <w:rFonts w:hint="eastAsia"/>
        </w:rPr>
      </w:pPr>
      <w:r>
        <w:rPr>
          <w:rFonts w:hint="eastAsia"/>
        </w:rPr>
        <w:t>因此，有神论的证明就是对无神论的驳斥。</w:t>
      </w:r>
    </w:p>
    <w:p w14:paraId="103214BC">
      <w:pPr>
        <w:rPr>
          <w:rFonts w:hint="eastAsia"/>
        </w:rPr>
      </w:pPr>
    </w:p>
    <w:p w14:paraId="3B184924">
      <w:pPr>
        <w:rPr>
          <w:rFonts w:hint="eastAsia"/>
        </w:rPr>
      </w:pPr>
      <w:r>
        <w:rPr>
          <w:rFonts w:hint="eastAsia"/>
        </w:rPr>
        <w:t>Atheist is, however, a term of reproach.</w:t>
      </w:r>
    </w:p>
    <w:p w14:paraId="66A9A83C">
      <w:pPr>
        <w:rPr>
          <w:rFonts w:hint="eastAsia"/>
        </w:rPr>
      </w:pPr>
      <w:r>
        <w:rPr>
          <w:rFonts w:hint="eastAsia"/>
        </w:rPr>
        <w:t>然而，“无神论者”是一个带有责备意味的词语。</w:t>
      </w:r>
    </w:p>
    <w:p w14:paraId="37C9FEDF">
      <w:pPr>
        <w:rPr>
          <w:rFonts w:hint="eastAsia"/>
        </w:rPr>
      </w:pPr>
    </w:p>
    <w:p w14:paraId="10C3AD69">
      <w:pPr>
        <w:rPr>
          <w:rFonts w:hint="eastAsia"/>
        </w:rPr>
      </w:pPr>
      <w:r>
        <w:rPr>
          <w:rFonts w:hint="eastAsia"/>
        </w:rPr>
        <w:t>Few men are willing to call themselves, or to allow others to call them by that name.</w:t>
      </w:r>
    </w:p>
    <w:p w14:paraId="1BCF00FA">
      <w:pPr>
        <w:rPr>
          <w:rFonts w:hint="eastAsia"/>
        </w:rPr>
      </w:pPr>
      <w:r>
        <w:rPr>
          <w:rFonts w:hint="eastAsia"/>
        </w:rPr>
        <w:t>很少有人愿意自称，或允许他人如此称呼他们。</w:t>
      </w:r>
    </w:p>
    <w:p w14:paraId="17A60325">
      <w:pPr>
        <w:rPr>
          <w:rFonts w:hint="eastAsia"/>
        </w:rPr>
      </w:pPr>
    </w:p>
    <w:p w14:paraId="06C4116D">
      <w:pPr>
        <w:rPr>
          <w:rFonts w:hint="eastAsia"/>
        </w:rPr>
      </w:pPr>
      <w:r>
        <w:rPr>
          <w:rFonts w:hint="eastAsia"/>
        </w:rPr>
        <w:t>Hume, we know, resented it.</w:t>
      </w:r>
    </w:p>
    <w:p w14:paraId="32996D1A">
      <w:pPr>
        <w:rPr>
          <w:rFonts w:hint="eastAsia"/>
        </w:rPr>
      </w:pPr>
      <w:r>
        <w:rPr>
          <w:rFonts w:hint="eastAsia"/>
        </w:rPr>
        <w:t>我们知道，休谟对此感到愤慨。</w:t>
      </w:r>
    </w:p>
    <w:p w14:paraId="0F774445">
      <w:pPr>
        <w:rPr>
          <w:rFonts w:hint="eastAsia"/>
        </w:rPr>
      </w:pPr>
    </w:p>
    <w:p w14:paraId="1A404B28">
      <w:pPr>
        <w:rPr>
          <w:rFonts w:hint="eastAsia"/>
        </w:rPr>
      </w:pPr>
      <w:r>
        <w:rPr>
          <w:rFonts w:hint="eastAsia"/>
        </w:rPr>
        <w:t>Hence those who are really atheists, according to the etymological and commonly received meaning of the word, repudiate the term.</w:t>
      </w:r>
    </w:p>
    <w:p w14:paraId="01EA5C9C">
      <w:pPr>
        <w:rPr>
          <w:rFonts w:hint="eastAsia"/>
        </w:rPr>
      </w:pPr>
      <w:r>
        <w:rPr>
          <w:rFonts w:hint="eastAsia"/>
        </w:rPr>
        <w:t>因此，那些根据词源学和普遍接受的词义确实是无神论者的人，却否认这个称谓。</w:t>
      </w:r>
    </w:p>
    <w:p w14:paraId="64BEF4DD">
      <w:pPr>
        <w:rPr>
          <w:rFonts w:hint="eastAsia"/>
        </w:rPr>
      </w:pPr>
    </w:p>
    <w:p w14:paraId="64F97E7F">
      <w:pPr>
        <w:rPr>
          <w:rFonts w:hint="eastAsia"/>
        </w:rPr>
      </w:pPr>
      <w:r>
        <w:rPr>
          <w:rFonts w:hint="eastAsia"/>
        </w:rPr>
        <w:t>They claim to be believers in God, although they assign to that word a meaning which is entirely unauthorized by usage.</w:t>
      </w:r>
    </w:p>
    <w:p w14:paraId="690F1208">
      <w:pPr>
        <w:rPr>
          <w:rFonts w:hint="eastAsia"/>
        </w:rPr>
      </w:pPr>
      <w:r>
        <w:rPr>
          <w:rFonts w:hint="eastAsia"/>
        </w:rPr>
        <w:t>他们声称自己是上帝的信徒，尽管他们赋予那个词一个完全未经用法授权的含义。</w:t>
      </w:r>
    </w:p>
    <w:p w14:paraId="51268030">
      <w:pPr>
        <w:rPr>
          <w:rFonts w:hint="eastAsia"/>
        </w:rPr>
      </w:pPr>
    </w:p>
    <w:p w14:paraId="547B1F69">
      <w:pPr>
        <w:rPr>
          <w:rFonts w:hint="eastAsia"/>
        </w:rPr>
      </w:pPr>
      <w:r>
        <w:rPr>
          <w:rFonts w:hint="eastAsia"/>
        </w:rPr>
        <w:t>Thus Helvetius1 says, "There is no man of understanding who does not admit an active principle in nature; therefore there is no atheist.</w:t>
      </w:r>
    </w:p>
    <w:p w14:paraId="576294C0">
      <w:pPr>
        <w:rPr>
          <w:rFonts w:hint="eastAsia"/>
        </w:rPr>
      </w:pPr>
      <w:r>
        <w:rPr>
          <w:rFonts w:hint="eastAsia"/>
        </w:rPr>
        <w:t>因此，爱尔维修1说：“没有一个有理解力的人不承认自然界中有一个主动的原则；因此没有无神论者。</w:t>
      </w:r>
    </w:p>
    <w:p w14:paraId="2BD02C01">
      <w:pPr>
        <w:rPr>
          <w:rFonts w:hint="eastAsia"/>
        </w:rPr>
      </w:pPr>
    </w:p>
    <w:p w14:paraId="43615A6C">
      <w:pPr>
        <w:rPr>
          <w:rFonts w:hint="eastAsia"/>
        </w:rPr>
      </w:pPr>
      <w:r>
        <w:rPr>
          <w:rFonts w:hint="eastAsia"/>
        </w:rPr>
        <w:t>He is not an atheist who says that motion is God; because in fact motion is incomprehensible, as we have no clear idea of it, because it only manifests itself by its effects, and by it all things are performed in the universe.</w:t>
      </w:r>
    </w:p>
    <w:p w14:paraId="05210930">
      <w:pPr>
        <w:rPr>
          <w:rFonts w:hint="eastAsia"/>
        </w:rPr>
      </w:pPr>
      <w:r>
        <w:rPr>
          <w:rFonts w:hint="eastAsia"/>
        </w:rPr>
        <w:t>说运动是上帝的人并非无神论者；因为事实上运动是不可理解的，因为我们对它没有清晰的观念，因为它只通过其结果显现自身，并且宇宙中的万物都是通过它完成的。</w:t>
      </w:r>
    </w:p>
    <w:p w14:paraId="26012327">
      <w:pPr>
        <w:rPr>
          <w:rFonts w:hint="eastAsia"/>
        </w:rPr>
      </w:pPr>
    </w:p>
    <w:p w14:paraId="34340046">
      <w:pPr>
        <w:rPr>
          <w:rFonts w:hint="eastAsia"/>
        </w:rPr>
      </w:pPr>
      <w:r>
        <w:rPr>
          <w:rFonts w:hint="eastAsia"/>
        </w:rPr>
        <w:t>Cousin2 says, " Atheism is impossible, because the existence of God is implied in every affirmation.</w:t>
      </w:r>
    </w:p>
    <w:p w14:paraId="3610C406">
      <w:pPr>
        <w:rPr>
          <w:rFonts w:hint="eastAsia"/>
        </w:rPr>
      </w:pPr>
      <w:r>
        <w:rPr>
          <w:rFonts w:hint="eastAsia"/>
        </w:rPr>
        <w:t>古赞2说：“无神论是不可能的，因为上帝的存在隐含在每一个肯定之中。</w:t>
      </w:r>
    </w:p>
    <w:p w14:paraId="5361992A">
      <w:pPr>
        <w:rPr>
          <w:rFonts w:hint="eastAsia"/>
        </w:rPr>
      </w:pPr>
    </w:p>
    <w:p w14:paraId="4621F7EE">
      <w:pPr>
        <w:rPr>
          <w:rFonts w:hint="eastAsia"/>
        </w:rPr>
      </w:pPr>
      <w:r>
        <w:rPr>
          <w:rFonts w:hint="eastAsia"/>
        </w:rPr>
        <w:t>If a man believes that he exists, he must believe in the power of thought, and that is God."</w:t>
      </w:r>
    </w:p>
    <w:p w14:paraId="4501C4B9">
      <w:pPr>
        <w:rPr>
          <w:rFonts w:hint="eastAsia"/>
        </w:rPr>
      </w:pPr>
      <w:r>
        <w:rPr>
          <w:rFonts w:hint="eastAsia"/>
        </w:rPr>
        <w:t>如果一个人相信他存在，他就必须相信思想的力量，而那就是上帝。”</w:t>
      </w:r>
    </w:p>
    <w:p w14:paraId="09400B8B">
      <w:pPr>
        <w:rPr>
          <w:rFonts w:hint="eastAsia"/>
        </w:rPr>
      </w:pPr>
    </w:p>
    <w:p w14:paraId="27C6F3BC">
      <w:pPr>
        <w:rPr>
          <w:rFonts w:hint="eastAsia"/>
        </w:rPr>
      </w:pPr>
      <w:r>
        <w:rPr>
          <w:rFonts w:hint="eastAsia"/>
        </w:rPr>
        <w:t>In like manner Herbert Spencer claims to be religious.</w:t>
      </w:r>
    </w:p>
    <w:p w14:paraId="3D5DAFDE">
      <w:pPr>
        <w:rPr>
          <w:rFonts w:hint="eastAsia"/>
        </w:rPr>
      </w:pPr>
      <w:r>
        <w:rPr>
          <w:rFonts w:hint="eastAsia"/>
        </w:rPr>
        <w:t>同样，赫伯特·斯宾塞也声称自己是虔诚的。</w:t>
      </w:r>
    </w:p>
    <w:p w14:paraId="7C2D69C6">
      <w:pPr>
        <w:rPr>
          <w:rFonts w:hint="eastAsia"/>
        </w:rPr>
      </w:pPr>
    </w:p>
    <w:p w14:paraId="490246A7">
      <w:pPr>
        <w:rPr>
          <w:rFonts w:hint="eastAsia"/>
        </w:rPr>
      </w:pPr>
      <w:r>
        <w:rPr>
          <w:rFonts w:hint="eastAsia"/>
        </w:rPr>
        <w:t>He does not oppose religion, but dogmas.</w:t>
      </w:r>
    </w:p>
    <w:p w14:paraId="68B1AAB3">
      <w:pPr>
        <w:rPr>
          <w:rFonts w:hint="eastAsia"/>
        </w:rPr>
      </w:pPr>
      <w:r>
        <w:rPr>
          <w:rFonts w:hint="eastAsia"/>
        </w:rPr>
        <w:t>他反对的不是宗教，而是教条。</w:t>
      </w:r>
    </w:p>
    <w:p w14:paraId="45CFE95A">
      <w:pPr>
        <w:rPr>
          <w:rFonts w:hint="eastAsia"/>
        </w:rPr>
      </w:pPr>
    </w:p>
    <w:p w14:paraId="55344F86">
      <w:pPr>
        <w:rPr>
          <w:rFonts w:hint="eastAsia"/>
        </w:rPr>
      </w:pPr>
      <w:r>
        <w:rPr>
          <w:rFonts w:hint="eastAsia"/>
        </w:rPr>
        <w:t>He acknowledges inscrutable power.</w:t>
      </w:r>
    </w:p>
    <w:p w14:paraId="0245F805">
      <w:pPr>
        <w:rPr>
          <w:rFonts w:hint="eastAsia"/>
        </w:rPr>
      </w:pPr>
      <w:r>
        <w:rPr>
          <w:rFonts w:hint="eastAsia"/>
        </w:rPr>
        <w:t>他承认不可思议的力量。</w:t>
      </w:r>
    </w:p>
    <w:p w14:paraId="5CE774A1">
      <w:pPr>
        <w:rPr>
          <w:rFonts w:hint="eastAsia"/>
        </w:rPr>
      </w:pPr>
    </w:p>
    <w:p w14:paraId="1FEE973E">
      <w:pPr>
        <w:rPr>
          <w:rFonts w:hint="eastAsia"/>
        </w:rPr>
      </w:pPr>
      <w:r>
        <w:rPr>
          <w:rFonts w:hint="eastAsia"/>
        </w:rPr>
        <w:t>He reduces all our knowledge to the two facts, "That force is," and "Force is persistent."</w:t>
      </w:r>
    </w:p>
    <w:p w14:paraId="759305F4">
      <w:pPr>
        <w:rPr>
          <w:rFonts w:hint="eastAsia"/>
        </w:rPr>
      </w:pPr>
      <w:r>
        <w:rPr>
          <w:rFonts w:hint="eastAsia"/>
        </w:rPr>
        <w:t>他将我们所有的知识归结为两个事实：“力是存在的”和“力是持久的”。</w:t>
      </w:r>
    </w:p>
    <w:p w14:paraId="23249CBA">
      <w:pPr>
        <w:rPr>
          <w:rFonts w:hint="eastAsia"/>
        </w:rPr>
      </w:pPr>
    </w:p>
    <w:p w14:paraId="56C53579">
      <w:pPr>
        <w:rPr>
          <w:rFonts w:hint="eastAsia"/>
        </w:rPr>
      </w:pPr>
      <w:r>
        <w:rPr>
          <w:rFonts w:hint="eastAsia"/>
        </w:rPr>
        <w:t>Force, however, is perfectly inscrutable and incomprehensible.</w:t>
      </w:r>
    </w:p>
    <w:p w14:paraId="69A3C882">
      <w:pPr>
        <w:rPr>
          <w:rFonts w:hint="eastAsia"/>
        </w:rPr>
      </w:pPr>
      <w:r>
        <w:rPr>
          <w:rFonts w:hint="eastAsia"/>
        </w:rPr>
        <w:t>然而，力是完全不可思议和不可理解的。</w:t>
      </w:r>
    </w:p>
    <w:p w14:paraId="24E6907A">
      <w:pPr>
        <w:rPr>
          <w:rFonts w:hint="eastAsia"/>
        </w:rPr>
      </w:pPr>
    </w:p>
    <w:p w14:paraId="1BF81501">
      <w:pPr>
        <w:rPr>
          <w:rFonts w:hint="eastAsia"/>
        </w:rPr>
      </w:pPr>
      <w:r>
        <w:rPr>
          <w:rFonts w:hint="eastAsia"/>
        </w:rPr>
        <w:t>On this principle he attempts to reconcile religion and science.</w:t>
      </w:r>
    </w:p>
    <w:p w14:paraId="330E10BF">
      <w:pPr>
        <w:rPr>
          <w:rFonts w:hint="eastAsia"/>
        </w:rPr>
      </w:pPr>
      <w:r>
        <w:rPr>
          <w:rFonts w:hint="eastAsia"/>
        </w:rPr>
        <w:t>他试图以此原则来调和宗教与科学。</w:t>
      </w:r>
    </w:p>
    <w:p w14:paraId="6C348B18">
      <w:pPr>
        <w:rPr>
          <w:rFonts w:hint="eastAsia"/>
        </w:rPr>
      </w:pPr>
    </w:p>
    <w:p w14:paraId="3A78774F">
      <w:pPr>
        <w:rPr>
          <w:rFonts w:hint="eastAsia"/>
        </w:rPr>
      </w:pPr>
      <w:r>
        <w:rPr>
          <w:rFonts w:hint="eastAsia"/>
        </w:rPr>
        <w:t>The ultimate principle of religion, that in which all religions agree, is that there is an inscrutable power which is the cause of all things.</w:t>
      </w:r>
    </w:p>
    <w:p w14:paraId="5A601DAD">
      <w:pPr>
        <w:rPr>
          <w:rFonts w:hint="eastAsia"/>
        </w:rPr>
      </w:pPr>
      <w:r>
        <w:rPr>
          <w:rFonts w:hint="eastAsia"/>
        </w:rPr>
        <w:t>宗教的最终原则，即所有宗教都同意的原则，是存在一种不可思议的力量，它是万物的起因。</w:t>
      </w:r>
    </w:p>
    <w:p w14:paraId="497F4A54">
      <w:pPr>
        <w:rPr>
          <w:rFonts w:hint="eastAsia"/>
        </w:rPr>
      </w:pPr>
    </w:p>
    <w:p w14:paraId="47CB43BD">
      <w:pPr>
        <w:rPr>
          <w:rFonts w:hint="eastAsia"/>
        </w:rPr>
      </w:pPr>
      <w:r>
        <w:rPr>
          <w:rFonts w:hint="eastAsia"/>
        </w:rPr>
        <w:t>This also is the ultimate principle of science.</w:t>
      </w:r>
    </w:p>
    <w:p w14:paraId="797979E9">
      <w:pPr>
        <w:rPr>
          <w:rFonts w:hint="eastAsia"/>
        </w:rPr>
      </w:pPr>
      <w:r>
        <w:rPr>
          <w:rFonts w:hint="eastAsia"/>
        </w:rPr>
        <w:t>这也是科学的最终原则。</w:t>
      </w:r>
    </w:p>
    <w:p w14:paraId="2795F25D">
      <w:pPr>
        <w:rPr>
          <w:rFonts w:hint="eastAsia"/>
        </w:rPr>
      </w:pPr>
    </w:p>
    <w:p w14:paraId="697577B4">
      <w:pPr>
        <w:rPr>
          <w:rFonts w:hint="eastAsia"/>
        </w:rPr>
      </w:pPr>
      <w:r>
        <w:rPr>
          <w:rFonts w:hint="eastAsia"/>
        </w:rPr>
        <w:t>They have therefore a common ground.</w:t>
      </w:r>
    </w:p>
    <w:p w14:paraId="0FCB7553">
      <w:pPr>
        <w:rPr>
          <w:rFonts w:hint="eastAsia"/>
        </w:rPr>
      </w:pPr>
      <w:r>
        <w:rPr>
          <w:rFonts w:hint="eastAsia"/>
        </w:rPr>
        <w:t>因此它们有共同的基础。</w:t>
      </w:r>
    </w:p>
    <w:p w14:paraId="2232EEBE">
      <w:pPr>
        <w:rPr>
          <w:rFonts w:hint="eastAsia"/>
        </w:rPr>
      </w:pPr>
    </w:p>
    <w:p w14:paraId="444B33EC">
      <w:pPr>
        <w:rPr>
          <w:rFonts w:hint="eastAsia"/>
        </w:rPr>
      </w:pPr>
      <w:r>
        <w:rPr>
          <w:rFonts w:hint="eastAsia"/>
        </w:rPr>
        <w:t>Nothing can be predicated of this cause; not consciousness; not intelligence; not will; only that it is a force.</w:t>
      </w:r>
    </w:p>
    <w:p w14:paraId="3769C60E">
      <w:pPr>
        <w:rPr>
          <w:rFonts w:hint="eastAsia"/>
        </w:rPr>
      </w:pPr>
      <w:r>
        <w:rPr>
          <w:rFonts w:hint="eastAsia"/>
        </w:rPr>
        <w:t>对于这个原因，什么都不能断言；不能断言其有意识；不能断言其有智慧；不能断言其有意志；只能断言它是一种力。</w:t>
      </w:r>
    </w:p>
    <w:p w14:paraId="1A2B8755">
      <w:pPr>
        <w:rPr>
          <w:rFonts w:hint="eastAsia"/>
        </w:rPr>
      </w:pPr>
    </w:p>
    <w:p w14:paraId="1ECC76AD">
      <w:pPr>
        <w:rPr>
          <w:rFonts w:hint="eastAsia"/>
        </w:rPr>
      </w:pPr>
      <w:r>
        <w:rPr>
          <w:rFonts w:hint="eastAsia"/>
        </w:rPr>
        <w:t>This is all the God the new philosophy leaves us.3</w:t>
      </w:r>
    </w:p>
    <w:p w14:paraId="433F40CB">
      <w:pPr>
        <w:rPr>
          <w:rFonts w:hint="eastAsia"/>
        </w:rPr>
      </w:pPr>
      <w:r>
        <w:rPr>
          <w:rFonts w:hint="eastAsia"/>
        </w:rPr>
        <w:t>这就是新哲学留给我们的全部上帝。3</w:t>
      </w:r>
    </w:p>
    <w:p w14:paraId="4066572E">
      <w:pPr>
        <w:rPr>
          <w:rFonts w:hint="eastAsia"/>
        </w:rPr>
      </w:pPr>
    </w:p>
    <w:p w14:paraId="1B4541DE">
      <w:pPr>
        <w:rPr>
          <w:rFonts w:hint="eastAsia"/>
        </w:rPr>
      </w:pPr>
      <w:r>
        <w:rPr>
          <w:rFonts w:hint="eastAsia"/>
        </w:rPr>
        <w:t>Language, however, has its rights.</w:t>
      </w:r>
    </w:p>
    <w:p w14:paraId="3B323FFA">
      <w:pPr>
        <w:rPr>
          <w:rFonts w:hint="eastAsia"/>
        </w:rPr>
      </w:pPr>
      <w:r>
        <w:rPr>
          <w:rFonts w:hint="eastAsia"/>
        </w:rPr>
        <w:t>然而，语言有其权利。</w:t>
      </w:r>
    </w:p>
    <w:p w14:paraId="0E773A4E">
      <w:pPr>
        <w:rPr>
          <w:rFonts w:hint="eastAsia"/>
        </w:rPr>
      </w:pPr>
    </w:p>
    <w:p w14:paraId="039F66C8">
      <w:pPr>
        <w:rPr>
          <w:rFonts w:hint="eastAsia"/>
        </w:rPr>
      </w:pPr>
      <w:r>
        <w:rPr>
          <w:rFonts w:hint="eastAsia"/>
        </w:rPr>
        <w:t>The meaning of words cannot be changed at the pleasure of individuals.</w:t>
      </w:r>
    </w:p>
    <w:p w14:paraId="59CE9BF2">
      <w:pPr>
        <w:rPr>
          <w:rFonts w:hint="eastAsia"/>
        </w:rPr>
      </w:pPr>
      <w:r>
        <w:rPr>
          <w:rFonts w:hint="eastAsia"/>
        </w:rPr>
        <w:t>词语的含义不能随个人的喜好而改变。</w:t>
      </w:r>
    </w:p>
    <w:p w14:paraId="1040AFB8">
      <w:pPr>
        <w:rPr>
          <w:rFonts w:hint="eastAsia"/>
        </w:rPr>
      </w:pPr>
    </w:p>
    <w:p w14:paraId="228D0F77">
      <w:pPr>
        <w:rPr>
          <w:rFonts w:hint="eastAsia"/>
        </w:rPr>
      </w:pPr>
      <w:r>
        <w:rPr>
          <w:rFonts w:hint="eastAsia"/>
        </w:rPr>
        <w:t>The word God, and its equivalents in other languages, have a definite meaning, from which no man is at liberty to depart.</w:t>
      </w:r>
    </w:p>
    <w:p w14:paraId="0EB60B66">
      <w:pPr>
        <w:rPr>
          <w:rFonts w:hint="eastAsia"/>
        </w:rPr>
      </w:pPr>
      <w:r>
        <w:rPr>
          <w:rFonts w:hint="eastAsia"/>
        </w:rPr>
        <w:t>“上帝”一词及其在其他语言中的对应词，都有明确的含义，任何人无权偏离。</w:t>
      </w:r>
    </w:p>
    <w:p w14:paraId="1708F0E1">
      <w:pPr>
        <w:rPr>
          <w:rFonts w:hint="eastAsia"/>
        </w:rPr>
      </w:pPr>
    </w:p>
    <w:p w14:paraId="22EAB668">
      <w:pPr>
        <w:rPr>
          <w:rFonts w:hint="eastAsia"/>
        </w:rPr>
      </w:pPr>
      <w:r>
        <w:rPr>
          <w:rFonts w:hint="eastAsia"/>
        </w:rPr>
        <w:t>If any one says he believes in God, he says he believes in the existence of a personal, self-conscious being.</w:t>
      </w:r>
    </w:p>
    <w:p w14:paraId="0898C612">
      <w:pPr>
        <w:rPr>
          <w:rFonts w:hint="eastAsia"/>
        </w:rPr>
      </w:pPr>
      <w:r>
        <w:rPr>
          <w:rFonts w:hint="eastAsia"/>
        </w:rPr>
        <w:t>如果有人说他相信上帝，他就是说他相信一个位格的、有自我意识的存有的存在。</w:t>
      </w:r>
    </w:p>
    <w:p w14:paraId="0239B912">
      <w:pPr>
        <w:rPr>
          <w:rFonts w:hint="eastAsia"/>
        </w:rPr>
      </w:pPr>
    </w:p>
    <w:p w14:paraId="0FD9B6F9">
      <w:pPr>
        <w:rPr>
          <w:rFonts w:hint="eastAsia"/>
        </w:rPr>
      </w:pPr>
      <w:r>
        <w:rPr>
          <w:rFonts w:hint="eastAsia"/>
        </w:rPr>
        <w:t>He does not believe in God, if he only believes in "motion," in "force," in "thought," in "moral order," in "the incomprehensible," or in any other abstraction.</w:t>
      </w:r>
    </w:p>
    <w:p w14:paraId="344B2892">
      <w:pPr>
        <w:rPr>
          <w:rFonts w:hint="eastAsia"/>
        </w:rPr>
      </w:pPr>
      <w:r>
        <w:rPr>
          <w:rFonts w:hint="eastAsia"/>
        </w:rPr>
        <w:t>如果他只相信“运动”、“力”、“思想”、“道德秩序”、“不可理解之物”或任何其他抽象概念，那么他就不相信上帝。</w:t>
      </w:r>
    </w:p>
    <w:p w14:paraId="3160D5A8">
      <w:pPr>
        <w:rPr>
          <w:rFonts w:hint="eastAsia"/>
        </w:rPr>
      </w:pPr>
    </w:p>
    <w:p w14:paraId="33FEF31C">
      <w:pPr>
        <w:rPr>
          <w:rFonts w:hint="eastAsia"/>
        </w:rPr>
      </w:pPr>
      <w:r>
        <w:rPr>
          <w:rFonts w:hint="eastAsia"/>
        </w:rPr>
        <w:t>Theists also have their rights.</w:t>
      </w:r>
    </w:p>
    <w:p w14:paraId="419AA35C">
      <w:pPr>
        <w:rPr>
          <w:rFonts w:hint="eastAsia"/>
        </w:rPr>
      </w:pPr>
      <w:r>
        <w:rPr>
          <w:rFonts w:hint="eastAsia"/>
        </w:rPr>
        <w:t>有神论者也有他们的权利。</w:t>
      </w:r>
    </w:p>
    <w:p w14:paraId="6BC86B6B">
      <w:pPr>
        <w:rPr>
          <w:rFonts w:hint="eastAsia"/>
        </w:rPr>
      </w:pPr>
    </w:p>
    <w:p w14:paraId="09D508AB">
      <w:pPr>
        <w:rPr>
          <w:rFonts w:hint="eastAsia"/>
        </w:rPr>
      </w:pPr>
      <w:r>
        <w:rPr>
          <w:rFonts w:hint="eastAsia"/>
        </w:rPr>
        <w:t>Theism is a definite form of belief.</w:t>
      </w:r>
    </w:p>
    <w:p w14:paraId="799850A5">
      <w:pPr>
        <w:rPr>
          <w:rFonts w:hint="eastAsia"/>
        </w:rPr>
      </w:pPr>
      <w:r>
        <w:rPr>
          <w:rFonts w:hint="eastAsia"/>
        </w:rPr>
        <w:t>有神论是一种明确的信仰形式。</w:t>
      </w:r>
    </w:p>
    <w:p w14:paraId="5D445D72">
      <w:pPr>
        <w:rPr>
          <w:rFonts w:hint="eastAsia"/>
        </w:rPr>
      </w:pPr>
    </w:p>
    <w:p w14:paraId="6AF6F231">
      <w:pPr>
        <w:rPr>
          <w:rFonts w:hint="eastAsia"/>
        </w:rPr>
      </w:pPr>
      <w:r>
        <w:rPr>
          <w:rFonts w:hint="eastAsia"/>
        </w:rPr>
        <w:t>For the expression of that belief, the word Theism is the established and universally recognized term.</w:t>
      </w:r>
    </w:p>
    <w:p w14:paraId="3FCFAFC8">
      <w:pPr>
        <w:rPr>
          <w:rFonts w:hint="eastAsia"/>
        </w:rPr>
      </w:pPr>
      <w:r>
        <w:rPr>
          <w:rFonts w:hint="eastAsia"/>
        </w:rPr>
        <w:t>为了表达那种信仰，“有神论”一词是既定且普遍公认的术语。</w:t>
      </w:r>
    </w:p>
    <w:p w14:paraId="75AF630C">
      <w:pPr>
        <w:rPr>
          <w:rFonts w:hint="eastAsia"/>
        </w:rPr>
      </w:pPr>
    </w:p>
    <w:p w14:paraId="5AE1D05E">
      <w:pPr>
        <w:rPr>
          <w:rFonts w:hint="eastAsia"/>
        </w:rPr>
      </w:pPr>
      <w:r>
        <w:rPr>
          <w:rFonts w:hint="eastAsia"/>
        </w:rPr>
        <w:t>We have the right to retain it; and we have the right to designate as Atheism, all forms of doctrine which involve the denial of what is universally understood by Theism.</w:t>
      </w:r>
    </w:p>
    <w:p w14:paraId="3CA58A0D">
      <w:pPr>
        <w:rPr>
          <w:rFonts w:hint="eastAsia"/>
        </w:rPr>
      </w:pPr>
      <w:r>
        <w:rPr>
          <w:rFonts w:hint="eastAsia"/>
        </w:rPr>
        <w:t>我们有权保留它；并且我们有权将所有包含对有神论普遍理解之含义的否认的教义形式，都指称为无神论。</w:t>
      </w:r>
    </w:p>
    <w:p w14:paraId="52CB671F">
      <w:pPr>
        <w:rPr>
          <w:rFonts w:hint="eastAsia"/>
        </w:rPr>
      </w:pPr>
    </w:p>
    <w:p w14:paraId="7C98B927">
      <w:pPr>
        <w:spacing w:after="294" w:line="255" w:lineRule="auto"/>
        <w:ind w:left="26" w:right="16"/>
        <w:jc w:val="center"/>
        <w:rPr>
          <w:rFonts w:hint="eastAsia"/>
          <w:b/>
        </w:rPr>
      </w:pPr>
      <w:r>
        <w:rPr>
          <w:rFonts w:hint="eastAsia"/>
          <w:b/>
        </w:rPr>
        <w:t>Is Atheism possible?</w:t>
      </w:r>
    </w:p>
    <w:p w14:paraId="7658C4B3">
      <w:pPr>
        <w:spacing w:after="294" w:line="255" w:lineRule="auto"/>
        <w:ind w:left="26" w:right="16"/>
        <w:jc w:val="center"/>
        <w:rPr>
          <w:rFonts w:hint="eastAsia"/>
          <w:b/>
        </w:rPr>
      </w:pPr>
      <w:r>
        <w:rPr>
          <w:rFonts w:hint="eastAsia"/>
          <w:b/>
        </w:rPr>
        <w:t>无神论可能吗？</w:t>
      </w:r>
    </w:p>
    <w:p w14:paraId="2276A7E6">
      <w:pPr>
        <w:rPr>
          <w:rFonts w:hint="eastAsia"/>
        </w:rPr>
      </w:pPr>
    </w:p>
    <w:p w14:paraId="15022D58">
      <w:pPr>
        <w:rPr>
          <w:rFonts w:hint="eastAsia"/>
        </w:rPr>
      </w:pPr>
      <w:r>
        <w:rPr>
          <w:rFonts w:hint="eastAsia"/>
        </w:rPr>
        <w:t>The question has often been discussed, Whether Atheism is possible?</w:t>
      </w:r>
    </w:p>
    <w:p w14:paraId="6BEAF876">
      <w:pPr>
        <w:rPr>
          <w:rFonts w:hint="eastAsia"/>
        </w:rPr>
      </w:pPr>
      <w:r>
        <w:rPr>
          <w:rFonts w:hint="eastAsia"/>
        </w:rPr>
        <w:t>无神论是否可能，这个问题经常被讨论。</w:t>
      </w:r>
    </w:p>
    <w:p w14:paraId="1B10F0B0">
      <w:pPr>
        <w:rPr>
          <w:rFonts w:hint="eastAsia"/>
        </w:rPr>
      </w:pPr>
    </w:p>
    <w:p w14:paraId="7EB7F16E">
      <w:pPr>
        <w:rPr>
          <w:rFonts w:hint="eastAsia"/>
        </w:rPr>
      </w:pPr>
      <w:r>
        <w:rPr>
          <w:rFonts w:hint="eastAsia"/>
        </w:rPr>
        <w:t>The answer to the question depends on the meaning of the term.</w:t>
      </w:r>
    </w:p>
    <w:p w14:paraId="56269B91">
      <w:pPr>
        <w:rPr>
          <w:rFonts w:hint="eastAsia"/>
        </w:rPr>
      </w:pPr>
      <w:r>
        <w:rPr>
          <w:rFonts w:hint="eastAsia"/>
        </w:rPr>
        <w:t>问题的答案取决于这个词的含义。</w:t>
      </w:r>
    </w:p>
    <w:p w14:paraId="5FF2D11C">
      <w:pPr>
        <w:rPr>
          <w:rFonts w:hint="eastAsia"/>
        </w:rPr>
      </w:pPr>
    </w:p>
    <w:p w14:paraId="55E3AC22">
      <w:pPr>
        <w:rPr>
          <w:rFonts w:hint="eastAsia"/>
        </w:rPr>
      </w:pPr>
      <w:r>
        <w:rPr>
          <w:rFonts w:hint="eastAsia"/>
        </w:rPr>
        <w:t>If the question be, Whether a man can emancipate himself from the conviction that there is a personal Being to whom he is responsible for his character and conduct, and who will punish him for his sins?</w:t>
      </w:r>
    </w:p>
    <w:p w14:paraId="06382B58">
      <w:pPr>
        <w:rPr>
          <w:rFonts w:hint="eastAsia"/>
        </w:rPr>
      </w:pPr>
      <w:r>
        <w:rPr>
          <w:rFonts w:hint="eastAsia"/>
        </w:rPr>
        <w:t>如果问题是，一个人能否摆脱这样的信念：有一个位格的存有，他要对自己的品格和行为负责，并且这个存有会因他的罪而惩罚他？</w:t>
      </w:r>
    </w:p>
    <w:p w14:paraId="28DB4F7B">
      <w:pPr>
        <w:rPr>
          <w:rFonts w:hint="eastAsia"/>
        </w:rPr>
      </w:pPr>
    </w:p>
    <w:p w14:paraId="07C49F05">
      <w:pPr>
        <w:rPr>
          <w:rFonts w:hint="eastAsia"/>
        </w:rPr>
      </w:pPr>
      <w:r>
        <w:rPr>
          <w:rFonts w:hint="eastAsia"/>
        </w:rPr>
        <w:t>it must be answered in the negative.</w:t>
      </w:r>
    </w:p>
    <w:p w14:paraId="32674FC5">
      <w:pPr>
        <w:rPr>
          <w:rFonts w:hint="eastAsia"/>
        </w:rPr>
      </w:pPr>
      <w:r>
        <w:rPr>
          <w:rFonts w:hint="eastAsia"/>
        </w:rPr>
        <w:t>答案必定是否定的。</w:t>
      </w:r>
    </w:p>
    <w:p w14:paraId="3B8BC5F9">
      <w:pPr>
        <w:rPr>
          <w:rFonts w:hint="eastAsia"/>
        </w:rPr>
      </w:pPr>
    </w:p>
    <w:p w14:paraId="376F9F68">
      <w:pPr>
        <w:rPr>
          <w:rFonts w:hint="eastAsia"/>
        </w:rPr>
      </w:pPr>
      <w:r>
        <w:rPr>
          <w:rFonts w:hint="eastAsia"/>
        </w:rPr>
        <w:t>For that would be to emancipate himself from the moral law, which is impossible.</w:t>
      </w:r>
    </w:p>
    <w:p w14:paraId="5BD49D4B">
      <w:pPr>
        <w:rPr>
          <w:rFonts w:hint="eastAsia"/>
        </w:rPr>
      </w:pPr>
      <w:r>
        <w:rPr>
          <w:rFonts w:hint="eastAsia"/>
        </w:rPr>
        <w:t>因为那将意味着摆脱道德律，而这是不可能的。</w:t>
      </w:r>
    </w:p>
    <w:p w14:paraId="07AA1252">
      <w:pPr>
        <w:rPr>
          <w:rFonts w:hint="eastAsia"/>
        </w:rPr>
      </w:pPr>
    </w:p>
    <w:p w14:paraId="20C8910E">
      <w:pPr>
        <w:rPr>
          <w:rFonts w:hint="eastAsia"/>
        </w:rPr>
      </w:pPr>
      <w:r>
        <w:rPr>
          <w:rFonts w:hint="eastAsia"/>
        </w:rPr>
        <w:t>If, however, the question means, Whether a man may, by speculation or otherwise, bring himself into such a state as to lose the consciousness of the belief of God as written in his heart, and free himself, for a time, from its power?</w:t>
      </w:r>
    </w:p>
    <w:p w14:paraId="69999DB2">
      <w:pPr>
        <w:rPr>
          <w:rFonts w:hint="eastAsia"/>
        </w:rPr>
      </w:pPr>
      <w:r>
        <w:rPr>
          <w:rFonts w:hint="eastAsia"/>
        </w:rPr>
        <w:t>然而，如果问题是指，一个人是否可以通过思辨或其他方式，使自己进入一种状态，以致失去心中所写上帝信仰的意识，并暂时摆脱其力量？</w:t>
      </w:r>
    </w:p>
    <w:p w14:paraId="581E51C2">
      <w:pPr>
        <w:rPr>
          <w:rFonts w:hint="eastAsia"/>
        </w:rPr>
      </w:pPr>
    </w:p>
    <w:p w14:paraId="0929A410">
      <w:pPr>
        <w:rPr>
          <w:rFonts w:hint="eastAsia"/>
        </w:rPr>
      </w:pPr>
      <w:r>
        <w:rPr>
          <w:rFonts w:hint="eastAsia"/>
        </w:rPr>
        <w:t>it must be answered affirmatively.</w:t>
      </w:r>
    </w:p>
    <w:p w14:paraId="32B87BD7">
      <w:pPr>
        <w:rPr>
          <w:rFonts w:hint="eastAsia"/>
        </w:rPr>
      </w:pPr>
      <w:r>
        <w:rPr>
          <w:rFonts w:hint="eastAsia"/>
        </w:rPr>
        <w:t>答案必定是肯定的。</w:t>
      </w:r>
    </w:p>
    <w:p w14:paraId="0AE19C5D">
      <w:pPr>
        <w:rPr>
          <w:rFonts w:hint="eastAsia"/>
        </w:rPr>
      </w:pPr>
    </w:p>
    <w:p w14:paraId="2AAFD6CB">
      <w:pPr>
        <w:rPr>
          <w:rFonts w:hint="eastAsia"/>
        </w:rPr>
      </w:pPr>
      <w:r>
        <w:rPr>
          <w:rFonts w:hint="eastAsia"/>
        </w:rPr>
        <w:t>A man may, in this sense, deny his individuality or identity; the real, objective existence of soul or body, mind or matter; the distinction between right and wrong.</w:t>
      </w:r>
    </w:p>
    <w:p w14:paraId="1C985BB4">
      <w:pPr>
        <w:rPr>
          <w:rFonts w:hint="eastAsia"/>
        </w:rPr>
      </w:pPr>
      <w:r>
        <w:rPr>
          <w:rFonts w:hint="eastAsia"/>
        </w:rPr>
        <w:t>在这个意义上，一个人可以否认他的个性或同一性；灵魂或身体、心智或物质的真实客观存在；是非之间的区别。</w:t>
      </w:r>
    </w:p>
    <w:p w14:paraId="4D658B57">
      <w:pPr>
        <w:rPr>
          <w:rFonts w:hint="eastAsia"/>
        </w:rPr>
      </w:pPr>
    </w:p>
    <w:p w14:paraId="0B2AFE06">
      <w:pPr>
        <w:rPr>
          <w:rFonts w:hint="eastAsia"/>
        </w:rPr>
      </w:pPr>
      <w:r>
        <w:rPr>
          <w:rFonts w:hint="eastAsia"/>
        </w:rPr>
        <w:t>But this is unnatural, and cannot last.</w:t>
      </w:r>
    </w:p>
    <w:p w14:paraId="331EF183">
      <w:pPr>
        <w:rPr>
          <w:rFonts w:hint="eastAsia"/>
        </w:rPr>
      </w:pPr>
      <w:r>
        <w:rPr>
          <w:rFonts w:hint="eastAsia"/>
        </w:rPr>
        <w:t>但这是不自然的，并且无法持久。</w:t>
      </w:r>
    </w:p>
    <w:p w14:paraId="1BE68CC9">
      <w:pPr>
        <w:rPr>
          <w:rFonts w:hint="eastAsia"/>
        </w:rPr>
      </w:pPr>
    </w:p>
    <w:p w14:paraId="09B2A6DC">
      <w:pPr>
        <w:rPr>
          <w:rFonts w:hint="eastAsia"/>
        </w:rPr>
      </w:pPr>
      <w:r>
        <w:rPr>
          <w:rFonts w:hint="eastAsia"/>
        </w:rPr>
        <w:t>It is like deflecting a spring by force.</w:t>
      </w:r>
    </w:p>
    <w:p w14:paraId="73034DEE">
      <w:pPr>
        <w:rPr>
          <w:rFonts w:hint="eastAsia"/>
        </w:rPr>
      </w:pPr>
      <w:r>
        <w:rPr>
          <w:rFonts w:hint="eastAsia"/>
        </w:rPr>
        <w:t>这就像用力使弹簧偏转。</w:t>
      </w:r>
    </w:p>
    <w:p w14:paraId="6F9BB1AD">
      <w:pPr>
        <w:rPr>
          <w:rFonts w:hint="eastAsia"/>
        </w:rPr>
      </w:pPr>
    </w:p>
    <w:p w14:paraId="6482C317">
      <w:pPr>
        <w:rPr>
          <w:rFonts w:hint="eastAsia"/>
        </w:rPr>
      </w:pPr>
      <w:r>
        <w:rPr>
          <w:rFonts w:hint="eastAsia"/>
        </w:rPr>
        <w:t>The moment the force is removed, the spring returns to its normal position.</w:t>
      </w:r>
    </w:p>
    <w:p w14:paraId="3043DC07">
      <w:pPr>
        <w:rPr>
          <w:rFonts w:hint="eastAsia"/>
        </w:rPr>
      </w:pPr>
      <w:r>
        <w:rPr>
          <w:rFonts w:hint="eastAsia"/>
        </w:rPr>
        <w:t>一旦力被移除，弹簧就会回到其正常位置。</w:t>
      </w:r>
    </w:p>
    <w:p w14:paraId="5196AC43">
      <w:pPr>
        <w:rPr>
          <w:rFonts w:hint="eastAsia"/>
        </w:rPr>
      </w:pPr>
    </w:p>
    <w:p w14:paraId="573C93D7">
      <w:pPr>
        <w:rPr>
          <w:rFonts w:hint="eastAsia"/>
        </w:rPr>
      </w:pPr>
      <w:r>
        <w:rPr>
          <w:rFonts w:hint="eastAsia"/>
        </w:rPr>
        <w:t>Men, therefore, often pass in a moment from a state of entire skepticism to a state of unquestioning faith; not of course by a process of argument, but by a change in their inward state.</w:t>
      </w:r>
    </w:p>
    <w:p w14:paraId="23125CAC">
      <w:pPr>
        <w:rPr>
          <w:rFonts w:hint="eastAsia"/>
        </w:rPr>
      </w:pPr>
      <w:r>
        <w:rPr>
          <w:rFonts w:hint="eastAsia"/>
        </w:rPr>
        <w:t>因此，人们常常在一瞬间从完全怀疑的状态转变为毫不怀疑的信仰状态；当然不是通过论证过程，而是通过他们内在状态的改变。</w:t>
      </w:r>
    </w:p>
    <w:p w14:paraId="5932FE14">
      <w:pPr>
        <w:rPr>
          <w:rFonts w:hint="eastAsia"/>
        </w:rPr>
      </w:pPr>
    </w:p>
    <w:p w14:paraId="5F86DE46">
      <w:pPr>
        <w:rPr>
          <w:rFonts w:hint="eastAsia"/>
        </w:rPr>
      </w:pPr>
      <w:r>
        <w:rPr>
          <w:rFonts w:hint="eastAsia"/>
        </w:rPr>
        <w:t>This transition from unbelief to faith, though thus sudden, and although not produced by an intellectual process, is perfectly rational.</w:t>
      </w:r>
    </w:p>
    <w:p w14:paraId="620AC1EE">
      <w:pPr>
        <w:rPr>
          <w:rFonts w:hint="eastAsia"/>
        </w:rPr>
      </w:pPr>
      <w:r>
        <w:rPr>
          <w:rFonts w:hint="eastAsia"/>
        </w:rPr>
        <w:t>这种从不信到信的转变，虽然如此突然，并且虽然并非由智力过程产生，却是完全理性的。</w:t>
      </w:r>
    </w:p>
    <w:p w14:paraId="448D7CA4">
      <w:pPr>
        <w:rPr>
          <w:rFonts w:hint="eastAsia"/>
        </w:rPr>
      </w:pPr>
    </w:p>
    <w:p w14:paraId="2D276133">
      <w:pPr>
        <w:rPr>
          <w:rFonts w:hint="eastAsia"/>
        </w:rPr>
      </w:pPr>
      <w:r>
        <w:rPr>
          <w:rFonts w:hint="eastAsia"/>
        </w:rPr>
        <w:t>The feelings which rise in the mind contain evidence of the truth which the understanding cannot resist.</w:t>
      </w:r>
    </w:p>
    <w:p w14:paraId="625F6F2D">
      <w:pPr>
        <w:rPr>
          <w:rFonts w:hint="eastAsia"/>
        </w:rPr>
      </w:pPr>
      <w:r>
        <w:rPr>
          <w:rFonts w:hint="eastAsia"/>
        </w:rPr>
        <w:t>心中升起的情感包含了理解力无法抗拒的真理证据。</w:t>
      </w:r>
    </w:p>
    <w:p w14:paraId="072BBED7">
      <w:pPr>
        <w:rPr>
          <w:rFonts w:hint="eastAsia"/>
        </w:rPr>
      </w:pPr>
    </w:p>
    <w:p w14:paraId="2B52DC00">
      <w:pPr>
        <w:rPr>
          <w:rFonts w:hint="eastAsia"/>
        </w:rPr>
      </w:pPr>
      <w:r>
        <w:rPr>
          <w:rFonts w:hint="eastAsia"/>
        </w:rPr>
        <w:t>It is also a familiar psychological fact, that skepticism and faith may, in a certain sense, coexist in the mind.</w:t>
      </w:r>
    </w:p>
    <w:p w14:paraId="1391D6BF">
      <w:pPr>
        <w:rPr>
          <w:rFonts w:hint="eastAsia"/>
        </w:rPr>
      </w:pPr>
      <w:r>
        <w:rPr>
          <w:rFonts w:hint="eastAsia"/>
        </w:rPr>
        <w:t>怀疑主义和信仰在某种意义上可以共存于心智中，这也是一个熟悉的心理学事实。</w:t>
      </w:r>
    </w:p>
    <w:p w14:paraId="423DEAAA">
      <w:pPr>
        <w:rPr>
          <w:rFonts w:hint="eastAsia"/>
        </w:rPr>
      </w:pPr>
    </w:p>
    <w:p w14:paraId="01F41CF9">
      <w:pPr>
        <w:rPr>
          <w:rFonts w:hint="eastAsia"/>
        </w:rPr>
      </w:pPr>
      <w:r>
        <w:rPr>
          <w:rFonts w:hint="eastAsia"/>
        </w:rPr>
        <w:t>An idealist while abiding by his theory has nevertheless an inward conviction of the reality of the external world.</w:t>
      </w:r>
    </w:p>
    <w:p w14:paraId="02E8F9AD">
      <w:pPr>
        <w:rPr>
          <w:rFonts w:hint="eastAsia"/>
        </w:rPr>
      </w:pPr>
      <w:r>
        <w:rPr>
          <w:rFonts w:hint="eastAsia"/>
        </w:rPr>
        <w:t>一个唯心主义者在坚持其理论的同时，仍然对外部世界的真实性具有内在的确信。</w:t>
      </w:r>
    </w:p>
    <w:p w14:paraId="4DACD294">
      <w:pPr>
        <w:rPr>
          <w:rFonts w:hint="eastAsia"/>
        </w:rPr>
      </w:pPr>
    </w:p>
    <w:p w14:paraId="2CF4A725">
      <w:pPr>
        <w:rPr>
          <w:rFonts w:hint="eastAsia"/>
        </w:rPr>
      </w:pPr>
      <w:r>
        <w:rPr>
          <w:rFonts w:hint="eastAsia"/>
        </w:rPr>
        <w:t>So the speculative atheist lives with the abiding conviction that there is a God to whom he must render an account.</w:t>
      </w:r>
    </w:p>
    <w:p w14:paraId="68A48B50">
      <w:pPr>
        <w:rPr>
          <w:rFonts w:hint="eastAsia"/>
        </w:rPr>
      </w:pPr>
      <w:r>
        <w:rPr>
          <w:rFonts w:hint="eastAsia"/>
        </w:rPr>
        <w:t>因此，思辨的无神论者也怀着持久的信念生活，即有一位上帝，他必须向祂交账。</w:t>
      </w:r>
    </w:p>
    <w:p w14:paraId="6E243D85">
      <w:pPr>
        <w:rPr>
          <w:rFonts w:hint="eastAsia"/>
        </w:rPr>
      </w:pPr>
    </w:p>
    <w:p w14:paraId="2B7382F4">
      <w:pPr>
        <w:spacing w:after="294" w:line="255" w:lineRule="auto"/>
        <w:ind w:left="26" w:right="16"/>
        <w:jc w:val="center"/>
        <w:rPr>
          <w:rFonts w:hint="eastAsia"/>
          <w:b/>
        </w:rPr>
      </w:pPr>
      <w:r>
        <w:rPr>
          <w:rFonts w:hint="eastAsia"/>
          <w:b/>
        </w:rPr>
        <w:t>§ 2.Polytheism.</w:t>
      </w:r>
    </w:p>
    <w:p w14:paraId="4B8A6149">
      <w:pPr>
        <w:spacing w:after="294" w:line="255" w:lineRule="auto"/>
        <w:ind w:left="26" w:right="16"/>
        <w:jc w:val="center"/>
        <w:rPr>
          <w:rFonts w:hint="eastAsia"/>
          <w:b/>
        </w:rPr>
      </w:pPr>
      <w:r>
        <w:rPr>
          <w:rFonts w:hint="eastAsia"/>
          <w:b/>
        </w:rPr>
        <w:t>§ 2. 多神论。</w:t>
      </w:r>
    </w:p>
    <w:p w14:paraId="0FFD033A">
      <w:pPr>
        <w:rPr>
          <w:rFonts w:hint="eastAsia"/>
        </w:rPr>
      </w:pPr>
    </w:p>
    <w:p w14:paraId="73F0FC23">
      <w:pPr>
        <w:rPr>
          <w:rFonts w:hint="eastAsia"/>
        </w:rPr>
      </w:pPr>
      <w:r>
        <w:rPr>
          <w:rFonts w:hint="eastAsia"/>
        </w:rPr>
        <w:t>As the word implies, Polytheism is the theory which assumes the existence of many gods.</w:t>
      </w:r>
    </w:p>
    <w:p w14:paraId="6B47A22B">
      <w:pPr>
        <w:rPr>
          <w:rFonts w:hint="eastAsia"/>
        </w:rPr>
      </w:pPr>
      <w:r>
        <w:rPr>
          <w:rFonts w:hint="eastAsia"/>
        </w:rPr>
        <w:t>顾名思义，多神论是假定存在许多神的理论。</w:t>
      </w:r>
    </w:p>
    <w:p w14:paraId="534442EF">
      <w:pPr>
        <w:rPr>
          <w:rFonts w:hint="eastAsia"/>
        </w:rPr>
      </w:pPr>
    </w:p>
    <w:p w14:paraId="14BBEF29">
      <w:pPr>
        <w:rPr>
          <w:rFonts w:hint="eastAsia"/>
        </w:rPr>
      </w:pPr>
      <w:r>
        <w:rPr>
          <w:rFonts w:hint="eastAsia"/>
        </w:rPr>
        <w:t>Monotheism was the original religion of our race.</w:t>
      </w:r>
    </w:p>
    <w:p w14:paraId="15662F75">
      <w:pPr>
        <w:rPr>
          <w:rFonts w:hint="eastAsia"/>
        </w:rPr>
      </w:pPr>
      <w:r>
        <w:rPr>
          <w:rFonts w:hint="eastAsia"/>
        </w:rPr>
        <w:t>一神论是我们种族最初的宗教。</w:t>
      </w:r>
    </w:p>
    <w:p w14:paraId="26AF8507">
      <w:pPr>
        <w:rPr>
          <w:rFonts w:hint="eastAsia"/>
        </w:rPr>
      </w:pPr>
    </w:p>
    <w:p w14:paraId="37823FF3">
      <w:pPr>
        <w:rPr>
          <w:rFonts w:hint="eastAsia"/>
        </w:rPr>
      </w:pPr>
      <w:r>
        <w:rPr>
          <w:rFonts w:hint="eastAsia"/>
        </w:rPr>
        <w:t>This is evident not only from the teachings of the Scriptures, but also from the fact that the earliest historical form of religious belief is monotheistic.</w:t>
      </w:r>
    </w:p>
    <w:p w14:paraId="5AAB8032">
      <w:pPr>
        <w:rPr>
          <w:rFonts w:hint="eastAsia"/>
        </w:rPr>
      </w:pPr>
      <w:r>
        <w:rPr>
          <w:rFonts w:hint="eastAsia"/>
        </w:rPr>
        <w:t>这不仅从圣经的教导中可以明显看出，而且从最早的历史宗教信仰形式是一神论这一事实也可以看出。</w:t>
      </w:r>
    </w:p>
    <w:p w14:paraId="7405543F">
      <w:pPr>
        <w:rPr>
          <w:rFonts w:hint="eastAsia"/>
        </w:rPr>
      </w:pPr>
    </w:p>
    <w:p w14:paraId="20489074">
      <w:pPr>
        <w:rPr>
          <w:rFonts w:hint="eastAsia"/>
        </w:rPr>
      </w:pPr>
      <w:r>
        <w:rPr>
          <w:rFonts w:hint="eastAsia"/>
        </w:rPr>
        <w:t>There are monotheistic hymns in the Vedas, the most ancient writings now extant, unless the Pentateuch be an exception.</w:t>
      </w:r>
    </w:p>
    <w:p w14:paraId="151EE7E8">
      <w:pPr>
        <w:rPr>
          <w:rFonts w:hint="eastAsia"/>
        </w:rPr>
      </w:pPr>
      <w:r>
        <w:rPr>
          <w:rFonts w:hint="eastAsia"/>
        </w:rPr>
        <w:t>《吠陀经》中有许多一神论的赞美诗，这是现存最古老的著作，除非《摩西五经》是个例外。</w:t>
      </w:r>
    </w:p>
    <w:p w14:paraId="4F54F7A0">
      <w:pPr>
        <w:rPr>
          <w:rFonts w:hint="eastAsia"/>
        </w:rPr>
      </w:pPr>
    </w:p>
    <w:p w14:paraId="2C3873B9">
      <w:pPr>
        <w:rPr>
          <w:rFonts w:hint="eastAsia"/>
        </w:rPr>
      </w:pPr>
      <w:r>
        <w:rPr>
          <w:rFonts w:hint="eastAsia"/>
        </w:rPr>
        <w:t>The first departure from monotheism seems to have been nature worship.</w:t>
      </w:r>
    </w:p>
    <w:p w14:paraId="13A8AB08">
      <w:pPr>
        <w:rPr>
          <w:rFonts w:hint="eastAsia"/>
        </w:rPr>
      </w:pPr>
      <w:r>
        <w:rPr>
          <w:rFonts w:hint="eastAsia"/>
        </w:rPr>
        <w:t>对一神论的第一次偏离似乎是自然崇拜。</w:t>
      </w:r>
    </w:p>
    <w:p w14:paraId="4F8B66B3">
      <w:pPr>
        <w:rPr>
          <w:rFonts w:hint="eastAsia"/>
        </w:rPr>
      </w:pPr>
    </w:p>
    <w:p w14:paraId="4E58D843">
      <w:pPr>
        <w:rPr>
          <w:rFonts w:hint="eastAsia"/>
        </w:rPr>
      </w:pPr>
      <w:r>
        <w:rPr>
          <w:rFonts w:hint="eastAsia"/>
        </w:rPr>
        <w:t>As men lost the knowledge of God as creator, they were led to reverence the physical elements with which they were in conflict, whose power they witnessed, and whose beneficent influence they constantly experienced.</w:t>
      </w:r>
    </w:p>
    <w:p w14:paraId="4CF3CE02">
      <w:pPr>
        <w:rPr>
          <w:rFonts w:hint="eastAsia"/>
        </w:rPr>
      </w:pPr>
      <w:r>
        <w:rPr>
          <w:rFonts w:hint="eastAsia"/>
        </w:rPr>
        <w:t>当人们失去了对作为创造者的上帝的认识时，他们开始敬畏那些与他们冲突、他们见证其力量、并不断体验其仁慈影响的物理元素。</w:t>
      </w:r>
    </w:p>
    <w:p w14:paraId="37FC462D">
      <w:pPr>
        <w:rPr>
          <w:rFonts w:hint="eastAsia"/>
        </w:rPr>
      </w:pPr>
    </w:p>
    <w:p w14:paraId="33EBAA05">
      <w:pPr>
        <w:rPr>
          <w:rFonts w:hint="eastAsia"/>
        </w:rPr>
      </w:pPr>
      <w:r>
        <w:rPr>
          <w:rFonts w:hint="eastAsia"/>
        </w:rPr>
        <w:t>Hence not only the sun, moon, and stars, the great representatives of nature, but fire, air, and water, became the objects of popular worship.</w:t>
      </w:r>
    </w:p>
    <w:p w14:paraId="6D7C9601">
      <w:pPr>
        <w:rPr>
          <w:rFonts w:hint="eastAsia"/>
        </w:rPr>
      </w:pPr>
      <w:r>
        <w:rPr>
          <w:rFonts w:hint="eastAsia"/>
        </w:rPr>
        <w:t>因此，不仅太阳、月亮和星星这些自然界的伟大代表，而且火、空气和水，都成为大众崇拜的对象。</w:t>
      </w:r>
    </w:p>
    <w:p w14:paraId="40FFAC31">
      <w:pPr>
        <w:rPr>
          <w:rFonts w:hint="eastAsia"/>
        </w:rPr>
      </w:pPr>
    </w:p>
    <w:p w14:paraId="6864057C">
      <w:pPr>
        <w:rPr>
          <w:rFonts w:hint="eastAsia"/>
        </w:rPr>
      </w:pPr>
      <w:r>
        <w:rPr>
          <w:rFonts w:hint="eastAsia"/>
        </w:rPr>
        <w:t>We accordingly find that the Vedas consist largely of hymns addressed to these natural elements.</w:t>
      </w:r>
    </w:p>
    <w:p w14:paraId="0294E046">
      <w:pPr>
        <w:rPr>
          <w:rFonts w:hint="eastAsia"/>
        </w:rPr>
      </w:pPr>
      <w:r>
        <w:rPr>
          <w:rFonts w:hint="eastAsia"/>
        </w:rPr>
        <w:t>因此我们发现《吠陀经》主要由献给这些自然元素的赞美诗组成。</w:t>
      </w:r>
    </w:p>
    <w:p w14:paraId="53FEB0C0">
      <w:pPr>
        <w:rPr>
          <w:rFonts w:hint="eastAsia"/>
        </w:rPr>
      </w:pPr>
    </w:p>
    <w:p w14:paraId="41331633">
      <w:pPr>
        <w:rPr>
          <w:rFonts w:hint="eastAsia"/>
        </w:rPr>
      </w:pPr>
      <w:r>
        <w:rPr>
          <w:rFonts w:hint="eastAsia"/>
        </w:rPr>
        <w:t>These powers were personified, and soon it came to be generally believed that a personal being presided over each.</w:t>
      </w:r>
    </w:p>
    <w:p w14:paraId="0CC3F43E">
      <w:pPr>
        <w:rPr>
          <w:rFonts w:hint="eastAsia"/>
        </w:rPr>
      </w:pPr>
      <w:r>
        <w:rPr>
          <w:rFonts w:hint="eastAsia"/>
        </w:rPr>
        <w:t>这些力量被拟人化，很快人们普遍相信每一种力量都由一个位格的存有掌管。</w:t>
      </w:r>
    </w:p>
    <w:p w14:paraId="498B083B">
      <w:pPr>
        <w:rPr>
          <w:rFonts w:hint="eastAsia"/>
        </w:rPr>
      </w:pPr>
    </w:p>
    <w:p w14:paraId="3F729512">
      <w:pPr>
        <w:rPr>
          <w:rFonts w:hint="eastAsia"/>
        </w:rPr>
      </w:pPr>
      <w:r>
        <w:rPr>
          <w:rFonts w:hint="eastAsia"/>
        </w:rPr>
        <w:t>And these imaginary beings were the objects of popular worship.</w:t>
      </w:r>
    </w:p>
    <w:p w14:paraId="4ACC3F91">
      <w:pPr>
        <w:rPr>
          <w:rFonts w:hint="eastAsia"/>
        </w:rPr>
      </w:pPr>
      <w:r>
        <w:rPr>
          <w:rFonts w:hint="eastAsia"/>
        </w:rPr>
        <w:t>而这些想象出来的存有就是大众崇拜的对象。</w:t>
      </w:r>
    </w:p>
    <w:p w14:paraId="1A04FB01">
      <w:pPr>
        <w:rPr>
          <w:rFonts w:hint="eastAsia"/>
        </w:rPr>
      </w:pPr>
    </w:p>
    <w:p w14:paraId="5E1A677D">
      <w:pPr>
        <w:rPr>
          <w:rFonts w:hint="eastAsia"/>
        </w:rPr>
      </w:pPr>
      <w:r>
        <w:rPr>
          <w:rFonts w:hint="eastAsia"/>
        </w:rPr>
        <w:t>While the mass of the people really believed in beings that were "called gods" (1 Cor. viii. 5), many of the more enlightened were monotheists, and more were pantheists.</w:t>
      </w:r>
    </w:p>
    <w:p w14:paraId="4547F55C">
      <w:pPr>
        <w:rPr>
          <w:rFonts w:hint="eastAsia"/>
        </w:rPr>
      </w:pPr>
      <w:r>
        <w:rPr>
          <w:rFonts w:hint="eastAsia"/>
        </w:rPr>
        <w:t>虽然大多数人确实相信那些“被称为神”的存有（林前八5），但许多更有见识的人是一神论者，更多的人是泛神论者。</w:t>
      </w:r>
    </w:p>
    <w:p w14:paraId="118FCC7F">
      <w:pPr>
        <w:rPr>
          <w:rFonts w:hint="eastAsia"/>
        </w:rPr>
      </w:pPr>
    </w:p>
    <w:p w14:paraId="51BFA064">
      <w:pPr>
        <w:rPr>
          <w:rFonts w:hint="eastAsia"/>
        </w:rPr>
      </w:pPr>
      <w:r>
        <w:rPr>
          <w:rFonts w:hint="eastAsia"/>
        </w:rPr>
        <w:t>The early introduction and wide dissemination of pantheism are proved frcm the fact that it lies at the foundation of Brahminism and Buddhism, the religions of the larger part of the human race for thousands of years.</w:t>
      </w:r>
    </w:p>
    <w:p w14:paraId="6C3EF932">
      <w:pPr>
        <w:rPr>
          <w:rFonts w:hint="eastAsia"/>
        </w:rPr>
      </w:pPr>
      <w:r>
        <w:rPr>
          <w:rFonts w:hint="eastAsia"/>
        </w:rPr>
        <w:t>泛神论的早期引入和广泛传播，从它构成了婆罗门教和佛教的基础这一事实得到证明，这两个宗教是数千年来大部分人类的宗教。</w:t>
      </w:r>
    </w:p>
    <w:p w14:paraId="783426B2">
      <w:pPr>
        <w:rPr>
          <w:rFonts w:hint="eastAsia"/>
        </w:rPr>
      </w:pPr>
    </w:p>
    <w:p w14:paraId="2AFD8566">
      <w:pPr>
        <w:rPr>
          <w:rFonts w:hint="eastAsia"/>
        </w:rPr>
      </w:pPr>
      <w:r>
        <w:rPr>
          <w:rFonts w:hint="eastAsia"/>
        </w:rPr>
        <w:t>There can be little doubt that when the Aryan tribes entered India, fifteen hundred or two thousand years before Christ, pantheism was their established belief.</w:t>
      </w:r>
    </w:p>
    <w:p w14:paraId="19ACC574">
      <w:pPr>
        <w:rPr>
          <w:rFonts w:hint="eastAsia"/>
        </w:rPr>
      </w:pPr>
      <w:r>
        <w:rPr>
          <w:rFonts w:hint="eastAsia"/>
        </w:rPr>
        <w:t>毫无疑问，当雅利安部落在基督前一千五百年或两千年进入印度时，泛神论是他们既定的信仰。</w:t>
      </w:r>
    </w:p>
    <w:p w14:paraId="6F1A278C">
      <w:pPr>
        <w:rPr>
          <w:rFonts w:hint="eastAsia"/>
        </w:rPr>
      </w:pPr>
    </w:p>
    <w:p w14:paraId="304640A6">
      <w:pPr>
        <w:rPr>
          <w:rFonts w:hint="eastAsia"/>
        </w:rPr>
      </w:pPr>
      <w:r>
        <w:rPr>
          <w:rFonts w:hint="eastAsia"/>
        </w:rPr>
        <w:t>The unknown, and "unconditioned" infinite</w:t>
      </w:r>
    </w:p>
    <w:p w14:paraId="066C8770">
      <w:pPr>
        <w:rPr>
          <w:rFonts w:hint="eastAsia"/>
        </w:rPr>
      </w:pPr>
      <w:r>
        <w:rPr>
          <w:rFonts w:hint="eastAsia"/>
        </w:rPr>
        <w:t>那不可知、不受条件限制的无限</w:t>
      </w:r>
    </w:p>
    <w:p w14:paraId="1BE51D68">
      <w:pPr>
        <w:rPr>
          <w:rFonts w:hint="eastAsia"/>
        </w:rPr>
      </w:pPr>
    </w:p>
    <w:p w14:paraId="22495E4B">
      <w:pPr>
        <w:rPr>
          <w:rFonts w:hint="eastAsia"/>
        </w:rPr>
      </w:pPr>
      <w:r>
        <w:rPr>
          <w:rFonts w:hint="eastAsia"/>
        </w:rPr>
        <w:t>Being, reveals itself according to the Hindu system, as Brahma, Vishnu, and Shiva, -- that is, as Creator, Preserver, and Restorer.</w:t>
      </w:r>
    </w:p>
    <w:p w14:paraId="2887EA5D">
      <w:pPr>
        <w:rPr>
          <w:rFonts w:hint="eastAsia"/>
        </w:rPr>
      </w:pPr>
      <w:r>
        <w:rPr>
          <w:rFonts w:hint="eastAsia"/>
        </w:rPr>
        <w:t>根据印度教体系，存有显现为梵天、毗湿奴和湿婆——即创造者、维护者和毁灭者。</w:t>
      </w:r>
    </w:p>
    <w:p w14:paraId="4BE1B13C">
      <w:pPr>
        <w:rPr>
          <w:rFonts w:hint="eastAsia"/>
        </w:rPr>
      </w:pPr>
    </w:p>
    <w:p w14:paraId="5AE38BFD">
      <w:pPr>
        <w:rPr>
          <w:rFonts w:hint="eastAsia"/>
        </w:rPr>
      </w:pPr>
      <w:r>
        <w:rPr>
          <w:rFonts w:hint="eastAsia"/>
        </w:rPr>
        <w:t>These were not persons, but modes of manifestation.</w:t>
      </w:r>
    </w:p>
    <w:p w14:paraId="622BD917">
      <w:pPr>
        <w:rPr>
          <w:rFonts w:hint="eastAsia"/>
        </w:rPr>
      </w:pPr>
      <w:r>
        <w:rPr>
          <w:rFonts w:hint="eastAsia"/>
        </w:rPr>
        <w:t>这些并非位格，而是显现的方式。</w:t>
      </w:r>
    </w:p>
    <w:p w14:paraId="063DA498">
      <w:pPr>
        <w:rPr>
          <w:rFonts w:hint="eastAsia"/>
        </w:rPr>
      </w:pPr>
    </w:p>
    <w:p w14:paraId="30E77578">
      <w:pPr>
        <w:rPr>
          <w:rFonts w:hint="eastAsia"/>
        </w:rPr>
      </w:pPr>
      <w:r>
        <w:rPr>
          <w:rFonts w:hint="eastAsia"/>
        </w:rPr>
        <w:t>It was in this form that the idea of an endless process of development of the infinite into the finite, and of the return of the finite into the infinite, was expressed.</w:t>
      </w:r>
    </w:p>
    <w:p w14:paraId="51C7C309">
      <w:pPr>
        <w:rPr>
          <w:rFonts w:hint="eastAsia"/>
        </w:rPr>
      </w:pPr>
      <w:r>
        <w:rPr>
          <w:rFonts w:hint="eastAsia"/>
        </w:rPr>
        <w:t>正是以这种形式，表达了无限发展为有限，以及有限回归无限的无休止过程的观念。</w:t>
      </w:r>
    </w:p>
    <w:p w14:paraId="615C41E9">
      <w:pPr>
        <w:rPr>
          <w:rFonts w:hint="eastAsia"/>
        </w:rPr>
      </w:pPr>
    </w:p>
    <w:p w14:paraId="4F3C2B69">
      <w:pPr>
        <w:rPr>
          <w:rFonts w:hint="eastAsia"/>
        </w:rPr>
      </w:pPr>
      <w:r>
        <w:rPr>
          <w:rFonts w:hint="eastAsia"/>
        </w:rPr>
        <w:t>It was from this pantheistic principle that the endless polytheism of the Hindus naturally developed itself; and this determined the character of their whole religion.</w:t>
      </w:r>
    </w:p>
    <w:p w14:paraId="350BC4BD">
      <w:pPr>
        <w:rPr>
          <w:rFonts w:hint="eastAsia"/>
        </w:rPr>
      </w:pPr>
      <w:r>
        <w:rPr>
          <w:rFonts w:hint="eastAsia"/>
        </w:rPr>
        <w:t>正是从这种泛神论原则，印度教徒无休止的多神论自然地发展起来；这也决定了他们整个宗教的特征。</w:t>
      </w:r>
    </w:p>
    <w:p w14:paraId="67512B5E">
      <w:pPr>
        <w:rPr>
          <w:rFonts w:hint="eastAsia"/>
        </w:rPr>
      </w:pPr>
    </w:p>
    <w:p w14:paraId="669FA32A">
      <w:pPr>
        <w:rPr>
          <w:rFonts w:hint="eastAsia"/>
        </w:rPr>
      </w:pPr>
      <w:r>
        <w:rPr>
          <w:rFonts w:hint="eastAsia"/>
        </w:rPr>
        <w:t>As all that is, is only a manifestation of God, everything remarkable, and especially the appearance of any remarkable man, was regarded as an "avatar," or incarnation of God, in one or other of his modes of manifestation, as Brahma, Vishnu, or Shiva.</w:t>
      </w:r>
    </w:p>
    <w:p w14:paraId="17570935">
      <w:pPr>
        <w:rPr>
          <w:rFonts w:hint="eastAsia"/>
        </w:rPr>
      </w:pPr>
      <w:r>
        <w:rPr>
          <w:rFonts w:hint="eastAsia"/>
        </w:rPr>
        <w:t>既然一切存在都只是上帝的显现，那么一切非凡的事物，尤其是任何非凡人物的出现，都被视为“化身”(avatar)，或上帝的道成肉身，以祂显现方式中的一种或另一种，如梵天、毗湿奴或湿婆。</w:t>
      </w:r>
    </w:p>
    <w:p w14:paraId="3C78D323">
      <w:pPr>
        <w:rPr>
          <w:rFonts w:hint="eastAsia"/>
        </w:rPr>
      </w:pPr>
    </w:p>
    <w:p w14:paraId="7DDFCEA4">
      <w:pPr>
        <w:rPr>
          <w:rFonts w:hint="eastAsia"/>
        </w:rPr>
      </w:pPr>
      <w:r>
        <w:rPr>
          <w:rFonts w:hint="eastAsia"/>
        </w:rPr>
        <w:t>And as evil is as actual as good, the one is as much a manifestation, or, modus existendi, of the infinite Being as the other.</w:t>
      </w:r>
    </w:p>
    <w:p w14:paraId="45B48034">
      <w:pPr>
        <w:rPr>
          <w:rFonts w:hint="eastAsia"/>
        </w:rPr>
      </w:pPr>
      <w:r>
        <w:rPr>
          <w:rFonts w:hint="eastAsia"/>
        </w:rPr>
        <w:t>并且既然邪恶与良善一样真实，那么前者与后者一样，都是无限存有的显现，或存在方式 (modus existendi，拉丁文)。</w:t>
      </w:r>
    </w:p>
    <w:p w14:paraId="738E04BD">
      <w:pPr>
        <w:rPr>
          <w:rFonts w:hint="eastAsia"/>
        </w:rPr>
      </w:pPr>
    </w:p>
    <w:p w14:paraId="302FAA4B">
      <w:pPr>
        <w:rPr>
          <w:rFonts w:hint="eastAsia"/>
        </w:rPr>
      </w:pPr>
      <w:r>
        <w:rPr>
          <w:rFonts w:hint="eastAsia"/>
        </w:rPr>
        <w:t>And hence there are evil gods as well as good.</w:t>
      </w:r>
    </w:p>
    <w:p w14:paraId="4AEFCE7A">
      <w:pPr>
        <w:rPr>
          <w:rFonts w:hint="eastAsia"/>
        </w:rPr>
      </w:pPr>
      <w:r>
        <w:rPr>
          <w:rFonts w:hint="eastAsia"/>
        </w:rPr>
        <w:t>因此既有恶神也有善神。</w:t>
      </w:r>
    </w:p>
    <w:p w14:paraId="253390C5">
      <w:pPr>
        <w:rPr>
          <w:rFonts w:hint="eastAsia"/>
        </w:rPr>
      </w:pPr>
    </w:p>
    <w:p w14:paraId="661499FF">
      <w:pPr>
        <w:rPr>
          <w:rFonts w:hint="eastAsia"/>
        </w:rPr>
      </w:pPr>
      <w:r>
        <w:rPr>
          <w:rFonts w:hint="eastAsia"/>
        </w:rPr>
        <w:t>In no part of the world has pantheism had such a field for development as in India, and nowhere has it brought forth its legitimate effects in such a portentous amount of evil.</w:t>
      </w:r>
    </w:p>
    <w:p w14:paraId="30CDAFC1">
      <w:pPr>
        <w:rPr>
          <w:rFonts w:hint="eastAsia"/>
        </w:rPr>
      </w:pPr>
      <w:r>
        <w:rPr>
          <w:rFonts w:hint="eastAsia"/>
        </w:rPr>
        <w:t>在世界任何地方，泛神论都没有像在印度那样拥有如此广阔的发展空间，也没有在任何地方像在印度那样产生如此大量的邪恶作为其合法的后果。</w:t>
      </w:r>
    </w:p>
    <w:p w14:paraId="2B61CA4B">
      <w:pPr>
        <w:rPr>
          <w:rFonts w:hint="eastAsia"/>
        </w:rPr>
      </w:pPr>
    </w:p>
    <w:p w14:paraId="03AF3C5D">
      <w:pPr>
        <w:rPr>
          <w:rFonts w:hint="eastAsia"/>
        </w:rPr>
      </w:pPr>
      <w:r>
        <w:rPr>
          <w:rFonts w:hint="eastAsia"/>
        </w:rPr>
        <w:t>Nowhere has polytheism been carried to such revolting extremes.</w:t>
      </w:r>
    </w:p>
    <w:p w14:paraId="3792E654">
      <w:pPr>
        <w:rPr>
          <w:rFonts w:hint="eastAsia"/>
        </w:rPr>
      </w:pPr>
      <w:r>
        <w:rPr>
          <w:rFonts w:hint="eastAsia"/>
        </w:rPr>
        <w:t>在任何地方，多神论都没有被推向如此令人作呕的极端。</w:t>
      </w:r>
    </w:p>
    <w:p w14:paraId="4C49C2E0">
      <w:pPr>
        <w:rPr>
          <w:rFonts w:hint="eastAsia"/>
        </w:rPr>
      </w:pPr>
    </w:p>
    <w:p w14:paraId="4B8181B6">
      <w:pPr>
        <w:rPr>
          <w:rFonts w:hint="eastAsia"/>
        </w:rPr>
      </w:pPr>
      <w:r>
        <w:rPr>
          <w:rFonts w:hint="eastAsia"/>
        </w:rPr>
        <w:t>Among the Egyptians, Greeks, and Romans polytheism assumed a form determined by the character of the people.</w:t>
      </w:r>
    </w:p>
    <w:p w14:paraId="582DF038">
      <w:pPr>
        <w:rPr>
          <w:rFonts w:hint="eastAsia"/>
        </w:rPr>
      </w:pPr>
      <w:r>
        <w:rPr>
          <w:rFonts w:hint="eastAsia"/>
        </w:rPr>
        <w:t>在埃及人、希腊人和罗马人中，多神论采取了一种由民族性格决定的形式。</w:t>
      </w:r>
    </w:p>
    <w:p w14:paraId="698F01D3">
      <w:pPr>
        <w:rPr>
          <w:rFonts w:hint="eastAsia"/>
        </w:rPr>
      </w:pPr>
    </w:p>
    <w:p w14:paraId="1EECFC4C">
      <w:pPr>
        <w:rPr>
          <w:rFonts w:hint="eastAsia"/>
        </w:rPr>
      </w:pPr>
      <w:r>
        <w:rPr>
          <w:rFonts w:hint="eastAsia"/>
        </w:rPr>
        <w:t>The Greeks rendered it bright, beautiful, and sensual; the Romans were more decorous and sedate.</w:t>
      </w:r>
    </w:p>
    <w:p w14:paraId="036E6E1F">
      <w:pPr>
        <w:rPr>
          <w:rFonts w:hint="eastAsia"/>
        </w:rPr>
      </w:pPr>
      <w:r>
        <w:rPr>
          <w:rFonts w:hint="eastAsia"/>
        </w:rPr>
        <w:t>希腊人使其明亮、美丽和感官化；罗马人则更为端庄和沉静。</w:t>
      </w:r>
    </w:p>
    <w:p w14:paraId="59230249">
      <w:pPr>
        <w:rPr>
          <w:rFonts w:hint="eastAsia"/>
        </w:rPr>
      </w:pPr>
    </w:p>
    <w:p w14:paraId="020A6B63">
      <w:pPr>
        <w:rPr>
          <w:rFonts w:hint="eastAsia"/>
        </w:rPr>
      </w:pPr>
      <w:r>
        <w:rPr>
          <w:rFonts w:hint="eastAsia"/>
        </w:rPr>
        <w:t>Among barbarous nations it has assumed forms much more simple, and in many cases more rational.</w:t>
      </w:r>
    </w:p>
    <w:p w14:paraId="733A6A88">
      <w:pPr>
        <w:rPr>
          <w:rFonts w:hint="eastAsia"/>
        </w:rPr>
      </w:pPr>
      <w:r>
        <w:rPr>
          <w:rFonts w:hint="eastAsia"/>
        </w:rPr>
        <w:t>在野蛮民族中，它采取了更为简单的形式，并且在许多情况下更为理性。</w:t>
      </w:r>
    </w:p>
    <w:p w14:paraId="3DDA7A48">
      <w:pPr>
        <w:rPr>
          <w:rFonts w:hint="eastAsia"/>
        </w:rPr>
      </w:pPr>
    </w:p>
    <w:p w14:paraId="3F2F6030">
      <w:pPr>
        <w:rPr>
          <w:rFonts w:hint="eastAsia"/>
        </w:rPr>
      </w:pPr>
      <w:r>
        <w:rPr>
          <w:rFonts w:hint="eastAsia"/>
        </w:rPr>
        <w:t>In the Bible the gods of the heathen are declared to be "vanity," and "nothing," mere imaginary beings, without power either to hurt or to save. (Jer. ii. 28; Isa. xli. 29; xlii. 17; Ps. cvi. 28.)</w:t>
      </w:r>
    </w:p>
    <w:p w14:paraId="03C6FBB0">
      <w:pPr>
        <w:rPr>
          <w:rFonts w:hint="eastAsia"/>
        </w:rPr>
      </w:pPr>
      <w:r>
        <w:rPr>
          <w:rFonts w:hint="eastAsia"/>
        </w:rPr>
        <w:t>在圣经中，外邦人的神明被称为“虚空”和“无物”，纯属想象出来的存在，既无能力伤害也无能力拯救。（耶利米书 2:28；以赛亚书 41:29；42:17；诗篇 106:28。）</w:t>
      </w:r>
    </w:p>
    <w:p w14:paraId="7E33C531">
      <w:pPr>
        <w:rPr>
          <w:rFonts w:hint="eastAsia"/>
        </w:rPr>
      </w:pPr>
    </w:p>
    <w:p w14:paraId="5E61F435">
      <w:pPr>
        <w:rPr>
          <w:rFonts w:hint="eastAsia"/>
        </w:rPr>
      </w:pPr>
      <w:r>
        <w:rPr>
          <w:rFonts w:hint="eastAsia"/>
        </w:rPr>
        <w:t>They arc also represented as daimo,nia(1 Cor. x. 20).</w:t>
      </w:r>
    </w:p>
    <w:p w14:paraId="0AB5FBF5">
      <w:pPr>
        <w:rPr>
          <w:rFonts w:hint="eastAsia"/>
        </w:rPr>
      </w:pPr>
      <w:r>
        <w:rPr>
          <w:rFonts w:hint="eastAsia"/>
        </w:rPr>
        <w:t>它们也被描绘为 daimo,nia (希腊文，意为鬼魔)（哥林多前书 10:20）。</w:t>
      </w:r>
    </w:p>
    <w:p w14:paraId="508DB918">
      <w:pPr>
        <w:rPr>
          <w:rFonts w:hint="eastAsia"/>
        </w:rPr>
      </w:pPr>
    </w:p>
    <w:p w14:paraId="5C6F7F70">
      <w:pPr>
        <w:rPr>
          <w:rFonts w:hint="eastAsia"/>
        </w:rPr>
      </w:pPr>
      <w:r>
        <w:rPr>
          <w:rFonts w:hint="eastAsia"/>
        </w:rPr>
        <w:t>This word may express either an imaginary, or a real existence.</w:t>
      </w:r>
    </w:p>
    <w:p w14:paraId="23AB3D4E">
      <w:pPr>
        <w:rPr>
          <w:rFonts w:hint="eastAsia"/>
        </w:rPr>
      </w:pPr>
      <w:r>
        <w:rPr>
          <w:rFonts w:hint="eastAsia"/>
        </w:rPr>
        <w:t>这个词既可以表达想象的存在，也可以表达真实的存在。</w:t>
      </w:r>
    </w:p>
    <w:p w14:paraId="32F30B29">
      <w:pPr>
        <w:rPr>
          <w:rFonts w:hint="eastAsia"/>
        </w:rPr>
      </w:pPr>
    </w:p>
    <w:p w14:paraId="5465D040">
      <w:pPr>
        <w:rPr>
          <w:rFonts w:hint="eastAsia"/>
        </w:rPr>
      </w:pPr>
      <w:r>
        <w:rPr>
          <w:rFonts w:hint="eastAsia"/>
        </w:rPr>
        <w:t>The objects of heathen worship are called gods, even when declared to be nonentities.</w:t>
      </w:r>
    </w:p>
    <w:p w14:paraId="5EFFB998">
      <w:pPr>
        <w:rPr>
          <w:rFonts w:hint="eastAsia"/>
        </w:rPr>
      </w:pPr>
      <w:r>
        <w:rPr>
          <w:rFonts w:hint="eastAsia"/>
        </w:rPr>
        <w:t>外邦人崇拜的对象被称为神明，即使它们被宣称为不存在之物。</w:t>
      </w:r>
    </w:p>
    <w:p w14:paraId="4B3A4C2F">
      <w:pPr>
        <w:rPr>
          <w:rFonts w:hint="eastAsia"/>
        </w:rPr>
      </w:pPr>
    </w:p>
    <w:p w14:paraId="1B89EA4A">
      <w:pPr>
        <w:rPr>
          <w:rFonts w:hint="eastAsia"/>
        </w:rPr>
      </w:pPr>
      <w:r>
        <w:rPr>
          <w:rFonts w:hint="eastAsia"/>
        </w:rPr>
        <w:t>So they may be called "demons," without intending to teach that they are "spirits."</w:t>
      </w:r>
    </w:p>
    <w:p w14:paraId="7A45D047">
      <w:pPr>
        <w:rPr>
          <w:rFonts w:hint="eastAsia"/>
        </w:rPr>
      </w:pPr>
      <w:r>
        <w:rPr>
          <w:rFonts w:hint="eastAsia"/>
        </w:rPr>
        <w:t>因此，它们可以被称为“鬼魔”，而无意教导说它们是“灵体”。</w:t>
      </w:r>
    </w:p>
    <w:p w14:paraId="57B421F2">
      <w:pPr>
        <w:rPr>
          <w:rFonts w:hint="eastAsia"/>
        </w:rPr>
      </w:pPr>
    </w:p>
    <w:p w14:paraId="0FFC1ADE">
      <w:pPr>
        <w:rPr>
          <w:rFonts w:hint="eastAsia"/>
        </w:rPr>
      </w:pPr>
      <w:r>
        <w:rPr>
          <w:rFonts w:hint="eastAsia"/>
        </w:rPr>
        <w:t>As the word, however, generally in the New Testament, does mean "evil spirits," it is perhaps better to take it in that sense when it refers to the objects of heathen worship.</w:t>
      </w:r>
    </w:p>
    <w:p w14:paraId="0C855BFC">
      <w:pPr>
        <w:rPr>
          <w:rFonts w:hint="eastAsia"/>
        </w:rPr>
      </w:pPr>
      <w:r>
        <w:rPr>
          <w:rFonts w:hint="eastAsia"/>
        </w:rPr>
        <w:t>然而，由于这个词在新约中通常确实意指“邪灵”，因此当它指外邦人崇拜的对象时，或许最好取其该义。</w:t>
      </w:r>
    </w:p>
    <w:p w14:paraId="0E2D67D9">
      <w:pPr>
        <w:rPr>
          <w:rFonts w:hint="eastAsia"/>
        </w:rPr>
      </w:pPr>
    </w:p>
    <w:p w14:paraId="0F491CF0">
      <w:pPr>
        <w:rPr>
          <w:rFonts w:hint="eastAsia"/>
        </w:rPr>
      </w:pPr>
      <w:r>
        <w:rPr>
          <w:rFonts w:hint="eastAsia"/>
        </w:rPr>
        <w:t>This is not inconsistent with the doctrine that the gods of the heathen are "vanities and lies."</w:t>
      </w:r>
    </w:p>
    <w:p w14:paraId="1E8F52E4">
      <w:pPr>
        <w:rPr>
          <w:rFonts w:hint="eastAsia"/>
        </w:rPr>
      </w:pPr>
      <w:r>
        <w:rPr>
          <w:rFonts w:hint="eastAsia"/>
        </w:rPr>
        <w:t>这与外邦人的神明是“虚空和谎言”的教义并不矛盾。</w:t>
      </w:r>
    </w:p>
    <w:p w14:paraId="1B1B3E0F">
      <w:pPr>
        <w:rPr>
          <w:rFonts w:hint="eastAsia"/>
        </w:rPr>
      </w:pPr>
    </w:p>
    <w:p w14:paraId="3B6BD536">
      <w:pPr>
        <w:rPr>
          <w:rFonts w:hint="eastAsia"/>
        </w:rPr>
      </w:pPr>
      <w:r>
        <w:rPr>
          <w:rFonts w:hint="eastAsia"/>
        </w:rPr>
        <w:t>They are not what men take them to be.</w:t>
      </w:r>
    </w:p>
    <w:p w14:paraId="670751B2">
      <w:pPr>
        <w:rPr>
          <w:rFonts w:hint="eastAsia"/>
        </w:rPr>
      </w:pPr>
      <w:r>
        <w:rPr>
          <w:rFonts w:hint="eastAsia"/>
        </w:rPr>
        <w:t>它们并非人们所认为的那样。</w:t>
      </w:r>
    </w:p>
    <w:p w14:paraId="3A5C9D9B">
      <w:pPr>
        <w:rPr>
          <w:rFonts w:hint="eastAsia"/>
        </w:rPr>
      </w:pPr>
    </w:p>
    <w:p w14:paraId="6727A811">
      <w:pPr>
        <w:rPr>
          <w:rFonts w:hint="eastAsia"/>
        </w:rPr>
      </w:pPr>
      <w:r>
        <w:rPr>
          <w:rFonts w:hint="eastAsia"/>
        </w:rPr>
        <w:t>They have no divine power.</w:t>
      </w:r>
    </w:p>
    <w:p w14:paraId="03CB2878">
      <w:pPr>
        <w:rPr>
          <w:rFonts w:hint="eastAsia"/>
        </w:rPr>
      </w:pPr>
      <w:r>
        <w:rPr>
          <w:rFonts w:hint="eastAsia"/>
        </w:rPr>
        <w:t>它们没有神圣的能力。</w:t>
      </w:r>
    </w:p>
    <w:p w14:paraId="1F1A28D0">
      <w:pPr>
        <w:rPr>
          <w:rFonts w:hint="eastAsia"/>
        </w:rPr>
      </w:pPr>
    </w:p>
    <w:p w14:paraId="7B9A4190">
      <w:pPr>
        <w:rPr>
          <w:rFonts w:hint="eastAsia"/>
        </w:rPr>
      </w:pPr>
      <w:r>
        <w:rPr>
          <w:rFonts w:hint="eastAsia"/>
        </w:rPr>
        <w:t>Paul says of the heathen before their conversion, "evdouleu,sate toij fu,s uh. o=si qeoi/j" (Gal. iv. 8).</w:t>
      </w:r>
    </w:p>
    <w:p w14:paraId="137B1B58">
      <w:pPr>
        <w:rPr>
          <w:rFonts w:hint="eastAsia"/>
        </w:rPr>
      </w:pPr>
      <w:r>
        <w:rPr>
          <w:rFonts w:hint="eastAsia"/>
        </w:rPr>
        <w:t>保罗论到外邦人归信之前说：“evdouleu,sate toij fu,s uh. o=si qeoi/j” (希腊文，意为“你们服事了那些本性不是神的”)（加拉太书 4:8）。</w:t>
      </w:r>
    </w:p>
    <w:p w14:paraId="7A4454B3">
      <w:pPr>
        <w:rPr>
          <w:rFonts w:hint="eastAsia"/>
        </w:rPr>
      </w:pPr>
    </w:p>
    <w:p w14:paraId="11C86761">
      <w:pPr>
        <w:rPr>
          <w:rFonts w:hint="eastAsia"/>
        </w:rPr>
      </w:pPr>
      <w:r>
        <w:rPr>
          <w:rFonts w:hint="eastAsia"/>
        </w:rPr>
        <w:t>The prevalence and persistency of Polytheism show that it must have a strong affinity with fallen human nature.</w:t>
      </w:r>
    </w:p>
    <w:p w14:paraId="37E981C7">
      <w:pPr>
        <w:rPr>
          <w:rFonts w:hint="eastAsia"/>
        </w:rPr>
      </w:pPr>
      <w:r>
        <w:rPr>
          <w:rFonts w:hint="eastAsia"/>
        </w:rPr>
        <w:t>多神论的盛行和持续存在表明，它必定与堕落的人性有着强烈的亲和力。</w:t>
      </w:r>
    </w:p>
    <w:p w14:paraId="393B0A2E">
      <w:pPr>
        <w:rPr>
          <w:rFonts w:hint="eastAsia"/>
        </w:rPr>
      </w:pPr>
    </w:p>
    <w:p w14:paraId="70124A4D">
      <w:pPr>
        <w:rPr>
          <w:rFonts w:hint="eastAsia"/>
        </w:rPr>
      </w:pPr>
      <w:r>
        <w:rPr>
          <w:rFonts w:hint="eastAsia"/>
        </w:rPr>
        <w:t>Although, except in pantheism, it has no philosophical basis, it constitutes a formidable obstacle to the progress of true religion in the world.</w:t>
      </w:r>
    </w:p>
    <w:p w14:paraId="78FD9623">
      <w:pPr>
        <w:rPr>
          <w:rFonts w:hint="eastAsia"/>
        </w:rPr>
      </w:pPr>
      <w:r>
        <w:rPr>
          <w:rFonts w:hint="eastAsia"/>
        </w:rPr>
        <w:t>虽然除了在泛神论中，它没有哲学基础，但它构成了真宗教在世界上发展的巨大障碍。</w:t>
      </w:r>
    </w:p>
    <w:p w14:paraId="43A937DC">
      <w:pPr>
        <w:rPr>
          <w:rFonts w:hint="eastAsia"/>
        </w:rPr>
      </w:pPr>
    </w:p>
    <w:p w14:paraId="71F546F0">
      <w:pPr>
        <w:spacing w:after="294" w:line="255" w:lineRule="auto"/>
        <w:ind w:left="26" w:right="16"/>
        <w:jc w:val="center"/>
        <w:rPr>
          <w:rFonts w:hint="eastAsia"/>
          <w:b/>
        </w:rPr>
      </w:pPr>
      <w:r>
        <w:rPr>
          <w:rFonts w:hint="eastAsia"/>
          <w:b/>
        </w:rPr>
        <w:t>§3. Hylozoism.</w:t>
      </w:r>
    </w:p>
    <w:p w14:paraId="0C98E6C4">
      <w:pPr>
        <w:spacing w:after="294" w:line="255" w:lineRule="auto"/>
        <w:ind w:left="26" w:right="16"/>
        <w:jc w:val="center"/>
        <w:rPr>
          <w:rFonts w:hint="eastAsia"/>
          <w:b/>
        </w:rPr>
      </w:pPr>
      <w:r>
        <w:rPr>
          <w:rFonts w:hint="eastAsia"/>
          <w:b/>
        </w:rPr>
        <w:t>§3. 物活论。</w:t>
      </w:r>
    </w:p>
    <w:p w14:paraId="14013FFE">
      <w:pPr>
        <w:rPr>
          <w:rFonts w:hint="eastAsia"/>
        </w:rPr>
      </w:pPr>
    </w:p>
    <w:p w14:paraId="60E856FA">
      <w:pPr>
        <w:rPr>
          <w:rFonts w:hint="eastAsia"/>
        </w:rPr>
      </w:pPr>
      <w:r>
        <w:rPr>
          <w:rFonts w:hint="eastAsia"/>
        </w:rPr>
        <w:t>Hylozoism, from u[lh, matter, and zwh,, life, is properly the doctrine that matter is endued with life.</w:t>
      </w:r>
    </w:p>
    <w:p w14:paraId="1E927BA8">
      <w:pPr>
        <w:rPr>
          <w:rFonts w:hint="eastAsia"/>
        </w:rPr>
      </w:pPr>
      <w:r>
        <w:rPr>
          <w:rFonts w:hint="eastAsia"/>
        </w:rPr>
        <w:t>物活论，源于 u[lh (希腊文，意为物质) 和 zwh, (希腊文，意为生命)，恰当地说是主张物质赋有生命的教义。</w:t>
      </w:r>
    </w:p>
    <w:p w14:paraId="2290D983">
      <w:pPr>
        <w:rPr>
          <w:rFonts w:hint="eastAsia"/>
        </w:rPr>
      </w:pPr>
    </w:p>
    <w:p w14:paraId="527E37B5">
      <w:pPr>
        <w:rPr>
          <w:rFonts w:hint="eastAsia"/>
        </w:rPr>
      </w:pPr>
      <w:r>
        <w:rPr>
          <w:rFonts w:hint="eastAsia"/>
        </w:rPr>
        <w:t>And this is the form in which the doctrine was held by many of its advocates.</w:t>
      </w:r>
    </w:p>
    <w:p w14:paraId="50B353C3">
      <w:pPr>
        <w:rPr>
          <w:rFonts w:hint="eastAsia"/>
        </w:rPr>
      </w:pPr>
      <w:r>
        <w:rPr>
          <w:rFonts w:hint="eastAsia"/>
        </w:rPr>
        <w:t>许多物活论的倡导者所持守的正是这种形式的教义。</w:t>
      </w:r>
    </w:p>
    <w:p w14:paraId="31259C29">
      <w:pPr>
        <w:rPr>
          <w:rFonts w:hint="eastAsia"/>
        </w:rPr>
      </w:pPr>
    </w:p>
    <w:p w14:paraId="60256C91">
      <w:pPr>
        <w:rPr>
          <w:rFonts w:hint="eastAsia"/>
        </w:rPr>
      </w:pPr>
      <w:r>
        <w:rPr>
          <w:rFonts w:hint="eastAsia"/>
        </w:rPr>
        <w:t>All matter, and every particle of matter, besides its physical properties, has a principle of life in itself, which precludes the necessity of assuming any other cause for the phenomena of life exhibited in the world.</w:t>
      </w:r>
    </w:p>
    <w:p w14:paraId="54C693D4">
      <w:pPr>
        <w:rPr>
          <w:rFonts w:hint="eastAsia"/>
        </w:rPr>
      </w:pPr>
      <w:r>
        <w:rPr>
          <w:rFonts w:hint="eastAsia"/>
        </w:rPr>
        <w:t>所有物质，以及物质的每一个粒子，除了其物理属性外，自身都具有生命的原则，这排除了为世界上所展现的生命现象假定任何其他原因的必要性。</w:t>
      </w:r>
    </w:p>
    <w:p w14:paraId="623CEF18">
      <w:pPr>
        <w:rPr>
          <w:rFonts w:hint="eastAsia"/>
        </w:rPr>
      </w:pPr>
    </w:p>
    <w:p w14:paraId="40BEE977">
      <w:pPr>
        <w:rPr>
          <w:rFonts w:hint="eastAsia"/>
        </w:rPr>
      </w:pPr>
      <w:r>
        <w:rPr>
          <w:rFonts w:hint="eastAsia"/>
        </w:rPr>
        <w:t>In this form Hylozoism does not differ from Materialism.</w:t>
      </w:r>
    </w:p>
    <w:p w14:paraId="5030A54F">
      <w:pPr>
        <w:rPr>
          <w:rFonts w:hint="eastAsia"/>
        </w:rPr>
      </w:pPr>
      <w:r>
        <w:rPr>
          <w:rFonts w:hint="eastAsia"/>
        </w:rPr>
        <w:t>在这种形式下，物活论与唯物论没有区别。</w:t>
      </w:r>
    </w:p>
    <w:p w14:paraId="3F668DDF">
      <w:pPr>
        <w:rPr>
          <w:rFonts w:hint="eastAsia"/>
        </w:rPr>
      </w:pPr>
    </w:p>
    <w:p w14:paraId="7E18870E">
      <w:pPr>
        <w:rPr>
          <w:rFonts w:hint="eastAsia"/>
        </w:rPr>
      </w:pPr>
      <w:r>
        <w:rPr>
          <w:rFonts w:hint="eastAsia"/>
        </w:rPr>
        <w:t>Most commonly, however, the term is used to designate a system which admits a distinction between mind and matter, but considers them as intimately and inseparably united, as the soul and body in man.</w:t>
      </w:r>
    </w:p>
    <w:p w14:paraId="6670A596">
      <w:pPr>
        <w:rPr>
          <w:rFonts w:hint="eastAsia"/>
        </w:rPr>
      </w:pPr>
      <w:r>
        <w:rPr>
          <w:rFonts w:hint="eastAsia"/>
        </w:rPr>
        <w:t>然而，这个术语最常用来指称一种体系，该体系承认心智与物质之间的区别，但认为它们像人的灵魂与身体一样，是紧密且不可分割地结合在一起的。</w:t>
      </w:r>
    </w:p>
    <w:p w14:paraId="3221650B">
      <w:pPr>
        <w:rPr>
          <w:rFonts w:hint="eastAsia"/>
        </w:rPr>
      </w:pPr>
    </w:p>
    <w:p w14:paraId="4705B77B">
      <w:pPr>
        <w:rPr>
          <w:rFonts w:hint="eastAsia"/>
        </w:rPr>
      </w:pPr>
      <w:r>
        <w:rPr>
          <w:rFonts w:hint="eastAsia"/>
        </w:rPr>
        <w:t>God, according to this view, is the soul of the world; an intelligent power everywhere present, to which are to be referred all the manifestations of design in the external world, and all the activity of the human soul.</w:t>
      </w:r>
    </w:p>
    <w:p w14:paraId="133F7972">
      <w:pPr>
        <w:rPr>
          <w:rFonts w:hint="eastAsia"/>
        </w:rPr>
      </w:pPr>
      <w:r>
        <w:rPr>
          <w:rFonts w:hint="eastAsia"/>
        </w:rPr>
        <w:t>根据这种观点，上帝是世界的灵魂；一种无所不在的智慧力量，外部世界中所有设计的体现，以及人类灵魂的所有活动，都应归因于此。</w:t>
      </w:r>
    </w:p>
    <w:p w14:paraId="66644878">
      <w:pPr>
        <w:rPr>
          <w:rFonts w:hint="eastAsia"/>
        </w:rPr>
      </w:pPr>
    </w:p>
    <w:p w14:paraId="29000B29">
      <w:pPr>
        <w:rPr>
          <w:rFonts w:hint="eastAsia"/>
        </w:rPr>
      </w:pPr>
      <w:r>
        <w:rPr>
          <w:rFonts w:hint="eastAsia"/>
        </w:rPr>
        <w:t>The relation, however, of the soul to the body, is a very imperfect illustration of the relation of God to the world according to the hylozoistic system.</w:t>
      </w:r>
    </w:p>
    <w:p w14:paraId="2C72E456">
      <w:pPr>
        <w:rPr>
          <w:rFonts w:hint="eastAsia"/>
        </w:rPr>
      </w:pPr>
      <w:r>
        <w:rPr>
          <w:rFonts w:hint="eastAsia"/>
        </w:rPr>
        <w:t>然而，灵魂与身体的关系，对于根据物活论体系解释上帝与世界的关系来说，是一个非常不完善的例证。</w:t>
      </w:r>
    </w:p>
    <w:p w14:paraId="45DAC23B">
      <w:pPr>
        <w:rPr>
          <w:rFonts w:hint="eastAsia"/>
        </w:rPr>
      </w:pPr>
    </w:p>
    <w:p w14:paraId="60D055A9">
      <w:pPr>
        <w:rPr>
          <w:rFonts w:hint="eastAsia"/>
        </w:rPr>
      </w:pPr>
      <w:r>
        <w:rPr>
          <w:rFonts w:hint="eastAsia"/>
        </w:rPr>
        <w:t>The soul is really exterior to the body, and independent of it, at least for its existence and activity.</w:t>
      </w:r>
    </w:p>
    <w:p w14:paraId="6D28943E">
      <w:pPr>
        <w:rPr>
          <w:rFonts w:hint="eastAsia"/>
        </w:rPr>
      </w:pPr>
      <w:r>
        <w:rPr>
          <w:rFonts w:hint="eastAsia"/>
        </w:rPr>
        <w:t>灵魂实际上外在于身体，并且独立于身体，至少就其存在和活动而言是如此。</w:t>
      </w:r>
    </w:p>
    <w:p w14:paraId="61CA2DC9">
      <w:pPr>
        <w:rPr>
          <w:rFonts w:hint="eastAsia"/>
        </w:rPr>
      </w:pPr>
    </w:p>
    <w:p w14:paraId="23A00507">
      <w:pPr>
        <w:rPr>
          <w:rFonts w:hint="eastAsia"/>
        </w:rPr>
      </w:pPr>
      <w:r>
        <w:rPr>
          <w:rFonts w:hint="eastAsia"/>
        </w:rPr>
        <w:t>It is not the life of the body.</w:t>
      </w:r>
    </w:p>
    <w:p w14:paraId="38B2F92D">
      <w:pPr>
        <w:rPr>
          <w:rFonts w:hint="eastAsia"/>
        </w:rPr>
      </w:pPr>
      <w:r>
        <w:rPr>
          <w:rFonts w:hint="eastAsia"/>
        </w:rPr>
        <w:t>它不是身体的生命。</w:t>
      </w:r>
    </w:p>
    <w:p w14:paraId="011D0C54">
      <w:pPr>
        <w:rPr>
          <w:rFonts w:hint="eastAsia"/>
        </w:rPr>
      </w:pPr>
    </w:p>
    <w:p w14:paraId="0E80B991">
      <w:pPr>
        <w:rPr>
          <w:rFonts w:hint="eastAsia"/>
        </w:rPr>
      </w:pPr>
      <w:r>
        <w:rPr>
          <w:rFonts w:hint="eastAsia"/>
        </w:rPr>
        <w:t>It neither fashions nor preserves it.</w:t>
      </w:r>
    </w:p>
    <w:p w14:paraId="012F32C4">
      <w:pPr>
        <w:rPr>
          <w:rFonts w:hint="eastAsia"/>
        </w:rPr>
      </w:pPr>
      <w:r>
        <w:rPr>
          <w:rFonts w:hint="eastAsia"/>
        </w:rPr>
        <w:t>它既不塑造也不保守身体。</w:t>
      </w:r>
    </w:p>
    <w:p w14:paraId="734F3849">
      <w:pPr>
        <w:rPr>
          <w:rFonts w:hint="eastAsia"/>
        </w:rPr>
      </w:pPr>
    </w:p>
    <w:p w14:paraId="5F3170DF">
      <w:pPr>
        <w:rPr>
          <w:rFonts w:hint="eastAsia"/>
        </w:rPr>
      </w:pPr>
      <w:r>
        <w:rPr>
          <w:rFonts w:hint="eastAsia"/>
        </w:rPr>
        <w:t>It is not even conscious of the vital activity by which the body is developed and sustained.</w:t>
      </w:r>
    </w:p>
    <w:p w14:paraId="258D0BAB">
      <w:pPr>
        <w:rPr>
          <w:rFonts w:hint="eastAsia"/>
        </w:rPr>
      </w:pPr>
      <w:r>
        <w:rPr>
          <w:rFonts w:hint="eastAsia"/>
        </w:rPr>
        <w:t>它甚至没有意识到身体赖以发展和维持的生命活动。</w:t>
      </w:r>
    </w:p>
    <w:p w14:paraId="7E7FAB9E">
      <w:pPr>
        <w:rPr>
          <w:rFonts w:hint="eastAsia"/>
        </w:rPr>
      </w:pPr>
    </w:p>
    <w:p w14:paraId="65B18A83">
      <w:pPr>
        <w:rPr>
          <w:rFonts w:hint="eastAsia"/>
        </w:rPr>
      </w:pPr>
      <w:r>
        <w:rPr>
          <w:rFonts w:hint="eastAsia"/>
        </w:rPr>
        <w:t>Whereas according to the hylozoistic theory, the soul of the world is its plastic principle, the inward source of all its organizations and of all its activities.</w:t>
      </w:r>
    </w:p>
    <w:p w14:paraId="56E790B5">
      <w:pPr>
        <w:rPr>
          <w:rFonts w:hint="eastAsia"/>
        </w:rPr>
      </w:pPr>
      <w:r>
        <w:rPr>
          <w:rFonts w:hint="eastAsia"/>
        </w:rPr>
        <w:t>而根据物活论的理论，世界的灵魂是其塑造原则，是其所有组织和所有活动的内在源泉。</w:t>
      </w:r>
    </w:p>
    <w:p w14:paraId="02BB291C">
      <w:pPr>
        <w:rPr>
          <w:rFonts w:hint="eastAsia"/>
        </w:rPr>
      </w:pPr>
    </w:p>
    <w:p w14:paraId="7B4B077B">
      <w:pPr>
        <w:rPr>
          <w:rFonts w:hint="eastAsia"/>
        </w:rPr>
      </w:pPr>
      <w:r>
        <w:rPr>
          <w:rFonts w:hint="eastAsia"/>
        </w:rPr>
        <w:t>The leading principles of this theory as developed by the Stoics are, (1.) There are two constituent principles of the universe, one active, the other passive.</w:t>
      </w:r>
    </w:p>
    <w:p w14:paraId="4866DA97">
      <w:pPr>
        <w:rPr>
          <w:rFonts w:hint="eastAsia"/>
        </w:rPr>
      </w:pPr>
      <w:r>
        <w:rPr>
          <w:rFonts w:hint="eastAsia"/>
        </w:rPr>
        <w:t>斯多葛派所发展的这一理论的主要原则是：（1）宇宙有两个构成原则，一个是主动的，另一个是被动的。</w:t>
      </w:r>
    </w:p>
    <w:p w14:paraId="71E9E948">
      <w:pPr>
        <w:rPr>
          <w:rFonts w:hint="eastAsia"/>
        </w:rPr>
      </w:pPr>
    </w:p>
    <w:p w14:paraId="50024283">
      <w:pPr>
        <w:rPr>
          <w:rFonts w:hint="eastAsia"/>
        </w:rPr>
      </w:pPr>
      <w:r>
        <w:rPr>
          <w:rFonts w:hint="eastAsia"/>
        </w:rPr>
        <w:t>The passive principle is matter, without form and without properties, i. e., inert.</w:t>
      </w:r>
    </w:p>
    <w:p w14:paraId="0A1C0058">
      <w:pPr>
        <w:rPr>
          <w:rFonts w:hint="eastAsia"/>
        </w:rPr>
      </w:pPr>
      <w:r>
        <w:rPr>
          <w:rFonts w:hint="eastAsia"/>
        </w:rPr>
        <w:t>被动原则是物质，没有形式，没有属性，即惰性的。</w:t>
      </w:r>
    </w:p>
    <w:p w14:paraId="57FABA16">
      <w:pPr>
        <w:rPr>
          <w:rFonts w:hint="eastAsia"/>
        </w:rPr>
      </w:pPr>
    </w:p>
    <w:p w14:paraId="5A4C89C9">
      <w:pPr>
        <w:rPr>
          <w:rFonts w:hint="eastAsia"/>
        </w:rPr>
      </w:pPr>
      <w:r>
        <w:rPr>
          <w:rFonts w:hint="eastAsia"/>
        </w:rPr>
        <w:t>The active principle is mind, dwelling in matter its organizing formative power, i. e., God.</w:t>
      </w:r>
    </w:p>
    <w:p w14:paraId="4C564E92">
      <w:pPr>
        <w:rPr>
          <w:rFonts w:hint="eastAsia"/>
        </w:rPr>
      </w:pPr>
      <w:r>
        <w:rPr>
          <w:rFonts w:hint="eastAsia"/>
        </w:rPr>
        <w:t>主动原则是心智，居于物质之中，是其组织塑造的力量，即上帝。</w:t>
      </w:r>
    </w:p>
    <w:p w14:paraId="3DDDE92E">
      <w:pPr>
        <w:rPr>
          <w:rFonts w:hint="eastAsia"/>
        </w:rPr>
      </w:pPr>
    </w:p>
    <w:p w14:paraId="65AED010">
      <w:pPr>
        <w:rPr>
          <w:rFonts w:hint="eastAsia"/>
        </w:rPr>
      </w:pPr>
      <w:r>
        <w:rPr>
          <w:rFonts w:hint="eastAsia"/>
        </w:rPr>
        <w:t>(2.) The universe is therefore to be viewed under three aspects: (a.) As the all-forming power; the natura naturans, or, h`fu,sij tecnikh,.</w:t>
      </w:r>
    </w:p>
    <w:p w14:paraId="64FF3111">
      <w:pPr>
        <w:rPr>
          <w:rFonts w:hint="eastAsia"/>
        </w:rPr>
      </w:pPr>
      <w:r>
        <w:rPr>
          <w:rFonts w:hint="eastAsia"/>
        </w:rPr>
        <w:t>（2）因此，宇宙应从三个方面来看待：（a）作为万物形成的力量；即 natura naturans (拉丁文，意为创造的自然) 或 h`fu,sij tecnikh, (希腊文，意为技艺的自然)。</w:t>
      </w:r>
    </w:p>
    <w:p w14:paraId="55555BC4">
      <w:pPr>
        <w:rPr>
          <w:rFonts w:hint="eastAsia"/>
        </w:rPr>
      </w:pPr>
    </w:p>
    <w:p w14:paraId="32E82E66">
      <w:pPr>
        <w:rPr>
          <w:rFonts w:hint="eastAsia"/>
        </w:rPr>
      </w:pPr>
      <w:r>
        <w:rPr>
          <w:rFonts w:hint="eastAsia"/>
        </w:rPr>
        <w:t>(b.) The world as formed by this living, inward principle.</w:t>
      </w:r>
    </w:p>
    <w:p w14:paraId="70CB3687">
      <w:pPr>
        <w:rPr>
          <w:rFonts w:hint="eastAsia"/>
        </w:rPr>
      </w:pPr>
      <w:r>
        <w:rPr>
          <w:rFonts w:hint="eastAsia"/>
        </w:rPr>
        <w:t>（b）由这个活的、内在的原则所形成的世界。</w:t>
      </w:r>
    </w:p>
    <w:p w14:paraId="0B86489D">
      <w:pPr>
        <w:rPr>
          <w:rFonts w:hint="eastAsia"/>
        </w:rPr>
      </w:pPr>
    </w:p>
    <w:p w14:paraId="158D2CD2">
      <w:pPr>
        <w:rPr>
          <w:rFonts w:hint="eastAsia"/>
        </w:rPr>
      </w:pPr>
      <w:r>
        <w:rPr>
          <w:rFonts w:hint="eastAsia"/>
        </w:rPr>
        <w:t>The living ko,smoj, or natura naturata.</w:t>
      </w:r>
    </w:p>
    <w:p w14:paraId="24230A4F">
      <w:pPr>
        <w:rPr>
          <w:rFonts w:hint="eastAsia"/>
        </w:rPr>
      </w:pPr>
      <w:r>
        <w:rPr>
          <w:rFonts w:hint="eastAsia"/>
        </w:rPr>
        <w:t>活的 ko,smoj (希腊文，意为宇宙) 或 natura naturata (拉丁文，意为被创造的自然)。</w:t>
      </w:r>
    </w:p>
    <w:p w14:paraId="779EAC2E">
      <w:pPr>
        <w:rPr>
          <w:rFonts w:hint="eastAsia"/>
        </w:rPr>
      </w:pPr>
    </w:p>
    <w:p w14:paraId="0EFE7907">
      <w:pPr>
        <w:rPr>
          <w:rFonts w:hint="eastAsia"/>
        </w:rPr>
      </w:pPr>
      <w:r>
        <w:rPr>
          <w:rFonts w:hint="eastAsia"/>
        </w:rPr>
        <w:t>(c.) The identity of the two, as they form one whole.</w:t>
      </w:r>
    </w:p>
    <w:p w14:paraId="0D1264E9">
      <w:pPr>
        <w:rPr>
          <w:rFonts w:hint="eastAsia"/>
        </w:rPr>
      </w:pPr>
      <w:r>
        <w:rPr>
          <w:rFonts w:hint="eastAsia"/>
        </w:rPr>
        <w:t>（c）两者的同一性，因为它们构成一个整体。</w:t>
      </w:r>
    </w:p>
    <w:p w14:paraId="0DC39F8B">
      <w:pPr>
        <w:rPr>
          <w:rFonts w:hint="eastAsia"/>
        </w:rPr>
      </w:pPr>
    </w:p>
    <w:p w14:paraId="0EE83F0F">
      <w:pPr>
        <w:rPr>
          <w:rFonts w:hint="eastAsia"/>
        </w:rPr>
      </w:pPr>
      <w:r>
        <w:rPr>
          <w:rFonts w:hint="eastAsia"/>
        </w:rPr>
        <w:t>It is only by an act of the mind that the one is distinguished from the other.</w:t>
      </w:r>
    </w:p>
    <w:p w14:paraId="3AE9E21D">
      <w:pPr>
        <w:rPr>
          <w:rFonts w:hint="eastAsia"/>
        </w:rPr>
      </w:pPr>
      <w:r>
        <w:rPr>
          <w:rFonts w:hint="eastAsia"/>
        </w:rPr>
        <w:t>只有通过心智的活动，才能将两者区分开来。</w:t>
      </w:r>
    </w:p>
    <w:p w14:paraId="3C226B52">
      <w:pPr>
        <w:rPr>
          <w:rFonts w:hint="eastAsia"/>
        </w:rPr>
      </w:pPr>
    </w:p>
    <w:p w14:paraId="7875591E">
      <w:pPr>
        <w:rPr>
          <w:rFonts w:hint="eastAsia"/>
        </w:rPr>
      </w:pPr>
      <w:r>
        <w:rPr>
          <w:rFonts w:hint="eastAsia"/>
        </w:rPr>
        <w:t>Therefore the world, as including both, or as the identity of both, is formed with the greatest wisdom, and by a necessary process, for the laws of nature are the laws of reason.</w:t>
      </w:r>
    </w:p>
    <w:p w14:paraId="5071F1AF">
      <w:pPr>
        <w:rPr>
          <w:rFonts w:hint="eastAsia"/>
        </w:rPr>
      </w:pPr>
      <w:r>
        <w:rPr>
          <w:rFonts w:hint="eastAsia"/>
        </w:rPr>
        <w:t>因此，世界，作为包含两者或作为两者同一性的存在，是以最大的智慧并通过一个必然的过程形成的，因为自然法则是理性法则。</w:t>
      </w:r>
    </w:p>
    <w:p w14:paraId="1D29E907">
      <w:pPr>
        <w:rPr>
          <w:rFonts w:hint="eastAsia"/>
        </w:rPr>
      </w:pPr>
    </w:p>
    <w:p w14:paraId="59A8C509">
      <w:pPr>
        <w:rPr>
          <w:rFonts w:hint="eastAsia"/>
        </w:rPr>
      </w:pPr>
      <w:r>
        <w:rPr>
          <w:rFonts w:hint="eastAsia"/>
        </w:rPr>
        <w:t>Cicero,4 expounding this system, says, "Natura, non artificiosa solum, sed plane artifex ab eodem Zenone dicitur; consultrix, et provida utilitatum opportunitatumque omnium.</w:t>
      </w:r>
    </w:p>
    <w:p w14:paraId="7B226CB0">
      <w:pPr>
        <w:rPr>
          <w:rFonts w:hint="eastAsia"/>
        </w:rPr>
      </w:pPr>
      <w:r>
        <w:rPr>
          <w:rFonts w:hint="eastAsia"/>
        </w:rPr>
        <w:t>西塞罗4在阐述这个体系时说：“Natura, non artificiosa solum, sed plane artifex ab eodem Zenone dicitur; consultrix, et provida utilitatum opportunitatumque omnium. (拉丁文，意为：芝诺称自然不仅是巧妙的，而且简直就是工匠；是所有益处和机会的顾问和预见者。)</w:t>
      </w:r>
    </w:p>
    <w:p w14:paraId="1E160180">
      <w:pPr>
        <w:rPr>
          <w:rFonts w:hint="eastAsia"/>
        </w:rPr>
      </w:pPr>
    </w:p>
    <w:p w14:paraId="2EA117F8">
      <w:pPr>
        <w:rPr>
          <w:rFonts w:hint="eastAsia"/>
        </w:rPr>
      </w:pPr>
      <w:r>
        <w:rPr>
          <w:rFonts w:hint="eastAsia"/>
        </w:rPr>
        <w:t>Censet [Zeno] enim artis maxime proprium est creare et gignere, quodque in operibus nostrarum artium manus officiet id multo artificiosius naturam officere."</w:t>
      </w:r>
    </w:p>
    <w:p w14:paraId="2970D5FB">
      <w:pPr>
        <w:rPr>
          <w:rFonts w:hint="eastAsia"/>
        </w:rPr>
      </w:pPr>
      <w:r>
        <w:rPr>
          <w:rFonts w:hint="eastAsia"/>
        </w:rPr>
        <w:t>Censet [Zeno] enim artis maxime proprium est creare et gignere, quodque in operibus nostrarum artium manus officiet id multo artificiosius naturam officere.” (拉丁文，意为：因为[芝诺]认为，创造和产生是技艺最主要的特征，并且我们技艺作品中手所完成的，自然能以远为巧妙的方式完成。)</w:t>
      </w:r>
    </w:p>
    <w:p w14:paraId="41428271">
      <w:pPr>
        <w:rPr>
          <w:rFonts w:hint="eastAsia"/>
        </w:rPr>
      </w:pPr>
    </w:p>
    <w:p w14:paraId="1D617839">
      <w:pPr>
        <w:rPr>
          <w:rFonts w:hint="eastAsia"/>
        </w:rPr>
      </w:pPr>
      <w:r>
        <w:rPr>
          <w:rFonts w:hint="eastAsia"/>
        </w:rPr>
        <w:t>(3.) The universe, therefore (The All-one), of which God is the soul and Nature the body, is living, immortal, rational, and perfect (zw/on avqa,naton, logiko.n, te,leion).</w:t>
      </w:r>
    </w:p>
    <w:p w14:paraId="5041FCF9">
      <w:pPr>
        <w:rPr>
          <w:rFonts w:hint="eastAsia"/>
        </w:rPr>
      </w:pPr>
      <w:r>
        <w:rPr>
          <w:rFonts w:hint="eastAsia"/>
        </w:rPr>
        <w:t>（3）因此，宇宙（万有同一体），其中上帝是灵魂，自然是身体，是活的、不朽的、理性的和完美的（zw/on avqa,naton, logiko.n, te,leion，希腊文，意为不朽的、理性的、完美的活物）。</w:t>
      </w:r>
    </w:p>
    <w:p w14:paraId="2009F3CF">
      <w:pPr>
        <w:rPr>
          <w:rFonts w:hint="eastAsia"/>
        </w:rPr>
      </w:pPr>
    </w:p>
    <w:p w14:paraId="1A87BDF0">
      <w:pPr>
        <w:rPr>
          <w:rFonts w:hint="eastAsia"/>
        </w:rPr>
      </w:pPr>
      <w:r>
        <w:rPr>
          <w:rFonts w:hint="eastAsia"/>
        </w:rPr>
        <w:t>God, as the controlling, operative principle in all things, acts according to necessary although rational laws.</w:t>
      </w:r>
    </w:p>
    <w:p w14:paraId="1D08462D">
      <w:pPr>
        <w:rPr>
          <w:rFonts w:hint="eastAsia"/>
        </w:rPr>
      </w:pPr>
      <w:r>
        <w:rPr>
          <w:rFonts w:hint="eastAsia"/>
        </w:rPr>
        <w:t>上帝，作为万物中控制性的、运作性的原则，按照必然的（尽管是理性的）法则行事。</w:t>
      </w:r>
    </w:p>
    <w:p w14:paraId="7F95B126">
      <w:pPr>
        <w:rPr>
          <w:rFonts w:hint="eastAsia"/>
        </w:rPr>
      </w:pPr>
    </w:p>
    <w:p w14:paraId="3B32DEA5">
      <w:pPr>
        <w:rPr>
          <w:rFonts w:hint="eastAsia"/>
        </w:rPr>
      </w:pPr>
      <w:r>
        <w:rPr>
          <w:rFonts w:hint="eastAsia"/>
        </w:rPr>
        <w:t>(4.) The souls of men are of the same nature with the soul of the world, but as individual existences, passing away when the life of the body ceases.</w:t>
      </w:r>
    </w:p>
    <w:p w14:paraId="6C79AF6D">
      <w:pPr>
        <w:rPr>
          <w:rFonts w:hint="eastAsia"/>
        </w:rPr>
      </w:pPr>
      <w:r>
        <w:rPr>
          <w:rFonts w:hint="eastAsia"/>
        </w:rPr>
        <w:t>（4）人的灵魂与世界的灵魂本性相同，但作为个别的存在，当身体的生命停止时便消逝了。</w:t>
      </w:r>
    </w:p>
    <w:p w14:paraId="3B279B71">
      <w:pPr>
        <w:rPr>
          <w:rFonts w:hint="eastAsia"/>
        </w:rPr>
      </w:pPr>
    </w:p>
    <w:p w14:paraId="716B42A7">
      <w:pPr>
        <w:rPr>
          <w:rFonts w:hint="eastAsia"/>
        </w:rPr>
      </w:pPr>
      <w:r>
        <w:rPr>
          <w:rFonts w:hint="eastAsia"/>
        </w:rPr>
        <w:t>(5.) The highest end of life is virtue; and virtue is living according to reason.5</w:t>
      </w:r>
    </w:p>
    <w:p w14:paraId="7D9A9578">
      <w:pPr>
        <w:rPr>
          <w:rFonts w:hint="eastAsia"/>
        </w:rPr>
      </w:pPr>
      <w:r>
        <w:rPr>
          <w:rFonts w:hint="eastAsia"/>
        </w:rPr>
        <w:t>（5）生命的最高目的是德行；德行就是按照理性生活。5</w:t>
      </w:r>
    </w:p>
    <w:p w14:paraId="2FDF48BF">
      <w:pPr>
        <w:rPr>
          <w:rFonts w:hint="eastAsia"/>
        </w:rPr>
      </w:pPr>
    </w:p>
    <w:p w14:paraId="06CA961C">
      <w:pPr>
        <w:rPr>
          <w:rFonts w:hint="eastAsia"/>
        </w:rPr>
      </w:pPr>
      <w:r>
        <w:rPr>
          <w:rFonts w:hint="eastAsia"/>
        </w:rPr>
        <w:t>This system in one of its forms is nearly identical with Materialism, and in the other with Pantheism.</w:t>
      </w:r>
    </w:p>
    <w:p w14:paraId="413D4E83">
      <w:pPr>
        <w:rPr>
          <w:rFonts w:hint="eastAsia"/>
        </w:rPr>
      </w:pPr>
      <w:r>
        <w:rPr>
          <w:rFonts w:hint="eastAsia"/>
        </w:rPr>
        <w:t>这个体系的一种形式几乎与唯物论相同，另一种形式则与泛神论相同。</w:t>
      </w:r>
    </w:p>
    <w:p w14:paraId="34E7B2E2">
      <w:pPr>
        <w:rPr>
          <w:rFonts w:hint="eastAsia"/>
        </w:rPr>
      </w:pPr>
    </w:p>
    <w:p w14:paraId="67F92FA7">
      <w:pPr>
        <w:rPr>
          <w:rFonts w:hint="eastAsia"/>
        </w:rPr>
      </w:pPr>
      <w:r>
        <w:rPr>
          <w:rFonts w:hint="eastAsia"/>
        </w:rPr>
        <w:t>There is no personal God to whom we are responsible, no freedom of the will; therefore, no sin, and no conscious existence after death.</w:t>
      </w:r>
    </w:p>
    <w:p w14:paraId="5C241995">
      <w:pPr>
        <w:rPr>
          <w:rFonts w:hint="eastAsia"/>
        </w:rPr>
      </w:pPr>
      <w:r>
        <w:rPr>
          <w:rFonts w:hint="eastAsia"/>
        </w:rPr>
        <w:t>没有我们对其负责的位格上帝，没有意志的自由；因此，没有罪，死后也没有有意识的存在。</w:t>
      </w:r>
    </w:p>
    <w:p w14:paraId="4B4AAD2C">
      <w:pPr>
        <w:rPr>
          <w:rFonts w:hint="eastAsia"/>
        </w:rPr>
      </w:pPr>
    </w:p>
    <w:p w14:paraId="1EAAD9C8">
      <w:pPr>
        <w:spacing w:after="294" w:line="255" w:lineRule="auto"/>
        <w:ind w:left="26" w:right="16"/>
        <w:jc w:val="center"/>
        <w:rPr>
          <w:rFonts w:hint="eastAsia"/>
          <w:b/>
          <w:i/>
          <w:iCs/>
        </w:rPr>
      </w:pPr>
      <w:r>
        <w:rPr>
          <w:rFonts w:hint="eastAsia"/>
          <w:b/>
          <w:i/>
          <w:iCs/>
        </w:rPr>
        <w:t>§ 4. Materialism.</w:t>
      </w:r>
    </w:p>
    <w:p w14:paraId="538D0715">
      <w:pPr>
        <w:spacing w:after="294" w:line="255" w:lineRule="auto"/>
        <w:ind w:left="26" w:right="16"/>
        <w:jc w:val="center"/>
        <w:rPr>
          <w:rFonts w:hint="eastAsia"/>
          <w:b/>
          <w:i/>
          <w:iCs/>
        </w:rPr>
      </w:pPr>
      <w:r>
        <w:rPr>
          <w:rFonts w:hint="eastAsia"/>
          <w:b/>
          <w:i/>
          <w:iCs/>
        </w:rPr>
        <w:t>§ 4. 唯物论。</w:t>
      </w:r>
    </w:p>
    <w:p w14:paraId="21F58251">
      <w:pPr>
        <w:rPr>
          <w:rFonts w:hint="eastAsia"/>
        </w:rPr>
      </w:pPr>
    </w:p>
    <w:p w14:paraId="4C9BEBA3">
      <w:pPr>
        <w:rPr>
          <w:rFonts w:hint="eastAsia"/>
        </w:rPr>
      </w:pPr>
      <w:r>
        <w:rPr>
          <w:rFonts w:hint="eastAsia"/>
        </w:rPr>
        <w:t>Materialism is that system which ignores the distinction between matter and mind, and refers all the phenomena of the world, whether physical, vital, or mental, to the functions of matter.</w:t>
      </w:r>
    </w:p>
    <w:p w14:paraId="552C3F6A">
      <w:pPr>
        <w:rPr>
          <w:rFonts w:hint="eastAsia"/>
        </w:rPr>
      </w:pPr>
      <w:r>
        <w:rPr>
          <w:rFonts w:hint="eastAsia"/>
        </w:rPr>
        <w:t>唯物论是这样一种体系，它忽略物质与心智之间的区别，并将世界上所有的现象，无论是物理的、生命的还是心智的，都归因于物质的功能。</w:t>
      </w:r>
    </w:p>
    <w:p w14:paraId="32FDFEBD">
      <w:pPr>
        <w:rPr>
          <w:rFonts w:hint="eastAsia"/>
        </w:rPr>
      </w:pPr>
    </w:p>
    <w:p w14:paraId="6AF90614">
      <w:pPr>
        <w:spacing w:after="294" w:line="255" w:lineRule="auto"/>
        <w:ind w:left="26" w:right="16"/>
        <w:jc w:val="center"/>
        <w:rPr>
          <w:rFonts w:hint="eastAsia"/>
          <w:b/>
          <w:i/>
          <w:iCs/>
        </w:rPr>
      </w:pPr>
      <w:r>
        <w:rPr>
          <w:rFonts w:hint="eastAsia"/>
          <w:b/>
          <w:i/>
          <w:iCs/>
        </w:rPr>
        <w:t>A. The Doctrine of Epicurus.</w:t>
      </w:r>
    </w:p>
    <w:p w14:paraId="7F9EB737">
      <w:pPr>
        <w:spacing w:after="294" w:line="255" w:lineRule="auto"/>
        <w:ind w:left="26" w:right="16"/>
        <w:jc w:val="center"/>
        <w:rPr>
          <w:rFonts w:hint="eastAsia"/>
          <w:b/>
          <w:i/>
          <w:iCs/>
        </w:rPr>
      </w:pPr>
      <w:r>
        <w:rPr>
          <w:rFonts w:hint="eastAsia"/>
          <w:b/>
          <w:i/>
          <w:iCs/>
        </w:rPr>
        <w:t>A. 伊壁鸠鲁的学说。</w:t>
      </w:r>
    </w:p>
    <w:p w14:paraId="5FAC5EE4">
      <w:pPr>
        <w:rPr>
          <w:rFonts w:hint="eastAsia"/>
        </w:rPr>
      </w:pPr>
    </w:p>
    <w:p w14:paraId="0521F059">
      <w:pPr>
        <w:rPr>
          <w:rFonts w:hint="eastAsia"/>
        </w:rPr>
      </w:pPr>
      <w:r>
        <w:rPr>
          <w:rFonts w:hint="eastAsia"/>
        </w:rPr>
        <w:t>Epicurus taught, (1.) That as ex nihilo nihil fit, the universe has always existed, and must continue to exist forever.</w:t>
      </w:r>
    </w:p>
    <w:p w14:paraId="431F0435">
      <w:pPr>
        <w:rPr>
          <w:rFonts w:hint="eastAsia"/>
        </w:rPr>
      </w:pPr>
      <w:r>
        <w:rPr>
          <w:rFonts w:hint="eastAsia"/>
        </w:rPr>
        <w:t>伊壁鸠鲁教导说：（1）由于 ex nihilo nihil fit (拉丁文，意为无中不能生有)，宇宙一直存在，并且必定永远继续存在。</w:t>
      </w:r>
    </w:p>
    <w:p w14:paraId="0CA04D5C">
      <w:pPr>
        <w:rPr>
          <w:rFonts w:hint="eastAsia"/>
        </w:rPr>
      </w:pPr>
    </w:p>
    <w:p w14:paraId="12DE50EA">
      <w:pPr>
        <w:rPr>
          <w:rFonts w:hint="eastAsia"/>
        </w:rPr>
      </w:pPr>
      <w:r>
        <w:rPr>
          <w:rFonts w:hint="eastAsia"/>
        </w:rPr>
        <w:t>(2.) That space, and the number of bodies which it contains, are infinite.</w:t>
      </w:r>
    </w:p>
    <w:p w14:paraId="489876DD">
      <w:pPr>
        <w:rPr>
          <w:rFonts w:hint="eastAsia"/>
        </w:rPr>
      </w:pPr>
      <w:r>
        <w:rPr>
          <w:rFonts w:hint="eastAsia"/>
        </w:rPr>
        <w:t>（2）空间及其所包含的物体数量是无限的。</w:t>
      </w:r>
    </w:p>
    <w:p w14:paraId="318A81ED">
      <w:pPr>
        <w:rPr>
          <w:rFonts w:hint="eastAsia"/>
        </w:rPr>
      </w:pPr>
    </w:p>
    <w:p w14:paraId="1673C2F9">
      <w:pPr>
        <w:rPr>
          <w:rFonts w:hint="eastAsia"/>
        </w:rPr>
      </w:pPr>
      <w:r>
        <w:rPr>
          <w:rFonts w:hint="eastAsia"/>
        </w:rPr>
        <w:t>(3.) These bodies are of two kinds, simple and compound.</w:t>
      </w:r>
    </w:p>
    <w:p w14:paraId="3F3E1C8E">
      <w:pPr>
        <w:rPr>
          <w:rFonts w:hint="eastAsia"/>
        </w:rPr>
      </w:pPr>
      <w:r>
        <w:rPr>
          <w:rFonts w:hint="eastAsia"/>
        </w:rPr>
        <w:t>（3）这些物体有两种：简单的和复合的。</w:t>
      </w:r>
    </w:p>
    <w:p w14:paraId="1D32673D">
      <w:pPr>
        <w:rPr>
          <w:rFonts w:hint="eastAsia"/>
        </w:rPr>
      </w:pPr>
    </w:p>
    <w:p w14:paraId="41F2BB7D">
      <w:pPr>
        <w:rPr>
          <w:rFonts w:hint="eastAsia"/>
        </w:rPr>
      </w:pPr>
      <w:r>
        <w:rPr>
          <w:rFonts w:hint="eastAsia"/>
        </w:rPr>
        <w:t>The simple bodies are atoms possessing form, magnitude, and weight.</w:t>
      </w:r>
    </w:p>
    <w:p w14:paraId="265F36E4">
      <w:pPr>
        <w:rPr>
          <w:rFonts w:hint="eastAsia"/>
        </w:rPr>
      </w:pPr>
      <w:r>
        <w:rPr>
          <w:rFonts w:hint="eastAsia"/>
        </w:rPr>
        <w:t>简单物体是具有形状、大小和重量的原子。</w:t>
      </w:r>
    </w:p>
    <w:p w14:paraId="7442039D">
      <w:pPr>
        <w:rPr>
          <w:rFonts w:hint="eastAsia"/>
        </w:rPr>
      </w:pPr>
    </w:p>
    <w:p w14:paraId="2C34879D">
      <w:pPr>
        <w:rPr>
          <w:rFonts w:hint="eastAsia"/>
        </w:rPr>
      </w:pPr>
      <w:r>
        <w:rPr>
          <w:rFonts w:hint="eastAsia"/>
        </w:rPr>
        <w:t>They are indivisible, unalterable, and indestructible.</w:t>
      </w:r>
    </w:p>
    <w:p w14:paraId="1A778E7E">
      <w:pPr>
        <w:rPr>
          <w:rFonts w:hint="eastAsia"/>
        </w:rPr>
      </w:pPr>
      <w:r>
        <w:rPr>
          <w:rFonts w:hint="eastAsia"/>
        </w:rPr>
        <w:t>它们是不可分割、不可改变和不可毁灭的。</w:t>
      </w:r>
    </w:p>
    <w:p w14:paraId="0B362722">
      <w:pPr>
        <w:rPr>
          <w:rFonts w:hint="eastAsia"/>
        </w:rPr>
      </w:pPr>
    </w:p>
    <w:p w14:paraId="3BF19BA4">
      <w:pPr>
        <w:rPr>
          <w:rFonts w:hint="eastAsia"/>
        </w:rPr>
      </w:pPr>
      <w:r>
        <w:rPr>
          <w:rFonts w:hint="eastAsia"/>
        </w:rPr>
        <w:t>This is also the doctrine of modern science.</w:t>
      </w:r>
    </w:p>
    <w:p w14:paraId="61587884">
      <w:pPr>
        <w:rPr>
          <w:rFonts w:hint="eastAsia"/>
        </w:rPr>
      </w:pPr>
      <w:r>
        <w:rPr>
          <w:rFonts w:hint="eastAsia"/>
        </w:rPr>
        <w:t>这也是现代科学的学说。</w:t>
      </w:r>
    </w:p>
    <w:p w14:paraId="54E34608">
      <w:pPr>
        <w:rPr>
          <w:rFonts w:hint="eastAsia"/>
        </w:rPr>
      </w:pPr>
    </w:p>
    <w:p w14:paraId="05FA521C">
      <w:pPr>
        <w:rPr>
          <w:rFonts w:hint="eastAsia"/>
        </w:rPr>
      </w:pPr>
      <w:r>
        <w:rPr>
          <w:rFonts w:hint="eastAsia"/>
        </w:rPr>
        <w:t>Faraday6 says, "A particle of oxygen is ever a particle of oxygen, -- nothing can in the least wear it.</w:t>
      </w:r>
    </w:p>
    <w:p w14:paraId="47BDE057">
      <w:pPr>
        <w:rPr>
          <w:rFonts w:hint="eastAsia"/>
        </w:rPr>
      </w:pPr>
      <w:r>
        <w:rPr>
          <w:rFonts w:hint="eastAsia"/>
        </w:rPr>
        <w:t>法拉第6说：“一个氧粒子永远是一个氧粒子，——任何东西都丝毫不能磨损它。</w:t>
      </w:r>
    </w:p>
    <w:p w14:paraId="56B033F7">
      <w:pPr>
        <w:rPr>
          <w:rFonts w:hint="eastAsia"/>
        </w:rPr>
      </w:pPr>
    </w:p>
    <w:p w14:paraId="5396672E">
      <w:pPr>
        <w:rPr>
          <w:rFonts w:hint="eastAsia"/>
        </w:rPr>
      </w:pPr>
      <w:r>
        <w:rPr>
          <w:rFonts w:hint="eastAsia"/>
        </w:rPr>
        <w:t>If it enters into combination, and disappears as oxygen; if it pass through a thousand combinations, animal, vegetable, and mineral -- if it lie hid for a thousand years, and then be evolved, it is oxygen with its first qualities, neither more nor less.</w:t>
      </w:r>
    </w:p>
    <w:p w14:paraId="02D2F79E">
      <w:pPr>
        <w:rPr>
          <w:rFonts w:hint="eastAsia"/>
        </w:rPr>
      </w:pPr>
      <w:r>
        <w:rPr>
          <w:rFonts w:hint="eastAsia"/>
        </w:rPr>
        <w:t>如果它进入化合物中，并作为氧消失；如果它经历上千种化合物，动物的、植物的和矿物的——如果它隐藏上千年，然后被释放出来，它仍然是具有其最初品质的氧，不多也不少。</w:t>
      </w:r>
    </w:p>
    <w:p w14:paraId="3C59F52B">
      <w:pPr>
        <w:rPr>
          <w:rFonts w:hint="eastAsia"/>
        </w:rPr>
      </w:pPr>
    </w:p>
    <w:p w14:paraId="5C9EC26B">
      <w:pPr>
        <w:rPr>
          <w:rFonts w:hint="eastAsia"/>
        </w:rPr>
      </w:pPr>
      <w:r>
        <w:rPr>
          <w:rFonts w:hint="eastAsia"/>
        </w:rPr>
        <w:t>It has all its original force, and only that; the amount of force which it disengaged when hiding itself, has again to be employed in a reverse direction when it is set at liberty."</w:t>
      </w:r>
    </w:p>
    <w:p w14:paraId="3051B04E">
      <w:pPr>
        <w:rPr>
          <w:rFonts w:hint="eastAsia"/>
        </w:rPr>
      </w:pPr>
      <w:r>
        <w:rPr>
          <w:rFonts w:hint="eastAsia"/>
        </w:rPr>
        <w:t>它拥有其全部的原始力，且仅此而已；它隐藏自身时所释放的力，当它被释放时，又必须以相反的方向重新运用。”</w:t>
      </w:r>
    </w:p>
    <w:p w14:paraId="61A123E9">
      <w:pPr>
        <w:rPr>
          <w:rFonts w:hint="eastAsia"/>
        </w:rPr>
      </w:pPr>
    </w:p>
    <w:p w14:paraId="243DEBC3">
      <w:pPr>
        <w:rPr>
          <w:rFonts w:hint="eastAsia"/>
        </w:rPr>
      </w:pPr>
      <w:r>
        <w:rPr>
          <w:rFonts w:hint="eastAsia"/>
        </w:rPr>
        <w:t>(4.) These atoms have their peculiar forces, distinct from their mere gravity.</w:t>
      </w:r>
    </w:p>
    <w:p w14:paraId="24259DC3">
      <w:pPr>
        <w:rPr>
          <w:rFonts w:hint="eastAsia"/>
        </w:rPr>
      </w:pPr>
      <w:r>
        <w:rPr>
          <w:rFonts w:hint="eastAsia"/>
        </w:rPr>
        <w:t>（4）这些原子具有其独特的力，不同于它们纯粹的引力。</w:t>
      </w:r>
    </w:p>
    <w:p w14:paraId="5892B8B9">
      <w:pPr>
        <w:rPr>
          <w:rFonts w:hint="eastAsia"/>
        </w:rPr>
      </w:pPr>
    </w:p>
    <w:p w14:paraId="2A206ADD">
      <w:pPr>
        <w:rPr>
          <w:rFonts w:hint="eastAsia"/>
        </w:rPr>
      </w:pPr>
      <w:r>
        <w:rPr>
          <w:rFonts w:hint="eastAsia"/>
        </w:rPr>
        <w:t>This, too, is the doctrine of modern science.</w:t>
      </w:r>
    </w:p>
    <w:p w14:paraId="5647EACC">
      <w:pPr>
        <w:rPr>
          <w:rFonts w:hint="eastAsia"/>
        </w:rPr>
      </w:pPr>
      <w:r>
        <w:rPr>
          <w:rFonts w:hint="eastAsia"/>
        </w:rPr>
        <w:t>这也是现代科学的学说。</w:t>
      </w:r>
    </w:p>
    <w:p w14:paraId="09BAE22A">
      <w:pPr>
        <w:rPr>
          <w:rFonts w:hint="eastAsia"/>
        </w:rPr>
      </w:pPr>
    </w:p>
    <w:p w14:paraId="18CE9B53">
      <w:pPr>
        <w:rPr>
          <w:rFonts w:hint="eastAsia"/>
        </w:rPr>
      </w:pPr>
      <w:r>
        <w:rPr>
          <w:rFonts w:hint="eastAsia"/>
        </w:rPr>
        <w:t>It is included in what Faraday says in the passage just quoted.</w:t>
      </w:r>
    </w:p>
    <w:p w14:paraId="0FDDDBF3">
      <w:pPr>
        <w:rPr>
          <w:rFonts w:hint="eastAsia"/>
        </w:rPr>
      </w:pPr>
      <w:r>
        <w:rPr>
          <w:rFonts w:hint="eastAsia"/>
        </w:rPr>
        <w:t>它包含在法拉第刚才引用的那段话中。</w:t>
      </w:r>
    </w:p>
    <w:p w14:paraId="0E68EEEA">
      <w:pPr>
        <w:rPr>
          <w:rFonts w:hint="eastAsia"/>
        </w:rPr>
      </w:pPr>
    </w:p>
    <w:p w14:paraId="0A50FB5D">
      <w:pPr>
        <w:rPr>
          <w:rFonts w:hint="eastAsia"/>
        </w:rPr>
      </w:pPr>
      <w:r>
        <w:rPr>
          <w:rFonts w:hint="eastAsia"/>
        </w:rPr>
        <w:t>"Molecules," say the scientific men of our day, "have been endowed with forces which give rise to various chemical qualities, and these never change either in their nature or in their amount."7</w:t>
      </w:r>
    </w:p>
    <w:p w14:paraId="7CEC150B">
      <w:pPr>
        <w:rPr>
          <w:rFonts w:hint="eastAsia"/>
        </w:rPr>
      </w:pPr>
      <w:r>
        <w:rPr>
          <w:rFonts w:hint="eastAsia"/>
        </w:rPr>
        <w:t>我们这个时代的科学家说：“分子被赋予了产生各种化学性质的力，这些力在其性质或数量上都从不改变。”7</w:t>
      </w:r>
    </w:p>
    <w:p w14:paraId="11C49081">
      <w:pPr>
        <w:rPr>
          <w:rFonts w:hint="eastAsia"/>
        </w:rPr>
      </w:pPr>
    </w:p>
    <w:p w14:paraId="4500D2C0">
      <w:pPr>
        <w:rPr>
          <w:rFonts w:hint="eastAsia"/>
        </w:rPr>
      </w:pPr>
      <w:r>
        <w:rPr>
          <w:rFonts w:hint="eastAsia"/>
        </w:rPr>
        <w:t>(5.) Epicurus taught that the quantity of matter, and of course the amount of force in the world, is always the same.</w:t>
      </w:r>
    </w:p>
    <w:p w14:paraId="29EAC4A2">
      <w:pPr>
        <w:rPr>
          <w:rFonts w:hint="eastAsia"/>
        </w:rPr>
      </w:pPr>
      <w:r>
        <w:rPr>
          <w:rFonts w:hint="eastAsia"/>
        </w:rPr>
        <w:t>（5）伊壁鸠鲁教导说，物质的量，当然还有世界中力的量，总是相同的。</w:t>
      </w:r>
    </w:p>
    <w:p w14:paraId="7B561DCD">
      <w:pPr>
        <w:rPr>
          <w:rFonts w:hint="eastAsia"/>
        </w:rPr>
      </w:pPr>
    </w:p>
    <w:p w14:paraId="4451E28B">
      <w:pPr>
        <w:rPr>
          <w:rFonts w:hint="eastAsia"/>
        </w:rPr>
      </w:pPr>
      <w:r>
        <w:rPr>
          <w:rFonts w:hint="eastAsia"/>
        </w:rPr>
        <w:t>Neither can be increased or diminished.</w:t>
      </w:r>
    </w:p>
    <w:p w14:paraId="704B5D93">
      <w:pPr>
        <w:rPr>
          <w:rFonts w:hint="eastAsia"/>
        </w:rPr>
      </w:pPr>
      <w:r>
        <w:rPr>
          <w:rFonts w:hint="eastAsia"/>
        </w:rPr>
        <w:t>两者都不能增加或减少。</w:t>
      </w:r>
    </w:p>
    <w:p w14:paraId="7C2784C9">
      <w:pPr>
        <w:rPr>
          <w:rFonts w:hint="eastAsia"/>
        </w:rPr>
      </w:pPr>
    </w:p>
    <w:p w14:paraId="7111D196">
      <w:pPr>
        <w:rPr>
          <w:rFonts w:hint="eastAsia"/>
        </w:rPr>
      </w:pPr>
      <w:r>
        <w:rPr>
          <w:rFonts w:hint="eastAsia"/>
        </w:rPr>
        <w:t>(6.) The atoms, of which the number is infinite, move through space with incredible velocity under the guidance of necessary physical laws.</w:t>
      </w:r>
    </w:p>
    <w:p w14:paraId="2F0640DF">
      <w:pPr>
        <w:rPr>
          <w:rFonts w:hint="eastAsia"/>
        </w:rPr>
      </w:pPr>
      <w:r>
        <w:rPr>
          <w:rFonts w:hint="eastAsia"/>
        </w:rPr>
        <w:t>（6）原子，其数量是无限的，在必然的物理法则指导下，以令人难以置信的速度在太空中运动。</w:t>
      </w:r>
    </w:p>
    <w:p w14:paraId="71D49FF9">
      <w:pPr>
        <w:rPr>
          <w:rFonts w:hint="eastAsia"/>
        </w:rPr>
      </w:pPr>
    </w:p>
    <w:p w14:paraId="4ADA27F1">
      <w:pPr>
        <w:rPr>
          <w:rFonts w:hint="eastAsia"/>
        </w:rPr>
      </w:pPr>
      <w:r>
        <w:rPr>
          <w:rFonts w:hint="eastAsia"/>
        </w:rPr>
        <w:t>(7.) By the combination of these atoms under the influence of gravity and other physical forces, the universe was formed, and became a cosmos.</w:t>
      </w:r>
    </w:p>
    <w:p w14:paraId="68EC6C26">
      <w:pPr>
        <w:rPr>
          <w:rFonts w:hint="eastAsia"/>
        </w:rPr>
      </w:pPr>
      <w:r>
        <w:rPr>
          <w:rFonts w:hint="eastAsia"/>
        </w:rPr>
        <w:t>（7）通过这些原子在引力和其他物理力的影响下的结合，宇宙形成了，并成为一个有序的整体（cosmos，希腊文，意为宇宙，秩序）。</w:t>
      </w:r>
    </w:p>
    <w:p w14:paraId="34085B1B">
      <w:pPr>
        <w:rPr>
          <w:rFonts w:hint="eastAsia"/>
        </w:rPr>
      </w:pPr>
    </w:p>
    <w:p w14:paraId="328C4A0D">
      <w:pPr>
        <w:rPr>
          <w:rFonts w:hint="eastAsia"/>
        </w:rPr>
      </w:pPr>
      <w:r>
        <w:rPr>
          <w:rFonts w:hint="eastAsia"/>
        </w:rPr>
        <w:t>This is very nearly the nebular hypothesis.</w:t>
      </w:r>
    </w:p>
    <w:p w14:paraId="399B5627">
      <w:pPr>
        <w:rPr>
          <w:rFonts w:hint="eastAsia"/>
        </w:rPr>
      </w:pPr>
      <w:r>
        <w:rPr>
          <w:rFonts w:hint="eastAsia"/>
        </w:rPr>
        <w:t>这非常接近星云假说。</w:t>
      </w:r>
    </w:p>
    <w:p w14:paraId="22F24CE7">
      <w:pPr>
        <w:rPr>
          <w:rFonts w:hint="eastAsia"/>
        </w:rPr>
      </w:pPr>
    </w:p>
    <w:p w14:paraId="0ADD1DA0">
      <w:pPr>
        <w:rPr>
          <w:rFonts w:hint="eastAsia"/>
        </w:rPr>
      </w:pPr>
      <w:r>
        <w:rPr>
          <w:rFonts w:hint="eastAsia"/>
        </w:rPr>
        <w:t>(8.) The soul is material; or, in other words, all mental phenomena are due to the properties of matter.</w:t>
      </w:r>
    </w:p>
    <w:p w14:paraId="02D35F4E">
      <w:pPr>
        <w:rPr>
          <w:rFonts w:hint="eastAsia"/>
        </w:rPr>
      </w:pPr>
      <w:r>
        <w:rPr>
          <w:rFonts w:hint="eastAsia"/>
        </w:rPr>
        <w:t>（8）灵魂是物质的；换句话说，所有心智现象都归因于物质的属性。</w:t>
      </w:r>
    </w:p>
    <w:p w14:paraId="5A632AA0">
      <w:pPr>
        <w:rPr>
          <w:rFonts w:hint="eastAsia"/>
        </w:rPr>
      </w:pPr>
    </w:p>
    <w:p w14:paraId="7612D6B0">
      <w:pPr>
        <w:rPr>
          <w:rFonts w:hint="eastAsia"/>
        </w:rPr>
      </w:pPr>
      <w:r>
        <w:rPr>
          <w:rFonts w:hint="eastAsia"/>
        </w:rPr>
        <w:t>This, also, is proclaimed as the last result of modern science.</w:t>
      </w:r>
    </w:p>
    <w:p w14:paraId="0707340F">
      <w:pPr>
        <w:rPr>
          <w:rFonts w:hint="eastAsia"/>
        </w:rPr>
      </w:pPr>
      <w:r>
        <w:rPr>
          <w:rFonts w:hint="eastAsia"/>
        </w:rPr>
        <w:t>这也作为现代科学的最终成果被宣告。</w:t>
      </w:r>
    </w:p>
    <w:p w14:paraId="2571F647">
      <w:pPr>
        <w:rPr>
          <w:rFonts w:hint="eastAsia"/>
        </w:rPr>
      </w:pPr>
    </w:p>
    <w:p w14:paraId="0E3A3CB3">
      <w:pPr>
        <w:rPr>
          <w:rFonts w:hint="eastAsia"/>
        </w:rPr>
      </w:pPr>
      <w:r>
        <w:rPr>
          <w:rFonts w:hint="eastAsia"/>
        </w:rPr>
        <w:t>(9.) The soul, of course, ceases to exist when the body dies; i. e., as death is the cessation of the vital, so it is also of the intellectual functions of the individual.</w:t>
      </w:r>
    </w:p>
    <w:p w14:paraId="6A8512B4">
      <w:pPr>
        <w:rPr>
          <w:rFonts w:hint="eastAsia"/>
        </w:rPr>
      </w:pPr>
      <w:r>
        <w:rPr>
          <w:rFonts w:hint="eastAsia"/>
        </w:rPr>
        <w:t>（9）当然，当身体死亡时，灵魂就不再存在；也就是说，正如死亡是生命功能的停止，它也是个体智力功能的停止。</w:t>
      </w:r>
    </w:p>
    <w:p w14:paraId="2B3AA9EE">
      <w:pPr>
        <w:rPr>
          <w:rFonts w:hint="eastAsia"/>
        </w:rPr>
      </w:pPr>
    </w:p>
    <w:p w14:paraId="50B09A6F">
      <w:pPr>
        <w:rPr>
          <w:rFonts w:hint="eastAsia"/>
        </w:rPr>
      </w:pPr>
      <w:r>
        <w:rPr>
          <w:rFonts w:hint="eastAsia"/>
        </w:rPr>
        <w:t>The atoms of which the man is composed, with the forces which belong to them, continue to exist, and may enter into the composition of other men.</w:t>
      </w:r>
    </w:p>
    <w:p w14:paraId="18309CFD">
      <w:pPr>
        <w:rPr>
          <w:rFonts w:hint="eastAsia"/>
        </w:rPr>
      </w:pPr>
      <w:r>
        <w:rPr>
          <w:rFonts w:hint="eastAsia"/>
        </w:rPr>
        <w:t>构成人的原子，连同属于它们的力，继续存在，并可能进入其他人的构成之中。</w:t>
      </w:r>
    </w:p>
    <w:p w14:paraId="637A1F5A">
      <w:pPr>
        <w:rPr>
          <w:rFonts w:hint="eastAsia"/>
        </w:rPr>
      </w:pPr>
    </w:p>
    <w:p w14:paraId="602FCB57">
      <w:pPr>
        <w:rPr>
          <w:rFonts w:hint="eastAsia"/>
        </w:rPr>
      </w:pPr>
      <w:r>
        <w:rPr>
          <w:rFonts w:hint="eastAsia"/>
        </w:rPr>
        <w:t>But the man, as an individual, ceases to exist.</w:t>
      </w:r>
    </w:p>
    <w:p w14:paraId="2C0B1DB2">
      <w:pPr>
        <w:rPr>
          <w:rFonts w:hint="eastAsia"/>
        </w:rPr>
      </w:pPr>
      <w:r>
        <w:rPr>
          <w:rFonts w:hint="eastAsia"/>
        </w:rPr>
        <w:t>但是人，作为一个个体，不复存在。</w:t>
      </w:r>
    </w:p>
    <w:p w14:paraId="3CBA51FD">
      <w:pPr>
        <w:rPr>
          <w:rFonts w:hint="eastAsia"/>
        </w:rPr>
      </w:pPr>
    </w:p>
    <w:p w14:paraId="3CDBE5FB">
      <w:pPr>
        <w:rPr>
          <w:rFonts w:hint="eastAsia"/>
        </w:rPr>
      </w:pPr>
      <w:r>
        <w:rPr>
          <w:rFonts w:hint="eastAsia"/>
        </w:rPr>
        <w:t>This, almost in so many words, is the avowed doctrine of many physicists of the present day.</w:t>
      </w:r>
    </w:p>
    <w:p w14:paraId="2FADB356">
      <w:pPr>
        <w:rPr>
          <w:rFonts w:hint="eastAsia"/>
        </w:rPr>
      </w:pPr>
      <w:r>
        <w:rPr>
          <w:rFonts w:hint="eastAsia"/>
        </w:rPr>
        <w:t>这几乎就是当今许多物理学家公开宣称的学说。</w:t>
      </w:r>
    </w:p>
    <w:p w14:paraId="7690E589">
      <w:pPr>
        <w:rPr>
          <w:rFonts w:hint="eastAsia"/>
        </w:rPr>
      </w:pPr>
    </w:p>
    <w:p w14:paraId="3EF1CF39">
      <w:pPr>
        <w:rPr>
          <w:rFonts w:hint="eastAsia"/>
        </w:rPr>
      </w:pPr>
      <w:r>
        <w:rPr>
          <w:rFonts w:hint="eastAsia"/>
        </w:rPr>
        <w:t>(10.) Sensation is for us the only source of knowledge.</w:t>
      </w:r>
    </w:p>
    <w:p w14:paraId="404DC0D2">
      <w:pPr>
        <w:rPr>
          <w:rFonts w:hint="eastAsia"/>
        </w:rPr>
      </w:pPr>
      <w:r>
        <w:rPr>
          <w:rFonts w:hint="eastAsia"/>
        </w:rPr>
        <w:t>（10）感觉是我们知识的唯一来源。</w:t>
      </w:r>
    </w:p>
    <w:p w14:paraId="29E96BAA">
      <w:pPr>
        <w:rPr>
          <w:rFonts w:hint="eastAsia"/>
        </w:rPr>
      </w:pPr>
    </w:p>
    <w:p w14:paraId="19F8FE6C">
      <w:pPr>
        <w:rPr>
          <w:rFonts w:hint="eastAsia"/>
        </w:rPr>
      </w:pPr>
      <w:r>
        <w:rPr>
          <w:rFonts w:hint="eastAsia"/>
        </w:rPr>
        <w:t>By remembering former sensations, we form ideas, and by the combination of ideas we form judgments.</w:t>
      </w:r>
    </w:p>
    <w:p w14:paraId="0027212A">
      <w:pPr>
        <w:rPr>
          <w:rFonts w:hint="eastAsia"/>
        </w:rPr>
      </w:pPr>
      <w:r>
        <w:rPr>
          <w:rFonts w:hint="eastAsia"/>
        </w:rPr>
        <w:t>通过回忆先前的感觉，我们形成观念，通过观念的结合，我们形成判断。</w:t>
      </w:r>
    </w:p>
    <w:p w14:paraId="6ACAEF59">
      <w:pPr>
        <w:rPr>
          <w:rFonts w:hint="eastAsia"/>
        </w:rPr>
      </w:pPr>
    </w:p>
    <w:p w14:paraId="17CC2EBD">
      <w:pPr>
        <w:rPr>
          <w:rFonts w:hint="eastAsia"/>
        </w:rPr>
      </w:pPr>
      <w:r>
        <w:rPr>
          <w:rFonts w:hint="eastAsia"/>
        </w:rPr>
        <w:t>Almost the very words of Hume, and the doctrine of the whole school of which he is the representative.</w:t>
      </w:r>
    </w:p>
    <w:p w14:paraId="3B0BA554">
      <w:pPr>
        <w:rPr>
          <w:rFonts w:hint="eastAsia"/>
        </w:rPr>
      </w:pPr>
      <w:r>
        <w:rPr>
          <w:rFonts w:hint="eastAsia"/>
        </w:rPr>
        <w:t>这几乎就是休谟的原话，也是他所代表的整个学派的学说。</w:t>
      </w:r>
    </w:p>
    <w:p w14:paraId="6E44F197">
      <w:pPr>
        <w:rPr>
          <w:rFonts w:hint="eastAsia"/>
        </w:rPr>
      </w:pPr>
    </w:p>
    <w:p w14:paraId="4D34B6FC">
      <w:pPr>
        <w:rPr>
          <w:rFonts w:hint="eastAsia"/>
        </w:rPr>
      </w:pPr>
      <w:r>
        <w:rPr>
          <w:rFonts w:hint="eastAsia"/>
        </w:rPr>
        <w:t>(11.) As Epicurus held that nothing is incorporeal except a vacuum, he of necessity includes all the forms of existence under the head of matter.</w:t>
      </w:r>
    </w:p>
    <w:p w14:paraId="2B10B986">
      <w:pPr>
        <w:rPr>
          <w:rFonts w:hint="eastAsia"/>
        </w:rPr>
      </w:pPr>
      <w:r>
        <w:rPr>
          <w:rFonts w:hint="eastAsia"/>
        </w:rPr>
        <w:t>（11）由于伊壁鸠鲁认为除了真空之外没有任何东西是非物质的，他必然将所有存在形式都归于物质之下。</w:t>
      </w:r>
    </w:p>
    <w:p w14:paraId="068DF1DF">
      <w:pPr>
        <w:rPr>
          <w:rFonts w:hint="eastAsia"/>
        </w:rPr>
      </w:pPr>
    </w:p>
    <w:p w14:paraId="79DDEF1C">
      <w:pPr>
        <w:rPr>
          <w:rFonts w:hint="eastAsia"/>
        </w:rPr>
      </w:pPr>
      <w:r>
        <w:rPr>
          <w:rFonts w:hint="eastAsia"/>
        </w:rPr>
        <w:t>As there is no mind or spirit, there is no God, and no moral law.</w:t>
      </w:r>
    </w:p>
    <w:p w14:paraId="5E1218F2">
      <w:pPr>
        <w:rPr>
          <w:rFonts w:hint="eastAsia"/>
        </w:rPr>
      </w:pPr>
      <w:r>
        <w:rPr>
          <w:rFonts w:hint="eastAsia"/>
        </w:rPr>
        <w:t>由于没有心智或灵，就没有上帝，也没有道德律。</w:t>
      </w:r>
    </w:p>
    <w:p w14:paraId="369F53C6">
      <w:pPr>
        <w:rPr>
          <w:rFonts w:hint="eastAsia"/>
        </w:rPr>
      </w:pPr>
    </w:p>
    <w:p w14:paraId="0C22EB2F">
      <w:pPr>
        <w:rPr>
          <w:rFonts w:hint="eastAsia"/>
        </w:rPr>
      </w:pPr>
      <w:r>
        <w:rPr>
          <w:rFonts w:hint="eastAsia"/>
        </w:rPr>
        <w:t>Virtue is only a prudent regard to happiness.</w:t>
      </w:r>
    </w:p>
    <w:p w14:paraId="4BCD3501">
      <w:pPr>
        <w:rPr>
          <w:rFonts w:hint="eastAsia"/>
        </w:rPr>
      </w:pPr>
      <w:r>
        <w:rPr>
          <w:rFonts w:hint="eastAsia"/>
        </w:rPr>
        <w:t>德行只是对幸福的审慎考虑。</w:t>
      </w:r>
    </w:p>
    <w:p w14:paraId="61B10398">
      <w:pPr>
        <w:rPr>
          <w:rFonts w:hint="eastAsia"/>
        </w:rPr>
      </w:pPr>
    </w:p>
    <w:p w14:paraId="1677A373">
      <w:pPr>
        <w:rPr>
          <w:rFonts w:hint="eastAsia"/>
        </w:rPr>
      </w:pPr>
      <w:r>
        <w:rPr>
          <w:rFonts w:hint="eastAsia"/>
        </w:rPr>
        <w:t>In a certain sense he admitted the existence of God's, but they were corporeal beings having no concern with the affairs of men.8</w:t>
      </w:r>
    </w:p>
    <w:p w14:paraId="5DB0A31E">
      <w:pPr>
        <w:rPr>
          <w:rFonts w:hint="eastAsia"/>
        </w:rPr>
      </w:pPr>
      <w:r>
        <w:rPr>
          <w:rFonts w:hint="eastAsia"/>
        </w:rPr>
        <w:t>在某种意义上，他承认神的存在，但他们是物质的存在，与人的事务无关。8</w:t>
      </w:r>
    </w:p>
    <w:p w14:paraId="021D8D76">
      <w:pPr>
        <w:rPr>
          <w:rFonts w:hint="eastAsia"/>
        </w:rPr>
      </w:pPr>
    </w:p>
    <w:p w14:paraId="0EF14C00">
      <w:pPr>
        <w:rPr>
          <w:rFonts w:hint="eastAsia"/>
        </w:rPr>
      </w:pPr>
      <w:r>
        <w:rPr>
          <w:rFonts w:hint="eastAsia"/>
        </w:rPr>
        <w:t>A recent German writer,9 in Herzog's "Encyklopadie," under the head of Materialismus, says that notwithstanding the great progress of modern science, the Materialists of our day have not advanced a step upon the system of Epicurus.</w:t>
      </w:r>
    </w:p>
    <w:p w14:paraId="675A76E6">
      <w:pPr>
        <w:rPr>
          <w:rFonts w:hint="eastAsia"/>
        </w:rPr>
      </w:pPr>
      <w:r>
        <w:rPr>
          <w:rFonts w:hint="eastAsia"/>
        </w:rPr>
        <w:t>一位近代的德国作家，9 在赫尔佐格的《百科全书》(Encyklopadie) 中“唯物论”(Materialismus) 条目下说，尽管现代科学取得了巨大进步，我们这个时代的唯物论者在伊壁鸠鲁的体系上一步也没有前进。</w:t>
      </w:r>
    </w:p>
    <w:p w14:paraId="3528BE48">
      <w:pPr>
        <w:rPr>
          <w:rFonts w:hint="eastAsia"/>
        </w:rPr>
      </w:pPr>
    </w:p>
    <w:p w14:paraId="09A791F8">
      <w:pPr>
        <w:rPr>
          <w:rFonts w:hint="eastAsia"/>
        </w:rPr>
      </w:pPr>
      <w:r>
        <w:rPr>
          <w:rFonts w:hint="eastAsia"/>
        </w:rPr>
        <w:t>That system, probably owing to the dominant influence of the higher philosophy of Plato and Aristotle, did not exert much influence on the ancient mind, or on the progress of human thought.</w:t>
      </w:r>
    </w:p>
    <w:p w14:paraId="369FD1A6">
      <w:pPr>
        <w:rPr>
          <w:rFonts w:hint="eastAsia"/>
        </w:rPr>
      </w:pPr>
      <w:r>
        <w:rPr>
          <w:rFonts w:hint="eastAsia"/>
        </w:rPr>
        <w:t>那个体系，可能由于柏拉图和亚里士多德更高深哲学的主导影响，对古代心智或人类思想的进步没有产生太大影响。</w:t>
      </w:r>
    </w:p>
    <w:p w14:paraId="3FEAE4E5">
      <w:pPr>
        <w:rPr>
          <w:rFonts w:hint="eastAsia"/>
        </w:rPr>
      </w:pPr>
    </w:p>
    <w:p w14:paraId="7E45D54E">
      <w:pPr>
        <w:rPr>
          <w:rFonts w:hint="eastAsia"/>
        </w:rPr>
      </w:pPr>
      <w:r>
        <w:rPr>
          <w:rFonts w:hint="eastAsia"/>
        </w:rPr>
        <w:t>It was not until modern times that Materialism gained any great power as a philosophical theory.</w:t>
      </w:r>
    </w:p>
    <w:p w14:paraId="6DCDF85B">
      <w:pPr>
        <w:rPr>
          <w:rFonts w:hint="eastAsia"/>
        </w:rPr>
      </w:pPr>
      <w:r>
        <w:rPr>
          <w:rFonts w:hint="eastAsia"/>
        </w:rPr>
        <w:t>直到近代，唯物论才作为一种哲学理论获得了任何强大的力量。</w:t>
      </w:r>
    </w:p>
    <w:p w14:paraId="605B4AC6">
      <w:pPr>
        <w:rPr>
          <w:rFonts w:hint="eastAsia"/>
        </w:rPr>
      </w:pPr>
    </w:p>
    <w:p w14:paraId="34D8B995">
      <w:pPr>
        <w:spacing w:after="294" w:line="255" w:lineRule="auto"/>
        <w:ind w:left="26" w:right="16"/>
        <w:jc w:val="center"/>
        <w:rPr>
          <w:rFonts w:hint="eastAsia"/>
          <w:b/>
          <w:i/>
          <w:iCs/>
        </w:rPr>
      </w:pPr>
      <w:r>
        <w:rPr>
          <w:rFonts w:hint="eastAsia"/>
          <w:b/>
          <w:i/>
          <w:iCs/>
        </w:rPr>
        <w:t>B. Materialism in England during the Eighteenth Century.</w:t>
      </w:r>
    </w:p>
    <w:p w14:paraId="003F421E">
      <w:pPr>
        <w:spacing w:after="294" w:line="255" w:lineRule="auto"/>
        <w:ind w:left="26" w:right="16"/>
        <w:jc w:val="center"/>
        <w:rPr>
          <w:rFonts w:hint="eastAsia"/>
          <w:b/>
          <w:i/>
          <w:iCs/>
        </w:rPr>
      </w:pPr>
      <w:r>
        <w:rPr>
          <w:rFonts w:hint="eastAsia"/>
          <w:b/>
          <w:i/>
          <w:iCs/>
        </w:rPr>
        <w:t>B. 十八世纪英国的唯物论。</w:t>
      </w:r>
    </w:p>
    <w:p w14:paraId="4DFB4169">
      <w:pPr>
        <w:rPr>
          <w:rFonts w:hint="eastAsia"/>
        </w:rPr>
      </w:pPr>
    </w:p>
    <w:p w14:paraId="4515C061">
      <w:pPr>
        <w:rPr>
          <w:rFonts w:hint="eastAsia"/>
        </w:rPr>
      </w:pPr>
      <w:r>
        <w:rPr>
          <w:rFonts w:hint="eastAsia"/>
        </w:rPr>
        <w:t>Hobbes (1588-1679) anticipated the movement towards Materialism which manifested itself in England during the last century "He made sensation the real basis of every mental operations the sole originator of our ideas, the sole medium and test of truth.10</w:t>
      </w:r>
    </w:p>
    <w:p w14:paraId="6405FD3B">
      <w:pPr>
        <w:rPr>
          <w:rFonts w:hint="eastAsia"/>
        </w:rPr>
      </w:pPr>
      <w:r>
        <w:rPr>
          <w:rFonts w:hint="eastAsia"/>
        </w:rPr>
        <w:t>霍布斯（1588-1679）预见了上个世纪在英国显现出来的唯物论运动。“他使感觉成为每一个心智运作的真正基础，是我们观念的唯一起源者，是真理的唯一媒介和检验标准。10</w:t>
      </w:r>
    </w:p>
    <w:p w14:paraId="789A06A8">
      <w:pPr>
        <w:rPr>
          <w:rFonts w:hint="eastAsia"/>
        </w:rPr>
      </w:pPr>
    </w:p>
    <w:p w14:paraId="6C482E82">
      <w:pPr>
        <w:rPr>
          <w:rFonts w:hint="eastAsia"/>
        </w:rPr>
      </w:pPr>
      <w:r>
        <w:rPr>
          <w:rFonts w:hint="eastAsia"/>
        </w:rPr>
        <w:t>As, therefore, we can perceive through sensation only what is material, he concluded that matter is the only reality, and that whatever exists to us must accordingly be a part of the material universe.</w:t>
      </w:r>
    </w:p>
    <w:p w14:paraId="2AA8139A">
      <w:pPr>
        <w:rPr>
          <w:rFonts w:hint="eastAsia"/>
        </w:rPr>
      </w:pPr>
      <w:r>
        <w:rPr>
          <w:rFonts w:hint="eastAsia"/>
        </w:rPr>
        <w:t>因此，由于我们只能通过感觉感知物质的东西，他得出结论说，物质是唯一的实在，因此对我们而言存在的任何东西都必定是物质宇宙的一部分。</w:t>
      </w:r>
    </w:p>
    <w:p w14:paraId="3827AB09">
      <w:pPr>
        <w:rPr>
          <w:rFonts w:hint="eastAsia"/>
        </w:rPr>
      </w:pPr>
    </w:p>
    <w:p w14:paraId="6B85D6B0">
      <w:pPr>
        <w:rPr>
          <w:rFonts w:hint="eastAsia"/>
        </w:rPr>
      </w:pPr>
      <w:r>
        <w:rPr>
          <w:rFonts w:hint="eastAsia"/>
        </w:rPr>
        <w:t>The whole process of scientific investigation was thus reduced to the doctrine of bodies, beyond which, he maintained, there can be no knowledge whatever accessible to the human mind.</w:t>
      </w:r>
    </w:p>
    <w:p w14:paraId="326EB6FD">
      <w:pPr>
        <w:rPr>
          <w:rFonts w:hint="eastAsia"/>
        </w:rPr>
      </w:pPr>
      <w:r>
        <w:rPr>
          <w:rFonts w:hint="eastAsia"/>
        </w:rPr>
        <w:t>因此，整个科学研究过程被简化为物体学说，他坚持认为，除此之外，人类心智无法获得任何知识。</w:t>
      </w:r>
    </w:p>
    <w:p w14:paraId="3E4BB278">
      <w:pPr>
        <w:rPr>
          <w:rFonts w:hint="eastAsia"/>
        </w:rPr>
      </w:pPr>
    </w:p>
    <w:p w14:paraId="10C11EC1">
      <w:pPr>
        <w:rPr>
          <w:rFonts w:hint="eastAsia"/>
        </w:rPr>
      </w:pPr>
      <w:r>
        <w:rPr>
          <w:rFonts w:hint="eastAsia"/>
        </w:rPr>
        <w:t>This knowledge, however, does not refer simply to the existence of bodies, but also to their changes, of all which changes the ultimate principle is motion.</w:t>
      </w:r>
    </w:p>
    <w:p w14:paraId="2D8FA063">
      <w:pPr>
        <w:rPr>
          <w:rFonts w:hint="eastAsia"/>
        </w:rPr>
      </w:pPr>
      <w:r>
        <w:rPr>
          <w:rFonts w:hint="eastAsia"/>
        </w:rPr>
        <w:t>然而，这种知识不仅指物体的存在，而且指它们的变化，所有这些变化的最终原则是运动。</w:t>
      </w:r>
    </w:p>
    <w:p w14:paraId="6CED53E1">
      <w:pPr>
        <w:rPr>
          <w:rFonts w:hint="eastAsia"/>
        </w:rPr>
      </w:pPr>
    </w:p>
    <w:p w14:paraId="5BD9A8BB">
      <w:pPr>
        <w:rPr>
          <w:rFonts w:hint="eastAsia"/>
        </w:rPr>
      </w:pPr>
      <w:r>
        <w:rPr>
          <w:rFonts w:hint="eastAsia"/>
        </w:rPr>
        <w:t>The doctrine of bodies, therefore, includes the knowledge of all phenomena in relation to their probable causes; and of all possible causes as known from their observed effects. . . .</w:t>
      </w:r>
    </w:p>
    <w:p w14:paraId="03496CDE">
      <w:pPr>
        <w:rPr>
          <w:rFonts w:hint="eastAsia"/>
        </w:rPr>
      </w:pPr>
      <w:r>
        <w:rPr>
          <w:rFonts w:hint="eastAsia"/>
        </w:rPr>
        <w:t>因此，物体学说包括所有现象与其可能原因相关的知识；以及从其观察到的结果所知的所有可能原因的知识……</w:t>
      </w:r>
    </w:p>
    <w:p w14:paraId="21F1EDC6">
      <w:pPr>
        <w:rPr>
          <w:rFonts w:hint="eastAsia"/>
        </w:rPr>
      </w:pPr>
    </w:p>
    <w:p w14:paraId="50B02C11">
      <w:pPr>
        <w:rPr>
          <w:rFonts w:hint="eastAsia"/>
        </w:rPr>
      </w:pPr>
      <w:r>
        <w:rPr>
          <w:rFonts w:hint="eastAsia"/>
        </w:rPr>
        <w:t>The mind itself he viewed as wholly material, the phenomena of consciousness being the direct result of our organization.</w:t>
      </w:r>
    </w:p>
    <w:p w14:paraId="06E639FE">
      <w:pPr>
        <w:rPr>
          <w:rFonts w:hint="eastAsia"/>
        </w:rPr>
      </w:pPr>
      <w:r>
        <w:rPr>
          <w:rFonts w:hint="eastAsia"/>
        </w:rPr>
        <w:t>他认为心智本身完全是物质的，意识现象是我们组织的直接结果。</w:t>
      </w:r>
    </w:p>
    <w:p w14:paraId="39399579">
      <w:pPr>
        <w:rPr>
          <w:rFonts w:hint="eastAsia"/>
        </w:rPr>
      </w:pPr>
    </w:p>
    <w:p w14:paraId="062C1EEF">
      <w:pPr>
        <w:rPr>
          <w:rFonts w:hint="eastAsia"/>
        </w:rPr>
      </w:pPr>
      <w:r>
        <w:rPr>
          <w:rFonts w:hint="eastAsia"/>
        </w:rPr>
        <w:t>The one great and fundamental fact of mind is sensation, which is nothing more or less than the effect of material objects around us, exerted by means of pressure or impact upon that material organization which we term the mind."11</w:t>
      </w:r>
    </w:p>
    <w:p w14:paraId="79286EA8">
      <w:pPr>
        <w:rPr>
          <w:rFonts w:hint="eastAsia"/>
        </w:rPr>
      </w:pPr>
      <w:r>
        <w:rPr>
          <w:rFonts w:hint="eastAsia"/>
        </w:rPr>
        <w:t>心智的一个伟大而基本的事实是感觉，它不多不少就是我们周围物质对象通过压力或撞击作用于我们称之为心智的物质组织所产生的结果。”11</w:t>
      </w:r>
    </w:p>
    <w:p w14:paraId="5F45B226">
      <w:pPr>
        <w:rPr>
          <w:rFonts w:hint="eastAsia"/>
        </w:rPr>
      </w:pPr>
    </w:p>
    <w:p w14:paraId="358EB588">
      <w:pPr>
        <w:rPr>
          <w:rFonts w:hint="eastAsia"/>
        </w:rPr>
      </w:pPr>
      <w:r>
        <w:rPr>
          <w:rFonts w:hint="eastAsia"/>
        </w:rPr>
        <w:t>Thus it appears that Hobbes anticipated the great result of modern science, that all force may be resolved into motion.</w:t>
      </w:r>
    </w:p>
    <w:p w14:paraId="3D222FE4">
      <w:pPr>
        <w:rPr>
          <w:rFonts w:hint="eastAsia"/>
        </w:rPr>
      </w:pPr>
      <w:r>
        <w:rPr>
          <w:rFonts w:hint="eastAsia"/>
        </w:rPr>
        <w:t>因此看来，霍布斯预见到了现代科学的伟大成果，即所有力都可以分解为运动。</w:t>
      </w:r>
    </w:p>
    <w:p w14:paraId="0AB7FE3A">
      <w:pPr>
        <w:rPr>
          <w:rFonts w:hint="eastAsia"/>
        </w:rPr>
      </w:pPr>
    </w:p>
    <w:p w14:paraId="18160F90">
      <w:pPr>
        <w:spacing w:after="294" w:line="255" w:lineRule="auto"/>
        <w:ind w:left="26" w:right="16"/>
        <w:jc w:val="center"/>
        <w:rPr>
          <w:rFonts w:hint="eastAsia"/>
          <w:b/>
          <w:i/>
          <w:iCs/>
        </w:rPr>
      </w:pPr>
      <w:r>
        <w:rPr>
          <w:rFonts w:hint="eastAsia"/>
          <w:b/>
          <w:i/>
          <w:iCs/>
        </w:rPr>
        <w:t>Locke (1632-1704).</w:t>
      </w:r>
    </w:p>
    <w:p w14:paraId="7EF89FD4">
      <w:pPr>
        <w:spacing w:after="294" w:line="255" w:lineRule="auto"/>
        <w:ind w:left="26" w:right="16"/>
        <w:jc w:val="center"/>
        <w:rPr>
          <w:rFonts w:hint="eastAsia"/>
          <w:b/>
          <w:i/>
          <w:iCs/>
        </w:rPr>
      </w:pPr>
      <w:r>
        <w:rPr>
          <w:rFonts w:hint="eastAsia"/>
          <w:b/>
          <w:i/>
          <w:iCs/>
        </w:rPr>
        <w:t>洛克（1632-1704）。</w:t>
      </w:r>
    </w:p>
    <w:p w14:paraId="316C2EDF">
      <w:pPr>
        <w:rPr>
          <w:rFonts w:hint="eastAsia"/>
        </w:rPr>
      </w:pPr>
    </w:p>
    <w:p w14:paraId="6A11C3B8">
      <w:pPr>
        <w:rPr>
          <w:rFonts w:hint="eastAsia"/>
        </w:rPr>
      </w:pPr>
      <w:r>
        <w:rPr>
          <w:rFonts w:hint="eastAsia"/>
        </w:rPr>
        <w:t>The introduction of Materialism into England during the last century is generally attributed to the influence of Locke's philosophy.</w:t>
      </w:r>
    </w:p>
    <w:p w14:paraId="361C3A62">
      <w:pPr>
        <w:rPr>
          <w:rFonts w:hint="eastAsia"/>
        </w:rPr>
      </w:pPr>
      <w:r>
        <w:rPr>
          <w:rFonts w:hint="eastAsia"/>
        </w:rPr>
        <w:t>上个世纪唯物论在英国的引入，通常归因于洛克哲学的影响。</w:t>
      </w:r>
    </w:p>
    <w:p w14:paraId="3AE082B5">
      <w:pPr>
        <w:rPr>
          <w:rFonts w:hint="eastAsia"/>
        </w:rPr>
      </w:pPr>
    </w:p>
    <w:p w14:paraId="7D792CE6">
      <w:pPr>
        <w:rPr>
          <w:rFonts w:hint="eastAsia"/>
        </w:rPr>
      </w:pPr>
      <w:r>
        <w:rPr>
          <w:rFonts w:hint="eastAsia"/>
        </w:rPr>
        <w:t>Locke himself was far from being a Materialist, and the advocates of his system strenuously insist that his principles have no legitimate tendency to obliterate the distinction between matter and mind.</w:t>
      </w:r>
    </w:p>
    <w:p w14:paraId="29D0F804">
      <w:pPr>
        <w:rPr>
          <w:rFonts w:hint="eastAsia"/>
        </w:rPr>
      </w:pPr>
      <w:r>
        <w:rPr>
          <w:rFonts w:hint="eastAsia"/>
        </w:rPr>
        <w:t>洛克本人远非唯物论者，其体系的拥护者也极力主张其原则并无抹杀物质与心智区别的合法倾向。</w:t>
      </w:r>
    </w:p>
    <w:p w14:paraId="091FF90D">
      <w:pPr>
        <w:rPr>
          <w:rFonts w:hint="eastAsia"/>
        </w:rPr>
      </w:pPr>
    </w:p>
    <w:p w14:paraId="6677F5FA">
      <w:pPr>
        <w:rPr>
          <w:rFonts w:hint="eastAsia"/>
        </w:rPr>
      </w:pPr>
      <w:r>
        <w:rPr>
          <w:rFonts w:hint="eastAsia"/>
        </w:rPr>
        <w:t>Locke, however, in combating the doctrine of "innate ideas," in the sense of abstract truths, seemed to deny that the mind was so constituted as to apprehend truth intuitively, and beyond the range of experience.</w:t>
      </w:r>
    </w:p>
    <w:p w14:paraId="39172428">
      <w:pPr>
        <w:rPr>
          <w:rFonts w:hint="eastAsia"/>
        </w:rPr>
      </w:pPr>
      <w:r>
        <w:rPr>
          <w:rFonts w:hint="eastAsia"/>
        </w:rPr>
        <w:t>然而，洛克在反对抽象真理意义上的“天赋观念”学说时，似乎否认心智的构造使其能够直觉地、超出经验范围地把握真理。</w:t>
      </w:r>
    </w:p>
    <w:p w14:paraId="08300491">
      <w:pPr>
        <w:rPr>
          <w:rFonts w:hint="eastAsia"/>
        </w:rPr>
      </w:pPr>
    </w:p>
    <w:p w14:paraId="2FC688AB">
      <w:pPr>
        <w:rPr>
          <w:rFonts w:hint="eastAsia"/>
        </w:rPr>
      </w:pPr>
      <w:r>
        <w:rPr>
          <w:rFonts w:hint="eastAsia"/>
        </w:rPr>
        <w:t>He compared the mind to a "tabula rasa."This figure suggests that all our knowledge is from without, as the slate contributes nothing to the matter written upon it.</w:t>
      </w:r>
    </w:p>
    <w:p w14:paraId="1B5955F1">
      <w:pPr>
        <w:rPr>
          <w:rFonts w:hint="eastAsia"/>
        </w:rPr>
      </w:pPr>
      <w:r>
        <w:rPr>
          <w:rFonts w:hint="eastAsia"/>
        </w:rPr>
        <w:t>他将心智比作“tabula rasa”（拉丁文，意为空白的石板）。这个比喻表明我们所有的知识都来自外部，就像石板对其上所写的内容毫无贡献一样。</w:t>
      </w:r>
    </w:p>
    <w:p w14:paraId="54727791">
      <w:pPr>
        <w:rPr>
          <w:rFonts w:hint="eastAsia"/>
        </w:rPr>
      </w:pPr>
    </w:p>
    <w:p w14:paraId="2295EDAE">
      <w:pPr>
        <w:rPr>
          <w:rFonts w:hint="eastAsia"/>
        </w:rPr>
      </w:pPr>
      <w:r>
        <w:rPr>
          <w:rFonts w:hint="eastAsia"/>
        </w:rPr>
        <w:t>He defined ideas to be "anything with which the mind is immediately occupied when we think."</w:t>
      </w:r>
    </w:p>
    <w:p w14:paraId="258586B2">
      <w:pPr>
        <w:rPr>
          <w:rFonts w:hint="eastAsia"/>
        </w:rPr>
      </w:pPr>
      <w:r>
        <w:rPr>
          <w:rFonts w:hint="eastAsia"/>
        </w:rPr>
        <w:t>他将观念定义为“我们思考时心智直接处理的任何事物”。</w:t>
      </w:r>
    </w:p>
    <w:p w14:paraId="497A45D6">
      <w:pPr>
        <w:rPr>
          <w:rFonts w:hint="eastAsia"/>
        </w:rPr>
      </w:pPr>
    </w:p>
    <w:p w14:paraId="409137F6">
      <w:pPr>
        <w:rPr>
          <w:rFonts w:hint="eastAsia"/>
        </w:rPr>
      </w:pPr>
      <w:r>
        <w:rPr>
          <w:rFonts w:hint="eastAsia"/>
        </w:rPr>
        <w:t>The origin of these ideas, he said, was sensation and reflection.</w:t>
      </w:r>
    </w:p>
    <w:p w14:paraId="53AA5886">
      <w:pPr>
        <w:rPr>
          <w:rFonts w:hint="eastAsia"/>
        </w:rPr>
      </w:pPr>
      <w:r>
        <w:rPr>
          <w:rFonts w:hint="eastAsia"/>
        </w:rPr>
        <w:t>他说，这些观念的起源是感觉和反思。</w:t>
      </w:r>
    </w:p>
    <w:p w14:paraId="32203347">
      <w:pPr>
        <w:rPr>
          <w:rFonts w:hint="eastAsia"/>
        </w:rPr>
      </w:pPr>
    </w:p>
    <w:p w14:paraId="621CC61E">
      <w:pPr>
        <w:rPr>
          <w:rFonts w:hint="eastAsia"/>
        </w:rPr>
      </w:pPr>
      <w:r>
        <w:rPr>
          <w:rFonts w:hint="eastAsia"/>
        </w:rPr>
        <w:t>If by reflection he meant the observation of the phenomena of the mind, his theory is one thing.</w:t>
      </w:r>
    </w:p>
    <w:p w14:paraId="4BCE778C">
      <w:pPr>
        <w:rPr>
          <w:rFonts w:hint="eastAsia"/>
        </w:rPr>
      </w:pPr>
      <w:r>
        <w:rPr>
          <w:rFonts w:hint="eastAsia"/>
        </w:rPr>
        <w:t>如果他所说的反思是指对心智现象的观察，那么他的理论是一回事。</w:t>
      </w:r>
    </w:p>
    <w:p w14:paraId="4B0D19DD">
      <w:pPr>
        <w:rPr>
          <w:rFonts w:hint="eastAsia"/>
        </w:rPr>
      </w:pPr>
    </w:p>
    <w:p w14:paraId="4FA0C518">
      <w:pPr>
        <w:rPr>
          <w:rFonts w:hint="eastAsia"/>
        </w:rPr>
      </w:pPr>
      <w:r>
        <w:rPr>
          <w:rFonts w:hint="eastAsia"/>
        </w:rPr>
        <w:t>If it mean the process of recalling, combining, analyzing, and otherwise elaborating the impressions upon us from without, his theory is another.</w:t>
      </w:r>
    </w:p>
    <w:p w14:paraId="3382FB25">
      <w:pPr>
        <w:rPr>
          <w:rFonts w:hint="eastAsia"/>
        </w:rPr>
      </w:pPr>
      <w:r>
        <w:rPr>
          <w:rFonts w:hint="eastAsia"/>
        </w:rPr>
        <w:t>如果它指的是回忆、组合、分析以及以其他方式加工来自外部的印象的过程，那么他的理论又是另一回事。</w:t>
      </w:r>
    </w:p>
    <w:p w14:paraId="46A9B6BD">
      <w:pPr>
        <w:rPr>
          <w:rFonts w:hint="eastAsia"/>
        </w:rPr>
      </w:pPr>
    </w:p>
    <w:p w14:paraId="7A6FF770">
      <w:pPr>
        <w:rPr>
          <w:rFonts w:hint="eastAsia"/>
        </w:rPr>
      </w:pPr>
      <w:r>
        <w:rPr>
          <w:rFonts w:hint="eastAsia"/>
        </w:rPr>
        <w:t>Probably Locke himself, and certainly many of his followers, took it in the latter sense; and thus the two sources of ideas, or of knowledge, are reduced to one, and that one is sensation.</w:t>
      </w:r>
    </w:p>
    <w:p w14:paraId="30983723">
      <w:pPr>
        <w:rPr>
          <w:rFonts w:hint="eastAsia"/>
        </w:rPr>
      </w:pPr>
      <w:r>
        <w:rPr>
          <w:rFonts w:hint="eastAsia"/>
        </w:rPr>
        <w:t>洛克本人，以及无疑他的许多追随者，可能都取后一种含义；因此，观念或知识的两个来源被简化为一个，那就是感觉。</w:t>
      </w:r>
    </w:p>
    <w:p w14:paraId="4B286AD2">
      <w:pPr>
        <w:rPr>
          <w:rFonts w:hint="eastAsia"/>
        </w:rPr>
      </w:pPr>
    </w:p>
    <w:p w14:paraId="672EE25A">
      <w:pPr>
        <w:rPr>
          <w:rFonts w:hint="eastAsia"/>
        </w:rPr>
      </w:pPr>
      <w:r>
        <w:rPr>
          <w:rFonts w:hint="eastAsia"/>
        </w:rPr>
        <w:t>But as sensation can give us the knowledge only of what is external and material, the theory in this form seemed to leave no room for the higher ideas of eternal and necessary truths.</w:t>
      </w:r>
    </w:p>
    <w:p w14:paraId="336A7972">
      <w:pPr>
        <w:rPr>
          <w:rFonts w:hint="eastAsia"/>
        </w:rPr>
      </w:pPr>
      <w:r>
        <w:rPr>
          <w:rFonts w:hint="eastAsia"/>
        </w:rPr>
        <w:t>但是，由于感觉只能给予我们关于外部和物质事物的知识，这种形式的理论似乎没有为永恒和必然真理的更高观念留下空间。</w:t>
      </w:r>
    </w:p>
    <w:p w14:paraId="2F9B9C3C">
      <w:pPr>
        <w:rPr>
          <w:rFonts w:hint="eastAsia"/>
        </w:rPr>
      </w:pPr>
    </w:p>
    <w:p w14:paraId="1C0E65EC">
      <w:pPr>
        <w:rPr>
          <w:rFonts w:hint="eastAsia"/>
        </w:rPr>
      </w:pPr>
      <w:r>
        <w:rPr>
          <w:rFonts w:hint="eastAsia"/>
        </w:rPr>
        <w:t>Locke attempts to account for our ideas, of time, space, infinity, cause, and even of right and wrong, from observation, i. e., from observation of what is without, or from impressions made upon our senses.</w:t>
      </w:r>
    </w:p>
    <w:p w14:paraId="424D878F">
      <w:pPr>
        <w:rPr>
          <w:rFonts w:hint="eastAsia"/>
        </w:rPr>
      </w:pPr>
      <w:r>
        <w:rPr>
          <w:rFonts w:hint="eastAsia"/>
        </w:rPr>
        <w:t>洛克试图从观察，即从对外部事物的观察，或从作用于我们感官的印象，来解释我们关于时间、空间、无限、原因，甚至是非的观念。</w:t>
      </w:r>
    </w:p>
    <w:p w14:paraId="1652C884">
      <w:pPr>
        <w:rPr>
          <w:rFonts w:hint="eastAsia"/>
        </w:rPr>
      </w:pPr>
    </w:p>
    <w:p w14:paraId="75B1BA30">
      <w:pPr>
        <w:rPr>
          <w:rFonts w:hint="eastAsia"/>
        </w:rPr>
      </w:pPr>
      <w:r>
        <w:rPr>
          <w:rFonts w:hint="eastAsia"/>
        </w:rPr>
        <w:t>It is a common criticism upon Locke's great work, that in it he does not distinguish between the occasion and the source of our ideas.</w:t>
      </w:r>
    </w:p>
    <w:p w14:paraId="09980880">
      <w:pPr>
        <w:rPr>
          <w:rFonts w:hint="eastAsia"/>
        </w:rPr>
      </w:pPr>
      <w:r>
        <w:rPr>
          <w:rFonts w:hint="eastAsia"/>
        </w:rPr>
        <w:t>对洛克巨著的一个普遍批评是，他在其中没有区分我们观念的诱因和来源。</w:t>
      </w:r>
    </w:p>
    <w:p w14:paraId="733BCAC3">
      <w:pPr>
        <w:rPr>
          <w:rFonts w:hint="eastAsia"/>
        </w:rPr>
      </w:pPr>
    </w:p>
    <w:p w14:paraId="5ADD268C">
      <w:pPr>
        <w:rPr>
          <w:rFonts w:hint="eastAsia"/>
        </w:rPr>
      </w:pPr>
      <w:r>
        <w:rPr>
          <w:rFonts w:hint="eastAsia"/>
        </w:rPr>
        <w:t>Our experience furnishes the occasion, and it may be the necessary condition, of waking the mind to the perception not only of the fact experienced, but also of the intuitive apprehension of the universal and necessary truth which the fact involves.</w:t>
      </w:r>
    </w:p>
    <w:p w14:paraId="7AA35D80">
      <w:pPr>
        <w:rPr>
          <w:rFonts w:hint="eastAsia"/>
        </w:rPr>
      </w:pPr>
      <w:r>
        <w:rPr>
          <w:rFonts w:hint="eastAsia"/>
        </w:rPr>
        <w:t>我们的经验提供了诱因，并且它可能是必要的条件，使心智觉醒，不仅感知到所经验的事实，而且直觉地把握该事实所包含的普遍和必然的真理。</w:t>
      </w:r>
    </w:p>
    <w:p w14:paraId="12E758AB">
      <w:pPr>
        <w:rPr>
          <w:rFonts w:hint="eastAsia"/>
        </w:rPr>
      </w:pPr>
    </w:p>
    <w:p w14:paraId="52A97194">
      <w:pPr>
        <w:rPr>
          <w:rFonts w:hint="eastAsia"/>
        </w:rPr>
      </w:pPr>
      <w:r>
        <w:rPr>
          <w:rFonts w:hint="eastAsia"/>
        </w:rPr>
        <w:t>If we did not see effects produced around us, and did not ourselves exercise efficiency, we might never have the idea of causation; but the conviction that every effect must have a cause is an intuitive judgment, which experience can neither produce nor limit.</w:t>
      </w:r>
    </w:p>
    <w:p w14:paraId="3324B2E4">
      <w:pPr>
        <w:rPr>
          <w:rFonts w:hint="eastAsia"/>
        </w:rPr>
      </w:pPr>
      <w:r>
        <w:rPr>
          <w:rFonts w:hint="eastAsia"/>
        </w:rPr>
        <w:t>如果我们没有看到周围产生的结果，并且我们自己也没有运用效能，我们可能永远不会有因果关系的观念；但是每一个结果都必须有一个原因的确信是一个直觉判断，经验既不能产生也不能限制它。</w:t>
      </w:r>
    </w:p>
    <w:p w14:paraId="2FD1E63E">
      <w:pPr>
        <w:rPr>
          <w:rFonts w:hint="eastAsia"/>
        </w:rPr>
      </w:pPr>
    </w:p>
    <w:p w14:paraId="64479C24">
      <w:pPr>
        <w:rPr>
          <w:rFonts w:hint="eastAsia"/>
        </w:rPr>
      </w:pPr>
      <w:r>
        <w:rPr>
          <w:rFonts w:hint="eastAsia"/>
        </w:rPr>
        <w:t>It is not from the observed tendency of some acts to produce happiness, and of others to produce misery, that we get the idea of the essential distinction between right and wrong; but from the constitution of the mind.</w:t>
      </w:r>
    </w:p>
    <w:p w14:paraId="0F177F86">
      <w:pPr>
        <w:rPr>
          <w:rFonts w:hint="eastAsia"/>
        </w:rPr>
      </w:pPr>
      <w:r>
        <w:rPr>
          <w:rFonts w:hint="eastAsia"/>
        </w:rPr>
        <w:t>我们并非从观察到某些行为倾向于产生幸福，而另一些行为倾向于产生痛苦，从而获得是非之间本质区别的观念；而是从心智的构造中获得。</w:t>
      </w:r>
    </w:p>
    <w:p w14:paraId="05E0A9FB">
      <w:pPr>
        <w:rPr>
          <w:rFonts w:hint="eastAsia"/>
        </w:rPr>
      </w:pPr>
    </w:p>
    <w:p w14:paraId="697A8810">
      <w:pPr>
        <w:rPr>
          <w:rFonts w:hint="eastAsia"/>
        </w:rPr>
      </w:pPr>
      <w:r>
        <w:rPr>
          <w:rFonts w:hint="eastAsia"/>
        </w:rPr>
        <w:t>Although Locke, and many of his disciples, were satisfied with his method of accounting for our ideas of God, of spirit, and of moral and religious truths, yet it is also certain that many of his followers felt justified on his principles to discard them.</w:t>
      </w:r>
    </w:p>
    <w:p w14:paraId="12BA914D">
      <w:pPr>
        <w:rPr>
          <w:rFonts w:hint="eastAsia"/>
        </w:rPr>
      </w:pPr>
      <w:r>
        <w:rPr>
          <w:rFonts w:hint="eastAsia"/>
        </w:rPr>
        <w:t>尽管洛克和他的许多门徒都满足于他解释我们关于上帝、灵以及道德和宗教真理之观念的方法，但也确实有许多他的追随者认为根据他的原则有理由抛弃这些观念。</w:t>
      </w:r>
    </w:p>
    <w:p w14:paraId="41A4FB21">
      <w:pPr>
        <w:rPr>
          <w:rFonts w:hint="eastAsia"/>
        </w:rPr>
      </w:pPr>
    </w:p>
    <w:p w14:paraId="0FC180A7">
      <w:pPr>
        <w:spacing w:after="294" w:line="255" w:lineRule="auto"/>
        <w:ind w:left="26" w:right="16"/>
        <w:jc w:val="center"/>
        <w:rPr>
          <w:rFonts w:hint="eastAsia"/>
          <w:b/>
          <w:i/>
          <w:iCs/>
        </w:rPr>
      </w:pPr>
      <w:r>
        <w:rPr>
          <w:rFonts w:hint="eastAsia"/>
          <w:b/>
          <w:i/>
          <w:iCs/>
        </w:rPr>
        <w:t>Hartley (1705-1757).</w:t>
      </w:r>
    </w:p>
    <w:p w14:paraId="72C3DD36">
      <w:pPr>
        <w:spacing w:after="294" w:line="255" w:lineRule="auto"/>
        <w:ind w:left="26" w:right="16"/>
        <w:jc w:val="center"/>
        <w:rPr>
          <w:rFonts w:hint="eastAsia"/>
          <w:b/>
          <w:i/>
          <w:iCs/>
        </w:rPr>
      </w:pPr>
      <w:r>
        <w:rPr>
          <w:rFonts w:hint="eastAsia"/>
          <w:b/>
          <w:i/>
          <w:iCs/>
        </w:rPr>
        <w:t>哈特利（1705-1757）。</w:t>
      </w:r>
    </w:p>
    <w:p w14:paraId="0E28231A">
      <w:pPr>
        <w:rPr>
          <w:rFonts w:hint="eastAsia"/>
        </w:rPr>
      </w:pPr>
    </w:p>
    <w:p w14:paraId="27C03C8C">
      <w:pPr>
        <w:rPr>
          <w:rFonts w:hint="eastAsia"/>
        </w:rPr>
      </w:pPr>
      <w:r>
        <w:rPr>
          <w:rFonts w:hint="eastAsia"/>
        </w:rPr>
        <w:t>Hartley was a physician and a physiologist.</w:t>
      </w:r>
    </w:p>
    <w:p w14:paraId="4E822A0B">
      <w:pPr>
        <w:rPr>
          <w:rFonts w:hint="eastAsia"/>
        </w:rPr>
      </w:pPr>
      <w:r>
        <w:rPr>
          <w:rFonts w:hint="eastAsia"/>
        </w:rPr>
        <w:t>哈特利是一位医生和生理学家。</w:t>
      </w:r>
    </w:p>
    <w:p w14:paraId="75327869">
      <w:pPr>
        <w:rPr>
          <w:rFonts w:hint="eastAsia"/>
        </w:rPr>
      </w:pPr>
    </w:p>
    <w:p w14:paraId="2F42D46C">
      <w:pPr>
        <w:rPr>
          <w:rFonts w:hint="eastAsia"/>
        </w:rPr>
      </w:pPr>
      <w:r>
        <w:rPr>
          <w:rFonts w:hint="eastAsia"/>
        </w:rPr>
        <w:t>Physiology and psychology have intimate relations.</w:t>
      </w:r>
    </w:p>
    <w:p w14:paraId="46EA98BF">
      <w:pPr>
        <w:rPr>
          <w:rFonts w:hint="eastAsia"/>
        </w:rPr>
      </w:pPr>
      <w:r>
        <w:rPr>
          <w:rFonts w:hint="eastAsia"/>
        </w:rPr>
        <w:t>生理学和心理学有密切的关系。</w:t>
      </w:r>
    </w:p>
    <w:p w14:paraId="355FAFBF">
      <w:pPr>
        <w:rPr>
          <w:rFonts w:hint="eastAsia"/>
        </w:rPr>
      </w:pPr>
    </w:p>
    <w:p w14:paraId="1FACE2AE">
      <w:pPr>
        <w:rPr>
          <w:rFonts w:hint="eastAsia"/>
        </w:rPr>
      </w:pPr>
      <w:r>
        <w:rPr>
          <w:rFonts w:hint="eastAsia"/>
        </w:rPr>
        <w:t>It is perhaps natural that those who devote themselves specially to the former, should make little of the latter.</w:t>
      </w:r>
    </w:p>
    <w:p w14:paraId="270164BF">
      <w:pPr>
        <w:rPr>
          <w:rFonts w:hint="eastAsia"/>
        </w:rPr>
      </w:pPr>
      <w:r>
        <w:rPr>
          <w:rFonts w:hint="eastAsia"/>
        </w:rPr>
        <w:t>或许很自然，那些专门致力于前者的人，会对后者不屑一顾。</w:t>
      </w:r>
    </w:p>
    <w:p w14:paraId="588C229B">
      <w:pPr>
        <w:rPr>
          <w:rFonts w:hint="eastAsia"/>
        </w:rPr>
      </w:pPr>
    </w:p>
    <w:p w14:paraId="59E78B00">
      <w:pPr>
        <w:rPr>
          <w:rFonts w:hint="eastAsia"/>
        </w:rPr>
      </w:pPr>
      <w:r>
        <w:rPr>
          <w:rFonts w:hint="eastAsia"/>
        </w:rPr>
        <w:t>It is the marked characteristic of our age, so far as physicists are concerned, that it tries to merge psychology entirely into physiology.</w:t>
      </w:r>
    </w:p>
    <w:p w14:paraId="65CEEC40">
      <w:pPr>
        <w:rPr>
          <w:rFonts w:hint="eastAsia"/>
        </w:rPr>
      </w:pPr>
      <w:r>
        <w:rPr>
          <w:rFonts w:hint="eastAsia"/>
        </w:rPr>
        <w:t>就物理学家而言，我们这个时代的显著特征是，它试图将心理学完全融入生理学。</w:t>
      </w:r>
    </w:p>
    <w:p w14:paraId="1417A98A">
      <w:pPr>
        <w:rPr>
          <w:rFonts w:hint="eastAsia"/>
        </w:rPr>
      </w:pPr>
    </w:p>
    <w:p w14:paraId="63E33575">
      <w:pPr>
        <w:rPr>
          <w:rFonts w:hint="eastAsia"/>
        </w:rPr>
      </w:pPr>
      <w:r>
        <w:rPr>
          <w:rFonts w:hint="eastAsia"/>
        </w:rPr>
        <w:t>Hartley adopted the principles of Locke, and endeavored to show how it is that external things produce sensation and thought.</w:t>
      </w:r>
    </w:p>
    <w:p w14:paraId="059F3C33">
      <w:pPr>
        <w:rPr>
          <w:rFonts w:hint="eastAsia"/>
        </w:rPr>
      </w:pPr>
      <w:r>
        <w:rPr>
          <w:rFonts w:hint="eastAsia"/>
        </w:rPr>
        <w:t>哈特利采纳了洛克的原则，并试图阐明外部事物是如何产生感觉和思想的。</w:t>
      </w:r>
    </w:p>
    <w:p w14:paraId="3465751A">
      <w:pPr>
        <w:rPr>
          <w:rFonts w:hint="eastAsia"/>
        </w:rPr>
      </w:pPr>
    </w:p>
    <w:p w14:paraId="5208167B">
      <w:pPr>
        <w:rPr>
          <w:rFonts w:hint="eastAsia"/>
        </w:rPr>
      </w:pPr>
      <w:r>
        <w:rPr>
          <w:rFonts w:hint="eastAsia"/>
        </w:rPr>
        <w:t>This he did by his theory of vibrations.</w:t>
      </w:r>
    </w:p>
    <w:p w14:paraId="19F983FE">
      <w:pPr>
        <w:rPr>
          <w:rFonts w:hint="eastAsia"/>
        </w:rPr>
      </w:pPr>
      <w:r>
        <w:rPr>
          <w:rFonts w:hint="eastAsia"/>
        </w:rPr>
        <w:t>他通过他的振动理论做到了这一点。</w:t>
      </w:r>
    </w:p>
    <w:p w14:paraId="28FFA315">
      <w:pPr>
        <w:rPr>
          <w:rFonts w:hint="eastAsia"/>
        </w:rPr>
      </w:pPr>
    </w:p>
    <w:p w14:paraId="16DB77E4">
      <w:pPr>
        <w:rPr>
          <w:rFonts w:hint="eastAsia"/>
        </w:rPr>
      </w:pPr>
      <w:r>
        <w:rPr>
          <w:rFonts w:hint="eastAsia"/>
        </w:rPr>
        <w:t>"The objects of the external world affect in some manner the extreme ends of the nerves, which spread from the brain as centre to every part of the body.</w:t>
      </w:r>
    </w:p>
    <w:p w14:paraId="68BEA76F">
      <w:pPr>
        <w:rPr>
          <w:rFonts w:hint="eastAsia"/>
        </w:rPr>
      </w:pPr>
      <w:r>
        <w:rPr>
          <w:rFonts w:hint="eastAsia"/>
        </w:rPr>
        <w:t>“外部世界的物体以某种方式影响从大脑作为中心延伸到身体各部分的神经末梢。</w:t>
      </w:r>
    </w:p>
    <w:p w14:paraId="396B28FE">
      <w:pPr>
        <w:rPr>
          <w:rFonts w:hint="eastAsia"/>
        </w:rPr>
      </w:pPr>
    </w:p>
    <w:p w14:paraId="76A7C3E5">
      <w:pPr>
        <w:rPr>
          <w:rFonts w:hint="eastAsia"/>
        </w:rPr>
      </w:pPr>
      <w:r>
        <w:rPr>
          <w:rFonts w:hint="eastAsia"/>
        </w:rPr>
        <w:t>This affection produces a vibration, which is continued along the nerve by the agency of an elastic 'ether, until it reaches the brain, where it constitutes the phenomenon we term sensation.</w:t>
      </w:r>
    </w:p>
    <w:p w14:paraId="5F710DD4">
      <w:pPr>
        <w:rPr>
          <w:rFonts w:hint="eastAsia"/>
        </w:rPr>
      </w:pPr>
      <w:r>
        <w:rPr>
          <w:rFonts w:hint="eastAsia"/>
        </w:rPr>
        <w:t>这种影响产生一种振动，这种振动通过一种弹性的‘以太’沿着神经继续传播，直到到达大脑，在那里它构成了我们称之为感觉的现象。</w:t>
      </w:r>
    </w:p>
    <w:p w14:paraId="1ECA798B">
      <w:pPr>
        <w:rPr>
          <w:rFonts w:hint="eastAsia"/>
        </w:rPr>
      </w:pPr>
    </w:p>
    <w:p w14:paraId="359AE6CB">
      <w:pPr>
        <w:rPr>
          <w:rFonts w:hint="eastAsia"/>
        </w:rPr>
      </w:pPr>
      <w:r>
        <w:rPr>
          <w:rFonts w:hint="eastAsia"/>
        </w:rPr>
        <w:t>When a sensation has been experienced several times, the vibratory movement from which it arises acquires the tendency to repeat itself spontaneously, even when the external object is not present.</w:t>
      </w:r>
    </w:p>
    <w:p w14:paraId="7AFC1D53">
      <w:pPr>
        <w:rPr>
          <w:rFonts w:hint="eastAsia"/>
        </w:rPr>
      </w:pPr>
      <w:r>
        <w:rPr>
          <w:rFonts w:hint="eastAsia"/>
        </w:rPr>
        <w:t>当一种感觉被体验过几次后，产生这种感觉的振动运动就获得了自发重复的倾向，即使外部物体不存在也是如此。</w:t>
      </w:r>
    </w:p>
    <w:p w14:paraId="14670C98">
      <w:pPr>
        <w:rPr>
          <w:rFonts w:hint="eastAsia"/>
        </w:rPr>
      </w:pPr>
    </w:p>
    <w:p w14:paraId="645451F3">
      <w:pPr>
        <w:rPr>
          <w:rFonts w:hint="eastAsia"/>
        </w:rPr>
      </w:pPr>
      <w:r>
        <w:rPr>
          <w:rFonts w:hint="eastAsia"/>
        </w:rPr>
        <w:t>These repetitions or relics of sensations are ideas, which in their turn possess the property of recalling each other by virtue of mutual association among themselves."12</w:t>
      </w:r>
    </w:p>
    <w:p w14:paraId="554DDA05">
      <w:pPr>
        <w:rPr>
          <w:rFonts w:hint="eastAsia"/>
        </w:rPr>
      </w:pPr>
      <w:r>
        <w:rPr>
          <w:rFonts w:hint="eastAsia"/>
        </w:rPr>
        <w:t>这些感觉的重复或残余就是观念，而观念又凭借它们之间的相互联想而具有相互回忆的特性。”12</w:t>
      </w:r>
    </w:p>
    <w:p w14:paraId="65A5297D">
      <w:pPr>
        <w:rPr>
          <w:rFonts w:hint="eastAsia"/>
        </w:rPr>
      </w:pPr>
    </w:p>
    <w:p w14:paraId="7A4AA251">
      <w:pPr>
        <w:rPr>
          <w:rFonts w:hint="eastAsia"/>
        </w:rPr>
      </w:pPr>
      <w:r>
        <w:rPr>
          <w:rFonts w:hint="eastAsia"/>
        </w:rPr>
        <w:t>This doctrine of association of ideas is the most important part of his system.</w:t>
      </w:r>
    </w:p>
    <w:p w14:paraId="69256393">
      <w:pPr>
        <w:rPr>
          <w:rFonts w:hint="eastAsia"/>
        </w:rPr>
      </w:pPr>
      <w:r>
        <w:rPr>
          <w:rFonts w:hint="eastAsia"/>
        </w:rPr>
        <w:t>这种观念联想学说是他体系中最重要的部分。</w:t>
      </w:r>
    </w:p>
    <w:p w14:paraId="598111EB">
      <w:pPr>
        <w:rPr>
          <w:rFonts w:hint="eastAsia"/>
        </w:rPr>
      </w:pPr>
    </w:p>
    <w:p w14:paraId="6CA3CC06">
      <w:pPr>
        <w:rPr>
          <w:rFonts w:hint="eastAsia"/>
        </w:rPr>
      </w:pPr>
      <w:r>
        <w:rPr>
          <w:rFonts w:hint="eastAsia"/>
        </w:rPr>
        <w:t>He insists principally on the following law: "An idea is sometimes associated with another through the medium of a third; but in process of time this intermediate idea may be disregarded, and yet the connection between the first and third may, notwithstanding, remain.</w:t>
      </w:r>
    </w:p>
    <w:p w14:paraId="17EF6891">
      <w:pPr>
        <w:rPr>
          <w:rFonts w:hint="eastAsia"/>
        </w:rPr>
      </w:pPr>
      <w:r>
        <w:rPr>
          <w:rFonts w:hint="eastAsia"/>
        </w:rPr>
        <w:t>他主要坚持以下法则：“一个观念有时通过第三个观念与另一个观念联系起来；但随着时间的推移，这个中间观念可能会被忽略，然而第一个和第三个观念之间的联系尽管如此仍可能存在。</w:t>
      </w:r>
    </w:p>
    <w:p w14:paraId="7770FD6A">
      <w:pPr>
        <w:rPr>
          <w:rFonts w:hint="eastAsia"/>
        </w:rPr>
      </w:pPr>
    </w:p>
    <w:p w14:paraId="2C08846E">
      <w:pPr>
        <w:rPr>
          <w:rFonts w:hint="eastAsia"/>
        </w:rPr>
      </w:pPr>
      <w:r>
        <w:rPr>
          <w:rFonts w:hint="eastAsia"/>
        </w:rPr>
        <w:t>Thus the idea of pleasure, which is so indissolubly connected with money, arises from the conveniences which it is able to procure, while in the mind of the miser the conveniences are lost sight of, and the very possession of the money itself is regarded as containing the whole enjoyment.</w:t>
      </w:r>
    </w:p>
    <w:p w14:paraId="1898268D">
      <w:pPr>
        <w:rPr>
          <w:rFonts w:hint="eastAsia"/>
        </w:rPr>
      </w:pPr>
      <w:r>
        <w:rPr>
          <w:rFonts w:hint="eastAsia"/>
        </w:rPr>
        <w:t>因此，与金钱如此密不可分地联系在一起的快乐观念，源于金钱能够带来的便利，而在吝啬鬼的心中，便利被忽略了，拥有金钱本身就被视为包含了全部的享受。</w:t>
      </w:r>
    </w:p>
    <w:p w14:paraId="3672C758">
      <w:pPr>
        <w:rPr>
          <w:rFonts w:hint="eastAsia"/>
        </w:rPr>
      </w:pPr>
    </w:p>
    <w:p w14:paraId="05CF4688">
      <w:pPr>
        <w:rPr>
          <w:rFonts w:hint="eastAsia"/>
        </w:rPr>
      </w:pPr>
      <w:r>
        <w:rPr>
          <w:rFonts w:hint="eastAsia"/>
        </w:rPr>
        <w:t>In this way Hartley accounts for almost all the emotions and passions of the human mind.</w:t>
      </w:r>
    </w:p>
    <w:p w14:paraId="1C9507A7">
      <w:pPr>
        <w:rPr>
          <w:rFonts w:hint="eastAsia"/>
        </w:rPr>
      </w:pPr>
      <w:r>
        <w:rPr>
          <w:rFonts w:hint="eastAsia"/>
        </w:rPr>
        <w:t>哈特利以这种方式解释了人类心智几乎所有的情感和激情。</w:t>
      </w:r>
    </w:p>
    <w:p w14:paraId="04937651">
      <w:pPr>
        <w:rPr>
          <w:rFonts w:hint="eastAsia"/>
        </w:rPr>
      </w:pPr>
    </w:p>
    <w:p w14:paraId="689F9B00">
      <w:pPr>
        <w:rPr>
          <w:rFonts w:hint="eastAsia"/>
        </w:rPr>
      </w:pPr>
      <w:r>
        <w:rPr>
          <w:rFonts w:hint="eastAsia"/>
        </w:rPr>
        <w:t>The domestic affections, for instance, arise from the transference of the pleasure derived from parental kindness to the parent itself; the social and patriotic affections from transferring the pleasures of society to the country which affords them; in like manner, also, the moral and religious affections, the love of virtue and the love of God, arise from the pleasures connected with virtuous and pious conduct, being transferred to the law of action, or to the supreme Lawgiver, from whom these pleasures have emanated."13</w:t>
      </w:r>
    </w:p>
    <w:p w14:paraId="22B92FD2">
      <w:pPr>
        <w:rPr>
          <w:rFonts w:hint="eastAsia"/>
        </w:rPr>
      </w:pPr>
      <w:r>
        <w:rPr>
          <w:rFonts w:hint="eastAsia"/>
        </w:rPr>
        <w:t>例如，家庭情感源于将从父母仁慈中获得的快乐转移到父母本身；社会和爱国情感源于将社会的快乐转移到提供这些快乐的国家；同样，道德和宗教情感，对德行的爱和对上帝的爱，也源于与有德行和虔诚行为相关的快乐，被转移到行为法则，或至高的立法者，这些快乐正是从祂那里发出的。”13</w:t>
      </w:r>
    </w:p>
    <w:p w14:paraId="069BB577">
      <w:pPr>
        <w:rPr>
          <w:rFonts w:hint="eastAsia"/>
        </w:rPr>
      </w:pPr>
    </w:p>
    <w:p w14:paraId="31369ADB">
      <w:pPr>
        <w:rPr>
          <w:rFonts w:hint="eastAsia"/>
        </w:rPr>
      </w:pPr>
      <w:r>
        <w:rPr>
          <w:rFonts w:hint="eastAsia"/>
        </w:rPr>
        <w:t>The connection of this theory with Materialism is obvious.</w:t>
      </w:r>
    </w:p>
    <w:p w14:paraId="66303873">
      <w:pPr>
        <w:rPr>
          <w:rFonts w:hint="eastAsia"/>
        </w:rPr>
      </w:pPr>
      <w:r>
        <w:rPr>
          <w:rFonts w:hint="eastAsia"/>
        </w:rPr>
        <w:t>这个理论与唯物论的联系是显而易见的。</w:t>
      </w:r>
    </w:p>
    <w:p w14:paraId="7C233479">
      <w:pPr>
        <w:rPr>
          <w:rFonts w:hint="eastAsia"/>
        </w:rPr>
      </w:pPr>
    </w:p>
    <w:p w14:paraId="3456B5A7">
      <w:pPr>
        <w:rPr>
          <w:rFonts w:hint="eastAsia"/>
        </w:rPr>
      </w:pPr>
      <w:r>
        <w:rPr>
          <w:rFonts w:hint="eastAsia"/>
        </w:rPr>
        <w:t>If vibrations of the brain constitute sensation, and if the relics, or spontaneous repetitions of these vibrations constitute thought and feeling, then all mental and moral acts are mere affections of our material organism.</w:t>
      </w:r>
    </w:p>
    <w:p w14:paraId="301167E8">
      <w:pPr>
        <w:rPr>
          <w:rFonts w:hint="eastAsia"/>
        </w:rPr>
      </w:pPr>
      <w:r>
        <w:rPr>
          <w:rFonts w:hint="eastAsia"/>
        </w:rPr>
        <w:t>如果大脑的振动构成感觉，并且如果这些振动的残余或自发重复构成思想和情感，那么所有心智和道德行为都仅仅是我们物质有机体的状态。</w:t>
      </w:r>
    </w:p>
    <w:p w14:paraId="401B7649">
      <w:pPr>
        <w:rPr>
          <w:rFonts w:hint="eastAsia"/>
        </w:rPr>
      </w:pPr>
    </w:p>
    <w:p w14:paraId="490E56EE">
      <w:pPr>
        <w:rPr>
          <w:rFonts w:hint="eastAsia"/>
        </w:rPr>
      </w:pPr>
      <w:r>
        <w:rPr>
          <w:rFonts w:hint="eastAsia"/>
        </w:rPr>
        <w:t>It is also obvious that, according to this theory, there is no more freedom in volition than in sensation.</w:t>
      </w:r>
    </w:p>
    <w:p w14:paraId="3A32205A">
      <w:pPr>
        <w:rPr>
          <w:rFonts w:hint="eastAsia"/>
        </w:rPr>
      </w:pPr>
      <w:r>
        <w:rPr>
          <w:rFonts w:hint="eastAsia"/>
        </w:rPr>
        <w:t>同样明显的是，根据这个理论，意志的自由不比感觉的自由更多。</w:t>
      </w:r>
    </w:p>
    <w:p w14:paraId="333E4BFC">
      <w:pPr>
        <w:rPr>
          <w:rFonts w:hint="eastAsia"/>
        </w:rPr>
      </w:pPr>
    </w:p>
    <w:p w14:paraId="4C85DBCF">
      <w:pPr>
        <w:rPr>
          <w:rFonts w:hint="eastAsia"/>
        </w:rPr>
      </w:pPr>
      <w:r>
        <w:rPr>
          <w:rFonts w:hint="eastAsia"/>
        </w:rPr>
        <w:t>The former is a mode, or relic of the latter.</w:t>
      </w:r>
    </w:p>
    <w:p w14:paraId="1C589DFC">
      <w:pPr>
        <w:rPr>
          <w:rFonts w:hint="eastAsia"/>
        </w:rPr>
      </w:pPr>
      <w:r>
        <w:rPr>
          <w:rFonts w:hint="eastAsia"/>
        </w:rPr>
        <w:t>前者是后者的一种模式或残余。</w:t>
      </w:r>
    </w:p>
    <w:p w14:paraId="705435CF">
      <w:pPr>
        <w:rPr>
          <w:rFonts w:hint="eastAsia"/>
        </w:rPr>
      </w:pPr>
    </w:p>
    <w:p w14:paraId="1F3066E2">
      <w:pPr>
        <w:rPr>
          <w:rFonts w:hint="eastAsia"/>
        </w:rPr>
      </w:pPr>
      <w:r>
        <w:rPr>
          <w:rFonts w:hint="eastAsia"/>
        </w:rPr>
        <w:t>Although this tendency of his system was undeniable, and although his successors drew these conclusions from his principles, Hartley himself was not a Materialist.</w:t>
      </w:r>
    </w:p>
    <w:p w14:paraId="5081901B">
      <w:pPr>
        <w:rPr>
          <w:rFonts w:hint="eastAsia"/>
        </w:rPr>
      </w:pPr>
      <w:r>
        <w:rPr>
          <w:rFonts w:hint="eastAsia"/>
        </w:rPr>
        <w:t>尽管他体系的这种倾向是不可否认的，并且尽管他的继承者从他的原则中得出了这些结论，哈特利本人并非唯物论者。</w:t>
      </w:r>
    </w:p>
    <w:p w14:paraId="38528B36">
      <w:pPr>
        <w:rPr>
          <w:rFonts w:hint="eastAsia"/>
        </w:rPr>
      </w:pPr>
    </w:p>
    <w:p w14:paraId="0C9E0A1E">
      <w:pPr>
        <w:rPr>
          <w:rFonts w:hint="eastAsia"/>
        </w:rPr>
      </w:pPr>
      <w:r>
        <w:rPr>
          <w:rFonts w:hint="eastAsia"/>
        </w:rPr>
        <w:t>He was a very religious man.</w:t>
      </w:r>
    </w:p>
    <w:p w14:paraId="379BA645">
      <w:pPr>
        <w:rPr>
          <w:rFonts w:hint="eastAsia"/>
        </w:rPr>
      </w:pPr>
      <w:r>
        <w:rPr>
          <w:rFonts w:hint="eastAsia"/>
        </w:rPr>
        <w:t>他是一个非常虔诚的人。</w:t>
      </w:r>
    </w:p>
    <w:p w14:paraId="09D80771">
      <w:pPr>
        <w:rPr>
          <w:rFonts w:hint="eastAsia"/>
        </w:rPr>
      </w:pPr>
    </w:p>
    <w:p w14:paraId="4B81B24C">
      <w:pPr>
        <w:rPr>
          <w:rFonts w:hint="eastAsia"/>
        </w:rPr>
      </w:pPr>
      <w:r>
        <w:rPr>
          <w:rFonts w:hint="eastAsia"/>
        </w:rPr>
        <w:t>It is not at all uncommon for a man to hold a speculative theory inconsistent with his faith.</w:t>
      </w:r>
    </w:p>
    <w:p w14:paraId="0B0BCE5A">
      <w:pPr>
        <w:rPr>
          <w:rFonts w:hint="eastAsia"/>
        </w:rPr>
      </w:pPr>
      <w:r>
        <w:rPr>
          <w:rFonts w:hint="eastAsia"/>
        </w:rPr>
        <w:t>一个人持有一种与他的信仰不一致的思辨理论，这并非罕见。</w:t>
      </w:r>
    </w:p>
    <w:p w14:paraId="10BCAA84">
      <w:pPr>
        <w:rPr>
          <w:rFonts w:hint="eastAsia"/>
        </w:rPr>
      </w:pPr>
    </w:p>
    <w:p w14:paraId="4B13C436">
      <w:pPr>
        <w:rPr>
          <w:rFonts w:hint="eastAsia"/>
        </w:rPr>
      </w:pPr>
      <w:r>
        <w:rPr>
          <w:rFonts w:hint="eastAsia"/>
        </w:rPr>
        <w:t>Morell14quotes the following criticism of Hartley's doctrine from the "Edinburgh Review": "There may be," says the reviewer, "little shakings in the brain, for anything we know, and there may even be shakings of a different kind accompanying every act of thought or perception ; -- but that the shakings themselves are the thought or perception, we are so far from admitting, that we find it absolutely impossible to comprehend what is meant by the assertion.</w:t>
      </w:r>
    </w:p>
    <w:p w14:paraId="70F5F0AB">
      <w:pPr>
        <w:rPr>
          <w:rFonts w:hint="eastAsia"/>
        </w:rPr>
      </w:pPr>
      <w:r>
        <w:rPr>
          <w:rFonts w:hint="eastAsia"/>
        </w:rPr>
        <w:t>莫雷尔14引用了《爱丁堡评论》对哈特利学说的以下批评：“评论者说，就我们所知，大脑中可能有一些微小的震动，甚至可能伴随着每一个思想或感知行为都有不同种类的震动；——但是这些震动本身就是思想或感知，我们远非承认这一点，我们发现绝对不可能理解这种断言的含义。</w:t>
      </w:r>
    </w:p>
    <w:p w14:paraId="139D9F53">
      <w:pPr>
        <w:rPr>
          <w:rFonts w:hint="eastAsia"/>
        </w:rPr>
      </w:pPr>
    </w:p>
    <w:p w14:paraId="5DB10BB2">
      <w:pPr>
        <w:rPr>
          <w:rFonts w:hint="eastAsia"/>
        </w:rPr>
      </w:pPr>
      <w:r>
        <w:rPr>
          <w:rFonts w:hint="eastAsia"/>
        </w:rPr>
        <w:t>The shakings are certain throbbings, vibrations, or stirrings, in a whitish, half-fluid substance like custard, which we might see perhaps, or feel, if we had eyes and fingers sufficiently small or fine for the office.</w:t>
      </w:r>
    </w:p>
    <w:p w14:paraId="1FE7388C">
      <w:pPr>
        <w:rPr>
          <w:rFonts w:hint="eastAsia"/>
        </w:rPr>
      </w:pPr>
      <w:r>
        <w:rPr>
          <w:rFonts w:hint="eastAsia"/>
        </w:rPr>
        <w:t>这些震动是某种搏动、振动或搅动，发生在于一种像蛋奶糊一样的乳白色半流体物质中，如果我们有足够小或足够精细的眼睛和手指，或许可以看到或感觉到。</w:t>
      </w:r>
    </w:p>
    <w:p w14:paraId="178A291A">
      <w:pPr>
        <w:rPr>
          <w:rFonts w:hint="eastAsia"/>
        </w:rPr>
      </w:pPr>
    </w:p>
    <w:p w14:paraId="0F93F856">
      <w:pPr>
        <w:rPr>
          <w:rFonts w:hint="eastAsia"/>
        </w:rPr>
      </w:pPr>
      <w:r>
        <w:rPr>
          <w:rFonts w:hint="eastAsia"/>
        </w:rPr>
        <w:t>But what should we see or feel, upon the supposition that we could detect by our senses, everything that actually took place in the brain?</w:t>
      </w:r>
    </w:p>
    <w:p w14:paraId="3E6B34C2">
      <w:pPr>
        <w:rPr>
          <w:rFonts w:hint="eastAsia"/>
        </w:rPr>
      </w:pPr>
      <w:r>
        <w:rPr>
          <w:rFonts w:hint="eastAsia"/>
        </w:rPr>
        <w:t>但是，假设我们能够通过感官察觉到大脑中实际发生的一切，我们应该看到或感觉到什么呢？</w:t>
      </w:r>
    </w:p>
    <w:p w14:paraId="20CBCEEE">
      <w:pPr>
        <w:rPr>
          <w:rFonts w:hint="eastAsia"/>
        </w:rPr>
      </w:pPr>
    </w:p>
    <w:p w14:paraId="77F664EC">
      <w:pPr>
        <w:rPr>
          <w:rFonts w:hint="eastAsia"/>
        </w:rPr>
      </w:pPr>
      <w:r>
        <w:rPr>
          <w:rFonts w:hint="eastAsia"/>
        </w:rPr>
        <w:t>We should see the particles of this substance change their place a little, move a little up or down, to the right or the left, round about or zigzag, or in some other course or direction.</w:t>
      </w:r>
    </w:p>
    <w:p w14:paraId="02D325D2">
      <w:pPr>
        <w:rPr>
          <w:rFonts w:hint="eastAsia"/>
        </w:rPr>
      </w:pPr>
      <w:r>
        <w:rPr>
          <w:rFonts w:hint="eastAsia"/>
        </w:rPr>
        <w:t>我们应该看到这种物质的粒子稍微改变它们的位置，稍微向上或向下、向右或向左、盘旋或之字形运动，或以其他某种路线或方向运动。</w:t>
      </w:r>
    </w:p>
    <w:p w14:paraId="1A063DAF">
      <w:pPr>
        <w:rPr>
          <w:rFonts w:hint="eastAsia"/>
        </w:rPr>
      </w:pPr>
    </w:p>
    <w:p w14:paraId="00361AD9">
      <w:pPr>
        <w:rPr>
          <w:rFonts w:hint="eastAsia"/>
        </w:rPr>
      </w:pPr>
      <w:r>
        <w:rPr>
          <w:rFonts w:hint="eastAsia"/>
        </w:rPr>
        <w:t>This is all that we could see, if Dr. Hartley's conjecture were proved by actual observation; because this is all that exists in motion, according to our conception of it, and all that we mean when we say that there is motion in any substance.</w:t>
      </w:r>
    </w:p>
    <w:p w14:paraId="44160584">
      <w:pPr>
        <w:rPr>
          <w:rFonts w:hint="eastAsia"/>
        </w:rPr>
      </w:pPr>
      <w:r>
        <w:rPr>
          <w:rFonts w:hint="eastAsia"/>
        </w:rPr>
        <w:t>如果哈特利博士的推测被实际观察所证实，这就是我们所能看到的一切；因为根据我们对运动的概念，这就是运动中存在的全部，也是我们说任何物质中存在运动时的全部含义。</w:t>
      </w:r>
    </w:p>
    <w:p w14:paraId="113598F8">
      <w:pPr>
        <w:rPr>
          <w:rFonts w:hint="eastAsia"/>
        </w:rPr>
      </w:pPr>
    </w:p>
    <w:p w14:paraId="406A34DB">
      <w:pPr>
        <w:rPr>
          <w:rFonts w:hint="eastAsia"/>
        </w:rPr>
      </w:pPr>
      <w:r>
        <w:rPr>
          <w:rFonts w:hint="eastAsia"/>
        </w:rPr>
        <w:t>Is it intelligible, then, to say, that this motion, the whole of which we see and comprehend, is thought and feeling, and that thought and feeling will exist, wherever we can excite a similar motion in a similar substance?</w:t>
      </w:r>
    </w:p>
    <w:p w14:paraId="78E7B940">
      <w:pPr>
        <w:rPr>
          <w:rFonts w:hint="eastAsia"/>
        </w:rPr>
      </w:pPr>
      <w:r>
        <w:rPr>
          <w:rFonts w:hint="eastAsia"/>
        </w:rPr>
        <w:t>那么，说这种我们完全看到和理解的运动就是思想和感觉，并且只要我们能在类似的物质中激起类似的运动，思想和感觉就会存在，这是否可以理解呢？</w:t>
      </w:r>
    </w:p>
    <w:p w14:paraId="42217AC2">
      <w:pPr>
        <w:rPr>
          <w:rFonts w:hint="eastAsia"/>
        </w:rPr>
      </w:pPr>
    </w:p>
    <w:p w14:paraId="131BBAB8">
      <w:pPr>
        <w:rPr>
          <w:rFonts w:hint="eastAsia"/>
        </w:rPr>
      </w:pPr>
      <w:r>
        <w:rPr>
          <w:rFonts w:hint="eastAsia"/>
        </w:rPr>
        <w:t>-- In our humble apprehension the proposition is not so much false, as utterly unmeaning and incomprehensible."15</w:t>
      </w:r>
    </w:p>
    <w:p w14:paraId="2F916CA6">
      <w:pPr>
        <w:rPr>
          <w:rFonts w:hint="eastAsia"/>
        </w:rPr>
      </w:pPr>
      <w:r>
        <w:rPr>
          <w:rFonts w:hint="eastAsia"/>
        </w:rPr>
        <w:t>——依我们浅见，这个命题与其说是错误的，不如说是完全没有意义和不可理解的。”15</w:t>
      </w:r>
    </w:p>
    <w:p w14:paraId="248B2DDB">
      <w:pPr>
        <w:rPr>
          <w:rFonts w:hint="eastAsia"/>
        </w:rPr>
      </w:pPr>
    </w:p>
    <w:p w14:paraId="1CB8B94E">
      <w:pPr>
        <w:rPr>
          <w:rFonts w:hint="eastAsia"/>
        </w:rPr>
      </w:pPr>
      <w:r>
        <w:rPr>
          <w:rFonts w:hint="eastAsia"/>
        </w:rPr>
        <w:t>If history repeats itself, so does philosophy.</w:t>
      </w:r>
    </w:p>
    <w:p w14:paraId="06C4E9FB">
      <w:pPr>
        <w:rPr>
          <w:rFonts w:hint="eastAsia"/>
        </w:rPr>
      </w:pPr>
      <w:r>
        <w:rPr>
          <w:rFonts w:hint="eastAsia"/>
        </w:rPr>
        <w:t>如果历史会重演，那么哲学也是如此。</w:t>
      </w:r>
    </w:p>
    <w:p w14:paraId="44B4485D">
      <w:pPr>
        <w:rPr>
          <w:rFonts w:hint="eastAsia"/>
        </w:rPr>
      </w:pPr>
    </w:p>
    <w:p w14:paraId="7E0CA499">
      <w:pPr>
        <w:rPr>
          <w:rFonts w:hint="eastAsia"/>
        </w:rPr>
      </w:pPr>
      <w:r>
        <w:rPr>
          <w:rFonts w:hint="eastAsia"/>
        </w:rPr>
        <w:t>What the "Edinburgh Review" said of Hartley nearly seventy years ago, Professor Tyndall says of the Materialists of our day.</w:t>
      </w:r>
    </w:p>
    <w:p w14:paraId="4E06016C">
      <w:pPr>
        <w:rPr>
          <w:rFonts w:hint="eastAsia"/>
        </w:rPr>
      </w:pPr>
      <w:r>
        <w:rPr>
          <w:rFonts w:hint="eastAsia"/>
        </w:rPr>
        <w:t>近七十年前《爱丁堡评论》对哈特利的评论，丁铎尔教授也用来评论我们这个时代的唯物论者。</w:t>
      </w:r>
    </w:p>
    <w:p w14:paraId="52E4A7AE">
      <w:pPr>
        <w:rPr>
          <w:rFonts w:hint="eastAsia"/>
        </w:rPr>
      </w:pPr>
    </w:p>
    <w:p w14:paraId="5A1282A2">
      <w:pPr>
        <w:rPr>
          <w:rFonts w:hint="eastAsia"/>
        </w:rPr>
      </w:pPr>
      <w:r>
        <w:rPr>
          <w:rFonts w:hint="eastAsia"/>
        </w:rPr>
        <w:t>"The passage from the physics of the brain to the corresponding facts of consciousness is unthinkable.</w:t>
      </w:r>
    </w:p>
    <w:p w14:paraId="53C9CD29">
      <w:pPr>
        <w:rPr>
          <w:rFonts w:hint="eastAsia"/>
        </w:rPr>
      </w:pPr>
      <w:r>
        <w:rPr>
          <w:rFonts w:hint="eastAsia"/>
        </w:rPr>
        <w:t>“从大脑的物理学到相应的意识事实的过渡是不可思议的。</w:t>
      </w:r>
    </w:p>
    <w:p w14:paraId="1AA9BD90">
      <w:pPr>
        <w:rPr>
          <w:rFonts w:hint="eastAsia"/>
        </w:rPr>
      </w:pPr>
    </w:p>
    <w:p w14:paraId="3181B60F">
      <w:pPr>
        <w:rPr>
          <w:rFonts w:hint="eastAsia"/>
        </w:rPr>
      </w:pPr>
      <w:r>
        <w:rPr>
          <w:rFonts w:hint="eastAsia"/>
        </w:rPr>
        <w:t>Granted that a definite thought and a definite molecular action in the brain occur simultaneously; we do not possess the intellectual organ, nor apparently any rudiment of the organ, which would enable us to pass, by a process of reasoning, from the one phenomenon to the other.</w:t>
      </w:r>
    </w:p>
    <w:p w14:paraId="36999984">
      <w:pPr>
        <w:rPr>
          <w:rFonts w:hint="eastAsia"/>
        </w:rPr>
      </w:pPr>
      <w:r>
        <w:rPr>
          <w:rFonts w:hint="eastAsia"/>
        </w:rPr>
        <w:t>假定一个确定的思想和大脑中一个确定的分子活动同时发生；我们不拥有智力器官，显然也没有任何这种器官的雏形，能够使我们通过推理过程从一种现象过渡到另一种现象。</w:t>
      </w:r>
    </w:p>
    <w:p w14:paraId="10FEE0AF">
      <w:pPr>
        <w:rPr>
          <w:rFonts w:hint="eastAsia"/>
        </w:rPr>
      </w:pPr>
    </w:p>
    <w:p w14:paraId="0FB388C2">
      <w:pPr>
        <w:rPr>
          <w:rFonts w:hint="eastAsia"/>
        </w:rPr>
      </w:pPr>
      <w:r>
        <w:rPr>
          <w:rFonts w:hint="eastAsia"/>
        </w:rPr>
        <w:t>They appear together, but we do not know why.</w:t>
      </w:r>
    </w:p>
    <w:p w14:paraId="4826AA4E">
      <w:pPr>
        <w:rPr>
          <w:rFonts w:hint="eastAsia"/>
        </w:rPr>
      </w:pPr>
      <w:r>
        <w:rPr>
          <w:rFonts w:hint="eastAsia"/>
        </w:rPr>
        <w:t>它们一起出现，但我们不知道为什么。</w:t>
      </w:r>
    </w:p>
    <w:p w14:paraId="67C6D7BF">
      <w:pPr>
        <w:rPr>
          <w:rFonts w:hint="eastAsia"/>
        </w:rPr>
      </w:pPr>
    </w:p>
    <w:p w14:paraId="1E5B12E2">
      <w:pPr>
        <w:rPr>
          <w:rFonts w:hint="eastAsia"/>
        </w:rPr>
      </w:pPr>
      <w:r>
        <w:rPr>
          <w:rFonts w:hint="eastAsia"/>
        </w:rPr>
        <w:t>Were our minds and senses so expanded, strengthened, and illuminated, as to enable us to see and feel the very molecules of the brain; were we capable of following all their motions, all their grouping, all their electric discharges, if such there be; and were we intimately acquainted with the corresponding states of thought and feeling, we should probably be as far as ever from the solution of the problem.</w:t>
      </w:r>
    </w:p>
    <w:p w14:paraId="38D45D76">
      <w:pPr>
        <w:rPr>
          <w:rFonts w:hint="eastAsia"/>
        </w:rPr>
      </w:pPr>
      <w:r>
        <w:rPr>
          <w:rFonts w:hint="eastAsia"/>
        </w:rPr>
        <w:t>倘若我们的心智和感官得到如此扩展、加强和启发，使我们能够看到并感觉到大脑的分子本身；倘若我们能够追踪它们所有的运动、所有的组合、所有的放电（如果存在的话）；并且倘若我们对相应的思想和感觉状态了如指掌，我们可能仍然离解决这个问题遥遥无期。</w:t>
      </w:r>
    </w:p>
    <w:p w14:paraId="42E96AA1">
      <w:pPr>
        <w:rPr>
          <w:rFonts w:hint="eastAsia"/>
        </w:rPr>
      </w:pPr>
    </w:p>
    <w:p w14:paraId="4A815ADF">
      <w:pPr>
        <w:rPr>
          <w:rFonts w:hint="eastAsia"/>
        </w:rPr>
      </w:pPr>
      <w:r>
        <w:rPr>
          <w:rFonts w:hint="eastAsia"/>
        </w:rPr>
        <w:t>How are these physical processes connected with the facts of consciousness?</w:t>
      </w:r>
    </w:p>
    <w:p w14:paraId="5308B022">
      <w:pPr>
        <w:rPr>
          <w:rFonts w:hint="eastAsia"/>
        </w:rPr>
      </w:pPr>
      <w:r>
        <w:rPr>
          <w:rFonts w:hint="eastAsia"/>
        </w:rPr>
        <w:t>这些物理过程如何与意识事实联系起来？</w:t>
      </w:r>
    </w:p>
    <w:p w14:paraId="3EAF0579">
      <w:pPr>
        <w:rPr>
          <w:rFonts w:hint="eastAsia"/>
        </w:rPr>
      </w:pPr>
    </w:p>
    <w:p w14:paraId="32DA8F8B">
      <w:pPr>
        <w:rPr>
          <w:rFonts w:hint="eastAsia"/>
        </w:rPr>
      </w:pPr>
      <w:r>
        <w:rPr>
          <w:rFonts w:hint="eastAsia"/>
        </w:rPr>
        <w:t>The chasm between the two classes of phenomena would still remain intellectually impassable.</w:t>
      </w:r>
    </w:p>
    <w:p w14:paraId="030426BF">
      <w:pPr>
        <w:rPr>
          <w:rFonts w:hint="eastAsia"/>
        </w:rPr>
      </w:pPr>
      <w:r>
        <w:rPr>
          <w:rFonts w:hint="eastAsia"/>
        </w:rPr>
        <w:t>这两类现象之间的鸿沟在智力上仍然是不可逾越的。</w:t>
      </w:r>
    </w:p>
    <w:p w14:paraId="31D9CFBB">
      <w:pPr>
        <w:rPr>
          <w:rFonts w:hint="eastAsia"/>
        </w:rPr>
      </w:pPr>
    </w:p>
    <w:p w14:paraId="7A87E416">
      <w:pPr>
        <w:rPr>
          <w:rFonts w:hint="eastAsia"/>
        </w:rPr>
      </w:pPr>
      <w:r>
        <w:rPr>
          <w:rFonts w:hint="eastAsia"/>
        </w:rPr>
        <w:t>Let the consciousness of lose, for example, be associated with a right-handed spiral motion of the molecules of the brain, and the consciousness of hate with a lefthanded spiral motion.</w:t>
      </w:r>
    </w:p>
    <w:p w14:paraId="07DE083C">
      <w:pPr>
        <w:rPr>
          <w:rFonts w:hint="eastAsia"/>
        </w:rPr>
      </w:pPr>
      <w:r>
        <w:rPr>
          <w:rFonts w:hint="eastAsia"/>
        </w:rPr>
        <w:t>例如，让爱的意识与大脑分子向右的螺旋运动相关联，让恨的意识与向左的螺旋运动相关联。</w:t>
      </w:r>
    </w:p>
    <w:p w14:paraId="28E93D52">
      <w:pPr>
        <w:rPr>
          <w:rFonts w:hint="eastAsia"/>
        </w:rPr>
      </w:pPr>
    </w:p>
    <w:p w14:paraId="66E3A084">
      <w:pPr>
        <w:rPr>
          <w:rFonts w:hint="eastAsia"/>
        </w:rPr>
      </w:pPr>
      <w:r>
        <w:rPr>
          <w:rFonts w:hint="eastAsia"/>
        </w:rPr>
        <w:t>We should then know when we love that the motion is in one direction, and when we hate that the motion is in the other, but the 'Why?' would still remain unanswered.</w:t>
      </w:r>
    </w:p>
    <w:p w14:paraId="4CAC49DB">
      <w:pPr>
        <w:rPr>
          <w:rFonts w:hint="eastAsia"/>
        </w:rPr>
      </w:pPr>
      <w:r>
        <w:rPr>
          <w:rFonts w:hint="eastAsia"/>
        </w:rPr>
        <w:t>那时我们就知道，当我们爱时，运动是向一个方向，当我们恨时，运动是向另一个方向，但“为什么？”仍然没有答案。</w:t>
      </w:r>
    </w:p>
    <w:p w14:paraId="0D18DB58">
      <w:pPr>
        <w:rPr>
          <w:rFonts w:hint="eastAsia"/>
        </w:rPr>
      </w:pPr>
    </w:p>
    <w:p w14:paraId="5CA5658D">
      <w:pPr>
        <w:rPr>
          <w:rFonts w:hint="eastAsia"/>
        </w:rPr>
      </w:pPr>
      <w:r>
        <w:rPr>
          <w:rFonts w:hint="eastAsia"/>
        </w:rPr>
        <w:t>In affirming that the growth of the body is mechanical, and that thought, as exercised by us, has its correlative in the physics of the brain, I think the position of the 'Materialist' is stated as far as that position is a tenable one.</w:t>
      </w:r>
    </w:p>
    <w:p w14:paraId="33D83EE3">
      <w:pPr>
        <w:rPr>
          <w:rFonts w:hint="eastAsia"/>
        </w:rPr>
      </w:pPr>
      <w:r>
        <w:rPr>
          <w:rFonts w:hint="eastAsia"/>
        </w:rPr>
        <w:t>在肯定身体的生长是机械的，以及我们所运用的思想在大脑的物理学中有其对应物时，我认为“唯物论者”的立场，就其站得住脚的程度而言，已经陈述清楚了。</w:t>
      </w:r>
    </w:p>
    <w:p w14:paraId="4E88F9D9">
      <w:pPr>
        <w:rPr>
          <w:rFonts w:hint="eastAsia"/>
        </w:rPr>
      </w:pPr>
    </w:p>
    <w:p w14:paraId="12A45404">
      <w:pPr>
        <w:rPr>
          <w:rFonts w:hint="eastAsia"/>
        </w:rPr>
      </w:pPr>
      <w:r>
        <w:rPr>
          <w:rFonts w:hint="eastAsia"/>
        </w:rPr>
        <w:t>I think the Materialist will be able finally to maintain this position against all attacks; but I do not think, as the human mind is at present constituted, that he can pass beyond it.</w:t>
      </w:r>
    </w:p>
    <w:p w14:paraId="644B1F7B">
      <w:pPr>
        <w:rPr>
          <w:rFonts w:hint="eastAsia"/>
        </w:rPr>
      </w:pPr>
      <w:r>
        <w:rPr>
          <w:rFonts w:hint="eastAsia"/>
        </w:rPr>
        <w:t>我认为唯物论者最终将能够抵御一切攻击而坚持这一立场；但我认为，就目前人类心智的构成而言，他无法超越它。</w:t>
      </w:r>
    </w:p>
    <w:p w14:paraId="316A7A39">
      <w:pPr>
        <w:rPr>
          <w:rFonts w:hint="eastAsia"/>
        </w:rPr>
      </w:pPr>
    </w:p>
    <w:p w14:paraId="7BD4F4F4">
      <w:pPr>
        <w:rPr>
          <w:rFonts w:hint="eastAsia"/>
        </w:rPr>
      </w:pPr>
      <w:r>
        <w:rPr>
          <w:rFonts w:hint="eastAsia"/>
        </w:rPr>
        <w:t>I do not think he is entitled to say that his molecular grouping and his molecular motions explain everything.</w:t>
      </w:r>
    </w:p>
    <w:p w14:paraId="59403F79">
      <w:pPr>
        <w:rPr>
          <w:rFonts w:hint="eastAsia"/>
        </w:rPr>
      </w:pPr>
      <w:r>
        <w:rPr>
          <w:rFonts w:hint="eastAsia"/>
        </w:rPr>
        <w:t>我不认为他有权说他的分子组合和分子运动解释了一切。</w:t>
      </w:r>
    </w:p>
    <w:p w14:paraId="34223369">
      <w:pPr>
        <w:rPr>
          <w:rFonts w:hint="eastAsia"/>
        </w:rPr>
      </w:pPr>
    </w:p>
    <w:p w14:paraId="58BE6E95">
      <w:pPr>
        <w:rPr>
          <w:rFonts w:hint="eastAsia"/>
        </w:rPr>
      </w:pPr>
      <w:r>
        <w:rPr>
          <w:rFonts w:hint="eastAsia"/>
        </w:rPr>
        <w:t>In reality they explain nothing."16</w:t>
      </w:r>
    </w:p>
    <w:p w14:paraId="18A8FD9A">
      <w:pPr>
        <w:rPr>
          <w:rFonts w:hint="eastAsia"/>
        </w:rPr>
      </w:pPr>
      <w:r>
        <w:rPr>
          <w:rFonts w:hint="eastAsia"/>
        </w:rPr>
        <w:t>实际上它们什么也解释不了。”16</w:t>
      </w:r>
    </w:p>
    <w:p w14:paraId="0B312B57">
      <w:pPr>
        <w:rPr>
          <w:rFonts w:hint="eastAsia"/>
        </w:rPr>
      </w:pPr>
    </w:p>
    <w:p w14:paraId="49DCA9B2">
      <w:pPr>
        <w:rPr>
          <w:rFonts w:hint="eastAsia"/>
        </w:rPr>
      </w:pPr>
      <w:r>
        <w:rPr>
          <w:rFonts w:hint="eastAsia"/>
        </w:rPr>
        <w:t>Priestley (1733-1804).</w:t>
      </w:r>
    </w:p>
    <w:p w14:paraId="43FA6EEF">
      <w:pPr>
        <w:rPr>
          <w:rFonts w:hint="eastAsia"/>
        </w:rPr>
      </w:pPr>
      <w:r>
        <w:rPr>
          <w:rFonts w:hint="eastAsia"/>
        </w:rPr>
        <w:t>普里斯特利（1733-1804）。</w:t>
      </w:r>
    </w:p>
    <w:p w14:paraId="55B30911">
      <w:pPr>
        <w:rPr>
          <w:rFonts w:hint="eastAsia"/>
        </w:rPr>
      </w:pPr>
    </w:p>
    <w:p w14:paraId="53A26B75">
      <w:pPr>
        <w:rPr>
          <w:rFonts w:hint="eastAsia"/>
        </w:rPr>
      </w:pPr>
      <w:r>
        <w:rPr>
          <w:rFonts w:hint="eastAsia"/>
        </w:rPr>
        <w:t>Priestley owes his permanent reputation to his important discoveries in the department of physical science.</w:t>
      </w:r>
    </w:p>
    <w:p w14:paraId="30857E18">
      <w:pPr>
        <w:rPr>
          <w:rFonts w:hint="eastAsia"/>
        </w:rPr>
      </w:pPr>
      <w:r>
        <w:rPr>
          <w:rFonts w:hint="eastAsia"/>
        </w:rPr>
        <w:t>普里斯特利因其在物理科学领域的重要发现而享有永久的声誉。</w:t>
      </w:r>
    </w:p>
    <w:p w14:paraId="065C7004">
      <w:pPr>
        <w:rPr>
          <w:rFonts w:hint="eastAsia"/>
        </w:rPr>
      </w:pPr>
    </w:p>
    <w:p w14:paraId="248A2A9C">
      <w:pPr>
        <w:rPr>
          <w:rFonts w:hint="eastAsia"/>
        </w:rPr>
      </w:pPr>
      <w:r>
        <w:rPr>
          <w:rFonts w:hint="eastAsia"/>
        </w:rPr>
        <w:t>He was, however, prominent during his life for the part he took in philosophical and theological controversies.</w:t>
      </w:r>
    </w:p>
    <w:p w14:paraId="076D18EB">
      <w:pPr>
        <w:rPr>
          <w:rFonts w:hint="eastAsia"/>
        </w:rPr>
      </w:pPr>
      <w:r>
        <w:rPr>
          <w:rFonts w:hint="eastAsia"/>
        </w:rPr>
        <w:t>然而，在他的一生中，他因参与哲学和神学争论而闻名。</w:t>
      </w:r>
    </w:p>
    <w:p w14:paraId="2BAF1A53">
      <w:pPr>
        <w:rPr>
          <w:rFonts w:hint="eastAsia"/>
        </w:rPr>
      </w:pPr>
    </w:p>
    <w:p w14:paraId="063033E3">
      <w:pPr>
        <w:rPr>
          <w:rFonts w:hint="eastAsia"/>
        </w:rPr>
      </w:pPr>
      <w:r>
        <w:rPr>
          <w:rFonts w:hint="eastAsia"/>
        </w:rPr>
        <w:t>Devoted to science, the senses were for him the great sources of knowledge; all others, except supernaturaI revelation which he admitted, he distrusted.</w:t>
      </w:r>
    </w:p>
    <w:p w14:paraId="60F530F7">
      <w:pPr>
        <w:rPr>
          <w:rFonts w:hint="eastAsia"/>
        </w:rPr>
      </w:pPr>
      <w:r>
        <w:rPr>
          <w:rFonts w:hint="eastAsia"/>
        </w:rPr>
        <w:t>他致力于科学，感官对他来说是知识的主要来源；除了他承认的超自然启示之外，他对所有其他来源都持怀疑态度。</w:t>
      </w:r>
    </w:p>
    <w:p w14:paraId="1CE6E73C">
      <w:pPr>
        <w:rPr>
          <w:rFonts w:hint="eastAsia"/>
        </w:rPr>
      </w:pPr>
    </w:p>
    <w:p w14:paraId="47E6EA39">
      <w:pPr>
        <w:rPr>
          <w:rFonts w:hint="eastAsia"/>
        </w:rPr>
      </w:pPr>
      <w:r>
        <w:rPr>
          <w:rFonts w:hint="eastAsia"/>
        </w:rPr>
        <w:t>He adopted with enthusiasm the theory of Hartley which resolved thought and feeling into vibrations of the brain.</w:t>
      </w:r>
    </w:p>
    <w:p w14:paraId="197E8C4E">
      <w:pPr>
        <w:rPr>
          <w:rFonts w:hint="eastAsia"/>
        </w:rPr>
      </w:pPr>
      <w:r>
        <w:rPr>
          <w:rFonts w:hint="eastAsia"/>
        </w:rPr>
        <w:t>他热情地采纳了哈特利的理论，该理论将思想和感觉分解为大脑的振动。</w:t>
      </w:r>
    </w:p>
    <w:p w14:paraId="0A444080">
      <w:pPr>
        <w:rPr>
          <w:rFonts w:hint="eastAsia"/>
        </w:rPr>
      </w:pPr>
    </w:p>
    <w:p w14:paraId="69201DCF">
      <w:pPr>
        <w:rPr>
          <w:rFonts w:hint="eastAsia"/>
        </w:rPr>
      </w:pPr>
      <w:r>
        <w:rPr>
          <w:rFonts w:hint="eastAsia"/>
        </w:rPr>
        <w:t>Hartley, he said, had done more for the doctrine of mind than Newton accomplished for the theory of the material universe.</w:t>
      </w:r>
    </w:p>
    <w:p w14:paraId="2F240007">
      <w:pPr>
        <w:rPr>
          <w:rFonts w:hint="eastAsia"/>
        </w:rPr>
      </w:pPr>
      <w:r>
        <w:rPr>
          <w:rFonts w:hint="eastAsia"/>
        </w:rPr>
        <w:t>他说，哈特利对心智学说的贡献比牛顿对物质宇宙理论的贡献更大。</w:t>
      </w:r>
    </w:p>
    <w:p w14:paraId="708BB3EC">
      <w:pPr>
        <w:rPr>
          <w:rFonts w:hint="eastAsia"/>
        </w:rPr>
      </w:pPr>
    </w:p>
    <w:p w14:paraId="0567EDBF">
      <w:pPr>
        <w:rPr>
          <w:rFonts w:hint="eastAsia"/>
        </w:rPr>
      </w:pPr>
      <w:r>
        <w:rPr>
          <w:rFonts w:hint="eastAsia"/>
        </w:rPr>
        <w:t>He did not hesitate to avow himnself a Materialist.</w:t>
      </w:r>
    </w:p>
    <w:p w14:paraId="6BEE951F">
      <w:pPr>
        <w:rPr>
          <w:rFonts w:hint="eastAsia"/>
        </w:rPr>
      </w:pPr>
      <w:r>
        <w:rPr>
          <w:rFonts w:hint="eastAsia"/>
        </w:rPr>
        <w:t>他毫不犹豫地宣称自己是唯物论者。</w:t>
      </w:r>
    </w:p>
    <w:p w14:paraId="53B15DB0">
      <w:pPr>
        <w:rPr>
          <w:rFonts w:hint="eastAsia"/>
        </w:rPr>
      </w:pPr>
    </w:p>
    <w:p w14:paraId="7A9C4FDC">
      <w:pPr>
        <w:rPr>
          <w:rFonts w:hint="eastAsia"/>
        </w:rPr>
      </w:pPr>
      <w:r>
        <w:rPr>
          <w:rFonts w:hint="eastAsia"/>
        </w:rPr>
        <w:t>" Priestley," says Morell,17 "rested the truth of Materialism upon two deductions.</w:t>
      </w:r>
    </w:p>
    <w:p w14:paraId="6CB5F132">
      <w:pPr>
        <w:rPr>
          <w:rFonts w:hint="eastAsia"/>
        </w:rPr>
      </w:pPr>
      <w:r>
        <w:rPr>
          <w:rFonts w:hint="eastAsia"/>
        </w:rPr>
        <w:t>莫雷尔17说：“普里斯特利将唯物论的真理性建立在两个推论之上。</w:t>
      </w:r>
    </w:p>
    <w:p w14:paraId="06249AB1">
      <w:pPr>
        <w:rPr>
          <w:rFonts w:hint="eastAsia"/>
        </w:rPr>
      </w:pPr>
    </w:p>
    <w:p w14:paraId="3734E8CE">
      <w:pPr>
        <w:rPr>
          <w:rFonts w:hint="eastAsia"/>
        </w:rPr>
      </w:pPr>
      <w:r>
        <w:rPr>
          <w:rFonts w:hint="eastAsia"/>
        </w:rPr>
        <w:t>The first was, that thought and sensation are essentially the samne thing -- that the whole variety of our ideas, however abstract and refined they may become, are, nevertheless, but modifications of the sensational faculty. . . .</w:t>
      </w:r>
    </w:p>
    <w:p w14:paraId="221F5E30">
      <w:pPr>
        <w:rPr>
          <w:rFonts w:hint="eastAsia"/>
        </w:rPr>
      </w:pPr>
      <w:r>
        <w:rPr>
          <w:rFonts w:hint="eastAsia"/>
        </w:rPr>
        <w:t>第一个是，思想和感觉本质上是同一回事——我们观念的全部多样性，无论它们变得多么抽象和精炼，都只不过是感觉官能的变体……</w:t>
      </w:r>
    </w:p>
    <w:p w14:paraId="25FE74A6">
      <w:pPr>
        <w:rPr>
          <w:rFonts w:hint="eastAsia"/>
        </w:rPr>
      </w:pPr>
    </w:p>
    <w:p w14:paraId="247EED85">
      <w:pPr>
        <w:rPr>
          <w:rFonts w:hint="eastAsia"/>
        </w:rPr>
      </w:pPr>
      <w:r>
        <w:rPr>
          <w:rFonts w:hint="eastAsia"/>
        </w:rPr>
        <w:t>The second deduction was, that all sensation, and, consequently, all thought, arises from the affections of our material organization, and therefore consists entirely in the motion of the material particles of which the nerves and brain are composed."</w:t>
      </w:r>
    </w:p>
    <w:p w14:paraId="0D3B0032">
      <w:pPr>
        <w:rPr>
          <w:rFonts w:hint="eastAsia"/>
        </w:rPr>
      </w:pPr>
      <w:r>
        <w:rPr>
          <w:rFonts w:hint="eastAsia"/>
        </w:rPr>
        <w:t>第二个推论是，所有感觉，因此所有思想，都源于我们物质组织的状态，因此完全在于构成神经和大脑的物质粒子的运动。”</w:t>
      </w:r>
    </w:p>
    <w:p w14:paraId="3268E2B8">
      <w:pPr>
        <w:rPr>
          <w:rFonts w:hint="eastAsia"/>
        </w:rPr>
      </w:pPr>
    </w:p>
    <w:p w14:paraId="21DBA3E9">
      <w:pPr>
        <w:rPr>
          <w:rFonts w:hint="eastAsia"/>
        </w:rPr>
      </w:pPr>
      <w:r>
        <w:rPr>
          <w:rFonts w:hint="eastAsia"/>
        </w:rPr>
        <w:t>He was a necessitarian, and in morals a utilitarian.</w:t>
      </w:r>
    </w:p>
    <w:p w14:paraId="502EE065">
      <w:pPr>
        <w:rPr>
          <w:rFonts w:hint="eastAsia"/>
        </w:rPr>
      </w:pPr>
      <w:r>
        <w:rPr>
          <w:rFonts w:hint="eastAsia"/>
        </w:rPr>
        <w:t>他是一个必然论者，在道德上是一个功利主义者。</w:t>
      </w:r>
    </w:p>
    <w:p w14:paraId="759B22D7">
      <w:pPr>
        <w:rPr>
          <w:rFonts w:hint="eastAsia"/>
        </w:rPr>
      </w:pPr>
    </w:p>
    <w:p w14:paraId="3887515B">
      <w:pPr>
        <w:rPr>
          <w:rFonts w:hint="eastAsia"/>
        </w:rPr>
      </w:pPr>
      <w:r>
        <w:rPr>
          <w:rFonts w:hint="eastAsia"/>
        </w:rPr>
        <w:t>Believing, however, in God and in divine revelation, he admitted a future state of existence.</w:t>
      </w:r>
    </w:p>
    <w:p w14:paraId="2C21A505">
      <w:pPr>
        <w:rPr>
          <w:rFonts w:hint="eastAsia"/>
        </w:rPr>
      </w:pPr>
      <w:r>
        <w:rPr>
          <w:rFonts w:hint="eastAsia"/>
        </w:rPr>
        <w:t>然而，他相信上帝和神圣启示，因此承认未来的存在状态。</w:t>
      </w:r>
    </w:p>
    <w:p w14:paraId="6B5E8A7A">
      <w:pPr>
        <w:rPr>
          <w:rFonts w:hint="eastAsia"/>
        </w:rPr>
      </w:pPr>
    </w:p>
    <w:p w14:paraId="655E0F57">
      <w:pPr>
        <w:rPr>
          <w:rFonts w:hint="eastAsia"/>
        </w:rPr>
      </w:pPr>
      <w:r>
        <w:rPr>
          <w:rFonts w:hint="eastAsia"/>
        </w:rPr>
        <w:t>As the Bible teaches the doctrine of the resurrection of the body, Priestley believed that man would be restored to conscious existence when that event occurred.</w:t>
      </w:r>
    </w:p>
    <w:p w14:paraId="0F0F7120">
      <w:pPr>
        <w:rPr>
          <w:rFonts w:hint="eastAsia"/>
        </w:rPr>
      </w:pPr>
      <w:r>
        <w:rPr>
          <w:rFonts w:hint="eastAsia"/>
        </w:rPr>
        <w:t>由于圣经教导身体复活的教义，普里斯特利相信当那件事发生时，人将恢复有意识的存在。</w:t>
      </w:r>
    </w:p>
    <w:p w14:paraId="1620EDE1">
      <w:pPr>
        <w:rPr>
          <w:rFonts w:hint="eastAsia"/>
        </w:rPr>
      </w:pPr>
    </w:p>
    <w:p w14:paraId="4F112EDD">
      <w:pPr>
        <w:rPr>
          <w:rFonts w:hint="eastAsia"/>
        </w:rPr>
      </w:pPr>
      <w:r>
        <w:rPr>
          <w:rFonts w:hint="eastAsia"/>
        </w:rPr>
        <w:t xml:space="preserve">His principal works bearing on this subject are: "Examination of Reid, Beattie, </w:t>
      </w:r>
      <w:r>
        <w:rPr>
          <w:rFonts w:hint="eastAsia"/>
        </w:rPr>
        <w:tab/>
      </w:r>
      <w:r>
        <w:rPr>
          <w:rFonts w:hint="eastAsia"/>
        </w:rPr>
        <w:t xml:space="preserve">and </w:t>
      </w:r>
      <w:r>
        <w:rPr>
          <w:rFonts w:hint="eastAsia"/>
        </w:rPr>
        <w:tab/>
      </w:r>
      <w:r>
        <w:rPr>
          <w:rFonts w:hint="eastAsia"/>
        </w:rPr>
        <w:t xml:space="preserve">Oswald," </w:t>
      </w:r>
      <w:r>
        <w:rPr>
          <w:rFonts w:hint="eastAsia"/>
        </w:rPr>
        <w:tab/>
      </w:r>
      <w:r>
        <w:rPr>
          <w:rFonts w:hint="eastAsia"/>
        </w:rPr>
        <w:t xml:space="preserve">"Doctrine </w:t>
      </w:r>
      <w:r>
        <w:rPr>
          <w:rFonts w:hint="eastAsia"/>
        </w:rPr>
        <w:tab/>
      </w:r>
      <w:r>
        <w:rPr>
          <w:rFonts w:hint="eastAsia"/>
        </w:rPr>
        <w:t xml:space="preserve">of </w:t>
      </w:r>
      <w:r>
        <w:rPr>
          <w:rFonts w:hint="eastAsia"/>
        </w:rPr>
        <w:tab/>
      </w:r>
      <w:r>
        <w:rPr>
          <w:rFonts w:hint="eastAsia"/>
        </w:rPr>
        <w:t xml:space="preserve">Philosophical </w:t>
      </w:r>
      <w:r>
        <w:rPr>
          <w:rFonts w:hint="eastAsia"/>
        </w:rPr>
        <w:tab/>
      </w:r>
      <w:r>
        <w:rPr>
          <w:rFonts w:hint="eastAsia"/>
        </w:rPr>
        <w:t>Necessity Explained," "Disquisitions relating to Matter and Spirit," and "Hartley's Theory of the Human Mind, with Essays relating to the subject of it."</w:t>
      </w:r>
    </w:p>
    <w:p w14:paraId="3DD4B044">
      <w:pPr>
        <w:rPr>
          <w:rFonts w:hint="eastAsia"/>
        </w:rPr>
      </w:pPr>
      <w:r>
        <w:rPr>
          <w:rFonts w:hint="eastAsia"/>
        </w:rPr>
        <w:t>他与此主题相关的主要著作有：《对里德、比蒂和奥斯瓦尔德的审查》、《哲学必然性学说阐释》、《关于物质与精神的论述》以及《哈特利的人类心智理论及其相关论文》。</w:t>
      </w:r>
    </w:p>
    <w:p w14:paraId="5B8DE79E">
      <w:pPr>
        <w:rPr>
          <w:rFonts w:hint="eastAsia"/>
        </w:rPr>
      </w:pPr>
    </w:p>
    <w:p w14:paraId="34CBAC24">
      <w:pPr>
        <w:rPr>
          <w:rFonts w:hint="eastAsia"/>
        </w:rPr>
      </w:pPr>
      <w:r>
        <w:rPr>
          <w:rFonts w:hint="eastAsia"/>
        </w:rPr>
        <w:t>Hume is regarded as their master by the most advanced physicists of the modern scientific school, so far as their general principles and method of philosophizing are concerned.</w:t>
      </w:r>
    </w:p>
    <w:p w14:paraId="425CD9EE">
      <w:pPr>
        <w:rPr>
          <w:rFonts w:hint="eastAsia"/>
        </w:rPr>
      </w:pPr>
      <w:r>
        <w:rPr>
          <w:rFonts w:hint="eastAsia"/>
        </w:rPr>
        <w:t>就其一般原则和哲学方法而言，休谟被现代科学学派最先进的物理学家视为他们的导师。</w:t>
      </w:r>
    </w:p>
    <w:p w14:paraId="4495A022">
      <w:pPr>
        <w:rPr>
          <w:rFonts w:hint="eastAsia"/>
        </w:rPr>
      </w:pPr>
    </w:p>
    <w:p w14:paraId="3DF3C7DD">
      <w:pPr>
        <w:rPr>
          <w:rFonts w:hint="eastAsia"/>
        </w:rPr>
      </w:pPr>
      <w:r>
        <w:rPr>
          <w:rFonts w:hint="eastAsia"/>
        </w:rPr>
        <w:t>He was neither a Materialist nor an Idealist, but rather a Nihilist, as his great object was to show that no certainty could be attained in any department of knowledge.</w:t>
      </w:r>
    </w:p>
    <w:p w14:paraId="2FC5CFBD">
      <w:pPr>
        <w:rPr>
          <w:rFonts w:hint="eastAsia"/>
        </w:rPr>
      </w:pPr>
      <w:r>
        <w:rPr>
          <w:rFonts w:hint="eastAsia"/>
        </w:rPr>
        <w:t>他既非唯物论者，也非唯心论者，而毋宁说是一个虚无主义者，因为他的主要目的是表明在任何知识领域都无法获得确定性。</w:t>
      </w:r>
    </w:p>
    <w:p w14:paraId="1CD85D17">
      <w:pPr>
        <w:rPr>
          <w:rFonts w:hint="eastAsia"/>
        </w:rPr>
      </w:pPr>
    </w:p>
    <w:p w14:paraId="5391651A">
      <w:pPr>
        <w:rPr>
          <w:rFonts w:hint="eastAsia"/>
        </w:rPr>
      </w:pPr>
      <w:r>
        <w:rPr>
          <w:rFonts w:hint="eastAsia"/>
        </w:rPr>
        <w:t>He affirmed nothing and denied everything.</w:t>
      </w:r>
    </w:p>
    <w:p w14:paraId="18E87810">
      <w:pPr>
        <w:rPr>
          <w:rFonts w:hint="eastAsia"/>
        </w:rPr>
      </w:pPr>
      <w:r>
        <w:rPr>
          <w:rFonts w:hint="eastAsia"/>
        </w:rPr>
        <w:t>他什么也不肯定，什么都否定。</w:t>
      </w:r>
    </w:p>
    <w:p w14:paraId="5768B094">
      <w:pPr>
        <w:rPr>
          <w:rFonts w:hint="eastAsia"/>
        </w:rPr>
      </w:pPr>
    </w:p>
    <w:p w14:paraId="1A196A61">
      <w:pPr>
        <w:rPr>
          <w:rFonts w:hint="eastAsia"/>
        </w:rPr>
      </w:pPr>
      <w:r>
        <w:rPr>
          <w:rFonts w:hint="eastAsia"/>
        </w:rPr>
        <w:t>Such knowledge as we have comes fromn sensation, therefore, he maintained that as we have no sensation of efficiency, we can have no idea of it, and no evidence of its reality.</w:t>
      </w:r>
    </w:p>
    <w:p w14:paraId="0A2F3CD5">
      <w:pPr>
        <w:rPr>
          <w:rFonts w:hint="eastAsia"/>
        </w:rPr>
      </w:pPr>
      <w:r>
        <w:rPr>
          <w:rFonts w:hint="eastAsia"/>
        </w:rPr>
        <w:t>我们所拥有的知识来自感觉，因此，他坚持认为，由于我们没有效能的感觉，我们就无法形成其观念，也没有其真实性的证据。</w:t>
      </w:r>
    </w:p>
    <w:p w14:paraId="03149987">
      <w:pPr>
        <w:rPr>
          <w:rFonts w:hint="eastAsia"/>
        </w:rPr>
      </w:pPr>
    </w:p>
    <w:p w14:paraId="0F0CC5D2">
      <w:pPr>
        <w:rPr>
          <w:rFonts w:hint="eastAsia"/>
        </w:rPr>
      </w:pPr>
      <w:r>
        <w:rPr>
          <w:rFonts w:hint="eastAsia"/>
        </w:rPr>
        <w:t>A cause is not that which produces an effect, but simply that which uniformly precedes it.</w:t>
      </w:r>
    </w:p>
    <w:p w14:paraId="5C64378F">
      <w:pPr>
        <w:rPr>
          <w:rFonts w:hint="eastAsia"/>
        </w:rPr>
      </w:pPr>
      <w:r>
        <w:rPr>
          <w:rFonts w:hint="eastAsia"/>
        </w:rPr>
        <w:t>原因并非产生结果的东西，而仅仅是始终先于结果的东西。</w:t>
      </w:r>
    </w:p>
    <w:p w14:paraId="707DB4AD">
      <w:pPr>
        <w:rPr>
          <w:rFonts w:hint="eastAsia"/>
        </w:rPr>
      </w:pPr>
    </w:p>
    <w:p w14:paraId="6B9D5B4A">
      <w:pPr>
        <w:rPr>
          <w:rFonts w:hint="eastAsia"/>
        </w:rPr>
      </w:pPr>
      <w:r>
        <w:rPr>
          <w:rFonts w:hint="eastAsia"/>
        </w:rPr>
        <w:t>Consequently, anything can be the cause of anything.</w:t>
      </w:r>
    </w:p>
    <w:p w14:paraId="0586452D">
      <w:pPr>
        <w:rPr>
          <w:rFonts w:hint="eastAsia"/>
        </w:rPr>
      </w:pPr>
      <w:r>
        <w:rPr>
          <w:rFonts w:hint="eastAsia"/>
        </w:rPr>
        <w:t>因此，任何事物都可能成为任何事物的原因。</w:t>
      </w:r>
    </w:p>
    <w:p w14:paraId="0526307F">
      <w:pPr>
        <w:rPr>
          <w:rFonts w:hint="eastAsia"/>
        </w:rPr>
      </w:pPr>
    </w:p>
    <w:p w14:paraId="40CEDED8">
      <w:pPr>
        <w:rPr>
          <w:rFonts w:hint="eastAsia"/>
        </w:rPr>
      </w:pPr>
      <w:r>
        <w:rPr>
          <w:rFonts w:hint="eastAsia"/>
        </w:rPr>
        <w:t>Again, as we have no perception by theenses of substance, there can be no such thing.</w:t>
      </w:r>
    </w:p>
    <w:p w14:paraId="4012CC3A">
      <w:pPr>
        <w:rPr>
          <w:rFonts w:hint="eastAsia"/>
        </w:rPr>
      </w:pPr>
      <w:r>
        <w:rPr>
          <w:rFonts w:hint="eastAsia"/>
        </w:rPr>
        <w:t>再者，由于我们通过感官无法感知实体，因此不可能有这样的东西。</w:t>
      </w:r>
    </w:p>
    <w:p w14:paraId="25CA7389">
      <w:pPr>
        <w:rPr>
          <w:rFonts w:hint="eastAsia"/>
        </w:rPr>
      </w:pPr>
    </w:p>
    <w:p w14:paraId="1DAA7894">
      <w:pPr>
        <w:rPr>
          <w:rFonts w:hint="eastAsia"/>
        </w:rPr>
      </w:pPr>
      <w:r>
        <w:rPr>
          <w:rFonts w:hint="eastAsia"/>
        </w:rPr>
        <w:t>This applies to mind as well as matter.</w:t>
      </w:r>
    </w:p>
    <w:p w14:paraId="713E445D">
      <w:pPr>
        <w:rPr>
          <w:rFonts w:hint="eastAsia"/>
        </w:rPr>
      </w:pPr>
      <w:r>
        <w:rPr>
          <w:rFonts w:hint="eastAsia"/>
        </w:rPr>
        <w:t>这既适用于心智，也适用于物质。</w:t>
      </w:r>
    </w:p>
    <w:p w14:paraId="73B3C26A">
      <w:pPr>
        <w:rPr>
          <w:rFonts w:hint="eastAsia"/>
        </w:rPr>
      </w:pPr>
    </w:p>
    <w:p w14:paraId="1270EA02">
      <w:pPr>
        <w:rPr>
          <w:rFonts w:hint="eastAsia"/>
        </w:rPr>
      </w:pPr>
      <w:r>
        <w:rPr>
          <w:rFonts w:hint="eastAsia"/>
        </w:rPr>
        <w:t>Nothing exists to us but our thoughts and feelings.</w:t>
      </w:r>
    </w:p>
    <w:p w14:paraId="00F4F9F3">
      <w:pPr>
        <w:rPr>
          <w:rFonts w:hint="eastAsia"/>
        </w:rPr>
      </w:pPr>
      <w:r>
        <w:rPr>
          <w:rFonts w:hint="eastAsia"/>
        </w:rPr>
        <w:t>对我们而言，除了我们的思想和感觉之外，别无他物存在。</w:t>
      </w:r>
    </w:p>
    <w:p w14:paraId="50B145D0">
      <w:pPr>
        <w:rPr>
          <w:rFonts w:hint="eastAsia"/>
        </w:rPr>
      </w:pPr>
    </w:p>
    <w:p w14:paraId="357132E8">
      <w:pPr>
        <w:rPr>
          <w:rFonts w:hint="eastAsia"/>
        </w:rPr>
      </w:pPr>
      <w:r>
        <w:rPr>
          <w:rFonts w:hint="eastAsia"/>
        </w:rPr>
        <w:t>We are "nothing but a bundle or collection of different perceptions, which succeed each other with an inconceivable rapidity, and are in perpetual flux and movement."</w:t>
      </w:r>
    </w:p>
    <w:p w14:paraId="336327FD">
      <w:pPr>
        <w:rPr>
          <w:rFonts w:hint="eastAsia"/>
        </w:rPr>
      </w:pPr>
      <w:r>
        <w:rPr>
          <w:rFonts w:hint="eastAsia"/>
        </w:rPr>
        <w:t>我们“只不过是一束或一堆不同的感知，它们以不可思议的速度相继出现，并且处于永恒的流动和运动之中。”</w:t>
      </w:r>
    </w:p>
    <w:p w14:paraId="72260F6E">
      <w:pPr>
        <w:rPr>
          <w:rFonts w:hint="eastAsia"/>
        </w:rPr>
      </w:pPr>
    </w:p>
    <w:p w14:paraId="014434C0">
      <w:pPr>
        <w:spacing w:after="294" w:line="255" w:lineRule="auto"/>
        <w:ind w:left="26" w:right="16"/>
        <w:jc w:val="center"/>
        <w:rPr>
          <w:rFonts w:hint="eastAsia"/>
          <w:b/>
          <w:i/>
          <w:iCs/>
        </w:rPr>
      </w:pPr>
      <w:r>
        <w:rPr>
          <w:rFonts w:hint="eastAsia"/>
          <w:b/>
          <w:i/>
          <w:iCs/>
        </w:rPr>
        <w:t>C. Materialism in Prance during the Eighteenth Century.</w:t>
      </w:r>
    </w:p>
    <w:p w14:paraId="2B246BC1">
      <w:pPr>
        <w:spacing w:after="294" w:line="255" w:lineRule="auto"/>
        <w:ind w:left="26" w:right="16"/>
        <w:jc w:val="center"/>
        <w:rPr>
          <w:rFonts w:hint="eastAsia"/>
          <w:b/>
          <w:i/>
          <w:iCs/>
        </w:rPr>
      </w:pPr>
      <w:r>
        <w:rPr>
          <w:rFonts w:hint="eastAsia"/>
          <w:b/>
          <w:i/>
          <w:iCs/>
        </w:rPr>
        <w:t>C. 十八世纪法国的唯物论。</w:t>
      </w:r>
    </w:p>
    <w:p w14:paraId="322DF25B">
      <w:pPr>
        <w:rPr>
          <w:rFonts w:hint="eastAsia"/>
        </w:rPr>
      </w:pPr>
    </w:p>
    <w:p w14:paraId="4ABD0834">
      <w:pPr>
        <w:rPr>
          <w:rFonts w:hint="eastAsia"/>
        </w:rPr>
      </w:pPr>
      <w:r>
        <w:rPr>
          <w:rFonts w:hint="eastAsia"/>
        </w:rPr>
        <w:t>The sensational philosophy, as it is called, found a much more congenial soil in France than in England.</w:t>
      </w:r>
    </w:p>
    <w:p w14:paraId="09D70C2B">
      <w:pPr>
        <w:rPr>
          <w:rFonts w:hint="eastAsia"/>
        </w:rPr>
      </w:pPr>
      <w:r>
        <w:rPr>
          <w:rFonts w:hint="eastAsia"/>
        </w:rPr>
        <w:t>所谓的感官哲学，在法国比在英国找到了更为适宜的土壤。</w:t>
      </w:r>
    </w:p>
    <w:p w14:paraId="70537719">
      <w:pPr>
        <w:rPr>
          <w:rFonts w:hint="eastAsia"/>
        </w:rPr>
      </w:pPr>
    </w:p>
    <w:p w14:paraId="15175E4B">
      <w:pPr>
        <w:rPr>
          <w:rFonts w:hint="eastAsia"/>
        </w:rPr>
      </w:pPr>
      <w:r>
        <w:rPr>
          <w:rFonts w:hint="eastAsia"/>
        </w:rPr>
        <w:t>Locke's "Essay" was translated into the language of that country and made the subject of comments and lectures.</w:t>
      </w:r>
    </w:p>
    <w:p w14:paraId="70861683">
      <w:pPr>
        <w:rPr>
          <w:rFonts w:hint="eastAsia"/>
        </w:rPr>
      </w:pPr>
      <w:r>
        <w:rPr>
          <w:rFonts w:hint="eastAsia"/>
        </w:rPr>
        <w:t>洛克的《人类理解论》被翻译成该国语言，并成为评论和讲座的主题。</w:t>
      </w:r>
    </w:p>
    <w:p w14:paraId="7B69CB90">
      <w:pPr>
        <w:rPr>
          <w:rFonts w:hint="eastAsia"/>
        </w:rPr>
      </w:pPr>
    </w:p>
    <w:p w14:paraId="52AB38B8">
      <w:pPr>
        <w:rPr>
          <w:rFonts w:hint="eastAsia"/>
        </w:rPr>
      </w:pPr>
      <w:r>
        <w:rPr>
          <w:rFonts w:hint="eastAsia"/>
        </w:rPr>
        <w:t>His leading principles were adopted without the limitations and qualifications with which he had presented them, and conclusions drawn from them which Locke would have been the first to repudiate.</w:t>
      </w:r>
    </w:p>
    <w:p w14:paraId="674516E5">
      <w:pPr>
        <w:rPr>
          <w:rFonts w:hint="eastAsia"/>
        </w:rPr>
      </w:pPr>
      <w:r>
        <w:rPr>
          <w:rFonts w:hint="eastAsia"/>
        </w:rPr>
        <w:t>他的主要原则被采纳，却没有他提出它们时所附带的限制和限定，并且从中得出了洛克会首先否认的结论。</w:t>
      </w:r>
    </w:p>
    <w:p w14:paraId="122E5E9E">
      <w:pPr>
        <w:rPr>
          <w:rFonts w:hint="eastAsia"/>
        </w:rPr>
      </w:pPr>
    </w:p>
    <w:p w14:paraId="283F5BFC">
      <w:pPr>
        <w:rPr>
          <w:rFonts w:hint="eastAsia"/>
        </w:rPr>
      </w:pPr>
      <w:r>
        <w:rPr>
          <w:rFonts w:hint="eastAsia"/>
        </w:rPr>
        <w:t>Condillac, one of the first and most influential of the disciples of Locke, in his first work, 'Essai sur l'Origine des Connaissances Humaines," differed comparatively little from the English philosopher.</w:t>
      </w:r>
    </w:p>
    <w:p w14:paraId="2808738A">
      <w:pPr>
        <w:rPr>
          <w:rFonts w:hint="eastAsia"/>
        </w:rPr>
      </w:pPr>
      <w:r>
        <w:rPr>
          <w:rFonts w:hint="eastAsia"/>
        </w:rPr>
        <w:t>孔狄亚克是洛克最早也是最有影响力的门徒之一，在他的第一部著作《人类知识起源论》(Essai sur l'Origine des Connaissances Humaines) 中，与这位英国哲学家相比差异不大。</w:t>
      </w:r>
    </w:p>
    <w:p w14:paraId="09608710">
      <w:pPr>
        <w:rPr>
          <w:rFonts w:hint="eastAsia"/>
        </w:rPr>
      </w:pPr>
    </w:p>
    <w:p w14:paraId="641D957B">
      <w:pPr>
        <w:rPr>
          <w:rFonts w:hint="eastAsia"/>
        </w:rPr>
      </w:pPr>
      <w:r>
        <w:rPr>
          <w:rFonts w:hint="eastAsia"/>
        </w:rPr>
        <w:t>But in his "Traite des Sensations," he virtually discarded "reflection" as a source of our ideas, and regarded all thoughts, feelings, and volitions as "transformed sensations."</w:t>
      </w:r>
    </w:p>
    <w:p w14:paraId="579719AB">
      <w:pPr>
        <w:rPr>
          <w:rFonts w:hint="eastAsia"/>
        </w:rPr>
      </w:pPr>
      <w:r>
        <w:rPr>
          <w:rFonts w:hint="eastAsia"/>
        </w:rPr>
        <w:t>但在他的《感觉论》(Traite des Sensations) 中，他实际上抛弃了“反思”作为我们观念的来源，并将所有思想、情感和意志都视为“转化的感觉”。</w:t>
      </w:r>
    </w:p>
    <w:p w14:paraId="2CE95AB6">
      <w:pPr>
        <w:rPr>
          <w:rFonts w:hint="eastAsia"/>
        </w:rPr>
      </w:pPr>
    </w:p>
    <w:p w14:paraId="7A01C9F6">
      <w:pPr>
        <w:rPr>
          <w:rFonts w:hint="eastAsia"/>
        </w:rPr>
      </w:pPr>
      <w:r>
        <w:rPr>
          <w:rFonts w:hint="eastAsia"/>
        </w:rPr>
        <w:t>"While he answered the question concerning the relation between the soul and body, by assuming their identity, he took theistic ground in accounting for the origin of the world.</w:t>
      </w:r>
    </w:p>
    <w:p w14:paraId="46CAA34D">
      <w:pPr>
        <w:rPr>
          <w:rFonts w:hint="eastAsia"/>
        </w:rPr>
      </w:pPr>
      <w:r>
        <w:rPr>
          <w:rFonts w:hint="eastAsia"/>
        </w:rPr>
        <w:t>“虽然他通过假定灵魂与身体的同一性来回答关于两者关系的问题，但在解释世界起源时，他采取了有神论的立场。</w:t>
      </w:r>
    </w:p>
    <w:p w14:paraId="41685C24">
      <w:pPr>
        <w:rPr>
          <w:rFonts w:hint="eastAsia"/>
        </w:rPr>
      </w:pPr>
    </w:p>
    <w:p w14:paraId="4E3D64C2">
      <w:pPr>
        <w:rPr>
          <w:rFonts w:hint="eastAsia"/>
        </w:rPr>
      </w:pPr>
      <w:r>
        <w:rPr>
          <w:rFonts w:hint="eastAsia"/>
        </w:rPr>
        <w:t>This middle ground was occupied also, at least ostensibly, by Diderot and D'Alembert in the French "Encyclopedie," who, notwithstanding their sensational theory as to the source of our knowledge, and their making happiness the ground of morals and end of life, not only maintained theistic principles, but insisted on the necessity of a divine revelation.</w:t>
      </w:r>
    </w:p>
    <w:p w14:paraId="0F39C26C">
      <w:pPr>
        <w:rPr>
          <w:rFonts w:hint="eastAsia"/>
        </w:rPr>
      </w:pPr>
      <w:r>
        <w:rPr>
          <w:rFonts w:hint="eastAsia"/>
        </w:rPr>
        <w:t>狄德罗和达朗贝尔在法国《百科全书》(Encyclopedie) 中也占据了这个中间立场，至少表面上是这样，他们尽管持有关于我们知识来源的感觉论理论，并将幸福作为道德的基础和生命的目的，却不仅坚持有神论原则，而且坚称神圣启示的必要性。</w:t>
      </w:r>
    </w:p>
    <w:p w14:paraId="17152ED6">
      <w:pPr>
        <w:rPr>
          <w:rFonts w:hint="eastAsia"/>
        </w:rPr>
      </w:pPr>
    </w:p>
    <w:p w14:paraId="59A7E57C">
      <w:pPr>
        <w:rPr>
          <w:rFonts w:hint="eastAsia"/>
        </w:rPr>
      </w:pPr>
      <w:r>
        <w:rPr>
          <w:rFonts w:hint="eastAsia"/>
        </w:rPr>
        <w:t>This, however, was probably more a matter of prudence than of conviction."18</w:t>
      </w:r>
    </w:p>
    <w:p w14:paraId="72D6FAC0">
      <w:pPr>
        <w:rPr>
          <w:rFonts w:hint="eastAsia"/>
        </w:rPr>
      </w:pPr>
      <w:r>
        <w:rPr>
          <w:rFonts w:hint="eastAsia"/>
        </w:rPr>
        <w:t>然而，这可能更多是出于审慎而非信念。”18</w:t>
      </w:r>
    </w:p>
    <w:p w14:paraId="27DB4E95">
      <w:pPr>
        <w:rPr>
          <w:rFonts w:hint="eastAsia"/>
        </w:rPr>
      </w:pPr>
    </w:p>
    <w:p w14:paraId="4167F12E">
      <w:pPr>
        <w:rPr>
          <w:rFonts w:hint="eastAsia"/>
        </w:rPr>
      </w:pPr>
      <w:r>
        <w:rPr>
          <w:rFonts w:hint="eastAsia"/>
        </w:rPr>
        <w:t>These, however, were only the first steps.</w:t>
      </w:r>
    </w:p>
    <w:p w14:paraId="59E41819">
      <w:pPr>
        <w:rPr>
          <w:rFonts w:hint="eastAsia"/>
        </w:rPr>
      </w:pPr>
      <w:r>
        <w:rPr>
          <w:rFonts w:hint="eastAsia"/>
        </w:rPr>
        <w:t>然而，这些仅仅是第一步。</w:t>
      </w:r>
    </w:p>
    <w:p w14:paraId="15F25E80">
      <w:pPr>
        <w:rPr>
          <w:rFonts w:hint="eastAsia"/>
        </w:rPr>
      </w:pPr>
    </w:p>
    <w:p w14:paraId="2A071619">
      <w:pPr>
        <w:rPr>
          <w:rFonts w:hint="eastAsia"/>
        </w:rPr>
      </w:pPr>
      <w:r>
        <w:rPr>
          <w:rFonts w:hint="eastAsia"/>
        </w:rPr>
        <w:t>The extreme of materialistic atheism was soon reached and avowed.</w:t>
      </w:r>
    </w:p>
    <w:p w14:paraId="1B70B10B">
      <w:pPr>
        <w:rPr>
          <w:rFonts w:hint="eastAsia"/>
        </w:rPr>
      </w:pPr>
      <w:r>
        <w:rPr>
          <w:rFonts w:hint="eastAsia"/>
        </w:rPr>
        <w:t>唯物主义无神论的极端很快就达到了并被公开宣称。</w:t>
      </w:r>
    </w:p>
    <w:p w14:paraId="24FAC04F">
      <w:pPr>
        <w:rPr>
          <w:rFonts w:hint="eastAsia"/>
        </w:rPr>
      </w:pPr>
    </w:p>
    <w:p w14:paraId="469E586D">
      <w:pPr>
        <w:rPr>
          <w:rFonts w:hint="eastAsia"/>
        </w:rPr>
      </w:pPr>
      <w:r>
        <w:rPr>
          <w:rFonts w:hint="eastAsia"/>
        </w:rPr>
        <w:t>La Mettrie published his "L'Histoire Naturelle de l'Ame" in 1745, his "L'Homme Machine," the same year, and his "L'Homme Plante," in 1749.</w:t>
      </w:r>
    </w:p>
    <w:p w14:paraId="6B65C468">
      <w:pPr>
        <w:rPr>
          <w:rFonts w:hint="eastAsia"/>
        </w:rPr>
      </w:pPr>
      <w:r>
        <w:rPr>
          <w:rFonts w:hint="eastAsia"/>
        </w:rPr>
        <w:t>拉美特利于1745年出版了他的《灵魂自然史》(L'Histoire Naturelle de l'Ame)，同年出版了他的《人是机器》(L'Homme Machine)，并于1749年出版了他的《人是植物》(L'Homme Plante)。</w:t>
      </w:r>
    </w:p>
    <w:p w14:paraId="7C4C12E1">
      <w:pPr>
        <w:rPr>
          <w:rFonts w:hint="eastAsia"/>
        </w:rPr>
      </w:pPr>
    </w:p>
    <w:p w14:paraId="6E8A2D55">
      <w:pPr>
        <w:rPr>
          <w:rFonts w:hint="eastAsia"/>
        </w:rPr>
      </w:pPr>
      <w:r>
        <w:rPr>
          <w:rFonts w:hint="eastAsia"/>
        </w:rPr>
        <w:t>Helvetius published his work "De l'Esprit" in 1758.</w:t>
      </w:r>
    </w:p>
    <w:p w14:paraId="79079B74">
      <w:pPr>
        <w:rPr>
          <w:rFonts w:hint="eastAsia"/>
        </w:rPr>
      </w:pPr>
      <w:r>
        <w:rPr>
          <w:rFonts w:hint="eastAsia"/>
        </w:rPr>
        <w:t>爱尔维修于1758年出版了他的著作《论精神》(De l'Esprit)。</w:t>
      </w:r>
    </w:p>
    <w:p w14:paraId="503A1A48">
      <w:pPr>
        <w:rPr>
          <w:rFonts w:hint="eastAsia"/>
        </w:rPr>
      </w:pPr>
    </w:p>
    <w:p w14:paraId="7E5F8199">
      <w:pPr>
        <w:rPr>
          <w:rFonts w:hint="eastAsia"/>
        </w:rPr>
      </w:pPr>
      <w:r>
        <w:rPr>
          <w:rFonts w:hint="eastAsia"/>
        </w:rPr>
        <w:t>His book entitled "De l'Homme" was published after his death.</w:t>
      </w:r>
    </w:p>
    <w:p w14:paraId="748FB1C2">
      <w:pPr>
        <w:rPr>
          <w:rFonts w:hint="eastAsia"/>
        </w:rPr>
      </w:pPr>
      <w:r>
        <w:rPr>
          <w:rFonts w:hint="eastAsia"/>
        </w:rPr>
        <w:t>他题为《论人》(De l'Homme) 的书在他死后出版。</w:t>
      </w:r>
    </w:p>
    <w:p w14:paraId="5F18D388">
      <w:pPr>
        <w:rPr>
          <w:rFonts w:hint="eastAsia"/>
        </w:rPr>
      </w:pPr>
    </w:p>
    <w:p w14:paraId="420C9D32">
      <w:pPr>
        <w:rPr>
          <w:rFonts w:hint="eastAsia"/>
        </w:rPr>
      </w:pPr>
      <w:r>
        <w:rPr>
          <w:rFonts w:hint="eastAsia"/>
        </w:rPr>
        <w:t>The climax was reached by Baron d'Holbach in his "Syste.me de la Nature," in which Materialism, fatalism, and atheism were openly avowed.</w:t>
      </w:r>
    </w:p>
    <w:p w14:paraId="6E3C8235">
      <w:pPr>
        <w:rPr>
          <w:rFonts w:hint="eastAsia"/>
        </w:rPr>
      </w:pPr>
      <w:r>
        <w:rPr>
          <w:rFonts w:hint="eastAsia"/>
        </w:rPr>
        <w:t>霍尔巴赫男爵在其《自然体系》(Systeme de la Nature) 中达到了顶峰，其中公开宣扬了唯物论、宿命论和无神论。</w:t>
      </w:r>
    </w:p>
    <w:p w14:paraId="770ADB65">
      <w:pPr>
        <w:rPr>
          <w:rFonts w:hint="eastAsia"/>
        </w:rPr>
      </w:pPr>
    </w:p>
    <w:p w14:paraId="6A723D9C">
      <w:pPr>
        <w:rPr>
          <w:rFonts w:hint="eastAsia"/>
        </w:rPr>
      </w:pPr>
      <w:r>
        <w:rPr>
          <w:rFonts w:hint="eastAsia"/>
        </w:rPr>
        <w:t>According to this system matter and motion are eternal; thought is an agitation of the nerves; the soul the result of our corporeal organization; the will the strongest sensation; the ground of morals a regard to our own happiness.</w:t>
      </w:r>
    </w:p>
    <w:p w14:paraId="38F257D0">
      <w:pPr>
        <w:rPr>
          <w:rFonts w:hint="eastAsia"/>
        </w:rPr>
      </w:pPr>
      <w:r>
        <w:rPr>
          <w:rFonts w:hint="eastAsia"/>
        </w:rPr>
        <w:t>根据这个体系，物质和运动是永恒的；思想是神经的骚动；灵魂是我们身体组织的结果；意志是最强烈的感觉；道德的基础是对我们自身幸福的考虑。</w:t>
      </w:r>
    </w:p>
    <w:p w14:paraId="2E5F3729">
      <w:pPr>
        <w:rPr>
          <w:rFonts w:hint="eastAsia"/>
        </w:rPr>
      </w:pPr>
    </w:p>
    <w:p w14:paraId="347D8B98">
      <w:pPr>
        <w:rPr>
          <w:rFonts w:hint="eastAsia"/>
        </w:rPr>
      </w:pPr>
      <w:r>
        <w:rPr>
          <w:rFonts w:hint="eastAsia"/>
        </w:rPr>
        <w:t>There is no freedom, no morality, no future existence, no God.</w:t>
      </w:r>
    </w:p>
    <w:p w14:paraId="2C45525A">
      <w:pPr>
        <w:rPr>
          <w:rFonts w:hint="eastAsia"/>
        </w:rPr>
      </w:pPr>
      <w:r>
        <w:rPr>
          <w:rFonts w:hint="eastAsia"/>
        </w:rPr>
        <w:t>没有自由，没有道德，没有未来的存在，没有上帝。</w:t>
      </w:r>
    </w:p>
    <w:p w14:paraId="47A42BDD">
      <w:pPr>
        <w:rPr>
          <w:rFonts w:hint="eastAsia"/>
        </w:rPr>
      </w:pPr>
    </w:p>
    <w:p w14:paraId="29D71A21">
      <w:pPr>
        <w:rPr>
          <w:rFonts w:hint="eastAsia"/>
        </w:rPr>
      </w:pPr>
      <w:r>
        <w:rPr>
          <w:rFonts w:hint="eastAsia"/>
        </w:rPr>
        <w:t>When these principles got hold of the popular mind, then came the end.</w:t>
      </w:r>
    </w:p>
    <w:p w14:paraId="142E76D7">
      <w:pPr>
        <w:rPr>
          <w:rFonts w:hint="eastAsia"/>
        </w:rPr>
      </w:pPr>
      <w:r>
        <w:rPr>
          <w:rFonts w:hint="eastAsia"/>
        </w:rPr>
        <w:t>当这些原则掌握了大众的心智时，末日就来临了。</w:t>
      </w:r>
    </w:p>
    <w:p w14:paraId="6F34E4C3">
      <w:pPr>
        <w:rPr>
          <w:rFonts w:hint="eastAsia"/>
        </w:rPr>
      </w:pPr>
    </w:p>
    <w:p w14:paraId="17BBAB20">
      <w:pPr>
        <w:spacing w:after="294" w:line="255" w:lineRule="auto"/>
        <w:ind w:left="26" w:right="16"/>
        <w:jc w:val="center"/>
        <w:rPr>
          <w:rFonts w:hint="eastAsia"/>
          <w:b/>
          <w:i/>
          <w:iCs/>
        </w:rPr>
      </w:pPr>
      <w:r>
        <w:rPr>
          <w:rFonts w:hint="eastAsia"/>
          <w:b/>
          <w:i/>
          <w:iCs/>
        </w:rPr>
        <w:t>D. Positivism.</w:t>
      </w:r>
    </w:p>
    <w:p w14:paraId="34261A87">
      <w:pPr>
        <w:spacing w:after="294" w:line="255" w:lineRule="auto"/>
        <w:ind w:left="26" w:right="16"/>
        <w:jc w:val="center"/>
        <w:rPr>
          <w:rFonts w:hint="eastAsia"/>
          <w:b/>
          <w:i/>
          <w:iCs/>
        </w:rPr>
      </w:pPr>
      <w:r>
        <w:rPr>
          <w:rFonts w:hint="eastAsia"/>
          <w:b/>
          <w:i/>
          <w:iCs/>
        </w:rPr>
        <w:t>D. 实证主义。</w:t>
      </w:r>
    </w:p>
    <w:p w14:paraId="2315B44A">
      <w:pPr>
        <w:rPr>
          <w:rFonts w:hint="eastAsia"/>
        </w:rPr>
      </w:pPr>
    </w:p>
    <w:p w14:paraId="043E4DFB">
      <w:pPr>
        <w:rPr>
          <w:rFonts w:hint="eastAsia"/>
        </w:rPr>
      </w:pPr>
      <w:r>
        <w:rPr>
          <w:rFonts w:hint="eastAsia"/>
        </w:rPr>
        <w:t>Comte, the author of the "Positive Philosophy," was born in 1798, and died in 1859.</w:t>
      </w:r>
    </w:p>
    <w:p w14:paraId="5E7232C4">
      <w:pPr>
        <w:rPr>
          <w:rFonts w:hint="eastAsia"/>
        </w:rPr>
      </w:pPr>
      <w:r>
        <w:rPr>
          <w:rFonts w:hint="eastAsia"/>
        </w:rPr>
        <w:t>孔德，《实证哲学》(Positive Philosophy) 的作者，生于1798年，卒于1859年。</w:t>
      </w:r>
    </w:p>
    <w:p w14:paraId="53EF9090">
      <w:pPr>
        <w:rPr>
          <w:rFonts w:hint="eastAsia"/>
        </w:rPr>
      </w:pPr>
    </w:p>
    <w:p w14:paraId="1C6516F9">
      <w:pPr>
        <w:rPr>
          <w:rFonts w:hint="eastAsia"/>
        </w:rPr>
      </w:pPr>
      <w:r>
        <w:rPr>
          <w:rFonts w:hint="eastAsia"/>
        </w:rPr>
        <w:t>The greater part of his life was passed in poverty and neglect.</w:t>
      </w:r>
    </w:p>
    <w:p w14:paraId="560BF752">
      <w:pPr>
        <w:rPr>
          <w:rFonts w:hint="eastAsia"/>
        </w:rPr>
      </w:pPr>
      <w:r>
        <w:rPr>
          <w:rFonts w:hint="eastAsia"/>
        </w:rPr>
        <w:t>他一生的大部分时间都在贫困和被忽视中度过。</w:t>
      </w:r>
    </w:p>
    <w:p w14:paraId="508C6024">
      <w:pPr>
        <w:rPr>
          <w:rFonts w:hint="eastAsia"/>
        </w:rPr>
      </w:pPr>
    </w:p>
    <w:p w14:paraId="628A814B">
      <w:pPr>
        <w:rPr>
          <w:rFonts w:hint="eastAsia"/>
        </w:rPr>
      </w:pPr>
      <w:r>
        <w:rPr>
          <w:rFonts w:hint="eastAsia"/>
        </w:rPr>
        <w:t>His only occupation was teaching.</w:t>
      </w:r>
    </w:p>
    <w:p w14:paraId="48448DE1">
      <w:pPr>
        <w:rPr>
          <w:rFonts w:hint="eastAsia"/>
        </w:rPr>
      </w:pPr>
      <w:r>
        <w:rPr>
          <w:rFonts w:hint="eastAsia"/>
        </w:rPr>
        <w:t>他唯一的职业是教书。</w:t>
      </w:r>
    </w:p>
    <w:p w14:paraId="6B06C2BA">
      <w:pPr>
        <w:rPr>
          <w:rFonts w:hint="eastAsia"/>
        </w:rPr>
      </w:pPr>
    </w:p>
    <w:p w14:paraId="6E14EA53">
      <w:pPr>
        <w:rPr>
          <w:rFonts w:hint="eastAsia"/>
        </w:rPr>
      </w:pPr>
      <w:r>
        <w:rPr>
          <w:rFonts w:hint="eastAsia"/>
        </w:rPr>
        <w:t>Ten years were devoted to the preparation of a course of lectures on philosophy which secured him wealth and fame.</w:t>
      </w:r>
    </w:p>
    <w:p w14:paraId="016D8C4C">
      <w:pPr>
        <w:rPr>
          <w:rFonts w:hint="eastAsia"/>
        </w:rPr>
      </w:pPr>
      <w:r>
        <w:rPr>
          <w:rFonts w:hint="eastAsia"/>
        </w:rPr>
        <w:t>他花了十年时间准备了一门哲学讲座课程，这为他带来了财富和名声。</w:t>
      </w:r>
    </w:p>
    <w:p w14:paraId="15CCDBA4">
      <w:pPr>
        <w:rPr>
          <w:rFonts w:hint="eastAsia"/>
        </w:rPr>
      </w:pPr>
    </w:p>
    <w:p w14:paraId="62EF8BFF">
      <w:pPr>
        <w:rPr>
          <w:rFonts w:hint="eastAsia"/>
        </w:rPr>
      </w:pPr>
      <w:r>
        <w:rPr>
          <w:rFonts w:hint="eastAsia"/>
        </w:rPr>
        <w:t>He called his system "Philosophie Positive," because it purported "to assume nothing beyond the content of observed facts."</w:t>
      </w:r>
    </w:p>
    <w:p w14:paraId="5FAB8D3C">
      <w:pPr>
        <w:rPr>
          <w:rFonts w:hint="eastAsia"/>
        </w:rPr>
      </w:pPr>
      <w:r>
        <w:rPr>
          <w:rFonts w:hint="eastAsia"/>
        </w:rPr>
        <w:t>他称他的体系为“Philosophie Positive”（法文，意为实证哲学），因为它声称“除了观察到的事实内容之外，不假定任何东西。”</w:t>
      </w:r>
    </w:p>
    <w:p w14:paraId="4E10C910">
      <w:pPr>
        <w:rPr>
          <w:rFonts w:hint="eastAsia"/>
        </w:rPr>
      </w:pPr>
    </w:p>
    <w:p w14:paraId="1D9C35B7">
      <w:pPr>
        <w:rPr>
          <w:rFonts w:hint="eastAsia"/>
        </w:rPr>
      </w:pPr>
      <w:r>
        <w:rPr>
          <w:rFonts w:hint="eastAsia"/>
        </w:rPr>
        <w:t>The fundamental principle of the "Positive Philosophy" is the one so often referred to, namely, that the senses are the only source of our knowledge, hence nothing exists but matter.</w:t>
      </w:r>
    </w:p>
    <w:p w14:paraId="5F0DE05A">
      <w:pPr>
        <w:rPr>
          <w:rFonts w:hint="eastAsia"/>
        </w:rPr>
      </w:pPr>
      <w:r>
        <w:rPr>
          <w:rFonts w:hint="eastAsia"/>
        </w:rPr>
        <w:t>“实证哲学”的基本原则是经常提到的那个，即感官是我们知识的唯一来源，因此除了物质之外没有任何东西存在。</w:t>
      </w:r>
    </w:p>
    <w:p w14:paraId="22BCA4A9">
      <w:pPr>
        <w:rPr>
          <w:rFonts w:hint="eastAsia"/>
        </w:rPr>
      </w:pPr>
    </w:p>
    <w:p w14:paraId="1DDD5BF6">
      <w:pPr>
        <w:rPr>
          <w:rFonts w:hint="eastAsia"/>
        </w:rPr>
      </w:pPr>
      <w:r>
        <w:rPr>
          <w:rFonts w:hint="eastAsia"/>
        </w:rPr>
        <w:t>There is no mind distinct from matter; no such thing as efficiency; no causes, whether first or final; no God; no future state of existence for man.</w:t>
      </w:r>
    </w:p>
    <w:p w14:paraId="5A2D475C">
      <w:pPr>
        <w:rPr>
          <w:rFonts w:hint="eastAsia"/>
        </w:rPr>
      </w:pPr>
      <w:r>
        <w:rPr>
          <w:rFonts w:hint="eastAsia"/>
        </w:rPr>
        <w:t>没有与物质有别的心智；没有效能这样的东西；没有原因，无论是第一因还是目的因；没有上帝；人没有未来的存在状态。</w:t>
      </w:r>
    </w:p>
    <w:p w14:paraId="26784792">
      <w:pPr>
        <w:rPr>
          <w:rFonts w:hint="eastAsia"/>
        </w:rPr>
      </w:pPr>
    </w:p>
    <w:p w14:paraId="4130F925">
      <w:pPr>
        <w:rPr>
          <w:rFonts w:hint="eastAsia"/>
        </w:rPr>
      </w:pPr>
      <w:r>
        <w:rPr>
          <w:rFonts w:hint="eastAsia"/>
        </w:rPr>
        <w:t>Theology and psychology are, therefore, banished from the domain of science.</w:t>
      </w:r>
    </w:p>
    <w:p w14:paraId="336E46F7">
      <w:pPr>
        <w:rPr>
          <w:rFonts w:hint="eastAsia"/>
        </w:rPr>
      </w:pPr>
      <w:r>
        <w:rPr>
          <w:rFonts w:hint="eastAsia"/>
        </w:rPr>
        <w:t>因此，神学和心理学被逐出科学领域。</w:t>
      </w:r>
    </w:p>
    <w:p w14:paraId="19E7AFA1">
      <w:pPr>
        <w:rPr>
          <w:rFonts w:hint="eastAsia"/>
        </w:rPr>
      </w:pPr>
    </w:p>
    <w:p w14:paraId="09137672">
      <w:pPr>
        <w:rPr>
          <w:rFonts w:hint="eastAsia"/>
        </w:rPr>
      </w:pPr>
      <w:r>
        <w:rPr>
          <w:rFonts w:hint="eastAsia"/>
        </w:rPr>
        <w:t>Science is solely occupied in the observation of facts, and in deducing from them the laws by which they are determined.</w:t>
      </w:r>
    </w:p>
    <w:p w14:paraId="6CEDFAAA">
      <w:pPr>
        <w:rPr>
          <w:rFonts w:hint="eastAsia"/>
        </w:rPr>
      </w:pPr>
      <w:r>
        <w:rPr>
          <w:rFonts w:hint="eastAsia"/>
        </w:rPr>
        <w:t>科学只专注于观察事实，并从中推断出决定它们的法则。</w:t>
      </w:r>
    </w:p>
    <w:p w14:paraId="1FE5630A">
      <w:pPr>
        <w:rPr>
          <w:rFonts w:hint="eastAsia"/>
        </w:rPr>
      </w:pPr>
    </w:p>
    <w:p w14:paraId="612FD9EA">
      <w:pPr>
        <w:rPr>
          <w:rFonts w:hint="eastAsia"/>
        </w:rPr>
      </w:pPr>
      <w:r>
        <w:rPr>
          <w:rFonts w:hint="eastAsia"/>
        </w:rPr>
        <w:t>These laws, however, are not forces operating in a uniform manner, but simply statements of the actual order in the sequence of events.</w:t>
      </w:r>
    </w:p>
    <w:p w14:paraId="4305C879">
      <w:pPr>
        <w:rPr>
          <w:rFonts w:hint="eastAsia"/>
        </w:rPr>
      </w:pPr>
      <w:r>
        <w:rPr>
          <w:rFonts w:hint="eastAsia"/>
        </w:rPr>
        <w:t>然而，这些法则并非以统一方式运作的力量，而仅仅是事件序列中实际秩序的陈述。</w:t>
      </w:r>
    </w:p>
    <w:p w14:paraId="01AFE217">
      <w:pPr>
        <w:rPr>
          <w:rFonts w:hint="eastAsia"/>
        </w:rPr>
      </w:pPr>
    </w:p>
    <w:p w14:paraId="49AB6D26">
      <w:pPr>
        <w:rPr>
          <w:rFonts w:hint="eastAsia"/>
        </w:rPr>
      </w:pPr>
      <w:r>
        <w:rPr>
          <w:rFonts w:hint="eastAsia"/>
        </w:rPr>
        <w:t>This sequence is not only uniform but necessary.</w:t>
      </w:r>
    </w:p>
    <w:p w14:paraId="1E92B236">
      <w:pPr>
        <w:rPr>
          <w:rFonts w:hint="eastAsia"/>
        </w:rPr>
      </w:pPr>
      <w:r>
        <w:rPr>
          <w:rFonts w:hint="eastAsia"/>
        </w:rPr>
        <w:t>这个序列不仅是一致的，而且是必然的。</w:t>
      </w:r>
    </w:p>
    <w:p w14:paraId="230B4BB0">
      <w:pPr>
        <w:rPr>
          <w:rFonts w:hint="eastAsia"/>
        </w:rPr>
      </w:pPr>
    </w:p>
    <w:p w14:paraId="59E1DA30">
      <w:pPr>
        <w:rPr>
          <w:rFonts w:hint="eastAsia"/>
        </w:rPr>
      </w:pPr>
      <w:r>
        <w:rPr>
          <w:rFonts w:hint="eastAsia"/>
        </w:rPr>
        <w:t>Our business is simply to ascertain what it is.</w:t>
      </w:r>
    </w:p>
    <w:p w14:paraId="5CF2991F">
      <w:pPr>
        <w:rPr>
          <w:rFonts w:hint="eastAsia"/>
        </w:rPr>
      </w:pPr>
      <w:r>
        <w:rPr>
          <w:rFonts w:hint="eastAsia"/>
        </w:rPr>
        <w:t>我们的任务仅仅是确定它是什么。</w:t>
      </w:r>
    </w:p>
    <w:p w14:paraId="4CA6D65D">
      <w:pPr>
        <w:rPr>
          <w:rFonts w:hint="eastAsia"/>
        </w:rPr>
      </w:pPr>
    </w:p>
    <w:p w14:paraId="0529F2A2">
      <w:pPr>
        <w:rPr>
          <w:rFonts w:hint="eastAsia"/>
        </w:rPr>
      </w:pPr>
      <w:r>
        <w:rPr>
          <w:rFonts w:hint="eastAsia"/>
        </w:rPr>
        <w:t>The only method by which this can be done is observation.</w:t>
      </w:r>
    </w:p>
    <w:p w14:paraId="1462F9A6">
      <w:pPr>
        <w:rPr>
          <w:rFonts w:hint="eastAsia"/>
        </w:rPr>
      </w:pPr>
      <w:r>
        <w:rPr>
          <w:rFonts w:hint="eastAsia"/>
        </w:rPr>
        <w:t>唯一能做到这一点的方法是观察。</w:t>
      </w:r>
    </w:p>
    <w:p w14:paraId="605E8307">
      <w:pPr>
        <w:rPr>
          <w:rFonts w:hint="eastAsia"/>
        </w:rPr>
      </w:pPr>
    </w:p>
    <w:p w14:paraId="452BE5A6">
      <w:pPr>
        <w:rPr>
          <w:rFonts w:hint="eastAsia"/>
        </w:rPr>
      </w:pPr>
      <w:r>
        <w:rPr>
          <w:rFonts w:hint="eastAsia"/>
        </w:rPr>
        <w:t>This task is much easier in some departments than in others; for in some the facts to be observed are less numerous and less complicated.</w:t>
      </w:r>
    </w:p>
    <w:p w14:paraId="594B7A8B">
      <w:pPr>
        <w:rPr>
          <w:rFonts w:hint="eastAsia"/>
        </w:rPr>
      </w:pPr>
      <w:r>
        <w:rPr>
          <w:rFonts w:hint="eastAsia"/>
        </w:rPr>
        <w:t>这个任务在某些部门比在其他部门容易得多；因为在某些部门，需要观察的事实数量较少，也不那么复杂。</w:t>
      </w:r>
    </w:p>
    <w:p w14:paraId="098E6CFD">
      <w:pPr>
        <w:rPr>
          <w:rFonts w:hint="eastAsia"/>
        </w:rPr>
      </w:pPr>
    </w:p>
    <w:p w14:paraId="0A56F250">
      <w:pPr>
        <w:rPr>
          <w:rFonts w:hint="eastAsia"/>
        </w:rPr>
      </w:pPr>
      <w:r>
        <w:rPr>
          <w:rFonts w:hint="eastAsia"/>
        </w:rPr>
        <w:t>In mathematics and astronomy the facts are all of one kind; whereas in physiology and sociology they are of very different kinds, and vastly more complicated.</w:t>
      </w:r>
    </w:p>
    <w:p w14:paraId="10375BB4">
      <w:pPr>
        <w:rPr>
          <w:rFonts w:hint="eastAsia"/>
        </w:rPr>
      </w:pPr>
      <w:r>
        <w:rPr>
          <w:rFonts w:hint="eastAsia"/>
        </w:rPr>
        <w:t>在数学和天文学中，事实都是同一种类的；而在生理学和社会学中，它们属于非常不同的种类，并且复杂得多。</w:t>
      </w:r>
    </w:p>
    <w:p w14:paraId="29E0CF3D">
      <w:pPr>
        <w:rPr>
          <w:rFonts w:hint="eastAsia"/>
        </w:rPr>
      </w:pPr>
    </w:p>
    <w:p w14:paraId="319744B8">
      <w:pPr>
        <w:rPr>
          <w:rFonts w:hint="eastAsia"/>
        </w:rPr>
      </w:pPr>
      <w:r>
        <w:rPr>
          <w:rFonts w:hint="eastAsia"/>
        </w:rPr>
        <w:t>The same rule, however, applies to all departments.</w:t>
      </w:r>
    </w:p>
    <w:p w14:paraId="70D9C23A">
      <w:pPr>
        <w:rPr>
          <w:rFonts w:hint="eastAsia"/>
        </w:rPr>
      </w:pPr>
      <w:r>
        <w:rPr>
          <w:rFonts w:hint="eastAsia"/>
        </w:rPr>
        <w:t>然而，同样的规则适用于所有部门。</w:t>
      </w:r>
    </w:p>
    <w:p w14:paraId="308D7ED8">
      <w:pPr>
        <w:rPr>
          <w:rFonts w:hint="eastAsia"/>
        </w:rPr>
      </w:pPr>
    </w:p>
    <w:p w14:paraId="364CDCCE">
      <w:pPr>
        <w:rPr>
          <w:rFonts w:hint="eastAsia"/>
        </w:rPr>
      </w:pPr>
      <w:r>
        <w:rPr>
          <w:rFonts w:hint="eastAsia"/>
        </w:rPr>
        <w:t>In all, the sequence of events is uniform and necessary; and if we can only, by a sufficient induction of facts, ascertain what the law of sequence is, we shall be able to predict the future as certainly in one department as in another.</w:t>
      </w:r>
    </w:p>
    <w:p w14:paraId="70BCF0B9">
      <w:pPr>
        <w:rPr>
          <w:rFonts w:hint="eastAsia"/>
        </w:rPr>
      </w:pPr>
      <w:r>
        <w:rPr>
          <w:rFonts w:hint="eastAsia"/>
        </w:rPr>
        <w:t>在所有部门中，事件的序列都是一致和必然的；如果我们能够通过充分的事实归纳，确定序列的法则是什么，我们就能像在一个部门中一样确定地预测另一个部门的未来。</w:t>
      </w:r>
    </w:p>
    <w:p w14:paraId="33FA1D42">
      <w:pPr>
        <w:rPr>
          <w:rFonts w:hint="eastAsia"/>
        </w:rPr>
      </w:pPr>
    </w:p>
    <w:p w14:paraId="48C1B03B">
      <w:pPr>
        <w:rPr>
          <w:rFonts w:hint="eastAsia"/>
        </w:rPr>
      </w:pPr>
      <w:r>
        <w:rPr>
          <w:rFonts w:hint="eastAsia"/>
        </w:rPr>
        <w:t>The astronoomer can tell what will be the position of the stars and planets a century hence.</w:t>
      </w:r>
    </w:p>
    <w:p w14:paraId="2E0146E9">
      <w:pPr>
        <w:rPr>
          <w:rFonts w:hint="eastAsia"/>
        </w:rPr>
      </w:pPr>
      <w:r>
        <w:rPr>
          <w:rFonts w:hint="eastAsia"/>
        </w:rPr>
        <w:t>天文学家可以预测一个世纪后恒星和行星的位置。</w:t>
      </w:r>
    </w:p>
    <w:p w14:paraId="3413C80B">
      <w:pPr>
        <w:rPr>
          <w:rFonts w:hint="eastAsia"/>
        </w:rPr>
      </w:pPr>
    </w:p>
    <w:p w14:paraId="408E14A7">
      <w:pPr>
        <w:rPr>
          <w:rFonts w:hint="eastAsia"/>
        </w:rPr>
      </w:pPr>
      <w:r>
        <w:rPr>
          <w:rFonts w:hint="eastAsia"/>
        </w:rPr>
        <w:t>The Positivist will he able to foretell with equal certainty how a man will act in any given circumstances, and what will be the progress and state of society in time to come.</w:t>
      </w:r>
    </w:p>
    <w:p w14:paraId="2D549DDE">
      <w:pPr>
        <w:rPr>
          <w:rFonts w:hint="eastAsia"/>
        </w:rPr>
      </w:pPr>
      <w:r>
        <w:rPr>
          <w:rFonts w:hint="eastAsia"/>
        </w:rPr>
        <w:t>实证主义者将能够以同样的确定性预测一个人在任何特定情况下的行为，以及未来社会的发展和状况。</w:t>
      </w:r>
    </w:p>
    <w:p w14:paraId="1EC13A49">
      <w:pPr>
        <w:rPr>
          <w:rFonts w:hint="eastAsia"/>
        </w:rPr>
      </w:pPr>
    </w:p>
    <w:p w14:paraId="4E566A72">
      <w:pPr>
        <w:rPr>
          <w:rFonts w:hint="eastAsia"/>
        </w:rPr>
      </w:pPr>
      <w:r>
        <w:rPr>
          <w:rFonts w:hint="eastAsia"/>
        </w:rPr>
        <w:t>It follows, therefore, according to the Positive Philosophy, (1.) That all our knowledge is confined to physical phenomena.</w:t>
      </w:r>
    </w:p>
    <w:p w14:paraId="72709FE6">
      <w:pPr>
        <w:rPr>
          <w:rFonts w:hint="eastAsia"/>
        </w:rPr>
      </w:pPr>
      <w:r>
        <w:rPr>
          <w:rFonts w:hint="eastAsia"/>
        </w:rPr>
        <w:t>因此，根据实证哲学，可以得出以下结论：（1）我们所有的知识都局限于物理现象。</w:t>
      </w:r>
    </w:p>
    <w:p w14:paraId="3D722271">
      <w:pPr>
        <w:rPr>
          <w:rFonts w:hint="eastAsia"/>
        </w:rPr>
      </w:pPr>
    </w:p>
    <w:p w14:paraId="0B48FDCC">
      <w:pPr>
        <w:rPr>
          <w:rFonts w:hint="eastAsia"/>
        </w:rPr>
      </w:pPr>
      <w:r>
        <w:rPr>
          <w:rFonts w:hint="eastAsia"/>
        </w:rPr>
        <w:t>(2.) That all we can know of such phenomena is, that they are, and the relations in which they stand to each other.</w:t>
      </w:r>
    </w:p>
    <w:p w14:paraId="0E93AA36">
      <w:pPr>
        <w:rPr>
          <w:rFonts w:hint="eastAsia"/>
        </w:rPr>
      </w:pPr>
      <w:r>
        <w:rPr>
          <w:rFonts w:hint="eastAsia"/>
        </w:rPr>
        <w:t>（2）我们对这些现象所能知道的全部，就是它们的存在，以及它们彼此之间的关系。</w:t>
      </w:r>
    </w:p>
    <w:p w14:paraId="40F91611">
      <w:pPr>
        <w:rPr>
          <w:rFonts w:hint="eastAsia"/>
        </w:rPr>
      </w:pPr>
    </w:p>
    <w:p w14:paraId="651E5FC9">
      <w:pPr>
        <w:rPr>
          <w:rFonts w:hint="eastAsia"/>
        </w:rPr>
      </w:pPr>
      <w:r>
        <w:rPr>
          <w:rFonts w:hint="eastAsia"/>
        </w:rPr>
        <w:t>(3.) That these relations are all included under the heads of sequence and resemblance.</w:t>
      </w:r>
    </w:p>
    <w:p w14:paraId="132A4BF0">
      <w:pPr>
        <w:rPr>
          <w:rFonts w:hint="eastAsia"/>
        </w:rPr>
      </w:pPr>
      <w:r>
        <w:rPr>
          <w:rFonts w:hint="eastAsia"/>
        </w:rPr>
        <w:t>（3）这些关系都包含在序列和相似性的范畴之下。</w:t>
      </w:r>
    </w:p>
    <w:p w14:paraId="553AFE6F">
      <w:pPr>
        <w:rPr>
          <w:rFonts w:hint="eastAsia"/>
        </w:rPr>
      </w:pPr>
    </w:p>
    <w:p w14:paraId="69F6EAE2">
      <w:pPr>
        <w:rPr>
          <w:rFonts w:hint="eastAsia"/>
        </w:rPr>
      </w:pPr>
      <w:r>
        <w:rPr>
          <w:rFonts w:hint="eastAsia"/>
        </w:rPr>
        <w:t>(4.) These relations constitute the laws of nature, and are invariable.</w:t>
      </w:r>
    </w:p>
    <w:p w14:paraId="28329016">
      <w:pPr>
        <w:rPr>
          <w:rFonts w:hint="eastAsia"/>
        </w:rPr>
      </w:pPr>
      <w:r>
        <w:rPr>
          <w:rFonts w:hint="eastAsia"/>
        </w:rPr>
        <w:t>（4）这些关系构成了自然法则，并且是不变的。</w:t>
      </w:r>
    </w:p>
    <w:p w14:paraId="20BE2DCF">
      <w:pPr>
        <w:rPr>
          <w:rFonts w:hint="eastAsia"/>
        </w:rPr>
      </w:pPr>
    </w:p>
    <w:p w14:paraId="1E463BD1">
      <w:pPr>
        <w:rPr>
          <w:rFonts w:hint="eastAsia"/>
        </w:rPr>
      </w:pPr>
      <w:r>
        <w:rPr>
          <w:rFonts w:hint="eastAsia"/>
        </w:rPr>
        <w:t>(5.) As everything that exists is material, these laws, or "invariable relations of succession and resemblance," control all the phenomena of mind, as we call it, and of social life and of history, as well as those of nature, in the common sense of that word.</w:t>
      </w:r>
    </w:p>
    <w:p w14:paraId="7320214A">
      <w:pPr>
        <w:rPr>
          <w:rFonts w:hint="eastAsia"/>
        </w:rPr>
      </w:pPr>
      <w:r>
        <w:rPr>
          <w:rFonts w:hint="eastAsia"/>
        </w:rPr>
        <w:t>（5）由于一切存在都是物质的，这些法则，或“不变的相继和相似关系”，控制着我们所谓的（原文为as we call it，我们所谓的）心智现象、社会生活现象和历史现象，以及通常意义上的自然现象。</w:t>
      </w:r>
    </w:p>
    <w:p w14:paraId="659B88B5">
      <w:pPr>
        <w:rPr>
          <w:rFonts w:hint="eastAsia"/>
        </w:rPr>
      </w:pPr>
    </w:p>
    <w:p w14:paraId="636EFB73">
      <w:pPr>
        <w:rPr>
          <w:rFonts w:hint="eastAsia"/>
        </w:rPr>
      </w:pPr>
      <w:r>
        <w:rPr>
          <w:rFonts w:hint="eastAsia"/>
        </w:rPr>
        <w:t>(6.) As everything is included in the department of physics, everything is controlled by physical laws, and there is no more freedom in human acts than in the motions of the stars; and, therefore, the one can be predicted with the same certainty as the other.</w:t>
      </w:r>
    </w:p>
    <w:p w14:paraId="18AE8EB2">
      <w:pPr>
        <w:rPr>
          <w:rFonts w:hint="eastAsia"/>
        </w:rPr>
      </w:pPr>
      <w:r>
        <w:rPr>
          <w:rFonts w:hint="eastAsia"/>
        </w:rPr>
        <w:t>（6）由于一切都包含在物理学领域，一切都受物理法则控制，人类行为的自由不比星体运动的自由更多；因此，前者可以像后者一样被确定地预测。</w:t>
      </w:r>
    </w:p>
    <w:p w14:paraId="1DEE6B63">
      <w:pPr>
        <w:rPr>
          <w:rFonts w:hint="eastAsia"/>
        </w:rPr>
      </w:pPr>
    </w:p>
    <w:p w14:paraId="11359C98">
      <w:pPr>
        <w:rPr>
          <w:rFonts w:hint="eastAsia"/>
        </w:rPr>
      </w:pPr>
      <w:r>
        <w:rPr>
          <w:rFonts w:hint="eastAsia"/>
        </w:rPr>
        <w:t>The following quotations from the "Philosophie Positive," "freely translated and condensed by Harriet Martineau,"19 include all the points above mentioned.</w:t>
      </w:r>
    </w:p>
    <w:p w14:paraId="2989C4AD">
      <w:pPr>
        <w:rPr>
          <w:rFonts w:hint="eastAsia"/>
        </w:rPr>
      </w:pPr>
      <w:r>
        <w:rPr>
          <w:rFonts w:hint="eastAsia"/>
        </w:rPr>
        <w:t>以下引自哈丽特·马蒂诺19“自由翻译和浓缩”的《实证哲学》(Philosophie Positive) 的引文，包含了上述所有观点。</w:t>
      </w:r>
    </w:p>
    <w:p w14:paraId="628E2024">
      <w:pPr>
        <w:rPr>
          <w:rFonts w:hint="eastAsia"/>
        </w:rPr>
      </w:pPr>
    </w:p>
    <w:p w14:paraId="57EBCCC9">
      <w:pPr>
        <w:rPr>
          <w:rFonts w:hint="eastAsia"/>
        </w:rPr>
      </w:pPr>
      <w:r>
        <w:rPr>
          <w:rFonts w:hint="eastAsia"/>
        </w:rPr>
        <w:t>"The first characteristic of the Positive Philosophy is that it regards all phenomena as subjected to invariable natural laws.</w:t>
      </w:r>
    </w:p>
    <w:p w14:paraId="6971717C">
      <w:pPr>
        <w:rPr>
          <w:rFonts w:hint="eastAsia"/>
        </w:rPr>
      </w:pPr>
      <w:r>
        <w:rPr>
          <w:rFonts w:hint="eastAsia"/>
        </w:rPr>
        <w:t>“实证哲学的第一个特征是它认为所有现象都服从于不变的自然法则。</w:t>
      </w:r>
    </w:p>
    <w:p w14:paraId="2DDF7567">
      <w:pPr>
        <w:rPr>
          <w:rFonts w:hint="eastAsia"/>
        </w:rPr>
      </w:pPr>
    </w:p>
    <w:p w14:paraId="6BDBDA2D">
      <w:pPr>
        <w:rPr>
          <w:rFonts w:hint="eastAsia"/>
        </w:rPr>
      </w:pPr>
      <w:r>
        <w:rPr>
          <w:rFonts w:hint="eastAsia"/>
        </w:rPr>
        <w:t>Our business is, -- seeing how vain is any research into what are called causes, whether first or final, -- to pursue an accurate discovery of these laws, with a view to reducing them to the smallest possible number."20</w:t>
      </w:r>
    </w:p>
    <w:p w14:paraId="73B40D59">
      <w:pPr>
        <w:rPr>
          <w:rFonts w:hint="eastAsia"/>
        </w:rPr>
      </w:pPr>
      <w:r>
        <w:rPr>
          <w:rFonts w:hint="eastAsia"/>
        </w:rPr>
        <w:t>我们的任务是——既然对所谓的无论是第一因还是目的因的原因进行任何研究都是徒劳的——去精确地发现这些法则，以便将它们减少到尽可能小的数量。”20</w:t>
      </w:r>
    </w:p>
    <w:p w14:paraId="4331B95A">
      <w:pPr>
        <w:rPr>
          <w:rFonts w:hint="eastAsia"/>
        </w:rPr>
      </w:pPr>
    </w:p>
    <w:p w14:paraId="69656AD5">
      <w:pPr>
        <w:rPr>
          <w:rFonts w:hint="eastAsia"/>
        </w:rPr>
      </w:pPr>
      <w:r>
        <w:rPr>
          <w:rFonts w:hint="eastAsia"/>
        </w:rPr>
        <w:t>"Our positive method of connecting phenomena is by one or other of two relations, --- that of similitude or that of succession, -- the mere fact of such resemblance or succession being all that we can pretend to know; and all that we need to know; for this perception comprehends all knowledge which consists in elucidating something by something else, -- in now explaining, and now foreseeing certain phenomena, by means of the resemblance or sequence of other phenomena."21</w:t>
      </w:r>
    </w:p>
    <w:p w14:paraId="7F5568DF">
      <w:pPr>
        <w:rPr>
          <w:rFonts w:hint="eastAsia"/>
        </w:rPr>
      </w:pPr>
      <w:r>
        <w:rPr>
          <w:rFonts w:hint="eastAsia"/>
        </w:rPr>
        <w:t>“我们连接现象的实证方法是通过两种关系中的一种或另一种——相似关系或相继关系——这种相似或相继的纯粹事实是我们所能声称知道的全部；也是我们需要知道的全部；因为这种感知包含了所有知识，这些知识在于通过其他现象的相似或相继来阐明某些事物——现在解释，现在预见某些现象。”21</w:t>
      </w:r>
    </w:p>
    <w:p w14:paraId="231A8179">
      <w:pPr>
        <w:rPr>
          <w:rFonts w:hint="eastAsia"/>
        </w:rPr>
      </w:pPr>
    </w:p>
    <w:p w14:paraId="5E05841F">
      <w:pPr>
        <w:rPr>
          <w:rFonts w:hint="eastAsia"/>
        </w:rPr>
      </w:pPr>
      <w:r>
        <w:rPr>
          <w:rFonts w:hint="eastAsia"/>
        </w:rPr>
        <w:t>"If we regard these functions [of the mind] under their statical aspect,-- that is, if we consider the conditions under which they exist, -- we must determine the organic circumstances of the case, which inquiry involves it with anatomy and physiology.</w:t>
      </w:r>
    </w:p>
    <w:p w14:paraId="16E9E526">
      <w:pPr>
        <w:rPr>
          <w:rFonts w:hint="eastAsia"/>
        </w:rPr>
      </w:pPr>
      <w:r>
        <w:rPr>
          <w:rFonts w:hint="eastAsia"/>
        </w:rPr>
        <w:t>“如果我们从静态方面看待这些（心智的）功能——也就是说，如果我们考虑它们存在的条件——我们就必须确定具体情况的有机环境，这项研究使其与解剖学和生理学相关联。</w:t>
      </w:r>
    </w:p>
    <w:p w14:paraId="551D2E03">
      <w:pPr>
        <w:rPr>
          <w:rFonts w:hint="eastAsia"/>
        </w:rPr>
      </w:pPr>
    </w:p>
    <w:p w14:paraId="7E474664">
      <w:pPr>
        <w:rPr>
          <w:rFonts w:hint="eastAsia"/>
        </w:rPr>
      </w:pPr>
      <w:r>
        <w:rPr>
          <w:rFonts w:hint="eastAsia"/>
        </w:rPr>
        <w:t>If we look at the dynamic aspect, we have to study simply the exercise and results of the intellectual powers of the human race, which is neither more nor less than the general object of the Positive Philosophy."22</w:t>
      </w:r>
    </w:p>
    <w:p w14:paraId="614CD402">
      <w:pPr>
        <w:rPr>
          <w:rFonts w:hint="eastAsia"/>
        </w:rPr>
      </w:pPr>
      <w:r>
        <w:rPr>
          <w:rFonts w:hint="eastAsia"/>
        </w:rPr>
        <w:t>如果我们从动态方面来看，我们只需研究人类智力的运用和结果，这不多不少正是实证哲学的总体目标。”22</w:t>
      </w:r>
    </w:p>
    <w:p w14:paraId="46D534E1">
      <w:pPr>
        <w:rPr>
          <w:rFonts w:hint="eastAsia"/>
        </w:rPr>
      </w:pPr>
    </w:p>
    <w:p w14:paraId="5189F42D">
      <w:pPr>
        <w:rPr>
          <w:rFonts w:hint="eastAsia"/>
        </w:rPr>
      </w:pPr>
      <w:r>
        <w:rPr>
          <w:rFonts w:hint="eastAsia"/>
        </w:rPr>
        <w:t>Comte is obliged to use the word "power," and to speak of its exercise, yet all his philosophy denies the existence of any such thing as efficiency.</w:t>
      </w:r>
    </w:p>
    <w:p w14:paraId="08283609">
      <w:pPr>
        <w:rPr>
          <w:rFonts w:hint="eastAsia"/>
        </w:rPr>
      </w:pPr>
      <w:r>
        <w:rPr>
          <w:rFonts w:hint="eastAsia"/>
        </w:rPr>
        <w:t>孔德被迫使用“能力”一词，并谈论其运用，然而他所有的哲学都否认任何诸如效能之类的东西的存在。</w:t>
      </w:r>
    </w:p>
    <w:p w14:paraId="6BFF87D6">
      <w:pPr>
        <w:rPr>
          <w:rFonts w:hint="eastAsia"/>
        </w:rPr>
      </w:pPr>
    </w:p>
    <w:p w14:paraId="5927D432">
      <w:pPr>
        <w:rPr>
          <w:rFonts w:hint="eastAsia"/>
        </w:rPr>
      </w:pPr>
      <w:r>
        <w:rPr>
          <w:rFonts w:hint="eastAsia"/>
        </w:rPr>
        <w:t>The laws which determine events are nothing more than facts of uniform sequence.</w:t>
      </w:r>
    </w:p>
    <w:p w14:paraId="01FEB263">
      <w:pPr>
        <w:rPr>
          <w:rFonts w:hint="eastAsia"/>
        </w:rPr>
      </w:pPr>
      <w:r>
        <w:rPr>
          <w:rFonts w:hint="eastAsia"/>
        </w:rPr>
        <w:t>决定事件的法则只不过是一致序列的事实。</w:t>
      </w:r>
    </w:p>
    <w:p w14:paraId="3EC71764">
      <w:pPr>
        <w:rPr>
          <w:rFonts w:hint="eastAsia"/>
        </w:rPr>
      </w:pPr>
    </w:p>
    <w:p w14:paraId="1F454FA3">
      <w:pPr>
        <w:rPr>
          <w:rFonts w:hint="eastAsia"/>
        </w:rPr>
      </w:pPr>
      <w:r>
        <w:rPr>
          <w:rFonts w:hint="eastAsia"/>
        </w:rPr>
        <w:t>According to the passage just quoted, one department of psychology (the statical) belongs to anatomy and physiology; the other (the dynamic) to the observed sequence of certain facts called intellectual.</w:t>
      </w:r>
    </w:p>
    <w:p w14:paraId="2F3B1DAE">
      <w:pPr>
        <w:rPr>
          <w:rFonts w:hint="eastAsia"/>
        </w:rPr>
      </w:pPr>
      <w:r>
        <w:rPr>
          <w:rFonts w:hint="eastAsia"/>
        </w:rPr>
        <w:t>根据刚才引用的段落，心理学的一个部门（静态的）属于解剖学和生理学；另一个部门（动态的）属于观察到的某些被称为智力事实的序列。</w:t>
      </w:r>
    </w:p>
    <w:p w14:paraId="5AACCC69">
      <w:pPr>
        <w:rPr>
          <w:rFonts w:hint="eastAsia"/>
        </w:rPr>
      </w:pPr>
    </w:p>
    <w:p w14:paraId="28D52E0B">
      <w:pPr>
        <w:rPr>
          <w:rFonts w:hint="eastAsia"/>
        </w:rPr>
      </w:pPr>
      <w:r>
        <w:rPr>
          <w:rFonts w:hint="eastAsia"/>
        </w:rPr>
        <w:t>The sequence is invariable.</w:t>
      </w:r>
    </w:p>
    <w:p w14:paraId="15A83769">
      <w:pPr>
        <w:rPr>
          <w:rFonts w:hint="eastAsia"/>
        </w:rPr>
      </w:pPr>
      <w:r>
        <w:rPr>
          <w:rFonts w:hint="eastAsia"/>
        </w:rPr>
        <w:t>序列是不变的。</w:t>
      </w:r>
    </w:p>
    <w:p w14:paraId="6AB23B17">
      <w:pPr>
        <w:rPr>
          <w:rFonts w:hint="eastAsia"/>
        </w:rPr>
      </w:pPr>
    </w:p>
    <w:p w14:paraId="2F6B7BF2">
      <w:pPr>
        <w:rPr>
          <w:rFonts w:hint="eastAsia"/>
        </w:rPr>
      </w:pPr>
      <w:r>
        <w:rPr>
          <w:rFonts w:hint="eastAsia"/>
        </w:rPr>
        <w:t>The intervention of will is necessarily excluded, because philosophy, at least Positivism, is nothing unless it secures the power of prevision.</w:t>
      </w:r>
    </w:p>
    <w:p w14:paraId="1BBCA181">
      <w:pPr>
        <w:rPr>
          <w:rFonts w:hint="eastAsia"/>
        </w:rPr>
      </w:pPr>
      <w:r>
        <w:rPr>
          <w:rFonts w:hint="eastAsia"/>
        </w:rPr>
        <w:t>意志的干预必然被排除，因为哲学，至少是实证主义，除非它能确保预见的能力，否则就什么也不是。</w:t>
      </w:r>
    </w:p>
    <w:p w14:paraId="02EF5C27">
      <w:pPr>
        <w:rPr>
          <w:rFonts w:hint="eastAsia"/>
        </w:rPr>
      </w:pPr>
    </w:p>
    <w:p w14:paraId="06A28299">
      <w:pPr>
        <w:rPr>
          <w:rFonts w:hint="eastAsia"/>
        </w:rPr>
      </w:pPr>
      <w:r>
        <w:rPr>
          <w:rFonts w:hint="eastAsia"/>
        </w:rPr>
        <w:t>But free acts cannot be foreseen by man.</w:t>
      </w:r>
    </w:p>
    <w:p w14:paraId="0DE4463B">
      <w:pPr>
        <w:rPr>
          <w:rFonts w:hint="eastAsia"/>
        </w:rPr>
      </w:pPr>
      <w:r>
        <w:rPr>
          <w:rFonts w:hint="eastAsia"/>
        </w:rPr>
        <w:t>但自由的行为是人无法预见的。</w:t>
      </w:r>
    </w:p>
    <w:p w14:paraId="1D6FEE5A">
      <w:pPr>
        <w:rPr>
          <w:rFonts w:hint="eastAsia"/>
        </w:rPr>
      </w:pPr>
    </w:p>
    <w:p w14:paraId="2DCF9A6A">
      <w:pPr>
        <w:rPr>
          <w:rFonts w:hint="eastAsia"/>
        </w:rPr>
      </w:pPr>
      <w:r>
        <w:rPr>
          <w:rFonts w:hint="eastAsia"/>
        </w:rPr>
        <w:t>Hence Comte says, "The arbitrary can never be excluded while political phenomena are referred to will, divine or human, instead of being connected with invariable natural laws."23</w:t>
      </w:r>
    </w:p>
    <w:p w14:paraId="31F5BE11">
      <w:pPr>
        <w:rPr>
          <w:rFonts w:hint="eastAsia"/>
        </w:rPr>
      </w:pPr>
      <w:r>
        <w:rPr>
          <w:rFonts w:hint="eastAsia"/>
        </w:rPr>
        <w:t>因此孔德说：“当政治现象被归因于神圣或人类的意志，而不是与不变的自然法则联系起来时，任意性就永远无法被排除。”23</w:t>
      </w:r>
    </w:p>
    <w:p w14:paraId="548270A7">
      <w:pPr>
        <w:rPr>
          <w:rFonts w:hint="eastAsia"/>
        </w:rPr>
      </w:pPr>
    </w:p>
    <w:p w14:paraId="2D54D45C">
      <w:pPr>
        <w:rPr>
          <w:rFonts w:hint="eastAsia"/>
        </w:rPr>
      </w:pPr>
      <w:r>
        <w:rPr>
          <w:rFonts w:hint="eastAsia"/>
        </w:rPr>
        <w:t>"If social events were always exposed to disturbance by the accidental intervention of the legislator, human or divine, no scientific prevision of them would be possible."24</w:t>
      </w:r>
    </w:p>
    <w:p w14:paraId="30C2009B">
      <w:pPr>
        <w:rPr>
          <w:rFonts w:hint="eastAsia"/>
        </w:rPr>
      </w:pPr>
      <w:r>
        <w:rPr>
          <w:rFonts w:hint="eastAsia"/>
        </w:rPr>
        <w:t>“如果社会事件总是受到立法者（无论是人还是神）偶然干预的干扰，那么对它们的科学预见就不可能了。”24</w:t>
      </w:r>
    </w:p>
    <w:p w14:paraId="43A41D46">
      <w:pPr>
        <w:rPr>
          <w:rFonts w:hint="eastAsia"/>
        </w:rPr>
      </w:pPr>
    </w:p>
    <w:p w14:paraId="4C648699">
      <w:pPr>
        <w:rPr>
          <w:rFonts w:hint="eastAsia"/>
        </w:rPr>
      </w:pPr>
      <w:r>
        <w:rPr>
          <w:rFonts w:hint="eastAsia"/>
        </w:rPr>
        <w:t>Intellectual exercises being regarded as a function of the brain, Comte says, "The positive theory of the intellectual and affective functions is therefore henceforth unchangeably regarded as consisting in the study, both rational and experimental, of the various phenomena of internal sensibility, which are proper to the cerebral ganglia, apart from their external apparatus.</w:t>
      </w:r>
    </w:p>
    <w:p w14:paraId="2A19EC4F">
      <w:pPr>
        <w:rPr>
          <w:rFonts w:hint="eastAsia"/>
        </w:rPr>
      </w:pPr>
      <w:r>
        <w:rPr>
          <w:rFonts w:hint="eastAsia"/>
        </w:rPr>
        <w:t>孔德认为智力活动是大脑的功能，他说：“因此，关于智力和情感功能的实证理论，此后将不可改变地被视为在于对内部感觉的各种现象进行理性兼实验性的研究，这些现象是脑神经节所固有的，与其外部器官无关。</w:t>
      </w:r>
    </w:p>
    <w:p w14:paraId="5FD71953">
      <w:pPr>
        <w:rPr>
          <w:rFonts w:hint="eastAsia"/>
        </w:rPr>
      </w:pPr>
    </w:p>
    <w:p w14:paraId="355592D8">
      <w:pPr>
        <w:rPr>
          <w:rFonts w:hint="eastAsia"/>
        </w:rPr>
      </w:pPr>
      <w:r>
        <w:rPr>
          <w:rFonts w:hint="eastAsia"/>
        </w:rPr>
        <w:t>It is, therefore, simply a prolongation of animal physiology, properly so called, when this is extended so as to include the fundamental and ultimate attributes."25</w:t>
      </w:r>
    </w:p>
    <w:p w14:paraId="4434B12F">
      <w:pPr>
        <w:rPr>
          <w:rFonts w:hint="eastAsia"/>
        </w:rPr>
      </w:pPr>
      <w:r>
        <w:rPr>
          <w:rFonts w:hint="eastAsia"/>
        </w:rPr>
        <w:t>因此，当动物生理学（严格意义上的）扩展到包括基本和最终属性时，它仅仅是动物生理学的延伸。”25</w:t>
      </w:r>
    </w:p>
    <w:p w14:paraId="26674150">
      <w:pPr>
        <w:rPr>
          <w:rFonts w:hint="eastAsia"/>
        </w:rPr>
      </w:pPr>
    </w:p>
    <w:p w14:paraId="648C6045">
      <w:pPr>
        <w:rPr>
          <w:rFonts w:hint="eastAsia"/>
        </w:rPr>
      </w:pPr>
      <w:r>
        <w:rPr>
          <w:rFonts w:hint="eastAsia"/>
        </w:rPr>
        <w:t>Comte, being an ardent phrenologist, founded one of the arguments for his system on the organization of the brain; but his great dependence was upon the law of human development.</w:t>
      </w:r>
    </w:p>
    <w:p w14:paraId="06C37501">
      <w:pPr>
        <w:rPr>
          <w:rFonts w:hint="eastAsia"/>
        </w:rPr>
      </w:pPr>
      <w:r>
        <w:rPr>
          <w:rFonts w:hint="eastAsia"/>
        </w:rPr>
        <w:t>孔德是一位热心的颅相学家，他将其体系的一个论证建立在大脑的组织结构之上；但他主要依赖的是人类发展法则。</w:t>
      </w:r>
    </w:p>
    <w:p w14:paraId="30FB5874">
      <w:pPr>
        <w:rPr>
          <w:rFonts w:hint="eastAsia"/>
        </w:rPr>
      </w:pPr>
    </w:p>
    <w:p w14:paraId="2B014417">
      <w:pPr>
        <w:rPr>
          <w:rFonts w:hint="eastAsia"/>
        </w:rPr>
      </w:pPr>
      <w:r>
        <w:rPr>
          <w:rFonts w:hint="eastAsia"/>
        </w:rPr>
        <w:t>He admitted no essential difference between man and irrational animals.</w:t>
      </w:r>
    </w:p>
    <w:p w14:paraId="261B1515">
      <w:pPr>
        <w:rPr>
          <w:rFonts w:hint="eastAsia"/>
        </w:rPr>
      </w:pPr>
      <w:r>
        <w:rPr>
          <w:rFonts w:hint="eastAsia"/>
        </w:rPr>
        <w:t>他承认人与非理性动物之间没有本质区别。</w:t>
      </w:r>
    </w:p>
    <w:p w14:paraId="77B0B4A5">
      <w:pPr>
        <w:rPr>
          <w:rFonts w:hint="eastAsia"/>
        </w:rPr>
      </w:pPr>
    </w:p>
    <w:p w14:paraId="05F14EB2">
      <w:pPr>
        <w:rPr>
          <w:rFonts w:hint="eastAsia"/>
        </w:rPr>
      </w:pPr>
      <w:r>
        <w:rPr>
          <w:rFonts w:hint="eastAsia"/>
        </w:rPr>
        <w:t>The superiority of man is only in the degree of his intelligence, which is due to his better physical organization.</w:t>
      </w:r>
    </w:p>
    <w:p w14:paraId="165FEFC1">
      <w:pPr>
        <w:rPr>
          <w:rFonts w:hint="eastAsia"/>
        </w:rPr>
      </w:pPr>
      <w:r>
        <w:rPr>
          <w:rFonts w:hint="eastAsia"/>
        </w:rPr>
        <w:t>人的优越性仅仅在于其智力程度，这归因于其更好的身体组织。</w:t>
      </w:r>
    </w:p>
    <w:p w14:paraId="4B76F070">
      <w:pPr>
        <w:rPr>
          <w:rFonts w:hint="eastAsia"/>
        </w:rPr>
      </w:pPr>
    </w:p>
    <w:p w14:paraId="7BC2B854">
      <w:pPr>
        <w:rPr>
          <w:rFonts w:hint="eastAsia"/>
        </w:rPr>
      </w:pPr>
      <w:r>
        <w:rPr>
          <w:rFonts w:hint="eastAsia"/>
        </w:rPr>
        <w:t>According to Comte, the whole human race, and every individual man, passes through three distinct stages, which he calls the theological, the metaphysical, and the positive.</w:t>
      </w:r>
    </w:p>
    <w:p w14:paraId="354B991D">
      <w:pPr>
        <w:rPr>
          <w:rFonts w:hint="eastAsia"/>
        </w:rPr>
      </w:pPr>
      <w:r>
        <w:rPr>
          <w:rFonts w:hint="eastAsia"/>
        </w:rPr>
        <w:t>根据孔德的说法，整个人类，以及每一个个体，都经历三个不同的阶段，他称之为神学阶段、形而上学阶段和实证阶段。</w:t>
      </w:r>
    </w:p>
    <w:p w14:paraId="40EBD906">
      <w:pPr>
        <w:rPr>
          <w:rFonts w:hint="eastAsia"/>
        </w:rPr>
      </w:pPr>
    </w:p>
    <w:p w14:paraId="0C437B9B">
      <w:pPr>
        <w:rPr>
          <w:rFonts w:hint="eastAsia"/>
        </w:rPr>
      </w:pPr>
      <w:r>
        <w:rPr>
          <w:rFonts w:hint="eastAsia"/>
        </w:rPr>
        <w:t>During the first stage all events are referred to supernatural causes.</w:t>
      </w:r>
    </w:p>
    <w:p w14:paraId="5CF2A76B">
      <w:pPr>
        <w:rPr>
          <w:rFonts w:hint="eastAsia"/>
        </w:rPr>
      </w:pPr>
      <w:r>
        <w:rPr>
          <w:rFonts w:hint="eastAsia"/>
        </w:rPr>
        <w:t>在第一阶段，所有事件都归因于超自然原因。</w:t>
      </w:r>
    </w:p>
    <w:p w14:paraId="74E5E43C">
      <w:pPr>
        <w:rPr>
          <w:rFonts w:hint="eastAsia"/>
        </w:rPr>
      </w:pPr>
    </w:p>
    <w:p w14:paraId="7265EFFA">
      <w:pPr>
        <w:rPr>
          <w:rFonts w:hint="eastAsia"/>
        </w:rPr>
      </w:pPr>
      <w:r>
        <w:rPr>
          <w:rFonts w:hint="eastAsia"/>
        </w:rPr>
        <w:t>In the first part of this stage of their progress, men were fetich-worshippers; then they gradually became polytheists, and monotheists.</w:t>
      </w:r>
    </w:p>
    <w:p w14:paraId="2FF5A267">
      <w:pPr>
        <w:rPr>
          <w:rFonts w:hint="eastAsia"/>
        </w:rPr>
      </w:pPr>
      <w:r>
        <w:rPr>
          <w:rFonts w:hint="eastAsia"/>
        </w:rPr>
        <w:t>在这个发展阶段的第一部分，人们是拜物教徒；然后他们逐渐成为多神论者和一神论者。</w:t>
      </w:r>
    </w:p>
    <w:p w14:paraId="46D57262">
      <w:pPr>
        <w:rPr>
          <w:rFonts w:hint="eastAsia"/>
        </w:rPr>
      </w:pPr>
    </w:p>
    <w:p w14:paraId="31BD513F">
      <w:pPr>
        <w:rPr>
          <w:rFonts w:hint="eastAsia"/>
        </w:rPr>
      </w:pPr>
      <w:r>
        <w:rPr>
          <w:rFonts w:hint="eastAsia"/>
        </w:rPr>
        <w:t>This he endeavors to prove historically in regard to the Greeks, the Romans, and the inhabitants of western Europe.</w:t>
      </w:r>
    </w:p>
    <w:p w14:paraId="6517467D">
      <w:pPr>
        <w:rPr>
          <w:rFonts w:hint="eastAsia"/>
        </w:rPr>
      </w:pPr>
      <w:r>
        <w:rPr>
          <w:rFonts w:hint="eastAsia"/>
        </w:rPr>
        <w:t>他试图从历史上证明这一点，涉及希腊人、罗马人和西欧居民。</w:t>
      </w:r>
    </w:p>
    <w:p w14:paraId="62053B91">
      <w:pPr>
        <w:rPr>
          <w:rFonts w:hint="eastAsia"/>
        </w:rPr>
      </w:pPr>
    </w:p>
    <w:p w14:paraId="3C4A833A">
      <w:pPr>
        <w:rPr>
          <w:rFonts w:hint="eastAsia"/>
        </w:rPr>
      </w:pPr>
      <w:r>
        <w:rPr>
          <w:rFonts w:hint="eastAsia"/>
        </w:rPr>
        <w:t>As men outgrew the fetich age, so they outgrew the polytheistic and monotheistic forms of belief.</w:t>
      </w:r>
    </w:p>
    <w:p w14:paraId="55245949">
      <w:pPr>
        <w:rPr>
          <w:rFonts w:hint="eastAsia"/>
        </w:rPr>
      </w:pPr>
      <w:r>
        <w:rPr>
          <w:rFonts w:hint="eastAsia"/>
        </w:rPr>
        <w:t>随着人们摆脱了拜物教时代，他们也摆脱了多神论和一神论的信仰形式。</w:t>
      </w:r>
    </w:p>
    <w:p w14:paraId="6794B6BA">
      <w:pPr>
        <w:rPr>
          <w:rFonts w:hint="eastAsia"/>
        </w:rPr>
      </w:pPr>
    </w:p>
    <w:p w14:paraId="53E786C4">
      <w:pPr>
        <w:rPr>
          <w:rFonts w:hint="eastAsia"/>
        </w:rPr>
      </w:pPr>
      <w:r>
        <w:rPr>
          <w:rFonts w:hint="eastAsia"/>
        </w:rPr>
        <w:t>That is, they ceased to refer phenomena to the agency of supernatural beings.</w:t>
      </w:r>
    </w:p>
    <w:p w14:paraId="41941EAF">
      <w:pPr>
        <w:rPr>
          <w:rFonts w:hint="eastAsia"/>
        </w:rPr>
      </w:pPr>
      <w:r>
        <w:rPr>
          <w:rFonts w:hint="eastAsia"/>
        </w:rPr>
        <w:t>也就是说，他们不再将现象归因于超自然存在的作为。</w:t>
      </w:r>
    </w:p>
    <w:p w14:paraId="433C964D">
      <w:pPr>
        <w:rPr>
          <w:rFonts w:hint="eastAsia"/>
        </w:rPr>
      </w:pPr>
    </w:p>
    <w:p w14:paraId="217D331A">
      <w:pPr>
        <w:rPr>
          <w:rFonts w:hint="eastAsia"/>
        </w:rPr>
      </w:pPr>
      <w:r>
        <w:rPr>
          <w:rFonts w:hint="eastAsia"/>
        </w:rPr>
        <w:t>During the metaphysical stage, phenomena are referred to unseen causes, to occult powers, or forces, that is, to something which the senses cannot detect.</w:t>
      </w:r>
    </w:p>
    <w:p w14:paraId="1A48D256">
      <w:pPr>
        <w:rPr>
          <w:rFonts w:hint="eastAsia"/>
        </w:rPr>
      </w:pPr>
      <w:r>
        <w:rPr>
          <w:rFonts w:hint="eastAsia"/>
        </w:rPr>
        <w:t>在形而上学阶段，现象被归因于看不见的原因，神秘的力量或势力，也就是说，归因于感官无法察觉的东西。</w:t>
      </w:r>
    </w:p>
    <w:p w14:paraId="4E4B6844">
      <w:pPr>
        <w:rPr>
          <w:rFonts w:hint="eastAsia"/>
        </w:rPr>
      </w:pPr>
    </w:p>
    <w:p w14:paraId="7B7647D8">
      <w:pPr>
        <w:rPr>
          <w:rFonts w:hint="eastAsia"/>
        </w:rPr>
      </w:pPr>
      <w:r>
        <w:rPr>
          <w:rFonts w:hint="eastAsia"/>
        </w:rPr>
        <w:t>This also has passed away, and men have come to recognize the great fact that there are no spiritual agencies in the universe, no efficient causes, nothing but events to be arranged according to the laws of sequence and resemblance.</w:t>
      </w:r>
    </w:p>
    <w:p w14:paraId="05852D56">
      <w:pPr>
        <w:rPr>
          <w:rFonts w:hint="eastAsia"/>
        </w:rPr>
      </w:pPr>
      <w:r>
        <w:rPr>
          <w:rFonts w:hint="eastAsia"/>
        </w:rPr>
        <w:t>这也已经过去了，人们已经认识到这样一个伟大的事实：宇宙中没有属灵的动因，没有有效因，只有根据序列和相似性法则排列的事件。</w:t>
      </w:r>
    </w:p>
    <w:p w14:paraId="4F03E75F">
      <w:pPr>
        <w:rPr>
          <w:rFonts w:hint="eastAsia"/>
        </w:rPr>
      </w:pPr>
    </w:p>
    <w:p w14:paraId="39E8BF8B">
      <w:pPr>
        <w:rPr>
          <w:rFonts w:hint="eastAsia"/>
        </w:rPr>
      </w:pPr>
      <w:r>
        <w:rPr>
          <w:rFonts w:hint="eastAsia"/>
        </w:rPr>
        <w:t>The order of events is invariable and necessary.</w:t>
      </w:r>
    </w:p>
    <w:p w14:paraId="062DF67D">
      <w:pPr>
        <w:rPr>
          <w:rFonts w:hint="eastAsia"/>
        </w:rPr>
      </w:pPr>
      <w:r>
        <w:rPr>
          <w:rFonts w:hint="eastAsia"/>
        </w:rPr>
        <w:t>事件的顺序是不变和必然的。</w:t>
      </w:r>
    </w:p>
    <w:p w14:paraId="4E9166FE">
      <w:pPr>
        <w:rPr>
          <w:rFonts w:hint="eastAsia"/>
        </w:rPr>
      </w:pPr>
    </w:p>
    <w:p w14:paraId="691AB4EA">
      <w:pPr>
        <w:rPr>
          <w:rFonts w:hint="eastAsia"/>
        </w:rPr>
      </w:pPr>
      <w:r>
        <w:rPr>
          <w:rFonts w:hint="eastAsia"/>
        </w:rPr>
        <w:t>What it has been in the past, it will be in the future.</w:t>
      </w:r>
    </w:p>
    <w:p w14:paraId="47D65A44">
      <w:pPr>
        <w:rPr>
          <w:rFonts w:hint="eastAsia"/>
        </w:rPr>
      </w:pPr>
      <w:r>
        <w:rPr>
          <w:rFonts w:hint="eastAsia"/>
        </w:rPr>
        <w:t>过去如何，将来也必如何。</w:t>
      </w:r>
    </w:p>
    <w:p w14:paraId="56B430F3">
      <w:pPr>
        <w:rPr>
          <w:rFonts w:hint="eastAsia"/>
        </w:rPr>
      </w:pPr>
    </w:p>
    <w:p w14:paraId="53807562">
      <w:pPr>
        <w:rPr>
          <w:rFonts w:hint="eastAsia"/>
        </w:rPr>
      </w:pPr>
      <w:r>
        <w:rPr>
          <w:rFonts w:hint="eastAsia"/>
        </w:rPr>
        <w:t>As this is the law of the development of the race collectively, so it is of the individual man.</w:t>
      </w:r>
    </w:p>
    <w:p w14:paraId="388D56D7">
      <w:pPr>
        <w:rPr>
          <w:rFonts w:hint="eastAsia"/>
        </w:rPr>
      </w:pPr>
      <w:r>
        <w:rPr>
          <w:rFonts w:hint="eastAsia"/>
        </w:rPr>
        <w:t>正如这是种族集体发展的法则，它也是个体发展的法则。</w:t>
      </w:r>
    </w:p>
    <w:p w14:paraId="12262A68">
      <w:pPr>
        <w:rPr>
          <w:rFonts w:hint="eastAsia"/>
        </w:rPr>
      </w:pPr>
    </w:p>
    <w:p w14:paraId="079BF43C">
      <w:pPr>
        <w:rPr>
          <w:rFonts w:hint="eastAsia"/>
        </w:rPr>
      </w:pPr>
      <w:r>
        <w:rPr>
          <w:rFonts w:hint="eastAsia"/>
        </w:rPr>
        <w:t>Every one, in his progress from infancy to manhood, passes through these several stages, the theological, the metaphysical, and the positive.</w:t>
      </w:r>
    </w:p>
    <w:p w14:paraId="41B37630">
      <w:pPr>
        <w:rPr>
          <w:rFonts w:hint="eastAsia"/>
        </w:rPr>
      </w:pPr>
      <w:r>
        <w:rPr>
          <w:rFonts w:hint="eastAsia"/>
        </w:rPr>
        <w:t>每一个人，在从婴儿期到成年期的发展过程中，都经历这几个阶段：神学阶段、形而上学阶段和实证阶段。</w:t>
      </w:r>
    </w:p>
    <w:p w14:paraId="76FE31B3">
      <w:pPr>
        <w:rPr>
          <w:rFonts w:hint="eastAsia"/>
        </w:rPr>
      </w:pPr>
    </w:p>
    <w:p w14:paraId="0F6B6428">
      <w:pPr>
        <w:rPr>
          <w:rFonts w:hint="eastAsia"/>
        </w:rPr>
      </w:pPr>
      <w:r>
        <w:rPr>
          <w:rFonts w:hint="eastAsia"/>
        </w:rPr>
        <w:t>We first believe in supernatural agencies (witches, ghosts, souls, angels, etc.); then in occult causes; then only in facts discerned by the senses.</w:t>
      </w:r>
    </w:p>
    <w:p w14:paraId="24409049">
      <w:pPr>
        <w:rPr>
          <w:rFonts w:hint="eastAsia"/>
        </w:rPr>
      </w:pPr>
      <w:r>
        <w:rPr>
          <w:rFonts w:hint="eastAsia"/>
        </w:rPr>
        <w:t>我们首先相信超自然的动因（巫婆、鬼魂、灵魂、天使等）；然后相信神秘的原因；然后只相信感官所辨别的的事实。</w:t>
      </w:r>
    </w:p>
    <w:p w14:paraId="61CDFA76">
      <w:pPr>
        <w:rPr>
          <w:rFonts w:hint="eastAsia"/>
        </w:rPr>
      </w:pPr>
    </w:p>
    <w:p w14:paraId="34964C36">
      <w:pPr>
        <w:rPr>
          <w:rFonts w:hint="eastAsia"/>
        </w:rPr>
      </w:pPr>
      <w:r>
        <w:rPr>
          <w:rFonts w:hint="eastAsia"/>
        </w:rPr>
        <w:t>The history of the race and the experience of the individual man are thus made the broad and sure foundation of the Positive Philosophy.</w:t>
      </w:r>
    </w:p>
    <w:p w14:paraId="64AD0940">
      <w:pPr>
        <w:rPr>
          <w:rFonts w:hint="eastAsia"/>
        </w:rPr>
      </w:pPr>
      <w:r>
        <w:rPr>
          <w:rFonts w:hint="eastAsia"/>
        </w:rPr>
        <w:t>因此，种族的历史和个体的经验成为实证哲学的广阔而坚实的基础。</w:t>
      </w:r>
    </w:p>
    <w:p w14:paraId="5ADB8DAA">
      <w:pPr>
        <w:rPr>
          <w:rFonts w:hint="eastAsia"/>
        </w:rPr>
      </w:pPr>
    </w:p>
    <w:p w14:paraId="799E1531">
      <w:pPr>
        <w:spacing w:after="294" w:line="255" w:lineRule="auto"/>
        <w:ind w:left="26" w:right="16"/>
        <w:jc w:val="center"/>
        <w:rPr>
          <w:rFonts w:hint="eastAsia"/>
          <w:b/>
          <w:i/>
          <w:iCs/>
        </w:rPr>
      </w:pPr>
      <w:r>
        <w:rPr>
          <w:rFonts w:hint="eastAsia"/>
          <w:b/>
          <w:i/>
          <w:iCs/>
        </w:rPr>
        <w:t>Remarks.</w:t>
      </w:r>
    </w:p>
    <w:p w14:paraId="121BC74D">
      <w:pPr>
        <w:spacing w:after="294" w:line="255" w:lineRule="auto"/>
        <w:ind w:left="26" w:right="16"/>
        <w:jc w:val="center"/>
        <w:rPr>
          <w:rFonts w:hint="eastAsia"/>
          <w:b/>
          <w:i/>
          <w:iCs/>
        </w:rPr>
      </w:pPr>
      <w:r>
        <w:rPr>
          <w:rFonts w:hint="eastAsia"/>
          <w:b/>
          <w:i/>
          <w:iCs/>
        </w:rPr>
        <w:t>评论。</w:t>
      </w:r>
    </w:p>
    <w:p w14:paraId="48E745EA">
      <w:pPr>
        <w:rPr>
          <w:rFonts w:hint="eastAsia"/>
        </w:rPr>
      </w:pPr>
    </w:p>
    <w:p w14:paraId="3FF2A4A0">
      <w:pPr>
        <w:rPr>
          <w:rFonts w:hint="eastAsia"/>
        </w:rPr>
      </w:pPr>
      <w:r>
        <w:rPr>
          <w:rFonts w:hint="eastAsia"/>
        </w:rPr>
        <w:t>1.Considering that the advocates of this philosophy are a mere handful; considering that nine hundred and ninety-nine millions of the thousand millions of our race still believe in God, it is a rather violent assumption that mankind have reached the stage of Positivism.</w:t>
      </w:r>
    </w:p>
    <w:p w14:paraId="63EE094B">
      <w:pPr>
        <w:rPr>
          <w:rFonts w:hint="eastAsia"/>
        </w:rPr>
      </w:pPr>
      <w:r>
        <w:rPr>
          <w:rFonts w:hint="eastAsia"/>
        </w:rPr>
        <w:t>1.考虑到这种哲学的拥护者寥寥无几；考虑到我们种族十亿人口中，有九亿九千九百万仍然相信上帝，因此假定人类已经达到实证主义阶段，未免过于武断。</w:t>
      </w:r>
    </w:p>
    <w:p w14:paraId="1A5F705A">
      <w:pPr>
        <w:rPr>
          <w:rFonts w:hint="eastAsia"/>
        </w:rPr>
      </w:pPr>
    </w:p>
    <w:p w14:paraId="07C20A14">
      <w:pPr>
        <w:rPr>
          <w:rFonts w:hint="eastAsia"/>
        </w:rPr>
      </w:pPr>
      <w:r>
        <w:rPr>
          <w:rFonts w:hint="eastAsia"/>
        </w:rPr>
        <w:t>It may be readily admitted that the progress of science and of Christianity has banished alchemy, astrology, witchcraft, and necromancy from enlightened portions of our race, but it has had a scarcely discernible effect in banishing belief in mind as distinct from matter, or in efficient causes, or in God.</w:t>
      </w:r>
    </w:p>
    <w:p w14:paraId="50F5E8A4">
      <w:pPr>
        <w:rPr>
          <w:rFonts w:hint="eastAsia"/>
        </w:rPr>
      </w:pPr>
      <w:r>
        <w:rPr>
          <w:rFonts w:hint="eastAsia"/>
        </w:rPr>
        <w:t>可以欣然承认，科学和基督教的进步已经从我们种族中开明的部分驱逐了炼金术、占星术、巫术和招魂术，但它在驱逐对与物质有别的心智的信仰、或对有效因的信仰、或对上帝的信仰方面，几乎没有产生任何可察觉的影响。</w:t>
      </w:r>
    </w:p>
    <w:p w14:paraId="00BBBEBD">
      <w:pPr>
        <w:rPr>
          <w:rFonts w:hint="eastAsia"/>
        </w:rPr>
      </w:pPr>
    </w:p>
    <w:p w14:paraId="3E4E3915">
      <w:pPr>
        <w:rPr>
          <w:rFonts w:hint="eastAsia"/>
        </w:rPr>
      </w:pPr>
      <w:r>
        <w:rPr>
          <w:rFonts w:hint="eastAsia"/>
        </w:rPr>
        <w:t>Admitting, therefore, the principle of the argument to be correct, the conclusion arrived at is contradicted by facts.</w:t>
      </w:r>
    </w:p>
    <w:p w14:paraId="7B54EA85">
      <w:pPr>
        <w:rPr>
          <w:rFonts w:hint="eastAsia"/>
        </w:rPr>
      </w:pPr>
      <w:r>
        <w:rPr>
          <w:rFonts w:hint="eastAsia"/>
        </w:rPr>
        <w:t>因此，即使承认论证的原则是正确的，得出的结论也与事实相矛盾。</w:t>
      </w:r>
    </w:p>
    <w:p w14:paraId="4788D1E2">
      <w:pPr>
        <w:rPr>
          <w:rFonts w:hint="eastAsia"/>
        </w:rPr>
      </w:pPr>
    </w:p>
    <w:p w14:paraId="03AF8FEF">
      <w:pPr>
        <w:rPr>
          <w:rFonts w:hint="eastAsia"/>
        </w:rPr>
      </w:pPr>
      <w:r>
        <w:rPr>
          <w:rFonts w:hint="eastAsia"/>
        </w:rPr>
        <w:t>2.The principle itself, however, is a groundless assumption.</w:t>
      </w:r>
    </w:p>
    <w:p w14:paraId="07687FF0">
      <w:pPr>
        <w:rPr>
          <w:rFonts w:hint="eastAsia"/>
        </w:rPr>
      </w:pPr>
      <w:r>
        <w:rPr>
          <w:rFonts w:hint="eastAsia"/>
        </w:rPr>
        <w:t>2.然而，这个原则本身是一个毫无根据的假设。</w:t>
      </w:r>
    </w:p>
    <w:p w14:paraId="3B0E819B">
      <w:pPr>
        <w:rPr>
          <w:rFonts w:hint="eastAsia"/>
        </w:rPr>
      </w:pPr>
    </w:p>
    <w:p w14:paraId="47E266A7">
      <w:pPr>
        <w:rPr>
          <w:rFonts w:hint="eastAsia"/>
        </w:rPr>
      </w:pPr>
      <w:r>
        <w:rPr>
          <w:rFonts w:hint="eastAsia"/>
        </w:rPr>
        <w:t>There has been no such development of the race, and there is no such development of the individual man, as the argument supposes.</w:t>
      </w:r>
    </w:p>
    <w:p w14:paraId="0F5AA6E3">
      <w:pPr>
        <w:rPr>
          <w:rFonts w:hint="eastAsia"/>
        </w:rPr>
      </w:pPr>
      <w:r>
        <w:rPr>
          <w:rFonts w:hint="eastAsia"/>
        </w:rPr>
        <w:t>既没有像论证所假设的那样，发生过种族的这种发展，也没有个体人的这种发展。</w:t>
      </w:r>
    </w:p>
    <w:p w14:paraId="3C019B6C">
      <w:pPr>
        <w:rPr>
          <w:rFonts w:hint="eastAsia"/>
        </w:rPr>
      </w:pPr>
    </w:p>
    <w:p w14:paraId="35DF52A8">
      <w:pPr>
        <w:rPr>
          <w:rFonts w:hint="eastAsia"/>
        </w:rPr>
      </w:pPr>
      <w:r>
        <w:rPr>
          <w:rFonts w:hint="eastAsia"/>
        </w:rPr>
        <w:t>Much less is it true, as Comte maintains, that these several methods of dealing with phenomena are antagonistic and mutually exclusive; that if we believe in spiritual agents, we cannot believe in unseen, metaphysical causes; and that if we believe in the latter we cannot believe in the former.</w:t>
      </w:r>
    </w:p>
    <w:p w14:paraId="5F0569D0">
      <w:pPr>
        <w:rPr>
          <w:rFonts w:hint="eastAsia"/>
        </w:rPr>
      </w:pPr>
      <w:r>
        <w:rPr>
          <w:rFonts w:hint="eastAsia"/>
        </w:rPr>
        <w:t>更不用说孔德所主张的，这些处理现象的几种方法是相互对立和排斥的；如果我们相信属灵的动因，我们就不能相信看不见的、形而上学的原因；如果我们相信后者，我们就不能相信前者，这是不真实的。</w:t>
      </w:r>
    </w:p>
    <w:p w14:paraId="58CDEDF4">
      <w:pPr>
        <w:rPr>
          <w:rFonts w:hint="eastAsia"/>
        </w:rPr>
      </w:pPr>
    </w:p>
    <w:p w14:paraId="704DDCBB">
      <w:pPr>
        <w:rPr>
          <w:rFonts w:hint="eastAsia"/>
        </w:rPr>
      </w:pPr>
      <w:r>
        <w:rPr>
          <w:rFonts w:hint="eastAsia"/>
        </w:rPr>
        <w:t>The fact is, the great mass of mankind, educated and uneducated, believe in both.</w:t>
      </w:r>
    </w:p>
    <w:p w14:paraId="2F45C489">
      <w:pPr>
        <w:rPr>
          <w:rFonts w:hint="eastAsia"/>
        </w:rPr>
      </w:pPr>
      <w:r>
        <w:rPr>
          <w:rFonts w:hint="eastAsia"/>
        </w:rPr>
        <w:t>事实是，绝大多数人，无论受过教育与否，都相信两者。</w:t>
      </w:r>
    </w:p>
    <w:p w14:paraId="53691FD7">
      <w:pPr>
        <w:rPr>
          <w:rFonts w:hint="eastAsia"/>
        </w:rPr>
      </w:pPr>
    </w:p>
    <w:p w14:paraId="26E860EB">
      <w:pPr>
        <w:rPr>
          <w:rFonts w:hint="eastAsia"/>
        </w:rPr>
      </w:pPr>
      <w:r>
        <w:rPr>
          <w:rFonts w:hint="eastAsia"/>
        </w:rPr>
        <w:t>They believe in God and mind, as well as in occult causes, such as electricity, magnetism, and other physical forces; which, in Comte's sense of the word, are metaphysical.</w:t>
      </w:r>
    </w:p>
    <w:p w14:paraId="0299E15A">
      <w:pPr>
        <w:rPr>
          <w:rFonts w:hint="eastAsia"/>
        </w:rPr>
      </w:pPr>
      <w:r>
        <w:rPr>
          <w:rFonts w:hint="eastAsia"/>
        </w:rPr>
        <w:t>他们相信上帝和心智，也相信神秘的原因，如电、磁和其他物理力；这些，在孔德的词义上，是形而上学的。</w:t>
      </w:r>
    </w:p>
    <w:p w14:paraId="3294CE94">
      <w:pPr>
        <w:rPr>
          <w:rFonts w:hint="eastAsia"/>
        </w:rPr>
      </w:pPr>
    </w:p>
    <w:p w14:paraId="0CDC4D4D">
      <w:pPr>
        <w:rPr>
          <w:rFonts w:hint="eastAsia"/>
        </w:rPr>
      </w:pPr>
      <w:r>
        <w:rPr>
          <w:rFonts w:hint="eastAsia"/>
        </w:rPr>
        <w:t>With regard to this assumed law of progress, Prof. Huxley, who is as completely emancipated from the trammels of authority as any man of science now living, says, in the first place, that Comte contradicts himself as to this fundamental principle.</w:t>
      </w:r>
    </w:p>
    <w:p w14:paraId="71CB1948">
      <w:pPr>
        <w:rPr>
          <w:rFonts w:hint="eastAsia"/>
        </w:rPr>
      </w:pPr>
      <w:r>
        <w:rPr>
          <w:rFonts w:hint="eastAsia"/>
        </w:rPr>
        <w:t>关于这个假定的进步法则，赫胥黎教授，这位当今科学界最不受权威束缚的人，首先说，孔德在这个基本原则上自相矛盾。</w:t>
      </w:r>
    </w:p>
    <w:p w14:paraId="60F5FA3D">
      <w:pPr>
        <w:rPr>
          <w:rFonts w:hint="eastAsia"/>
        </w:rPr>
      </w:pPr>
    </w:p>
    <w:p w14:paraId="5D8E491F">
      <w:pPr>
        <w:rPr>
          <w:rFonts w:hint="eastAsia"/>
        </w:rPr>
      </w:pPr>
      <w:r>
        <w:rPr>
          <w:rFonts w:hint="eastAsia"/>
        </w:rPr>
        <w:t>In proof he quotes a long passage from the "Philosophie Positive," in which Comte teaches, -- "(a.) As a matter of fact, the human intellect has not been invariably subjected to the law of the three states, and, therefore, the necessity of the law cannot be demonstrable a priori.</w:t>
      </w:r>
    </w:p>
    <w:p w14:paraId="5839B98C">
      <w:pPr>
        <w:rPr>
          <w:rFonts w:hint="eastAsia"/>
        </w:rPr>
      </w:pPr>
      <w:r>
        <w:rPr>
          <w:rFonts w:hint="eastAsia"/>
        </w:rPr>
        <w:t>作为证据，他引用了《实证哲学》(Philosophie Positive) 中的一大段话，孔德在其中教导说：“（a）事实上，人类智力并非一贯地服从于三阶段法则，因此，该法则的必然性无法先天证明。</w:t>
      </w:r>
    </w:p>
    <w:p w14:paraId="459EC5A1">
      <w:pPr>
        <w:rPr>
          <w:rFonts w:hint="eastAsia"/>
        </w:rPr>
      </w:pPr>
    </w:p>
    <w:p w14:paraId="53EAB4B8">
      <w:pPr>
        <w:rPr>
          <w:rFonts w:hint="eastAsia"/>
        </w:rPr>
      </w:pPr>
      <w:r>
        <w:rPr>
          <w:rFonts w:hint="eastAsia"/>
        </w:rPr>
        <w:t>(b.)Much of our knowledge of all kinds has not passed through the three states, and more particularly, as M. Comte is careful to point out, not through the first.</w:t>
      </w:r>
    </w:p>
    <w:p w14:paraId="0517D9BC">
      <w:pPr>
        <w:rPr>
          <w:rFonts w:hint="eastAsia"/>
        </w:rPr>
      </w:pPr>
      <w:r>
        <w:rPr>
          <w:rFonts w:hint="eastAsia"/>
        </w:rPr>
        <w:t>（b）我们各种知识中的大部分都没有经历过这三个阶段，更具体地说，正如孔德先生仔细指出的那样，没有经历过第一个阶段。</w:t>
      </w:r>
    </w:p>
    <w:p w14:paraId="3535F011">
      <w:pPr>
        <w:rPr>
          <w:rFonts w:hint="eastAsia"/>
        </w:rPr>
      </w:pPr>
    </w:p>
    <w:p w14:paraId="05DB03F4">
      <w:pPr>
        <w:rPr>
          <w:rFonts w:hint="eastAsia"/>
        </w:rPr>
      </w:pPr>
      <w:r>
        <w:rPr>
          <w:rFonts w:hint="eastAsia"/>
        </w:rPr>
        <w:t>(c.) The positive state has more or less coexisted with the theological, from the dawn of human intelligence.</w:t>
      </w:r>
    </w:p>
    <w:p w14:paraId="3FE1BEBC">
      <w:pPr>
        <w:rPr>
          <w:rFonts w:hint="eastAsia"/>
        </w:rPr>
      </w:pPr>
      <w:r>
        <w:rPr>
          <w:rFonts w:hint="eastAsia"/>
        </w:rPr>
        <w:t>（c）从人类智慧的曙光开始，实证阶段或多或少地与神学阶段共存。</w:t>
      </w:r>
    </w:p>
    <w:p w14:paraId="16DB408B">
      <w:pPr>
        <w:rPr>
          <w:rFonts w:hint="eastAsia"/>
        </w:rPr>
      </w:pPr>
    </w:p>
    <w:p w14:paraId="5CD60D88">
      <w:pPr>
        <w:rPr>
          <w:rFonts w:hint="eastAsia"/>
        </w:rPr>
      </w:pPr>
      <w:r>
        <w:rPr>
          <w:rFonts w:hint="eastAsia"/>
        </w:rPr>
        <w:t>And, by way of completing the series of contradictions, the assertion that the three states are 'essentially different and even radically opposed,' is met a little lower on the same page by the declaration that 'the metaphysical state is, at bottom, nothing but a simple general modification of the first.'"</w:t>
      </w:r>
    </w:p>
    <w:p w14:paraId="0B9C52BC">
      <w:pPr>
        <w:rPr>
          <w:rFonts w:hint="eastAsia"/>
        </w:rPr>
      </w:pPr>
      <w:r>
        <w:rPr>
          <w:rFonts w:hint="eastAsia"/>
        </w:rPr>
        <w:t>并且，为了完成这一系列矛盾，关于三个阶段‘本质上不同甚至根本对立’的断言，在同一页稍下的地方，又遇到了这样的宣告：‘形而上学阶段，归根结底，只不过是第一阶段的一个简单的一般性修改。’”</w:t>
      </w:r>
    </w:p>
    <w:p w14:paraId="6265722D">
      <w:pPr>
        <w:rPr>
          <w:rFonts w:hint="eastAsia"/>
        </w:rPr>
      </w:pPr>
    </w:p>
    <w:p w14:paraId="57F3D6BC">
      <w:pPr>
        <w:rPr>
          <w:rFonts w:hint="eastAsia"/>
        </w:rPr>
      </w:pPr>
      <w:r>
        <w:rPr>
          <w:rFonts w:hint="eastAsia"/>
        </w:rPr>
        <w:t>"Men of science," he adds, "are not in the habit of paying much attention to 'laws' stated in this fashion."26</w:t>
      </w:r>
    </w:p>
    <w:p w14:paraId="0C6E8ED8">
      <w:pPr>
        <w:rPr>
          <w:rFonts w:hint="eastAsia"/>
        </w:rPr>
      </w:pPr>
      <w:r>
        <w:rPr>
          <w:rFonts w:hint="eastAsia"/>
        </w:rPr>
        <w:t>他补充说：“科学家们不习惯对以这种方式陈述的‘法则’给予太多关注。”26</w:t>
      </w:r>
    </w:p>
    <w:p w14:paraId="729B1317">
      <w:pPr>
        <w:rPr>
          <w:rFonts w:hint="eastAsia"/>
        </w:rPr>
      </w:pPr>
    </w:p>
    <w:p w14:paraId="54C17D39">
      <w:pPr>
        <w:rPr>
          <w:rFonts w:hint="eastAsia"/>
        </w:rPr>
      </w:pPr>
      <w:r>
        <w:rPr>
          <w:rFonts w:hint="eastAsia"/>
        </w:rPr>
        <w:t>After showing that the individual man does not pass through these several states, Prof. Huxley says, "What is true of the individual is, mutatis mutandis,true of the intellectual development of the species.</w:t>
      </w:r>
    </w:p>
    <w:p w14:paraId="745340C8">
      <w:pPr>
        <w:rPr>
          <w:rFonts w:hint="eastAsia"/>
        </w:rPr>
      </w:pPr>
      <w:r>
        <w:rPr>
          <w:rFonts w:hint="eastAsia"/>
        </w:rPr>
        <w:t>在表明个体并非经历这几个阶段之后，赫胥黎教授说：“对个体而言真实的东西，在作了必要修改 (mutatis mutandis，拉丁文，意为“作了必要的修改”) 之后，对物种的智力发展而言也是真实的。</w:t>
      </w:r>
    </w:p>
    <w:p w14:paraId="6BD6817E">
      <w:pPr>
        <w:rPr>
          <w:rFonts w:hint="eastAsia"/>
        </w:rPr>
      </w:pPr>
    </w:p>
    <w:p w14:paraId="3917DB3A">
      <w:pPr>
        <w:rPr>
          <w:rFonts w:hint="eastAsia"/>
        </w:rPr>
      </w:pPr>
      <w:r>
        <w:rPr>
          <w:rFonts w:hint="eastAsia"/>
        </w:rPr>
        <w:t>It is absurd to say of men in a state of primitive savagery, that all their conceptions are in a theological state.</w:t>
      </w:r>
    </w:p>
    <w:p w14:paraId="603F5165">
      <w:pPr>
        <w:rPr>
          <w:rFonts w:hint="eastAsia"/>
        </w:rPr>
      </w:pPr>
      <w:r>
        <w:rPr>
          <w:rFonts w:hint="eastAsia"/>
        </w:rPr>
        <w:t>说处于原始野蛮状态的人们，他们所有的观念都处于神学状态，是荒谬的。</w:t>
      </w:r>
    </w:p>
    <w:p w14:paraId="2805404C">
      <w:pPr>
        <w:rPr>
          <w:rFonts w:hint="eastAsia"/>
        </w:rPr>
      </w:pPr>
    </w:p>
    <w:p w14:paraId="6B1336CE">
      <w:pPr>
        <w:rPr>
          <w:rFonts w:hint="eastAsia"/>
        </w:rPr>
      </w:pPr>
      <w:r>
        <w:rPr>
          <w:rFonts w:hint="eastAsia"/>
        </w:rPr>
        <w:t>Nine tenths of them are eminently realistic, and as 'positive' as ignorance and narrowness can make them."27</w:t>
      </w:r>
    </w:p>
    <w:p w14:paraId="1360C2D6">
      <w:pPr>
        <w:rPr>
          <w:rFonts w:hint="eastAsia"/>
        </w:rPr>
      </w:pPr>
      <w:r>
        <w:rPr>
          <w:rFonts w:hint="eastAsia"/>
        </w:rPr>
        <w:t>他们十分之九的观念都非常现实，并且像无知和狭隘所能使其达到的那样‘实证’。”27</w:t>
      </w:r>
    </w:p>
    <w:p w14:paraId="3278C914">
      <w:pPr>
        <w:rPr>
          <w:rFonts w:hint="eastAsia"/>
        </w:rPr>
      </w:pPr>
    </w:p>
    <w:p w14:paraId="45E5623C">
      <w:pPr>
        <w:rPr>
          <w:rFonts w:hint="eastAsia"/>
        </w:rPr>
      </w:pPr>
      <w:r>
        <w:rPr>
          <w:rFonts w:hint="eastAsia"/>
        </w:rPr>
        <w:t>Besides, it is not true that the race of men now existing on the earth, were in their primitive state fetich-worshippers, or that they gradually rose to polytheism and monotheism.</w:t>
      </w:r>
    </w:p>
    <w:p w14:paraId="0196A5C9">
      <w:pPr>
        <w:rPr>
          <w:rFonts w:hint="eastAsia"/>
        </w:rPr>
      </w:pPr>
      <w:r>
        <w:rPr>
          <w:rFonts w:hint="eastAsia"/>
        </w:rPr>
        <w:t>此外，现存于地球上的人类，在其原始状态下并非拜物教徒，也并非逐渐发展到多神论和一神论，这并非事实。</w:t>
      </w:r>
    </w:p>
    <w:p w14:paraId="5DA15687">
      <w:pPr>
        <w:rPr>
          <w:rFonts w:hint="eastAsia"/>
        </w:rPr>
      </w:pPr>
    </w:p>
    <w:p w14:paraId="1B52D1B1">
      <w:pPr>
        <w:rPr>
          <w:rFonts w:hint="eastAsia"/>
        </w:rPr>
      </w:pPr>
      <w:r>
        <w:rPr>
          <w:rFonts w:hint="eastAsia"/>
        </w:rPr>
        <w:t>The reverse is true.</w:t>
      </w:r>
    </w:p>
    <w:p w14:paraId="7A806258">
      <w:pPr>
        <w:rPr>
          <w:rFonts w:hint="eastAsia"/>
        </w:rPr>
      </w:pPr>
      <w:r>
        <w:rPr>
          <w:rFonts w:hint="eastAsia"/>
        </w:rPr>
        <w:t>事实恰恰相反。</w:t>
      </w:r>
    </w:p>
    <w:p w14:paraId="155C0B44">
      <w:pPr>
        <w:rPr>
          <w:rFonts w:hint="eastAsia"/>
        </w:rPr>
      </w:pPr>
    </w:p>
    <w:p w14:paraId="5B114E0E">
      <w:pPr>
        <w:rPr>
          <w:rFonts w:hint="eastAsia"/>
        </w:rPr>
      </w:pPr>
      <w:r>
        <w:rPr>
          <w:rFonts w:hint="eastAsia"/>
        </w:rPr>
        <w:t>Not only revelation, but all history and tradition, go to show that the primitive state of our race was its highest state, at least so far as religion is concerned.</w:t>
      </w:r>
    </w:p>
    <w:p w14:paraId="17EC4B1A">
      <w:pPr>
        <w:rPr>
          <w:rFonts w:hint="eastAsia"/>
        </w:rPr>
      </w:pPr>
      <w:r>
        <w:rPr>
          <w:rFonts w:hint="eastAsia"/>
        </w:rPr>
        <w:t>不仅启示，而且所有的历史和传统都表明，我们种族的原始状态是其最高状态，至少就宗教而言是如此。</w:t>
      </w:r>
    </w:p>
    <w:p w14:paraId="0C6A8429">
      <w:pPr>
        <w:rPr>
          <w:rFonts w:hint="eastAsia"/>
        </w:rPr>
      </w:pPr>
    </w:p>
    <w:p w14:paraId="41ECE934">
      <w:pPr>
        <w:rPr>
          <w:rFonts w:hint="eastAsia"/>
        </w:rPr>
      </w:pPr>
      <w:r>
        <w:rPr>
          <w:rFonts w:hint="eastAsia"/>
        </w:rPr>
        <w:t>Monotheism was the earliest form of religion among men.</w:t>
      </w:r>
    </w:p>
    <w:p w14:paraId="5BEB67C8">
      <w:pPr>
        <w:rPr>
          <w:rFonts w:hint="eastAsia"/>
        </w:rPr>
      </w:pPr>
      <w:r>
        <w:rPr>
          <w:rFonts w:hint="eastAsia"/>
        </w:rPr>
        <w:t>一神论是人类最早的宗教形式。</w:t>
      </w:r>
    </w:p>
    <w:p w14:paraId="5213E3F9">
      <w:pPr>
        <w:rPr>
          <w:rFonts w:hint="eastAsia"/>
        </w:rPr>
      </w:pPr>
    </w:p>
    <w:p w14:paraId="5016611A">
      <w:pPr>
        <w:rPr>
          <w:rFonts w:hint="eastAsia"/>
        </w:rPr>
      </w:pPr>
      <w:r>
        <w:rPr>
          <w:rFonts w:hint="eastAsia"/>
        </w:rPr>
        <w:t>To that succeeded nature-worship and pantheism, and to that polytheism.</w:t>
      </w:r>
    </w:p>
    <w:p w14:paraId="7DAE7ADE">
      <w:pPr>
        <w:rPr>
          <w:rFonts w:hint="eastAsia"/>
        </w:rPr>
      </w:pPr>
      <w:r>
        <w:rPr>
          <w:rFonts w:hint="eastAsia"/>
        </w:rPr>
        <w:t>其后是自然崇拜和泛神论，再后是多神论。</w:t>
      </w:r>
    </w:p>
    <w:p w14:paraId="33E52843">
      <w:pPr>
        <w:rPr>
          <w:rFonts w:hint="eastAsia"/>
        </w:rPr>
      </w:pPr>
    </w:p>
    <w:p w14:paraId="0905FAC9">
      <w:pPr>
        <w:rPr>
          <w:rFonts w:hint="eastAsia"/>
        </w:rPr>
      </w:pPr>
      <w:r>
        <w:rPr>
          <w:rFonts w:hint="eastAsia"/>
        </w:rPr>
        <w:t>It is a historical fact that monotheism was not reached by a process of development.</w:t>
      </w:r>
    </w:p>
    <w:p w14:paraId="3F36CB84">
      <w:pPr>
        <w:rPr>
          <w:rFonts w:hint="eastAsia"/>
        </w:rPr>
      </w:pPr>
      <w:r>
        <w:rPr>
          <w:rFonts w:hint="eastAsia"/>
        </w:rPr>
        <w:t>一神论并非通过发展过程达到的，这是一个历史事实。</w:t>
      </w:r>
    </w:p>
    <w:p w14:paraId="393E4BD8">
      <w:pPr>
        <w:rPr>
          <w:rFonts w:hint="eastAsia"/>
        </w:rPr>
      </w:pPr>
    </w:p>
    <w:p w14:paraId="4774500A">
      <w:pPr>
        <w:rPr>
          <w:rFonts w:hint="eastAsia"/>
        </w:rPr>
      </w:pPr>
      <w:r>
        <w:rPr>
          <w:rFonts w:hint="eastAsia"/>
        </w:rPr>
        <w:t>Monotheism was first; it gradually perished from among men, except as miraculously preserved among the Hebrews, and from them diffused through the medium of, or rather, in the form of, Christianity.</w:t>
      </w:r>
    </w:p>
    <w:p w14:paraId="244C39F8">
      <w:pPr>
        <w:rPr>
          <w:rFonts w:hint="eastAsia"/>
        </w:rPr>
      </w:pPr>
      <w:r>
        <w:rPr>
          <w:rFonts w:hint="eastAsia"/>
        </w:rPr>
        <w:t>一神论最先出现；它逐渐在人间消亡，除非像在希伯来人中奇迹般地保存下来，并从他们那里通过基督教的媒介，或者更确切地说，以基督教的形式传播开来。</w:t>
      </w:r>
    </w:p>
    <w:p w14:paraId="65C3098B">
      <w:pPr>
        <w:rPr>
          <w:rFonts w:hint="eastAsia"/>
        </w:rPr>
      </w:pPr>
    </w:p>
    <w:p w14:paraId="3644CED6">
      <w:pPr>
        <w:rPr>
          <w:rFonts w:hint="eastAsia"/>
        </w:rPr>
      </w:pPr>
      <w:r>
        <w:rPr>
          <w:rFonts w:hint="eastAsia"/>
        </w:rPr>
        <w:t>It extends nowhere beyond the influence, direct or indirect, of the supernatural revelation contained in the Bible.</w:t>
      </w:r>
    </w:p>
    <w:p w14:paraId="2AB52EF5">
      <w:pPr>
        <w:rPr>
          <w:rFonts w:hint="eastAsia"/>
        </w:rPr>
      </w:pPr>
      <w:r>
        <w:rPr>
          <w:rFonts w:hint="eastAsia"/>
        </w:rPr>
        <w:t>它在任何地方都没有超出圣经中所包含的超自然启示的直接或间接影响。</w:t>
      </w:r>
    </w:p>
    <w:p w14:paraId="2C024A9A">
      <w:pPr>
        <w:rPr>
          <w:rFonts w:hint="eastAsia"/>
        </w:rPr>
      </w:pPr>
    </w:p>
    <w:p w14:paraId="7D2174C7">
      <w:pPr>
        <w:rPr>
          <w:rFonts w:hint="eastAsia"/>
        </w:rPr>
      </w:pPr>
      <w:r>
        <w:rPr>
          <w:rFonts w:hint="eastAsia"/>
        </w:rPr>
        <w:t>This is a fact which scientific men should not overlook in their deductions.</w:t>
      </w:r>
    </w:p>
    <w:p w14:paraId="30C5B97B">
      <w:pPr>
        <w:rPr>
          <w:rFonts w:hint="eastAsia"/>
        </w:rPr>
      </w:pPr>
      <w:r>
        <w:rPr>
          <w:rFonts w:hint="eastAsia"/>
        </w:rPr>
        <w:t>这是科学家在推论中不应忽视的一个事实。</w:t>
      </w:r>
    </w:p>
    <w:p w14:paraId="65F3BFB9">
      <w:pPr>
        <w:rPr>
          <w:rFonts w:hint="eastAsia"/>
        </w:rPr>
      </w:pPr>
    </w:p>
    <w:p w14:paraId="38997E88">
      <w:pPr>
        <w:rPr>
          <w:rFonts w:hint="eastAsia"/>
        </w:rPr>
      </w:pPr>
      <w:r>
        <w:rPr>
          <w:rFonts w:hint="eastAsia"/>
        </w:rPr>
        <w:t>3.Comte was guilty of the unfairness of confining his survey to a small portion of the nations of the earth; and that the portion too which had been brought under the influence of Christianity.</w:t>
      </w:r>
    </w:p>
    <w:p w14:paraId="3BF59648">
      <w:pPr>
        <w:rPr>
          <w:rFonts w:hint="eastAsia"/>
        </w:rPr>
      </w:pPr>
      <w:r>
        <w:rPr>
          <w:rFonts w:hint="eastAsia"/>
        </w:rPr>
        <w:t>3.孔德犯了不公正的错误，他将调查范围局限于地球上一小部分国家；而且还是受到基督教影响的那一部分。</w:t>
      </w:r>
    </w:p>
    <w:p w14:paraId="39EFBB95">
      <w:pPr>
        <w:rPr>
          <w:rFonts w:hint="eastAsia"/>
        </w:rPr>
      </w:pPr>
    </w:p>
    <w:p w14:paraId="2A41DDAD">
      <w:pPr>
        <w:rPr>
          <w:rFonts w:hint="eastAsia"/>
        </w:rPr>
      </w:pPr>
      <w:r>
        <w:rPr>
          <w:rFonts w:hint="eastAsia"/>
        </w:rPr>
        <w:t>If the law which he sought to establish be universal and necessary, it must have operated from the beginning in India and China as well as in Europe.</w:t>
      </w:r>
    </w:p>
    <w:p w14:paraId="2A1FC584">
      <w:pPr>
        <w:rPr>
          <w:rFonts w:hint="eastAsia"/>
        </w:rPr>
      </w:pPr>
      <w:r>
        <w:rPr>
          <w:rFonts w:hint="eastAsia"/>
        </w:rPr>
        <w:t>如果他试图建立的法则具有普遍性和必然性，那么它必定从一开始就在印度和中国以及欧洲运作。</w:t>
      </w:r>
    </w:p>
    <w:p w14:paraId="244EE580">
      <w:pPr>
        <w:rPr>
          <w:rFonts w:hint="eastAsia"/>
        </w:rPr>
      </w:pPr>
    </w:p>
    <w:p w14:paraId="06EA44F2">
      <w:pPr>
        <w:rPr>
          <w:rFonts w:hint="eastAsia"/>
        </w:rPr>
      </w:pPr>
      <w:r>
        <w:rPr>
          <w:rFonts w:hint="eastAsia"/>
        </w:rPr>
        <w:t>The millions of those regions have not reached the monotheistic, much less the metaphysical, and still less the positive stage of development.</w:t>
      </w:r>
    </w:p>
    <w:p w14:paraId="4521410A">
      <w:pPr>
        <w:rPr>
          <w:rFonts w:hint="eastAsia"/>
        </w:rPr>
      </w:pPr>
      <w:r>
        <w:rPr>
          <w:rFonts w:hint="eastAsia"/>
        </w:rPr>
        <w:t>那些地区的数百万人口尚未达到一神论阶段，更不用说形而上学阶段，甚至更谈不上实证发展阶段。</w:t>
      </w:r>
    </w:p>
    <w:p w14:paraId="0C391663">
      <w:pPr>
        <w:rPr>
          <w:rFonts w:hint="eastAsia"/>
        </w:rPr>
      </w:pPr>
    </w:p>
    <w:p w14:paraId="7632B088">
      <w:pPr>
        <w:rPr>
          <w:rFonts w:hint="eastAsia"/>
        </w:rPr>
      </w:pPr>
      <w:r>
        <w:rPr>
          <w:rFonts w:hint="eastAsia"/>
        </w:rPr>
        <w:t>India especially furnishes a striking refutation of this theory.</w:t>
      </w:r>
    </w:p>
    <w:p w14:paraId="65608CA3">
      <w:pPr>
        <w:rPr>
          <w:rFonts w:hint="eastAsia"/>
        </w:rPr>
      </w:pPr>
      <w:r>
        <w:rPr>
          <w:rFonts w:hint="eastAsia"/>
        </w:rPr>
        <w:t>印度尤其为这一理论提供了有力的反驳。</w:t>
      </w:r>
    </w:p>
    <w:p w14:paraId="3684799A">
      <w:pPr>
        <w:rPr>
          <w:rFonts w:hint="eastAsia"/>
        </w:rPr>
      </w:pPr>
    </w:p>
    <w:p w14:paraId="1B30E2B3">
      <w:pPr>
        <w:rPr>
          <w:rFonts w:hint="eastAsia"/>
        </w:rPr>
      </w:pPr>
      <w:r>
        <w:rPr>
          <w:rFonts w:hint="eastAsia"/>
        </w:rPr>
        <w:t>The Hindus are a highly intellectual race.</w:t>
      </w:r>
    </w:p>
    <w:p w14:paraId="55E1BE64">
      <w:pPr>
        <w:rPr>
          <w:rFonts w:hint="eastAsia"/>
        </w:rPr>
      </w:pPr>
      <w:r>
        <w:rPr>
          <w:rFonts w:hint="eastAsia"/>
        </w:rPr>
        <w:t>印度教徒是一个高度智慧的民族。</w:t>
      </w:r>
    </w:p>
    <w:p w14:paraId="2583EE8C">
      <w:pPr>
        <w:rPr>
          <w:rFonts w:hint="eastAsia"/>
        </w:rPr>
      </w:pPr>
    </w:p>
    <w:p w14:paraId="5449499D">
      <w:pPr>
        <w:rPr>
          <w:rFonts w:hint="eastAsia"/>
        </w:rPr>
      </w:pPr>
      <w:r>
        <w:rPr>
          <w:rFonts w:hint="eastAsia"/>
        </w:rPr>
        <w:t>Their language and literature are on a par with those of Greece and Rome.</w:t>
      </w:r>
    </w:p>
    <w:p w14:paraId="184ACD06">
      <w:pPr>
        <w:rPr>
          <w:rFonts w:hint="eastAsia"/>
        </w:rPr>
      </w:pPr>
      <w:r>
        <w:rPr>
          <w:rFonts w:hint="eastAsia"/>
        </w:rPr>
        <w:t>他们的语言和文学与希腊和罗马的语言文学不相上下。</w:t>
      </w:r>
    </w:p>
    <w:p w14:paraId="39045FCA">
      <w:pPr>
        <w:rPr>
          <w:rFonts w:hint="eastAsia"/>
        </w:rPr>
      </w:pPr>
    </w:p>
    <w:p w14:paraId="6438EC88">
      <w:pPr>
        <w:rPr>
          <w:rFonts w:hint="eastAsia"/>
        </w:rPr>
      </w:pPr>
      <w:r>
        <w:rPr>
          <w:rFonts w:hint="eastAsia"/>
        </w:rPr>
        <w:t>Their philosophers, nearly three thousand years ago, anticipated the highest results reached by thie Schellings and Hegels of our day.</w:t>
      </w:r>
    </w:p>
    <w:p w14:paraId="3FFC6EDF">
      <w:pPr>
        <w:rPr>
          <w:rFonts w:hint="eastAsia"/>
        </w:rPr>
      </w:pPr>
      <w:r>
        <w:rPr>
          <w:rFonts w:hint="eastAsia"/>
        </w:rPr>
        <w:t>他们的哲学家，近三千年前，就预见到了我们这个时代的谢林和黑格尔所达到的最高成果。</w:t>
      </w:r>
    </w:p>
    <w:p w14:paraId="3B2837EB">
      <w:pPr>
        <w:rPr>
          <w:rFonts w:hint="eastAsia"/>
        </w:rPr>
      </w:pPr>
    </w:p>
    <w:p w14:paraId="1C179DC4">
      <w:pPr>
        <w:rPr>
          <w:rFonts w:hint="eastAsia"/>
        </w:rPr>
      </w:pPr>
      <w:r>
        <w:rPr>
          <w:rFonts w:hint="eastAsia"/>
        </w:rPr>
        <w:t>Yet of all the nations of the earth the Hindus are the least materialistic, or positive, in their views of nature.</w:t>
      </w:r>
    </w:p>
    <w:p w14:paraId="13B8D532">
      <w:pPr>
        <w:rPr>
          <w:rFonts w:hint="eastAsia"/>
        </w:rPr>
      </w:pPr>
      <w:r>
        <w:rPr>
          <w:rFonts w:hint="eastAsia"/>
        </w:rPr>
        <w:t>然而，在地球上所有民族中，印度教徒在他们对自然的看法上是最不唯物主义或实证主义的。</w:t>
      </w:r>
    </w:p>
    <w:p w14:paraId="630C78B4">
      <w:pPr>
        <w:rPr>
          <w:rFonts w:hint="eastAsia"/>
        </w:rPr>
      </w:pPr>
    </w:p>
    <w:p w14:paraId="2EB6FCFA">
      <w:pPr>
        <w:rPr>
          <w:rFonts w:hint="eastAsia"/>
        </w:rPr>
      </w:pPr>
      <w:r>
        <w:rPr>
          <w:rFonts w:hint="eastAsia"/>
        </w:rPr>
        <w:t>With them the supernatural or spiritual is alone real.</w:t>
      </w:r>
    </w:p>
    <w:p w14:paraId="7F1061A0">
      <w:pPr>
        <w:rPr>
          <w:rFonts w:hint="eastAsia"/>
        </w:rPr>
      </w:pPr>
      <w:r>
        <w:rPr>
          <w:rFonts w:hint="eastAsia"/>
        </w:rPr>
        <w:t>对他们而言，只有超自然或属灵的才是真实的。</w:t>
      </w:r>
    </w:p>
    <w:p w14:paraId="182D656C">
      <w:pPr>
        <w:rPr>
          <w:rFonts w:hint="eastAsia"/>
        </w:rPr>
      </w:pPr>
    </w:p>
    <w:p w14:paraId="0376D780">
      <w:pPr>
        <w:rPr>
          <w:rFonts w:hint="eastAsia"/>
        </w:rPr>
      </w:pPr>
      <w:r>
        <w:rPr>
          <w:rFonts w:hint="eastAsia"/>
        </w:rPr>
        <w:t>The Hindus, therefore, cannot be subject to that universal and necessary law of development which is assumed as the foundation of the Positive Philosophy.</w:t>
      </w:r>
    </w:p>
    <w:p w14:paraId="6C7F4BF0">
      <w:pPr>
        <w:rPr>
          <w:rFonts w:hint="eastAsia"/>
        </w:rPr>
      </w:pPr>
      <w:r>
        <w:rPr>
          <w:rFonts w:hint="eastAsia"/>
        </w:rPr>
        <w:t>因此，印度教徒不可能服从于那个被假定为实证哲学基础的普遍而必然的发展法则。</w:t>
      </w:r>
    </w:p>
    <w:p w14:paraId="7FD2EAAA">
      <w:pPr>
        <w:rPr>
          <w:rFonts w:hint="eastAsia"/>
        </w:rPr>
      </w:pPr>
    </w:p>
    <w:p w14:paraId="7A7DE970">
      <w:pPr>
        <w:rPr>
          <w:rFonts w:hint="eastAsia"/>
        </w:rPr>
      </w:pPr>
      <w:r>
        <w:rPr>
          <w:rFonts w:hint="eastAsia"/>
        </w:rPr>
        <w:t>4.It is of course presumptuous and idle to attempt to reason men out of their senses, or to convince them that what their very nature teaches them is true, is utterly false and untrustworthy.</w:t>
      </w:r>
    </w:p>
    <w:p w14:paraId="355CC02F">
      <w:pPr>
        <w:rPr>
          <w:rFonts w:hint="eastAsia"/>
        </w:rPr>
      </w:pPr>
      <w:r>
        <w:rPr>
          <w:rFonts w:hint="eastAsia"/>
        </w:rPr>
        <w:t>4.试图通过推理使人失去理智，或说服他们其本性教导他们为真理的东西完全是虚假和不可信的，这当然是冒昧和徒劳的。</w:t>
      </w:r>
    </w:p>
    <w:p w14:paraId="79812F62">
      <w:pPr>
        <w:rPr>
          <w:rFonts w:hint="eastAsia"/>
        </w:rPr>
      </w:pPr>
    </w:p>
    <w:p w14:paraId="695B4936">
      <w:pPr>
        <w:rPr>
          <w:rFonts w:hint="eastAsia"/>
        </w:rPr>
      </w:pPr>
      <w:r>
        <w:rPr>
          <w:rFonts w:hint="eastAsia"/>
        </w:rPr>
        <w:t>This, however, Comte not only attempts, but his whole system is rounded on the assumption that our nature is a delusion and a lie.</w:t>
      </w:r>
    </w:p>
    <w:p w14:paraId="65A2049D">
      <w:pPr>
        <w:rPr>
          <w:rFonts w:hint="eastAsia"/>
        </w:rPr>
      </w:pPr>
      <w:r>
        <w:rPr>
          <w:rFonts w:hint="eastAsia"/>
        </w:rPr>
        <w:t>然而，孔德不仅试图这样做，而且他的整个体系都建立在我们的本性是一种错觉和谎言的假设之上。</w:t>
      </w:r>
    </w:p>
    <w:p w14:paraId="55DCBD49">
      <w:pPr>
        <w:rPr>
          <w:rFonts w:hint="eastAsia"/>
        </w:rPr>
      </w:pPr>
    </w:p>
    <w:p w14:paraId="22EDE0E4">
      <w:pPr>
        <w:rPr>
          <w:rFonts w:hint="eastAsia"/>
        </w:rPr>
      </w:pPr>
      <w:r>
        <w:rPr>
          <w:rFonts w:hint="eastAsia"/>
        </w:rPr>
        <w:t>That is, it is founded on the assumption that intuitive truths are false.</w:t>
      </w:r>
    </w:p>
    <w:p w14:paraId="23D34FD6">
      <w:pPr>
        <w:rPr>
          <w:rFonts w:hint="eastAsia"/>
        </w:rPr>
      </w:pPr>
      <w:r>
        <w:rPr>
          <w:rFonts w:hint="eastAsia"/>
        </w:rPr>
        <w:t>也就是说，它建立在直觉真理是错误的假设之上。</w:t>
      </w:r>
    </w:p>
    <w:p w14:paraId="5207A3B8">
      <w:pPr>
        <w:rPr>
          <w:rFonts w:hint="eastAsia"/>
        </w:rPr>
      </w:pPr>
    </w:p>
    <w:p w14:paraId="11B8C6DC">
      <w:pPr>
        <w:rPr>
          <w:rFonts w:hint="eastAsia"/>
        </w:rPr>
      </w:pPr>
      <w:r>
        <w:rPr>
          <w:rFonts w:hint="eastAsia"/>
        </w:rPr>
        <w:t>It is intuitively true that we are free agents.</w:t>
      </w:r>
    </w:p>
    <w:p w14:paraId="448FA099">
      <w:pPr>
        <w:rPr>
          <w:rFonts w:hint="eastAsia"/>
        </w:rPr>
      </w:pPr>
      <w:r>
        <w:rPr>
          <w:rFonts w:hint="eastAsia"/>
        </w:rPr>
        <w:t>我们是自由的动因，这是直觉上真实的。</w:t>
      </w:r>
    </w:p>
    <w:p w14:paraId="405AF683">
      <w:pPr>
        <w:rPr>
          <w:rFonts w:hint="eastAsia"/>
        </w:rPr>
      </w:pPr>
    </w:p>
    <w:p w14:paraId="1E88F308">
      <w:pPr>
        <w:rPr>
          <w:rFonts w:hint="eastAsia"/>
        </w:rPr>
      </w:pPr>
      <w:r>
        <w:rPr>
          <w:rFonts w:hint="eastAsia"/>
        </w:rPr>
        <w:t>This Comte denies.</w:t>
      </w:r>
    </w:p>
    <w:p w14:paraId="3531438E">
      <w:pPr>
        <w:rPr>
          <w:rFonts w:hint="eastAsia"/>
        </w:rPr>
      </w:pPr>
      <w:r>
        <w:rPr>
          <w:rFonts w:hint="eastAsia"/>
        </w:rPr>
        <w:t>孔德否认这一点。</w:t>
      </w:r>
    </w:p>
    <w:p w14:paraId="1CA47FE5">
      <w:pPr>
        <w:rPr>
          <w:rFonts w:hint="eastAsia"/>
        </w:rPr>
      </w:pPr>
    </w:p>
    <w:p w14:paraId="7E93CD10">
      <w:pPr>
        <w:rPr>
          <w:rFonts w:hint="eastAsia"/>
        </w:rPr>
      </w:pPr>
      <w:r>
        <w:rPr>
          <w:rFonts w:hint="eastAsia"/>
        </w:rPr>
        <w:t>It is intuitively true that there is a specific and essential difference between right and wrong.</w:t>
      </w:r>
    </w:p>
    <w:p w14:paraId="3DDD62C7">
      <w:pPr>
        <w:rPr>
          <w:rFonts w:hint="eastAsia"/>
        </w:rPr>
      </w:pPr>
      <w:r>
        <w:rPr>
          <w:rFonts w:hint="eastAsia"/>
        </w:rPr>
        <w:t>是非之间存在特定和本质的区别，这是直觉上真实的。</w:t>
      </w:r>
    </w:p>
    <w:p w14:paraId="5AFB4762">
      <w:pPr>
        <w:rPr>
          <w:rFonts w:hint="eastAsia"/>
        </w:rPr>
      </w:pPr>
    </w:p>
    <w:p w14:paraId="4A3020BE">
      <w:pPr>
        <w:rPr>
          <w:rFonts w:hint="eastAsia"/>
        </w:rPr>
      </w:pPr>
      <w:r>
        <w:rPr>
          <w:rFonts w:hint="eastAsia"/>
        </w:rPr>
        <w:t>This is denied.</w:t>
      </w:r>
    </w:p>
    <w:p w14:paraId="2004CD3E">
      <w:pPr>
        <w:rPr>
          <w:rFonts w:hint="eastAsia"/>
        </w:rPr>
      </w:pPr>
      <w:r>
        <w:rPr>
          <w:rFonts w:hint="eastAsia"/>
        </w:rPr>
        <w:t>这被否认了。</w:t>
      </w:r>
    </w:p>
    <w:p w14:paraId="78A09AD5">
      <w:pPr>
        <w:rPr>
          <w:rFonts w:hint="eastAsia"/>
        </w:rPr>
      </w:pPr>
    </w:p>
    <w:p w14:paraId="2E38DA8B">
      <w:pPr>
        <w:rPr>
          <w:rFonts w:hint="eastAsia"/>
        </w:rPr>
      </w:pPr>
      <w:r>
        <w:rPr>
          <w:rFonts w:hint="eastAsia"/>
        </w:rPr>
        <w:t>It is intuitively true that every effect has an efficient cause.</w:t>
      </w:r>
    </w:p>
    <w:p w14:paraId="14A1C62D">
      <w:pPr>
        <w:rPr>
          <w:rFonts w:hint="eastAsia"/>
        </w:rPr>
      </w:pPr>
      <w:r>
        <w:rPr>
          <w:rFonts w:hint="eastAsia"/>
        </w:rPr>
        <w:t>每一个结果都有一个有效因，这是直觉上真实的。</w:t>
      </w:r>
    </w:p>
    <w:p w14:paraId="789B4663">
      <w:pPr>
        <w:rPr>
          <w:rFonts w:hint="eastAsia"/>
        </w:rPr>
      </w:pPr>
    </w:p>
    <w:p w14:paraId="291A0FD7">
      <w:pPr>
        <w:rPr>
          <w:rFonts w:hint="eastAsia"/>
        </w:rPr>
      </w:pPr>
      <w:r>
        <w:rPr>
          <w:rFonts w:hint="eastAsia"/>
        </w:rPr>
        <w:t>This too is denied.</w:t>
      </w:r>
    </w:p>
    <w:p w14:paraId="2E4259C6">
      <w:pPr>
        <w:rPr>
          <w:rFonts w:hint="eastAsia"/>
        </w:rPr>
      </w:pPr>
      <w:r>
        <w:rPr>
          <w:rFonts w:hint="eastAsia"/>
        </w:rPr>
        <w:t>这也同样被否认了。</w:t>
      </w:r>
    </w:p>
    <w:p w14:paraId="7F292A5E">
      <w:pPr>
        <w:rPr>
          <w:rFonts w:hint="eastAsia"/>
        </w:rPr>
      </w:pPr>
    </w:p>
    <w:p w14:paraId="6404FBB1">
      <w:pPr>
        <w:rPr>
          <w:rFonts w:hint="eastAsia"/>
        </w:rPr>
      </w:pPr>
      <w:r>
        <w:rPr>
          <w:rFonts w:hint="eastAsia"/>
        </w:rPr>
        <w:t>It is intuitively true that there is a God to whom men are responsible for their character and conduct.</w:t>
      </w:r>
    </w:p>
    <w:p w14:paraId="1B5AFA81">
      <w:pPr>
        <w:rPr>
          <w:rFonts w:hint="eastAsia"/>
        </w:rPr>
      </w:pPr>
      <w:r>
        <w:rPr>
          <w:rFonts w:hint="eastAsia"/>
        </w:rPr>
        <w:t>有一位上帝，人要对其品格和行为负责，这是直觉上真实的。</w:t>
      </w:r>
    </w:p>
    <w:p w14:paraId="0ACB5A2A">
      <w:pPr>
        <w:rPr>
          <w:rFonts w:hint="eastAsia"/>
        </w:rPr>
      </w:pPr>
    </w:p>
    <w:p w14:paraId="023F6977">
      <w:pPr>
        <w:rPr>
          <w:rFonts w:hint="eastAsia"/>
        </w:rPr>
      </w:pPr>
      <w:r>
        <w:rPr>
          <w:rFonts w:hint="eastAsia"/>
        </w:rPr>
        <w:t>This also is denied.</w:t>
      </w:r>
    </w:p>
    <w:p w14:paraId="4FE54ED5">
      <w:pPr>
        <w:rPr>
          <w:rFonts w:hint="eastAsia"/>
        </w:rPr>
      </w:pPr>
      <w:r>
        <w:rPr>
          <w:rFonts w:hint="eastAsia"/>
        </w:rPr>
        <w:t>这也同样被否认了。</w:t>
      </w:r>
    </w:p>
    <w:p w14:paraId="0267ECDD">
      <w:pPr>
        <w:rPr>
          <w:rFonts w:hint="eastAsia"/>
        </w:rPr>
      </w:pPr>
    </w:p>
    <w:p w14:paraId="086B4B54">
      <w:pPr>
        <w:rPr>
          <w:rFonts w:hint="eastAsia"/>
        </w:rPr>
      </w:pPr>
      <w:r>
        <w:rPr>
          <w:rFonts w:hint="eastAsia"/>
        </w:rPr>
        <w:t>Had all the intellect and all the knowledge ever possessed by men and angels been concentrated in the person of Comte, it had still been folly in him to attempt to found a system involving the denial of such truths as these.</w:t>
      </w:r>
    </w:p>
    <w:p w14:paraId="3812B5B0">
      <w:pPr>
        <w:rPr>
          <w:rFonts w:hint="eastAsia"/>
        </w:rPr>
      </w:pPr>
      <w:r>
        <w:rPr>
          <w:rFonts w:hint="eastAsia"/>
        </w:rPr>
        <w:t>即使人类和天使所拥有的所有智慧和所有知识都集中在孔德一人身上，他试图建立一个包含对这些真理之否认的体系，仍然是愚蠢的。</w:t>
      </w:r>
    </w:p>
    <w:p w14:paraId="149E3921">
      <w:pPr>
        <w:rPr>
          <w:rFonts w:hint="eastAsia"/>
        </w:rPr>
      </w:pPr>
    </w:p>
    <w:p w14:paraId="49D775AD">
      <w:pPr>
        <w:rPr>
          <w:rFonts w:hint="eastAsia"/>
        </w:rPr>
      </w:pPr>
      <w:r>
        <w:rPr>
          <w:rFonts w:hint="eastAsia"/>
        </w:rPr>
        <w:t>The Christian is not afraid to say one thing more.</w:t>
      </w:r>
    </w:p>
    <w:p w14:paraId="25056E15">
      <w:pPr>
        <w:rPr>
          <w:rFonts w:hint="eastAsia"/>
        </w:rPr>
      </w:pPr>
      <w:r>
        <w:rPr>
          <w:rFonts w:hint="eastAsia"/>
        </w:rPr>
        <w:t>基督徒不怕多说一句话。</w:t>
      </w:r>
    </w:p>
    <w:p w14:paraId="164CE640">
      <w:pPr>
        <w:rPr>
          <w:rFonts w:hint="eastAsia"/>
        </w:rPr>
      </w:pPr>
    </w:p>
    <w:p w14:paraId="1EF361A2">
      <w:pPr>
        <w:rPr>
          <w:rFonts w:hint="eastAsia"/>
        </w:rPr>
      </w:pPr>
      <w:r>
        <w:rPr>
          <w:rFonts w:hint="eastAsia"/>
        </w:rPr>
        <w:t>It is intuitively true, to all who have eyes to see, that Jesus Christ is the Son of God, and that his gospel is the wisdom of God and the power of God unto salvation, and that it is absolutely impossible that any theory which is opposed to these divine intuitions can be true.</w:t>
      </w:r>
    </w:p>
    <w:p w14:paraId="37AD5C00">
      <w:pPr>
        <w:rPr>
          <w:rFonts w:hint="eastAsia"/>
        </w:rPr>
      </w:pPr>
      <w:r>
        <w:rPr>
          <w:rFonts w:hint="eastAsia"/>
        </w:rPr>
        <w:t>对于所有有眼能看的人来说，耶稣基督是上帝的儿子，祂的福音是上帝的智慧和上帝拯救的大能，这都是直觉上真实的，并且任何与这些神圣直觉相悖的理论都绝对不可能是真实的。</w:t>
      </w:r>
    </w:p>
    <w:p w14:paraId="447E30D8">
      <w:pPr>
        <w:rPr>
          <w:rFonts w:hint="eastAsia"/>
        </w:rPr>
      </w:pPr>
    </w:p>
    <w:p w14:paraId="1B2AB662">
      <w:pPr>
        <w:rPr>
          <w:rFonts w:hint="eastAsia"/>
        </w:rPr>
      </w:pPr>
      <w:r>
        <w:rPr>
          <w:rFonts w:hint="eastAsia"/>
        </w:rPr>
        <w:t>Another illustration of the presumptuous character of this philosophy is found in what it teaches concerning Sociology.</w:t>
      </w:r>
    </w:p>
    <w:p w14:paraId="2AF56066">
      <w:pPr>
        <w:rPr>
          <w:rFonts w:hint="eastAsia"/>
        </w:rPr>
      </w:pPr>
      <w:r>
        <w:rPr>
          <w:rFonts w:hint="eastAsia"/>
        </w:rPr>
        <w:t>这种哲学冒昧特征的另一个例证，体现在它关于社会学的教导中。</w:t>
      </w:r>
    </w:p>
    <w:p w14:paraId="371E4405">
      <w:pPr>
        <w:rPr>
          <w:rFonts w:hint="eastAsia"/>
        </w:rPr>
      </w:pPr>
    </w:p>
    <w:p w14:paraId="6E500478">
      <w:pPr>
        <w:rPr>
          <w:rFonts w:hint="eastAsia"/>
        </w:rPr>
      </w:pPr>
      <w:r>
        <w:rPr>
          <w:rFonts w:hint="eastAsia"/>
        </w:rPr>
        <w:t>Scientific men of all countries have long been laboriously engaged in making meteorological observations, and yet such are the number and complexity of the causes which determine the state of the weather, that no man is able to predict how the wind will blow fortyeight hours, much less, a year, in advance.</w:t>
      </w:r>
    </w:p>
    <w:p w14:paraId="6E600B83">
      <w:pPr>
        <w:rPr>
          <w:rFonts w:hint="eastAsia"/>
        </w:rPr>
      </w:pPr>
      <w:r>
        <w:rPr>
          <w:rFonts w:hint="eastAsia"/>
        </w:rPr>
        <w:t>各国科学家长期以来一直辛勤地进行气象观测，然而决定天气状况的原因数量众多且复杂，以致没有人能够提前四十八小时，更不用说提前一年，预测风向。</w:t>
      </w:r>
    </w:p>
    <w:p w14:paraId="29A8962F">
      <w:pPr>
        <w:rPr>
          <w:rFonts w:hint="eastAsia"/>
        </w:rPr>
      </w:pPr>
    </w:p>
    <w:p w14:paraId="62AACA40">
      <w:pPr>
        <w:rPr>
          <w:rFonts w:hint="eastAsia"/>
        </w:rPr>
      </w:pPr>
      <w:r>
        <w:rPr>
          <w:rFonts w:hint="eastAsia"/>
        </w:rPr>
        <w:t>The causes which determine human action in the individual and in society, are far more complex and inscrutable than those which determine the state of the weather.</w:t>
      </w:r>
    </w:p>
    <w:p w14:paraId="5F088DEB">
      <w:pPr>
        <w:rPr>
          <w:rFonts w:hint="eastAsia"/>
        </w:rPr>
      </w:pPr>
      <w:r>
        <w:rPr>
          <w:rFonts w:hint="eastAsia"/>
        </w:rPr>
        <w:t>决定个体和社会中人类行为的原因，远比决定天气状况的原因更为复杂和难以捉摸。</w:t>
      </w:r>
    </w:p>
    <w:p w14:paraId="42F1D12D">
      <w:pPr>
        <w:rPr>
          <w:rFonts w:hint="eastAsia"/>
        </w:rPr>
      </w:pPr>
    </w:p>
    <w:p w14:paraId="33622B1C">
      <w:pPr>
        <w:rPr>
          <w:rFonts w:hint="eastAsia"/>
        </w:rPr>
      </w:pPr>
      <w:r>
        <w:rPr>
          <w:rFonts w:hint="eastAsia"/>
        </w:rPr>
        <w:t>Yet Comte assumes to have reduced Sociology to a science, vying with mathematics in certainty.</w:t>
      </w:r>
    </w:p>
    <w:p w14:paraId="0F2775C3">
      <w:pPr>
        <w:rPr>
          <w:rFonts w:hint="eastAsia"/>
        </w:rPr>
      </w:pPr>
      <w:r>
        <w:rPr>
          <w:rFonts w:hint="eastAsia"/>
        </w:rPr>
        <w:t>然而孔德却假定已将社会学简化为一门科学，其确定性可与数学媲美。</w:t>
      </w:r>
    </w:p>
    <w:p w14:paraId="6DDA405C">
      <w:pPr>
        <w:rPr>
          <w:rFonts w:hint="eastAsia"/>
        </w:rPr>
      </w:pPr>
    </w:p>
    <w:p w14:paraId="0F97D927">
      <w:pPr>
        <w:rPr>
          <w:rFonts w:hint="eastAsia"/>
        </w:rPr>
      </w:pPr>
      <w:r>
        <w:rPr>
          <w:rFonts w:hint="eastAsia"/>
        </w:rPr>
        <w:t>"I will venture to say," is his confident assertion, "that Sociological science, though only established by this book, already rivals mathematical science itself, not in precision and fecundity, but in positivity and rationality."28</w:t>
      </w:r>
    </w:p>
    <w:p w14:paraId="013F4DCE">
      <w:pPr>
        <w:rPr>
          <w:rFonts w:hint="eastAsia"/>
        </w:rPr>
      </w:pPr>
      <w:r>
        <w:rPr>
          <w:rFonts w:hint="eastAsia"/>
        </w:rPr>
        <w:t>他自信地断言：“我敢说，社会学科学，虽然仅由这本书确立，但它在实证性和理性方面已经可以与数学科学本身相媲美，尽管在精确性和丰富性方面尚有不及。”28</w:t>
      </w:r>
    </w:p>
    <w:p w14:paraId="7960F467">
      <w:pPr>
        <w:rPr>
          <w:rFonts w:hint="eastAsia"/>
        </w:rPr>
      </w:pPr>
    </w:p>
    <w:p w14:paraId="0FEB74E8">
      <w:pPr>
        <w:spacing w:after="294" w:line="255" w:lineRule="auto"/>
        <w:ind w:left="26" w:right="16"/>
        <w:jc w:val="center"/>
        <w:rPr>
          <w:rFonts w:hint="eastAsia"/>
          <w:b/>
          <w:i/>
          <w:iCs/>
        </w:rPr>
      </w:pPr>
      <w:r>
        <w:rPr>
          <w:rFonts w:hint="eastAsia"/>
          <w:b/>
          <w:i/>
          <w:iCs/>
        </w:rPr>
        <w:t>Practical Applications of Positivism.</w:t>
      </w:r>
    </w:p>
    <w:p w14:paraId="6B053634">
      <w:pPr>
        <w:spacing w:after="294" w:line="255" w:lineRule="auto"/>
        <w:ind w:left="26" w:right="16"/>
        <w:jc w:val="center"/>
        <w:rPr>
          <w:rFonts w:hint="eastAsia"/>
          <w:b/>
          <w:i/>
          <w:iCs/>
        </w:rPr>
      </w:pPr>
      <w:r>
        <w:rPr>
          <w:rFonts w:hint="eastAsia"/>
          <w:b/>
          <w:i/>
          <w:iCs/>
        </w:rPr>
        <w:t>实证主义的实际应用。</w:t>
      </w:r>
    </w:p>
    <w:p w14:paraId="2E92B409">
      <w:pPr>
        <w:rPr>
          <w:rFonts w:hint="eastAsia"/>
        </w:rPr>
      </w:pPr>
    </w:p>
    <w:p w14:paraId="6ED6427F">
      <w:pPr>
        <w:rPr>
          <w:rFonts w:hint="eastAsia"/>
        </w:rPr>
      </w:pPr>
      <w:r>
        <w:rPr>
          <w:rFonts w:hint="eastAsia"/>
        </w:rPr>
        <w:t>The practical applications of this philosophy are very serious.</w:t>
      </w:r>
    </w:p>
    <w:p w14:paraId="5D5001D2">
      <w:pPr>
        <w:rPr>
          <w:rFonts w:hint="eastAsia"/>
        </w:rPr>
      </w:pPr>
      <w:r>
        <w:rPr>
          <w:rFonts w:hint="eastAsia"/>
        </w:rPr>
        <w:t>这种哲学的实际应用非常严重。</w:t>
      </w:r>
    </w:p>
    <w:p w14:paraId="1D788C7E">
      <w:pPr>
        <w:rPr>
          <w:rFonts w:hint="eastAsia"/>
        </w:rPr>
      </w:pPr>
    </w:p>
    <w:p w14:paraId="4F6585C9">
      <w:pPr>
        <w:rPr>
          <w:rFonts w:hint="eastAsia"/>
        </w:rPr>
      </w:pPr>
      <w:r>
        <w:rPr>
          <w:rFonts w:hint="eastAsia"/>
        </w:rPr>
        <w:t>Positivism claims the right of absolute and universal control over all human affairs; over education, politics, social organization, and religion.</w:t>
      </w:r>
    </w:p>
    <w:p w14:paraId="6AFBE96A">
      <w:pPr>
        <w:rPr>
          <w:rFonts w:hint="eastAsia"/>
        </w:rPr>
      </w:pPr>
      <w:r>
        <w:rPr>
          <w:rFonts w:hint="eastAsia"/>
        </w:rPr>
        <w:t>实证主义声称对所有人类事务拥有绝对和普遍的控制权；包括教育、政治、社会组织和宗教。</w:t>
      </w:r>
    </w:p>
    <w:p w14:paraId="3A67E3D8">
      <w:pPr>
        <w:rPr>
          <w:rFonts w:hint="eastAsia"/>
        </w:rPr>
      </w:pPr>
    </w:p>
    <w:p w14:paraId="1AC00791">
      <w:pPr>
        <w:rPr>
          <w:rFonts w:hint="eastAsia"/>
        </w:rPr>
      </w:pPr>
      <w:r>
        <w:rPr>
          <w:rFonts w:hint="eastAsia"/>
        </w:rPr>
        <w:t>As the progress of science has banished all liberty of opinion or of action from the departments of mathematics and astronomy, so it must banish it from every other department of human thought and activity.</w:t>
      </w:r>
    </w:p>
    <w:p w14:paraId="643F5A1F">
      <w:pPr>
        <w:rPr>
          <w:rFonts w:hint="eastAsia"/>
        </w:rPr>
      </w:pPr>
      <w:r>
        <w:rPr>
          <w:rFonts w:hint="eastAsia"/>
        </w:rPr>
        <w:t>正如科学的进步已经从数学和天文学领域驱逐了所有意见或行动的自由一样，它也必须从人类思想和活动的其他所有领域驱逐它。</w:t>
      </w:r>
    </w:p>
    <w:p w14:paraId="5166A6A2">
      <w:pPr>
        <w:rPr>
          <w:rFonts w:hint="eastAsia"/>
        </w:rPr>
      </w:pPr>
    </w:p>
    <w:p w14:paraId="4F7C1EC2">
      <w:pPr>
        <w:rPr>
          <w:rFonts w:hint="eastAsia"/>
        </w:rPr>
      </w:pPr>
      <w:r>
        <w:rPr>
          <w:rFonts w:hint="eastAsia"/>
        </w:rPr>
        <w:t>Speaking of liberty of conscience, Comte says: "Negative as we now see this dogma to be, signifying release from old authority, while waiting for the necessity of positive science, the absolute character supposed to reside in it gave it energy to fulfil its revolutionary destination. . . .</w:t>
      </w:r>
    </w:p>
    <w:p w14:paraId="1DC8523B">
      <w:pPr>
        <w:rPr>
          <w:rFonts w:hint="eastAsia"/>
        </w:rPr>
      </w:pPr>
      <w:r>
        <w:rPr>
          <w:rFonts w:hint="eastAsia"/>
        </w:rPr>
        <w:t>谈到良心自由，孔德说：“我们现在看到这个教条是否定性的，意味着摆脱旧的权威，同时等待实证科学的必要性，它被认为具有的绝对特性赋予了它完成其革命使命的能量……</w:t>
      </w:r>
    </w:p>
    <w:p w14:paraId="2C6539FE">
      <w:pPr>
        <w:rPr>
          <w:rFonts w:hint="eastAsia"/>
        </w:rPr>
      </w:pPr>
    </w:p>
    <w:p w14:paraId="7825889A">
      <w:pPr>
        <w:rPr>
          <w:rFonts w:hint="eastAsia"/>
        </w:rPr>
      </w:pPr>
      <w:r>
        <w:rPr>
          <w:rFonts w:hint="eastAsia"/>
        </w:rPr>
        <w:t>This dogma can never be an organic principle; and, moreover, it constitutes an obstacle to reorganization, now that its activity is no longer absorbed by the demolition of the old political order. . . .</w:t>
      </w:r>
    </w:p>
    <w:p w14:paraId="235A9889">
      <w:pPr>
        <w:rPr>
          <w:rFonts w:hint="eastAsia"/>
        </w:rPr>
      </w:pPr>
      <w:r>
        <w:rPr>
          <w:rFonts w:hint="eastAsia"/>
        </w:rPr>
        <w:t>这个教条永远不可能成为一个有机的原则；此外，既然它的活动不再被旧政治秩序的瓦解所吸收，它就构成了重组的障碍……</w:t>
      </w:r>
    </w:p>
    <w:p w14:paraId="635FCD77">
      <w:pPr>
        <w:rPr>
          <w:rFonts w:hint="eastAsia"/>
        </w:rPr>
      </w:pPr>
    </w:p>
    <w:p w14:paraId="226ED82D">
      <w:pPr>
        <w:rPr>
          <w:rFonts w:hint="eastAsia"/>
        </w:rPr>
      </w:pPr>
      <w:r>
        <w:rPr>
          <w:rFonts w:hint="eastAsia"/>
        </w:rPr>
        <w:t>Can it be supposed," he asks, "that the most important and the most delicate conceptions, and those which by their complexity are accessible to only a small number of highly prepared understandings, are to be abandoned to the arbitrary and variable decisions of the least competent minds."29</w:t>
      </w:r>
    </w:p>
    <w:p w14:paraId="5EB8E3A6">
      <w:pPr>
        <w:rPr>
          <w:rFonts w:hint="eastAsia"/>
        </w:rPr>
      </w:pPr>
      <w:r>
        <w:rPr>
          <w:rFonts w:hint="eastAsia"/>
        </w:rPr>
        <w:t>他问道：“难道可以设想，那些最重要、最微妙的概念，以及那些因其复杂性而只有少数训练有素的理解力才能接触到的概念，要被交由最不称职的心智进行任意和多变的决定吗？”29</w:t>
      </w:r>
    </w:p>
    <w:p w14:paraId="178A2388">
      <w:pPr>
        <w:rPr>
          <w:rFonts w:hint="eastAsia"/>
        </w:rPr>
      </w:pPr>
    </w:p>
    <w:p w14:paraId="49CA5E1A">
      <w:pPr>
        <w:rPr>
          <w:rFonts w:hint="eastAsia"/>
        </w:rPr>
      </w:pPr>
      <w:r>
        <w:rPr>
          <w:rFonts w:hint="eastAsia"/>
        </w:rPr>
        <w:t>This argument is conclusive.</w:t>
      </w:r>
    </w:p>
    <w:p w14:paraId="7BDC2E51">
      <w:pPr>
        <w:rPr>
          <w:rFonts w:hint="eastAsia"/>
        </w:rPr>
      </w:pPr>
      <w:r>
        <w:rPr>
          <w:rFonts w:hint="eastAsia"/>
        </w:rPr>
        <w:t>这个论证是结论性的。</w:t>
      </w:r>
    </w:p>
    <w:p w14:paraId="3EA63A28">
      <w:pPr>
        <w:rPr>
          <w:rFonts w:hint="eastAsia"/>
        </w:rPr>
      </w:pPr>
    </w:p>
    <w:p w14:paraId="0A4C9947">
      <w:pPr>
        <w:rPr>
          <w:rFonts w:hint="eastAsia"/>
        </w:rPr>
      </w:pPr>
      <w:r>
        <w:rPr>
          <w:rFonts w:hint="eastAsia"/>
        </w:rPr>
        <w:t>If social life, the acts of men, are as much and as certainly determined by physical laws as material changes, those who have ascertained these laws are entitled to control all other men.</w:t>
      </w:r>
    </w:p>
    <w:p w14:paraId="2A143034">
      <w:pPr>
        <w:rPr>
          <w:rFonts w:hint="eastAsia"/>
        </w:rPr>
      </w:pPr>
      <w:r>
        <w:rPr>
          <w:rFonts w:hint="eastAsia"/>
        </w:rPr>
        <w:t>如果社会生活、人的行为，像物质变化一样，同样确定地由物理法则决定，那么那些确定了这些法则的人就有权控制所有其他人。</w:t>
      </w:r>
    </w:p>
    <w:p w14:paraId="12B1B8C6">
      <w:pPr>
        <w:rPr>
          <w:rFonts w:hint="eastAsia"/>
        </w:rPr>
      </w:pPr>
    </w:p>
    <w:p w14:paraId="467A782C">
      <w:pPr>
        <w:rPr>
          <w:rFonts w:hint="eastAsia"/>
        </w:rPr>
      </w:pPr>
      <w:r>
        <w:rPr>
          <w:rFonts w:hint="eastAsia"/>
        </w:rPr>
        <w:t>As it would be preposterous to allow men to build our houses or navigate our ships who would not obey the laws of nature, so it would be absurd, on this hypothesis, to allow those ignorant of social laws to govern society.</w:t>
      </w:r>
    </w:p>
    <w:p w14:paraId="0D194F41">
      <w:pPr>
        <w:rPr>
          <w:rFonts w:hint="eastAsia"/>
        </w:rPr>
      </w:pPr>
      <w:r>
        <w:rPr>
          <w:rFonts w:hint="eastAsia"/>
        </w:rPr>
        <w:t>正如允许那些不遵守自然法则的人建造我们的房屋或驾驶我们的船只是荒谬的一样，根据这个假设，允许那些不了解社会法则的人来管理社会也是荒谬的。</w:t>
      </w:r>
    </w:p>
    <w:p w14:paraId="01C02D27">
      <w:pPr>
        <w:rPr>
          <w:rFonts w:hint="eastAsia"/>
        </w:rPr>
      </w:pPr>
    </w:p>
    <w:p w14:paraId="752ED5E7">
      <w:pPr>
        <w:rPr>
          <w:rFonts w:hint="eastAsia"/>
        </w:rPr>
      </w:pPr>
      <w:r>
        <w:rPr>
          <w:rFonts w:hint="eastAsia"/>
        </w:rPr>
        <w:t>Comte avows his admiration, not of popish doctrine, but of the papal organization, which in the new order of things he proposes to continue.</w:t>
      </w:r>
    </w:p>
    <w:p w14:paraId="21B75B61">
      <w:pPr>
        <w:rPr>
          <w:rFonts w:hint="eastAsia"/>
        </w:rPr>
      </w:pPr>
      <w:r>
        <w:rPr>
          <w:rFonts w:hint="eastAsia"/>
        </w:rPr>
        <w:t>孔德公开表示他钦佩的不是教皇的教义，而是教皇的组织，他提议在新的事物秩序中继续这种组织。</w:t>
      </w:r>
    </w:p>
    <w:p w14:paraId="37FD9A17">
      <w:pPr>
        <w:rPr>
          <w:rFonts w:hint="eastAsia"/>
        </w:rPr>
      </w:pPr>
    </w:p>
    <w:p w14:paraId="6214E038">
      <w:pPr>
        <w:rPr>
          <w:rFonts w:hint="eastAsia"/>
        </w:rPr>
      </w:pPr>
      <w:r>
        <w:rPr>
          <w:rFonts w:hint="eastAsia"/>
        </w:rPr>
        <w:t>"Papal infallibility," he says,30 "was a great intellectual and social advance."</w:t>
      </w:r>
    </w:p>
    <w:p w14:paraId="17F17991">
      <w:pPr>
        <w:rPr>
          <w:rFonts w:hint="eastAsia"/>
        </w:rPr>
      </w:pPr>
      <w:r>
        <w:rPr>
          <w:rFonts w:hint="eastAsia"/>
        </w:rPr>
        <w:t>他说：30 “教皇无误论是一项伟大的智力和社会进步。”</w:t>
      </w:r>
    </w:p>
    <w:p w14:paraId="3FAE9E97">
      <w:pPr>
        <w:rPr>
          <w:rFonts w:hint="eastAsia"/>
        </w:rPr>
      </w:pPr>
    </w:p>
    <w:p w14:paraId="5F63B42C">
      <w:pPr>
        <w:rPr>
          <w:rFonts w:hint="eastAsia"/>
        </w:rPr>
      </w:pPr>
      <w:r>
        <w:rPr>
          <w:rFonts w:hint="eastAsia"/>
        </w:rPr>
        <w:t>Prof. Huxley pithily characterizes Positivism, in this regard, as "Catholicism minus Christianity."</w:t>
      </w:r>
    </w:p>
    <w:p w14:paraId="09EB710F">
      <w:pPr>
        <w:rPr>
          <w:rFonts w:hint="eastAsia"/>
        </w:rPr>
      </w:pPr>
      <w:r>
        <w:rPr>
          <w:rFonts w:hint="eastAsia"/>
        </w:rPr>
        <w:t>赫胥黎教授在这方面精辟地将实证主义描述为“天主教减去基督教”。</w:t>
      </w:r>
    </w:p>
    <w:p w14:paraId="207778D0">
      <w:pPr>
        <w:rPr>
          <w:rFonts w:hint="eastAsia"/>
        </w:rPr>
      </w:pPr>
    </w:p>
    <w:p w14:paraId="33880969">
      <w:pPr>
        <w:rPr>
          <w:rFonts w:hint="eastAsia"/>
        </w:rPr>
      </w:pPr>
      <w:r>
        <w:rPr>
          <w:rFonts w:hint="eastAsia"/>
        </w:rPr>
        <w:t>Religion is not excepted from this absolute subjection.</w:t>
      </w:r>
    </w:p>
    <w:p w14:paraId="5896D755">
      <w:pPr>
        <w:rPr>
          <w:rFonts w:hint="eastAsia"/>
        </w:rPr>
      </w:pPr>
      <w:r>
        <w:rPr>
          <w:rFonts w:hint="eastAsia"/>
        </w:rPr>
        <w:t>宗教也不例外于这种绝对的服从。</w:t>
      </w:r>
    </w:p>
    <w:p w14:paraId="4AA00199">
      <w:pPr>
        <w:rPr>
          <w:rFonts w:hint="eastAsia"/>
        </w:rPr>
      </w:pPr>
    </w:p>
    <w:p w14:paraId="19A380AF">
      <w:pPr>
        <w:rPr>
          <w:rFonts w:hint="eastAsia"/>
        </w:rPr>
      </w:pPr>
      <w:r>
        <w:rPr>
          <w:rFonts w:hint="eastAsia"/>
        </w:rPr>
        <w:t>The Positive Philosophy, as it denies the existence of the soul and the being of God, would seem to leave no place for religion.</w:t>
      </w:r>
    </w:p>
    <w:p w14:paraId="2DAEEE15">
      <w:pPr>
        <w:rPr>
          <w:rFonts w:hint="eastAsia"/>
        </w:rPr>
      </w:pPr>
      <w:r>
        <w:rPr>
          <w:rFonts w:hint="eastAsia"/>
        </w:rPr>
        <w:t>实证哲学，由于它否认灵魂的存在和上帝的存有，似乎没有给宗教留下任何空间。</w:t>
      </w:r>
    </w:p>
    <w:p w14:paraId="190D31D6">
      <w:pPr>
        <w:rPr>
          <w:rFonts w:hint="eastAsia"/>
        </w:rPr>
      </w:pPr>
    </w:p>
    <w:p w14:paraId="7FC09F6E">
      <w:pPr>
        <w:rPr>
          <w:rFonts w:hint="eastAsia"/>
        </w:rPr>
      </w:pPr>
      <w:r>
        <w:rPr>
          <w:rFonts w:hint="eastAsia"/>
        </w:rPr>
        <w:t>Comte placed on the title-page of his "Discours sur l'Ensemble du Positivisime," the announcement that his design was to reorganize society "sans Dieu ni Roi."</w:t>
      </w:r>
    </w:p>
    <w:p w14:paraId="1EA502DE">
      <w:pPr>
        <w:rPr>
          <w:rFonts w:hint="eastAsia"/>
        </w:rPr>
      </w:pPr>
      <w:r>
        <w:rPr>
          <w:rFonts w:hint="eastAsia"/>
        </w:rPr>
        <w:t>孔德在其《论实证主义整体》(Discours sur l'Ensemble du Positivisime) 的扉页上宣布，他的目的是“sans Dieu ni Roi”（法文，意为没有上帝也没有君主）地重组社会。</w:t>
      </w:r>
    </w:p>
    <w:p w14:paraId="62FF31F8">
      <w:pPr>
        <w:rPr>
          <w:rFonts w:hint="eastAsia"/>
        </w:rPr>
      </w:pPr>
    </w:p>
    <w:p w14:paraId="3F04C497">
      <w:pPr>
        <w:rPr>
          <w:rFonts w:hint="eastAsia"/>
        </w:rPr>
      </w:pPr>
      <w:r>
        <w:rPr>
          <w:rFonts w:hint="eastAsia"/>
        </w:rPr>
        <w:t>Nevertheless, as men must have, as they always have had, some religion, a philosophy which aspired to absolute dominion over all the departments of human life, must make some provision for this universal, although imaginary, necessity of our nature.</w:t>
      </w:r>
    </w:p>
    <w:p w14:paraId="1B1C2F36">
      <w:pPr>
        <w:rPr>
          <w:rFonts w:hint="eastAsia"/>
        </w:rPr>
      </w:pPr>
      <w:r>
        <w:rPr>
          <w:rFonts w:hint="eastAsia"/>
        </w:rPr>
        <w:t>然而，由于人必须拥有，并且一直拥有某种宗教，一种渴望对人类生活所有领域拥有绝对统治权的哲学，必须为我们本性中这种普遍的、尽管是想象出来的需要，作出某些规定。</w:t>
      </w:r>
    </w:p>
    <w:p w14:paraId="6AC1E4DA">
      <w:pPr>
        <w:rPr>
          <w:rFonts w:hint="eastAsia"/>
        </w:rPr>
      </w:pPr>
    </w:p>
    <w:p w14:paraId="74A0C52F">
      <w:pPr>
        <w:rPr>
          <w:rFonts w:hint="eastAsia"/>
        </w:rPr>
      </w:pPr>
      <w:r>
        <w:rPr>
          <w:rFonts w:hint="eastAsia"/>
        </w:rPr>
        <w:t>Comte, therefore, published a catechism of religious belief, and a ritual of religious worship.</w:t>
      </w:r>
    </w:p>
    <w:p w14:paraId="7D32B085">
      <w:pPr>
        <w:rPr>
          <w:rFonts w:hint="eastAsia"/>
        </w:rPr>
      </w:pPr>
      <w:r>
        <w:rPr>
          <w:rFonts w:hint="eastAsia"/>
        </w:rPr>
        <w:t>因此，孔德出版了一本宗教信仰问答和一套宗教敬拜仪式。</w:t>
      </w:r>
    </w:p>
    <w:p w14:paraId="6B58C0D4">
      <w:pPr>
        <w:rPr>
          <w:rFonts w:hint="eastAsia"/>
        </w:rPr>
      </w:pPr>
    </w:p>
    <w:p w14:paraId="3A91805C">
      <w:pPr>
        <w:rPr>
          <w:rFonts w:hint="eastAsia"/>
        </w:rPr>
      </w:pPr>
      <w:r>
        <w:rPr>
          <w:rFonts w:hint="eastAsia"/>
        </w:rPr>
        <w:t>The object of worship was to be the aggregate of humanity formed by the absorption of the successive generations of men.</w:t>
      </w:r>
    </w:p>
    <w:p w14:paraId="6AD76A0D">
      <w:pPr>
        <w:rPr>
          <w:rFonts w:hint="eastAsia"/>
        </w:rPr>
      </w:pPr>
      <w:r>
        <w:rPr>
          <w:rFonts w:hint="eastAsia"/>
        </w:rPr>
        <w:t>崇拜的对象将是由历代人类相继融合而成的人类集合体。</w:t>
      </w:r>
    </w:p>
    <w:p w14:paraId="1B2D844C">
      <w:pPr>
        <w:rPr>
          <w:rFonts w:hint="eastAsia"/>
        </w:rPr>
      </w:pPr>
    </w:p>
    <w:p w14:paraId="6867C406">
      <w:pPr>
        <w:rPr>
          <w:rFonts w:hint="eastAsia"/>
        </w:rPr>
      </w:pPr>
      <w:r>
        <w:rPr>
          <w:rFonts w:hint="eastAsia"/>
        </w:rPr>
        <w:t>Every great man has two forms of existence: one conscious before death; the other after death, unconscious, in the hearts and intellects of other men.</w:t>
      </w:r>
    </w:p>
    <w:p w14:paraId="5B8C4864">
      <w:pPr>
        <w:rPr>
          <w:rFonts w:hint="eastAsia"/>
        </w:rPr>
      </w:pPr>
      <w:r>
        <w:rPr>
          <w:rFonts w:hint="eastAsia"/>
        </w:rPr>
        <w:t>每一个伟人都有两种存在形式：一种是死前有意识的；另一种是死后无意识的，存在于他人的心灵和智慧之中。</w:t>
      </w:r>
    </w:p>
    <w:p w14:paraId="19D8C762">
      <w:pPr>
        <w:rPr>
          <w:rFonts w:hint="eastAsia"/>
        </w:rPr>
      </w:pPr>
    </w:p>
    <w:p w14:paraId="43C725EE">
      <w:pPr>
        <w:rPr>
          <w:rFonts w:hint="eastAsia"/>
        </w:rPr>
      </w:pPr>
      <w:r>
        <w:rPr>
          <w:rFonts w:hint="eastAsia"/>
        </w:rPr>
        <w:t>The God of the Positive Philosophy is, therefore, the aggregate of the memories of great men.</w:t>
      </w:r>
    </w:p>
    <w:p w14:paraId="00BCF073">
      <w:pPr>
        <w:rPr>
          <w:rFonts w:hint="eastAsia"/>
        </w:rPr>
      </w:pPr>
      <w:r>
        <w:rPr>
          <w:rFonts w:hint="eastAsia"/>
        </w:rPr>
        <w:t>因此，实证哲学的上帝是伟人记忆的集合体。</w:t>
      </w:r>
    </w:p>
    <w:p w14:paraId="3D1034A6">
      <w:pPr>
        <w:rPr>
          <w:rFonts w:hint="eastAsia"/>
        </w:rPr>
      </w:pPr>
    </w:p>
    <w:p w14:paraId="201F97AE">
      <w:pPr>
        <w:rPr>
          <w:rFonts w:hint="eastAsia"/>
        </w:rPr>
      </w:pPr>
      <w:r>
        <w:rPr>
          <w:rFonts w:hint="eastAsia"/>
        </w:rPr>
        <w:t>"Undoubtedly," says Huxley, "'Dieu' disappeared, but the 'Noveau Grand-Etre Supreme,' a gigantic fetich, turned out bran-new by M. Comte's own hands, reigned in his stead.</w:t>
      </w:r>
    </w:p>
    <w:p w14:paraId="7FDFA346">
      <w:pPr>
        <w:rPr>
          <w:rFonts w:hint="eastAsia"/>
        </w:rPr>
      </w:pPr>
      <w:r>
        <w:rPr>
          <w:rFonts w:hint="eastAsia"/>
        </w:rPr>
        <w:t>赫胥黎说：“毫无疑问，‘Dieu’（法文，上帝）消失了，但‘Noveau Grand-Etre Supreme’（法文，新的至高伟大存有），一个由孔德先生亲手打造出来的崭新的巨大偶像，取而代之进行统治。</w:t>
      </w:r>
    </w:p>
    <w:p w14:paraId="4AF45FAC">
      <w:pPr>
        <w:rPr>
          <w:rFonts w:hint="eastAsia"/>
        </w:rPr>
      </w:pPr>
    </w:p>
    <w:p w14:paraId="30FBC807">
      <w:pPr>
        <w:rPr>
          <w:rFonts w:hint="eastAsia"/>
        </w:rPr>
      </w:pPr>
      <w:r>
        <w:rPr>
          <w:rFonts w:hint="eastAsia"/>
        </w:rPr>
        <w:t>'Roi' also was not heard of; but in his place I found a minutely-defined social organization, which, if it ever came into practice, would exert a despotic authority such as no sultan has rivalled, and no Puritan presbytery in its palmiest days could hope to excel.</w:t>
      </w:r>
    </w:p>
    <w:p w14:paraId="20331A41">
      <w:pPr>
        <w:rPr>
          <w:rFonts w:hint="eastAsia"/>
        </w:rPr>
      </w:pPr>
      <w:r>
        <w:rPr>
          <w:rFonts w:hint="eastAsia"/>
        </w:rPr>
        <w:t>‘Roi’（法文，君主）也销声匿迹了；但在其位置上，我发现了一个精细定义的社会组织，如果它付诸实践，将施加一种专制权威，这是任何苏丹都无法匹敌的，也是任何清教徒长老会在其鼎盛时期都无法超越的。</w:t>
      </w:r>
    </w:p>
    <w:p w14:paraId="27DAA478">
      <w:pPr>
        <w:rPr>
          <w:rFonts w:hint="eastAsia"/>
        </w:rPr>
      </w:pPr>
    </w:p>
    <w:p w14:paraId="68E25DD5">
      <w:pPr>
        <w:rPr>
          <w:rFonts w:hint="eastAsia"/>
        </w:rPr>
      </w:pPr>
      <w:r>
        <w:rPr>
          <w:rFonts w:hint="eastAsia"/>
        </w:rPr>
        <w:t>While, as for the 'culte syste,matique de l'humnanite,,' I, in my blindness, could not distinguishit fromsheer Popery, with M. Comte in the chair of St. Peter, and the names of most of the saints changed."31</w:t>
      </w:r>
    </w:p>
    <w:p w14:paraId="761CA830">
      <w:pPr>
        <w:rPr>
          <w:rFonts w:hint="eastAsia"/>
        </w:rPr>
      </w:pPr>
      <w:r>
        <w:rPr>
          <w:rFonts w:hint="eastAsia"/>
        </w:rPr>
        <w:t>至于‘culte systematique de l'humanite’（法文，对人类的系统崇拜），我由于盲目，无法将其与纯粹的教皇制区分开来，只是孔德先生坐在了圣彼得的宝座上，并且大多数圣徒的名字都改变了。”31</w:t>
      </w:r>
    </w:p>
    <w:p w14:paraId="4EFB84CA">
      <w:pPr>
        <w:rPr>
          <w:rFonts w:hint="eastAsia"/>
        </w:rPr>
      </w:pPr>
    </w:p>
    <w:p w14:paraId="289E4EE3">
      <w:pPr>
        <w:rPr>
          <w:rFonts w:hint="eastAsia"/>
        </w:rPr>
      </w:pPr>
      <w:r>
        <w:rPr>
          <w:rFonts w:hint="eastAsia"/>
        </w:rPr>
        <w:t>There are, however, to be two forms of worship, the one private, the other public.</w:t>
      </w:r>
    </w:p>
    <w:p w14:paraId="32D0C46A">
      <w:pPr>
        <w:rPr>
          <w:rFonts w:hint="eastAsia"/>
        </w:rPr>
      </w:pPr>
      <w:r>
        <w:rPr>
          <w:rFonts w:hint="eastAsia"/>
        </w:rPr>
        <w:t>然而，将有两种敬拜形式，一种是私人的，另一种是公共的。</w:t>
      </w:r>
    </w:p>
    <w:p w14:paraId="5265B4B5">
      <w:pPr>
        <w:rPr>
          <w:rFonts w:hint="eastAsia"/>
        </w:rPr>
      </w:pPr>
    </w:p>
    <w:p w14:paraId="6F55E420">
      <w:pPr>
        <w:rPr>
          <w:rFonts w:hint="eastAsia"/>
        </w:rPr>
      </w:pPr>
      <w:r>
        <w:rPr>
          <w:rFonts w:hint="eastAsia"/>
        </w:rPr>
        <w:t>The special object of the former is woman, because she is the most perfect representative of humanity.</w:t>
      </w:r>
    </w:p>
    <w:p w14:paraId="0177CEEE">
      <w:pPr>
        <w:rPr>
          <w:rFonts w:hint="eastAsia"/>
        </w:rPr>
      </w:pPr>
      <w:r>
        <w:rPr>
          <w:rFonts w:hint="eastAsia"/>
        </w:rPr>
        <w:t>前者的特殊对象是女人，因为她是人类最完美的代表。</w:t>
      </w:r>
    </w:p>
    <w:p w14:paraId="0C0434A0">
      <w:pPr>
        <w:rPr>
          <w:rFonts w:hint="eastAsia"/>
        </w:rPr>
      </w:pPr>
    </w:p>
    <w:p w14:paraId="7B42B651">
      <w:pPr>
        <w:rPr>
          <w:rFonts w:hint="eastAsia"/>
        </w:rPr>
      </w:pPr>
      <w:r>
        <w:rPr>
          <w:rFonts w:hint="eastAsia"/>
        </w:rPr>
        <w:t>As "Mother, she excites veneration; as wife, affection, and as daughter, kindness.</w:t>
      </w:r>
    </w:p>
    <w:p w14:paraId="2957B51D">
      <w:pPr>
        <w:rPr>
          <w:rFonts w:hint="eastAsia"/>
        </w:rPr>
      </w:pPr>
      <w:r>
        <w:rPr>
          <w:rFonts w:hint="eastAsia"/>
        </w:rPr>
        <w:t>作为“母亲，她激发尊敬；作为妻子，激发爱慕；作为女儿，激发仁慈。</w:t>
      </w:r>
    </w:p>
    <w:p w14:paraId="29237DD2">
      <w:pPr>
        <w:rPr>
          <w:rFonts w:hint="eastAsia"/>
        </w:rPr>
      </w:pPr>
    </w:p>
    <w:p w14:paraId="7B12EE29">
      <w:pPr>
        <w:rPr>
          <w:rFonts w:hint="eastAsia"/>
        </w:rPr>
      </w:pPr>
      <w:r>
        <w:rPr>
          <w:rFonts w:hint="eastAsia"/>
        </w:rPr>
        <w:t>To excite these sentiments, ideal woman is to be worshipped.</w:t>
      </w:r>
    </w:p>
    <w:p w14:paraId="48D0369C">
      <w:pPr>
        <w:rPr>
          <w:rFonts w:hint="eastAsia"/>
        </w:rPr>
      </w:pPr>
      <w:r>
        <w:rPr>
          <w:rFonts w:hint="eastAsia"/>
        </w:rPr>
        <w:t>为了激发这些情感，理想的女人将被崇拜。</w:t>
      </w:r>
    </w:p>
    <w:p w14:paraId="27F33A25">
      <w:pPr>
        <w:rPr>
          <w:rFonts w:hint="eastAsia"/>
        </w:rPr>
      </w:pPr>
    </w:p>
    <w:p w14:paraId="39AE53B8">
      <w:pPr>
        <w:rPr>
          <w:rFonts w:hint="eastAsia"/>
        </w:rPr>
      </w:pPr>
      <w:r>
        <w:rPr>
          <w:rFonts w:hint="eastAsia"/>
        </w:rPr>
        <w:t>Humanity, or the memory of great men, is the object for public worship, regarding which minute details are given.</w:t>
      </w:r>
    </w:p>
    <w:p w14:paraId="3AA46E72">
      <w:pPr>
        <w:rPr>
          <w:rFonts w:hint="eastAsia"/>
        </w:rPr>
      </w:pPr>
      <w:r>
        <w:rPr>
          <w:rFonts w:hint="eastAsia"/>
        </w:rPr>
        <w:t>人类，或伟人的记忆，是公共敬拜的对象，对此给出了详细的细节。</w:t>
      </w:r>
    </w:p>
    <w:p w14:paraId="4EAE4D32">
      <w:pPr>
        <w:rPr>
          <w:rFonts w:hint="eastAsia"/>
        </w:rPr>
      </w:pPr>
    </w:p>
    <w:p w14:paraId="12803009">
      <w:pPr>
        <w:rPr>
          <w:rFonts w:hint="eastAsia"/>
        </w:rPr>
      </w:pPr>
      <w:r>
        <w:rPr>
          <w:rFonts w:hint="eastAsia"/>
        </w:rPr>
        <w:t>The new religion is to have ten sacraments, a peculiar architecture, and an extended hierarchy, under the control of one absolute High Priest.</w:t>
      </w:r>
    </w:p>
    <w:p w14:paraId="7836C284">
      <w:pPr>
        <w:rPr>
          <w:rFonts w:hint="eastAsia"/>
        </w:rPr>
      </w:pPr>
      <w:r>
        <w:rPr>
          <w:rFonts w:hint="eastAsia"/>
        </w:rPr>
        <w:t>新宗教将有十个圣礼，一种独特的建筑风格，以及一个由一位绝对大祭司控制的广泛的等级制度。</w:t>
      </w:r>
    </w:p>
    <w:p w14:paraId="5EC763AE">
      <w:pPr>
        <w:rPr>
          <w:rFonts w:hint="eastAsia"/>
        </w:rPr>
      </w:pPr>
    </w:p>
    <w:p w14:paraId="6B17142F">
      <w:pPr>
        <w:rPr>
          <w:rFonts w:hint="eastAsia"/>
        </w:rPr>
      </w:pPr>
      <w:r>
        <w:rPr>
          <w:rFonts w:hint="eastAsia"/>
        </w:rPr>
        <w:t>Such is the system which Comte was allowed to believe would supersede the gospel of Jesus Christ.</w:t>
      </w:r>
    </w:p>
    <w:p w14:paraId="7B4CEBE4">
      <w:pPr>
        <w:rPr>
          <w:rFonts w:hint="eastAsia"/>
        </w:rPr>
      </w:pPr>
      <w:r>
        <w:rPr>
          <w:rFonts w:hint="eastAsia"/>
        </w:rPr>
        <w:t>这就是孔德被允许相信会取代耶稣基督福音的体系。</w:t>
      </w:r>
    </w:p>
    <w:p w14:paraId="20496745">
      <w:pPr>
        <w:rPr>
          <w:rFonts w:hint="eastAsia"/>
        </w:rPr>
      </w:pPr>
    </w:p>
    <w:p w14:paraId="4654B84C">
      <w:pPr>
        <w:rPr>
          <w:rFonts w:hint="eastAsia"/>
        </w:rPr>
      </w:pPr>
      <w:r>
        <w:rPr>
          <w:rFonts w:hint="eastAsia"/>
        </w:rPr>
        <w:t>It has already almost passed away.</w:t>
      </w:r>
    </w:p>
    <w:p w14:paraId="4A34BC5F">
      <w:pPr>
        <w:rPr>
          <w:rFonts w:hint="eastAsia"/>
        </w:rPr>
      </w:pPr>
      <w:r>
        <w:rPr>
          <w:rFonts w:hint="eastAsia"/>
        </w:rPr>
        <w:t>它几乎已经消逝了。</w:t>
      </w:r>
    </w:p>
    <w:p w14:paraId="317B80B7">
      <w:pPr>
        <w:rPr>
          <w:rFonts w:hint="eastAsia"/>
        </w:rPr>
      </w:pPr>
    </w:p>
    <w:p w14:paraId="5F61FCC1">
      <w:pPr>
        <w:rPr>
          <w:rFonts w:hint="eastAsia"/>
        </w:rPr>
      </w:pPr>
      <w:r>
        <w:rPr>
          <w:rFonts w:hint="eastAsia"/>
        </w:rPr>
        <w:t>Among the advanced men of science in England there is scarcely one so poor as to do it reverence.32</w:t>
      </w:r>
    </w:p>
    <w:p w14:paraId="03189E53">
      <w:pPr>
        <w:rPr>
          <w:rFonts w:hint="eastAsia"/>
        </w:rPr>
      </w:pPr>
      <w:r>
        <w:rPr>
          <w:rFonts w:hint="eastAsia"/>
        </w:rPr>
        <w:t>在英国先进的科学家中，几乎没有人会贫乏到去敬重它。32</w:t>
      </w:r>
    </w:p>
    <w:p w14:paraId="150DD13A">
      <w:pPr>
        <w:rPr>
          <w:rFonts w:hint="eastAsia"/>
        </w:rPr>
      </w:pPr>
    </w:p>
    <w:p w14:paraId="45B6CAB9">
      <w:pPr>
        <w:spacing w:after="294" w:line="255" w:lineRule="auto"/>
        <w:ind w:left="26" w:right="16"/>
        <w:jc w:val="center"/>
        <w:rPr>
          <w:rFonts w:hint="eastAsia"/>
          <w:b/>
          <w:i/>
          <w:iCs/>
        </w:rPr>
      </w:pPr>
      <w:r>
        <w:rPr>
          <w:rFonts w:hint="eastAsia"/>
          <w:b/>
          <w:i/>
          <w:iCs/>
        </w:rPr>
        <w:t>E. Scientific Materialism.  Leading Principles.</w:t>
      </w:r>
    </w:p>
    <w:p w14:paraId="654121A5">
      <w:pPr>
        <w:spacing w:after="294" w:line="255" w:lineRule="auto"/>
        <w:ind w:left="26" w:right="16"/>
        <w:jc w:val="center"/>
        <w:rPr>
          <w:rFonts w:hint="eastAsia"/>
          <w:b/>
          <w:i/>
          <w:iCs/>
        </w:rPr>
      </w:pPr>
      <w:r>
        <w:rPr>
          <w:rFonts w:hint="eastAsia"/>
          <w:b/>
          <w:i/>
          <w:iCs/>
        </w:rPr>
        <w:t>E. 科学唯物论。主要原则。</w:t>
      </w:r>
    </w:p>
    <w:p w14:paraId="6E9109A5">
      <w:pPr>
        <w:rPr>
          <w:rFonts w:hint="eastAsia"/>
        </w:rPr>
      </w:pPr>
    </w:p>
    <w:p w14:paraId="2EA838C5">
      <w:pPr>
        <w:rPr>
          <w:rFonts w:hint="eastAsia"/>
        </w:rPr>
      </w:pPr>
      <w:r>
        <w:rPr>
          <w:rFonts w:hint="eastAsia"/>
        </w:rPr>
        <w:t>The leading principles of the modern scientific form of Materialism are embraced, by some at least, who do not consider themselves Materialists.</w:t>
      </w:r>
    </w:p>
    <w:p w14:paraId="0C335605">
      <w:pPr>
        <w:rPr>
          <w:rFonts w:hint="eastAsia"/>
        </w:rPr>
      </w:pPr>
      <w:r>
        <w:rPr>
          <w:rFonts w:hint="eastAsia"/>
        </w:rPr>
        <w:t>现代科学形式的唯物论的主要原则，至少被一些不认为自己是唯物论者的人所接受。</w:t>
      </w:r>
    </w:p>
    <w:p w14:paraId="1CF112F1">
      <w:pPr>
        <w:rPr>
          <w:rFonts w:hint="eastAsia"/>
        </w:rPr>
      </w:pPr>
    </w:p>
    <w:p w14:paraId="5E50DC66">
      <w:pPr>
        <w:rPr>
          <w:rFonts w:hint="eastAsia"/>
        </w:rPr>
      </w:pPr>
      <w:r>
        <w:rPr>
          <w:rFonts w:hint="eastAsia"/>
        </w:rPr>
        <w:t>They, however, adopt the language of the system, and avow principles which, in their generally accepted meaning, constitute what in the history of human thought is known as Materialism.</w:t>
      </w:r>
    </w:p>
    <w:p w14:paraId="78F96EBA">
      <w:pPr>
        <w:rPr>
          <w:rFonts w:hint="eastAsia"/>
        </w:rPr>
      </w:pPr>
      <w:r>
        <w:rPr>
          <w:rFonts w:hint="eastAsia"/>
        </w:rPr>
        <w:t>然而，他们采纳了该体系的语言，并公开宣称一些原则，这些原则在其普遍接受的含义中，构成了人类思想史上所谓的唯物论。</w:t>
      </w:r>
    </w:p>
    <w:p w14:paraId="06F91284">
      <w:pPr>
        <w:rPr>
          <w:rFonts w:hint="eastAsia"/>
        </w:rPr>
      </w:pPr>
    </w:p>
    <w:p w14:paraId="4FEE0905">
      <w:pPr>
        <w:rPr>
          <w:rFonts w:hint="eastAsia"/>
        </w:rPr>
      </w:pPr>
      <w:r>
        <w:rPr>
          <w:rFonts w:hint="eastAsia"/>
        </w:rPr>
        <w:t>The most important of these principles are the following, many of which, however, are not peculiar to the system.</w:t>
      </w:r>
    </w:p>
    <w:p w14:paraId="4EC8B0A3">
      <w:pPr>
        <w:rPr>
          <w:rFonts w:hint="eastAsia"/>
        </w:rPr>
      </w:pPr>
      <w:r>
        <w:rPr>
          <w:rFonts w:hint="eastAsia"/>
        </w:rPr>
        <w:t>这些原则中最重要的如下，然而其中许多并非该体系所特有。</w:t>
      </w:r>
    </w:p>
    <w:p w14:paraId="425632E5">
      <w:pPr>
        <w:rPr>
          <w:rFonts w:hint="eastAsia"/>
        </w:rPr>
      </w:pPr>
    </w:p>
    <w:p w14:paraId="09C68B4A">
      <w:pPr>
        <w:rPr>
          <w:rFonts w:hint="eastAsia"/>
        </w:rPr>
      </w:pPr>
      <w:r>
        <w:rPr>
          <w:rFonts w:hint="eastAsia"/>
        </w:rPr>
        <w:t>1.Matter and force are inseparable.</w:t>
      </w:r>
    </w:p>
    <w:p w14:paraId="77C7DC05">
      <w:pPr>
        <w:rPr>
          <w:rFonts w:hint="eastAsia"/>
        </w:rPr>
      </w:pPr>
      <w:r>
        <w:rPr>
          <w:rFonts w:hint="eastAsia"/>
        </w:rPr>
        <w:t>1.物质与力不可分割。</w:t>
      </w:r>
    </w:p>
    <w:p w14:paraId="46C4F742">
      <w:pPr>
        <w:rPr>
          <w:rFonts w:hint="eastAsia"/>
        </w:rPr>
      </w:pPr>
    </w:p>
    <w:p w14:paraId="6E1B9218">
      <w:pPr>
        <w:rPr>
          <w:rFonts w:hint="eastAsia"/>
        </w:rPr>
      </w:pPr>
      <w:r>
        <w:rPr>
          <w:rFonts w:hint="eastAsia"/>
        </w:rPr>
        <w:t>Wherever there is matter there is force, and wherever there is force there is matter.</w:t>
      </w:r>
    </w:p>
    <w:p w14:paraId="337A9F1E">
      <w:pPr>
        <w:rPr>
          <w:rFonts w:hint="eastAsia"/>
        </w:rPr>
      </w:pPr>
      <w:r>
        <w:rPr>
          <w:rFonts w:hint="eastAsia"/>
        </w:rPr>
        <w:t>凡有物质之处必有力，凡有力之处必有物质。</w:t>
      </w:r>
    </w:p>
    <w:p w14:paraId="77F5A3DB">
      <w:pPr>
        <w:rPr>
          <w:rFonts w:hint="eastAsia"/>
        </w:rPr>
      </w:pPr>
    </w:p>
    <w:p w14:paraId="6882105D">
      <w:pPr>
        <w:rPr>
          <w:rFonts w:hint="eastAsia"/>
        </w:rPr>
      </w:pPr>
      <w:r>
        <w:rPr>
          <w:rFonts w:hint="eastAsia"/>
        </w:rPr>
        <w:t>This proposition, at least in the first instance, is to be understood only of physical force.</w:t>
      </w:r>
    </w:p>
    <w:p w14:paraId="5BB242C0">
      <w:pPr>
        <w:rPr>
          <w:rFonts w:hint="eastAsia"/>
        </w:rPr>
      </w:pPr>
      <w:r>
        <w:rPr>
          <w:rFonts w:hint="eastAsia"/>
        </w:rPr>
        <w:t>这个命题，至少在最初，只应理解为物理力。</w:t>
      </w:r>
    </w:p>
    <w:p w14:paraId="61533077">
      <w:pPr>
        <w:rPr>
          <w:rFonts w:hint="eastAsia"/>
        </w:rPr>
      </w:pPr>
    </w:p>
    <w:p w14:paraId="40EEF22F">
      <w:pPr>
        <w:rPr>
          <w:rFonts w:hint="eastAsia"/>
        </w:rPr>
      </w:pPr>
      <w:r>
        <w:rPr>
          <w:rFonts w:hint="eastAsia"/>
        </w:rPr>
        <w:t>2.All physical forces, such as light, heat, chemical affinities, electricity, magnetism, etc., etc., are convertible.</w:t>
      </w:r>
    </w:p>
    <w:p w14:paraId="673CD99C">
      <w:pPr>
        <w:rPr>
          <w:rFonts w:hint="eastAsia"/>
        </w:rPr>
      </w:pPr>
      <w:r>
        <w:rPr>
          <w:rFonts w:hint="eastAsia"/>
        </w:rPr>
        <w:t>2.所有物理力，如光、热、化学亲和力、电、磁等等，都是可以转换的。</w:t>
      </w:r>
    </w:p>
    <w:p w14:paraId="780CB72C">
      <w:pPr>
        <w:rPr>
          <w:rFonts w:hint="eastAsia"/>
        </w:rPr>
      </w:pPr>
    </w:p>
    <w:p w14:paraId="53A3D67D">
      <w:pPr>
        <w:rPr>
          <w:rFonts w:hint="eastAsia"/>
        </w:rPr>
      </w:pPr>
      <w:r>
        <w:rPr>
          <w:rFonts w:hint="eastAsia"/>
        </w:rPr>
        <w:t>Light may be converted into heat, and heat into light; either into electricity, and electricity into either; and so through the whole range.</w:t>
      </w:r>
    </w:p>
    <w:p w14:paraId="38F3C427">
      <w:pPr>
        <w:rPr>
          <w:rFonts w:hint="eastAsia"/>
        </w:rPr>
      </w:pPr>
      <w:r>
        <w:rPr>
          <w:rFonts w:hint="eastAsia"/>
        </w:rPr>
        <w:t>光可以转化为热，热也可以转化为光；两者都可以转化为电，电也可以转化为两者；以此类推，贯穿整个范围。</w:t>
      </w:r>
    </w:p>
    <w:p w14:paraId="29D3DA42">
      <w:pPr>
        <w:rPr>
          <w:rFonts w:hint="eastAsia"/>
        </w:rPr>
      </w:pPr>
    </w:p>
    <w:p w14:paraId="2FBFC493">
      <w:pPr>
        <w:rPr>
          <w:rFonts w:hint="eastAsia"/>
        </w:rPr>
      </w:pPr>
      <w:r>
        <w:rPr>
          <w:rFonts w:hint="eastAsia"/>
        </w:rPr>
        <w:t>This is what is called the correlation of forces.</w:t>
      </w:r>
    </w:p>
    <w:p w14:paraId="06676045">
      <w:pPr>
        <w:rPr>
          <w:rFonts w:hint="eastAsia"/>
        </w:rPr>
      </w:pPr>
      <w:r>
        <w:rPr>
          <w:rFonts w:hint="eastAsia"/>
        </w:rPr>
        <w:t>这就是所谓的力的相互关系。</w:t>
      </w:r>
    </w:p>
    <w:p w14:paraId="472B9A15">
      <w:pPr>
        <w:rPr>
          <w:rFonts w:hint="eastAsia"/>
        </w:rPr>
      </w:pPr>
    </w:p>
    <w:p w14:paraId="7EC2F6C8">
      <w:pPr>
        <w:rPr>
          <w:rFonts w:hint="eastAsia"/>
        </w:rPr>
      </w:pPr>
      <w:r>
        <w:rPr>
          <w:rFonts w:hint="eastAsia"/>
        </w:rPr>
        <w:t>Count Rumford, in a communication to the Royal Society of London, in 1798, satisfied that the heat generated in boring cannon could not be otherwise accounted for, advanced the doctrine that heat is a peculiar mode of motion.</w:t>
      </w:r>
    </w:p>
    <w:p w14:paraId="77293A18">
      <w:pPr>
        <w:rPr>
          <w:rFonts w:hint="eastAsia"/>
        </w:rPr>
      </w:pPr>
      <w:r>
        <w:rPr>
          <w:rFonts w:hint="eastAsia"/>
        </w:rPr>
        <w:t>朗福德伯爵在1798年给伦敦皇家学会的一份报告中，确信钻孔大炮时产生的热量无法用其他方式解释，提出了热是一种特殊运动模式的学说。</w:t>
      </w:r>
    </w:p>
    <w:p w14:paraId="570DB084">
      <w:pPr>
        <w:rPr>
          <w:rFonts w:hint="eastAsia"/>
        </w:rPr>
      </w:pPr>
    </w:p>
    <w:p w14:paraId="63BD198E">
      <w:pPr>
        <w:rPr>
          <w:rFonts w:hint="eastAsia"/>
        </w:rPr>
      </w:pPr>
      <w:r>
        <w:rPr>
          <w:rFonts w:hint="eastAsia"/>
        </w:rPr>
        <w:t>Since then the doctrine has been generalized, and it is now the commonly received opinion that all the physical forces are resolvable into motion.</w:t>
      </w:r>
    </w:p>
    <w:p w14:paraId="01AC81FC">
      <w:pPr>
        <w:rPr>
          <w:rFonts w:hint="eastAsia"/>
        </w:rPr>
      </w:pPr>
      <w:r>
        <w:rPr>
          <w:rFonts w:hint="eastAsia"/>
        </w:rPr>
        <w:t>此后，该学说得到推广，现在普遍认为所有物理力都可以分解为运动。</w:t>
      </w:r>
    </w:p>
    <w:p w14:paraId="72CA0CFB">
      <w:pPr>
        <w:rPr>
          <w:rFonts w:hint="eastAsia"/>
        </w:rPr>
      </w:pPr>
    </w:p>
    <w:p w14:paraId="1FE1D912">
      <w:pPr>
        <w:rPr>
          <w:rFonts w:hint="eastAsia"/>
        </w:rPr>
      </w:pPr>
      <w:r>
        <w:rPr>
          <w:rFonts w:hint="eastAsia"/>
        </w:rPr>
        <w:t>This generalization, however, is not accepted by all scientific men.</w:t>
      </w:r>
    </w:p>
    <w:p w14:paraId="3FDD1899">
      <w:pPr>
        <w:rPr>
          <w:rFonts w:hint="eastAsia"/>
        </w:rPr>
      </w:pPr>
      <w:r>
        <w:rPr>
          <w:rFonts w:hint="eastAsia"/>
        </w:rPr>
        <w:t>然而，并非所有科学家都接受这种概括。</w:t>
      </w:r>
    </w:p>
    <w:p w14:paraId="11CE758C">
      <w:pPr>
        <w:rPr>
          <w:rFonts w:hint="eastAsia"/>
        </w:rPr>
      </w:pPr>
    </w:p>
    <w:p w14:paraId="6ADE6858">
      <w:pPr>
        <w:rPr>
          <w:rFonts w:hint="eastAsia"/>
        </w:rPr>
      </w:pPr>
      <w:r>
        <w:rPr>
          <w:rFonts w:hint="eastAsia"/>
        </w:rPr>
        <w:t>They find it impossible to conceive how gravitation, which acts instantaneously at all distances, can he motion.</w:t>
      </w:r>
    </w:p>
    <w:p w14:paraId="29549682">
      <w:pPr>
        <w:rPr>
          <w:rFonts w:hint="eastAsia"/>
        </w:rPr>
      </w:pPr>
      <w:r>
        <w:rPr>
          <w:rFonts w:hint="eastAsia"/>
        </w:rPr>
        <w:t>他们发现无法想象引力（它在所有距离上都瞬时作用）如何能是运动。</w:t>
      </w:r>
    </w:p>
    <w:p w14:paraId="1ABB2ABB">
      <w:pPr>
        <w:rPr>
          <w:rFonts w:hint="eastAsia"/>
        </w:rPr>
      </w:pPr>
    </w:p>
    <w:p w14:paraId="51752599">
      <w:pPr>
        <w:rPr>
          <w:rFonts w:hint="eastAsia"/>
        </w:rPr>
      </w:pPr>
      <w:r>
        <w:rPr>
          <w:rFonts w:hint="eastAsia"/>
        </w:rPr>
        <w:t>It is simply a force which tends to produce motion.</w:t>
      </w:r>
    </w:p>
    <w:p w14:paraId="214ED5C1">
      <w:pPr>
        <w:rPr>
          <w:rFonts w:hint="eastAsia"/>
        </w:rPr>
      </w:pPr>
      <w:r>
        <w:rPr>
          <w:rFonts w:hint="eastAsia"/>
        </w:rPr>
        <w:t>它仅仅是一种倾向于产生运动的力。</w:t>
      </w:r>
    </w:p>
    <w:p w14:paraId="63022F8A">
      <w:pPr>
        <w:rPr>
          <w:rFonts w:hint="eastAsia"/>
        </w:rPr>
      </w:pPr>
    </w:p>
    <w:p w14:paraId="49717099">
      <w:pPr>
        <w:rPr>
          <w:rFonts w:hint="eastAsia"/>
        </w:rPr>
      </w:pPr>
      <w:r>
        <w:rPr>
          <w:rFonts w:hint="eastAsia"/>
        </w:rPr>
        <w:t>3.This motion, however, is not of a fluid, or ether, or any other imponderable substance peculiar to each particular kind of force.</w:t>
      </w:r>
    </w:p>
    <w:p w14:paraId="1C7E131A">
      <w:pPr>
        <w:rPr>
          <w:rFonts w:hint="eastAsia"/>
        </w:rPr>
      </w:pPr>
      <w:r>
        <w:rPr>
          <w:rFonts w:hint="eastAsia"/>
        </w:rPr>
        <w:t>3.然而，这种运动并非流体、以太或任何其他每种特定力所特有的不可称量物质的运动。</w:t>
      </w:r>
    </w:p>
    <w:p w14:paraId="1AF911ED">
      <w:pPr>
        <w:rPr>
          <w:rFonts w:hint="eastAsia"/>
        </w:rPr>
      </w:pPr>
    </w:p>
    <w:p w14:paraId="5422317C">
      <w:pPr>
        <w:rPr>
          <w:rFonts w:hint="eastAsia"/>
        </w:rPr>
      </w:pPr>
      <w:r>
        <w:rPr>
          <w:rFonts w:hint="eastAsia"/>
        </w:rPr>
        <w:t>As sound consists in, or rather is produced by the vibrations ot the atmosphere, it was natural to assume that light was the undulation of one medium, heat of another, electricity of another.</w:t>
      </w:r>
    </w:p>
    <w:p w14:paraId="7114ED47">
      <w:pPr>
        <w:rPr>
          <w:rFonts w:hint="eastAsia"/>
        </w:rPr>
      </w:pPr>
      <w:r>
        <w:rPr>
          <w:rFonts w:hint="eastAsia"/>
        </w:rPr>
        <w:t>由于声音在于，或者更确切地说，是由大气的振动产生的，因此很自然地会假定光是一种介质的波动，热是另一种介质的波动，电是又一种介质的波动。</w:t>
      </w:r>
    </w:p>
    <w:p w14:paraId="0BAF79CE">
      <w:pPr>
        <w:rPr>
          <w:rFonts w:hint="eastAsia"/>
        </w:rPr>
      </w:pPr>
    </w:p>
    <w:p w14:paraId="553895CD">
      <w:pPr>
        <w:rPr>
          <w:rFonts w:hint="eastAsia"/>
        </w:rPr>
      </w:pPr>
      <w:r>
        <w:rPr>
          <w:rFonts w:hint="eastAsia"/>
        </w:rPr>
        <w:t>This theory is discarded.</w:t>
      </w:r>
    </w:p>
    <w:p w14:paraId="3DB950B8">
      <w:pPr>
        <w:rPr>
          <w:rFonts w:hint="eastAsia"/>
        </w:rPr>
      </w:pPr>
      <w:r>
        <w:rPr>
          <w:rFonts w:hint="eastAsia"/>
        </w:rPr>
        <w:t>这个理论被抛弃了。</w:t>
      </w:r>
    </w:p>
    <w:p w14:paraId="4A56CB85">
      <w:pPr>
        <w:rPr>
          <w:rFonts w:hint="eastAsia"/>
        </w:rPr>
      </w:pPr>
    </w:p>
    <w:p w14:paraId="00D98AC8">
      <w:pPr>
        <w:rPr>
          <w:rFonts w:hint="eastAsia"/>
        </w:rPr>
      </w:pPr>
      <w:r>
        <w:rPr>
          <w:rFonts w:hint="eastAsia"/>
        </w:rPr>
        <w:t>The motion intended is motion in the molecules of the matter affected.</w:t>
      </w:r>
    </w:p>
    <w:p w14:paraId="116327CC">
      <w:pPr>
        <w:rPr>
          <w:rFonts w:hint="eastAsia"/>
        </w:rPr>
      </w:pPr>
      <w:r>
        <w:rPr>
          <w:rFonts w:hint="eastAsia"/>
        </w:rPr>
        <w:t>所指的运动是受影响物质分子中的运动。</w:t>
      </w:r>
    </w:p>
    <w:p w14:paraId="7627D273">
      <w:pPr>
        <w:rPr>
          <w:rFonts w:hint="eastAsia"/>
        </w:rPr>
      </w:pPr>
    </w:p>
    <w:p w14:paraId="5D454BFD">
      <w:pPr>
        <w:rPr>
          <w:rFonts w:hint="eastAsia"/>
        </w:rPr>
      </w:pPr>
      <w:r>
        <w:rPr>
          <w:rFonts w:hint="eastAsia"/>
        </w:rPr>
        <w:t>When iron is heated, nothing is added to it.</w:t>
      </w:r>
    </w:p>
    <w:p w14:paraId="5B8D009C">
      <w:pPr>
        <w:rPr>
          <w:rFonts w:hint="eastAsia"/>
        </w:rPr>
      </w:pPr>
      <w:r>
        <w:rPr>
          <w:rFonts w:hint="eastAsia"/>
        </w:rPr>
        <w:t>当铁被加热时，没有任何东西添加到其中。</w:t>
      </w:r>
    </w:p>
    <w:p w14:paraId="5FE3E422">
      <w:pPr>
        <w:rPr>
          <w:rFonts w:hint="eastAsia"/>
        </w:rPr>
      </w:pPr>
    </w:p>
    <w:p w14:paraId="69C3EC41">
      <w:pPr>
        <w:rPr>
          <w:rFonts w:hint="eastAsia"/>
        </w:rPr>
      </w:pPr>
      <w:r>
        <w:rPr>
          <w:rFonts w:hint="eastAsia"/>
        </w:rPr>
        <w:t>There is no imponderable substance called caloric.</w:t>
      </w:r>
    </w:p>
    <w:p w14:paraId="4FA7A53C">
      <w:pPr>
        <w:rPr>
          <w:rFonts w:hint="eastAsia"/>
        </w:rPr>
      </w:pPr>
      <w:r>
        <w:rPr>
          <w:rFonts w:hint="eastAsia"/>
        </w:rPr>
        <w:t>没有称为热质的不可称量物质。</w:t>
      </w:r>
    </w:p>
    <w:p w14:paraId="66ADF5AF">
      <w:pPr>
        <w:rPr>
          <w:rFonts w:hint="eastAsia"/>
        </w:rPr>
      </w:pPr>
    </w:p>
    <w:p w14:paraId="573A899F">
      <w:pPr>
        <w:rPr>
          <w:rFonts w:hint="eastAsia"/>
        </w:rPr>
      </w:pPr>
      <w:r>
        <w:rPr>
          <w:rFonts w:hint="eastAsia"/>
        </w:rPr>
        <w:t>All that occurs is, that the molecules of the iron are agitated in a particular way.</w:t>
      </w:r>
    </w:p>
    <w:p w14:paraId="13D50484">
      <w:pPr>
        <w:rPr>
          <w:rFonts w:hint="eastAsia"/>
        </w:rPr>
      </w:pPr>
      <w:r>
        <w:rPr>
          <w:rFonts w:hint="eastAsia"/>
        </w:rPr>
        <w:t>所发生的一切只是铁的分子以一种特殊的方式被搅动。</w:t>
      </w:r>
    </w:p>
    <w:p w14:paraId="0D7F60DE">
      <w:pPr>
        <w:rPr>
          <w:rFonts w:hint="eastAsia"/>
        </w:rPr>
      </w:pPr>
    </w:p>
    <w:p w14:paraId="62A2BB67">
      <w:pPr>
        <w:rPr>
          <w:rFonts w:hint="eastAsia"/>
        </w:rPr>
      </w:pPr>
      <w:r>
        <w:rPr>
          <w:rFonts w:hint="eastAsia"/>
        </w:rPr>
        <w:t>If the iron be magnetized, it is only a different kind of motion imparted to its constituent atoms.</w:t>
      </w:r>
    </w:p>
    <w:p w14:paraId="36A248AB">
      <w:pPr>
        <w:rPr>
          <w:rFonts w:hint="eastAsia"/>
        </w:rPr>
      </w:pPr>
      <w:r>
        <w:rPr>
          <w:rFonts w:hint="eastAsia"/>
        </w:rPr>
        <w:t>如果铁被磁化，那只是赋予其组成原子的一种不同类型的运动。</w:t>
      </w:r>
    </w:p>
    <w:p w14:paraId="481F3276">
      <w:pPr>
        <w:rPr>
          <w:rFonts w:hint="eastAsia"/>
        </w:rPr>
      </w:pPr>
    </w:p>
    <w:p w14:paraId="0B961C7E">
      <w:pPr>
        <w:rPr>
          <w:rFonts w:hint="eastAsia"/>
        </w:rPr>
      </w:pPr>
      <w:r>
        <w:rPr>
          <w:rFonts w:hint="eastAsia"/>
        </w:rPr>
        <w:t>So of all other kinds of force.</w:t>
      </w:r>
    </w:p>
    <w:p w14:paraId="422EA0F9">
      <w:pPr>
        <w:rPr>
          <w:rFonts w:hint="eastAsia"/>
        </w:rPr>
      </w:pPr>
      <w:r>
        <w:rPr>
          <w:rFonts w:hint="eastAsia"/>
        </w:rPr>
        <w:t>所有其他种类的力也是如此。</w:t>
      </w:r>
    </w:p>
    <w:p w14:paraId="78C2ED2D">
      <w:pPr>
        <w:rPr>
          <w:rFonts w:hint="eastAsia"/>
        </w:rPr>
      </w:pPr>
    </w:p>
    <w:p w14:paraId="52AB3811">
      <w:pPr>
        <w:rPr>
          <w:rFonts w:hint="eastAsia"/>
        </w:rPr>
      </w:pPr>
      <w:r>
        <w:rPr>
          <w:rFonts w:hint="eastAsia"/>
        </w:rPr>
        <w:t>When, however, light or heat is radiated from a distant object, the motion which constitutes these forces must be transmitted through some medium.</w:t>
      </w:r>
    </w:p>
    <w:p w14:paraId="27258BB8">
      <w:pPr>
        <w:rPr>
          <w:rFonts w:hint="eastAsia"/>
        </w:rPr>
      </w:pPr>
      <w:r>
        <w:rPr>
          <w:rFonts w:hint="eastAsia"/>
        </w:rPr>
        <w:t>然而，当光或热从远处的物体辐射出来时，构成这些力的运动必须通过某种介质传播。</w:t>
      </w:r>
    </w:p>
    <w:p w14:paraId="63E4CB66">
      <w:pPr>
        <w:rPr>
          <w:rFonts w:hint="eastAsia"/>
        </w:rPr>
      </w:pPr>
    </w:p>
    <w:p w14:paraId="3B979DBD">
      <w:pPr>
        <w:rPr>
          <w:rFonts w:hint="eastAsia"/>
        </w:rPr>
      </w:pPr>
      <w:r>
        <w:rPr>
          <w:rFonts w:hint="eastAsia"/>
        </w:rPr>
        <w:t>For where there is motion, there must be something that moves.</w:t>
      </w:r>
    </w:p>
    <w:p w14:paraId="00A93AA1">
      <w:pPr>
        <w:rPr>
          <w:rFonts w:hint="eastAsia"/>
        </w:rPr>
      </w:pPr>
      <w:r>
        <w:rPr>
          <w:rFonts w:hint="eastAsia"/>
        </w:rPr>
        <w:t>因为哪里有运动，哪里就必定有运动的物体。</w:t>
      </w:r>
    </w:p>
    <w:p w14:paraId="41F525AA">
      <w:pPr>
        <w:rPr>
          <w:rFonts w:hint="eastAsia"/>
        </w:rPr>
      </w:pPr>
    </w:p>
    <w:p w14:paraId="1269C89B">
      <w:pPr>
        <w:rPr>
          <w:rFonts w:hint="eastAsia"/>
        </w:rPr>
      </w:pPr>
      <w:r>
        <w:rPr>
          <w:rFonts w:hint="eastAsia"/>
        </w:rPr>
        <w:t>And, therefore, if heat be motion in the molecules of the sun, that heat could not reach us unless there was some material medium between us and the sun.</w:t>
      </w:r>
    </w:p>
    <w:p w14:paraId="744474A3">
      <w:pPr>
        <w:rPr>
          <w:rFonts w:hint="eastAsia"/>
        </w:rPr>
      </w:pPr>
      <w:r>
        <w:rPr>
          <w:rFonts w:hint="eastAsia"/>
        </w:rPr>
        <w:t>因此，如果热是太阳分子中的运动，那么除非我们和太阳之间存在某种物质介质，否则热量无法到达我们这里。</w:t>
      </w:r>
    </w:p>
    <w:p w14:paraId="0C485E0F">
      <w:pPr>
        <w:rPr>
          <w:rFonts w:hint="eastAsia"/>
        </w:rPr>
      </w:pPr>
    </w:p>
    <w:p w14:paraId="2503DE3A">
      <w:pPr>
        <w:rPr>
          <w:rFonts w:hint="eastAsia"/>
        </w:rPr>
      </w:pPr>
      <w:r>
        <w:rPr>
          <w:rFonts w:hint="eastAsia"/>
        </w:rPr>
        <w:t>4.The physical forces are not only convertible one into any of the others, but they are quantitively equivalent; that is, a given amount of heat will produce an amount of light or of electricity, or of any other force, which, if it could be utilized, would reproduce precisely that amount of heat.</w:t>
      </w:r>
    </w:p>
    <w:p w14:paraId="71D891D6">
      <w:pPr>
        <w:rPr>
          <w:rFonts w:hint="eastAsia"/>
        </w:rPr>
      </w:pPr>
      <w:r>
        <w:rPr>
          <w:rFonts w:hint="eastAsia"/>
        </w:rPr>
        <w:t>4.物理力不仅可以相互转换，而且在数量上是等效的；也就是说，一定量的热会产生一定量的光或电，或任何其他力，如果能够加以利用，就能精确地再现那么多的热。</w:t>
      </w:r>
    </w:p>
    <w:p w14:paraId="34F04C0F">
      <w:pPr>
        <w:rPr>
          <w:rFonts w:hint="eastAsia"/>
        </w:rPr>
      </w:pPr>
    </w:p>
    <w:p w14:paraId="05595767">
      <w:pPr>
        <w:rPr>
          <w:rFonts w:hint="eastAsia"/>
        </w:rPr>
      </w:pPr>
      <w:r>
        <w:rPr>
          <w:rFonts w:hint="eastAsia"/>
        </w:rPr>
        <w:t>A cannon-ball, when it impinges on a target, produces heat enough to give it the velocity which it had at the moment of contact.</w:t>
      </w:r>
    </w:p>
    <w:p w14:paraId="4617F535">
      <w:pPr>
        <w:rPr>
          <w:rFonts w:hint="eastAsia"/>
        </w:rPr>
      </w:pPr>
      <w:r>
        <w:rPr>
          <w:rFonts w:hint="eastAsia"/>
        </w:rPr>
        <w:t>炮弹撞击靶子时，会产生足够的热量，使其获得撞击瞬间的速度。</w:t>
      </w:r>
    </w:p>
    <w:p w14:paraId="3BE58B5E">
      <w:pPr>
        <w:rPr>
          <w:rFonts w:hint="eastAsia"/>
        </w:rPr>
      </w:pPr>
    </w:p>
    <w:p w14:paraId="6CCA74C7">
      <w:pPr>
        <w:rPr>
          <w:rFonts w:hint="eastAsia"/>
        </w:rPr>
      </w:pPr>
      <w:r>
        <w:rPr>
          <w:rFonts w:hint="eastAsia"/>
        </w:rPr>
        <w:t>A certain amount of light and heat derived from the sun is expended in the formation of a certain amount of wood or coal; that amount of wood or coal will furnish precisely the amount of light and heat which was expended in its production.</w:t>
      </w:r>
    </w:p>
    <w:p w14:paraId="0A16BCE0">
      <w:pPr>
        <w:rPr>
          <w:rFonts w:hint="eastAsia"/>
        </w:rPr>
      </w:pPr>
      <w:r>
        <w:rPr>
          <w:rFonts w:hint="eastAsia"/>
        </w:rPr>
        <w:t>一定量的来自太阳的光和热被消耗在一定量的木材或煤炭的形成过程中；那么多的木材或煤炭将精确地提供在其生产过程中所消耗的光和热。</w:t>
      </w:r>
    </w:p>
    <w:p w14:paraId="2484C8AD">
      <w:pPr>
        <w:rPr>
          <w:rFonts w:hint="eastAsia"/>
        </w:rPr>
      </w:pPr>
    </w:p>
    <w:p w14:paraId="3D01B542">
      <w:pPr>
        <w:rPr>
          <w:rFonts w:hint="eastAsia"/>
        </w:rPr>
      </w:pPr>
      <w:r>
        <w:rPr>
          <w:rFonts w:hint="eastAsia"/>
        </w:rPr>
        <w:t>Count Rumford experimented to determine the quantitive relation between motion and heat, and arrived at very nearly the same conclusion as that reached by Dr. Joule of Manchester, England, who found that one pound of matter, falling seven hundred and seventy-two feet, will produce heat enough to raise the temperature of a pound of water one degree of Fahrenheit.</w:t>
      </w:r>
    </w:p>
    <w:p w14:paraId="2F64DA13">
      <w:pPr>
        <w:rPr>
          <w:rFonts w:hint="eastAsia"/>
        </w:rPr>
      </w:pPr>
      <w:r>
        <w:rPr>
          <w:rFonts w:hint="eastAsia"/>
        </w:rPr>
        <w:t>朗福德伯爵通过实验来确定运动与热之间的定量关系，得出的结论与英国曼彻斯特的焦耳博士所得出的结论非常接近，焦耳博士发现一磅物质下落七百七十二英尺，将产生足以使一磅水的温度升高一华氏度的热量。</w:t>
      </w:r>
    </w:p>
    <w:p w14:paraId="772CDCCD">
      <w:pPr>
        <w:rPr>
          <w:rFonts w:hint="eastAsia"/>
        </w:rPr>
      </w:pPr>
    </w:p>
    <w:p w14:paraId="3A8BC397">
      <w:pPr>
        <w:rPr>
          <w:rFonts w:hint="eastAsia"/>
        </w:rPr>
      </w:pPr>
      <w:r>
        <w:rPr>
          <w:rFonts w:hint="eastAsia"/>
        </w:rPr>
        <w:t>This is now received as the unit of force.</w:t>
      </w:r>
    </w:p>
    <w:p w14:paraId="1868D0FC">
      <w:pPr>
        <w:rPr>
          <w:rFonts w:hint="eastAsia"/>
        </w:rPr>
      </w:pPr>
      <w:r>
        <w:rPr>
          <w:rFonts w:hint="eastAsia"/>
        </w:rPr>
        <w:t>这现在被接受为力的单位。</w:t>
      </w:r>
    </w:p>
    <w:p w14:paraId="2647781B">
      <w:pPr>
        <w:rPr>
          <w:rFonts w:hint="eastAsia"/>
        </w:rPr>
      </w:pPr>
    </w:p>
    <w:p w14:paraId="52CDB2CE">
      <w:pPr>
        <w:rPr>
          <w:rFonts w:hint="eastAsia"/>
        </w:rPr>
      </w:pPr>
      <w:r>
        <w:rPr>
          <w:rFonts w:hint="eastAsia"/>
        </w:rPr>
        <w:t>5.Force is indestructible.</w:t>
      </w:r>
    </w:p>
    <w:p w14:paraId="2EFA2F64">
      <w:pPr>
        <w:rPr>
          <w:rFonts w:hint="eastAsia"/>
        </w:rPr>
      </w:pPr>
      <w:r>
        <w:rPr>
          <w:rFonts w:hint="eastAsia"/>
        </w:rPr>
        <w:t>5.力是不可毁灭的。</w:t>
      </w:r>
    </w:p>
    <w:p w14:paraId="57941D38">
      <w:pPr>
        <w:rPr>
          <w:rFonts w:hint="eastAsia"/>
        </w:rPr>
      </w:pPr>
    </w:p>
    <w:p w14:paraId="6A0072BB">
      <w:pPr>
        <w:rPr>
          <w:rFonts w:hint="eastAsia"/>
        </w:rPr>
      </w:pPr>
      <w:r>
        <w:rPr>
          <w:rFonts w:hint="eastAsia"/>
        </w:rPr>
        <w:t>It is never increased or diminished What is lost in one form is taken up in another.</w:t>
      </w:r>
    </w:p>
    <w:p w14:paraId="1E79C38B">
      <w:pPr>
        <w:rPr>
          <w:rFonts w:hint="eastAsia"/>
        </w:rPr>
      </w:pPr>
      <w:r>
        <w:rPr>
          <w:rFonts w:hint="eastAsia"/>
        </w:rPr>
        <w:t>它从不增加或减少。以一种形式失去的，会以另一种形式被吸收。</w:t>
      </w:r>
    </w:p>
    <w:p w14:paraId="0D150855">
      <w:pPr>
        <w:rPr>
          <w:rFonts w:hint="eastAsia"/>
        </w:rPr>
      </w:pPr>
    </w:p>
    <w:p w14:paraId="6DE3604E">
      <w:pPr>
        <w:rPr>
          <w:rFonts w:hint="eastAsia"/>
        </w:rPr>
      </w:pPr>
      <w:r>
        <w:rPr>
          <w:rFonts w:hint="eastAsia"/>
        </w:rPr>
        <w:t>Forces are, therefore, indestructible, convertible, and imponderable agents.</w:t>
      </w:r>
    </w:p>
    <w:p w14:paraId="5C0D7F45">
      <w:pPr>
        <w:rPr>
          <w:rFonts w:hint="eastAsia"/>
        </w:rPr>
      </w:pPr>
      <w:r>
        <w:rPr>
          <w:rFonts w:hint="eastAsia"/>
        </w:rPr>
        <w:t>因此，力是不可毁灭、可转换和不可称量的动因。</w:t>
      </w:r>
    </w:p>
    <w:p w14:paraId="56E006F6">
      <w:pPr>
        <w:rPr>
          <w:rFonts w:hint="eastAsia"/>
        </w:rPr>
      </w:pPr>
    </w:p>
    <w:p w14:paraId="11D73D91">
      <w:pPr>
        <w:rPr>
          <w:rFonts w:hint="eastAsia"/>
        </w:rPr>
      </w:pPr>
      <w:r>
        <w:rPr>
          <w:rFonts w:hint="eastAsia"/>
        </w:rPr>
        <w:t>This correlation and conservation of forces is declared by Dr. Carpenter, the eminent physiologist, to be "now amongst the best established generalizations of physical science," and the greatest scientific triumph of the age; "thanks," as he says, "to the labors of Faraday, Grove, Joule, Thomson, and Tyndall, to say nothing of those of Helmholtz and other distingtlished continental savans."33</w:t>
      </w:r>
    </w:p>
    <w:p w14:paraId="22595780">
      <w:pPr>
        <w:rPr>
          <w:rFonts w:hint="eastAsia"/>
        </w:rPr>
      </w:pPr>
      <w:r>
        <w:rPr>
          <w:rFonts w:hint="eastAsia"/>
        </w:rPr>
        <w:t>著名的生理学家卡彭特博士宣称，这种力的相互关系和守恒“现在是物理科学中最完善的概括之一”，也是这个时代最伟大的科学胜利；正如他所说，“感谢法拉第、格罗夫、焦耳、汤姆逊和丁铎尔的辛勤工作，更不用说亥姆霍兹和其他杰出的大陆学者的贡献了。”33</w:t>
      </w:r>
    </w:p>
    <w:p w14:paraId="129D50F2">
      <w:pPr>
        <w:rPr>
          <w:rFonts w:hint="eastAsia"/>
        </w:rPr>
      </w:pPr>
    </w:p>
    <w:p w14:paraId="6A8A132D">
      <w:pPr>
        <w:spacing w:after="294" w:line="255" w:lineRule="auto"/>
        <w:ind w:left="26" w:right="16"/>
        <w:jc w:val="center"/>
        <w:rPr>
          <w:rFonts w:hint="eastAsia"/>
          <w:b/>
        </w:rPr>
      </w:pPr>
      <w:r>
        <w:rPr>
          <w:rFonts w:hint="eastAsia"/>
          <w:b/>
        </w:rPr>
        <w:t>Correlation of the Physical and Vital Forces.</w:t>
      </w:r>
    </w:p>
    <w:p w14:paraId="3DFDC18D">
      <w:pPr>
        <w:spacing w:after="294" w:line="255" w:lineRule="auto"/>
        <w:ind w:left="26" w:right="16"/>
        <w:jc w:val="center"/>
        <w:rPr>
          <w:rFonts w:hint="eastAsia"/>
          <w:b/>
        </w:rPr>
      </w:pPr>
      <w:r>
        <w:rPr>
          <w:rFonts w:hint="eastAsia"/>
          <w:b/>
        </w:rPr>
        <w:t>物理力与生命力的相互关系。</w:t>
      </w:r>
    </w:p>
    <w:p w14:paraId="1823D575">
      <w:pPr>
        <w:rPr>
          <w:rFonts w:hint="eastAsia"/>
        </w:rPr>
      </w:pPr>
    </w:p>
    <w:p w14:paraId="60619582">
      <w:pPr>
        <w:rPr>
          <w:rFonts w:hint="eastAsia"/>
        </w:rPr>
      </w:pPr>
      <w:r>
        <w:rPr>
          <w:rFonts w:hint="eastAsia"/>
        </w:rPr>
        <w:t>So long as this doctrine of the correlation of forces is confined to the department of physics, it is a purely scientific question, in which the theologian has no special interest.</w:t>
      </w:r>
    </w:p>
    <w:p w14:paraId="74FB2B3F">
      <w:pPr>
        <w:rPr>
          <w:rFonts w:hint="eastAsia"/>
        </w:rPr>
      </w:pPr>
      <w:r>
        <w:rPr>
          <w:rFonts w:hint="eastAsia"/>
        </w:rPr>
        <w:t>只要这种力的相互关系学说局限于物理学领域，它就是一个纯粹的科学问题，神学家对此没有特别的兴趣。</w:t>
      </w:r>
    </w:p>
    <w:p w14:paraId="20D86EDE">
      <w:pPr>
        <w:rPr>
          <w:rFonts w:hint="eastAsia"/>
        </w:rPr>
      </w:pPr>
    </w:p>
    <w:p w14:paraId="26B1C39D">
      <w:pPr>
        <w:rPr>
          <w:rFonts w:hint="eastAsia"/>
        </w:rPr>
      </w:pPr>
      <w:r>
        <w:rPr>
          <w:rFonts w:hint="eastAsia"/>
        </w:rPr>
        <w:t>Unhappily it has not been thus confined.</w:t>
      </w:r>
    </w:p>
    <w:p w14:paraId="72BE9610">
      <w:pPr>
        <w:rPr>
          <w:rFonts w:hint="eastAsia"/>
        </w:rPr>
      </w:pPr>
      <w:r>
        <w:rPr>
          <w:rFonts w:hint="eastAsia"/>
        </w:rPr>
        <w:t>不幸的是，它并未如此局限。</w:t>
      </w:r>
    </w:p>
    <w:p w14:paraId="2EF90179">
      <w:pPr>
        <w:rPr>
          <w:rFonts w:hint="eastAsia"/>
        </w:rPr>
      </w:pPr>
    </w:p>
    <w:p w14:paraId="41EE510F">
      <w:pPr>
        <w:rPr>
          <w:rFonts w:hint="eastAsia"/>
        </w:rPr>
      </w:pPr>
      <w:r>
        <w:rPr>
          <w:rFonts w:hint="eastAsia"/>
        </w:rPr>
        <w:t>Dr. Carpenter, in the paper just quoted, says, "Every thoughtful physiologist must desire to see the same course of inquiry thoroughly pursued in regard to the phenomena of living bodies."34</w:t>
      </w:r>
    </w:p>
    <w:p w14:paraId="2B011B65">
      <w:pPr>
        <w:rPr>
          <w:rFonts w:hint="eastAsia"/>
        </w:rPr>
      </w:pPr>
      <w:r>
        <w:rPr>
          <w:rFonts w:hint="eastAsia"/>
        </w:rPr>
        <w:t>卡彭特博士在刚才引用的论文中说：“每一个有思想的生理学家都必定希望看到同样的探究过程在活体现象方面得到彻底的贯彻。”34</w:t>
      </w:r>
    </w:p>
    <w:p w14:paraId="5ED12005">
      <w:pPr>
        <w:rPr>
          <w:rFonts w:hint="eastAsia"/>
        </w:rPr>
      </w:pPr>
    </w:p>
    <w:p w14:paraId="33C19E24">
      <w:pPr>
        <w:rPr>
          <w:rFonts w:hint="eastAsia"/>
        </w:rPr>
      </w:pPr>
      <w:r>
        <w:rPr>
          <w:rFonts w:hint="eastAsia"/>
        </w:rPr>
        <w:t>The first step in that direction, he adds, was taken by Dr. Mayer of Germany, in his remarkable treatise on "Organic Movement in its Relation to Material Changes."</w:t>
      </w:r>
    </w:p>
    <w:p w14:paraId="16CDB2AC">
      <w:pPr>
        <w:rPr>
          <w:rFonts w:hint="eastAsia"/>
        </w:rPr>
      </w:pPr>
      <w:r>
        <w:rPr>
          <w:rFonts w:hint="eastAsia"/>
        </w:rPr>
        <w:t>他补充说，朝着那个方向迈出的第一步，是由德国的迈尔博士在其关于“有机运动与其物质变化的关系”的卓越论文中迈出的。</w:t>
      </w:r>
    </w:p>
    <w:p w14:paraId="1A03D1B4">
      <w:pPr>
        <w:rPr>
          <w:rFonts w:hint="eastAsia"/>
        </w:rPr>
      </w:pPr>
    </w:p>
    <w:p w14:paraId="3621CE5E">
      <w:pPr>
        <w:rPr>
          <w:rFonts w:hint="eastAsia"/>
        </w:rPr>
      </w:pPr>
      <w:r>
        <w:rPr>
          <w:rFonts w:hint="eastAsia"/>
        </w:rPr>
        <w:t>There appear to be three forms of opinion among scientific men, of the "advanced" school, as to the relation between vital and physical forces.</w:t>
      </w:r>
    </w:p>
    <w:p w14:paraId="72541B9D">
      <w:pPr>
        <w:rPr>
          <w:rFonts w:hint="eastAsia"/>
        </w:rPr>
      </w:pPr>
      <w:r>
        <w:rPr>
          <w:rFonts w:hint="eastAsia"/>
        </w:rPr>
        <w:t>在“先进”学派的科学家中，关于生命力与物理力之间关系的看法，似乎有三种形式。</w:t>
      </w:r>
    </w:p>
    <w:p w14:paraId="6F1655B1">
      <w:pPr>
        <w:rPr>
          <w:rFonts w:hint="eastAsia"/>
        </w:rPr>
      </w:pPr>
    </w:p>
    <w:p w14:paraId="2BADBDB5">
      <w:pPr>
        <w:rPr>
          <w:rFonts w:hint="eastAsia"/>
        </w:rPr>
      </w:pPr>
      <w:r>
        <w:rPr>
          <w:rFonts w:hint="eastAsia"/>
        </w:rPr>
        <w:t>First, there are some, of whom Dr. Carpenter is one, who hold that the forces by which vital processes are carried in, are light, heat, electricity, and so forth, but that these are directed or controlled by a force of a different kind, called "a directing agency."</w:t>
      </w:r>
    </w:p>
    <w:p w14:paraId="7925A07F">
      <w:pPr>
        <w:rPr>
          <w:rFonts w:hint="eastAsia"/>
        </w:rPr>
      </w:pPr>
      <w:r>
        <w:rPr>
          <w:rFonts w:hint="eastAsia"/>
        </w:rPr>
        <w:t>首先，有一些人，卡彭特博士是其中之一，他们认为进行生命过程的力量是光、热、电等等，但这些力量是由一种不同种类的力量指导或控制的，称为“指导动因”。</w:t>
      </w:r>
    </w:p>
    <w:p w14:paraId="0BED066B">
      <w:pPr>
        <w:rPr>
          <w:rFonts w:hint="eastAsia"/>
        </w:rPr>
      </w:pPr>
    </w:p>
    <w:p w14:paraId="76FF0A44">
      <w:pPr>
        <w:spacing w:after="294" w:line="255" w:lineRule="auto"/>
        <w:ind w:left="26" w:right="16"/>
        <w:jc w:val="center"/>
        <w:rPr>
          <w:rFonts w:hint="eastAsia"/>
          <w:b/>
        </w:rPr>
      </w:pPr>
    </w:p>
    <w:p w14:paraId="79318243">
      <w:pPr>
        <w:spacing w:after="294" w:line="255" w:lineRule="auto"/>
        <w:ind w:left="26" w:right="16"/>
        <w:jc w:val="center"/>
        <w:rPr>
          <w:rFonts w:hint="eastAsia"/>
          <w:b/>
        </w:rPr>
      </w:pPr>
    </w:p>
    <w:p w14:paraId="0B9B01C9">
      <w:pPr>
        <w:spacing w:after="294" w:line="255" w:lineRule="auto"/>
        <w:ind w:left="26" w:right="16"/>
        <w:jc w:val="center"/>
        <w:rPr>
          <w:rFonts w:hint="eastAsia"/>
          <w:b/>
        </w:rPr>
      </w:pPr>
      <w:r>
        <w:rPr>
          <w:rFonts w:hint="eastAsia"/>
          <w:b/>
        </w:rPr>
        <w:t>Dr. Carpenter's Theory.</w:t>
      </w:r>
    </w:p>
    <w:p w14:paraId="7B1333F8">
      <w:pPr>
        <w:spacing w:after="294" w:line="255" w:lineRule="auto"/>
        <w:ind w:left="26" w:right="16"/>
        <w:jc w:val="center"/>
        <w:rPr>
          <w:rFonts w:hint="eastAsia"/>
          <w:b/>
        </w:rPr>
      </w:pPr>
      <w:r>
        <w:rPr>
          <w:rFonts w:hint="eastAsia"/>
          <w:b/>
        </w:rPr>
        <w:t>卡彭特博士的理论。</w:t>
      </w:r>
    </w:p>
    <w:p w14:paraId="7BF1B6F5">
      <w:pPr>
        <w:rPr>
          <w:rFonts w:hint="eastAsia"/>
        </w:rPr>
      </w:pPr>
    </w:p>
    <w:p w14:paraId="1604E430">
      <w:pPr>
        <w:rPr>
          <w:rFonts w:hint="eastAsia"/>
        </w:rPr>
      </w:pPr>
      <w:r>
        <w:rPr>
          <w:rFonts w:hint="eastAsia"/>
        </w:rPr>
        <w:t>Dr. Carpenter denies that there is any such thing as vitality, or vital force, or nisus formativus, or Bildungstrieb.</w:t>
      </w:r>
    </w:p>
    <w:p w14:paraId="7B6667F3">
      <w:pPr>
        <w:rPr>
          <w:rFonts w:hint="eastAsia"/>
        </w:rPr>
      </w:pPr>
      <w:r>
        <w:rPr>
          <w:rFonts w:hint="eastAsia"/>
        </w:rPr>
        <w:t>卡彭特博士否认存在任何诸如活力、生命力、nisus formativus (拉丁文，意为形成冲力) 或 Bildungstrieb (德文，意为形成冲动) 之类的东西。</w:t>
      </w:r>
    </w:p>
    <w:p w14:paraId="08A2605A">
      <w:pPr>
        <w:rPr>
          <w:rFonts w:hint="eastAsia"/>
        </w:rPr>
      </w:pPr>
    </w:p>
    <w:p w14:paraId="6FFB2AEB">
      <w:pPr>
        <w:rPr>
          <w:rFonts w:hint="eastAsia"/>
        </w:rPr>
      </w:pPr>
      <w:r>
        <w:rPr>
          <w:rFonts w:hint="eastAsia"/>
        </w:rPr>
        <w:t>Two germs may be selected between which neither the microscope nor chemical analysis can detect the slightest difference; yet one develops into a fish, another into a bird.</w:t>
      </w:r>
    </w:p>
    <w:p w14:paraId="7C0823B8">
      <w:pPr>
        <w:rPr>
          <w:rFonts w:hint="eastAsia"/>
        </w:rPr>
      </w:pPr>
      <w:r>
        <w:rPr>
          <w:rFonts w:hint="eastAsia"/>
        </w:rPr>
        <w:t>可以选择两个胚芽，显微镜和化学分析都无法检测出它们之间丝毫的差异；然而一个发育成鱼，另一个发育成鸟。</w:t>
      </w:r>
    </w:p>
    <w:p w14:paraId="286D90F9">
      <w:pPr>
        <w:rPr>
          <w:rFonts w:hint="eastAsia"/>
        </w:rPr>
      </w:pPr>
    </w:p>
    <w:p w14:paraId="5B6A0B57">
      <w:pPr>
        <w:rPr>
          <w:rFonts w:hint="eastAsia"/>
        </w:rPr>
      </w:pPr>
      <w:r>
        <w:rPr>
          <w:rFonts w:hint="eastAsia"/>
        </w:rPr>
        <w:t>Why is this?</w:t>
      </w:r>
    </w:p>
    <w:p w14:paraId="1A4723E4">
      <w:pPr>
        <w:rPr>
          <w:rFonts w:hint="eastAsia"/>
        </w:rPr>
      </w:pPr>
      <w:r>
        <w:rPr>
          <w:rFonts w:hint="eastAsia"/>
        </w:rPr>
        <w:t>这是为什么呢？</w:t>
      </w:r>
    </w:p>
    <w:p w14:paraId="74FCEC83">
      <w:pPr>
        <w:rPr>
          <w:rFonts w:hint="eastAsia"/>
        </w:rPr>
      </w:pPr>
    </w:p>
    <w:p w14:paraId="7EFD785E">
      <w:pPr>
        <w:rPr>
          <w:rFonts w:hint="eastAsia"/>
        </w:rPr>
      </w:pPr>
      <w:r>
        <w:rPr>
          <w:rFonts w:hint="eastAsia"/>
        </w:rPr>
        <w:t>Dr. Carpenter answers because of a "directing agency" residing in the germ.</w:t>
      </w:r>
    </w:p>
    <w:p w14:paraId="59951ADE">
      <w:pPr>
        <w:rPr>
          <w:rFonts w:hint="eastAsia"/>
        </w:rPr>
      </w:pPr>
      <w:r>
        <w:rPr>
          <w:rFonts w:hint="eastAsia"/>
        </w:rPr>
        <w:t>卡彭特博士回答说，是因为胚芽中存在一个“指导动因”。</w:t>
      </w:r>
    </w:p>
    <w:p w14:paraId="25E0B364">
      <w:pPr>
        <w:rPr>
          <w:rFonts w:hint="eastAsia"/>
        </w:rPr>
      </w:pPr>
    </w:p>
    <w:p w14:paraId="3B9F9A66">
      <w:pPr>
        <w:rPr>
          <w:rFonts w:hint="eastAsia"/>
        </w:rPr>
      </w:pPr>
      <w:r>
        <w:rPr>
          <w:rFonts w:hint="eastAsia"/>
        </w:rPr>
        <w:t>His language is: "The prevalent opinion has until lately been, that this power is inherent in the germ; which has been supposed to derive from its parent not merely its material substance, but a nisus formativus, Bildungstrieb, or germ-force, in virtue of which it builds itself up into the likeness of its parent, and manmtains itself in that likeness until the force is exhausted, and at the same time imparting a fraction of it to each of its progeny."35</w:t>
      </w:r>
    </w:p>
    <w:p w14:paraId="1BE1AEF3">
      <w:pPr>
        <w:rPr>
          <w:rFonts w:hint="eastAsia"/>
        </w:rPr>
      </w:pPr>
      <w:r>
        <w:rPr>
          <w:rFonts w:hint="eastAsia"/>
        </w:rPr>
        <w:t>他的说法是：“直到最近，普遍的观点一直是，这种能力是胚芽固有的；人们一直认为胚芽不仅从其亲代那里获得物质，而且获得一种 nisus formativus (拉丁文，意为形成冲力)、Bildungstrieb (德文，意为形成冲动) 或胚芽力，凭借这种力，它将自身构建成其亲代的模样，并保持这种模样直到力耗尽，同时将其一小部分传递给其每一个后代。”35</w:t>
      </w:r>
    </w:p>
    <w:p w14:paraId="7513EA93">
      <w:pPr>
        <w:rPr>
          <w:rFonts w:hint="eastAsia"/>
        </w:rPr>
      </w:pPr>
    </w:p>
    <w:p w14:paraId="4C67878E">
      <w:pPr>
        <w:rPr>
          <w:rFonts w:hint="eastAsia"/>
        </w:rPr>
      </w:pPr>
      <w:r>
        <w:rPr>
          <w:rFonts w:hint="eastAsia"/>
        </w:rPr>
        <w:t>This opinion he rejects; but adds, "When we look carefully into the question, we find that what the germ really supplies, is not the force, but the directive agency; thus rather resembling the control exercised by the superintendent builder, who is charged with working out the design of the architect, than the bodily force of the workmen who labor under his guidance in the construction of the fabric."36</w:t>
      </w:r>
    </w:p>
    <w:p w14:paraId="11CE32D7">
      <w:pPr>
        <w:rPr>
          <w:rFonts w:hint="eastAsia"/>
        </w:rPr>
      </w:pPr>
      <w:r>
        <w:rPr>
          <w:rFonts w:hint="eastAsia"/>
        </w:rPr>
        <w:t>他拒绝这种观点；但补充说：“当我们仔细研究这个问题时，我们发现胚芽真正提供的不是力，而是指导动因；因此，它更像是由负责实现建筑师设计的总监建筑师所行使的控制，而不是在他指导下建造织物的工人的体力。”36</w:t>
      </w:r>
    </w:p>
    <w:p w14:paraId="6EE47FED">
      <w:pPr>
        <w:rPr>
          <w:rFonts w:hint="eastAsia"/>
        </w:rPr>
      </w:pPr>
    </w:p>
    <w:p w14:paraId="1D339D4A">
      <w:pPr>
        <w:rPr>
          <w:rFonts w:hint="eastAsia"/>
        </w:rPr>
      </w:pPr>
      <w:r>
        <w:rPr>
          <w:rFonts w:hint="eastAsia"/>
        </w:rPr>
        <w:t>The conclusion at which he arrives is "that the correlation between heat and the organizing force of plants is not less intimate than that which exists between heat and motion.</w:t>
      </w:r>
    </w:p>
    <w:p w14:paraId="548541F5">
      <w:pPr>
        <w:rPr>
          <w:rFonts w:hint="eastAsia"/>
        </w:rPr>
      </w:pPr>
      <w:r>
        <w:rPr>
          <w:rFonts w:hint="eastAsia"/>
        </w:rPr>
        <w:t>他得出的结论是：“热与植物的组织力之间的相互关系，并不比热与运动之间的相互关系更不密切。</w:t>
      </w:r>
    </w:p>
    <w:p w14:paraId="745E5B58">
      <w:pPr>
        <w:rPr>
          <w:rFonts w:hint="eastAsia"/>
        </w:rPr>
      </w:pPr>
    </w:p>
    <w:p w14:paraId="489BD147">
      <w:pPr>
        <w:rPr>
          <w:rFonts w:hint="eastAsia"/>
        </w:rPr>
      </w:pPr>
      <w:r>
        <w:rPr>
          <w:rFonts w:hint="eastAsia"/>
        </w:rPr>
        <w:t>The special attribute of the vegetable germ is its power of utilizing, after its own peculiar fashion, the heat which it receives, and of applying a constructive power to the building up of its fabric after its characteristic type."37</w:t>
      </w:r>
    </w:p>
    <w:p w14:paraId="4FBF5087">
      <w:pPr>
        <w:rPr>
          <w:rFonts w:hint="eastAsia"/>
        </w:rPr>
      </w:pPr>
      <w:r>
        <w:rPr>
          <w:rFonts w:hint="eastAsia"/>
        </w:rPr>
        <w:t>植物胚芽的特殊属性在于它能够以其独特的方式利用它所接收的热量，并运用一种构造力来按照其特有的类型构建其组织。”37</w:t>
      </w:r>
    </w:p>
    <w:p w14:paraId="6238C06E">
      <w:pPr>
        <w:rPr>
          <w:rFonts w:hint="eastAsia"/>
        </w:rPr>
      </w:pPr>
    </w:p>
    <w:p w14:paraId="585CF02D">
      <w:pPr>
        <w:rPr>
          <w:rFonts w:hint="eastAsia"/>
        </w:rPr>
      </w:pPr>
      <w:r>
        <w:rPr>
          <w:rFonts w:hint="eastAsia"/>
        </w:rPr>
        <w:t>On this doctrine of Carpenter it may be remarked, (1.) That it seems to be self-contradictory.</w:t>
      </w:r>
    </w:p>
    <w:p w14:paraId="6699175C">
      <w:pPr>
        <w:rPr>
          <w:rFonts w:hint="eastAsia"/>
        </w:rPr>
      </w:pPr>
      <w:r>
        <w:rPr>
          <w:rFonts w:hint="eastAsia"/>
        </w:rPr>
        <w:t>关于卡彭特的这个学说，可以说：（1）它似乎自相矛盾。</w:t>
      </w:r>
    </w:p>
    <w:p w14:paraId="76C56586">
      <w:pPr>
        <w:rPr>
          <w:rFonts w:hint="eastAsia"/>
        </w:rPr>
      </w:pPr>
    </w:p>
    <w:p w14:paraId="7BCE9D67">
      <w:pPr>
        <w:rPr>
          <w:rFonts w:hint="eastAsia"/>
        </w:rPr>
      </w:pPr>
      <w:r>
        <w:rPr>
          <w:rFonts w:hint="eastAsia"/>
        </w:rPr>
        <w:t>He denies to the germ a nisas formativus, or, Bildungstrieb, and attributes to it "a constructive power."</w:t>
      </w:r>
    </w:p>
    <w:p w14:paraId="12E395FD">
      <w:pPr>
        <w:rPr>
          <w:rFonts w:hint="eastAsia"/>
        </w:rPr>
      </w:pPr>
      <w:r>
        <w:rPr>
          <w:rFonts w:hint="eastAsia"/>
        </w:rPr>
        <w:t>他否认胚芽具有 nisus formativus (拉丁文，意为形成冲力) 或 Bildungstrieb (德文，意为形成冲动)，却赋予它“一种构造力”。</w:t>
      </w:r>
    </w:p>
    <w:p w14:paraId="41DE0009">
      <w:pPr>
        <w:rPr>
          <w:rFonts w:hint="eastAsia"/>
        </w:rPr>
      </w:pPr>
    </w:p>
    <w:p w14:paraId="29CEF167">
      <w:pPr>
        <w:rPr>
          <w:rFonts w:hint="eastAsia"/>
        </w:rPr>
      </w:pPr>
      <w:r>
        <w:rPr>
          <w:rFonts w:hint="eastAsia"/>
        </w:rPr>
        <w:t>What is the difference?</w:t>
      </w:r>
    </w:p>
    <w:p w14:paraId="76819AF4">
      <w:pPr>
        <w:rPr>
          <w:rFonts w:hint="eastAsia"/>
        </w:rPr>
      </w:pPr>
      <w:r>
        <w:rPr>
          <w:rFonts w:hint="eastAsia"/>
        </w:rPr>
        <w:t>有什么区别呢？</w:t>
      </w:r>
    </w:p>
    <w:p w14:paraId="19D98616">
      <w:pPr>
        <w:rPr>
          <w:rFonts w:hint="eastAsia"/>
        </w:rPr>
      </w:pPr>
    </w:p>
    <w:p w14:paraId="2144DC70">
      <w:pPr>
        <w:rPr>
          <w:rFonts w:hint="eastAsia"/>
        </w:rPr>
      </w:pPr>
      <w:r>
        <w:rPr>
          <w:rFonts w:hint="eastAsia"/>
        </w:rPr>
        <w:t>The English phrase is a literal translation of the German word.</w:t>
      </w:r>
    </w:p>
    <w:p w14:paraId="2BDDFE39">
      <w:pPr>
        <w:rPr>
          <w:rFonts w:hint="eastAsia"/>
        </w:rPr>
      </w:pPr>
      <w:r>
        <w:rPr>
          <w:rFonts w:hint="eastAsia"/>
        </w:rPr>
        <w:t>英文短语是德文单词的直译。</w:t>
      </w:r>
    </w:p>
    <w:p w14:paraId="72AF831D">
      <w:pPr>
        <w:rPr>
          <w:rFonts w:hint="eastAsia"/>
        </w:rPr>
      </w:pPr>
    </w:p>
    <w:p w14:paraId="49BD013D">
      <w:pPr>
        <w:rPr>
          <w:rFonts w:hint="eastAsia"/>
        </w:rPr>
      </w:pPr>
      <w:r>
        <w:rPr>
          <w:rFonts w:hint="eastAsia"/>
        </w:rPr>
        <w:t>(2.) He says that "heat and the organizing force of plants" are correlated, i. e., they are convertible one into the other and are quantitively equivalent; and yet the relation between them is analogous to that between a superintending builder and the strength of the workmen.</w:t>
      </w:r>
    </w:p>
    <w:p w14:paraId="7F8DBDD9">
      <w:pPr>
        <w:rPr>
          <w:rFonts w:hint="eastAsia"/>
        </w:rPr>
      </w:pPr>
      <w:r>
        <w:rPr>
          <w:rFonts w:hint="eastAsia"/>
        </w:rPr>
        <w:t>（2）他说“热和植物的组织力”是相关的，即它们可以相互转换并且在数量上是等效的；然而它们之间的关系类似于总监建筑师和工人的力量之间的关系。</w:t>
      </w:r>
    </w:p>
    <w:p w14:paraId="21BBD7D0">
      <w:pPr>
        <w:rPr>
          <w:rFonts w:hint="eastAsia"/>
        </w:rPr>
      </w:pPr>
    </w:p>
    <w:p w14:paraId="2CDE2AA2">
      <w:pPr>
        <w:rPr>
          <w:rFonts w:hint="eastAsia"/>
        </w:rPr>
      </w:pPr>
      <w:r>
        <w:rPr>
          <w:rFonts w:hint="eastAsia"/>
        </w:rPr>
        <w:t>According to this, the physical strength of the hod man is convertible into the intellect of the builder and is its quantitive equivalent.</w:t>
      </w:r>
    </w:p>
    <w:p w14:paraId="1EE53344">
      <w:pPr>
        <w:rPr>
          <w:rFonts w:hint="eastAsia"/>
        </w:rPr>
      </w:pPr>
      <w:r>
        <w:rPr>
          <w:rFonts w:hint="eastAsia"/>
        </w:rPr>
        <w:t>据此，挑夫的体力可以转化为建筑师的智力，并且是其数量上的等价物。</w:t>
      </w:r>
    </w:p>
    <w:p w14:paraId="4A6CD087">
      <w:pPr>
        <w:rPr>
          <w:rFonts w:hint="eastAsia"/>
        </w:rPr>
      </w:pPr>
    </w:p>
    <w:p w14:paraId="2E67697A">
      <w:pPr>
        <w:rPr>
          <w:rFonts w:hint="eastAsia"/>
        </w:rPr>
      </w:pPr>
      <w:r>
        <w:rPr>
          <w:rFonts w:hint="eastAsia"/>
        </w:rPr>
        <w:t>We do not see how this contradiction is to be avoided, unless he uses the phrases "constructive force," "organizing force," sometimes for the "directing agency" in the germ, and sometimes, for the physical forces which that agency controls.</w:t>
      </w:r>
    </w:p>
    <w:p w14:paraId="42953A79">
      <w:pPr>
        <w:rPr>
          <w:rFonts w:hint="eastAsia"/>
        </w:rPr>
      </w:pPr>
      <w:r>
        <w:rPr>
          <w:rFonts w:hint="eastAsia"/>
        </w:rPr>
        <w:t>我们看不出如何避免这种矛盾，除非他有时将“构造力”、“组织力”这些短语用于胚芽中的“指导动因”，有时用于该动因所控制的物理力。</w:t>
      </w:r>
    </w:p>
    <w:p w14:paraId="572620B5">
      <w:pPr>
        <w:rPr>
          <w:rFonts w:hint="eastAsia"/>
        </w:rPr>
      </w:pPr>
    </w:p>
    <w:p w14:paraId="00125224">
      <w:pPr>
        <w:rPr>
          <w:rFonts w:hint="eastAsia"/>
        </w:rPr>
      </w:pPr>
      <w:r>
        <w:rPr>
          <w:rFonts w:hint="eastAsia"/>
        </w:rPr>
        <w:t>But if he distinguishes between the "directing agency" and "the organizing force," then there is no correlation between the physical force and "the vital activity of the germ."</w:t>
      </w:r>
    </w:p>
    <w:p w14:paraId="5B31F6CB">
      <w:pPr>
        <w:rPr>
          <w:rFonts w:hint="eastAsia"/>
        </w:rPr>
      </w:pPr>
      <w:r>
        <w:rPr>
          <w:rFonts w:hint="eastAsia"/>
        </w:rPr>
        <w:t>但是如果他区分“指导动因”和“组织力”，那么物理力和“胚芽的生命活动”之间就没有相互关系了。</w:t>
      </w:r>
    </w:p>
    <w:p w14:paraId="3C113A69">
      <w:pPr>
        <w:rPr>
          <w:rFonts w:hint="eastAsia"/>
        </w:rPr>
      </w:pPr>
    </w:p>
    <w:p w14:paraId="0C9340D7">
      <w:pPr>
        <w:rPr>
          <w:rFonts w:hint="eastAsia"/>
        </w:rPr>
      </w:pPr>
      <w:r>
        <w:rPr>
          <w:rFonts w:hint="eastAsia"/>
        </w:rPr>
        <w:t>3. According not only to the common, but to the latest, opinion of physiologists, the germ supplies something more than "a directing agency" (which must itself be a force).</w:t>
      </w:r>
    </w:p>
    <w:p w14:paraId="63DCCF4C">
      <w:pPr>
        <w:rPr>
          <w:rFonts w:hint="eastAsia"/>
        </w:rPr>
      </w:pPr>
      <w:r>
        <w:rPr>
          <w:rFonts w:hint="eastAsia"/>
        </w:rPr>
        <w:t>3. 不仅根据生理学家的普遍观点，而且根据最新的观点，胚芽提供的不仅仅是一个“指导动因”（它本身必定是一种力）。</w:t>
      </w:r>
    </w:p>
    <w:p w14:paraId="0C1D8F26">
      <w:pPr>
        <w:rPr>
          <w:rFonts w:hint="eastAsia"/>
        </w:rPr>
      </w:pPr>
    </w:p>
    <w:p w14:paraId="6012D688">
      <w:pPr>
        <w:rPr>
          <w:rFonts w:hint="eastAsia"/>
        </w:rPr>
      </w:pPr>
      <w:r>
        <w:rPr>
          <w:rFonts w:hint="eastAsia"/>
        </w:rPr>
        <w:t>It not only directs, but it effects, or produces changes.</w:t>
      </w:r>
    </w:p>
    <w:p w14:paraId="2D6357A8">
      <w:pPr>
        <w:rPr>
          <w:rFonts w:hint="eastAsia"/>
        </w:rPr>
      </w:pPr>
      <w:r>
        <w:rPr>
          <w:rFonts w:hint="eastAsia"/>
        </w:rPr>
        <w:t>它不仅指导，而且实现或产生变化。</w:t>
      </w:r>
    </w:p>
    <w:p w14:paraId="64FAD0F0">
      <w:pPr>
        <w:rPr>
          <w:rFonts w:hint="eastAsia"/>
        </w:rPr>
      </w:pPr>
    </w:p>
    <w:p w14:paraId="2502A75C">
      <w:pPr>
        <w:rPr>
          <w:rFonts w:hint="eastAsia"/>
        </w:rPr>
      </w:pPr>
      <w:r>
        <w:rPr>
          <w:rFonts w:hint="eastAsia"/>
        </w:rPr>
        <w:t>It is an operative force, acting not by, but against physical forces or chemical affinities; counteracting them as long as it continues.</w:t>
      </w:r>
    </w:p>
    <w:p w14:paraId="4C9703D2">
      <w:pPr>
        <w:rPr>
          <w:rFonts w:hint="eastAsia"/>
        </w:rPr>
      </w:pPr>
      <w:r>
        <w:rPr>
          <w:rFonts w:hint="eastAsia"/>
        </w:rPr>
        <w:t>它是一种运作力，并非通过物理力或化学亲和力作用，而是对抗它们；只要它持续存在，就对抗它们。</w:t>
      </w:r>
    </w:p>
    <w:p w14:paraId="15C9FD79">
      <w:pPr>
        <w:rPr>
          <w:rFonts w:hint="eastAsia"/>
        </w:rPr>
      </w:pPr>
    </w:p>
    <w:p w14:paraId="1BE5A4FC">
      <w:pPr>
        <w:rPr>
          <w:rFonts w:hint="eastAsia"/>
        </w:rPr>
      </w:pPr>
      <w:r>
        <w:rPr>
          <w:rFonts w:hint="eastAsia"/>
        </w:rPr>
        <w:t>As soon as the germ or plant or tissue dies, the physical forces obtain ascendency and disintegration takes place.</w:t>
      </w:r>
    </w:p>
    <w:p w14:paraId="3A87B847">
      <w:pPr>
        <w:rPr>
          <w:rFonts w:hint="eastAsia"/>
        </w:rPr>
      </w:pPr>
      <w:r>
        <w:rPr>
          <w:rFonts w:hint="eastAsia"/>
        </w:rPr>
        <w:t>一旦胚芽、植物或组织死亡，物理力就占据优势，分解就开始了。</w:t>
      </w:r>
    </w:p>
    <w:p w14:paraId="67281D47">
      <w:pPr>
        <w:rPr>
          <w:rFonts w:hint="eastAsia"/>
        </w:rPr>
      </w:pPr>
    </w:p>
    <w:p w14:paraId="39C52319">
      <w:pPr>
        <w:rPr>
          <w:rFonts w:hint="eastAsia"/>
        </w:rPr>
      </w:pPr>
      <w:r>
        <w:rPr>
          <w:rFonts w:hint="eastAsia"/>
        </w:rPr>
        <w:t>This Dr. Carpenter himself admits.</w:t>
      </w:r>
    </w:p>
    <w:p w14:paraId="0C063D61">
      <w:pPr>
        <w:rPr>
          <w:rFonts w:hint="eastAsia"/>
        </w:rPr>
      </w:pPr>
      <w:r>
        <w:rPr>
          <w:rFonts w:hint="eastAsia"/>
        </w:rPr>
        <w:t>这一点卡彭特博士自己也承认。</w:t>
      </w:r>
    </w:p>
    <w:p w14:paraId="216FF2AB">
      <w:pPr>
        <w:rPr>
          <w:rFonts w:hint="eastAsia"/>
        </w:rPr>
      </w:pPr>
    </w:p>
    <w:p w14:paraId="133B21A0">
      <w:pPr>
        <w:rPr>
          <w:rFonts w:hint="eastAsia"/>
        </w:rPr>
      </w:pPr>
      <w:r>
        <w:rPr>
          <w:rFonts w:hint="eastAsia"/>
        </w:rPr>
        <w:t>The most marked characteristic, he says, which distinguishes "vital from every kind of physical activity," is, "the fact that a germ endowed with life, develops itself into an organism of a type resembling that of its parent; that this organism is the subject of incessant changes, which all tend, in the first place, to the evolution of its typical form; and subsequently to its maintenance in that form, notwithstanding the antagonism of chemical and physical agencies, which are continually tending to produce its disintegration; but that, as its term of existence is prolonged, its conservative power declines so as to become less and less able to resist these disintegrating forces, to which it finally succumbs, leaving the organism to be resolved by their agency into the components from which its materials were originally drawn."38</w:t>
      </w:r>
    </w:p>
    <w:p w14:paraId="0DAB0670">
      <w:pPr>
        <w:rPr>
          <w:rFonts w:hint="eastAsia"/>
        </w:rPr>
      </w:pPr>
      <w:r>
        <w:rPr>
          <w:rFonts w:hint="eastAsia"/>
        </w:rPr>
        <w:t>他说，区分“生命活动与各种物理活动”的最显著特征是，“一个赋有生命的胚芽，会发育成一个与其亲代类型相似的有机体；这个有机体不断发生变化，这些变化首先都趋向于其典型形态的进化；随后，尽管化学和物理动因不断地试图使其分解，它仍能维持其形态；但是，随着其存在时间的延长，其保守能力下降，以致越来越无法抵抗这些分解力，最终屈服于它们，使有机体被它们的动因分解为其最初物质来源的组分。”38</w:t>
      </w:r>
    </w:p>
    <w:p w14:paraId="59E40C02">
      <w:pPr>
        <w:rPr>
          <w:rFonts w:hint="eastAsia"/>
        </w:rPr>
      </w:pPr>
    </w:p>
    <w:p w14:paraId="40B26C17">
      <w:pPr>
        <w:rPr>
          <w:rFonts w:hint="eastAsia"/>
        </w:rPr>
      </w:pPr>
      <w:r>
        <w:rPr>
          <w:rFonts w:hint="eastAsia"/>
        </w:rPr>
        <w:t>This does not mean that chemical agencies have no part to act in the growth and development of plants and animals, but it certainly does mean that the vital force or life is an agency or power different from any kind of physical force.</w:t>
      </w:r>
    </w:p>
    <w:p w14:paraId="3D74110B">
      <w:pPr>
        <w:rPr>
          <w:rFonts w:hint="eastAsia"/>
        </w:rPr>
      </w:pPr>
      <w:r>
        <w:rPr>
          <w:rFonts w:hint="eastAsia"/>
        </w:rPr>
        <w:t>这并不意味着化学动因在动植物的生长发育中不起作用，但它确实意味着生命力或生命是一种不同于任何物理力的动因或能力。</w:t>
      </w:r>
    </w:p>
    <w:p w14:paraId="071B5F34">
      <w:pPr>
        <w:rPr>
          <w:rFonts w:hint="eastAsia"/>
        </w:rPr>
      </w:pPr>
    </w:p>
    <w:p w14:paraId="5E1B1BDE">
      <w:pPr>
        <w:rPr>
          <w:rFonts w:hint="eastAsia"/>
        </w:rPr>
      </w:pPr>
      <w:r>
        <w:rPr>
          <w:rFonts w:hint="eastAsia"/>
        </w:rPr>
        <w:t>Life and physical force, therefore, are not identical.</w:t>
      </w:r>
    </w:p>
    <w:p w14:paraId="161EC06E">
      <w:pPr>
        <w:rPr>
          <w:rFonts w:hint="eastAsia"/>
        </w:rPr>
      </w:pPr>
      <w:r>
        <w:rPr>
          <w:rFonts w:hint="eastAsia"/>
        </w:rPr>
        <w:t>因此，生命和物理力并非相同。</w:t>
      </w:r>
    </w:p>
    <w:p w14:paraId="114E20BF">
      <w:pPr>
        <w:rPr>
          <w:rFonts w:hint="eastAsia"/>
        </w:rPr>
      </w:pPr>
    </w:p>
    <w:p w14:paraId="2C581191">
      <w:pPr>
        <w:rPr>
          <w:rFonts w:hint="eastAsia"/>
        </w:rPr>
      </w:pPr>
      <w:r>
        <w:rPr>
          <w:rFonts w:hint="eastAsia"/>
        </w:rPr>
        <w:t>They are not correlated.</w:t>
      </w:r>
    </w:p>
    <w:p w14:paraId="79163907">
      <w:pPr>
        <w:rPr>
          <w:rFonts w:hint="eastAsia"/>
        </w:rPr>
      </w:pPr>
      <w:r>
        <w:rPr>
          <w:rFonts w:hint="eastAsia"/>
        </w:rPr>
        <w:t>它们并非相关。</w:t>
      </w:r>
    </w:p>
    <w:p w14:paraId="3A4319E5">
      <w:pPr>
        <w:rPr>
          <w:rFonts w:hint="eastAsia"/>
        </w:rPr>
      </w:pPr>
    </w:p>
    <w:p w14:paraId="1E5E7E16">
      <w:pPr>
        <w:rPr>
          <w:rFonts w:hint="eastAsia"/>
        </w:rPr>
      </w:pPr>
      <w:r>
        <w:rPr>
          <w:rFonts w:hint="eastAsia"/>
        </w:rPr>
        <w:t>The former is not a mere form of the latter.</w:t>
      </w:r>
    </w:p>
    <w:p w14:paraId="1A3DBE1F">
      <w:pPr>
        <w:rPr>
          <w:rFonts w:hint="eastAsia"/>
        </w:rPr>
      </w:pPr>
      <w:r>
        <w:rPr>
          <w:rFonts w:hint="eastAsia"/>
        </w:rPr>
        <w:t>前者并非仅仅是后者的一种形式。</w:t>
      </w:r>
    </w:p>
    <w:p w14:paraId="1072F01E">
      <w:pPr>
        <w:rPr>
          <w:rFonts w:hint="eastAsia"/>
        </w:rPr>
      </w:pPr>
    </w:p>
    <w:p w14:paraId="1DAD23A9">
      <w:pPr>
        <w:rPr>
          <w:rFonts w:hint="eastAsia"/>
        </w:rPr>
      </w:pPr>
      <w:r>
        <w:rPr>
          <w:rFonts w:hint="eastAsia"/>
        </w:rPr>
        <w:t>On of the most eminent of living physiologists is Dr. John Marshall, and he, although far from belonging to the old school, distinctly takes the ground that there is a vital force which cannot be resolved into any of the physical forces operative in the external, inorganic world.</w:t>
      </w:r>
    </w:p>
    <w:p w14:paraId="254842F8">
      <w:pPr>
        <w:rPr>
          <w:rFonts w:hint="eastAsia"/>
        </w:rPr>
      </w:pPr>
      <w:r>
        <w:rPr>
          <w:rFonts w:hint="eastAsia"/>
        </w:rPr>
        <w:t>在世最杰出的生理学家之一是约翰·马歇尔博士，他虽然远非旧派人物，却明确地认为存在一种生命力，它不能分解为在外部无机世界中运作的任何物理力。</w:t>
      </w:r>
    </w:p>
    <w:p w14:paraId="2FB218EC">
      <w:pPr>
        <w:rPr>
          <w:rFonts w:hint="eastAsia"/>
        </w:rPr>
      </w:pPr>
    </w:p>
    <w:p w14:paraId="3B2A0F21">
      <w:pPr>
        <w:rPr>
          <w:rFonts w:hint="eastAsia"/>
        </w:rPr>
      </w:pPr>
      <w:r>
        <w:rPr>
          <w:rFonts w:hint="eastAsia"/>
        </w:rPr>
        <w:t>He says:39 "All the strictly physical processes within the body, whether chemical, mechanical, thermic, electric, or photic, are performed by modifications of the common force which produces similar phenomena in the inorganic world around us.</w:t>
      </w:r>
    </w:p>
    <w:p w14:paraId="1AEE9E23">
      <w:pPr>
        <w:rPr>
          <w:rFonts w:hint="eastAsia"/>
        </w:rPr>
      </w:pPr>
      <w:r>
        <w:rPr>
          <w:rFonts w:hint="eastAsia"/>
        </w:rPr>
        <w:t>他说：39 “身体内所有严格意义上的物理过程，无论是化学的、机械的、热的、电的还是光的，都是通过在我们周围无机世界中产生类似现象的共同力量的变体来完成的。</w:t>
      </w:r>
    </w:p>
    <w:p w14:paraId="1F574C7D">
      <w:pPr>
        <w:rPr>
          <w:rFonts w:hint="eastAsia"/>
        </w:rPr>
      </w:pPr>
    </w:p>
    <w:p w14:paraId="42432E34">
      <w:pPr>
        <w:rPr>
          <w:rFonts w:hint="eastAsia"/>
        </w:rPr>
      </w:pPr>
      <w:r>
        <w:rPr>
          <w:rFonts w:hint="eastAsia"/>
        </w:rPr>
        <w:t>There exists, however, in the living animnal, as in the living vegetable organism, a special formative or organizing enemgy, evolving the perfect animal or plant from the primitive ovum or ovule, developing its various tissues and organs, and conserving them from the commencement to the termination of its individual existence.</w:t>
      </w:r>
    </w:p>
    <w:p w14:paraId="48B57DF2">
      <w:pPr>
        <w:rPr>
          <w:rFonts w:hint="eastAsia"/>
        </w:rPr>
      </w:pPr>
      <w:r>
        <w:rPr>
          <w:rFonts w:hint="eastAsia"/>
        </w:rPr>
        <w:t>然而，在活的动物中，就像在活的植物有机体中一样，存在一种特殊的形成或组织能量，它从原始的卵子或胚珠进化出完美的动物或植物，发展其各种组织和器官，并从其个体存在的开始到结束都保守它们。</w:t>
      </w:r>
    </w:p>
    <w:p w14:paraId="5523EC40">
      <w:pPr>
        <w:rPr>
          <w:rFonts w:hint="eastAsia"/>
        </w:rPr>
      </w:pPr>
    </w:p>
    <w:p w14:paraId="00674985">
      <w:pPr>
        <w:rPr>
          <w:rFonts w:hint="eastAsia"/>
        </w:rPr>
      </w:pPr>
      <w:r>
        <w:rPr>
          <w:rFonts w:hint="eastAsia"/>
        </w:rPr>
        <w:t>The influence of this force, moreover, extends from the parent to the offspring, generation after generation."</w:t>
      </w:r>
    </w:p>
    <w:p w14:paraId="1BD2086E">
      <w:pPr>
        <w:rPr>
          <w:rFonts w:hint="eastAsia"/>
        </w:rPr>
      </w:pPr>
      <w:r>
        <w:rPr>
          <w:rFonts w:hint="eastAsia"/>
        </w:rPr>
        <w:t>此外，这种力量的影响从亲代延伸到后代，代代相传。”</w:t>
      </w:r>
    </w:p>
    <w:p w14:paraId="6C525694">
      <w:pPr>
        <w:rPr>
          <w:rFonts w:hint="eastAsia"/>
        </w:rPr>
      </w:pPr>
    </w:p>
    <w:p w14:paraId="4DFBB305">
      <w:pPr>
        <w:rPr>
          <w:rFonts w:hint="eastAsia"/>
        </w:rPr>
      </w:pPr>
      <w:r>
        <w:rPr>
          <w:rFonts w:hint="eastAsia"/>
        </w:rPr>
        <w:t>This is the commonly received doctrine, that physical phenomena are to be referred to physical forces; vital phenomena to vital force; and mental phenomena to mind.</w:t>
      </w:r>
    </w:p>
    <w:p w14:paraId="2C826038">
      <w:pPr>
        <w:rPr>
          <w:rFonts w:hint="eastAsia"/>
        </w:rPr>
      </w:pPr>
      <w:r>
        <w:rPr>
          <w:rFonts w:hint="eastAsia"/>
        </w:rPr>
        <w:t>这是普遍接受的学说，即物理现象应归因于物理力；生命现象归因于生命力；心智现象归因于心智。</w:t>
      </w:r>
    </w:p>
    <w:p w14:paraId="570511C1">
      <w:pPr>
        <w:rPr>
          <w:rFonts w:hint="eastAsia"/>
        </w:rPr>
      </w:pPr>
    </w:p>
    <w:p w14:paraId="00F8C943">
      <w:pPr>
        <w:rPr>
          <w:rFonts w:hint="eastAsia"/>
        </w:rPr>
      </w:pPr>
      <w:r>
        <w:rPr>
          <w:rFonts w:hint="eastAsia"/>
        </w:rPr>
        <w:t>The new doctrine, however, is that all phenomena are to be referred to physical forces, no other forces being either known or knowable.</w:t>
      </w:r>
    </w:p>
    <w:p w14:paraId="70664AC7">
      <w:pPr>
        <w:rPr>
          <w:rFonts w:hint="eastAsia"/>
        </w:rPr>
      </w:pPr>
      <w:r>
        <w:rPr>
          <w:rFonts w:hint="eastAsia"/>
        </w:rPr>
        <w:t>然而，新的学说认为所有现象都应归因于物理力，其他任何力都既不为人所知，也不可能为人所知。</w:t>
      </w:r>
    </w:p>
    <w:p w14:paraId="2ABB9000">
      <w:pPr>
        <w:rPr>
          <w:rFonts w:hint="eastAsia"/>
        </w:rPr>
      </w:pPr>
    </w:p>
    <w:p w14:paraId="20452949">
      <w:pPr>
        <w:spacing w:after="294" w:line="255" w:lineRule="auto"/>
        <w:ind w:left="26" w:right="16"/>
        <w:jc w:val="center"/>
        <w:rPr>
          <w:rFonts w:hint="eastAsia"/>
          <w:b/>
        </w:rPr>
      </w:pPr>
      <w:r>
        <w:rPr>
          <w:rFonts w:hint="eastAsia"/>
          <w:b/>
        </w:rPr>
        <w:t>The more advanced Opinions.</w:t>
      </w:r>
    </w:p>
    <w:p w14:paraId="1B8D89E4">
      <w:pPr>
        <w:spacing w:after="294" w:line="255" w:lineRule="auto"/>
        <w:ind w:left="26" w:right="16"/>
        <w:jc w:val="center"/>
        <w:rPr>
          <w:rFonts w:hint="eastAsia"/>
          <w:b/>
        </w:rPr>
      </w:pPr>
      <w:r>
        <w:rPr>
          <w:rFonts w:hint="eastAsia"/>
          <w:b/>
        </w:rPr>
        <w:t>更先进的观点。</w:t>
      </w:r>
    </w:p>
    <w:p w14:paraId="4D7332F5">
      <w:pPr>
        <w:rPr>
          <w:rFonts w:hint="eastAsia"/>
        </w:rPr>
      </w:pPr>
    </w:p>
    <w:p w14:paraId="16DD13E3">
      <w:pPr>
        <w:rPr>
          <w:rFonts w:hint="eastAsia"/>
        </w:rPr>
      </w:pPr>
      <w:r>
        <w:rPr>
          <w:rFonts w:hint="eastAsia"/>
        </w:rPr>
        <w:t>The second view adopted in reference to the relation of physical to vital force, is, that if there be any difference it cannot be known.</w:t>
      </w:r>
    </w:p>
    <w:p w14:paraId="26AE2CDA">
      <w:pPr>
        <w:rPr>
          <w:rFonts w:hint="eastAsia"/>
        </w:rPr>
      </w:pPr>
      <w:r>
        <w:rPr>
          <w:rFonts w:hint="eastAsia"/>
        </w:rPr>
        <w:t>关于物理力与生命力关系的第二种观点是，如果存在任何差异，也无法为人所知。</w:t>
      </w:r>
    </w:p>
    <w:p w14:paraId="416CD331">
      <w:pPr>
        <w:rPr>
          <w:rFonts w:hint="eastAsia"/>
        </w:rPr>
      </w:pPr>
    </w:p>
    <w:p w14:paraId="3B406B8A">
      <w:pPr>
        <w:rPr>
          <w:rFonts w:hint="eastAsia"/>
        </w:rPr>
      </w:pPr>
      <w:r>
        <w:rPr>
          <w:rFonts w:hint="eastAsia"/>
        </w:rPr>
        <w:t>Physical forces are known.</w:t>
      </w:r>
    </w:p>
    <w:p w14:paraId="0EAB0E3E">
      <w:pPr>
        <w:rPr>
          <w:rFonts w:hint="eastAsia"/>
        </w:rPr>
      </w:pPr>
      <w:r>
        <w:rPr>
          <w:rFonts w:hint="eastAsia"/>
        </w:rPr>
        <w:t>物理力是已知的。</w:t>
      </w:r>
    </w:p>
    <w:p w14:paraId="64D23B06">
      <w:pPr>
        <w:rPr>
          <w:rFonts w:hint="eastAsia"/>
        </w:rPr>
      </w:pPr>
    </w:p>
    <w:p w14:paraId="27329C64">
      <w:pPr>
        <w:rPr>
          <w:rFonts w:hint="eastAsia"/>
        </w:rPr>
      </w:pPr>
      <w:r>
        <w:rPr>
          <w:rFonts w:hint="eastAsia"/>
        </w:rPr>
        <w:t>They can be measured.</w:t>
      </w:r>
    </w:p>
    <w:p w14:paraId="72B67B13">
      <w:pPr>
        <w:rPr>
          <w:rFonts w:hint="eastAsia"/>
        </w:rPr>
      </w:pPr>
      <w:r>
        <w:rPr>
          <w:rFonts w:hint="eastAsia"/>
        </w:rPr>
        <w:t>它们可以被测量。</w:t>
      </w:r>
    </w:p>
    <w:p w14:paraId="16628F44">
      <w:pPr>
        <w:rPr>
          <w:rFonts w:hint="eastAsia"/>
        </w:rPr>
      </w:pPr>
    </w:p>
    <w:p w14:paraId="053EA38C">
      <w:pPr>
        <w:rPr>
          <w:rFonts w:hint="eastAsia"/>
        </w:rPr>
      </w:pPr>
      <w:r>
        <w:rPr>
          <w:rFonts w:hint="eastAsia"/>
        </w:rPr>
        <w:t>They can not only be converted one into another, but can be proved to be quantitively equivalent.</w:t>
      </w:r>
    </w:p>
    <w:p w14:paraId="7850E47F">
      <w:pPr>
        <w:rPr>
          <w:rFonts w:hint="eastAsia"/>
        </w:rPr>
      </w:pPr>
      <w:r>
        <w:rPr>
          <w:rFonts w:hint="eastAsia"/>
        </w:rPr>
        <w:t>它们不仅可以相互转换，而且可以被证明在数量上是等效的。</w:t>
      </w:r>
    </w:p>
    <w:p w14:paraId="6B328634">
      <w:pPr>
        <w:rPr>
          <w:rFonts w:hint="eastAsia"/>
        </w:rPr>
      </w:pPr>
    </w:p>
    <w:p w14:paraId="476B7C57">
      <w:pPr>
        <w:rPr>
          <w:rFonts w:hint="eastAsia"/>
        </w:rPr>
      </w:pPr>
      <w:r>
        <w:rPr>
          <w:rFonts w:hint="eastAsia"/>
        </w:rPr>
        <w:t>If any other kind of force be assumed to account for vital phenomena, the assumption is gratuitous.</w:t>
      </w:r>
    </w:p>
    <w:p w14:paraId="31F8E706">
      <w:pPr>
        <w:rPr>
          <w:rFonts w:hint="eastAsia"/>
        </w:rPr>
      </w:pPr>
      <w:r>
        <w:rPr>
          <w:rFonts w:hint="eastAsia"/>
        </w:rPr>
        <w:t>如果假定任何其他种类的力来解释生命现象，这种假定就是毫无根据的。</w:t>
      </w:r>
    </w:p>
    <w:p w14:paraId="78EB511A">
      <w:pPr>
        <w:rPr>
          <w:rFonts w:hint="eastAsia"/>
        </w:rPr>
      </w:pPr>
    </w:p>
    <w:p w14:paraId="5C913A66">
      <w:pPr>
        <w:rPr>
          <w:rFonts w:hint="eastAsia"/>
        </w:rPr>
      </w:pPr>
      <w:r>
        <w:rPr>
          <w:rFonts w:hint="eastAsia"/>
        </w:rPr>
        <w:t>It is taking for granted that something exists of which we know, and can know nothing.</w:t>
      </w:r>
    </w:p>
    <w:p w14:paraId="544F5F6C">
      <w:pPr>
        <w:rPr>
          <w:rFonts w:hint="eastAsia"/>
        </w:rPr>
      </w:pPr>
      <w:r>
        <w:rPr>
          <w:rFonts w:hint="eastAsia"/>
        </w:rPr>
        <w:t>这是想当然地认为存在某种我们一无所知，也无法知道的东西。</w:t>
      </w:r>
    </w:p>
    <w:p w14:paraId="05B47BFA">
      <w:pPr>
        <w:rPr>
          <w:rFonts w:hint="eastAsia"/>
        </w:rPr>
      </w:pPr>
    </w:p>
    <w:p w14:paraId="7CB0D23D">
      <w:pPr>
        <w:rPr>
          <w:rFonts w:hint="eastAsia"/>
        </w:rPr>
      </w:pPr>
      <w:r>
        <w:rPr>
          <w:rFonts w:hint="eastAsia"/>
        </w:rPr>
        <w:t>It must, therefore, lie beyond the sphere of science and is of no importance.</w:t>
      </w:r>
    </w:p>
    <w:p w14:paraId="0870F7D6">
      <w:pPr>
        <w:rPr>
          <w:rFonts w:hint="eastAsia"/>
        </w:rPr>
      </w:pPr>
      <w:r>
        <w:rPr>
          <w:rFonts w:hint="eastAsia"/>
        </w:rPr>
        <w:t>因此，它必定超出科学领域，并且不重要。</w:t>
      </w:r>
    </w:p>
    <w:p w14:paraId="28B6D994">
      <w:pPr>
        <w:rPr>
          <w:rFonts w:hint="eastAsia"/>
        </w:rPr>
      </w:pPr>
    </w:p>
    <w:p w14:paraId="45E7A6BF">
      <w:pPr>
        <w:rPr>
          <w:rFonts w:hint="eastAsia"/>
        </w:rPr>
      </w:pPr>
      <w:r>
        <w:rPr>
          <w:rFonts w:hint="eastAsia"/>
        </w:rPr>
        <w:t>Even Dr. Carpenter uses such language as this: "Another class of reasoners have cut the knot which they could not untie, by attributing all the actions of living bodies for which physics and chemistry cannot account, to a hypothetical 'vital principle;' a shadowy agency that does everything in its own way, but refuses to be made the subject of scientific examination; like the 'od-force,' or the 'spiritual power 'to which the lovers of the marvellous are so fond of attributing the mysterious movements of turning and tilting tables."40</w:t>
      </w:r>
    </w:p>
    <w:p w14:paraId="0D519EE0">
      <w:pPr>
        <w:rPr>
          <w:rFonts w:hint="eastAsia"/>
        </w:rPr>
      </w:pPr>
      <w:r>
        <w:rPr>
          <w:rFonts w:hint="eastAsia"/>
        </w:rPr>
        <w:t>甚至卡彭特博士也使用这样的语言：“另一类推理者通过将物理学和化学无法解释的活体所有行为都归因于一个假设的‘生命原则’，从而解开了他们无法解开的结；这是一个模糊的动因，它以自己的方式做所有事情，但拒绝接受科学检验；就像那些热爱奇迹的人如此喜欢将转动和倾斜桌子的神秘运动归因于‘奥德力’或‘属灵能力’一样。”40</w:t>
      </w:r>
    </w:p>
    <w:p w14:paraId="05E76DA9">
      <w:pPr>
        <w:rPr>
          <w:rFonts w:hint="eastAsia"/>
        </w:rPr>
      </w:pPr>
    </w:p>
    <w:p w14:paraId="1617FA0E">
      <w:pPr>
        <w:rPr>
          <w:rFonts w:hint="eastAsia"/>
        </w:rPr>
      </w:pPr>
      <w:r>
        <w:rPr>
          <w:rFonts w:hint="eastAsia"/>
        </w:rPr>
        <w:t>"If a man asks me," says Prof. Huxley, "what the politics of the inhabitants of the moon are, and I reply, that I do not know; that neither I, nor any one else, have any means of knowing; and that, under these circumstances, I decline to trouble myself about the subject at all, I do not think he has any right to call me a skeptic."41</w:t>
      </w:r>
    </w:p>
    <w:p w14:paraId="61CA3ED4">
      <w:pPr>
        <w:rPr>
          <w:rFonts w:hint="eastAsia"/>
        </w:rPr>
      </w:pPr>
      <w:r>
        <w:rPr>
          <w:rFonts w:hint="eastAsia"/>
        </w:rPr>
        <w:t>赫胥黎教授说：“如果有人问我月球居民的政治是什么，我回答说，我不知道；我也不知道，其他任何人也不知道；并且，在这种情况下，我根本不想为这个问题费心，我不认为他有任何权利称我为怀疑论者。”41</w:t>
      </w:r>
    </w:p>
    <w:p w14:paraId="78921171">
      <w:pPr>
        <w:rPr>
          <w:rFonts w:hint="eastAsia"/>
        </w:rPr>
      </w:pPr>
    </w:p>
    <w:p w14:paraId="4464CEAB">
      <w:pPr>
        <w:rPr>
          <w:rFonts w:hint="eastAsia"/>
        </w:rPr>
      </w:pPr>
      <w:r>
        <w:rPr>
          <w:rFonts w:hint="eastAsia"/>
        </w:rPr>
        <w:t>It is thus he banishes vitality from the sphere of science, because everything, except matter and its functions, belongs to the region of the unknown and the unknowable.</w:t>
      </w:r>
    </w:p>
    <w:p w14:paraId="082869B8">
      <w:pPr>
        <w:rPr>
          <w:rFonts w:hint="eastAsia"/>
        </w:rPr>
      </w:pPr>
      <w:r>
        <w:rPr>
          <w:rFonts w:hint="eastAsia"/>
        </w:rPr>
        <w:t>因此，他将活力从科学领域驱逐出去，因为除了物质及其功能之外的一切，都属于未知和不可知领域。</w:t>
      </w:r>
    </w:p>
    <w:p w14:paraId="72A075AD">
      <w:pPr>
        <w:rPr>
          <w:rFonts w:hint="eastAsia"/>
        </w:rPr>
      </w:pPr>
    </w:p>
    <w:p w14:paraId="01B4E483">
      <w:pPr>
        <w:rPr>
          <w:rFonts w:hint="eastAsia"/>
        </w:rPr>
      </w:pPr>
      <w:r>
        <w:rPr>
          <w:rFonts w:hint="eastAsia"/>
        </w:rPr>
        <w:t>Prof. Tyndall and Herbert Spencer take, at times, the same ground.</w:t>
      </w:r>
    </w:p>
    <w:p w14:paraId="3FA170C7">
      <w:pPr>
        <w:rPr>
          <w:rFonts w:hint="eastAsia"/>
        </w:rPr>
      </w:pPr>
      <w:r>
        <w:rPr>
          <w:rFonts w:hint="eastAsia"/>
        </w:rPr>
        <w:t>丁铎尔教授和赫伯特·斯宾塞有时也持同样的立场。</w:t>
      </w:r>
    </w:p>
    <w:p w14:paraId="0CF06F59">
      <w:pPr>
        <w:rPr>
          <w:rFonts w:hint="eastAsia"/>
        </w:rPr>
      </w:pPr>
    </w:p>
    <w:p w14:paraId="3DF3ED54">
      <w:pPr>
        <w:rPr>
          <w:rFonts w:hint="eastAsia"/>
        </w:rPr>
      </w:pPr>
      <w:r>
        <w:rPr>
          <w:rFonts w:hint="eastAsia"/>
        </w:rPr>
        <w:t>But, although such writers as Dr. Carpenter, in apparent contradiction to their own admissions, acknowledge the existence of "a directing agency" in the living germ, the majority of the writers of this school refuse to recognize any such agency or force as a scientific truth.</w:t>
      </w:r>
    </w:p>
    <w:p w14:paraId="1C523DC5">
      <w:pPr>
        <w:rPr>
          <w:rFonts w:hint="eastAsia"/>
        </w:rPr>
      </w:pPr>
      <w:r>
        <w:rPr>
          <w:rFonts w:hint="eastAsia"/>
        </w:rPr>
        <w:t>但是，尽管像卡彭特博士这样的作家，表面上与他们自己的承认相矛盾，却承认活的胚芽中存在“一个指导动因”，但这个学派的大多数作家都拒绝承认任何这样的动因或力是科学真理。</w:t>
      </w:r>
    </w:p>
    <w:p w14:paraId="42B3A3FE">
      <w:pPr>
        <w:rPr>
          <w:rFonts w:hint="eastAsia"/>
        </w:rPr>
      </w:pPr>
    </w:p>
    <w:p w14:paraId="03A2E2AB">
      <w:pPr>
        <w:rPr>
          <w:rFonts w:hint="eastAsia"/>
        </w:rPr>
      </w:pPr>
      <w:r>
        <w:rPr>
          <w:rFonts w:hint="eastAsia"/>
        </w:rPr>
        <w:t>The only difference between the second and third views on this general subject, above referred to, is, that according to the one, the assumption of vital as distinct from physical force, is regarded as gratuitous and unnecessary; according to the other, any such assumption is declared to be unphilosophical, and to be utterly discarded.</w:t>
      </w:r>
    </w:p>
    <w:p w14:paraId="19FDBB94">
      <w:pPr>
        <w:rPr>
          <w:rFonts w:hint="eastAsia"/>
        </w:rPr>
      </w:pPr>
      <w:r>
        <w:rPr>
          <w:rFonts w:hint="eastAsia"/>
        </w:rPr>
        <w:t>关于这个总体主题的第二种和第三种观点（如上所述）之间唯一的区别是，根据一种观点，假定生命力与物理力有别是毫无根据和不必要的；根据另一种观点，任何这样的假定都被宣布为非哲学的，并且应被彻底抛弃。</w:t>
      </w:r>
    </w:p>
    <w:p w14:paraId="3894A07B">
      <w:pPr>
        <w:rPr>
          <w:rFonts w:hint="eastAsia"/>
        </w:rPr>
      </w:pPr>
    </w:p>
    <w:p w14:paraId="326F1B88">
      <w:pPr>
        <w:rPr>
          <w:rFonts w:hint="eastAsia"/>
        </w:rPr>
      </w:pPr>
      <w:r>
        <w:rPr>
          <w:rFonts w:hint="eastAsia"/>
        </w:rPr>
        <w:t>The same writer sometimes takes one, and sometimes the other of these grounds.</w:t>
      </w:r>
    </w:p>
    <w:p w14:paraId="0E98DC95">
      <w:pPr>
        <w:rPr>
          <w:rFonts w:hint="eastAsia"/>
        </w:rPr>
      </w:pPr>
      <w:r>
        <w:rPr>
          <w:rFonts w:hint="eastAsia"/>
        </w:rPr>
        <w:t>同一个作者有时采取这种立场，有时采取另一种立场。</w:t>
      </w:r>
    </w:p>
    <w:p w14:paraId="386B351D">
      <w:pPr>
        <w:rPr>
          <w:rFonts w:hint="eastAsia"/>
        </w:rPr>
      </w:pPr>
    </w:p>
    <w:p w14:paraId="250881ED">
      <w:pPr>
        <w:spacing w:after="294" w:line="255" w:lineRule="auto"/>
        <w:ind w:left="26" w:right="16"/>
        <w:jc w:val="center"/>
        <w:rPr>
          <w:rFonts w:hint="eastAsia"/>
          <w:b/>
        </w:rPr>
      </w:pPr>
      <w:r>
        <w:rPr>
          <w:rFonts w:hint="eastAsia"/>
          <w:b/>
        </w:rPr>
        <w:t>The Argument for the correlation of Physical and Vital Forces.</w:t>
      </w:r>
    </w:p>
    <w:p w14:paraId="69970A39">
      <w:pPr>
        <w:spacing w:after="294" w:line="255" w:lineRule="auto"/>
        <w:ind w:left="26" w:right="16"/>
        <w:jc w:val="center"/>
        <w:rPr>
          <w:rFonts w:hint="eastAsia"/>
          <w:b/>
        </w:rPr>
      </w:pPr>
      <w:r>
        <w:rPr>
          <w:rFonts w:hint="eastAsia"/>
          <w:b/>
        </w:rPr>
        <w:t>物理力与生命力相关的论证。</w:t>
      </w:r>
    </w:p>
    <w:p w14:paraId="14359D91">
      <w:pPr>
        <w:rPr>
          <w:rFonts w:hint="eastAsia"/>
        </w:rPr>
      </w:pPr>
    </w:p>
    <w:p w14:paraId="2C7CA932">
      <w:pPr>
        <w:rPr>
          <w:rFonts w:hint="eastAsia"/>
        </w:rPr>
      </w:pPr>
      <w:r>
        <w:rPr>
          <w:rFonts w:hint="eastAsia"/>
        </w:rPr>
        <w:t>Thus Prof. Huxley, although a few years since a firm advocate of vital, as distinct from physical force, in his discourse on the "Physical Basis of Life," takes the opposite ground.</w:t>
      </w:r>
    </w:p>
    <w:p w14:paraId="16FCBF64">
      <w:pPr>
        <w:rPr>
          <w:rFonts w:hint="eastAsia"/>
        </w:rPr>
      </w:pPr>
      <w:r>
        <w:rPr>
          <w:rFonts w:hint="eastAsia"/>
        </w:rPr>
        <w:t>因此，赫胥黎教授，尽管几年前还是生命力（与物理力有别）的坚定倡导者，但在他关于“生命的物理基础”的论述中，却采取了相反的立场。</w:t>
      </w:r>
    </w:p>
    <w:p w14:paraId="6F967792">
      <w:pPr>
        <w:rPr>
          <w:rFonts w:hint="eastAsia"/>
        </w:rPr>
      </w:pPr>
    </w:p>
    <w:p w14:paraId="7BF48D83">
      <w:pPr>
        <w:rPr>
          <w:rFonts w:hint="eastAsia"/>
        </w:rPr>
      </w:pPr>
      <w:r>
        <w:rPr>
          <w:rFonts w:hint="eastAsia"/>
        </w:rPr>
        <w:t>The argument is this: the elements furnished by the mineral kingdom are taken up by the plant, and, under the influence of light and heat, transformed into organized matter.</w:t>
      </w:r>
    </w:p>
    <w:p w14:paraId="0B8BD16C">
      <w:pPr>
        <w:rPr>
          <w:rFonts w:hint="eastAsia"/>
        </w:rPr>
      </w:pPr>
      <w:r>
        <w:rPr>
          <w:rFonts w:hint="eastAsia"/>
        </w:rPr>
        <w:t>这个论点是：矿物界提供的元素被植物吸收，并在光和热的影响下，转化为有组织的物质。</w:t>
      </w:r>
    </w:p>
    <w:p w14:paraId="3424BE03">
      <w:pPr>
        <w:rPr>
          <w:rFonts w:hint="eastAsia"/>
        </w:rPr>
      </w:pPr>
    </w:p>
    <w:p w14:paraId="0C6F7814">
      <w:pPr>
        <w:rPr>
          <w:rFonts w:hint="eastAsia"/>
        </w:rPr>
      </w:pPr>
      <w:r>
        <w:rPr>
          <w:rFonts w:hint="eastAsia"/>
        </w:rPr>
        <w:t>The products of vegetation, starch, sugar, fibrine, etc., are purely material.</w:t>
      </w:r>
    </w:p>
    <w:p w14:paraId="54746257">
      <w:pPr>
        <w:rPr>
          <w:rFonts w:hint="eastAsia"/>
        </w:rPr>
      </w:pPr>
      <w:r>
        <w:rPr>
          <w:rFonts w:hint="eastAsia"/>
        </w:rPr>
        <w:t>植物的产物，如淀粉、糖、纤维蛋白等，纯粹是物质的。</w:t>
      </w:r>
    </w:p>
    <w:p w14:paraId="6003C264">
      <w:pPr>
        <w:rPr>
          <w:rFonts w:hint="eastAsia"/>
        </w:rPr>
      </w:pPr>
    </w:p>
    <w:p w14:paraId="45DF9E83">
      <w:pPr>
        <w:rPr>
          <w:rFonts w:hint="eastAsia"/>
        </w:rPr>
      </w:pPr>
      <w:r>
        <w:rPr>
          <w:rFonts w:hint="eastAsia"/>
        </w:rPr>
        <w:t>This is true even of protoplasm, or living matter, or the physical basis of life, as it is called, which is elaborated by the plant out of the lifeless materials furnished by the soil and the atmosphere.</w:t>
      </w:r>
    </w:p>
    <w:p w14:paraId="41025F87">
      <w:pPr>
        <w:rPr>
          <w:rFonts w:hint="eastAsia"/>
        </w:rPr>
      </w:pPr>
      <w:r>
        <w:rPr>
          <w:rFonts w:hint="eastAsia"/>
        </w:rPr>
        <w:t>即使是原生质，或称为活物质，或生命的物理基础，也是如此，它是由植物从土壤和大气提供的无生命物质中精心制造出来的。</w:t>
      </w:r>
    </w:p>
    <w:p w14:paraId="63E98054">
      <w:pPr>
        <w:rPr>
          <w:rFonts w:hint="eastAsia"/>
        </w:rPr>
      </w:pPr>
    </w:p>
    <w:p w14:paraId="0B02F30E">
      <w:pPr>
        <w:rPr>
          <w:rFonts w:hint="eastAsia"/>
        </w:rPr>
      </w:pPr>
      <w:r>
        <w:rPr>
          <w:rFonts w:hint="eastAsia"/>
        </w:rPr>
        <w:t>There is indeed a great difference between the products of vegetation and the lifeless elements out of which they are formed.</w:t>
      </w:r>
    </w:p>
    <w:p w14:paraId="603CA107">
      <w:pPr>
        <w:rPr>
          <w:rFonts w:hint="eastAsia"/>
        </w:rPr>
      </w:pPr>
      <w:r>
        <w:rPr>
          <w:rFonts w:hint="eastAsia"/>
        </w:rPr>
        <w:t>植物的产物与构成它们的无生命元素之间确实存在很大差异。</w:t>
      </w:r>
    </w:p>
    <w:p w14:paraId="4643366F">
      <w:pPr>
        <w:rPr>
          <w:rFonts w:hint="eastAsia"/>
        </w:rPr>
      </w:pPr>
    </w:p>
    <w:p w14:paraId="0295C26F">
      <w:pPr>
        <w:rPr>
          <w:rFonts w:hint="eastAsia"/>
        </w:rPr>
      </w:pPr>
      <w:r>
        <w:rPr>
          <w:rFonts w:hint="eastAsia"/>
        </w:rPr>
        <w:t>But so there is between the elements of water and water itself.</w:t>
      </w:r>
    </w:p>
    <w:p w14:paraId="45DF0B5D">
      <w:pPr>
        <w:rPr>
          <w:rFonts w:hint="eastAsia"/>
        </w:rPr>
      </w:pPr>
      <w:r>
        <w:rPr>
          <w:rFonts w:hint="eastAsia"/>
        </w:rPr>
        <w:t>但是水和构成水的元素之间也是如此。</w:t>
      </w:r>
    </w:p>
    <w:p w14:paraId="3457AD63">
      <w:pPr>
        <w:rPr>
          <w:rFonts w:hint="eastAsia"/>
        </w:rPr>
      </w:pPr>
    </w:p>
    <w:p w14:paraId="3C3F9287">
      <w:pPr>
        <w:rPr>
          <w:rFonts w:hint="eastAsia"/>
        </w:rPr>
      </w:pPr>
      <w:r>
        <w:rPr>
          <w:rFonts w:hint="eastAsia"/>
        </w:rPr>
        <w:t>If an electric spark be passed through a volume of oxygen and hydrogen gas, it becomes water, which weighs precisely as much as the volume of the two gases of which it is composed.</w:t>
      </w:r>
    </w:p>
    <w:p w14:paraId="58AE3535">
      <w:pPr>
        <w:rPr>
          <w:rFonts w:hint="eastAsia"/>
        </w:rPr>
      </w:pPr>
      <w:r>
        <w:rPr>
          <w:rFonts w:hint="eastAsia"/>
        </w:rPr>
        <w:t>如果使电火花通过一定体积的氧气和氢气，它就会变成水，其重量恰好等于构成它的两种气体的体积之和。</w:t>
      </w:r>
    </w:p>
    <w:p w14:paraId="66D82DB2">
      <w:pPr>
        <w:rPr>
          <w:rFonts w:hint="eastAsia"/>
        </w:rPr>
      </w:pPr>
    </w:p>
    <w:p w14:paraId="1575FF4B">
      <w:pPr>
        <w:rPr>
          <w:rFonts w:hint="eastAsia"/>
        </w:rPr>
      </w:pPr>
      <w:r>
        <w:rPr>
          <w:rFonts w:hint="eastAsia"/>
        </w:rPr>
        <w:t>It is oxygen and hydrogen in combination, and nothing more.</w:t>
      </w:r>
    </w:p>
    <w:p w14:paraId="3482D101">
      <w:pPr>
        <w:rPr>
          <w:rFonts w:hint="eastAsia"/>
        </w:rPr>
      </w:pPr>
      <w:r>
        <w:rPr>
          <w:rFonts w:hint="eastAsia"/>
        </w:rPr>
        <w:t>它是氧和氢的化合物，仅此而已。</w:t>
      </w:r>
    </w:p>
    <w:p w14:paraId="125E5916">
      <w:pPr>
        <w:rPr>
          <w:rFonts w:hint="eastAsia"/>
        </w:rPr>
      </w:pPr>
    </w:p>
    <w:p w14:paraId="683B0A1A">
      <w:pPr>
        <w:rPr>
          <w:rFonts w:hint="eastAsia"/>
        </w:rPr>
      </w:pPr>
      <w:r>
        <w:rPr>
          <w:rFonts w:hint="eastAsia"/>
        </w:rPr>
        <w:t>Yet the properties of the water are entirely different from those of the oxygen and hydrogen.</w:t>
      </w:r>
    </w:p>
    <w:p w14:paraId="0321A121">
      <w:pPr>
        <w:rPr>
          <w:rFonts w:hint="eastAsia"/>
        </w:rPr>
      </w:pPr>
      <w:r>
        <w:rPr>
          <w:rFonts w:hint="eastAsia"/>
        </w:rPr>
        <w:t>然而，水的性质与氧和氢的性质完全不同。</w:t>
      </w:r>
    </w:p>
    <w:p w14:paraId="0B67A037">
      <w:pPr>
        <w:rPr>
          <w:rFonts w:hint="eastAsia"/>
        </w:rPr>
      </w:pPr>
    </w:p>
    <w:p w14:paraId="40995BE2">
      <w:pPr>
        <w:rPr>
          <w:rFonts w:hint="eastAsia"/>
        </w:rPr>
      </w:pPr>
      <w:r>
        <w:rPr>
          <w:rFonts w:hint="eastAsia"/>
        </w:rPr>
        <w:t>In like manner there is a great difference between the properties of the carbonic acid, the water, and the ammonia, of which the plant is composed, and the living plant itself.</w:t>
      </w:r>
    </w:p>
    <w:p w14:paraId="3A5CC4D4">
      <w:pPr>
        <w:rPr>
          <w:rFonts w:hint="eastAsia"/>
        </w:rPr>
      </w:pPr>
      <w:r>
        <w:rPr>
          <w:rFonts w:hint="eastAsia"/>
        </w:rPr>
        <w:t>同样，构成植物的二氧化碳、水和氨的性质，与活的植物本身的性质之间也存在很大差异。</w:t>
      </w:r>
    </w:p>
    <w:p w14:paraId="101C8B2B">
      <w:pPr>
        <w:rPr>
          <w:rFonts w:hint="eastAsia"/>
        </w:rPr>
      </w:pPr>
    </w:p>
    <w:p w14:paraId="3CD49698">
      <w:pPr>
        <w:rPr>
          <w:rFonts w:hint="eastAsia"/>
        </w:rPr>
      </w:pPr>
      <w:r>
        <w:rPr>
          <w:rFonts w:hint="eastAsia"/>
        </w:rPr>
        <w:t>But as it would be unphilosophical to assume the existence of an unknown something called aquosity to account for the difference between water and its elements, it is no less unphilosophical to assume the existence of an unknown something called vitality to account for the difference between it and the lifeless materials of which living matter is composed.</w:t>
      </w:r>
    </w:p>
    <w:p w14:paraId="4E036397">
      <w:pPr>
        <w:rPr>
          <w:rFonts w:hint="eastAsia"/>
        </w:rPr>
      </w:pPr>
      <w:r>
        <w:rPr>
          <w:rFonts w:hint="eastAsia"/>
        </w:rPr>
        <w:t>但是，正如假定存在一种称为“水性”(aquosity)的未知物质来解释水与其元素之间的差异是非哲学的一样，假定存在一种称为“活力”(vitality)的未知物质来解释活物质与其构成它的无生命物质之间的差异，也同样是非哲学的。</w:t>
      </w:r>
    </w:p>
    <w:p w14:paraId="29CD3134">
      <w:pPr>
        <w:rPr>
          <w:rFonts w:hint="eastAsia"/>
        </w:rPr>
      </w:pPr>
    </w:p>
    <w:p w14:paraId="12BB3468">
      <w:pPr>
        <w:spacing w:after="294" w:line="255" w:lineRule="auto"/>
        <w:ind w:left="26" w:right="16"/>
        <w:jc w:val="center"/>
        <w:rPr>
          <w:rFonts w:hint="eastAsia"/>
          <w:b/>
        </w:rPr>
      </w:pPr>
      <w:r>
        <w:rPr>
          <w:rFonts w:hint="eastAsia"/>
          <w:b/>
        </w:rPr>
        <w:t>Animal Life.</w:t>
      </w:r>
    </w:p>
    <w:p w14:paraId="3E1F2929">
      <w:pPr>
        <w:spacing w:after="294" w:line="255" w:lineRule="auto"/>
        <w:ind w:left="26" w:right="16"/>
        <w:jc w:val="center"/>
        <w:rPr>
          <w:rFonts w:hint="eastAsia"/>
          <w:b/>
        </w:rPr>
      </w:pPr>
      <w:r>
        <w:rPr>
          <w:rFonts w:hint="eastAsia"/>
          <w:b/>
        </w:rPr>
        <w:t>动物生命。</w:t>
      </w:r>
    </w:p>
    <w:p w14:paraId="58F48C38">
      <w:pPr>
        <w:rPr>
          <w:rFonts w:hint="eastAsia"/>
        </w:rPr>
      </w:pPr>
    </w:p>
    <w:p w14:paraId="1D064941">
      <w:pPr>
        <w:rPr>
          <w:rFonts w:hint="eastAsia"/>
        </w:rPr>
      </w:pPr>
      <w:r>
        <w:rPr>
          <w:rFonts w:hint="eastAsia"/>
        </w:rPr>
        <w:t>In like manner all the phenomena of animal life are referred to the physical forces inseparable from the matter which composes the animal structure.</w:t>
      </w:r>
    </w:p>
    <w:p w14:paraId="554D4392">
      <w:pPr>
        <w:rPr>
          <w:rFonts w:hint="eastAsia"/>
        </w:rPr>
      </w:pPr>
      <w:r>
        <w:rPr>
          <w:rFonts w:hint="eastAsia"/>
        </w:rPr>
        <w:t>同样，所有动物生命的现象都归因于构成动物结构的物质所固有的物理力。</w:t>
      </w:r>
    </w:p>
    <w:p w14:paraId="48A12DB2">
      <w:pPr>
        <w:rPr>
          <w:rFonts w:hint="eastAsia"/>
        </w:rPr>
      </w:pPr>
    </w:p>
    <w:p w14:paraId="781A5C67">
      <w:pPr>
        <w:rPr>
          <w:rFonts w:hint="eastAsia"/>
        </w:rPr>
      </w:pPr>
      <w:r>
        <w:rPr>
          <w:rFonts w:hint="eastAsia"/>
        </w:rPr>
        <w:t>It is true the functions of matter in the animal tissues are higher than in those of the plant.</w:t>
      </w:r>
    </w:p>
    <w:p w14:paraId="76241688">
      <w:pPr>
        <w:rPr>
          <w:rFonts w:hint="eastAsia"/>
        </w:rPr>
      </w:pPr>
      <w:r>
        <w:rPr>
          <w:rFonts w:hint="eastAsia"/>
        </w:rPr>
        <w:t>诚然，动物组织中物质的功能高于植物组织中物质的功能。</w:t>
      </w:r>
    </w:p>
    <w:p w14:paraId="25E8BA88">
      <w:pPr>
        <w:rPr>
          <w:rFonts w:hint="eastAsia"/>
        </w:rPr>
      </w:pPr>
    </w:p>
    <w:p w14:paraId="7654A35D">
      <w:pPr>
        <w:rPr>
          <w:rFonts w:hint="eastAsia"/>
        </w:rPr>
      </w:pPr>
      <w:r>
        <w:rPr>
          <w:rFonts w:hint="eastAsia"/>
        </w:rPr>
        <w:t>But the advocates of the theory under consideration, endeavor to reduce the difference between animal and vegetable life to a minimum.</w:t>
      </w:r>
    </w:p>
    <w:p w14:paraId="358D0522">
      <w:pPr>
        <w:rPr>
          <w:rFonts w:hint="eastAsia"/>
        </w:rPr>
      </w:pPr>
      <w:r>
        <w:rPr>
          <w:rFonts w:hint="eastAsia"/>
        </w:rPr>
        <w:t>但是所讨论理论的拥护者，试图将动植物生命之间的差异减少到最低限度。</w:t>
      </w:r>
    </w:p>
    <w:p w14:paraId="579C739B">
      <w:pPr>
        <w:rPr>
          <w:rFonts w:hint="eastAsia"/>
        </w:rPr>
      </w:pPr>
    </w:p>
    <w:p w14:paraId="7755F121">
      <w:pPr>
        <w:rPr>
          <w:rFonts w:hint="eastAsia"/>
        </w:rPr>
      </w:pPr>
      <w:r>
        <w:rPr>
          <w:rFonts w:hint="eastAsia"/>
        </w:rPr>
        <w:t>It is only the upper surface of the leaf which is susceptible of the peculiar effects of light.</w:t>
      </w:r>
    </w:p>
    <w:p w14:paraId="7DB8B195">
      <w:pPr>
        <w:rPr>
          <w:rFonts w:hint="eastAsia"/>
        </w:rPr>
      </w:pPr>
      <w:r>
        <w:rPr>
          <w:rFonts w:hint="eastAsia"/>
        </w:rPr>
        <w:t>只有叶子的上表面才能感受到光的特殊效应。</w:t>
      </w:r>
    </w:p>
    <w:p w14:paraId="3D16C096">
      <w:pPr>
        <w:rPr>
          <w:rFonts w:hint="eastAsia"/>
        </w:rPr>
      </w:pPr>
    </w:p>
    <w:p w14:paraId="467DED6A">
      <w:pPr>
        <w:rPr>
          <w:rFonts w:hint="eastAsia"/>
        </w:rPr>
      </w:pPr>
      <w:r>
        <w:rPr>
          <w:rFonts w:hint="eastAsia"/>
        </w:rPr>
        <w:t>So it is only the optic nerve that is affected in a way which is necessary to vision.</w:t>
      </w:r>
    </w:p>
    <w:p w14:paraId="2F84D611">
      <w:pPr>
        <w:rPr>
          <w:rFonts w:hint="eastAsia"/>
        </w:rPr>
      </w:pPr>
      <w:r>
        <w:rPr>
          <w:rFonts w:hint="eastAsia"/>
        </w:rPr>
        <w:t>因此，只有视神经以对视觉所必需的方式受到影响。</w:t>
      </w:r>
    </w:p>
    <w:p w14:paraId="6192AE19">
      <w:pPr>
        <w:rPr>
          <w:rFonts w:hint="eastAsia"/>
        </w:rPr>
      </w:pPr>
    </w:p>
    <w:p w14:paraId="04E3F471">
      <w:pPr>
        <w:rPr>
          <w:rFonts w:hint="eastAsia"/>
        </w:rPr>
      </w:pPr>
      <w:r>
        <w:rPr>
          <w:rFonts w:hint="eastAsia"/>
        </w:rPr>
        <w:t>The sensitive plant contracts when touched; and so does the animal muscle when the proper stimulus, nervous or electric, is applied.</w:t>
      </w:r>
    </w:p>
    <w:p w14:paraId="1F8C6176">
      <w:pPr>
        <w:rPr>
          <w:rFonts w:hint="eastAsia"/>
        </w:rPr>
      </w:pPr>
      <w:r>
        <w:rPr>
          <w:rFonts w:hint="eastAsia"/>
        </w:rPr>
        <w:t>含羞草被触摸时会收缩；动物肌肉在施加适当的刺激（神经或电刺激）时也会收缩。</w:t>
      </w:r>
    </w:p>
    <w:p w14:paraId="7722991B">
      <w:pPr>
        <w:rPr>
          <w:rFonts w:hint="eastAsia"/>
        </w:rPr>
      </w:pPr>
    </w:p>
    <w:p w14:paraId="0F6998AD">
      <w:pPr>
        <w:rPr>
          <w:rFonts w:hint="eastAsia"/>
        </w:rPr>
      </w:pPr>
      <w:r>
        <w:rPr>
          <w:rFonts w:hint="eastAsia"/>
        </w:rPr>
        <w:t>In short, as all the operations of vegetable life are due to physical forces, so all the phenomena of animal life are due to the same causes.</w:t>
      </w:r>
    </w:p>
    <w:p w14:paraId="13168387">
      <w:pPr>
        <w:rPr>
          <w:rFonts w:hint="eastAsia"/>
        </w:rPr>
      </w:pPr>
      <w:r>
        <w:rPr>
          <w:rFonts w:hint="eastAsia"/>
        </w:rPr>
        <w:t>简而言之，正如所有植物生命的运作都归因于物理力一样，所有动物生命的现象也都归因于相同的原因。</w:t>
      </w:r>
    </w:p>
    <w:p w14:paraId="2304ED45">
      <w:pPr>
        <w:rPr>
          <w:rFonts w:hint="eastAsia"/>
        </w:rPr>
      </w:pPr>
    </w:p>
    <w:p w14:paraId="210DED4D">
      <w:pPr>
        <w:rPr>
          <w:rFonts w:hint="eastAsia"/>
        </w:rPr>
      </w:pPr>
      <w:r>
        <w:rPr>
          <w:rFonts w:hint="eastAsia"/>
        </w:rPr>
        <w:t>On this subject Prof. Huxley says: "The matter of life is composed of ordinary matter, differing from it only in the manner in which its atoms are aggregated.</w:t>
      </w:r>
    </w:p>
    <w:p w14:paraId="136EA29F">
      <w:pPr>
        <w:rPr>
          <w:rFonts w:hint="eastAsia"/>
        </w:rPr>
      </w:pPr>
      <w:r>
        <w:rPr>
          <w:rFonts w:hint="eastAsia"/>
        </w:rPr>
        <w:t>关于这个主题，赫胥黎教授说：“生命的物质是由普通物质组成的，与普通物质的区别仅在于其原子的聚集方式。</w:t>
      </w:r>
    </w:p>
    <w:p w14:paraId="71AD2781">
      <w:pPr>
        <w:rPr>
          <w:rFonts w:hint="eastAsia"/>
        </w:rPr>
      </w:pPr>
    </w:p>
    <w:p w14:paraId="47DBD3DC">
      <w:pPr>
        <w:rPr>
          <w:rFonts w:hint="eastAsia"/>
        </w:rPr>
      </w:pPr>
      <w:r>
        <w:rPr>
          <w:rFonts w:hint="eastAsia"/>
        </w:rPr>
        <w:t>It is built up of ordinary matter, and again resolved into ordinary matter when its work is done."42</w:t>
      </w:r>
    </w:p>
    <w:p w14:paraId="0C55B08B">
      <w:pPr>
        <w:rPr>
          <w:rFonts w:hint="eastAsia"/>
        </w:rPr>
      </w:pPr>
      <w:r>
        <w:rPr>
          <w:rFonts w:hint="eastAsia"/>
        </w:rPr>
        <w:t>它由普通物质构成，当其工作完成时又分解为普通物质。”42</w:t>
      </w:r>
    </w:p>
    <w:p w14:paraId="6341A107">
      <w:pPr>
        <w:rPr>
          <w:rFonts w:hint="eastAsia"/>
        </w:rPr>
      </w:pPr>
    </w:p>
    <w:p w14:paraId="1974E1C2">
      <w:pPr>
        <w:rPr>
          <w:rFonts w:hint="eastAsia"/>
        </w:rPr>
      </w:pPr>
      <w:r>
        <w:rPr>
          <w:rFonts w:hint="eastAsia"/>
        </w:rPr>
        <w:t>By protoplasm, or matter of life, he sometimes means matter which exhibits the phenomnena of life; and sometimes, matter which having been elaborated by the plant or animal, is capable of supporting life.</w:t>
      </w:r>
    </w:p>
    <w:p w14:paraId="6A52D2BB">
      <w:pPr>
        <w:rPr>
          <w:rFonts w:hint="eastAsia"/>
        </w:rPr>
      </w:pPr>
      <w:r>
        <w:rPr>
          <w:rFonts w:hint="eastAsia"/>
        </w:rPr>
        <w:t>他所说的原生质，或生命物质，有时指表现出生命现象的物质；有时指经动植物加工后能够维持生命的物质。</w:t>
      </w:r>
    </w:p>
    <w:p w14:paraId="624BFC64">
      <w:pPr>
        <w:rPr>
          <w:rFonts w:hint="eastAsia"/>
        </w:rPr>
      </w:pPr>
    </w:p>
    <w:p w14:paraId="7077D014">
      <w:pPr>
        <w:rPr>
          <w:rFonts w:hint="eastAsia"/>
        </w:rPr>
      </w:pPr>
      <w:r>
        <w:rPr>
          <w:rFonts w:hint="eastAsia"/>
        </w:rPr>
        <w:t>Hence he calls boiled mutton protoplasm.</w:t>
      </w:r>
    </w:p>
    <w:p w14:paraId="1F2C7965">
      <w:pPr>
        <w:rPr>
          <w:rFonts w:hint="eastAsia"/>
        </w:rPr>
      </w:pPr>
      <w:r>
        <w:rPr>
          <w:rFonts w:hint="eastAsia"/>
        </w:rPr>
        <w:t>因此他称煮熟的羊肉为原生质。</w:t>
      </w:r>
    </w:p>
    <w:p w14:paraId="6AFDDEEE">
      <w:pPr>
        <w:rPr>
          <w:rFonts w:hint="eastAsia"/>
        </w:rPr>
      </w:pPr>
    </w:p>
    <w:p w14:paraId="7CA6DAD9">
      <w:pPr>
        <w:rPr>
          <w:rFonts w:hint="eastAsia"/>
        </w:rPr>
      </w:pPr>
      <w:r>
        <w:rPr>
          <w:rFonts w:hint="eastAsia"/>
        </w:rPr>
        <w:t>The only difference between inorganic, lifeless matter, and living plants or animals, is in the manner in which their atoms are aggregated.</w:t>
      </w:r>
    </w:p>
    <w:p w14:paraId="796E8DA2">
      <w:pPr>
        <w:rPr>
          <w:rFonts w:hint="eastAsia"/>
        </w:rPr>
      </w:pPr>
      <w:r>
        <w:rPr>
          <w:rFonts w:hint="eastAsia"/>
        </w:rPr>
        <w:t>无机的、无生命的物质与活的动植物之间唯一的区别在于其原子的聚集方式。</w:t>
      </w:r>
    </w:p>
    <w:p w14:paraId="75B76BAF">
      <w:pPr>
        <w:rPr>
          <w:rFonts w:hint="eastAsia"/>
        </w:rPr>
      </w:pPr>
    </w:p>
    <w:p w14:paraId="3BE5DE8F">
      <w:pPr>
        <w:rPr>
          <w:rFonts w:hint="eastAsia"/>
        </w:rPr>
      </w:pPr>
      <w:r>
        <w:rPr>
          <w:rFonts w:hint="eastAsia"/>
        </w:rPr>
        <w:t>"Carbon, hydrogen, oxygen, and nitrogen, are all lifeless bodies.</w:t>
      </w:r>
    </w:p>
    <w:p w14:paraId="2A3CEA2B">
      <w:pPr>
        <w:rPr>
          <w:rFonts w:hint="eastAsia"/>
        </w:rPr>
      </w:pPr>
      <w:r>
        <w:rPr>
          <w:rFonts w:hint="eastAsia"/>
        </w:rPr>
        <w:t>“碳、氢、氧和氮都是无生命的物体。</w:t>
      </w:r>
    </w:p>
    <w:p w14:paraId="010E6A14">
      <w:pPr>
        <w:rPr>
          <w:rFonts w:hint="eastAsia"/>
        </w:rPr>
      </w:pPr>
    </w:p>
    <w:p w14:paraId="178A9FC5">
      <w:pPr>
        <w:rPr>
          <w:rFonts w:hint="eastAsia"/>
        </w:rPr>
      </w:pPr>
      <w:r>
        <w:rPr>
          <w:rFonts w:hint="eastAsia"/>
        </w:rPr>
        <w:t>Of these, carbon and oxygen unite, in certain proportions, and under certain conditions, to give rise to carbonic acid; hydrogen and oxygen produce water; nitrogen and hydrogen give rise to ammonia.</w:t>
      </w:r>
    </w:p>
    <w:p w14:paraId="043885D6">
      <w:pPr>
        <w:rPr>
          <w:rFonts w:hint="eastAsia"/>
        </w:rPr>
      </w:pPr>
      <w:r>
        <w:rPr>
          <w:rFonts w:hint="eastAsia"/>
        </w:rPr>
        <w:t>其中，碳和氧在一定比例和一定条件下结合产生二氧化碳；氢和氧产生水；氮和氢产生氨。</w:t>
      </w:r>
    </w:p>
    <w:p w14:paraId="6FF618B5">
      <w:pPr>
        <w:rPr>
          <w:rFonts w:hint="eastAsia"/>
        </w:rPr>
      </w:pPr>
    </w:p>
    <w:p w14:paraId="27E12C5C">
      <w:pPr>
        <w:rPr>
          <w:rFonts w:hint="eastAsia"/>
        </w:rPr>
      </w:pPr>
      <w:r>
        <w:rPr>
          <w:rFonts w:hint="eastAsia"/>
        </w:rPr>
        <w:t>These new compounds, like the elementary bodies of which they are composed, are lifeless.</w:t>
      </w:r>
    </w:p>
    <w:p w14:paraId="2B4EFFF8">
      <w:pPr>
        <w:rPr>
          <w:rFonts w:hint="eastAsia"/>
        </w:rPr>
      </w:pPr>
      <w:r>
        <w:rPr>
          <w:rFonts w:hint="eastAsia"/>
        </w:rPr>
        <w:t>这些新的化合物，就像构成它们的元素一样，都是无生命的。</w:t>
      </w:r>
    </w:p>
    <w:p w14:paraId="181AF202">
      <w:pPr>
        <w:rPr>
          <w:rFonts w:hint="eastAsia"/>
        </w:rPr>
      </w:pPr>
    </w:p>
    <w:p w14:paraId="36AF2F8F">
      <w:pPr>
        <w:rPr>
          <w:rFonts w:hint="eastAsia"/>
        </w:rPr>
      </w:pPr>
      <w:r>
        <w:rPr>
          <w:rFonts w:hint="eastAsia"/>
        </w:rPr>
        <w:t>But when they are brought together, under certain conditions they give rise to the still more complex body, protoplasm, and this protoplasm exhibits the phenomena of life.</w:t>
      </w:r>
    </w:p>
    <w:p w14:paraId="29F1EC26">
      <w:pPr>
        <w:rPr>
          <w:rFonts w:hint="eastAsia"/>
        </w:rPr>
      </w:pPr>
      <w:r>
        <w:rPr>
          <w:rFonts w:hint="eastAsia"/>
        </w:rPr>
        <w:t>但是当它们在一定条件下聚集在一起时，它们会产生更复杂的物体，即原生质，而这种原生质表现出生命的现象。</w:t>
      </w:r>
    </w:p>
    <w:p w14:paraId="021BF518">
      <w:pPr>
        <w:rPr>
          <w:rFonts w:hint="eastAsia"/>
        </w:rPr>
      </w:pPr>
    </w:p>
    <w:p w14:paraId="6AFBAD55">
      <w:pPr>
        <w:rPr>
          <w:rFonts w:hint="eastAsia"/>
        </w:rPr>
      </w:pPr>
      <w:r>
        <w:rPr>
          <w:rFonts w:hint="eastAsia"/>
        </w:rPr>
        <w:t>I see no break in this series of steps in molecular complication, and I am unable to understand why the language which is applicable to any one term of the series may not be used to any of the others. . . .</w:t>
      </w:r>
    </w:p>
    <w:p w14:paraId="7C1F80D5">
      <w:pPr>
        <w:rPr>
          <w:rFonts w:hint="eastAsia"/>
        </w:rPr>
      </w:pPr>
      <w:r>
        <w:rPr>
          <w:rFonts w:hint="eastAsia"/>
        </w:rPr>
        <w:t>我在这系列分子复杂化的步骤中看不到任何中断，我无法理解为什么适用于该系列任何一项的语言不能用于其他任何一项……</w:t>
      </w:r>
    </w:p>
    <w:p w14:paraId="5EA20D56">
      <w:pPr>
        <w:rPr>
          <w:rFonts w:hint="eastAsia"/>
        </w:rPr>
      </w:pPr>
    </w:p>
    <w:p w14:paraId="4C97763C">
      <w:pPr>
        <w:rPr>
          <w:rFonts w:hint="eastAsia"/>
        </w:rPr>
      </w:pPr>
      <w:r>
        <w:rPr>
          <w:rFonts w:hint="eastAsia"/>
        </w:rPr>
        <w:t>When hydrogen and oxygen are mimxed in a certain proportion, and an electric spark is passed through them, they disappear, and a quantity of water, equal in weight to the sum of their weights, appears in their place.</w:t>
      </w:r>
    </w:p>
    <w:p w14:paraId="1B3D47EE">
      <w:pPr>
        <w:rPr>
          <w:rFonts w:hint="eastAsia"/>
        </w:rPr>
      </w:pPr>
      <w:r>
        <w:rPr>
          <w:rFonts w:hint="eastAsia"/>
        </w:rPr>
        <w:t>当氢和氧以一定比例混合，并有电火花通过它们时，它们会消失，取而代之的是等量于它们重量总和的水。</w:t>
      </w:r>
    </w:p>
    <w:p w14:paraId="1E4F0632">
      <w:pPr>
        <w:rPr>
          <w:rFonts w:hint="eastAsia"/>
        </w:rPr>
      </w:pPr>
    </w:p>
    <w:p w14:paraId="2AE6453B">
      <w:pPr>
        <w:rPr>
          <w:rFonts w:hint="eastAsia"/>
        </w:rPr>
      </w:pPr>
      <w:r>
        <w:rPr>
          <w:rFonts w:hint="eastAsia"/>
        </w:rPr>
        <w:t>There is not the slightest parity between the passive and active powers of the water and those of the oxygen and hydrogen which have given rise to it."43</w:t>
      </w:r>
    </w:p>
    <w:p w14:paraId="3B2D2B82">
      <w:pPr>
        <w:rPr>
          <w:rFonts w:hint="eastAsia"/>
        </w:rPr>
      </w:pPr>
      <w:r>
        <w:rPr>
          <w:rFonts w:hint="eastAsia"/>
        </w:rPr>
        <w:t>水的被动和主动能力与产生它的氧和氢的能力之间丝毫没有可比性。”43</w:t>
      </w:r>
    </w:p>
    <w:p w14:paraId="6E49F29F">
      <w:pPr>
        <w:rPr>
          <w:rFonts w:hint="eastAsia"/>
        </w:rPr>
      </w:pPr>
    </w:p>
    <w:p w14:paraId="39B60B64">
      <w:pPr>
        <w:rPr>
          <w:rFonts w:hint="eastAsia"/>
        </w:rPr>
      </w:pPr>
      <w:r>
        <w:rPr>
          <w:rFonts w:hint="eastAsia"/>
        </w:rPr>
        <w:t>"What justification is there, then, for the assumption of the existence in the living matter of a something which has no representative, or correlative, in the not living matter which gave rise to it?</w:t>
      </w:r>
    </w:p>
    <w:p w14:paraId="1313E756">
      <w:pPr>
        <w:rPr>
          <w:rFonts w:hint="eastAsia"/>
        </w:rPr>
      </w:pPr>
      <w:r>
        <w:rPr>
          <w:rFonts w:hint="eastAsia"/>
        </w:rPr>
        <w:t>“那么，有什么理由假定在活物质中存在某种东西，而在产生它的非活物质中却没有其代表物或对应物呢？</w:t>
      </w:r>
    </w:p>
    <w:p w14:paraId="2E9728A7">
      <w:pPr>
        <w:rPr>
          <w:rFonts w:hint="eastAsia"/>
        </w:rPr>
      </w:pPr>
    </w:p>
    <w:p w14:paraId="390165A4">
      <w:pPr>
        <w:rPr>
          <w:rFonts w:hint="eastAsia"/>
        </w:rPr>
      </w:pPr>
      <w:r>
        <w:rPr>
          <w:rFonts w:hint="eastAsia"/>
        </w:rPr>
        <w:t>What better philosophical status has 'vitality' than 'aquosity?'</w:t>
      </w:r>
    </w:p>
    <w:p w14:paraId="558A4932">
      <w:pPr>
        <w:rPr>
          <w:rFonts w:hint="eastAsia"/>
        </w:rPr>
      </w:pPr>
      <w:r>
        <w:rPr>
          <w:rFonts w:hint="eastAsia"/>
        </w:rPr>
        <w:t>‘活力’(vitality) 比‘水性’(aquosity) 有什么更好的哲学地位呢？</w:t>
      </w:r>
    </w:p>
    <w:p w14:paraId="340AB4C5">
      <w:pPr>
        <w:rPr>
          <w:rFonts w:hint="eastAsia"/>
        </w:rPr>
      </w:pPr>
    </w:p>
    <w:p w14:paraId="18D6AF90">
      <w:pPr>
        <w:rPr>
          <w:rFonts w:hint="eastAsia"/>
        </w:rPr>
      </w:pPr>
      <w:r>
        <w:rPr>
          <w:rFonts w:hint="eastAsia"/>
        </w:rPr>
        <w:t>And why should 'vitality' hope for a better fate than the other 'itys' which have disappeared since Martinus Scriblerus accounted for the operation of the meat-jack by its inherent 'meat-roasting quality,' and scorned the materialism of those who explained the turning of the spit by a certain mechanism worked by the draught of the chimney? . . . .</w:t>
      </w:r>
    </w:p>
    <w:p w14:paraId="7009B3AA">
      <w:pPr>
        <w:rPr>
          <w:rFonts w:hint="eastAsia"/>
        </w:rPr>
      </w:pPr>
      <w:r>
        <w:rPr>
          <w:rFonts w:hint="eastAsia"/>
        </w:rPr>
        <w:t>自从马丁努斯·斯克里布勒鲁斯用烤肉叉固有的‘烤肉品质’来解释其运作，并鄙视那些用烟囱气流驱动的某种机制来解释烤肉叉转动的唯物主义者以来，其他那些‘性’(itys) 都消失了，为什么‘活力’(vitality) 应该希望能有更好的命运呢？……</w:t>
      </w:r>
    </w:p>
    <w:p w14:paraId="376C25FD">
      <w:pPr>
        <w:rPr>
          <w:rFonts w:hint="eastAsia"/>
        </w:rPr>
      </w:pPr>
    </w:p>
    <w:p w14:paraId="78807523">
      <w:pPr>
        <w:rPr>
          <w:rFonts w:hint="eastAsia"/>
        </w:rPr>
      </w:pPr>
      <w:r>
        <w:rPr>
          <w:rFonts w:hint="eastAsia"/>
        </w:rPr>
        <w:t>If the properties of water may be properly said to result from the nature and disposition of its component molecules, I can find no intelligible ground for refusing to say that the properties of protoplasm result from the nature and disposition of its molecules."44</w:t>
      </w:r>
    </w:p>
    <w:p w14:paraId="631FE868">
      <w:pPr>
        <w:rPr>
          <w:rFonts w:hint="eastAsia"/>
        </w:rPr>
      </w:pPr>
      <w:r>
        <w:rPr>
          <w:rFonts w:hint="eastAsia"/>
        </w:rPr>
        <w:t>如果可以恰当地说水的性质源于其组成分子的性质和排列，那么我找不到任何可以理解的理由来拒绝说原生质的性质源于其分子的性质和排列。”44</w:t>
      </w:r>
    </w:p>
    <w:p w14:paraId="54EA369F">
      <w:pPr>
        <w:rPr>
          <w:rFonts w:hint="eastAsia"/>
        </w:rPr>
      </w:pPr>
    </w:p>
    <w:p w14:paraId="60E618AA">
      <w:pPr>
        <w:rPr>
          <w:rFonts w:hint="eastAsia"/>
        </w:rPr>
      </w:pPr>
      <w:r>
        <w:rPr>
          <w:rFonts w:hint="eastAsia"/>
        </w:rPr>
        <w:t>The doctrine, therefore, is, that carbonic acid, water, and ammonia, lifeless bodies, under certain conditions, become living matter, not in virtue of any new force or principle communicated to them, but solely in virtue of a different arrangement of their molecules.</w:t>
      </w:r>
    </w:p>
    <w:p w14:paraId="5B23C488">
      <w:pPr>
        <w:rPr>
          <w:rFonts w:hint="eastAsia"/>
        </w:rPr>
      </w:pPr>
      <w:r>
        <w:rPr>
          <w:rFonts w:hint="eastAsia"/>
        </w:rPr>
        <w:t>因此，该学说认为，二氧化碳、水和氨这些无生命的物体，在某些条件下会变成活物质，并非由于任何新的力或原则传递给它们，而仅仅是由于它们分子的不同排列。</w:t>
      </w:r>
    </w:p>
    <w:p w14:paraId="504E71F4">
      <w:pPr>
        <w:rPr>
          <w:rFonts w:hint="eastAsia"/>
        </w:rPr>
      </w:pPr>
    </w:p>
    <w:p w14:paraId="0B2058E5">
      <w:pPr>
        <w:rPr>
          <w:rFonts w:hint="eastAsia"/>
        </w:rPr>
      </w:pPr>
      <w:r>
        <w:rPr>
          <w:rFonts w:hint="eastAsia"/>
        </w:rPr>
        <w:t>Of this living matter all plants and animals are composed, and to the properties or physical forces inherent in the matter of which they are composed, all the phenomena of vegetable and animal life are to be referred.</w:t>
      </w:r>
    </w:p>
    <w:p w14:paraId="51B61879">
      <w:pPr>
        <w:rPr>
          <w:rFonts w:hint="eastAsia"/>
        </w:rPr>
      </w:pPr>
      <w:r>
        <w:rPr>
          <w:rFonts w:hint="eastAsia"/>
        </w:rPr>
        <w:t>所有动植物都由这种活物质构成，所有动植物生命的现象都应归因于构成它们的物质固有的属性或物理力。</w:t>
      </w:r>
    </w:p>
    <w:p w14:paraId="091E9B64">
      <w:pPr>
        <w:rPr>
          <w:rFonts w:hint="eastAsia"/>
        </w:rPr>
      </w:pPr>
    </w:p>
    <w:p w14:paraId="2D9DC230">
      <w:pPr>
        <w:rPr>
          <w:rFonts w:hint="eastAsia"/>
        </w:rPr>
      </w:pPr>
      <w:r>
        <w:rPr>
          <w:rFonts w:hint="eastAsia"/>
        </w:rPr>
        <w:t>"Protoplasm," says Prof. Huxley, "is the clay of the potter: which, bake it and paint it as he will, remains clay, separated by artifice and not by nature, from the commonest brick or sun-dried clod."45</w:t>
      </w:r>
    </w:p>
    <w:p w14:paraId="033D5B3B">
      <w:pPr>
        <w:rPr>
          <w:rFonts w:hint="eastAsia"/>
        </w:rPr>
      </w:pPr>
      <w:r>
        <w:rPr>
          <w:rFonts w:hint="eastAsia"/>
        </w:rPr>
        <w:t>赫胥黎教授说：“原生质是陶工的黏土：无论他如何烧制和涂色，它仍然是黏土，与最普通的砖块或晒干的土块之间，是通过人工而非自然分离的。”45</w:t>
      </w:r>
    </w:p>
    <w:p w14:paraId="34DF182A">
      <w:pPr>
        <w:rPr>
          <w:rFonts w:hint="eastAsia"/>
        </w:rPr>
      </w:pPr>
    </w:p>
    <w:p w14:paraId="269ADCF6">
      <w:pPr>
        <w:rPr>
          <w:rFonts w:hint="eastAsia"/>
        </w:rPr>
      </w:pPr>
      <w:r>
        <w:rPr>
          <w:rFonts w:hint="eastAsia"/>
        </w:rPr>
        <w:t>As the brick, no matter what its shape or color, can have no properties not inherent in the clay, so vegetable or animal organisms can have no properties which do not belong to protoplasm, which, in the last analysis, is nothing but carbonic acid, water, and ammonma.</w:t>
      </w:r>
    </w:p>
    <w:p w14:paraId="128A8273">
      <w:pPr>
        <w:rPr>
          <w:rFonts w:hint="eastAsia"/>
        </w:rPr>
      </w:pPr>
      <w:r>
        <w:rPr>
          <w:rFonts w:hint="eastAsia"/>
        </w:rPr>
        <w:t>正如砖块，无论其形状或颜色如何，都不可能具有黏土本身不固有的属性一样，动植物有机体也不可能具有不属于原生质的属性，而原生质，归根结底，只不过是二氧化碳、水和氨。</w:t>
      </w:r>
    </w:p>
    <w:p w14:paraId="03AFCE46">
      <w:pPr>
        <w:rPr>
          <w:rFonts w:hint="eastAsia"/>
        </w:rPr>
      </w:pPr>
    </w:p>
    <w:p w14:paraId="545B4BC4">
      <w:pPr>
        <w:rPr>
          <w:rFonts w:hint="eastAsia"/>
        </w:rPr>
      </w:pPr>
      <w:r>
        <w:rPr>
          <w:rFonts w:hint="eastAsia"/>
        </w:rPr>
        <w:t>Professor Huxley is not only a distinguished naturalist, but a popular lecturer and preacher of "Lay Sermons," and thus has become a representative man among the advocates of this new form of Materialism.</w:t>
      </w:r>
    </w:p>
    <w:p w14:paraId="13A857B4">
      <w:pPr>
        <w:rPr>
          <w:rFonts w:hint="eastAsia"/>
        </w:rPr>
      </w:pPr>
      <w:r>
        <w:rPr>
          <w:rFonts w:hint="eastAsia"/>
        </w:rPr>
        <w:t>赫胥黎教授不仅是一位杰出的博物学家，而且是一位受欢迎的演说家和“俗人讲道集”(Lay Sermons) 的宣讲者，因此已成为这种新形式唯物论倡导者中的代表人物。</w:t>
      </w:r>
    </w:p>
    <w:p w14:paraId="0CF9AB9B">
      <w:pPr>
        <w:rPr>
          <w:rFonts w:hint="eastAsia"/>
        </w:rPr>
      </w:pPr>
    </w:p>
    <w:p w14:paraId="78D11605">
      <w:pPr>
        <w:rPr>
          <w:rFonts w:hint="eastAsia"/>
        </w:rPr>
      </w:pPr>
      <w:r>
        <w:rPr>
          <w:rFonts w:hint="eastAsia"/>
        </w:rPr>
        <w:t>He is, however, very far from standing alone.</w:t>
      </w:r>
    </w:p>
    <w:p w14:paraId="5CBF6333">
      <w:pPr>
        <w:rPr>
          <w:rFonts w:hint="eastAsia"/>
        </w:rPr>
      </w:pPr>
      <w:r>
        <w:rPr>
          <w:rFonts w:hint="eastAsia"/>
        </w:rPr>
        <w:t>然而，他远非孤军奋战。</w:t>
      </w:r>
    </w:p>
    <w:p w14:paraId="6DF62024">
      <w:pPr>
        <w:rPr>
          <w:rFonts w:hint="eastAsia"/>
        </w:rPr>
      </w:pPr>
    </w:p>
    <w:p w14:paraId="38E2DE3F">
      <w:pPr>
        <w:rPr>
          <w:rFonts w:hint="eastAsia"/>
        </w:rPr>
      </w:pPr>
      <w:r>
        <w:rPr>
          <w:rFonts w:hint="eastAsia"/>
        </w:rPr>
        <w:t>"Some of the most distinguished living physicists, chemists, and naturalists, says Dr. Beale, "have accepted this physical theory of life.</w:t>
      </w:r>
    </w:p>
    <w:p w14:paraId="57602430">
      <w:pPr>
        <w:rPr>
          <w:rFonts w:hint="eastAsia"/>
        </w:rPr>
      </w:pPr>
      <w:r>
        <w:rPr>
          <w:rFonts w:hint="eastAsia"/>
        </w:rPr>
        <w:t>比尔博士说：“一些最杰出的在世物理学家、化学家和博物学家，已经接受了这种关于生命的物理理论。</w:t>
      </w:r>
    </w:p>
    <w:p w14:paraId="2A20F36D">
      <w:pPr>
        <w:rPr>
          <w:rFonts w:hint="eastAsia"/>
        </w:rPr>
      </w:pPr>
    </w:p>
    <w:p w14:paraId="1C4C5516">
      <w:pPr>
        <w:rPr>
          <w:rFonts w:hint="eastAsia"/>
        </w:rPr>
      </w:pPr>
      <w:r>
        <w:rPr>
          <w:rFonts w:hint="eastAsia"/>
        </w:rPr>
        <w:t>They have taught that life is but a mode of ordinary force, and that the living thing differs from the non-living thing, not in quality, or essence, or kind, but merely in degree."46</w:t>
      </w:r>
    </w:p>
    <w:p w14:paraId="12BCD596">
      <w:pPr>
        <w:rPr>
          <w:rFonts w:hint="eastAsia"/>
        </w:rPr>
      </w:pPr>
      <w:r>
        <w:rPr>
          <w:rFonts w:hint="eastAsia"/>
        </w:rPr>
        <w:t>他们教导说，生命只不过是普通力的一种模式，活物与非活物的区别不在于质量、本质或种类，而仅仅在于程度。”46</w:t>
      </w:r>
    </w:p>
    <w:p w14:paraId="543E92F6">
      <w:pPr>
        <w:rPr>
          <w:rFonts w:hint="eastAsia"/>
        </w:rPr>
      </w:pPr>
    </w:p>
    <w:p w14:paraId="212C6CC3">
      <w:pPr>
        <w:rPr>
          <w:rFonts w:hint="eastAsia"/>
        </w:rPr>
      </w:pPr>
      <w:r>
        <w:rPr>
          <w:rFonts w:hint="eastAsia"/>
        </w:rPr>
        <w:t>"So long," says the same writer, "as the advocates of the physical doctrine of life contented themselves with ridiculing 'vitality' as a fiction and a myth, because it could not be made evident to the senses, measured or weighed, or proved scientifically to exist, their position was not easily assailed; but now when they assert dogmatically that vital force is only a form or mode of ordinary motion they are bound to show that the assertion rests upon evidence, or it will be regarded by thoughtful men as one of a large number of fanciful hypotheses, advocated only by those who desire to swell the ranks of the teachers and expounders of dogmatic science, which, although pretentious and authoritative, must ever be intolerant and unprogressive."47</w:t>
      </w:r>
    </w:p>
    <w:p w14:paraId="17EB5DC0">
      <w:pPr>
        <w:rPr>
          <w:rFonts w:hint="eastAsia"/>
        </w:rPr>
      </w:pPr>
      <w:r>
        <w:rPr>
          <w:rFonts w:hint="eastAsia"/>
        </w:rPr>
        <w:t>同一位作者说：“只要生命物理学说的拥护者满足于将‘活力’嘲笑为虚构和神话，因为它无法通过感官显现、测量或称重，也无法通过科学证明其存在，他们的立场就不容易受到攻击；但现在，当他们武断地断言生命力只是一种普通运动的形式或模式时，他们就有义务表明这种断言是建立在证据之上的，否则有思想的人就会将其视为众多异想天开的假说之一，只有那些希望壮大教条科学的教师和阐释者队伍的人才会提倡这种假说，而这种科学虽然自命不凡且具有权威性，却必定是不宽容和不进步的。”47</w:t>
      </w:r>
    </w:p>
    <w:p w14:paraId="11678C74">
      <w:pPr>
        <w:rPr>
          <w:rFonts w:hint="eastAsia"/>
        </w:rPr>
      </w:pPr>
    </w:p>
    <w:p w14:paraId="5CCE38A9">
      <w:pPr>
        <w:spacing w:after="294" w:line="255" w:lineRule="auto"/>
        <w:ind w:left="26" w:right="16"/>
        <w:jc w:val="center"/>
        <w:rPr>
          <w:rFonts w:hint="eastAsia"/>
          <w:b/>
        </w:rPr>
      </w:pPr>
      <w:r>
        <w:rPr>
          <w:rFonts w:hint="eastAsia"/>
          <w:b/>
        </w:rPr>
        <w:t>Mental Phenomena.</w:t>
      </w:r>
    </w:p>
    <w:p w14:paraId="74BA432C">
      <w:pPr>
        <w:spacing w:after="294" w:line="255" w:lineRule="auto"/>
        <w:ind w:left="26" w:right="16"/>
        <w:jc w:val="center"/>
        <w:rPr>
          <w:rFonts w:hint="eastAsia"/>
          <w:b/>
        </w:rPr>
      </w:pPr>
      <w:r>
        <w:rPr>
          <w:rFonts w:hint="eastAsia"/>
          <w:b/>
        </w:rPr>
        <w:t>心智现象。</w:t>
      </w:r>
    </w:p>
    <w:p w14:paraId="3F25D147">
      <w:pPr>
        <w:rPr>
          <w:rFonts w:hint="eastAsia"/>
        </w:rPr>
      </w:pPr>
    </w:p>
    <w:p w14:paraId="6585147A">
      <w:pPr>
        <w:rPr>
          <w:rFonts w:hint="eastAsia"/>
        </w:rPr>
      </w:pPr>
      <w:r>
        <w:rPr>
          <w:rFonts w:hint="eastAsia"/>
        </w:rPr>
        <w:t>Not only are the operations of vegetable and animal life, according to the new doctrine, due to physical forces, but the same is true of all mental operations.</w:t>
      </w:r>
    </w:p>
    <w:p w14:paraId="024E01D0">
      <w:pPr>
        <w:rPr>
          <w:rFonts w:hint="eastAsia"/>
        </w:rPr>
      </w:pPr>
      <w:r>
        <w:rPr>
          <w:rFonts w:hint="eastAsia"/>
        </w:rPr>
        <w:t>根据新的学说，不仅动植物的生命运作归因于物理力，所有心智运作也是如此。</w:t>
      </w:r>
    </w:p>
    <w:p w14:paraId="2127FA86">
      <w:pPr>
        <w:rPr>
          <w:rFonts w:hint="eastAsia"/>
        </w:rPr>
      </w:pPr>
    </w:p>
    <w:p w14:paraId="131C01FB">
      <w:pPr>
        <w:rPr>
          <w:rFonts w:hint="eastAsia"/>
        </w:rPr>
      </w:pPr>
      <w:r>
        <w:rPr>
          <w:rFonts w:hint="eastAsia"/>
        </w:rPr>
        <w:t>If the argument from analogy is valid in the one case, it is valid in the other.</w:t>
      </w:r>
    </w:p>
    <w:p w14:paraId="37A78820">
      <w:pPr>
        <w:rPr>
          <w:rFonts w:hint="eastAsia"/>
        </w:rPr>
      </w:pPr>
      <w:r>
        <w:rPr>
          <w:rFonts w:hint="eastAsia"/>
        </w:rPr>
        <w:t>如果类比论证在一个情况下有效，那么在另一个情况下也有效。</w:t>
      </w:r>
    </w:p>
    <w:p w14:paraId="0F2F27F5">
      <w:pPr>
        <w:rPr>
          <w:rFonts w:hint="eastAsia"/>
        </w:rPr>
      </w:pPr>
    </w:p>
    <w:p w14:paraId="49B48B2E">
      <w:pPr>
        <w:rPr>
          <w:rFonts w:hint="eastAsia"/>
        </w:rPr>
      </w:pPr>
      <w:r>
        <w:rPr>
          <w:rFonts w:hint="eastAsia"/>
        </w:rPr>
        <w:t>If we must believe that the properties of protoplasm, or living matter, are to be referred to the mode in which its molecules are aggregated, because the properties of water are due to the peculiar aggregation of the atoms of which its elements, hydrogen and oxygen, are composed; then we must believe that all thought and feeling are due to the molecular composition and movements of the brain atoms.</w:t>
      </w:r>
    </w:p>
    <w:p w14:paraId="2D5683ED">
      <w:pPr>
        <w:rPr>
          <w:rFonts w:hint="eastAsia"/>
        </w:rPr>
      </w:pPr>
      <w:r>
        <w:rPr>
          <w:rFonts w:hint="eastAsia"/>
        </w:rPr>
        <w:t>如果我们必须相信原生质或活物质的属性应归因于其分子的聚集方式，因为水的属性归因于构成其元素氢和氧的原子的特殊聚集方式；那么我们就必须相信所有的思想和感觉都归因于大脑原子的分子组成和运动。</w:t>
      </w:r>
    </w:p>
    <w:p w14:paraId="4C2361D8">
      <w:pPr>
        <w:rPr>
          <w:rFonts w:hint="eastAsia"/>
        </w:rPr>
      </w:pPr>
    </w:p>
    <w:p w14:paraId="7ACFA8D1">
      <w:pPr>
        <w:rPr>
          <w:rFonts w:hint="eastAsia"/>
        </w:rPr>
      </w:pPr>
      <w:r>
        <w:rPr>
          <w:rFonts w:hint="eastAsia"/>
        </w:rPr>
        <w:t>Accordingly, Professor Huxley, after saying that "vitality" has no better philosophical standing than "aquosity," warns his readers that they cannot stop with that admission.</w:t>
      </w:r>
    </w:p>
    <w:p w14:paraId="0DC88D28">
      <w:pPr>
        <w:rPr>
          <w:rFonts w:hint="eastAsia"/>
        </w:rPr>
      </w:pPr>
      <w:r>
        <w:rPr>
          <w:rFonts w:hint="eastAsia"/>
        </w:rPr>
        <w:t>因此，赫胥黎教授在说过“活力”的哲学地位不比“水性”更好之后，警告他的读者们，他们不能止步于那个承认。</w:t>
      </w:r>
    </w:p>
    <w:p w14:paraId="2BFA3677">
      <w:pPr>
        <w:rPr>
          <w:rFonts w:hint="eastAsia"/>
        </w:rPr>
      </w:pPr>
    </w:p>
    <w:p w14:paraId="3FA26BFA">
      <w:pPr>
        <w:rPr>
          <w:rFonts w:hint="eastAsia"/>
        </w:rPr>
      </w:pPr>
      <w:r>
        <w:rPr>
          <w:rFonts w:hint="eastAsia"/>
        </w:rPr>
        <w:t>"I bid you beware," he says, "that in accepting these conclusions, you are placing your feet on the first rung of a ladder, which in most people's estimation is the reverse of Jacob's, and leads to the antipodes of heaven.</w:t>
      </w:r>
    </w:p>
    <w:p w14:paraId="169DBA8A">
      <w:pPr>
        <w:rPr>
          <w:rFonts w:hint="eastAsia"/>
        </w:rPr>
      </w:pPr>
      <w:r>
        <w:rPr>
          <w:rFonts w:hint="eastAsia"/>
        </w:rPr>
        <w:t>他说：“我告诫你们要当心，在接受这些结论时，你们正踏上一个梯子的第一级，在大多数人看来，这个梯子与雅各的梯子相反，通向天堂的对跖点。</w:t>
      </w:r>
    </w:p>
    <w:p w14:paraId="237B6AB6">
      <w:pPr>
        <w:rPr>
          <w:rFonts w:hint="eastAsia"/>
        </w:rPr>
      </w:pPr>
    </w:p>
    <w:p w14:paraId="3836BD0C">
      <w:pPr>
        <w:rPr>
          <w:rFonts w:hint="eastAsia"/>
        </w:rPr>
      </w:pPr>
      <w:r>
        <w:rPr>
          <w:rFonts w:hint="eastAsia"/>
        </w:rPr>
        <w:t>It may seem a small thing to admit that the dull vital actions of a fungus or a foraminifer are the properties of their protoplasm, and are the direct results of the nature of the matter of which they are composed.</w:t>
      </w:r>
    </w:p>
    <w:p w14:paraId="4FFCAB49">
      <w:pPr>
        <w:rPr>
          <w:rFonts w:hint="eastAsia"/>
        </w:rPr>
      </w:pPr>
      <w:r>
        <w:rPr>
          <w:rFonts w:hint="eastAsia"/>
        </w:rPr>
        <w:t>承认真菌或有孔虫迟钝的生命活动是其原生质的属性，并且是构成它们物质本性的直接结果，这似乎是一件小事。</w:t>
      </w:r>
    </w:p>
    <w:p w14:paraId="08F4CA60">
      <w:pPr>
        <w:rPr>
          <w:rFonts w:hint="eastAsia"/>
        </w:rPr>
      </w:pPr>
    </w:p>
    <w:p w14:paraId="12D97303">
      <w:pPr>
        <w:rPr>
          <w:rFonts w:hint="eastAsia"/>
        </w:rPr>
      </w:pPr>
      <w:r>
        <w:rPr>
          <w:rFonts w:hint="eastAsia"/>
        </w:rPr>
        <w:t>But if, as I have endeavored to prove to you, their protoplasm is essentially identical with, and most readily converted into, that of any animal, I can discover no logical halting-place, between the admission that such is the case, and the further concession that all vital action may with equal propriety be said to be the result of the molecular forces of the protoplasm which displays it.</w:t>
      </w:r>
    </w:p>
    <w:p w14:paraId="6164BC1E">
      <w:pPr>
        <w:rPr>
          <w:rFonts w:hint="eastAsia"/>
        </w:rPr>
      </w:pPr>
      <w:r>
        <w:rPr>
          <w:rFonts w:hint="eastAsia"/>
        </w:rPr>
        <w:t>但是，如果正如我试图向你们证明的那样，它们的原生质与任何动物的原生质在本质上是相同的，并且最容易转化为任何动物的原生质，那么在承认情况确实如此与进一步承认所有生命活动都可以同样恰当地说是展示它的原生质的分子力的结果之间，我找不到任何合乎逻辑的停顿点。</w:t>
      </w:r>
    </w:p>
    <w:p w14:paraId="3B906BA1">
      <w:pPr>
        <w:rPr>
          <w:rFonts w:hint="eastAsia"/>
        </w:rPr>
      </w:pPr>
    </w:p>
    <w:p w14:paraId="16334D29">
      <w:pPr>
        <w:rPr>
          <w:rFonts w:hint="eastAsia"/>
        </w:rPr>
      </w:pPr>
      <w:r>
        <w:rPr>
          <w:rFonts w:hint="eastAsia"/>
        </w:rPr>
        <w:t>And if so, it must be true, in the same sense and to the same extent, that the thoughts to which I am now giving utterance, and your thoughts regarding them, are the expression of molecular changes in that matter of life which is the source of our other vital phenomena."48</w:t>
      </w:r>
    </w:p>
    <w:p w14:paraId="06493CF0">
      <w:pPr>
        <w:rPr>
          <w:rFonts w:hint="eastAsia"/>
        </w:rPr>
      </w:pPr>
      <w:r>
        <w:rPr>
          <w:rFonts w:hint="eastAsia"/>
        </w:rPr>
        <w:t>如果是这样，那么在同样的意义上和同样的程度上，我现在所表达的思想，以及你们关于这些思想的想法，必定是我们其他生命现象来源的那种生命物质中分子变化的表现。”48</w:t>
      </w:r>
    </w:p>
    <w:p w14:paraId="1907ACF1">
      <w:pPr>
        <w:rPr>
          <w:rFonts w:hint="eastAsia"/>
        </w:rPr>
      </w:pPr>
    </w:p>
    <w:p w14:paraId="70BD0D44">
      <w:pPr>
        <w:rPr>
          <w:rFonts w:hint="eastAsia"/>
        </w:rPr>
      </w:pPr>
      <w:r>
        <w:rPr>
          <w:rFonts w:hint="eastAsia"/>
        </w:rPr>
        <w:t>"Further," he says, "I take it to be demonstrable that it is utterly impossible to prove that anything whatever may not be the effect of a material and necessary cause, and that human logic is equally incompetent to prove that any act is really spontaneous.</w:t>
      </w:r>
    </w:p>
    <w:p w14:paraId="6FAC180D">
      <w:pPr>
        <w:rPr>
          <w:rFonts w:hint="eastAsia"/>
        </w:rPr>
      </w:pPr>
      <w:r>
        <w:rPr>
          <w:rFonts w:hint="eastAsia"/>
        </w:rPr>
        <w:t>他又说：“我认为可以证明，绝对不可能证明任何事物都可能不是物质和必然原因的结果，而且人类逻辑同样无法证明任何行为都是真正自发的。</w:t>
      </w:r>
    </w:p>
    <w:p w14:paraId="491541F5">
      <w:pPr>
        <w:rPr>
          <w:rFonts w:hint="eastAsia"/>
        </w:rPr>
      </w:pPr>
    </w:p>
    <w:p w14:paraId="17D8A1FB">
      <w:pPr>
        <w:rPr>
          <w:rFonts w:hint="eastAsia"/>
        </w:rPr>
      </w:pPr>
      <w:r>
        <w:rPr>
          <w:rFonts w:hint="eastAsia"/>
        </w:rPr>
        <w:t>A really spontaneous act is one which, by the assumption, has no cause [i. e. no material cause, for he admits no other]; and the attempt to prove such a negative as this is, on the face of the matter, absurd.</w:t>
      </w:r>
    </w:p>
    <w:p w14:paraId="1442BDDC">
      <w:pPr>
        <w:rPr>
          <w:rFonts w:hint="eastAsia"/>
        </w:rPr>
      </w:pPr>
      <w:r>
        <w:rPr>
          <w:rFonts w:hint="eastAsia"/>
        </w:rPr>
        <w:t>一个真正自发的行为，根据假设，是没有原因的[即没有物质原因，因为他不承认其他原因]；而试图证明这样一个否定，从表面上看是荒谬的。</w:t>
      </w:r>
    </w:p>
    <w:p w14:paraId="1AD343FC">
      <w:pPr>
        <w:rPr>
          <w:rFonts w:hint="eastAsia"/>
        </w:rPr>
      </w:pPr>
    </w:p>
    <w:p w14:paraId="34E366F6">
      <w:pPr>
        <w:rPr>
          <w:rFonts w:hint="eastAsia"/>
        </w:rPr>
      </w:pPr>
      <w:r>
        <w:rPr>
          <w:rFonts w:hint="eastAsia"/>
        </w:rPr>
        <w:t>And while it is thus a philosophical impossibility to demonstrate that any given phenomenon is not the effect of a material cause, any one who is acquainted with the history of science will admit that its progress has in all ages meant, and now more than ever means, the extension of the province of what we call matter and causation, and the concomitant gradual banishment from all regions of human thought of what we call spirit and spontaneity."49</w:t>
      </w:r>
    </w:p>
    <w:p w14:paraId="21B930DA">
      <w:pPr>
        <w:rPr>
          <w:rFonts w:hint="eastAsia"/>
        </w:rPr>
      </w:pPr>
      <w:r>
        <w:rPr>
          <w:rFonts w:hint="eastAsia"/>
        </w:rPr>
        <w:t>虽然因此在哲学上不可能证明任何给定的现象都不是物质原因的结果，但任何了解科学史的人都会承认，科学的进步在所有时代都意味着，并且现在比以往任何时候都更意味着，我们称之为物质和因果关系的领域的扩展，以及随之而来的、从人类思想所有领域逐渐驱逐我们称之为精神和自发性的东西。”49</w:t>
      </w:r>
    </w:p>
    <w:p w14:paraId="3584550C">
      <w:pPr>
        <w:rPr>
          <w:rFonts w:hint="eastAsia"/>
        </w:rPr>
      </w:pPr>
    </w:p>
    <w:p w14:paraId="5F8100DB">
      <w:pPr>
        <w:rPr>
          <w:rFonts w:hint="eastAsia"/>
        </w:rPr>
      </w:pPr>
      <w:r>
        <w:rPr>
          <w:rFonts w:hint="eastAsia"/>
        </w:rPr>
        <w:t>"After all, what do we know of this terrible 'matter,' except as a name for the unknown and hypothetical cause of states of our own consciousness?</w:t>
      </w:r>
    </w:p>
    <w:p w14:paraId="055B8C85">
      <w:pPr>
        <w:rPr>
          <w:rFonts w:hint="eastAsia"/>
        </w:rPr>
      </w:pPr>
      <w:r>
        <w:rPr>
          <w:rFonts w:hint="eastAsia"/>
        </w:rPr>
        <w:t>“毕竟，除了作为我们自身意识状态的未知和假设原因的名称之外，我们对这个可怕的‘物质’又了解多少呢？</w:t>
      </w:r>
    </w:p>
    <w:p w14:paraId="6D79AE48">
      <w:pPr>
        <w:rPr>
          <w:rFonts w:hint="eastAsia"/>
        </w:rPr>
      </w:pPr>
    </w:p>
    <w:p w14:paraId="129F6AA3">
      <w:pPr>
        <w:rPr>
          <w:rFonts w:hint="eastAsia"/>
        </w:rPr>
      </w:pPr>
      <w:r>
        <w:rPr>
          <w:rFonts w:hint="eastAsia"/>
        </w:rPr>
        <w:t>And what do we know of that 'spirit' over whose threatened extinction by matter a great lamentation is arising except . . . that it is also a name for an unknown and hypothetical cause or condition of states of consciousness?</w:t>
      </w:r>
    </w:p>
    <w:p w14:paraId="34026B80">
      <w:pPr>
        <w:rPr>
          <w:rFonts w:hint="eastAsia"/>
        </w:rPr>
      </w:pPr>
      <w:r>
        <w:rPr>
          <w:rFonts w:hint="eastAsia"/>
        </w:rPr>
        <w:t>而我们对那个因物质威胁其灭绝而引起巨大哀叹的‘精神’又了解多少呢……除了它也是意识状态的未知和假设原因或条件的名称之外？</w:t>
      </w:r>
    </w:p>
    <w:p w14:paraId="63B659DF">
      <w:pPr>
        <w:rPr>
          <w:rFonts w:hint="eastAsia"/>
        </w:rPr>
      </w:pPr>
    </w:p>
    <w:p w14:paraId="21388C8B">
      <w:pPr>
        <w:rPr>
          <w:rFonts w:hint="eastAsia"/>
        </w:rPr>
      </w:pPr>
      <w:r>
        <w:rPr>
          <w:rFonts w:hint="eastAsia"/>
        </w:rPr>
        <w:t>In other words, matter and spirit are but names for the imaginary substrata of groups of natural phenomena."50</w:t>
      </w:r>
    </w:p>
    <w:p w14:paraId="3FF309D6">
      <w:pPr>
        <w:rPr>
          <w:rFonts w:hint="eastAsia"/>
        </w:rPr>
      </w:pPr>
      <w:r>
        <w:rPr>
          <w:rFonts w:hint="eastAsia"/>
        </w:rPr>
        <w:t>换句话说，物质和精神只不过是自然现象群的想象基质的名称。”50</w:t>
      </w:r>
    </w:p>
    <w:p w14:paraId="41A8031A">
      <w:pPr>
        <w:rPr>
          <w:rFonts w:hint="eastAsia"/>
        </w:rPr>
      </w:pPr>
    </w:p>
    <w:p w14:paraId="31102585">
      <w:pPr>
        <w:rPr>
          <w:rFonts w:hint="eastAsia"/>
        </w:rPr>
      </w:pPr>
      <w:r>
        <w:rPr>
          <w:rFonts w:hint="eastAsia"/>
        </w:rPr>
        <w:t>"As surely as every future grows out of past and present, so will the physiology of the future gradually extend the realm of matter and law until it is co-extensive with knowledge, with feeling, and with action."51</w:t>
      </w:r>
    </w:p>
    <w:p w14:paraId="47714025">
      <w:pPr>
        <w:rPr>
          <w:rFonts w:hint="eastAsia"/>
        </w:rPr>
      </w:pPr>
      <w:r>
        <w:rPr>
          <w:rFonts w:hint="eastAsia"/>
        </w:rPr>
        <w:t>“正如每一个未来都从过去和现在中生长出来一样确定无疑，未来的生理学也将逐渐扩展物质和法则的领域，直到它与知识、感觉和行动同样广阔。”51</w:t>
      </w:r>
    </w:p>
    <w:p w14:paraId="2F5B5AC7">
      <w:pPr>
        <w:rPr>
          <w:rFonts w:hint="eastAsia"/>
        </w:rPr>
      </w:pPr>
    </w:p>
    <w:p w14:paraId="764D4A83">
      <w:pPr>
        <w:rPr>
          <w:rFonts w:hint="eastAsia"/>
        </w:rPr>
      </w:pPr>
      <w:r>
        <w:rPr>
          <w:rFonts w:hint="eastAsia"/>
        </w:rPr>
        <w:t>He cites the often-quoted exhortation of Hume, and enforces "the most wise advice" which it contains.</w:t>
      </w:r>
    </w:p>
    <w:p w14:paraId="2E5FE1B1">
      <w:pPr>
        <w:rPr>
          <w:rFonts w:hint="eastAsia"/>
        </w:rPr>
      </w:pPr>
      <w:r>
        <w:rPr>
          <w:rFonts w:hint="eastAsia"/>
        </w:rPr>
        <w:t>他引用了休谟经常被引用的劝告，并强调了其中包含的“最明智的建议”。</w:t>
      </w:r>
    </w:p>
    <w:p w14:paraId="2A396B4B">
      <w:pPr>
        <w:rPr>
          <w:rFonts w:hint="eastAsia"/>
        </w:rPr>
      </w:pPr>
    </w:p>
    <w:p w14:paraId="7102E2B8">
      <w:pPr>
        <w:rPr>
          <w:rFonts w:hint="eastAsia"/>
        </w:rPr>
      </w:pPr>
      <w:r>
        <w:rPr>
          <w:rFonts w:hint="eastAsia"/>
        </w:rPr>
        <w:t>"If we take in our hand," says Hume, "any volume of divinity or school-metaphysics, for instance; let us ask, does it contain any abstract reasoning concerning quantity or number? No.</w:t>
      </w:r>
    </w:p>
    <w:p w14:paraId="647C02CC">
      <w:pPr>
        <w:rPr>
          <w:rFonts w:hint="eastAsia"/>
        </w:rPr>
      </w:pPr>
      <w:r>
        <w:rPr>
          <w:rFonts w:hint="eastAsia"/>
        </w:rPr>
        <w:t>休谟说：“如果我们手中拿着任何一本神学或经院形而上学的书，例如；让我们问，它是否包含任何关于数量或数字的抽象推理？没有。</w:t>
      </w:r>
    </w:p>
    <w:p w14:paraId="18D3C6C2">
      <w:pPr>
        <w:rPr>
          <w:rFonts w:hint="eastAsia"/>
        </w:rPr>
      </w:pPr>
    </w:p>
    <w:p w14:paraId="0387B017">
      <w:pPr>
        <w:rPr>
          <w:rFonts w:hint="eastAsia"/>
        </w:rPr>
      </w:pPr>
      <w:r>
        <w:rPr>
          <w:rFonts w:hint="eastAsia"/>
        </w:rPr>
        <w:t>Does it contain any experimental reasoning concerning matter of fact or existence? No.</w:t>
      </w:r>
    </w:p>
    <w:p w14:paraId="01B6CDE4">
      <w:pPr>
        <w:rPr>
          <w:rFonts w:hint="eastAsia"/>
        </w:rPr>
      </w:pPr>
      <w:r>
        <w:rPr>
          <w:rFonts w:hint="eastAsia"/>
        </w:rPr>
        <w:t>它是否包含任何关于事实或存在的实验推理？没有。</w:t>
      </w:r>
    </w:p>
    <w:p w14:paraId="3D82CDC2">
      <w:pPr>
        <w:rPr>
          <w:rFonts w:hint="eastAsia"/>
        </w:rPr>
      </w:pPr>
    </w:p>
    <w:p w14:paraId="32F88D36">
      <w:pPr>
        <w:rPr>
          <w:rFonts w:hint="eastAsia"/>
        </w:rPr>
      </w:pPr>
      <w:r>
        <w:rPr>
          <w:rFonts w:hint="eastAsia"/>
        </w:rPr>
        <w:t>Commit it, then, to the flames; for it can contain nothing but sophistry and illusion."52</w:t>
      </w:r>
    </w:p>
    <w:p w14:paraId="5E1631A3">
      <w:pPr>
        <w:rPr>
          <w:rFonts w:hint="eastAsia"/>
        </w:rPr>
      </w:pPr>
      <w:r>
        <w:rPr>
          <w:rFonts w:hint="eastAsia"/>
        </w:rPr>
        <w:t>那么，把它投入火焰中吧；因为它除了诡辩和幻象之外，什么也不包含。”52</w:t>
      </w:r>
    </w:p>
    <w:p w14:paraId="67E9045F">
      <w:pPr>
        <w:rPr>
          <w:rFonts w:hint="eastAsia"/>
        </w:rPr>
      </w:pPr>
    </w:p>
    <w:p w14:paraId="03DE915D">
      <w:pPr>
        <w:rPr>
          <w:rFonts w:hint="eastAsia"/>
        </w:rPr>
      </w:pPr>
      <w:r>
        <w:rPr>
          <w:rFonts w:hint="eastAsia"/>
        </w:rPr>
        <w:t>The history of human speculation does not furnish a more explicit avowal of Materialism than that contained in the above quotations.</w:t>
      </w:r>
    </w:p>
    <w:p w14:paraId="2B1EF470">
      <w:pPr>
        <w:rPr>
          <w:rFonts w:hint="eastAsia"/>
        </w:rPr>
      </w:pPr>
      <w:r>
        <w:rPr>
          <w:rFonts w:hint="eastAsia"/>
        </w:rPr>
        <w:t>人类思辨的历史，没有比上述引文中所包含的更明确地宣称唯物论的了。</w:t>
      </w:r>
    </w:p>
    <w:p w14:paraId="16F982EC">
      <w:pPr>
        <w:rPr>
          <w:rFonts w:hint="eastAsia"/>
        </w:rPr>
      </w:pPr>
    </w:p>
    <w:p w14:paraId="319EBABC">
      <w:pPr>
        <w:rPr>
          <w:rFonts w:hint="eastAsia"/>
        </w:rPr>
      </w:pPr>
      <w:r>
        <w:rPr>
          <w:rFonts w:hint="eastAsia"/>
        </w:rPr>
        <w:t>All known effects are ascribed to material causes.</w:t>
      </w:r>
    </w:p>
    <w:p w14:paraId="25FAF656">
      <w:pPr>
        <w:rPr>
          <w:rFonts w:hint="eastAsia"/>
        </w:rPr>
      </w:pPr>
      <w:r>
        <w:rPr>
          <w:rFonts w:hint="eastAsia"/>
        </w:rPr>
        <w:t>所有已知的结果都归因于物质原因。</w:t>
      </w:r>
    </w:p>
    <w:p w14:paraId="39F846D1">
      <w:pPr>
        <w:rPr>
          <w:rFonts w:hint="eastAsia"/>
        </w:rPr>
      </w:pPr>
    </w:p>
    <w:p w14:paraId="0A52259C">
      <w:pPr>
        <w:rPr>
          <w:rFonts w:hint="eastAsia"/>
        </w:rPr>
      </w:pPr>
      <w:r>
        <w:rPr>
          <w:rFonts w:hint="eastAsia"/>
        </w:rPr>
        <w:t>Spirit is declared to have only an imaginary existence.</w:t>
      </w:r>
    </w:p>
    <w:p w14:paraId="40084DFE">
      <w:pPr>
        <w:rPr>
          <w:rFonts w:hint="eastAsia"/>
        </w:rPr>
      </w:pPr>
      <w:r>
        <w:rPr>
          <w:rFonts w:hint="eastAsia"/>
        </w:rPr>
        <w:t>灵被宣称为只有想象的存在。</w:t>
      </w:r>
    </w:p>
    <w:p w14:paraId="1D1AF9DF">
      <w:pPr>
        <w:rPr>
          <w:rFonts w:hint="eastAsia"/>
        </w:rPr>
      </w:pPr>
    </w:p>
    <w:p w14:paraId="60FD6DCF">
      <w:pPr>
        <w:rPr>
          <w:rFonts w:hint="eastAsia"/>
        </w:rPr>
      </w:pPr>
      <w:r>
        <w:rPr>
          <w:rFonts w:hint="eastAsia"/>
        </w:rPr>
        <w:t>Spontaneity is pronounced an absurdity.</w:t>
      </w:r>
    </w:p>
    <w:p w14:paraId="787497A5">
      <w:pPr>
        <w:rPr>
          <w:rFonts w:hint="eastAsia"/>
        </w:rPr>
      </w:pPr>
      <w:r>
        <w:rPr>
          <w:rFonts w:hint="eastAsia"/>
        </w:rPr>
        <w:t>自发性被宣称为荒谬。</w:t>
      </w:r>
    </w:p>
    <w:p w14:paraId="716BCEE2">
      <w:pPr>
        <w:rPr>
          <w:rFonts w:hint="eastAsia"/>
        </w:rPr>
      </w:pPr>
    </w:p>
    <w:p w14:paraId="3ADC532B">
      <w:pPr>
        <w:rPr>
          <w:rFonts w:hint="eastAsia"/>
        </w:rPr>
      </w:pPr>
      <w:r>
        <w:rPr>
          <w:rFonts w:hint="eastAsia"/>
        </w:rPr>
        <w:t>Necessity is affirmed to be inexorable and universal.</w:t>
      </w:r>
    </w:p>
    <w:p w14:paraId="40D6A6FC">
      <w:pPr>
        <w:rPr>
          <w:rFonts w:hint="eastAsia"/>
        </w:rPr>
      </w:pPr>
      <w:r>
        <w:rPr>
          <w:rFonts w:hint="eastAsia"/>
        </w:rPr>
        <w:t>必然性被断言为不可抗拒和普遍的。</w:t>
      </w:r>
    </w:p>
    <w:p w14:paraId="5619BDD9">
      <w:pPr>
        <w:rPr>
          <w:rFonts w:hint="eastAsia"/>
        </w:rPr>
      </w:pPr>
    </w:p>
    <w:p w14:paraId="7B173818">
      <w:pPr>
        <w:rPr>
          <w:rFonts w:hint="eastAsia"/>
        </w:rPr>
      </w:pPr>
      <w:r>
        <w:rPr>
          <w:rFonts w:hint="eastAsia"/>
        </w:rPr>
        <w:t>Yet Huxley says he is no Materialist.</w:t>
      </w:r>
    </w:p>
    <w:p w14:paraId="72D3D295">
      <w:pPr>
        <w:rPr>
          <w:rFonts w:hint="eastAsia"/>
        </w:rPr>
      </w:pPr>
      <w:r>
        <w:rPr>
          <w:rFonts w:hint="eastAsia"/>
        </w:rPr>
        <w:t>然而赫胥黎说他不是唯物论者。</w:t>
      </w:r>
    </w:p>
    <w:p w14:paraId="2579EEFD">
      <w:pPr>
        <w:rPr>
          <w:rFonts w:hint="eastAsia"/>
        </w:rPr>
      </w:pPr>
    </w:p>
    <w:p w14:paraId="2B688B42">
      <w:pPr>
        <w:rPr>
          <w:rFonts w:hint="eastAsia"/>
        </w:rPr>
      </w:pPr>
      <w:r>
        <w:rPr>
          <w:rFonts w:hint="eastAsia"/>
        </w:rPr>
        <w:t>This in a sense is true.</w:t>
      </w:r>
    </w:p>
    <w:p w14:paraId="56617C69">
      <w:pPr>
        <w:rPr>
          <w:rFonts w:hint="eastAsia"/>
        </w:rPr>
      </w:pPr>
      <w:r>
        <w:rPr>
          <w:rFonts w:hint="eastAsia"/>
        </w:rPr>
        <w:t>这在某种意义上是真实的。</w:t>
      </w:r>
    </w:p>
    <w:p w14:paraId="1FF93D2E">
      <w:pPr>
        <w:rPr>
          <w:rFonts w:hint="eastAsia"/>
        </w:rPr>
      </w:pPr>
    </w:p>
    <w:p w14:paraId="00001B2F">
      <w:pPr>
        <w:rPr>
          <w:rFonts w:hint="eastAsia"/>
        </w:rPr>
      </w:pPr>
      <w:r>
        <w:rPr>
          <w:rFonts w:hint="eastAsia"/>
        </w:rPr>
        <w:t>He is not a Materialist, because he believes in neither matter nor spirit.</w:t>
      </w:r>
    </w:p>
    <w:p w14:paraId="0D340687">
      <w:pPr>
        <w:rPr>
          <w:rFonts w:hint="eastAsia"/>
        </w:rPr>
      </w:pPr>
      <w:r>
        <w:rPr>
          <w:rFonts w:hint="eastAsia"/>
        </w:rPr>
        <w:t>他不是唯物论者，因为他既不相信物质也不相信精神。</w:t>
      </w:r>
    </w:p>
    <w:p w14:paraId="7F66C85B">
      <w:pPr>
        <w:rPr>
          <w:rFonts w:hint="eastAsia"/>
        </w:rPr>
      </w:pPr>
    </w:p>
    <w:p w14:paraId="50615FF4">
      <w:pPr>
        <w:rPr>
          <w:rFonts w:hint="eastAsia"/>
        </w:rPr>
      </w:pPr>
      <w:r>
        <w:rPr>
          <w:rFonts w:hint="eastAsia"/>
        </w:rPr>
        <w:t>He avows himself a disciple of Hume, who taught that we know nothing but impressions and ideas.</w:t>
      </w:r>
    </w:p>
    <w:p w14:paraId="33A5B71B">
      <w:pPr>
        <w:rPr>
          <w:rFonts w:hint="eastAsia"/>
        </w:rPr>
      </w:pPr>
      <w:r>
        <w:rPr>
          <w:rFonts w:hint="eastAsia"/>
        </w:rPr>
        <w:t>他自称是休谟的门徒，休谟教导说我们只知道印象和观念。</w:t>
      </w:r>
    </w:p>
    <w:p w14:paraId="5E88914B">
      <w:pPr>
        <w:rPr>
          <w:rFonts w:hint="eastAsia"/>
        </w:rPr>
      </w:pPr>
    </w:p>
    <w:p w14:paraId="1F72E24C">
      <w:pPr>
        <w:rPr>
          <w:rFonts w:hint="eastAsia"/>
        </w:rPr>
      </w:pPr>
      <w:r>
        <w:rPr>
          <w:rFonts w:hint="eastAsia"/>
        </w:rPr>
        <w:t>Substance, whether material or spiritual, efficiency, and God, are banished from the sphere of knowledge to that of "sophistry and illusion."</w:t>
      </w:r>
    </w:p>
    <w:p w14:paraId="417CF7A7">
      <w:pPr>
        <w:rPr>
          <w:rFonts w:hint="eastAsia"/>
        </w:rPr>
      </w:pPr>
      <w:r>
        <w:rPr>
          <w:rFonts w:hint="eastAsia"/>
        </w:rPr>
        <w:t>实体，无论是物质的还是属灵的，效能和上帝，都被从知识领域驱逐到“诡辩和幻象”的领域。</w:t>
      </w:r>
    </w:p>
    <w:p w14:paraId="6A1C45B1">
      <w:pPr>
        <w:rPr>
          <w:rFonts w:hint="eastAsia"/>
        </w:rPr>
      </w:pPr>
    </w:p>
    <w:p w14:paraId="467BE07E">
      <w:pPr>
        <w:rPr>
          <w:rFonts w:hint="eastAsia"/>
        </w:rPr>
      </w:pPr>
      <w:r>
        <w:rPr>
          <w:rFonts w:hint="eastAsia"/>
        </w:rPr>
        <w:t>He avows his fellowship with Herbert Spencer, the fundamental principle of whose "New Philosophy" is, that all we know, or can know, is, that force is and that it is persistent, while force itself is absolutely inscrutable.</w:t>
      </w:r>
    </w:p>
    <w:p w14:paraId="012F1DA1">
      <w:pPr>
        <w:rPr>
          <w:rFonts w:hint="eastAsia"/>
        </w:rPr>
      </w:pPr>
      <w:r>
        <w:rPr>
          <w:rFonts w:hint="eastAsia"/>
        </w:rPr>
        <w:t>他公开表示与赫伯特·斯宾塞的同道，斯宾塞“新哲学”的基本原则是，我们所知道或能知道的一切，就是力是存在的并且是持久的，而力本身是绝对不可思议的。</w:t>
      </w:r>
    </w:p>
    <w:p w14:paraId="523572D8">
      <w:pPr>
        <w:rPr>
          <w:rFonts w:hint="eastAsia"/>
        </w:rPr>
      </w:pPr>
    </w:p>
    <w:p w14:paraId="29E3417F">
      <w:pPr>
        <w:rPr>
          <w:rFonts w:hint="eastAsia"/>
        </w:rPr>
      </w:pPr>
      <w:r>
        <w:rPr>
          <w:rFonts w:hint="eastAsia"/>
        </w:rPr>
        <w:t>This blots the soul and God out of existence, except as those words indicate an unknown force.</w:t>
      </w:r>
    </w:p>
    <w:p w14:paraId="112636DF">
      <w:pPr>
        <w:rPr>
          <w:rFonts w:hint="eastAsia"/>
        </w:rPr>
      </w:pPr>
      <w:r>
        <w:rPr>
          <w:rFonts w:hint="eastAsia"/>
        </w:rPr>
        <w:t>这使得灵魂和上帝不复存在，除非那些词语指示着一种未知的力。</w:t>
      </w:r>
    </w:p>
    <w:p w14:paraId="3E0F65BD">
      <w:pPr>
        <w:rPr>
          <w:rFonts w:hint="eastAsia"/>
        </w:rPr>
      </w:pPr>
    </w:p>
    <w:p w14:paraId="1969EF9F">
      <w:pPr>
        <w:rPr>
          <w:rFonts w:hint="eastAsia"/>
        </w:rPr>
      </w:pPr>
      <w:r>
        <w:rPr>
          <w:rFonts w:hint="eastAsia"/>
        </w:rPr>
        <w:t>But as he also holds that all forces are convertible, the distinction between material and mental forces, whether humau or divine, is obliterated.</w:t>
      </w:r>
    </w:p>
    <w:p w14:paraId="611F2D4E">
      <w:pPr>
        <w:rPr>
          <w:rFonts w:hint="eastAsia"/>
        </w:rPr>
      </w:pPr>
      <w:r>
        <w:rPr>
          <w:rFonts w:hint="eastAsia"/>
        </w:rPr>
        <w:t>但是，由于他也认为所有力都是可以转换的，因此物质力和心智力（无论是人的还是神的）之间的区别就被抹去了。</w:t>
      </w:r>
    </w:p>
    <w:p w14:paraId="2DECA8B5">
      <w:pPr>
        <w:rPr>
          <w:rFonts w:hint="eastAsia"/>
        </w:rPr>
      </w:pPr>
    </w:p>
    <w:p w14:paraId="7C8D486E">
      <w:pPr>
        <w:rPr>
          <w:rFonts w:hint="eastAsia"/>
        </w:rPr>
      </w:pPr>
      <w:r>
        <w:rPr>
          <w:rFonts w:hint="eastAsia"/>
        </w:rPr>
        <w:t>He avails himself of the common assumption that his theory does not degrade spirit, but exalts matter.</w:t>
      </w:r>
    </w:p>
    <w:p w14:paraId="3E2E4DB0">
      <w:pPr>
        <w:rPr>
          <w:rFonts w:hint="eastAsia"/>
        </w:rPr>
      </w:pPr>
      <w:r>
        <w:rPr>
          <w:rFonts w:hint="eastAsia"/>
        </w:rPr>
        <w:t>他利用了普遍的假设，即他的理论并非贬低灵，而是抬高物质。</w:t>
      </w:r>
    </w:p>
    <w:p w14:paraId="30C374C4">
      <w:pPr>
        <w:rPr>
          <w:rFonts w:hint="eastAsia"/>
        </w:rPr>
      </w:pPr>
    </w:p>
    <w:p w14:paraId="7914F58D">
      <w:pPr>
        <w:rPr>
          <w:rFonts w:hint="eastAsia"/>
        </w:rPr>
      </w:pPr>
      <w:r>
        <w:rPr>
          <w:rFonts w:hint="eastAsia"/>
        </w:rPr>
        <w:t>It is the verdict of history, however, as Julius Maller truly says, "That every attempt to spiritualize matter ends in materializing spirit."</w:t>
      </w:r>
    </w:p>
    <w:p w14:paraId="5600B23D">
      <w:pPr>
        <w:rPr>
          <w:rFonts w:hint="eastAsia"/>
        </w:rPr>
      </w:pPr>
      <w:r>
        <w:rPr>
          <w:rFonts w:hint="eastAsia"/>
        </w:rPr>
        <w:t>然而，正如尤利乌斯·穆勒真实地指出的那样，历史的判决是：“每一次试图使物质属灵化的尝试，最终都会使灵物质化。”</w:t>
      </w:r>
    </w:p>
    <w:p w14:paraId="29E4B0CB">
      <w:pPr>
        <w:rPr>
          <w:rFonts w:hint="eastAsia"/>
        </w:rPr>
      </w:pPr>
    </w:p>
    <w:p w14:paraId="5C074AE2">
      <w:pPr>
        <w:rPr>
          <w:rFonts w:hint="eastAsia"/>
        </w:rPr>
      </w:pPr>
      <w:r>
        <w:rPr>
          <w:rFonts w:hint="eastAsia"/>
        </w:rPr>
        <w:t>On this subject Spencer says: "Men who have not risen above that vulgar conception which unites with matter the contemptuous epithets 'gross' and 'brute,' may naturally feel dismay at the proposal to reduce the phenomena of life, of mind, and of society, to a level with those which they think so degraded. . . .</w:t>
      </w:r>
    </w:p>
    <w:p w14:paraId="655E5339">
      <w:pPr>
        <w:rPr>
          <w:rFonts w:hint="eastAsia"/>
        </w:rPr>
      </w:pPr>
      <w:r>
        <w:rPr>
          <w:rFonts w:hint="eastAsia"/>
        </w:rPr>
        <w:t>关于这个问题，斯宾塞说：“那些尚未超越将‘粗鄙’和‘野蛮’这些轻蔑的形容词与物质联系起来的庸俗观念的人，在听到将生命、心智和社会的现象降低到他们认为如此低下的水平的提议时，自然会感到沮丧……</w:t>
      </w:r>
    </w:p>
    <w:p w14:paraId="0BAE5F1E">
      <w:pPr>
        <w:rPr>
          <w:rFonts w:hint="eastAsia"/>
        </w:rPr>
      </w:pPr>
    </w:p>
    <w:p w14:paraId="639CFCC7">
      <w:pPr>
        <w:rPr>
          <w:rFonts w:hint="eastAsia"/>
        </w:rPr>
      </w:pPr>
      <w:r>
        <w:rPr>
          <w:rFonts w:hint="eastAsia"/>
        </w:rPr>
        <w:t>The course proposed does not imply a degradation of the so-called higher, but an elevation of the so-called lower."53</w:t>
      </w:r>
    </w:p>
    <w:p w14:paraId="3F202407">
      <w:pPr>
        <w:rPr>
          <w:rFonts w:hint="eastAsia"/>
        </w:rPr>
      </w:pPr>
      <w:r>
        <w:rPr>
          <w:rFonts w:hint="eastAsia"/>
        </w:rPr>
        <w:t>所提议的方案并非意味着所谓较高者的堕落，而是所谓较低者的提升。”53</w:t>
      </w:r>
    </w:p>
    <w:p w14:paraId="6EA5D597">
      <w:pPr>
        <w:rPr>
          <w:rFonts w:hint="eastAsia"/>
        </w:rPr>
      </w:pPr>
    </w:p>
    <w:p w14:paraId="20AAD468">
      <w:pPr>
        <w:rPr>
          <w:rFonts w:hint="eastAsia"/>
        </w:rPr>
      </w:pPr>
      <w:r>
        <w:rPr>
          <w:rFonts w:hint="eastAsia"/>
        </w:rPr>
        <w:t>This at least is an avowal that the phenomena of life, mind, and society are to be referred to material or physical causes.</w:t>
      </w:r>
    </w:p>
    <w:p w14:paraId="7C1B31A4">
      <w:pPr>
        <w:rPr>
          <w:rFonts w:hint="eastAsia"/>
        </w:rPr>
      </w:pPr>
      <w:r>
        <w:rPr>
          <w:rFonts w:hint="eastAsia"/>
        </w:rPr>
        <w:t>这至少是公开承认生命、心智和社会的现象应归因于物质或物理原因。</w:t>
      </w:r>
    </w:p>
    <w:p w14:paraId="4218A635">
      <w:pPr>
        <w:rPr>
          <w:rFonts w:hint="eastAsia"/>
        </w:rPr>
      </w:pPr>
    </w:p>
    <w:p w14:paraId="0B846B62">
      <w:pPr>
        <w:rPr>
          <w:rFonts w:hint="eastAsia"/>
        </w:rPr>
      </w:pPr>
      <w:r>
        <w:rPr>
          <w:rFonts w:hint="eastAsia"/>
        </w:rPr>
        <w:t>This, indeed, he repeatedly asserts.</w:t>
      </w:r>
    </w:p>
    <w:p w14:paraId="729AC39E">
      <w:pPr>
        <w:rPr>
          <w:rFonts w:hint="eastAsia"/>
        </w:rPr>
      </w:pPr>
      <w:r>
        <w:rPr>
          <w:rFonts w:hint="eastAsia"/>
        </w:rPr>
        <w:t>的确，他一再断言这一点。</w:t>
      </w:r>
    </w:p>
    <w:p w14:paraId="2C9EE213">
      <w:pPr>
        <w:rPr>
          <w:rFonts w:hint="eastAsia"/>
        </w:rPr>
      </w:pPr>
    </w:p>
    <w:p w14:paraId="5DDFD83A">
      <w:pPr>
        <w:rPr>
          <w:rFonts w:hint="eastAsia"/>
        </w:rPr>
      </w:pPr>
      <w:r>
        <w:rPr>
          <w:rFonts w:hint="eastAsia"/>
        </w:rPr>
        <w:t>After insisting on the transformation of physical forces into chemical, and these into vital, he adds, "Many will be alarmed by the assertion that the forces which we distinguish as mental, come within the same generalization.</w:t>
      </w:r>
    </w:p>
    <w:p w14:paraId="2D174094">
      <w:pPr>
        <w:rPr>
          <w:rFonts w:hint="eastAsia"/>
        </w:rPr>
      </w:pPr>
      <w:r>
        <w:rPr>
          <w:rFonts w:hint="eastAsia"/>
        </w:rPr>
        <w:t>在坚持物理力转化为化学力，化学力再转化为生命力之后，他补充说：“许多人会对这样的断言感到震惊，即我们称之为心智力的力量也属于同样的概括。</w:t>
      </w:r>
    </w:p>
    <w:p w14:paraId="59DCBB73">
      <w:pPr>
        <w:rPr>
          <w:rFonts w:hint="eastAsia"/>
        </w:rPr>
      </w:pPr>
    </w:p>
    <w:p w14:paraId="24047531">
      <w:pPr>
        <w:rPr>
          <w:rFonts w:hint="eastAsia"/>
        </w:rPr>
      </w:pPr>
      <w:r>
        <w:rPr>
          <w:rFonts w:hint="eastAsia"/>
        </w:rPr>
        <w:t>Yet there is no alternative but to make this concession.54 . . . .</w:t>
      </w:r>
    </w:p>
    <w:p w14:paraId="7C6BC9C5">
      <w:pPr>
        <w:rPr>
          <w:rFonts w:hint="eastAsia"/>
        </w:rPr>
      </w:pPr>
      <w:r>
        <w:rPr>
          <w:rFonts w:hint="eastAsia"/>
        </w:rPr>
        <w:t>然而，除了作出这种让步之外，别无选择。54……</w:t>
      </w:r>
    </w:p>
    <w:p w14:paraId="202DA4EA">
      <w:pPr>
        <w:rPr>
          <w:rFonts w:hint="eastAsia"/>
        </w:rPr>
      </w:pPr>
    </w:p>
    <w:p w14:paraId="02928EC9">
      <w:pPr>
        <w:rPr>
          <w:rFonts w:hint="eastAsia"/>
        </w:rPr>
      </w:pPr>
      <w:r>
        <w:rPr>
          <w:rFonts w:hint="eastAsia"/>
        </w:rPr>
        <w:t>Any hesitation to admit that between the physical forces and the sensations there exists a correlation like that between the physical forces themselves, must disappear on remembering how the one correlation like the other, is not qualitive only, but quantitive."55</w:t>
      </w:r>
    </w:p>
    <w:p w14:paraId="4A80B510">
      <w:pPr>
        <w:rPr>
          <w:rFonts w:hint="eastAsia"/>
        </w:rPr>
      </w:pPr>
      <w:r>
        <w:rPr>
          <w:rFonts w:hint="eastAsia"/>
        </w:rPr>
        <w:t>任何对承认物理力与感觉之间存在像物理力本身之间那样的相互关系的犹豫，在想起一种相互关系像另一种相互关系一样，不仅是性质上的，而且是数量上的之后，都必定会消失。”55</w:t>
      </w:r>
    </w:p>
    <w:p w14:paraId="6C35EB67">
      <w:pPr>
        <w:rPr>
          <w:rFonts w:hint="eastAsia"/>
        </w:rPr>
      </w:pPr>
    </w:p>
    <w:p w14:paraId="2BCBBAD7">
      <w:pPr>
        <w:rPr>
          <w:rFonts w:hint="eastAsia"/>
        </w:rPr>
      </w:pPr>
      <w:r>
        <w:rPr>
          <w:rFonts w:hint="eastAsia"/>
        </w:rPr>
        <w:t>"Various classes of facts unite to prove that the law of metamorphosis, which holds among the physical forces, holds equally between them and the mental forces. . . .</w:t>
      </w:r>
    </w:p>
    <w:p w14:paraId="666471B6">
      <w:pPr>
        <w:rPr>
          <w:rFonts w:hint="eastAsia"/>
        </w:rPr>
      </w:pPr>
      <w:r>
        <w:rPr>
          <w:rFonts w:hint="eastAsia"/>
        </w:rPr>
        <w:t>“各种事实都证明，在物理力之间成立的变形法则，在它们与心智力之间也同样成立……</w:t>
      </w:r>
    </w:p>
    <w:p w14:paraId="589CE585">
      <w:pPr>
        <w:rPr>
          <w:rFonts w:hint="eastAsia"/>
        </w:rPr>
      </w:pPr>
    </w:p>
    <w:p w14:paraId="6782BA84">
      <w:pPr>
        <w:rPr>
          <w:rFonts w:hint="eastAsia"/>
        </w:rPr>
      </w:pPr>
      <w:r>
        <w:rPr>
          <w:rFonts w:hint="eastAsia"/>
        </w:rPr>
        <w:t>How this metamorphosis takes place -- how a force existing as motion, light, or heat, can become a mode of consciousness," is mysterious; but he adds, it is not a greater mystery "than the transformations of physical forces into each other."56</w:t>
      </w:r>
    </w:p>
    <w:p w14:paraId="465A66BA">
      <w:pPr>
        <w:rPr>
          <w:rFonts w:hint="eastAsia"/>
        </w:rPr>
      </w:pPr>
      <w:r>
        <w:rPr>
          <w:rFonts w:hint="eastAsia"/>
        </w:rPr>
        <w:t>这种变形是如何发生的——一个以运动、光或热的形式存在的力如何能变成一种意识模式，”是神秘的；但他补充说，这并不比“物理力相互转化”更神秘。56</w:t>
      </w:r>
    </w:p>
    <w:p w14:paraId="3FF3E77A">
      <w:pPr>
        <w:rPr>
          <w:rFonts w:hint="eastAsia"/>
        </w:rPr>
      </w:pPr>
    </w:p>
    <w:p w14:paraId="42D53F75">
      <w:pPr>
        <w:rPr>
          <w:rFonts w:hint="eastAsia"/>
        </w:rPr>
      </w:pPr>
      <w:r>
        <w:rPr>
          <w:rFonts w:hint="eastAsia"/>
        </w:rPr>
        <w:t>Dr. Maudsley, a distinguished writer of the same school,57 says, "Few, if any, will now be found to deny that with each display of mental power there are correlative changes in the material substratum; that every phenomenon of mind is the result, as manifest in energy, of some change, molecular, chemical, or vital, in the nervous elements of the brain."</w:t>
      </w:r>
    </w:p>
    <w:p w14:paraId="03E7216D">
      <w:pPr>
        <w:rPr>
          <w:rFonts w:hint="eastAsia"/>
        </w:rPr>
      </w:pPr>
      <w:r>
        <w:rPr>
          <w:rFonts w:hint="eastAsia"/>
        </w:rPr>
        <w:t>莫兹利博士，同一学派的一位杰出作家，57 说：“现在很少有人会否认，伴随着每一次心智能力的展现，物质基质中都会发生相应的变化；每一个心智现象都是大脑神经元素中某种分子、化学或生命变化的能量表现结果。”</w:t>
      </w:r>
    </w:p>
    <w:p w14:paraId="2F6D8D06">
      <w:pPr>
        <w:rPr>
          <w:rFonts w:hint="eastAsia"/>
        </w:rPr>
      </w:pPr>
    </w:p>
    <w:p w14:paraId="51D76C69">
      <w:pPr>
        <w:rPr>
          <w:rFonts w:hint="eastAsia"/>
        </w:rPr>
      </w:pPr>
      <w:r>
        <w:rPr>
          <w:rFonts w:hint="eastAsia"/>
        </w:rPr>
        <w:t>Again, he says,58 "With regard to the manifold phenomena of mind; by observation of them, and abstraction from the particular, we get the general conception, or the essential idea of mind, an idea which has no more existence out of the mind, than any other abstract idea or general term.</w:t>
      </w:r>
    </w:p>
    <w:p w14:paraId="322CF9BF">
      <w:pPr>
        <w:rPr>
          <w:rFonts w:hint="eastAsia"/>
        </w:rPr>
      </w:pPr>
      <w:r>
        <w:rPr>
          <w:rFonts w:hint="eastAsia"/>
        </w:rPr>
        <w:t>他又说，58 “关于心智的各种现象；通过观察它们，并从具体中抽象出来，我们得到心智的一般概念或本质观念，这个观念与任何其他抽象观念或一般术语一样，在心智之外并不存在。</w:t>
      </w:r>
    </w:p>
    <w:p w14:paraId="2BB482D9">
      <w:pPr>
        <w:rPr>
          <w:rFonts w:hint="eastAsia"/>
        </w:rPr>
      </w:pPr>
    </w:p>
    <w:p w14:paraId="4E1B0C7D">
      <w:pPr>
        <w:rPr>
          <w:rFonts w:hint="eastAsia"/>
        </w:rPr>
      </w:pPr>
      <w:r>
        <w:rPr>
          <w:rFonts w:hint="eastAsia"/>
        </w:rPr>
        <w:t>In virtue, however, of that powerful tendency in the human mind to make the reality conformable to the idea, a tendency which has been at the bottom of so much confusion in philosophy, this general conception has been converted into an objective entity, and allowed to tyrannize over the understanding.</w:t>
      </w:r>
    </w:p>
    <w:p w14:paraId="4374ECB8">
      <w:pPr>
        <w:rPr>
          <w:rFonts w:hint="eastAsia"/>
        </w:rPr>
      </w:pPr>
      <w:r>
        <w:rPr>
          <w:rFonts w:hint="eastAsia"/>
        </w:rPr>
        <w:t>然而，由于人类心智中那种使实在符合观念的强大倾向，这种倾向一直是哲学中如此多混乱的根源，这个一般概念已被转化为一个客观实体，并被允许支配理解力。</w:t>
      </w:r>
    </w:p>
    <w:p w14:paraId="25F44D36">
      <w:pPr>
        <w:rPr>
          <w:rFonts w:hint="eastAsia"/>
        </w:rPr>
      </w:pPr>
    </w:p>
    <w:p w14:paraId="0DD3F2EC">
      <w:pPr>
        <w:rPr>
          <w:rFonts w:hint="eastAsia"/>
        </w:rPr>
      </w:pPr>
      <w:r>
        <w:rPr>
          <w:rFonts w:hint="eastAsia"/>
        </w:rPr>
        <w:t>A metaphysical abstraction has been made into a spiritual entity and a complete barrier thereby interposed in the way of positive investigation."</w:t>
      </w:r>
    </w:p>
    <w:p w14:paraId="1B7B9750">
      <w:pPr>
        <w:rPr>
          <w:rFonts w:hint="eastAsia"/>
        </w:rPr>
      </w:pPr>
      <w:r>
        <w:rPr>
          <w:rFonts w:hint="eastAsia"/>
        </w:rPr>
        <w:t>一个形而上学的抽象概念被制造成一个属灵的实体，从而在实证研究的道路上设置了一个完整的障碍。”</w:t>
      </w:r>
    </w:p>
    <w:p w14:paraId="43331D55">
      <w:pPr>
        <w:rPr>
          <w:rFonts w:hint="eastAsia"/>
        </w:rPr>
      </w:pPr>
    </w:p>
    <w:p w14:paraId="7D79B96B">
      <w:pPr>
        <w:rPr>
          <w:rFonts w:hint="eastAsia"/>
        </w:rPr>
      </w:pPr>
      <w:r>
        <w:rPr>
          <w:rFonts w:hint="eastAsia"/>
        </w:rPr>
        <w:t>The passages quoted above are a fair specimen of the kind of reasoning in which scientific men frequently indulge.</w:t>
      </w:r>
    </w:p>
    <w:p w14:paraId="547C8C89">
      <w:pPr>
        <w:rPr>
          <w:rFonts w:hint="eastAsia"/>
        </w:rPr>
      </w:pPr>
      <w:r>
        <w:rPr>
          <w:rFonts w:hint="eastAsia"/>
        </w:rPr>
        <w:t>上面引用的段落是科学家们经常沉溺于的那种推理的一个典型例子。</w:t>
      </w:r>
    </w:p>
    <w:p w14:paraId="48DC5615">
      <w:pPr>
        <w:rPr>
          <w:rFonts w:hint="eastAsia"/>
        </w:rPr>
      </w:pPr>
    </w:p>
    <w:p w14:paraId="19A77E11">
      <w:pPr>
        <w:rPr>
          <w:rFonts w:hint="eastAsia"/>
        </w:rPr>
      </w:pPr>
      <w:r>
        <w:rPr>
          <w:rFonts w:hint="eastAsia"/>
        </w:rPr>
        <w:t>In the first quotation, there are two clauses presented as equivalent, which are in fact essentially different; and substituting the one for the other is just a silent and subtle begging of the question.</w:t>
      </w:r>
    </w:p>
    <w:p w14:paraId="7BF37407">
      <w:pPr>
        <w:rPr>
          <w:rFonts w:hint="eastAsia"/>
        </w:rPr>
      </w:pPr>
      <w:r>
        <w:rPr>
          <w:rFonts w:hint="eastAsia"/>
        </w:rPr>
        <w:t>在第一个引文中，有两个作为等价物呈现的从句，它们实际上在本质上是不同的；用一个代替另一个，只不过是一种沉默而微妙的循环论证。</w:t>
      </w:r>
    </w:p>
    <w:p w14:paraId="45CAA413">
      <w:pPr>
        <w:rPr>
          <w:rFonts w:hint="eastAsia"/>
        </w:rPr>
      </w:pPr>
    </w:p>
    <w:p w14:paraId="6B75F51B">
      <w:pPr>
        <w:rPr>
          <w:rFonts w:hint="eastAsia"/>
        </w:rPr>
      </w:pPr>
      <w:r>
        <w:rPr>
          <w:rFonts w:hint="eastAsia"/>
        </w:rPr>
        <w:t>The first says that every mental act is attended by a molecular change in the brain.</w:t>
      </w:r>
    </w:p>
    <w:p w14:paraId="532FEFB1">
      <w:pPr>
        <w:rPr>
          <w:rFonts w:hint="eastAsia"/>
        </w:rPr>
      </w:pPr>
      <w:r>
        <w:rPr>
          <w:rFonts w:hint="eastAsia"/>
        </w:rPr>
        <w:t>第一个说每一个心智行为都伴随着大脑的分子变化。</w:t>
      </w:r>
    </w:p>
    <w:p w14:paraId="28B2521A">
      <w:pPr>
        <w:rPr>
          <w:rFonts w:hint="eastAsia"/>
        </w:rPr>
      </w:pPr>
    </w:p>
    <w:p w14:paraId="64ED5221">
      <w:pPr>
        <w:rPr>
          <w:rFonts w:hint="eastAsia"/>
        </w:rPr>
      </w:pPr>
      <w:r>
        <w:rPr>
          <w:rFonts w:hint="eastAsia"/>
        </w:rPr>
        <w:t>The other in effect says, the molecular change is the mental act.</w:t>
      </w:r>
    </w:p>
    <w:p w14:paraId="213DAE63">
      <w:pPr>
        <w:rPr>
          <w:rFonts w:hint="eastAsia"/>
        </w:rPr>
      </w:pPr>
      <w:r>
        <w:rPr>
          <w:rFonts w:hint="eastAsia"/>
        </w:rPr>
        <w:t>另一个实际上是说，分子变化就是心智行为。</w:t>
      </w:r>
    </w:p>
    <w:p w14:paraId="7BBD11C7">
      <w:pPr>
        <w:rPr>
          <w:rFonts w:hint="eastAsia"/>
        </w:rPr>
      </w:pPr>
    </w:p>
    <w:p w14:paraId="3E7EA46B">
      <w:pPr>
        <w:rPr>
          <w:rFonts w:hint="eastAsia"/>
        </w:rPr>
      </w:pPr>
      <w:r>
        <w:rPr>
          <w:rFonts w:hint="eastAsia"/>
        </w:rPr>
        <w:t>These two propositions are as different as day and night.</w:t>
      </w:r>
    </w:p>
    <w:p w14:paraId="1C99F384">
      <w:pPr>
        <w:rPr>
          <w:rFonts w:hint="eastAsia"/>
        </w:rPr>
      </w:pPr>
      <w:r>
        <w:rPr>
          <w:rFonts w:hint="eastAsia"/>
        </w:rPr>
        <w:t>这两个命题有天壤之别。</w:t>
      </w:r>
    </w:p>
    <w:p w14:paraId="11069581">
      <w:pPr>
        <w:rPr>
          <w:rFonts w:hint="eastAsia"/>
        </w:rPr>
      </w:pPr>
    </w:p>
    <w:p w14:paraId="2C49D42E">
      <w:pPr>
        <w:rPr>
          <w:rFonts w:hint="eastAsia"/>
        </w:rPr>
      </w:pPr>
      <w:r>
        <w:rPr>
          <w:rFonts w:hint="eastAsia"/>
        </w:rPr>
        <w:t>The theory is that a certain kind of molecular motion in iron is heat; and a certain kind of molecular motion in the brain is thought.</w:t>
      </w:r>
    </w:p>
    <w:p w14:paraId="4E151F46">
      <w:pPr>
        <w:rPr>
          <w:rFonts w:hint="eastAsia"/>
        </w:rPr>
      </w:pPr>
      <w:r>
        <w:rPr>
          <w:rFonts w:hint="eastAsia"/>
        </w:rPr>
        <w:t>这个理论是，铁中某种分子运动是热；大脑中某种分子运动是思想。</w:t>
      </w:r>
    </w:p>
    <w:p w14:paraId="70A44E24">
      <w:pPr>
        <w:rPr>
          <w:rFonts w:hint="eastAsia"/>
        </w:rPr>
      </w:pPr>
    </w:p>
    <w:p w14:paraId="1A95E61C">
      <w:pPr>
        <w:rPr>
          <w:rFonts w:hint="eastAsia"/>
        </w:rPr>
      </w:pPr>
      <w:r>
        <w:rPr>
          <w:rFonts w:hint="eastAsia"/>
        </w:rPr>
        <w:t>And all the proof, as far as the latter is concerned, is that the one attends the other.</w:t>
      </w:r>
    </w:p>
    <w:p w14:paraId="0FFC4C20">
      <w:pPr>
        <w:rPr>
          <w:rFonts w:hint="eastAsia"/>
        </w:rPr>
      </w:pPr>
      <w:r>
        <w:rPr>
          <w:rFonts w:hint="eastAsia"/>
        </w:rPr>
        <w:t>就后者而言，所有的证据都表明两者是相伴发生的。</w:t>
      </w:r>
    </w:p>
    <w:p w14:paraId="1B9EC549">
      <w:pPr>
        <w:rPr>
          <w:rFonts w:hint="eastAsia"/>
        </w:rPr>
      </w:pPr>
    </w:p>
    <w:p w14:paraId="28AC78D7">
      <w:pPr>
        <w:rPr>
          <w:rFonts w:hint="eastAsia"/>
        </w:rPr>
      </w:pPr>
      <w:r>
        <w:rPr>
          <w:rFonts w:hint="eastAsia"/>
        </w:rPr>
        <w:t>But the formation of an image on the retina attends sight, and yet does not prove that the image is our consciousness when we see.</w:t>
      </w:r>
    </w:p>
    <w:p w14:paraId="4CEBE395">
      <w:pPr>
        <w:rPr>
          <w:rFonts w:hint="eastAsia"/>
        </w:rPr>
      </w:pPr>
      <w:r>
        <w:rPr>
          <w:rFonts w:hint="eastAsia"/>
        </w:rPr>
        <w:t>但是视网膜上图像的形成伴随着视觉，但这并不能证明当我们看见时，图像就是我们的意识。</w:t>
      </w:r>
    </w:p>
    <w:p w14:paraId="255A7C68">
      <w:pPr>
        <w:rPr>
          <w:rFonts w:hint="eastAsia"/>
        </w:rPr>
      </w:pPr>
    </w:p>
    <w:p w14:paraId="5B17521A">
      <w:pPr>
        <w:rPr>
          <w:rFonts w:hint="eastAsia"/>
        </w:rPr>
      </w:pPr>
      <w:r>
        <w:rPr>
          <w:rFonts w:hint="eastAsia"/>
        </w:rPr>
        <w:t>Again, in the second passage, Dr. Maudsley says that "mind is an abstract idea," which has no existence outside "of the mind," i.e., outside of itself.</w:t>
      </w:r>
    </w:p>
    <w:p w14:paraId="7DE793B5">
      <w:pPr>
        <w:rPr>
          <w:rFonts w:hint="eastAsia"/>
        </w:rPr>
      </w:pPr>
      <w:r>
        <w:rPr>
          <w:rFonts w:hint="eastAsia"/>
        </w:rPr>
        <w:t>再者，在第二段中，莫兹利博士说“心智是一个抽象观念”，它在“心智”之外，即在其自身之外，并不存在。</w:t>
      </w:r>
    </w:p>
    <w:p w14:paraId="200481E1">
      <w:pPr>
        <w:rPr>
          <w:rFonts w:hint="eastAsia"/>
        </w:rPr>
      </w:pPr>
    </w:p>
    <w:p w14:paraId="5EE35E91">
      <w:pPr>
        <w:rPr>
          <w:rFonts w:hint="eastAsia"/>
        </w:rPr>
      </w:pPr>
      <w:r>
        <w:rPr>
          <w:rFonts w:hint="eastAsia"/>
        </w:rPr>
        <w:t>An abstract idea has an abstract idea, which it makes into an objective entity.</w:t>
      </w:r>
    </w:p>
    <w:p w14:paraId="7C5D8148">
      <w:pPr>
        <w:rPr>
          <w:rFonts w:hint="eastAsia"/>
        </w:rPr>
      </w:pPr>
      <w:r>
        <w:rPr>
          <w:rFonts w:hint="eastAsia"/>
        </w:rPr>
        <w:t>一个抽象观念拥有一个抽象观念，它将其制造成一个客观实体。</w:t>
      </w:r>
    </w:p>
    <w:p w14:paraId="028411EF">
      <w:pPr>
        <w:rPr>
          <w:rFonts w:hint="eastAsia"/>
        </w:rPr>
      </w:pPr>
    </w:p>
    <w:p w14:paraId="0B7D9588">
      <w:pPr>
        <w:rPr>
          <w:rFonts w:hint="eastAsia"/>
        </w:rPr>
      </w:pPr>
      <w:r>
        <w:rPr>
          <w:rFonts w:hint="eastAsia"/>
        </w:rPr>
        <w:t>Men who deny the objective existence of mind, can no more think, speak, or write without recognizing its existence, than an idealist can act without recognizing the existence of the external world.</w:t>
      </w:r>
    </w:p>
    <w:p w14:paraId="23F6DECD">
      <w:pPr>
        <w:rPr>
          <w:rFonts w:hint="eastAsia"/>
        </w:rPr>
      </w:pPr>
      <w:r>
        <w:rPr>
          <w:rFonts w:hint="eastAsia"/>
        </w:rPr>
        <w:t>那些否认心智客观存在的人，在思考、说话或写作时，不可能不承认其存在，就像一个唯心论者在行动时不可能不承认外部世界的存在一样。</w:t>
      </w:r>
    </w:p>
    <w:p w14:paraId="29E5D5EB">
      <w:pPr>
        <w:rPr>
          <w:rFonts w:hint="eastAsia"/>
        </w:rPr>
      </w:pPr>
    </w:p>
    <w:p w14:paraId="6F69B752">
      <w:pPr>
        <w:rPr>
          <w:rFonts w:hint="eastAsia"/>
        </w:rPr>
      </w:pPr>
      <w:r>
        <w:rPr>
          <w:rFonts w:hint="eastAsia"/>
        </w:rPr>
        <w:t>Any theory which involves a denial of the laws of our nature is of necessity absurd.</w:t>
      </w:r>
    </w:p>
    <w:p w14:paraId="5C5BC9B4">
      <w:pPr>
        <w:rPr>
          <w:rFonts w:hint="eastAsia"/>
        </w:rPr>
      </w:pPr>
      <w:r>
        <w:rPr>
          <w:rFonts w:hint="eastAsia"/>
        </w:rPr>
        <w:t>任何包含对我们本性法则之否认的理论，都必然是荒谬的。</w:t>
      </w:r>
    </w:p>
    <w:p w14:paraId="6D3B7FF5">
      <w:pPr>
        <w:rPr>
          <w:rFonts w:hint="eastAsia"/>
        </w:rPr>
      </w:pPr>
    </w:p>
    <w:p w14:paraId="16044614">
      <w:pPr>
        <w:spacing w:after="294" w:line="255" w:lineRule="auto"/>
        <w:ind w:left="26" w:right="16"/>
        <w:jc w:val="center"/>
        <w:rPr>
          <w:rFonts w:hint="eastAsia"/>
          <w:b/>
        </w:rPr>
      </w:pPr>
      <w:r>
        <w:rPr>
          <w:rFonts w:hint="eastAsia"/>
          <w:b/>
        </w:rPr>
        <w:t>The German Physicists.</w:t>
      </w:r>
    </w:p>
    <w:p w14:paraId="4F23CD77">
      <w:pPr>
        <w:spacing w:after="294" w:line="255" w:lineRule="auto"/>
        <w:ind w:left="26" w:right="16"/>
        <w:jc w:val="center"/>
        <w:rPr>
          <w:rFonts w:hint="eastAsia"/>
          <w:b/>
        </w:rPr>
      </w:pPr>
      <w:r>
        <w:rPr>
          <w:rFonts w:hint="eastAsia"/>
          <w:b/>
        </w:rPr>
        <w:t>德国物理学家。</w:t>
      </w:r>
    </w:p>
    <w:p w14:paraId="36AC017F">
      <w:pPr>
        <w:rPr>
          <w:rFonts w:hint="eastAsia"/>
        </w:rPr>
      </w:pPr>
    </w:p>
    <w:p w14:paraId="29E6F40F">
      <w:pPr>
        <w:rPr>
          <w:rFonts w:hint="eastAsia"/>
        </w:rPr>
      </w:pPr>
      <w:r>
        <w:rPr>
          <w:rFonts w:hint="eastAsia"/>
        </w:rPr>
        <w:t>As might be expected, the scientific men of the continent are more outspoken in their Materialism than those of England.</w:t>
      </w:r>
    </w:p>
    <w:p w14:paraId="3A227E87">
      <w:pPr>
        <w:rPr>
          <w:rFonts w:hint="eastAsia"/>
        </w:rPr>
      </w:pPr>
      <w:r>
        <w:rPr>
          <w:rFonts w:hint="eastAsia"/>
        </w:rPr>
        <w:t>正如所预料的那样，大陆的科学家在他们的唯物论方面比英国的科学家更为直言不讳。</w:t>
      </w:r>
    </w:p>
    <w:p w14:paraId="5ED6E877">
      <w:pPr>
        <w:rPr>
          <w:rFonts w:hint="eastAsia"/>
        </w:rPr>
      </w:pPr>
    </w:p>
    <w:p w14:paraId="2A8DB378">
      <w:pPr>
        <w:rPr>
          <w:rFonts w:hint="eastAsia"/>
        </w:rPr>
      </w:pPr>
      <w:r>
        <w:rPr>
          <w:rFonts w:hint="eastAsia"/>
        </w:rPr>
        <w:t>A late German writer, Th. Otto Berger, Oberlehrer fur Mathematik and Physik,59 says: Materialism is the philosophy of the five senses, it admits nothing but on the testimony of sensation, and therefore denies the existence of the soul, of God, and of everything supersensuous.</w:t>
      </w:r>
    </w:p>
    <w:p w14:paraId="34076DDE">
      <w:pPr>
        <w:rPr>
          <w:rFonts w:hint="eastAsia"/>
        </w:rPr>
      </w:pPr>
      <w:r>
        <w:rPr>
          <w:rFonts w:hint="eastAsia"/>
        </w:rPr>
        <w:t>一位已故的德国作家，数学和物理学高级教师特奥·奥托·伯格59说：唯物论是五官的哲学，它只承认感觉的证据，因此否认灵魂、上帝和一切超感觉事物的存在。</w:t>
      </w:r>
    </w:p>
    <w:p w14:paraId="156752BE">
      <w:pPr>
        <w:rPr>
          <w:rFonts w:hint="eastAsia"/>
        </w:rPr>
      </w:pPr>
    </w:p>
    <w:p w14:paraId="409637DC">
      <w:pPr>
        <w:rPr>
          <w:rFonts w:hint="eastAsia"/>
        </w:rPr>
      </w:pPr>
      <w:r>
        <w:rPr>
          <w:rFonts w:hint="eastAsia"/>
        </w:rPr>
        <w:t>In its modern form, it teaches that as the material is alone true and real, it is uncreated and eternal.</w:t>
      </w:r>
    </w:p>
    <w:p w14:paraId="56EF753D">
      <w:pPr>
        <w:rPr>
          <w:rFonts w:hint="eastAsia"/>
        </w:rPr>
      </w:pPr>
      <w:r>
        <w:rPr>
          <w:rFonts w:hint="eastAsia"/>
        </w:rPr>
        <w:t>在其现代形式中，它教导说，由于只有物质是真实和实在的，因此它是非被造的和永恒的。</w:t>
      </w:r>
    </w:p>
    <w:p w14:paraId="34A22606">
      <w:pPr>
        <w:rPr>
          <w:rFonts w:hint="eastAsia"/>
        </w:rPr>
      </w:pPr>
    </w:p>
    <w:p w14:paraId="179A85EF">
      <w:pPr>
        <w:rPr>
          <w:rFonts w:hint="eastAsia"/>
        </w:rPr>
      </w:pPr>
      <w:r>
        <w:rPr>
          <w:rFonts w:hint="eastAsia"/>
        </w:rPr>
        <w:t>It always has been and always will be.</w:t>
      </w:r>
    </w:p>
    <w:p w14:paraId="68F58A1C">
      <w:pPr>
        <w:rPr>
          <w:rFonts w:hint="eastAsia"/>
        </w:rPr>
      </w:pPr>
      <w:r>
        <w:rPr>
          <w:rFonts w:hint="eastAsia"/>
        </w:rPr>
        <w:t>它过去一直存在，将来也永远存在。</w:t>
      </w:r>
    </w:p>
    <w:p w14:paraId="109C5223">
      <w:pPr>
        <w:rPr>
          <w:rFonts w:hint="eastAsia"/>
        </w:rPr>
      </w:pPr>
    </w:p>
    <w:p w14:paraId="02E8D3C4">
      <w:pPr>
        <w:rPr>
          <w:rFonts w:hint="eastAsia"/>
        </w:rPr>
      </w:pPr>
      <w:r>
        <w:rPr>
          <w:rFonts w:hint="eastAsia"/>
        </w:rPr>
        <w:t>It is indestructible, and, in its elements, unchangeable.</w:t>
      </w:r>
    </w:p>
    <w:p w14:paraId="6946000A">
      <w:pPr>
        <w:rPr>
          <w:rFonts w:hint="eastAsia"/>
        </w:rPr>
      </w:pPr>
      <w:r>
        <w:rPr>
          <w:rFonts w:hint="eastAsia"/>
        </w:rPr>
        <w:t>它是不可毁灭的，并且就其元素而言，是不可改变的。</w:t>
      </w:r>
    </w:p>
    <w:p w14:paraId="0736BECB">
      <w:pPr>
        <w:rPr>
          <w:rFonts w:hint="eastAsia"/>
        </w:rPr>
      </w:pPr>
    </w:p>
    <w:p w14:paraId="130ADD79">
      <w:pPr>
        <w:rPr>
          <w:rFonts w:hint="eastAsia"/>
        </w:rPr>
      </w:pPr>
      <w:r>
        <w:rPr>
          <w:rFonts w:hint="eastAsia"/>
        </w:rPr>
        <w:t>Force is inseparable from matter.</w:t>
      </w:r>
    </w:p>
    <w:p w14:paraId="1473FCFC">
      <w:pPr>
        <w:rPr>
          <w:rFonts w:hint="eastAsia"/>
        </w:rPr>
      </w:pPr>
      <w:r>
        <w:rPr>
          <w:rFonts w:hint="eastAsia"/>
        </w:rPr>
        <w:t>力与物质不可分割。</w:t>
      </w:r>
    </w:p>
    <w:p w14:paraId="196ABA62">
      <w:pPr>
        <w:rPr>
          <w:rFonts w:hint="eastAsia"/>
        </w:rPr>
      </w:pPr>
    </w:p>
    <w:p w14:paraId="7E66A6CB">
      <w:pPr>
        <w:rPr>
          <w:rFonts w:hint="eastAsia"/>
        </w:rPr>
      </w:pPr>
      <w:r>
        <w:rPr>
          <w:rFonts w:hint="eastAsia"/>
        </w:rPr>
        <w:t>According to the theory no matter is without force, and no force is without matter.</w:t>
      </w:r>
    </w:p>
    <w:p w14:paraId="29A351FD">
      <w:pPr>
        <w:rPr>
          <w:rFonts w:hint="eastAsia"/>
        </w:rPr>
      </w:pPr>
      <w:r>
        <w:rPr>
          <w:rFonts w:hint="eastAsia"/>
        </w:rPr>
        <w:t>根据这个理论，没有无力的物质，也没有无物质的力。</w:t>
      </w:r>
    </w:p>
    <w:p w14:paraId="4D724052">
      <w:pPr>
        <w:rPr>
          <w:rFonts w:hint="eastAsia"/>
        </w:rPr>
      </w:pPr>
    </w:p>
    <w:p w14:paraId="52AD0A4E">
      <w:pPr>
        <w:rPr>
          <w:rFonts w:hint="eastAsia"/>
        </w:rPr>
      </w:pPr>
      <w:r>
        <w:rPr>
          <w:rFonts w:hint="eastAsia"/>
        </w:rPr>
        <w:t>No force exists of itself; and, therefore, there is none to which the creation of matter is to be referred.</w:t>
      </w:r>
    </w:p>
    <w:p w14:paraId="25192C04">
      <w:pPr>
        <w:rPr>
          <w:rFonts w:hint="eastAsia"/>
        </w:rPr>
      </w:pPr>
      <w:r>
        <w:rPr>
          <w:rFonts w:hint="eastAsia"/>
        </w:rPr>
        <w:t>没有力是自行存在的；因此，物质的创造不能归因于任何力。</w:t>
      </w:r>
    </w:p>
    <w:p w14:paraId="57C9EB51">
      <w:pPr>
        <w:rPr>
          <w:rFonts w:hint="eastAsia"/>
        </w:rPr>
      </w:pPr>
    </w:p>
    <w:p w14:paraId="0288C4E4">
      <w:pPr>
        <w:rPr>
          <w:rFonts w:hint="eastAsia"/>
        </w:rPr>
      </w:pPr>
      <w:r>
        <w:rPr>
          <w:rFonts w:hint="eastAsia"/>
        </w:rPr>
        <w:t>The universe as it now is, is due to the gradual evolution of the two elements, matter and force; which evolution proceeds under the operation of fixed laws.</w:t>
      </w:r>
    </w:p>
    <w:p w14:paraId="538E734C">
      <w:pPr>
        <w:rPr>
          <w:rFonts w:hint="eastAsia"/>
        </w:rPr>
      </w:pPr>
      <w:r>
        <w:rPr>
          <w:rFonts w:hint="eastAsia"/>
        </w:rPr>
        <w:t>现在的宇宙是物质和力这两个元素逐渐演化的结果；这种演化是在固定法则的作用下进行的。</w:t>
      </w:r>
    </w:p>
    <w:p w14:paraId="56E7FA66">
      <w:pPr>
        <w:rPr>
          <w:rFonts w:hint="eastAsia"/>
        </w:rPr>
      </w:pPr>
    </w:p>
    <w:p w14:paraId="05C1FAEF">
      <w:pPr>
        <w:rPr>
          <w:rFonts w:hint="eastAsia"/>
        </w:rPr>
      </w:pPr>
      <w:r>
        <w:rPr>
          <w:rFonts w:hint="eastAsia"/>
        </w:rPr>
        <w:t>The lower organisms are first formed; then the higher, until man appears.</w:t>
      </w:r>
    </w:p>
    <w:p w14:paraId="2912825E">
      <w:pPr>
        <w:rPr>
          <w:rFonts w:hint="eastAsia"/>
        </w:rPr>
      </w:pPr>
      <w:r>
        <w:rPr>
          <w:rFonts w:hint="eastAsia"/>
        </w:rPr>
        <w:t>低等有机体首先形成；然后是高等有机体，直到人类出现。</w:t>
      </w:r>
    </w:p>
    <w:p w14:paraId="11AD2F8A">
      <w:pPr>
        <w:rPr>
          <w:rFonts w:hint="eastAsia"/>
        </w:rPr>
      </w:pPr>
    </w:p>
    <w:p w14:paraId="4AC80677">
      <w:pPr>
        <w:rPr>
          <w:rFonts w:hint="eastAsia"/>
        </w:rPr>
      </w:pPr>
      <w:r>
        <w:rPr>
          <w:rFonts w:hint="eastAsia"/>
        </w:rPr>
        <w:t>All life, whether animal, vegetable, or spiritual, is due to the working of physical and chemical forces in matter.</w:t>
      </w:r>
    </w:p>
    <w:p w14:paraId="3C1BD4B9">
      <w:pPr>
        <w:rPr>
          <w:rFonts w:hint="eastAsia"/>
        </w:rPr>
      </w:pPr>
      <w:r>
        <w:rPr>
          <w:rFonts w:hint="eastAsia"/>
        </w:rPr>
        <w:t>所有生命，无论是动物的、植物的还是属灵的，都归因于物质中物理和化学力的作用。</w:t>
      </w:r>
    </w:p>
    <w:p w14:paraId="39175665">
      <w:pPr>
        <w:rPr>
          <w:rFonts w:hint="eastAsia"/>
        </w:rPr>
      </w:pPr>
    </w:p>
    <w:p w14:paraId="3C425772">
      <w:pPr>
        <w:rPr>
          <w:rFonts w:hint="eastAsia"/>
        </w:rPr>
      </w:pPr>
      <w:r>
        <w:rPr>
          <w:rFonts w:hint="eastAsia"/>
        </w:rPr>
        <w:t>As no power exists but in matter, there can be no divine Being with creative power nor any created human soul.</w:t>
      </w:r>
    </w:p>
    <w:p w14:paraId="01D7F627">
      <w:pPr>
        <w:rPr>
          <w:rFonts w:hint="eastAsia"/>
        </w:rPr>
      </w:pPr>
      <w:r>
        <w:rPr>
          <w:rFonts w:hint="eastAsia"/>
        </w:rPr>
        <w:t>由于除了在物质中之外，没有任何能力存在，因此不可能有具有创造能力的属神存有，也不可能有任何被造的人类灵魂。</w:t>
      </w:r>
    </w:p>
    <w:p w14:paraId="3695936E">
      <w:pPr>
        <w:rPr>
          <w:rFonts w:hint="eastAsia"/>
        </w:rPr>
      </w:pPr>
    </w:p>
    <w:p w14:paraId="16C1D1F8">
      <w:pPr>
        <w:rPr>
          <w:rFonts w:hint="eastAsia"/>
        </w:rPr>
      </w:pPr>
      <w:r>
        <w:rPr>
          <w:rFonts w:hint="eastAsia"/>
        </w:rPr>
        <w:t>Berger quotes Virchow as saying, "The scientific naturalist knows only bodies and the properties of bodies."</w:t>
      </w:r>
    </w:p>
    <w:p w14:paraId="4ECF488C">
      <w:pPr>
        <w:rPr>
          <w:rFonts w:hint="eastAsia"/>
        </w:rPr>
      </w:pPr>
      <w:r>
        <w:rPr>
          <w:rFonts w:hint="eastAsia"/>
        </w:rPr>
        <w:t>伯格引用菲尔绍的话说：“科学的博物学家只知道物体和物体的属性。”</w:t>
      </w:r>
    </w:p>
    <w:p w14:paraId="63C46F18">
      <w:pPr>
        <w:rPr>
          <w:rFonts w:hint="eastAsia"/>
        </w:rPr>
      </w:pPr>
    </w:p>
    <w:p w14:paraId="79895878">
      <w:pPr>
        <w:rPr>
          <w:rFonts w:hint="eastAsia"/>
        </w:rPr>
      </w:pPr>
      <w:r>
        <w:rPr>
          <w:rFonts w:hint="eastAsia"/>
        </w:rPr>
        <w:t>All that is beyond them he pronounces "transcendental, and the transcendental is the chimerical."</w:t>
      </w:r>
    </w:p>
    <w:p w14:paraId="7B09E39A">
      <w:pPr>
        <w:rPr>
          <w:rFonts w:hint="eastAsia"/>
        </w:rPr>
      </w:pPr>
      <w:r>
        <w:rPr>
          <w:rFonts w:hint="eastAsia"/>
        </w:rPr>
        <w:t>所有超出它们范围的东西，他都宣称为“先验的，而先验的就是虚幻的”。</w:t>
      </w:r>
    </w:p>
    <w:p w14:paraId="61DA2B4C">
      <w:pPr>
        <w:rPr>
          <w:rFonts w:hint="eastAsia"/>
        </w:rPr>
      </w:pPr>
    </w:p>
    <w:p w14:paraId="2A63C927">
      <w:pPr>
        <w:rPr>
          <w:rFonts w:hint="eastAsia"/>
        </w:rPr>
      </w:pPr>
      <w:r>
        <w:rPr>
          <w:rFonts w:hint="eastAsia"/>
        </w:rPr>
        <w:t>He also quotes B. C. Vogt, as saying, "We admit of no creator, either in the beginning, or in the course of the world's history; and regard the idea of a self-conscious, extramundane creator as ridiculous."</w:t>
      </w:r>
    </w:p>
    <w:p w14:paraId="5815A84C">
      <w:pPr>
        <w:rPr>
          <w:rFonts w:hint="eastAsia"/>
        </w:rPr>
      </w:pPr>
      <w:r>
        <w:rPr>
          <w:rFonts w:hint="eastAsia"/>
        </w:rPr>
        <w:t>他还引用了B. C. 福格特的话说：“我们不承认任何创造者，无论是在世界的开始，还是在世界的历史进程中；并且认为一个有自我意识的、超世俗的创造者的观念是荒谬的。”</w:t>
      </w:r>
    </w:p>
    <w:p w14:paraId="0900A22A">
      <w:pPr>
        <w:rPr>
          <w:rFonts w:hint="eastAsia"/>
        </w:rPr>
      </w:pPr>
    </w:p>
    <w:p w14:paraId="27D4E114">
      <w:pPr>
        <w:rPr>
          <w:rFonts w:hint="eastAsia"/>
        </w:rPr>
      </w:pPr>
      <w:r>
        <w:rPr>
          <w:rFonts w:hint="eastAsia"/>
        </w:rPr>
        <w:t>Man, according to these writers, consists only of a material body; all mental acts and states are of the brain.</w:t>
      </w:r>
    </w:p>
    <w:p w14:paraId="2AAEE4C6">
      <w:pPr>
        <w:rPr>
          <w:rFonts w:hint="eastAsia"/>
        </w:rPr>
      </w:pPr>
      <w:r>
        <w:rPr>
          <w:rFonts w:hint="eastAsia"/>
        </w:rPr>
        <w:t>根据这些作家的说法，人只由一个物质的身体组成；所有心智行为和状态都属于大脑。</w:t>
      </w:r>
    </w:p>
    <w:p w14:paraId="3B654561">
      <w:pPr>
        <w:rPr>
          <w:rFonts w:hint="eastAsia"/>
        </w:rPr>
      </w:pPr>
    </w:p>
    <w:p w14:paraId="5287501F">
      <w:pPr>
        <w:rPr>
          <w:rFonts w:hint="eastAsia"/>
        </w:rPr>
      </w:pPr>
      <w:r>
        <w:rPr>
          <w:rFonts w:hint="eastAsia"/>
        </w:rPr>
        <w:t>When the body dies, the man ceases to exist.</w:t>
      </w:r>
    </w:p>
    <w:p w14:paraId="17BC5423">
      <w:pPr>
        <w:rPr>
          <w:rFonts w:hint="eastAsia"/>
        </w:rPr>
      </w:pPr>
      <w:r>
        <w:rPr>
          <w:rFonts w:hint="eastAsia"/>
        </w:rPr>
        <w:t>当身体死亡时，人就不复存在了。</w:t>
      </w:r>
    </w:p>
    <w:p w14:paraId="2EEF36A4">
      <w:pPr>
        <w:rPr>
          <w:rFonts w:hint="eastAsia"/>
        </w:rPr>
      </w:pPr>
    </w:p>
    <w:p w14:paraId="06C335D4">
      <w:pPr>
        <w:rPr>
          <w:rFonts w:hint="eastAsia"/>
        </w:rPr>
      </w:pPr>
      <w:r>
        <w:rPr>
          <w:rFonts w:hint="eastAsia"/>
        </w:rPr>
        <w:t>"The only immortality," says Moleschott, "is, that when the body is disintegrated, its ammonia, carbonic acid, and lime, serve to enrich the earth, and to nourish plants, which feed other generations of men."60</w:t>
      </w:r>
    </w:p>
    <w:p w14:paraId="2B125D0F">
      <w:pPr>
        <w:rPr>
          <w:rFonts w:hint="eastAsia"/>
        </w:rPr>
      </w:pPr>
      <w:r>
        <w:rPr>
          <w:rFonts w:hint="eastAsia"/>
        </w:rPr>
        <w:t>莫勒肖特说：“唯一的不朽是，当身体分解时，其氨、二氧化碳和石灰可以肥沃土地，滋养植物，从而养活后代的人类。”60</w:t>
      </w:r>
    </w:p>
    <w:p w14:paraId="58B98957">
      <w:pPr>
        <w:rPr>
          <w:rFonts w:hint="eastAsia"/>
        </w:rPr>
      </w:pPr>
    </w:p>
    <w:p w14:paraId="05BA03DE">
      <w:pPr>
        <w:rPr>
          <w:rFonts w:hint="eastAsia"/>
        </w:rPr>
      </w:pPr>
      <w:r>
        <w:rPr>
          <w:rFonts w:hint="eastAsia"/>
        </w:rPr>
        <w:t>F. Refutation.</w:t>
      </w:r>
    </w:p>
    <w:p w14:paraId="4E6F949F">
      <w:pPr>
        <w:rPr>
          <w:rFonts w:hint="eastAsia"/>
        </w:rPr>
      </w:pPr>
      <w:r>
        <w:rPr>
          <w:rFonts w:hint="eastAsia"/>
        </w:rPr>
        <w:t>F. 驳斥。</w:t>
      </w:r>
    </w:p>
    <w:p w14:paraId="22DB7324">
      <w:pPr>
        <w:rPr>
          <w:rFonts w:hint="eastAsia"/>
        </w:rPr>
      </w:pPr>
    </w:p>
    <w:p w14:paraId="1057551F">
      <w:pPr>
        <w:rPr>
          <w:rFonts w:hint="eastAsia"/>
        </w:rPr>
      </w:pPr>
      <w:r>
        <w:rPr>
          <w:rFonts w:hint="eastAsia"/>
        </w:rPr>
        <w:t>As Materialism, in its modern form, in all that is essential to the theory, is the same that it was a thousand years ago, the old arguments against it are as available now as they ever were.</w:t>
      </w:r>
    </w:p>
    <w:p w14:paraId="19CF8B4C">
      <w:pPr>
        <w:rPr>
          <w:rFonts w:hint="eastAsia"/>
        </w:rPr>
      </w:pPr>
      <w:r>
        <w:rPr>
          <w:rFonts w:hint="eastAsia"/>
        </w:rPr>
        <w:t>由于唯物论，在其现代形式中，就其理论的全部本质而言，与一千年前相同，因此反对它的旧论证现在与以往一样适用。</w:t>
      </w:r>
    </w:p>
    <w:p w14:paraId="10908911">
      <w:pPr>
        <w:rPr>
          <w:rFonts w:hint="eastAsia"/>
        </w:rPr>
      </w:pPr>
    </w:p>
    <w:p w14:paraId="674E9554">
      <w:pPr>
        <w:rPr>
          <w:rFonts w:hint="eastAsia"/>
        </w:rPr>
      </w:pPr>
      <w:r>
        <w:rPr>
          <w:rFonts w:hint="eastAsia"/>
        </w:rPr>
        <w:t>Its fundamental affirmation is, that all the phenomena of the universe, physical, vital, and mental, are to be referred to unintelligent physical forces; and its fundamental negation is, that there is no such objective entity as mind or spirit.</w:t>
      </w:r>
    </w:p>
    <w:p w14:paraId="37D4169D">
      <w:pPr>
        <w:rPr>
          <w:rFonts w:hint="eastAsia"/>
        </w:rPr>
      </w:pPr>
      <w:r>
        <w:rPr>
          <w:rFonts w:hint="eastAsia"/>
        </w:rPr>
        <w:t>其基本肯定是，宇宙的所有现象，物理的、生命的和心智的，都应归因于无智慧的物理力；其基本否定是，不存在诸如心智或灵之类的客观实体。</w:t>
      </w:r>
    </w:p>
    <w:p w14:paraId="11B3D670">
      <w:pPr>
        <w:rPr>
          <w:rFonts w:hint="eastAsia"/>
        </w:rPr>
      </w:pPr>
    </w:p>
    <w:p w14:paraId="60D58510">
      <w:pPr>
        <w:rPr>
          <w:rFonts w:hint="eastAsia"/>
        </w:rPr>
      </w:pPr>
      <w:r>
        <w:rPr>
          <w:rFonts w:hint="eastAsia"/>
        </w:rPr>
        <w:t>If, therefore, it can be shown that unintelligent force cannot account for all the phenomena of the universe; and that there is such an objective entity or substance, as mind, the theory is refuted.</w:t>
      </w:r>
    </w:p>
    <w:p w14:paraId="1D1BF6D7">
      <w:pPr>
        <w:rPr>
          <w:rFonts w:hint="eastAsia"/>
        </w:rPr>
      </w:pPr>
      <w:r>
        <w:rPr>
          <w:rFonts w:hint="eastAsia"/>
        </w:rPr>
        <w:t>因此，如果能够证明无智慧的力无法解释宇宙的所有现象；并且存在诸如心智之类的客观实体或物质，那么这个理论就被驳斥了。</w:t>
      </w:r>
    </w:p>
    <w:p w14:paraId="54CFF5AF">
      <w:pPr>
        <w:rPr>
          <w:rFonts w:hint="eastAsia"/>
        </w:rPr>
      </w:pPr>
    </w:p>
    <w:p w14:paraId="4092136B">
      <w:pPr>
        <w:rPr>
          <w:rFonts w:hint="eastAsia"/>
        </w:rPr>
      </w:pPr>
      <w:r>
        <w:rPr>
          <w:rFonts w:hint="eastAsia"/>
        </w:rPr>
        <w:t>There are two methods of combating any given theory.</w:t>
      </w:r>
    </w:p>
    <w:p w14:paraId="7B6D1C98">
      <w:pPr>
        <w:rPr>
          <w:rFonts w:hint="eastAsia"/>
        </w:rPr>
      </w:pPr>
      <w:r>
        <w:rPr>
          <w:rFonts w:hint="eastAsia"/>
        </w:rPr>
        <w:t>有两种方法来反驳任何给定的理论。</w:t>
      </w:r>
    </w:p>
    <w:p w14:paraId="439F8532">
      <w:pPr>
        <w:rPr>
          <w:rFonts w:hint="eastAsia"/>
        </w:rPr>
      </w:pPr>
    </w:p>
    <w:p w14:paraId="6170A080">
      <w:pPr>
        <w:rPr>
          <w:rFonts w:hint="eastAsia"/>
        </w:rPr>
      </w:pPr>
      <w:r>
        <w:rPr>
          <w:rFonts w:hint="eastAsia"/>
        </w:rPr>
        <w:t>The one is the scientific, which calls in question the accuracy or the completeness of the data on which it is founded, or the validity of the inferences deduced from them.</w:t>
      </w:r>
    </w:p>
    <w:p w14:paraId="2608E5C1">
      <w:pPr>
        <w:rPr>
          <w:rFonts w:hint="eastAsia"/>
        </w:rPr>
      </w:pPr>
      <w:r>
        <w:rPr>
          <w:rFonts w:hint="eastAsia"/>
        </w:rPr>
        <w:t>一种是科学的方法，它质疑其所依据的数据的准确性或完整性，或从中推断出的结论的有效性。</w:t>
      </w:r>
    </w:p>
    <w:p w14:paraId="0112FB68">
      <w:pPr>
        <w:rPr>
          <w:rFonts w:hint="eastAsia"/>
        </w:rPr>
      </w:pPr>
    </w:p>
    <w:p w14:paraId="29C8F9D5">
      <w:pPr>
        <w:rPr>
          <w:rFonts w:hint="eastAsia"/>
        </w:rPr>
      </w:pPr>
      <w:r>
        <w:rPr>
          <w:rFonts w:hint="eastAsia"/>
        </w:rPr>
        <w:t>The other is the shorter and easier method of the reductio ad absurdum.</w:t>
      </w:r>
    </w:p>
    <w:p w14:paraId="0334BC6C">
      <w:pPr>
        <w:rPr>
          <w:rFonts w:hint="eastAsia"/>
        </w:rPr>
      </w:pPr>
      <w:r>
        <w:rPr>
          <w:rFonts w:hint="eastAsia"/>
        </w:rPr>
        <w:t>另一种是更短更容易的归谬法 (reductio ad absurdum，拉丁文)。</w:t>
      </w:r>
    </w:p>
    <w:p w14:paraId="7526444E">
      <w:pPr>
        <w:rPr>
          <w:rFonts w:hint="eastAsia"/>
        </w:rPr>
      </w:pPr>
    </w:p>
    <w:p w14:paraId="357C745E">
      <w:pPr>
        <w:rPr>
          <w:rFonts w:hint="eastAsia"/>
        </w:rPr>
      </w:pPr>
      <w:r>
        <w:rPr>
          <w:rFonts w:hint="eastAsia"/>
        </w:rPr>
        <w:t>The latter is just as legitimate and valid as the former.</w:t>
      </w:r>
    </w:p>
    <w:p w14:paraId="667B2950">
      <w:pPr>
        <w:rPr>
          <w:rFonts w:hint="eastAsia"/>
        </w:rPr>
      </w:pPr>
      <w:r>
        <w:rPr>
          <w:rFonts w:hint="eastAsia"/>
        </w:rPr>
        <w:t>后者与前者一样合法和有效。</w:t>
      </w:r>
    </w:p>
    <w:p w14:paraId="4130DEEE">
      <w:pPr>
        <w:rPr>
          <w:rFonts w:hint="eastAsia"/>
        </w:rPr>
      </w:pPr>
    </w:p>
    <w:p w14:paraId="393E6670">
      <w:pPr>
        <w:rPr>
          <w:rFonts w:hint="eastAsia"/>
        </w:rPr>
      </w:pPr>
      <w:r>
        <w:rPr>
          <w:rFonts w:hint="eastAsia"/>
        </w:rPr>
        <w:t>It is to be remembered that every theory includes two factors; facts and principles; or, facts and inferences drawn from them.</w:t>
      </w:r>
    </w:p>
    <w:p w14:paraId="7A667A5E">
      <w:pPr>
        <w:rPr>
          <w:rFonts w:hint="eastAsia"/>
        </w:rPr>
      </w:pPr>
      <w:r>
        <w:rPr>
          <w:rFonts w:hint="eastAsia"/>
        </w:rPr>
        <w:t>需要记住的是，每一个理论都包含两个因素；事实和原则；或者，事实和从中得出的推论。</w:t>
      </w:r>
    </w:p>
    <w:p w14:paraId="46151516">
      <w:pPr>
        <w:rPr>
          <w:rFonts w:hint="eastAsia"/>
        </w:rPr>
      </w:pPr>
    </w:p>
    <w:p w14:paraId="2408D4D5">
      <w:pPr>
        <w:rPr>
          <w:rFonts w:hint="eastAsia"/>
        </w:rPr>
      </w:pPr>
      <w:r>
        <w:rPr>
          <w:rFonts w:hint="eastAsia"/>
        </w:rPr>
        <w:t>The facts may be admitted, when the principles or inferences may be denied.</w:t>
      </w:r>
    </w:p>
    <w:p w14:paraId="43AEAA13">
      <w:pPr>
        <w:rPr>
          <w:rFonts w:hint="eastAsia"/>
        </w:rPr>
      </w:pPr>
      <w:r>
        <w:rPr>
          <w:rFonts w:hint="eastAsia"/>
        </w:rPr>
        <w:t>事实可以被承认，而原则或推论则可以被否认。</w:t>
      </w:r>
    </w:p>
    <w:p w14:paraId="32CFB0C6">
      <w:pPr>
        <w:rPr>
          <w:rFonts w:hint="eastAsia"/>
        </w:rPr>
      </w:pPr>
    </w:p>
    <w:p w14:paraId="412C1FB7">
      <w:pPr>
        <w:rPr>
          <w:rFonts w:hint="eastAsia"/>
        </w:rPr>
      </w:pPr>
      <w:r>
        <w:rPr>
          <w:rFonts w:hint="eastAsia"/>
        </w:rPr>
        <w:t>Thus the facts on which Materialists insist may, for the most part at least, be acknowledged; while the sweeping inferences which they draw from them, in the eye of reason may not be worth a straw.</w:t>
      </w:r>
    </w:p>
    <w:p w14:paraId="0952E7ED">
      <w:pPr>
        <w:rPr>
          <w:rFonts w:hint="eastAsia"/>
        </w:rPr>
      </w:pPr>
      <w:r>
        <w:rPr>
          <w:rFonts w:hint="eastAsia"/>
        </w:rPr>
        <w:t>因此，唯物论者所坚持的事实，至少在很大程度上可以被承认；而他们从中得出的笼统推论，在理性看来可能一文不值。</w:t>
      </w:r>
    </w:p>
    <w:p w14:paraId="6F76F9CC">
      <w:pPr>
        <w:rPr>
          <w:rFonts w:hint="eastAsia"/>
        </w:rPr>
      </w:pPr>
    </w:p>
    <w:p w14:paraId="07E41C35">
      <w:pPr>
        <w:rPr>
          <w:rFonts w:hint="eastAsia"/>
        </w:rPr>
      </w:pPr>
      <w:r>
        <w:rPr>
          <w:rFonts w:hint="eastAsia"/>
        </w:rPr>
        <w:t>All such inferences must be rejected whenever they conflict with any well-established truth, whether of intuition, experience, or of divine revelation.</w:t>
      </w:r>
    </w:p>
    <w:p w14:paraId="3B430346">
      <w:pPr>
        <w:rPr>
          <w:rFonts w:hint="eastAsia"/>
        </w:rPr>
      </w:pPr>
      <w:r>
        <w:rPr>
          <w:rFonts w:hint="eastAsia"/>
        </w:rPr>
        <w:t>所有这类推论，只要与任何既定的真理（无论是直觉的、经验的还是神圣启示的）相冲突，都必须被拒绝。</w:t>
      </w:r>
    </w:p>
    <w:p w14:paraId="6C8B3360">
      <w:pPr>
        <w:rPr>
          <w:rFonts w:hint="eastAsia"/>
        </w:rPr>
      </w:pPr>
    </w:p>
    <w:p w14:paraId="1EF0AECA">
      <w:pPr>
        <w:rPr>
          <w:rFonts w:hint="eastAsia"/>
        </w:rPr>
      </w:pPr>
      <w:r>
        <w:rPr>
          <w:rFonts w:hint="eastAsia"/>
        </w:rPr>
        <w:t>Three general theories have been proposed to solve the great problem of the universe: the Materialistic, the Pantheistic, and the Theistic.</w:t>
      </w:r>
    </w:p>
    <w:p w14:paraId="5E92A895">
      <w:pPr>
        <w:rPr>
          <w:rFonts w:hint="eastAsia"/>
        </w:rPr>
      </w:pPr>
      <w:r>
        <w:rPr>
          <w:rFonts w:hint="eastAsia"/>
        </w:rPr>
        <w:t>为了解决宇宙这个大问题，已经提出了三种一般性的理论：唯物论、泛神论和有神论。</w:t>
      </w:r>
    </w:p>
    <w:p w14:paraId="48E8E0BB">
      <w:pPr>
        <w:rPr>
          <w:rFonts w:hint="eastAsia"/>
        </w:rPr>
      </w:pPr>
    </w:p>
    <w:p w14:paraId="6BA64E98">
      <w:pPr>
        <w:rPr>
          <w:rFonts w:hint="eastAsia"/>
        </w:rPr>
      </w:pPr>
      <w:r>
        <w:rPr>
          <w:rFonts w:hint="eastAsia"/>
        </w:rPr>
        <w:t>According to the first all the phenomena of the universe are due to matter and its forces; according to the second, in its most rational form, all power, activity, and life, are the power, activity, and life of the one universal mind.</w:t>
      </w:r>
    </w:p>
    <w:p w14:paraId="33EB790B">
      <w:pPr>
        <w:rPr>
          <w:rFonts w:hint="eastAsia"/>
        </w:rPr>
      </w:pPr>
      <w:r>
        <w:rPr>
          <w:rFonts w:hint="eastAsia"/>
        </w:rPr>
        <w:t>根据第一种理论，宇宙的所有现象都归因于物质及其力；根据第二种理论，在其最理性的形式中，所有能力、活动和生命，都是一个普遍心智的能力、活动和生命。</w:t>
      </w:r>
    </w:p>
    <w:p w14:paraId="35521446">
      <w:pPr>
        <w:rPr>
          <w:rFonts w:hint="eastAsia"/>
        </w:rPr>
      </w:pPr>
    </w:p>
    <w:p w14:paraId="293A01CB">
      <w:pPr>
        <w:rPr>
          <w:rFonts w:hint="eastAsia"/>
        </w:rPr>
      </w:pPr>
      <w:r>
        <w:rPr>
          <w:rFonts w:hint="eastAsia"/>
        </w:rPr>
        <w:t>The third, or Theistic theory, assumes the existence of an infinite, extramundane God, who created matter, endowed with forces, and finite minds gifted with intelligence and will; and that all the ordinary phenomena of the universe are proximately due to these physical and mental forces as constantly upheld and controlled by the omnipresent wisdom and power of God.</w:t>
      </w:r>
    </w:p>
    <w:p w14:paraId="728663E0">
      <w:pPr>
        <w:rPr>
          <w:rFonts w:hint="eastAsia"/>
        </w:rPr>
      </w:pPr>
      <w:r>
        <w:rPr>
          <w:rFonts w:hint="eastAsia"/>
        </w:rPr>
        <w:t>第三种，即有神论理论，假定存在一个无限的、超世俗的上帝，祂创造了物质，赋予了力，并创造了赋有智慧和意志的有限心智；并且宇宙的所有普通现象都直接归因于这些物理和心智力，这些力持续地被上帝无所不在的智慧和能力所维系和控制。</w:t>
      </w:r>
    </w:p>
    <w:p w14:paraId="6CC63B6E">
      <w:pPr>
        <w:rPr>
          <w:rFonts w:hint="eastAsia"/>
        </w:rPr>
      </w:pPr>
    </w:p>
    <w:p w14:paraId="35245C37">
      <w:pPr>
        <w:rPr>
          <w:rFonts w:hint="eastAsia"/>
        </w:rPr>
      </w:pPr>
      <w:r>
        <w:rPr>
          <w:rFonts w:hint="eastAsia"/>
        </w:rPr>
        <w:t>It may be doubted whether any amount of argument can deepen the conviction that the Theistic solution of this great problem is the true one.</w:t>
      </w:r>
    </w:p>
    <w:p w14:paraId="59CD1DA8">
      <w:pPr>
        <w:rPr>
          <w:rFonts w:hint="eastAsia"/>
        </w:rPr>
      </w:pPr>
      <w:r>
        <w:rPr>
          <w:rFonts w:hint="eastAsia"/>
        </w:rPr>
        <w:t>或许可以怀疑，任何数量的论证是否能够加深这样一种信念，即有神论对这个重大问题的解决方案是正确的。</w:t>
      </w:r>
    </w:p>
    <w:p w14:paraId="1B8AD526">
      <w:pPr>
        <w:rPr>
          <w:rFonts w:hint="eastAsia"/>
        </w:rPr>
      </w:pPr>
    </w:p>
    <w:p w14:paraId="617042BA">
      <w:pPr>
        <w:rPr>
          <w:rFonts w:hint="eastAsia"/>
        </w:rPr>
      </w:pPr>
      <w:r>
        <w:rPr>
          <w:rFonts w:hint="eastAsia"/>
        </w:rPr>
        <w:t>It is seen to be true, because it is seen to be a solution.</w:t>
      </w:r>
    </w:p>
    <w:p w14:paraId="50FEA0E2">
      <w:pPr>
        <w:rPr>
          <w:rFonts w:hint="eastAsia"/>
        </w:rPr>
      </w:pPr>
      <w:r>
        <w:rPr>
          <w:rFonts w:hint="eastAsia"/>
        </w:rPr>
        <w:t>它被视为真实的，因为它被视为一个解决方案。</w:t>
      </w:r>
    </w:p>
    <w:p w14:paraId="5C01A5F3">
      <w:pPr>
        <w:rPr>
          <w:rFonts w:hint="eastAsia"/>
        </w:rPr>
      </w:pPr>
    </w:p>
    <w:p w14:paraId="67EDA92F">
      <w:pPr>
        <w:rPr>
          <w:rFonts w:hint="eastAsia"/>
        </w:rPr>
      </w:pPr>
      <w:r>
        <w:rPr>
          <w:rFonts w:hint="eastAsia"/>
        </w:rPr>
        <w:t>It satisfactorily accounts for all the facts of consciousness and observation.</w:t>
      </w:r>
    </w:p>
    <w:p w14:paraId="708952F1">
      <w:pPr>
        <w:rPr>
          <w:rFonts w:hint="eastAsia"/>
        </w:rPr>
      </w:pPr>
      <w:r>
        <w:rPr>
          <w:rFonts w:hint="eastAsia"/>
        </w:rPr>
        <w:t>它令人满意地解释了所有意识和观察的事实。</w:t>
      </w:r>
    </w:p>
    <w:p w14:paraId="3BFF1612">
      <w:pPr>
        <w:rPr>
          <w:rFonts w:hint="eastAsia"/>
        </w:rPr>
      </w:pPr>
    </w:p>
    <w:p w14:paraId="1325A86D">
      <w:pPr>
        <w:rPr>
          <w:rFonts w:hint="eastAsia"/>
        </w:rPr>
      </w:pPr>
      <w:r>
        <w:rPr>
          <w:rFonts w:hint="eastAsia"/>
        </w:rPr>
        <w:t>It satisfies the reason, the heart, and the conscience.</w:t>
      </w:r>
    </w:p>
    <w:p w14:paraId="6347B432">
      <w:pPr>
        <w:rPr>
          <w:rFonts w:hint="eastAsia"/>
        </w:rPr>
      </w:pPr>
      <w:r>
        <w:rPr>
          <w:rFonts w:hint="eastAsia"/>
        </w:rPr>
        <w:t>它满足了理性、心灵和良心。</w:t>
      </w:r>
    </w:p>
    <w:p w14:paraId="7F0746AC">
      <w:pPr>
        <w:rPr>
          <w:rFonts w:hint="eastAsia"/>
        </w:rPr>
      </w:pPr>
    </w:p>
    <w:p w14:paraId="799C52E0">
      <w:pPr>
        <w:rPr>
          <w:rFonts w:hint="eastAsia"/>
        </w:rPr>
      </w:pPr>
      <w:r>
        <w:rPr>
          <w:rFonts w:hint="eastAsia"/>
        </w:rPr>
        <w:t>It is in fact self-evidently true, in the sense that no man to whom it has been once proposed, can ever permanently shake off the conviction of its truth.</w:t>
      </w:r>
    </w:p>
    <w:p w14:paraId="7DE6D467">
      <w:pPr>
        <w:rPr>
          <w:rFonts w:hint="eastAsia"/>
        </w:rPr>
      </w:pPr>
      <w:r>
        <w:rPr>
          <w:rFonts w:hint="eastAsia"/>
        </w:rPr>
        <w:t>事实上，它是不证自明的真理，在这个意义上，任何一旦接触到它的人，都无法永久地摆脱对其真理性的信念。</w:t>
      </w:r>
    </w:p>
    <w:p w14:paraId="5D1FC46F">
      <w:pPr>
        <w:rPr>
          <w:rFonts w:hint="eastAsia"/>
        </w:rPr>
      </w:pPr>
    </w:p>
    <w:p w14:paraId="3E771170">
      <w:pPr>
        <w:rPr>
          <w:rFonts w:hint="eastAsia"/>
        </w:rPr>
      </w:pPr>
      <w:r>
        <w:rPr>
          <w:rFonts w:hint="eastAsia"/>
        </w:rPr>
        <w:t>The other theories are not solutions.</w:t>
      </w:r>
    </w:p>
    <w:p w14:paraId="44F82D92">
      <w:pPr>
        <w:rPr>
          <w:rFonts w:hint="eastAsia"/>
        </w:rPr>
      </w:pPr>
      <w:r>
        <w:rPr>
          <w:rFonts w:hint="eastAsia"/>
        </w:rPr>
        <w:t>其他理论并非解决方案。</w:t>
      </w:r>
    </w:p>
    <w:p w14:paraId="6E47BC15">
      <w:pPr>
        <w:rPr>
          <w:rFonts w:hint="eastAsia"/>
        </w:rPr>
      </w:pPr>
    </w:p>
    <w:p w14:paraId="12517CDA">
      <w:pPr>
        <w:rPr>
          <w:rFonts w:hint="eastAsia"/>
        </w:rPr>
      </w:pPr>
      <w:r>
        <w:rPr>
          <w:rFonts w:hint="eastAsia"/>
        </w:rPr>
        <w:t>They may account for some classes of facts, but not for others.</w:t>
      </w:r>
    </w:p>
    <w:p w14:paraId="6E66F09E">
      <w:pPr>
        <w:rPr>
          <w:rFonts w:hint="eastAsia"/>
        </w:rPr>
      </w:pPr>
      <w:r>
        <w:rPr>
          <w:rFonts w:hint="eastAsia"/>
        </w:rPr>
        <w:t>它们可能解释某些类别的事实，但不能解释其他类别的事实。</w:t>
      </w:r>
    </w:p>
    <w:p w14:paraId="70842764">
      <w:pPr>
        <w:rPr>
          <w:rFonts w:hint="eastAsia"/>
        </w:rPr>
      </w:pPr>
    </w:p>
    <w:p w14:paraId="6E1624D7">
      <w:pPr>
        <w:rPr>
          <w:rFonts w:hint="eastAsia"/>
        </w:rPr>
      </w:pPr>
      <w:r>
        <w:rPr>
          <w:rFonts w:hint="eastAsia"/>
        </w:rPr>
        <w:t>Our present concern, however, is with Materialism.</w:t>
      </w:r>
    </w:p>
    <w:p w14:paraId="3121CD07">
      <w:pPr>
        <w:rPr>
          <w:rFonts w:hint="eastAsia"/>
        </w:rPr>
      </w:pPr>
      <w:r>
        <w:rPr>
          <w:rFonts w:hint="eastAsia"/>
        </w:rPr>
        <w:t>然而，我们目前关注的是唯物论。</w:t>
      </w:r>
    </w:p>
    <w:p w14:paraId="7A1BE96C">
      <w:pPr>
        <w:rPr>
          <w:rFonts w:hint="eastAsia"/>
        </w:rPr>
      </w:pPr>
    </w:p>
    <w:p w14:paraId="2C5C9EFC">
      <w:pPr>
        <w:spacing w:after="294" w:line="255" w:lineRule="auto"/>
        <w:ind w:left="26" w:right="16"/>
        <w:jc w:val="center"/>
        <w:rPr>
          <w:rFonts w:hint="eastAsia"/>
          <w:b/>
        </w:rPr>
      </w:pPr>
      <w:r>
        <w:rPr>
          <w:rFonts w:hint="eastAsia"/>
          <w:b/>
        </w:rPr>
        <w:t>Materialism contradicts the Facts of Consciousness.</w:t>
      </w:r>
    </w:p>
    <w:p w14:paraId="380C4AF7">
      <w:pPr>
        <w:spacing w:after="294" w:line="255" w:lineRule="auto"/>
        <w:ind w:left="26" w:right="16"/>
        <w:jc w:val="center"/>
        <w:rPr>
          <w:rFonts w:hint="eastAsia"/>
          <w:b/>
        </w:rPr>
      </w:pPr>
      <w:r>
        <w:rPr>
          <w:rFonts w:hint="eastAsia"/>
          <w:b/>
        </w:rPr>
        <w:t>唯物论与意识事实相矛盾。</w:t>
      </w:r>
    </w:p>
    <w:p w14:paraId="43FE3448">
      <w:pPr>
        <w:rPr>
          <w:rFonts w:hint="eastAsia"/>
        </w:rPr>
      </w:pPr>
    </w:p>
    <w:p w14:paraId="6BBCAB39">
      <w:pPr>
        <w:rPr>
          <w:rFonts w:hint="eastAsia"/>
        </w:rPr>
      </w:pPr>
      <w:r>
        <w:rPr>
          <w:rFonts w:hint="eastAsia"/>
        </w:rPr>
        <w:t>1.The primary principle of all knowledge is the knowledge of self.</w:t>
      </w:r>
    </w:p>
    <w:p w14:paraId="2DE950DA">
      <w:pPr>
        <w:rPr>
          <w:rFonts w:hint="eastAsia"/>
        </w:rPr>
      </w:pPr>
      <w:r>
        <w:rPr>
          <w:rFonts w:hint="eastAsia"/>
        </w:rPr>
        <w:t>1.所有知识的首要原则是自我认识。</w:t>
      </w:r>
    </w:p>
    <w:p w14:paraId="5AD01B83">
      <w:pPr>
        <w:rPr>
          <w:rFonts w:hint="eastAsia"/>
        </w:rPr>
      </w:pPr>
    </w:p>
    <w:p w14:paraId="006BDC8E">
      <w:pPr>
        <w:rPr>
          <w:rFonts w:hint="eastAsia"/>
        </w:rPr>
      </w:pPr>
      <w:r>
        <w:rPr>
          <w:rFonts w:hint="eastAsia"/>
        </w:rPr>
        <w:t>This must be assumed.</w:t>
      </w:r>
    </w:p>
    <w:p w14:paraId="1CFF68B9">
      <w:pPr>
        <w:rPr>
          <w:rFonts w:hint="eastAsia"/>
        </w:rPr>
      </w:pPr>
      <w:r>
        <w:rPr>
          <w:rFonts w:hint="eastAsia"/>
        </w:rPr>
        <w:t>这必须被假定。</w:t>
      </w:r>
    </w:p>
    <w:p w14:paraId="4449B639">
      <w:pPr>
        <w:rPr>
          <w:rFonts w:hint="eastAsia"/>
        </w:rPr>
      </w:pPr>
    </w:p>
    <w:p w14:paraId="14600DCA">
      <w:pPr>
        <w:rPr>
          <w:rFonts w:hint="eastAsia"/>
        </w:rPr>
      </w:pPr>
      <w:r>
        <w:rPr>
          <w:rFonts w:hint="eastAsia"/>
        </w:rPr>
        <w:t>Unless we are we cannot know.</w:t>
      </w:r>
    </w:p>
    <w:p w14:paraId="733393E3">
      <w:pPr>
        <w:rPr>
          <w:rFonts w:hint="eastAsia"/>
        </w:rPr>
      </w:pPr>
      <w:r>
        <w:rPr>
          <w:rFonts w:hint="eastAsia"/>
        </w:rPr>
        <w:t>除非我们存在，否则我们无法认识。</w:t>
      </w:r>
    </w:p>
    <w:p w14:paraId="3770AEAB">
      <w:pPr>
        <w:rPr>
          <w:rFonts w:hint="eastAsia"/>
        </w:rPr>
      </w:pPr>
    </w:p>
    <w:p w14:paraId="13EE737A">
      <w:pPr>
        <w:rPr>
          <w:rFonts w:hint="eastAsia"/>
        </w:rPr>
      </w:pPr>
      <w:r>
        <w:rPr>
          <w:rFonts w:hint="eastAsia"/>
        </w:rPr>
        <w:t>This knowledge of self is a knowledge that we are something; a real existence; not merely a state or mode of something else; but that the self is a substance, a real, objective entity.</w:t>
      </w:r>
    </w:p>
    <w:p w14:paraId="6141F12F">
      <w:pPr>
        <w:rPr>
          <w:rFonts w:hint="eastAsia"/>
        </w:rPr>
      </w:pPr>
      <w:r>
        <w:rPr>
          <w:rFonts w:hint="eastAsia"/>
        </w:rPr>
        <w:t>这种自我认识是我们是某种东西的知识；一个真实的存在；不仅仅是其他东西的一种状态或模式；而是自我是一个实体，一个真实的、客观的实体。</w:t>
      </w:r>
    </w:p>
    <w:p w14:paraId="24F5B3AA">
      <w:pPr>
        <w:rPr>
          <w:rFonts w:hint="eastAsia"/>
        </w:rPr>
      </w:pPr>
    </w:p>
    <w:p w14:paraId="553383FC">
      <w:pPr>
        <w:rPr>
          <w:rFonts w:hint="eastAsia"/>
        </w:rPr>
      </w:pPr>
      <w:r>
        <w:rPr>
          <w:rFonts w:hint="eastAsia"/>
        </w:rPr>
        <w:t>It is, moreover, a knowledge not only that we are a substance, but also that we are an individual subsistence, which thinks, feels, and wills.</w:t>
      </w:r>
    </w:p>
    <w:p w14:paraId="6B5154F8">
      <w:pPr>
        <w:rPr>
          <w:rFonts w:hint="eastAsia"/>
        </w:rPr>
      </w:pPr>
      <w:r>
        <w:rPr>
          <w:rFonts w:hint="eastAsia"/>
        </w:rPr>
        <w:t>此外，这不仅是我们是一个实体的知识，而且是我们是一个思考、感觉和意愿的个体存在的知识。</w:t>
      </w:r>
    </w:p>
    <w:p w14:paraId="562D1E50">
      <w:pPr>
        <w:rPr>
          <w:rFonts w:hint="eastAsia"/>
        </w:rPr>
      </w:pPr>
    </w:p>
    <w:p w14:paraId="743E143E">
      <w:pPr>
        <w:rPr>
          <w:rFonts w:hint="eastAsia"/>
        </w:rPr>
      </w:pPr>
      <w:r>
        <w:rPr>
          <w:rFonts w:hint="eastAsia"/>
        </w:rPr>
        <w:t>Here, then, is mind, i. e., an individual, intelligent, voluntary agent, necessarily included in the first, and the most essential of all truths.</w:t>
      </w:r>
    </w:p>
    <w:p w14:paraId="3991BBF4">
      <w:pPr>
        <w:rPr>
          <w:rFonts w:hint="eastAsia"/>
        </w:rPr>
      </w:pPr>
      <w:r>
        <w:rPr>
          <w:rFonts w:hint="eastAsia"/>
        </w:rPr>
        <w:t>那么，这里就有心智，即一个个体的、智慧的、自愿的动因，它必然包含在所有真理中第一个也是最本质的真理之中。</w:t>
      </w:r>
    </w:p>
    <w:p w14:paraId="5DFD1FA8">
      <w:pPr>
        <w:rPr>
          <w:rFonts w:hint="eastAsia"/>
        </w:rPr>
      </w:pPr>
    </w:p>
    <w:p w14:paraId="1B599F9A">
      <w:pPr>
        <w:rPr>
          <w:rFonts w:hint="eastAsia"/>
        </w:rPr>
      </w:pPr>
      <w:r>
        <w:rPr>
          <w:rFonts w:hint="eastAsia"/>
        </w:rPr>
        <w:t>If this be denied, then Hume is right, and we can know nothing.</w:t>
      </w:r>
    </w:p>
    <w:p w14:paraId="73B3A0A3">
      <w:pPr>
        <w:rPr>
          <w:rFonts w:hint="eastAsia"/>
        </w:rPr>
      </w:pPr>
      <w:r>
        <w:rPr>
          <w:rFonts w:hint="eastAsia"/>
        </w:rPr>
        <w:t>如果否认这一点，那么休谟就是对的，我们就什么也无法知道。</w:t>
      </w:r>
    </w:p>
    <w:p w14:paraId="255A8D25">
      <w:pPr>
        <w:rPr>
          <w:rFonts w:hint="eastAsia"/>
        </w:rPr>
      </w:pPr>
    </w:p>
    <w:p w14:paraId="04231C1D">
      <w:pPr>
        <w:rPr>
          <w:rFonts w:hint="eastAsia"/>
        </w:rPr>
      </w:pPr>
      <w:r>
        <w:rPr>
          <w:rFonts w:hint="eastAsia"/>
        </w:rPr>
        <w:t>It is, moreover, included in this knowledge of the Self, that the body is not the Ego.</w:t>
      </w:r>
    </w:p>
    <w:p w14:paraId="413BBB2E">
      <w:pPr>
        <w:rPr>
          <w:rFonts w:hint="eastAsia"/>
        </w:rPr>
      </w:pPr>
      <w:r>
        <w:rPr>
          <w:rFonts w:hint="eastAsia"/>
        </w:rPr>
        <w:t>此外，包含在这种自我认识中的是，身体并非自我 (Ego，拉丁文，意为我，自我)。</w:t>
      </w:r>
    </w:p>
    <w:p w14:paraId="1C68963F">
      <w:pPr>
        <w:rPr>
          <w:rFonts w:hint="eastAsia"/>
        </w:rPr>
      </w:pPr>
    </w:p>
    <w:p w14:paraId="58CCE189">
      <w:pPr>
        <w:rPr>
          <w:rFonts w:hint="eastAsia"/>
        </w:rPr>
      </w:pPr>
      <w:r>
        <w:rPr>
          <w:rFonts w:hint="eastAsia"/>
        </w:rPr>
        <w:t>Although the body is intimately, and even vitally united to the substance in which our personality resides, it is nevertheless objective to it.</w:t>
      </w:r>
    </w:p>
    <w:p w14:paraId="77C5A850">
      <w:pPr>
        <w:rPr>
          <w:rFonts w:hint="eastAsia"/>
        </w:rPr>
      </w:pPr>
      <w:r>
        <w:rPr>
          <w:rFonts w:hint="eastAsia"/>
        </w:rPr>
        <w:t>尽管身体与我们位格所在的实体紧密地，甚至至关重要地结合在一起，但它对该实体而言仍然是客观的。</w:t>
      </w:r>
    </w:p>
    <w:p w14:paraId="47AD0750">
      <w:pPr>
        <w:rPr>
          <w:rFonts w:hint="eastAsia"/>
        </w:rPr>
      </w:pPr>
    </w:p>
    <w:p w14:paraId="746EB383">
      <w:pPr>
        <w:rPr>
          <w:rFonts w:hint="eastAsia"/>
        </w:rPr>
      </w:pPr>
      <w:r>
        <w:rPr>
          <w:rFonts w:hint="eastAsia"/>
        </w:rPr>
        <w:t>It is the organ which the Self uses, and by which it holds communion with the external world.</w:t>
      </w:r>
    </w:p>
    <w:p w14:paraId="7BBF7416">
      <w:pPr>
        <w:rPr>
          <w:rFonts w:hint="eastAsia"/>
        </w:rPr>
      </w:pPr>
      <w:r>
        <w:rPr>
          <w:rFonts w:hint="eastAsia"/>
        </w:rPr>
        <w:t>它是自我使用的器官，并且自我通过它与外部世界进行交流。</w:t>
      </w:r>
    </w:p>
    <w:p w14:paraId="7A95297D">
      <w:pPr>
        <w:rPr>
          <w:rFonts w:hint="eastAsia"/>
        </w:rPr>
      </w:pPr>
    </w:p>
    <w:p w14:paraId="3F05D21F">
      <w:pPr>
        <w:rPr>
          <w:rFonts w:hint="eastAsia"/>
        </w:rPr>
      </w:pPr>
      <w:r>
        <w:rPr>
          <w:rFonts w:hint="eastAsia"/>
        </w:rPr>
        <w:t>That these are really facts of consciousness, and not merely dicta, or arbitrary assumptions, is clear because they are universally and of necessity recognized.</w:t>
      </w:r>
    </w:p>
    <w:p w14:paraId="3B4C88E3">
      <w:pPr>
        <w:rPr>
          <w:rFonts w:hint="eastAsia"/>
        </w:rPr>
      </w:pPr>
      <w:r>
        <w:rPr>
          <w:rFonts w:hint="eastAsia"/>
        </w:rPr>
        <w:t>这些确实是意识的事实，而不仅仅是指令或任意的假设，这一点很清楚，因为它们被普遍地和必然地认识到。</w:t>
      </w:r>
    </w:p>
    <w:p w14:paraId="751DDB7F">
      <w:pPr>
        <w:rPr>
          <w:rFonts w:hint="eastAsia"/>
        </w:rPr>
      </w:pPr>
    </w:p>
    <w:p w14:paraId="5D230B4A">
      <w:pPr>
        <w:rPr>
          <w:rFonts w:hint="eastAsia"/>
        </w:rPr>
      </w:pPr>
      <w:r>
        <w:rPr>
          <w:rFonts w:hint="eastAsia"/>
        </w:rPr>
        <w:t>They are imbedded in all human languages; they are involved in all expressions of human thought; they are of necessity assumed by those who theoretically deny them.</w:t>
      </w:r>
    </w:p>
    <w:p w14:paraId="5C070FD5">
      <w:pPr>
        <w:rPr>
          <w:rFonts w:hint="eastAsia"/>
        </w:rPr>
      </w:pPr>
      <w:r>
        <w:rPr>
          <w:rFonts w:hint="eastAsia"/>
        </w:rPr>
        <w:t>它们深植于所有人类语言之中；它们包含在所有人类思想的表达之中；那些在理论上否认它们的人也必然会假定它们。</w:t>
      </w:r>
    </w:p>
    <w:p w14:paraId="3D70D8C0">
      <w:pPr>
        <w:rPr>
          <w:rFonts w:hint="eastAsia"/>
        </w:rPr>
      </w:pPr>
    </w:p>
    <w:p w14:paraId="0C88E779">
      <w:pPr>
        <w:rPr>
          <w:rFonts w:hint="eastAsia"/>
        </w:rPr>
      </w:pPr>
      <w:r>
        <w:rPr>
          <w:rFonts w:hint="eastAsia"/>
        </w:rPr>
        <w:t>The Materialist cannot think, or speak, or write, without assuming the existence of mind as distinct from matter, any more than the Idealist can live and act without assuming the existence of the external world.</w:t>
      </w:r>
    </w:p>
    <w:p w14:paraId="6B7E34A7">
      <w:pPr>
        <w:rPr>
          <w:rFonts w:hint="eastAsia"/>
        </w:rPr>
      </w:pPr>
      <w:r>
        <w:rPr>
          <w:rFonts w:hint="eastAsia"/>
        </w:rPr>
        <w:t>唯物论者在思考、说话或写作时，不可能不假定与物质有别的心智的存在，就像唯心论者在生活和行动时不可能不假定外部世界的存在一样。</w:t>
      </w:r>
    </w:p>
    <w:p w14:paraId="618B9D9F">
      <w:pPr>
        <w:rPr>
          <w:rFonts w:hint="eastAsia"/>
        </w:rPr>
      </w:pPr>
    </w:p>
    <w:p w14:paraId="4B57CDB5">
      <w:pPr>
        <w:rPr>
          <w:rFonts w:hint="eastAsia"/>
        </w:rPr>
      </w:pPr>
      <w:r>
        <w:rPr>
          <w:rFonts w:hint="eastAsia"/>
        </w:rPr>
        <w:t>Our knowledge of mind, therefore, as a thinking substance, is the first, and most certain, and the most indestructible of all forms of knowledge; because it is involved in self-knowledge, or selfconsciousness, which is the indispensable condition of all knowledge.</w:t>
      </w:r>
    </w:p>
    <w:p w14:paraId="7C920266">
      <w:pPr>
        <w:rPr>
          <w:rFonts w:hint="eastAsia"/>
        </w:rPr>
      </w:pPr>
      <w:r>
        <w:rPr>
          <w:rFonts w:hint="eastAsia"/>
        </w:rPr>
        <w:t>因此，我们对心智作为一种思维实体的认识，是所有知识形式中最初、最确定和最不可毁灭的；因为它包含在自我认识或自我意识之中，而自我意识是所有知识不可或缺的条件。</w:t>
      </w:r>
    </w:p>
    <w:p w14:paraId="218C8EC7">
      <w:pPr>
        <w:rPr>
          <w:rFonts w:hint="eastAsia"/>
        </w:rPr>
      </w:pPr>
    </w:p>
    <w:p w14:paraId="345115AF">
      <w:pPr>
        <w:rPr>
          <w:rFonts w:hint="eastAsia"/>
        </w:rPr>
      </w:pPr>
      <w:r>
        <w:rPr>
          <w:rFonts w:hint="eastAsia"/>
        </w:rPr>
        <w:t>That which knows is, in the order of nature, before that which is known.</w:t>
      </w:r>
    </w:p>
    <w:p w14:paraId="41A53C30">
      <w:pPr>
        <w:rPr>
          <w:rFonts w:hint="eastAsia"/>
        </w:rPr>
      </w:pPr>
      <w:r>
        <w:rPr>
          <w:rFonts w:hint="eastAsia"/>
        </w:rPr>
        <w:t>在自然的秩序中，认识者先于被认识者。</w:t>
      </w:r>
    </w:p>
    <w:p w14:paraId="05D11DE6">
      <w:pPr>
        <w:rPr>
          <w:rFonts w:hint="eastAsia"/>
        </w:rPr>
      </w:pPr>
    </w:p>
    <w:p w14:paraId="2591B34B">
      <w:pPr>
        <w:rPr>
          <w:rFonts w:hint="eastAsia"/>
        </w:rPr>
      </w:pPr>
      <w:r>
        <w:rPr>
          <w:rFonts w:hint="eastAsia"/>
        </w:rPr>
        <w:t>It is impossible, therefore, that the Materialist can have any higher evidence of the existence of matter, or of force, than that which every man has, in his own consciousness, of the existence of mind.</w:t>
      </w:r>
    </w:p>
    <w:p w14:paraId="1AC722A6">
      <w:pPr>
        <w:rPr>
          <w:rFonts w:hint="eastAsia"/>
        </w:rPr>
      </w:pPr>
      <w:r>
        <w:rPr>
          <w:rFonts w:hint="eastAsia"/>
        </w:rPr>
        <w:t>因此，唯物论者不可能拥有比每个人在其自身意识中拥有的关于心智存在的证据更高的关于物质或力存在的证据。</w:t>
      </w:r>
    </w:p>
    <w:p w14:paraId="60193A41">
      <w:pPr>
        <w:rPr>
          <w:rFonts w:hint="eastAsia"/>
        </w:rPr>
      </w:pPr>
    </w:p>
    <w:p w14:paraId="1633F019">
      <w:pPr>
        <w:rPr>
          <w:rFonts w:hint="eastAsia"/>
        </w:rPr>
      </w:pPr>
      <w:r>
        <w:rPr>
          <w:rFonts w:hint="eastAsia"/>
        </w:rPr>
        <w:t>To deny the one is as unreasonable as to deny the other.</w:t>
      </w:r>
    </w:p>
    <w:p w14:paraId="2441DBC0">
      <w:pPr>
        <w:rPr>
          <w:rFonts w:hint="eastAsia"/>
        </w:rPr>
      </w:pPr>
      <w:r>
        <w:rPr>
          <w:rFonts w:hint="eastAsia"/>
        </w:rPr>
        <w:t>否认其一与否认其二同样不合理。</w:t>
      </w:r>
    </w:p>
    <w:p w14:paraId="66B34723">
      <w:pPr>
        <w:rPr>
          <w:rFonts w:hint="eastAsia"/>
        </w:rPr>
      </w:pPr>
    </w:p>
    <w:p w14:paraId="45816D7F">
      <w:pPr>
        <w:rPr>
          <w:rFonts w:hint="eastAsia"/>
        </w:rPr>
      </w:pPr>
      <w:r>
        <w:rPr>
          <w:rFonts w:hint="eastAsia"/>
        </w:rPr>
        <w:t>Neither can be denied, except theoretically.</w:t>
      </w:r>
    </w:p>
    <w:p w14:paraId="433B50DC">
      <w:pPr>
        <w:rPr>
          <w:rFonts w:hint="eastAsia"/>
        </w:rPr>
      </w:pPr>
      <w:r>
        <w:rPr>
          <w:rFonts w:hint="eastAsia"/>
        </w:rPr>
        <w:t>两者都不能否认，除非在理论上。</w:t>
      </w:r>
    </w:p>
    <w:p w14:paraId="235BBF7E">
      <w:pPr>
        <w:rPr>
          <w:rFonts w:hint="eastAsia"/>
        </w:rPr>
      </w:pPr>
    </w:p>
    <w:p w14:paraId="7E1C5EBE">
      <w:pPr>
        <w:rPr>
          <w:rFonts w:hint="eastAsia"/>
        </w:rPr>
      </w:pPr>
      <w:r>
        <w:rPr>
          <w:rFonts w:hint="eastAsia"/>
        </w:rPr>
        <w:t>As a matter of fact, every man believes in matter, and every man believes in mind.</w:t>
      </w:r>
    </w:p>
    <w:p w14:paraId="7A921B76">
      <w:pPr>
        <w:rPr>
          <w:rFonts w:hint="eastAsia"/>
        </w:rPr>
      </w:pPr>
      <w:r>
        <w:rPr>
          <w:rFonts w:hint="eastAsia"/>
        </w:rPr>
        <w:t>事实上，每个人都相信物质，每个人都相信心智。</w:t>
      </w:r>
    </w:p>
    <w:p w14:paraId="0300A8E5">
      <w:pPr>
        <w:rPr>
          <w:rFonts w:hint="eastAsia"/>
        </w:rPr>
      </w:pPr>
    </w:p>
    <w:p w14:paraId="73DEEF7C">
      <w:pPr>
        <w:rPr>
          <w:rFonts w:hint="eastAsia"/>
        </w:rPr>
      </w:pPr>
      <w:r>
        <w:rPr>
          <w:rFonts w:hint="eastAsia"/>
        </w:rPr>
        <w:t>What are our sensations which are relied upon so confidently to give us knowledge of physical phenomena, but states of consciousness?</w:t>
      </w:r>
    </w:p>
    <w:p w14:paraId="1FAD7896">
      <w:pPr>
        <w:rPr>
          <w:rFonts w:hint="eastAsia"/>
        </w:rPr>
      </w:pPr>
      <w:r>
        <w:rPr>
          <w:rFonts w:hint="eastAsia"/>
        </w:rPr>
        <w:t>我们如此自信地依赖于感觉来获得物理现象的知识，这些感觉除了是意识状态之外，又是什么呢？</w:t>
      </w:r>
    </w:p>
    <w:p w14:paraId="243CDB24">
      <w:pPr>
        <w:rPr>
          <w:rFonts w:hint="eastAsia"/>
        </w:rPr>
      </w:pPr>
    </w:p>
    <w:p w14:paraId="13BFA999">
      <w:pPr>
        <w:rPr>
          <w:rFonts w:hint="eastAsia"/>
        </w:rPr>
      </w:pPr>
      <w:r>
        <w:rPr>
          <w:rFonts w:hint="eastAsia"/>
        </w:rPr>
        <w:t>If consciousness is to be trusted in reporting the testimony of the senses, why is it not to be trusted when it reports the facts of our interior life?</w:t>
      </w:r>
    </w:p>
    <w:p w14:paraId="573E8AD5">
      <w:pPr>
        <w:rPr>
          <w:rFonts w:hint="eastAsia"/>
        </w:rPr>
      </w:pPr>
      <w:r>
        <w:rPr>
          <w:rFonts w:hint="eastAsia"/>
        </w:rPr>
        <w:t>如果意识在报告感官的证据时值得信赖，为什么它在报告我们内心生活的事实时就不值得信赖呢？</w:t>
      </w:r>
    </w:p>
    <w:p w14:paraId="116857C0">
      <w:pPr>
        <w:rPr>
          <w:rFonts w:hint="eastAsia"/>
        </w:rPr>
      </w:pPr>
    </w:p>
    <w:p w14:paraId="52D5BAF4">
      <w:pPr>
        <w:rPr>
          <w:rFonts w:hint="eastAsia"/>
        </w:rPr>
      </w:pPr>
      <w:r>
        <w:rPr>
          <w:rFonts w:hint="eastAsia"/>
        </w:rPr>
        <w:t>If it is believed when it says there is something visible and tangible without us, why should it not be believed when it says there is something which thinks and wills within us?</w:t>
      </w:r>
    </w:p>
    <w:p w14:paraId="069BB9CF">
      <w:pPr>
        <w:rPr>
          <w:rFonts w:hint="eastAsia"/>
        </w:rPr>
      </w:pPr>
      <w:r>
        <w:rPr>
          <w:rFonts w:hint="eastAsia"/>
        </w:rPr>
        <w:t>如果当它说我们之外有可见和可触摸的东西时被相信，为什么当它说我们之内有思考和意愿的东西时就不应该被相信呢？</w:t>
      </w:r>
    </w:p>
    <w:p w14:paraId="4293AC71">
      <w:pPr>
        <w:rPr>
          <w:rFonts w:hint="eastAsia"/>
        </w:rPr>
      </w:pPr>
    </w:p>
    <w:p w14:paraId="02BE2572">
      <w:pPr>
        <w:rPr>
          <w:rFonts w:hint="eastAsia"/>
        </w:rPr>
      </w:pPr>
      <w:r>
        <w:rPr>
          <w:rFonts w:hint="eastAsia"/>
        </w:rPr>
        <w:t>If unreliable in the one case, it is unreliable in the other; and if unreliable in either, the whole foundation of knowledge and of all faith is swept away.</w:t>
      </w:r>
    </w:p>
    <w:p w14:paraId="50E955D3">
      <w:pPr>
        <w:rPr>
          <w:rFonts w:hint="eastAsia"/>
        </w:rPr>
      </w:pPr>
      <w:r>
        <w:rPr>
          <w:rFonts w:hint="eastAsia"/>
        </w:rPr>
        <w:t>如果在一个情况下不可靠，那么在另一个情况下也不可靠；如果在任何一个情况下都不可靠，那么所有知识和所有信仰的基础就被扫除了。</w:t>
      </w:r>
    </w:p>
    <w:p w14:paraId="3A0D48BF">
      <w:pPr>
        <w:rPr>
          <w:rFonts w:hint="eastAsia"/>
        </w:rPr>
      </w:pPr>
    </w:p>
    <w:p w14:paraId="53A4F9B7">
      <w:pPr>
        <w:rPr>
          <w:rFonts w:hint="eastAsia"/>
        </w:rPr>
      </w:pPr>
      <w:r>
        <w:rPr>
          <w:rFonts w:hint="eastAsia"/>
        </w:rPr>
        <w:t>Confidence in the veracity of consciousness is our only security from the wildest, the most irrational, and the most degrading skepticism.</w:t>
      </w:r>
    </w:p>
    <w:p w14:paraId="10F4B982">
      <w:pPr>
        <w:rPr>
          <w:rFonts w:hint="eastAsia"/>
        </w:rPr>
      </w:pPr>
      <w:r>
        <w:rPr>
          <w:rFonts w:hint="eastAsia"/>
        </w:rPr>
        <w:t>对意识真实性的信心是我们免受最狂野、最不合理和最堕落的怀疑主义侵害的唯一保障。</w:t>
      </w:r>
    </w:p>
    <w:p w14:paraId="46B22A8A">
      <w:pPr>
        <w:rPr>
          <w:rFonts w:hint="eastAsia"/>
        </w:rPr>
      </w:pPr>
    </w:p>
    <w:p w14:paraId="43A919CF">
      <w:pPr>
        <w:rPr>
          <w:rFonts w:hint="eastAsia"/>
        </w:rPr>
      </w:pPr>
      <w:r>
        <w:rPr>
          <w:rFonts w:hint="eastAsia"/>
        </w:rPr>
        <w:t>It may be said, however, that the Materialist does not deny that there is something within us that thinks and wills.</w:t>
      </w:r>
    </w:p>
    <w:p w14:paraId="75DFA0AA">
      <w:pPr>
        <w:rPr>
          <w:rFonts w:hint="eastAsia"/>
        </w:rPr>
      </w:pPr>
      <w:r>
        <w:rPr>
          <w:rFonts w:hint="eastAsia"/>
        </w:rPr>
        <w:t>然而，可以说，唯物论者并不否认我们之内有思考和意愿的东西。</w:t>
      </w:r>
    </w:p>
    <w:p w14:paraId="679FB49D">
      <w:pPr>
        <w:rPr>
          <w:rFonts w:hint="eastAsia"/>
        </w:rPr>
      </w:pPr>
    </w:p>
    <w:p w14:paraId="290F36B4">
      <w:pPr>
        <w:rPr>
          <w:rFonts w:hint="eastAsia"/>
        </w:rPr>
      </w:pPr>
      <w:r>
        <w:rPr>
          <w:rFonts w:hint="eastAsia"/>
        </w:rPr>
        <w:t>He only says that that something is the brain.</w:t>
      </w:r>
    </w:p>
    <w:p w14:paraId="532F14E4">
      <w:pPr>
        <w:rPr>
          <w:rFonts w:hint="eastAsia"/>
        </w:rPr>
      </w:pPr>
      <w:r>
        <w:rPr>
          <w:rFonts w:hint="eastAsia"/>
        </w:rPr>
        <w:t>他只是说那个东西是大脑。</w:t>
      </w:r>
    </w:p>
    <w:p w14:paraId="34C79303">
      <w:pPr>
        <w:rPr>
          <w:rFonts w:hint="eastAsia"/>
        </w:rPr>
      </w:pPr>
    </w:p>
    <w:p w14:paraId="0409A457">
      <w:pPr>
        <w:rPr>
          <w:rFonts w:hint="eastAsia"/>
        </w:rPr>
      </w:pPr>
      <w:r>
        <w:rPr>
          <w:rFonts w:hint="eastAsia"/>
        </w:rPr>
        <w:t>This, however, is to ignore one half of the testimony which consciousness really bears.</w:t>
      </w:r>
    </w:p>
    <w:p w14:paraId="19CC6276">
      <w:pPr>
        <w:rPr>
          <w:rFonts w:hint="eastAsia"/>
        </w:rPr>
      </w:pPr>
      <w:r>
        <w:rPr>
          <w:rFonts w:hint="eastAsia"/>
        </w:rPr>
        <w:t>然而，这忽略了意识真正承载的证据的一半。</w:t>
      </w:r>
    </w:p>
    <w:p w14:paraId="6751C189">
      <w:pPr>
        <w:rPr>
          <w:rFonts w:hint="eastAsia"/>
        </w:rPr>
      </w:pPr>
    </w:p>
    <w:p w14:paraId="5B300405">
      <w:pPr>
        <w:rPr>
          <w:rFonts w:hint="eastAsia"/>
        </w:rPr>
      </w:pPr>
      <w:r>
        <w:rPr>
          <w:rFonts w:hint="eastAsia"/>
        </w:rPr>
        <w:t>It testifies not only that there are such sensations as those of sight and touch, but that there is a real objective substance which is tangible and visible.</w:t>
      </w:r>
    </w:p>
    <w:p w14:paraId="520B4A6B">
      <w:pPr>
        <w:rPr>
          <w:rFonts w:hint="eastAsia"/>
        </w:rPr>
      </w:pPr>
      <w:r>
        <w:rPr>
          <w:rFonts w:hint="eastAsia"/>
        </w:rPr>
        <w:t>它不仅证明存在诸如视觉和触觉之类的感觉，而且证明存在一个真实的客观实体，它是可触摸和可见的。</w:t>
      </w:r>
    </w:p>
    <w:p w14:paraId="24A8C310">
      <w:pPr>
        <w:rPr>
          <w:rFonts w:hint="eastAsia"/>
        </w:rPr>
      </w:pPr>
    </w:p>
    <w:p w14:paraId="4043AA68">
      <w:pPr>
        <w:rPr>
          <w:rFonts w:hint="eastAsia"/>
        </w:rPr>
      </w:pPr>
      <w:r>
        <w:rPr>
          <w:rFonts w:hint="eastAsia"/>
        </w:rPr>
        <w:t>That is to say, we believe in virtue of the constitution of our nature, and therefore of necessity, when we see or touch, that the objects of our sense-perceptions have a real, objective existence.</w:t>
      </w:r>
    </w:p>
    <w:p w14:paraId="4F9D8A1A">
      <w:pPr>
        <w:rPr>
          <w:rFonts w:hint="eastAsia"/>
        </w:rPr>
      </w:pPr>
      <w:r>
        <w:rPr>
          <w:rFonts w:hint="eastAsia"/>
        </w:rPr>
        <w:t>也就是说，凭借我们本性的构造，因此必然地，当我们看见或触摸时，我们相信我们感官知觉的对象具有真实的、客观的存在。</w:t>
      </w:r>
    </w:p>
    <w:p w14:paraId="20174D92">
      <w:pPr>
        <w:rPr>
          <w:rFonts w:hint="eastAsia"/>
        </w:rPr>
      </w:pPr>
    </w:p>
    <w:p w14:paraId="580A9A31">
      <w:pPr>
        <w:rPr>
          <w:rFonts w:hint="eastAsia"/>
        </w:rPr>
      </w:pPr>
      <w:r>
        <w:rPr>
          <w:rFonts w:hint="eastAsia"/>
        </w:rPr>
        <w:t>This every man believes, and cannot help believing.</w:t>
      </w:r>
    </w:p>
    <w:p w14:paraId="4FF0205F">
      <w:pPr>
        <w:rPr>
          <w:rFonts w:hint="eastAsia"/>
        </w:rPr>
      </w:pPr>
      <w:r>
        <w:rPr>
          <w:rFonts w:hint="eastAsia"/>
        </w:rPr>
        <w:t>每一个人都相信这一点，并且无法不相信。</w:t>
      </w:r>
    </w:p>
    <w:p w14:paraId="1B9B014D">
      <w:pPr>
        <w:rPr>
          <w:rFonts w:hint="eastAsia"/>
        </w:rPr>
      </w:pPr>
    </w:p>
    <w:p w14:paraId="3BC3C467">
      <w:pPr>
        <w:rPr>
          <w:rFonts w:hint="eastAsia"/>
        </w:rPr>
      </w:pPr>
      <w:r>
        <w:rPr>
          <w:rFonts w:hint="eastAsia"/>
        </w:rPr>
        <w:t>And in like manner, when he thinks, feels, or wills, he believes, in virtue of the constitution of his nature, and therefore by a like necessity, that he himself is an intelligent, feeling, and voluntary substance.</w:t>
      </w:r>
    </w:p>
    <w:p w14:paraId="619C59A9">
      <w:pPr>
        <w:rPr>
          <w:rFonts w:hint="eastAsia"/>
        </w:rPr>
      </w:pPr>
      <w:r>
        <w:rPr>
          <w:rFonts w:hint="eastAsia"/>
        </w:rPr>
        <w:t>同样，当他思考、感觉或意愿时，他凭借其本性的构造，因此也通过同样的必然性，相信他自己是一个有智慧、有感觉和有意志的实体。</w:t>
      </w:r>
    </w:p>
    <w:p w14:paraId="66DBC866">
      <w:pPr>
        <w:rPr>
          <w:rFonts w:hint="eastAsia"/>
        </w:rPr>
      </w:pPr>
    </w:p>
    <w:p w14:paraId="6DCA4A11">
      <w:pPr>
        <w:rPr>
          <w:rFonts w:hint="eastAsia"/>
        </w:rPr>
      </w:pPr>
      <w:r>
        <w:rPr>
          <w:rFonts w:hint="eastAsia"/>
        </w:rPr>
        <w:t>That is, he believes that the Self is mind, or spirit, to which the body is objective, and therefore different front the Self.</w:t>
      </w:r>
    </w:p>
    <w:p w14:paraId="7A30894E">
      <w:pPr>
        <w:rPr>
          <w:rFonts w:hint="eastAsia"/>
        </w:rPr>
      </w:pPr>
      <w:r>
        <w:rPr>
          <w:rFonts w:hint="eastAsia"/>
        </w:rPr>
        <w:t>也就是说，他相信自我 (Self) 是心智或灵，身体对它而言是客观的，因此不同于自我 (Self)。</w:t>
      </w:r>
    </w:p>
    <w:p w14:paraId="1A6178D6">
      <w:pPr>
        <w:rPr>
          <w:rFonts w:hint="eastAsia"/>
        </w:rPr>
      </w:pPr>
    </w:p>
    <w:p w14:paraId="01D497AA">
      <w:pPr>
        <w:rPr>
          <w:rFonts w:hint="eastAsia"/>
        </w:rPr>
      </w:pPr>
      <w:r>
        <w:rPr>
          <w:rFonts w:hint="eastAsia"/>
        </w:rPr>
        <w:t>The belief in mind, therefore, is involved in the belief of self-existence.</w:t>
      </w:r>
    </w:p>
    <w:p w14:paraId="46E6C95D">
      <w:pPr>
        <w:rPr>
          <w:rFonts w:hint="eastAsia"/>
        </w:rPr>
      </w:pPr>
      <w:r>
        <w:rPr>
          <w:rFonts w:hint="eastAsia"/>
        </w:rPr>
        <w:t>因此，对心智的信仰包含在对自我存在的信仰之中。</w:t>
      </w:r>
    </w:p>
    <w:p w14:paraId="404F637A">
      <w:pPr>
        <w:rPr>
          <w:rFonts w:hint="eastAsia"/>
        </w:rPr>
      </w:pPr>
    </w:p>
    <w:p w14:paraId="02D58E55">
      <w:pPr>
        <w:rPr>
          <w:rFonts w:hint="eastAsia"/>
        </w:rPr>
      </w:pPr>
      <w:r>
        <w:rPr>
          <w:rFonts w:hint="eastAsia"/>
        </w:rPr>
        <w:t>Consciousness gives us the assurance that the Self is an intelligent, voluntary agent, or spirit.</w:t>
      </w:r>
    </w:p>
    <w:p w14:paraId="7CCEAB6D">
      <w:pPr>
        <w:rPr>
          <w:rFonts w:hint="eastAsia"/>
        </w:rPr>
      </w:pPr>
      <w:r>
        <w:rPr>
          <w:rFonts w:hint="eastAsia"/>
        </w:rPr>
        <w:t>意识向我们保证，自我是有智慧的、自愿的动因，或灵。</w:t>
      </w:r>
    </w:p>
    <w:p w14:paraId="270AE1AA">
      <w:pPr>
        <w:rPr>
          <w:rFonts w:hint="eastAsia"/>
        </w:rPr>
      </w:pPr>
    </w:p>
    <w:p w14:paraId="182BF180">
      <w:pPr>
        <w:rPr>
          <w:rFonts w:hint="eastAsia"/>
        </w:rPr>
      </w:pPr>
      <w:r>
        <w:rPr>
          <w:rFonts w:hint="eastAsia"/>
        </w:rPr>
        <w:t>2.Another fact of consciousness which Materialism denies, either avowedly or by necessary implication, is the fact of free agency.</w:t>
      </w:r>
    </w:p>
    <w:p w14:paraId="67D44743">
      <w:pPr>
        <w:rPr>
          <w:rFonts w:hint="eastAsia"/>
        </w:rPr>
      </w:pPr>
      <w:r>
        <w:rPr>
          <w:rFonts w:hint="eastAsia"/>
        </w:rPr>
        <w:t>2.唯物论否认（无论是公开否认还是必然暗示）的另一个意识事实是自由动因的事实。</w:t>
      </w:r>
    </w:p>
    <w:p w14:paraId="50B2106F">
      <w:pPr>
        <w:rPr>
          <w:rFonts w:hint="eastAsia"/>
        </w:rPr>
      </w:pPr>
    </w:p>
    <w:p w14:paraId="48E7F2FC">
      <w:pPr>
        <w:rPr>
          <w:rFonts w:hint="eastAsia"/>
        </w:rPr>
      </w:pPr>
      <w:r>
        <w:rPr>
          <w:rFonts w:hint="eastAsia"/>
        </w:rPr>
        <w:t>This, indeed, is involved in what has already been said.</w:t>
      </w:r>
    </w:p>
    <w:p w14:paraId="30F25DCD">
      <w:pPr>
        <w:rPr>
          <w:rFonts w:hint="eastAsia"/>
        </w:rPr>
      </w:pPr>
      <w:r>
        <w:rPr>
          <w:rFonts w:hint="eastAsia"/>
        </w:rPr>
        <w:t>的确，这包含在已经说过的话中。</w:t>
      </w:r>
    </w:p>
    <w:p w14:paraId="1BE6E676">
      <w:pPr>
        <w:rPr>
          <w:rFonts w:hint="eastAsia"/>
        </w:rPr>
      </w:pPr>
    </w:p>
    <w:p w14:paraId="7785AE2F">
      <w:pPr>
        <w:rPr>
          <w:rFonts w:hint="eastAsia"/>
        </w:rPr>
      </w:pPr>
      <w:r>
        <w:rPr>
          <w:rFonts w:hint="eastAsia"/>
        </w:rPr>
        <w:t>Nevertheless there are those who admit the existence of mind who deny that man is a free agent.</w:t>
      </w:r>
    </w:p>
    <w:p w14:paraId="08E1AEE0">
      <w:pPr>
        <w:rPr>
          <w:rFonts w:hint="eastAsia"/>
        </w:rPr>
      </w:pPr>
      <w:r>
        <w:rPr>
          <w:rFonts w:hint="eastAsia"/>
        </w:rPr>
        <w:t>然而，有一些承认心智存在的人却否认人是自由的动因。</w:t>
      </w:r>
    </w:p>
    <w:p w14:paraId="45C9F930">
      <w:pPr>
        <w:rPr>
          <w:rFonts w:hint="eastAsia"/>
        </w:rPr>
      </w:pPr>
    </w:p>
    <w:p w14:paraId="549B9DEB">
      <w:pPr>
        <w:rPr>
          <w:rFonts w:hint="eastAsia"/>
        </w:rPr>
      </w:pPr>
      <w:r>
        <w:rPr>
          <w:rFonts w:hint="eastAsia"/>
        </w:rPr>
        <w:t>It needs no proof that consciousness attests that men have the power of self-determination.</w:t>
      </w:r>
    </w:p>
    <w:p w14:paraId="7D210D83">
      <w:pPr>
        <w:rPr>
          <w:rFonts w:hint="eastAsia"/>
        </w:rPr>
      </w:pPr>
      <w:r>
        <w:rPr>
          <w:rFonts w:hint="eastAsia"/>
        </w:rPr>
        <w:t>意识证明人具有自我决定的能力，这无需证明。</w:t>
      </w:r>
    </w:p>
    <w:p w14:paraId="7A703E4B">
      <w:pPr>
        <w:rPr>
          <w:rFonts w:hint="eastAsia"/>
        </w:rPr>
      </w:pPr>
    </w:p>
    <w:p w14:paraId="3AAB26EF">
      <w:pPr>
        <w:rPr>
          <w:rFonts w:hint="eastAsia"/>
        </w:rPr>
      </w:pPr>
      <w:r>
        <w:rPr>
          <w:rFonts w:hint="eastAsia"/>
        </w:rPr>
        <w:t>Every man knows this to be true with regard to himself.</w:t>
      </w:r>
    </w:p>
    <w:p w14:paraId="5367685D">
      <w:pPr>
        <w:rPr>
          <w:rFonts w:hint="eastAsia"/>
        </w:rPr>
      </w:pPr>
      <w:r>
        <w:rPr>
          <w:rFonts w:hint="eastAsia"/>
        </w:rPr>
        <w:t>每一个人都知道这对他自己而言是真实的。</w:t>
      </w:r>
    </w:p>
    <w:p w14:paraId="7202E4C8">
      <w:pPr>
        <w:rPr>
          <w:rFonts w:hint="eastAsia"/>
        </w:rPr>
      </w:pPr>
    </w:p>
    <w:p w14:paraId="5DACB241">
      <w:pPr>
        <w:rPr>
          <w:rFonts w:hint="eastAsia"/>
        </w:rPr>
      </w:pPr>
      <w:r>
        <w:rPr>
          <w:rFonts w:hint="eastAsia"/>
        </w:rPr>
        <w:t>Every man recognizes the fact with regard to his fellow-men.</w:t>
      </w:r>
    </w:p>
    <w:p w14:paraId="2B01C6BE">
      <w:pPr>
        <w:rPr>
          <w:rFonts w:hint="eastAsia"/>
        </w:rPr>
      </w:pPr>
      <w:r>
        <w:rPr>
          <w:rFonts w:hint="eastAsia"/>
        </w:rPr>
        <w:t>每一个人都承认这个事实也适用于他的同胞。</w:t>
      </w:r>
    </w:p>
    <w:p w14:paraId="7373389D">
      <w:pPr>
        <w:rPr>
          <w:rFonts w:hint="eastAsia"/>
        </w:rPr>
      </w:pPr>
    </w:p>
    <w:p w14:paraId="014B1D6B">
      <w:pPr>
        <w:rPr>
          <w:rFonts w:hint="eastAsia"/>
        </w:rPr>
      </w:pPr>
      <w:r>
        <w:rPr>
          <w:rFonts w:hint="eastAsia"/>
        </w:rPr>
        <w:t>This again is a conviction which no obduracy of the conscience, and no sophistry of argument can permanently obliterate from the human mind.</w:t>
      </w:r>
    </w:p>
    <w:p w14:paraId="3BF3F371">
      <w:pPr>
        <w:rPr>
          <w:rFonts w:hint="eastAsia"/>
        </w:rPr>
      </w:pPr>
      <w:r>
        <w:rPr>
          <w:rFonts w:hint="eastAsia"/>
        </w:rPr>
        <w:t>这又是一个任何良心的顽固和任何论证的诡辩都无法从人类心智中永久抹去的信念。</w:t>
      </w:r>
    </w:p>
    <w:p w14:paraId="51B4CF6A">
      <w:pPr>
        <w:rPr>
          <w:rFonts w:hint="eastAsia"/>
        </w:rPr>
      </w:pPr>
    </w:p>
    <w:p w14:paraId="5D915842">
      <w:pPr>
        <w:rPr>
          <w:rFonts w:hint="eastAsia"/>
        </w:rPr>
      </w:pPr>
      <w:r>
        <w:rPr>
          <w:rFonts w:hint="eastAsia"/>
        </w:rPr>
        <w:t>This, however, Materialism denies.</w:t>
      </w:r>
    </w:p>
    <w:p w14:paraId="3E066F47">
      <w:pPr>
        <w:rPr>
          <w:rFonts w:hint="eastAsia"/>
        </w:rPr>
      </w:pPr>
      <w:r>
        <w:rPr>
          <w:rFonts w:hint="eastAsia"/>
        </w:rPr>
        <w:t>然而，唯物论否认这一点。</w:t>
      </w:r>
    </w:p>
    <w:p w14:paraId="6AB9CE05">
      <w:pPr>
        <w:rPr>
          <w:rFonts w:hint="eastAsia"/>
        </w:rPr>
      </w:pPr>
    </w:p>
    <w:p w14:paraId="700C8612">
      <w:pPr>
        <w:rPr>
          <w:rFonts w:hint="eastAsia"/>
        </w:rPr>
      </w:pPr>
      <w:r>
        <w:rPr>
          <w:rFonts w:hint="eastAsia"/>
        </w:rPr>
        <w:t>Physical forces act necessarily and uniformly.</w:t>
      </w:r>
    </w:p>
    <w:p w14:paraId="64620AB0">
      <w:pPr>
        <w:rPr>
          <w:rFonts w:hint="eastAsia"/>
        </w:rPr>
      </w:pPr>
      <w:r>
        <w:rPr>
          <w:rFonts w:hint="eastAsia"/>
        </w:rPr>
        <w:t>物理力必然地、一致地作用。</w:t>
      </w:r>
    </w:p>
    <w:p w14:paraId="780E5C20">
      <w:pPr>
        <w:rPr>
          <w:rFonts w:hint="eastAsia"/>
        </w:rPr>
      </w:pPr>
    </w:p>
    <w:p w14:paraId="03CB9768">
      <w:pPr>
        <w:rPr>
          <w:rFonts w:hint="eastAsia"/>
        </w:rPr>
      </w:pPr>
      <w:r>
        <w:rPr>
          <w:rFonts w:hint="eastAsia"/>
        </w:rPr>
        <w:t>In referring all mental action to physical forces, Materialism cannot but exclude all freedom of action.</w:t>
      </w:r>
    </w:p>
    <w:p w14:paraId="4A23D6C1">
      <w:pPr>
        <w:rPr>
          <w:rFonts w:hint="eastAsia"/>
        </w:rPr>
      </w:pPr>
      <w:r>
        <w:rPr>
          <w:rFonts w:hint="eastAsia"/>
        </w:rPr>
        <w:t>在将所有心智活动都归因于物理力时，唯物论不得不排除所有行动的自由。</w:t>
      </w:r>
    </w:p>
    <w:p w14:paraId="2757D2F3">
      <w:pPr>
        <w:rPr>
          <w:rFonts w:hint="eastAsia"/>
        </w:rPr>
      </w:pPr>
    </w:p>
    <w:p w14:paraId="35FBD8EC">
      <w:pPr>
        <w:rPr>
          <w:rFonts w:hint="eastAsia"/>
        </w:rPr>
      </w:pPr>
      <w:r>
        <w:rPr>
          <w:rFonts w:hint="eastAsia"/>
        </w:rPr>
        <w:t>There is no spontaneity in chemical affinity, in light, heat, or electricity; yet to these forces all vital and mental phenomena are referred.</w:t>
      </w:r>
    </w:p>
    <w:p w14:paraId="487D732B">
      <w:pPr>
        <w:rPr>
          <w:rFonts w:hint="eastAsia"/>
        </w:rPr>
      </w:pPr>
      <w:r>
        <w:rPr>
          <w:rFonts w:hint="eastAsia"/>
        </w:rPr>
        <w:t>化学亲和力、光、热或电都没有自发性；然而所有生命和心智现象都归因于这些力。</w:t>
      </w:r>
    </w:p>
    <w:p w14:paraId="5C498284">
      <w:pPr>
        <w:rPr>
          <w:rFonts w:hint="eastAsia"/>
        </w:rPr>
      </w:pPr>
    </w:p>
    <w:p w14:paraId="2FEC6704">
      <w:pPr>
        <w:rPr>
          <w:rFonts w:hint="eastAsia"/>
        </w:rPr>
      </w:pPr>
      <w:r>
        <w:rPr>
          <w:rFonts w:hint="eastAsia"/>
        </w:rPr>
        <w:t>If thought be a certain kind of molecular motion of the brain, it is no more free than that other kind of molecular motion called heat.</w:t>
      </w:r>
    </w:p>
    <w:p w14:paraId="5F9A7DB8">
      <w:pPr>
        <w:rPr>
          <w:rFonts w:hint="eastAsia"/>
        </w:rPr>
      </w:pPr>
      <w:r>
        <w:rPr>
          <w:rFonts w:hint="eastAsia"/>
        </w:rPr>
        <w:t>如果思想是大脑某种分子运动，那么它就不比另一种称为热的分子运动更自由。</w:t>
      </w:r>
    </w:p>
    <w:p w14:paraId="695E4A4C">
      <w:pPr>
        <w:rPr>
          <w:rFonts w:hint="eastAsia"/>
        </w:rPr>
      </w:pPr>
    </w:p>
    <w:p w14:paraId="21721AA8">
      <w:pPr>
        <w:rPr>
          <w:rFonts w:hint="eastAsia"/>
        </w:rPr>
      </w:pPr>
      <w:r>
        <w:rPr>
          <w:rFonts w:hint="eastAsia"/>
        </w:rPr>
        <w:t>And this is the more obviously true, if they are cordative, the one being changed into the other.</w:t>
      </w:r>
    </w:p>
    <w:p w14:paraId="2B5AB097">
      <w:pPr>
        <w:rPr>
          <w:rFonts w:hint="eastAsia"/>
        </w:rPr>
      </w:pPr>
      <w:r>
        <w:rPr>
          <w:rFonts w:hint="eastAsia"/>
        </w:rPr>
        <w:t>如果它们是相关的，一个可以转化为另一个，那么这一点就更为明显。</w:t>
      </w:r>
    </w:p>
    <w:p w14:paraId="18C65C3C">
      <w:pPr>
        <w:rPr>
          <w:rFonts w:hint="eastAsia"/>
        </w:rPr>
      </w:pPr>
    </w:p>
    <w:p w14:paraId="67FEECE8">
      <w:pPr>
        <w:rPr>
          <w:rFonts w:hint="eastAsia"/>
        </w:rPr>
      </w:pPr>
      <w:r>
        <w:rPr>
          <w:rFonts w:hint="eastAsia"/>
        </w:rPr>
        <w:t>Accordingly Materialists, as a general thing, are avowed necessitarians.</w:t>
      </w:r>
    </w:p>
    <w:p w14:paraId="66BC99ED">
      <w:pPr>
        <w:rPr>
          <w:rFonts w:hint="eastAsia"/>
        </w:rPr>
      </w:pPr>
      <w:r>
        <w:rPr>
          <w:rFonts w:hint="eastAsia"/>
        </w:rPr>
        <w:t>因此，唯物论者通常都是公开的必然论者。</w:t>
      </w:r>
    </w:p>
    <w:p w14:paraId="205509B5">
      <w:pPr>
        <w:rPr>
          <w:rFonts w:hint="eastAsia"/>
        </w:rPr>
      </w:pPr>
    </w:p>
    <w:p w14:paraId="6CEB9760">
      <w:pPr>
        <w:rPr>
          <w:rFonts w:hint="eastAsia"/>
        </w:rPr>
      </w:pPr>
      <w:r>
        <w:rPr>
          <w:rFonts w:hint="eastAsia"/>
        </w:rPr>
        <w:t>This is not only true of the Positivists, but the doctrine that human action is determined by necessary laws, is the foundation of their whole system of Social Science.</w:t>
      </w:r>
    </w:p>
    <w:p w14:paraId="38C999B1">
      <w:pPr>
        <w:rPr>
          <w:rFonts w:hint="eastAsia"/>
        </w:rPr>
      </w:pPr>
      <w:r>
        <w:rPr>
          <w:rFonts w:hint="eastAsia"/>
        </w:rPr>
        <w:t>这不仅适用于实证主义者，而且人类行为由必然法则决定的学说，是他们整个社会科学体系的基础。</w:t>
      </w:r>
    </w:p>
    <w:p w14:paraId="2F95ECDD">
      <w:pPr>
        <w:rPr>
          <w:rFonts w:hint="eastAsia"/>
        </w:rPr>
      </w:pPr>
    </w:p>
    <w:p w14:paraId="7EAC685F">
      <w:pPr>
        <w:rPr>
          <w:rFonts w:hint="eastAsia"/>
        </w:rPr>
      </w:pPr>
      <w:r>
        <w:rPr>
          <w:rFonts w:hint="eastAsia"/>
        </w:rPr>
        <w:t>And Professor Huxley, as we have seen, pronounces a spontaneous act, from the nature of the case, an absurdity.</w:t>
      </w:r>
    </w:p>
    <w:p w14:paraId="635D95AB">
      <w:pPr>
        <w:rPr>
          <w:rFonts w:hint="eastAsia"/>
        </w:rPr>
      </w:pPr>
      <w:r>
        <w:rPr>
          <w:rFonts w:hint="eastAsia"/>
        </w:rPr>
        <w:t>正如我们所见，赫胥黎教授从事情的本质出发，宣称自发的行为是荒谬的。</w:t>
      </w:r>
    </w:p>
    <w:p w14:paraId="6EF5CF2C">
      <w:pPr>
        <w:rPr>
          <w:rFonts w:hint="eastAsia"/>
        </w:rPr>
      </w:pPr>
    </w:p>
    <w:p w14:paraId="57DD4A1B">
      <w:pPr>
        <w:rPr>
          <w:rFonts w:hint="eastAsia"/>
        </w:rPr>
      </w:pPr>
      <w:r>
        <w:rPr>
          <w:rFonts w:hint="eastAsia"/>
        </w:rPr>
        <w:t>It is for him a causeless effect.</w:t>
      </w:r>
    </w:p>
    <w:p w14:paraId="00BE4698">
      <w:pPr>
        <w:rPr>
          <w:rFonts w:hint="eastAsia"/>
        </w:rPr>
      </w:pPr>
      <w:r>
        <w:rPr>
          <w:rFonts w:hint="eastAsia"/>
        </w:rPr>
        <w:t>对他而言，这是一个无因的结果。</w:t>
      </w:r>
    </w:p>
    <w:p w14:paraId="22C7E5A5">
      <w:pPr>
        <w:rPr>
          <w:rFonts w:hint="eastAsia"/>
        </w:rPr>
      </w:pPr>
    </w:p>
    <w:p w14:paraId="0C8A03D7">
      <w:pPr>
        <w:rPr>
          <w:rFonts w:hint="eastAsia"/>
        </w:rPr>
      </w:pPr>
      <w:r>
        <w:rPr>
          <w:rFonts w:hint="eastAsia"/>
        </w:rPr>
        <w:t>Every man, therefore, who knows that he is a free agent, knows that Materialism cannot be true.</w:t>
      </w:r>
    </w:p>
    <w:p w14:paraId="11F307ED">
      <w:pPr>
        <w:rPr>
          <w:rFonts w:hint="eastAsia"/>
        </w:rPr>
      </w:pPr>
      <w:r>
        <w:rPr>
          <w:rFonts w:hint="eastAsia"/>
        </w:rPr>
        <w:t>因此，每一个知道自己是自由动因的人，都知道唯物论不可能是真实的。</w:t>
      </w:r>
    </w:p>
    <w:p w14:paraId="430EA2A5">
      <w:pPr>
        <w:rPr>
          <w:rFonts w:hint="eastAsia"/>
        </w:rPr>
      </w:pPr>
    </w:p>
    <w:p w14:paraId="07B313E8">
      <w:pPr>
        <w:rPr>
          <w:rFonts w:hint="eastAsia"/>
        </w:rPr>
      </w:pPr>
      <w:r>
        <w:rPr>
          <w:rFonts w:hint="eastAsia"/>
        </w:rPr>
        <w:t>3.Materialism contradicts the facts of our moral and religious Consciousness.</w:t>
      </w:r>
    </w:p>
    <w:p w14:paraId="6A26EB1A">
      <w:pPr>
        <w:rPr>
          <w:rFonts w:hint="eastAsia"/>
        </w:rPr>
      </w:pPr>
      <w:r>
        <w:rPr>
          <w:rFonts w:hint="eastAsia"/>
        </w:rPr>
        <w:t>3.唯物论与我们道德和宗教意识的事实相矛盾。</w:t>
      </w:r>
    </w:p>
    <w:p w14:paraId="56FEBBC8">
      <w:pPr>
        <w:rPr>
          <w:rFonts w:hint="eastAsia"/>
        </w:rPr>
      </w:pPr>
    </w:p>
    <w:p w14:paraId="57985C46">
      <w:pPr>
        <w:rPr>
          <w:rFonts w:hint="eastAsia"/>
        </w:rPr>
      </w:pPr>
      <w:r>
        <w:rPr>
          <w:rFonts w:hint="eastAsia"/>
        </w:rPr>
        <w:t>Our moral perceptions are the clearest, the most certain, and the most authoritative of all of our cognitions.</w:t>
      </w:r>
    </w:p>
    <w:p w14:paraId="5DC3D18D">
      <w:pPr>
        <w:rPr>
          <w:rFonts w:hint="eastAsia"/>
        </w:rPr>
      </w:pPr>
      <w:r>
        <w:rPr>
          <w:rFonts w:hint="eastAsia"/>
        </w:rPr>
        <w:t>我们的道德感知是我们所有认知中最清晰、最确定和最具权威性的。</w:t>
      </w:r>
    </w:p>
    <w:p w14:paraId="0E815A1A">
      <w:pPr>
        <w:rPr>
          <w:rFonts w:hint="eastAsia"/>
        </w:rPr>
      </w:pPr>
    </w:p>
    <w:p w14:paraId="48BEB4AB">
      <w:pPr>
        <w:rPr>
          <w:rFonts w:hint="eastAsia"/>
        </w:rPr>
      </w:pPr>
      <w:r>
        <w:rPr>
          <w:rFonts w:hint="eastAsia"/>
        </w:rPr>
        <w:t>If a man is shut up to deny either the testimony of his senses or the truths of reason, on the one hand, or the testimony of his moral nature on the other, all experience shows that he will give up sense and reason, and bow to the authority of conscience.</w:t>
      </w:r>
    </w:p>
    <w:p w14:paraId="61A3F043">
      <w:pPr>
        <w:rPr>
          <w:rFonts w:hint="eastAsia"/>
        </w:rPr>
      </w:pPr>
      <w:r>
        <w:rPr>
          <w:rFonts w:hint="eastAsia"/>
        </w:rPr>
        <w:t>如果一个人被迫否认其感官的证据或理性的真理（一方面），或其道德本性的证据（另一方面），所有经验都表明他会放弃感觉和理性，并屈服于良心的权威。</w:t>
      </w:r>
    </w:p>
    <w:p w14:paraId="399510AD">
      <w:pPr>
        <w:rPr>
          <w:rFonts w:hint="eastAsia"/>
        </w:rPr>
      </w:pPr>
    </w:p>
    <w:p w14:paraId="4B932E36">
      <w:pPr>
        <w:rPr>
          <w:rFonts w:hint="eastAsia"/>
        </w:rPr>
      </w:pPr>
      <w:r>
        <w:rPr>
          <w:rFonts w:hint="eastAsia"/>
        </w:rPr>
        <w:t>He cannot help it.</w:t>
      </w:r>
    </w:p>
    <w:p w14:paraId="5276D278">
      <w:pPr>
        <w:rPr>
          <w:rFonts w:hint="eastAsia"/>
        </w:rPr>
      </w:pPr>
      <w:r>
        <w:rPr>
          <w:rFonts w:hint="eastAsia"/>
        </w:rPr>
        <w:t>他情不自禁。</w:t>
      </w:r>
    </w:p>
    <w:p w14:paraId="0111C4C3">
      <w:pPr>
        <w:rPr>
          <w:rFonts w:hint="eastAsia"/>
        </w:rPr>
      </w:pPr>
    </w:p>
    <w:p w14:paraId="5D5FEBA9">
      <w:pPr>
        <w:rPr>
          <w:rFonts w:hint="eastAsia"/>
        </w:rPr>
      </w:pPr>
      <w:r>
        <w:rPr>
          <w:rFonts w:hint="eastAsia"/>
        </w:rPr>
        <w:t>No man can free himself from the sense of sin, or of accountability.</w:t>
      </w:r>
    </w:p>
    <w:p w14:paraId="5B4233F1">
      <w:pPr>
        <w:rPr>
          <w:rFonts w:hint="eastAsia"/>
        </w:rPr>
      </w:pPr>
      <w:r>
        <w:rPr>
          <w:rFonts w:hint="eastAsia"/>
        </w:rPr>
        <w:t>没有人能够摆脱罪恶感或责任感。</w:t>
      </w:r>
    </w:p>
    <w:p w14:paraId="31186A05">
      <w:pPr>
        <w:rPr>
          <w:rFonts w:hint="eastAsia"/>
        </w:rPr>
      </w:pPr>
    </w:p>
    <w:p w14:paraId="3CDFD85B">
      <w:pPr>
        <w:rPr>
          <w:rFonts w:hint="eastAsia"/>
        </w:rPr>
      </w:pPr>
      <w:r>
        <w:rPr>
          <w:rFonts w:hint="eastAsia"/>
        </w:rPr>
        <w:t>These moral convictions involve in them, or, at least, necessitate the belief in a God to whom we must give an account.</w:t>
      </w:r>
    </w:p>
    <w:p w14:paraId="6C2DCB91">
      <w:pPr>
        <w:rPr>
          <w:rFonts w:hint="eastAsia"/>
        </w:rPr>
      </w:pPr>
      <w:r>
        <w:rPr>
          <w:rFonts w:hint="eastAsia"/>
        </w:rPr>
        <w:t>这些道德信念包含了，或者至少必然导致了对一位我们必须向其交账的上帝的信仰。</w:t>
      </w:r>
    </w:p>
    <w:p w14:paraId="0236002A">
      <w:pPr>
        <w:rPr>
          <w:rFonts w:hint="eastAsia"/>
        </w:rPr>
      </w:pPr>
    </w:p>
    <w:p w14:paraId="43721554">
      <w:pPr>
        <w:rPr>
          <w:rFonts w:hint="eastAsia"/>
        </w:rPr>
      </w:pPr>
      <w:r>
        <w:rPr>
          <w:rFonts w:hint="eastAsia"/>
        </w:rPr>
        <w:t>But Materialism, in banishing all mind in man, leaves nothing to be accountable; and in banishing all mind from the universe, leaves no Being to whom an account can be rendered.</w:t>
      </w:r>
    </w:p>
    <w:p w14:paraId="6D58CFD3">
      <w:pPr>
        <w:rPr>
          <w:rFonts w:hint="eastAsia"/>
        </w:rPr>
      </w:pPr>
      <w:r>
        <w:rPr>
          <w:rFonts w:hint="eastAsia"/>
        </w:rPr>
        <w:t>但是唯物论，在驱逐了人的一切心智之后，就没有什么可以负责了；在驱逐了宇宙的一切心智之后，就没有可以向其交账的存有了。</w:t>
      </w:r>
    </w:p>
    <w:p w14:paraId="1BF18F80">
      <w:pPr>
        <w:rPr>
          <w:rFonts w:hint="eastAsia"/>
        </w:rPr>
      </w:pPr>
    </w:p>
    <w:p w14:paraId="531550A7">
      <w:pPr>
        <w:rPr>
          <w:rFonts w:hint="eastAsia"/>
        </w:rPr>
      </w:pPr>
      <w:r>
        <w:rPr>
          <w:rFonts w:hint="eastAsia"/>
        </w:rPr>
        <w:t>To substitute for an intelligent, extramundane, personal God, mere "inscrutable force," is a mockery, an insult.</w:t>
      </w:r>
    </w:p>
    <w:p w14:paraId="1F5FDE6F">
      <w:pPr>
        <w:rPr>
          <w:rFonts w:hint="eastAsia"/>
        </w:rPr>
      </w:pPr>
      <w:r>
        <w:rPr>
          <w:rFonts w:hint="eastAsia"/>
        </w:rPr>
        <w:t>用纯粹的“不可思议的力”来代替一个智慧的、超世俗的、位格的上帝，是一种嘲弄，一种侮辱。</w:t>
      </w:r>
    </w:p>
    <w:p w14:paraId="1515619B">
      <w:pPr>
        <w:rPr>
          <w:rFonts w:hint="eastAsia"/>
        </w:rPr>
      </w:pPr>
    </w:p>
    <w:p w14:paraId="7ACAD24D">
      <w:pPr>
        <w:rPr>
          <w:rFonts w:hint="eastAsia"/>
        </w:rPr>
      </w:pPr>
      <w:r>
        <w:rPr>
          <w:rFonts w:hint="eastAsia"/>
        </w:rPr>
        <w:t>Our whole moral and religious nature declares any such theory to be false.</w:t>
      </w:r>
    </w:p>
    <w:p w14:paraId="0002871F">
      <w:pPr>
        <w:rPr>
          <w:rFonts w:hint="eastAsia"/>
        </w:rPr>
      </w:pPr>
      <w:r>
        <w:rPr>
          <w:rFonts w:hint="eastAsia"/>
        </w:rPr>
        <w:t>我们整个道德和宗教本性都宣称任何这样的理论都是错误的。</w:t>
      </w:r>
    </w:p>
    <w:p w14:paraId="318891DB">
      <w:pPr>
        <w:rPr>
          <w:rFonts w:hint="eastAsia"/>
        </w:rPr>
      </w:pPr>
    </w:p>
    <w:p w14:paraId="799675D9">
      <w:pPr>
        <w:rPr>
          <w:rFonts w:hint="eastAsia"/>
        </w:rPr>
      </w:pPr>
      <w:r>
        <w:rPr>
          <w:rFonts w:hint="eastAsia"/>
        </w:rPr>
        <w:t>It cannot be true unless our whole nature be a lie.</w:t>
      </w:r>
    </w:p>
    <w:p w14:paraId="3FBC3C12">
      <w:pPr>
        <w:rPr>
          <w:rFonts w:hint="eastAsia"/>
        </w:rPr>
      </w:pPr>
      <w:r>
        <w:rPr>
          <w:rFonts w:hint="eastAsia"/>
        </w:rPr>
        <w:t>除非我们整个本性都是谎言，否则它不可能是真实的。</w:t>
      </w:r>
    </w:p>
    <w:p w14:paraId="30C66B36">
      <w:pPr>
        <w:rPr>
          <w:rFonts w:hint="eastAsia"/>
        </w:rPr>
      </w:pPr>
    </w:p>
    <w:p w14:paraId="2BFDF019">
      <w:pPr>
        <w:rPr>
          <w:rFonts w:hint="eastAsia"/>
        </w:rPr>
      </w:pPr>
      <w:r>
        <w:rPr>
          <w:rFonts w:hint="eastAsia"/>
        </w:rPr>
        <w:t>And our nature cannot be a lie, unless, as Sir William Hamilton says, the whole universe be "a dream of a dream."</w:t>
      </w:r>
    </w:p>
    <w:p w14:paraId="18CB6044">
      <w:pPr>
        <w:rPr>
          <w:rFonts w:hint="eastAsia"/>
        </w:rPr>
      </w:pPr>
      <w:r>
        <w:rPr>
          <w:rFonts w:hint="eastAsia"/>
        </w:rPr>
        <w:t>除非像威廉·汉密尔顿爵士所说的那样，整个宇宙都是“梦中之梦”，否则我们的本性不可能是谎言。</w:t>
      </w:r>
    </w:p>
    <w:p w14:paraId="7AD686B9">
      <w:pPr>
        <w:rPr>
          <w:rFonts w:hint="eastAsia"/>
        </w:rPr>
      </w:pPr>
    </w:p>
    <w:p w14:paraId="12ECB51C">
      <w:pPr>
        <w:rPr>
          <w:rFonts w:hint="eastAsia"/>
        </w:rPr>
      </w:pPr>
      <w:r>
        <w:rPr>
          <w:rFonts w:hint="eastAsia"/>
        </w:rPr>
        <w:t>To call upon men to worship gravitation, and sing hallelujahs to the whirlwind, is to call upon them to derationahize themselves.</w:t>
      </w:r>
    </w:p>
    <w:p w14:paraId="18846803">
      <w:pPr>
        <w:rPr>
          <w:rFonts w:hint="eastAsia"/>
        </w:rPr>
      </w:pPr>
      <w:r>
        <w:rPr>
          <w:rFonts w:hint="eastAsia"/>
        </w:rPr>
        <w:t>呼吁人们敬拜引力，向旋风高唱哈利路亚，就是呼吁他们使自己失去理性。</w:t>
      </w:r>
    </w:p>
    <w:p w14:paraId="55EA8F31">
      <w:pPr>
        <w:rPr>
          <w:rFonts w:hint="eastAsia"/>
        </w:rPr>
      </w:pPr>
    </w:p>
    <w:p w14:paraId="3A5435EC">
      <w:pPr>
        <w:rPr>
          <w:rFonts w:hint="eastAsia"/>
        </w:rPr>
      </w:pPr>
      <w:r>
        <w:rPr>
          <w:rFonts w:hint="eastAsia"/>
        </w:rPr>
        <w:t>The attempt is as idle as it is foolish and wicked.</w:t>
      </w:r>
    </w:p>
    <w:p w14:paraId="7160B7F3">
      <w:pPr>
        <w:rPr>
          <w:rFonts w:hint="eastAsia"/>
        </w:rPr>
      </w:pPr>
      <w:r>
        <w:rPr>
          <w:rFonts w:hint="eastAsia"/>
        </w:rPr>
        <w:t>这种尝试既徒劳又愚蠢邪恶。</w:t>
      </w:r>
    </w:p>
    <w:p w14:paraId="2F8542A7">
      <w:pPr>
        <w:rPr>
          <w:rFonts w:hint="eastAsia"/>
        </w:rPr>
      </w:pPr>
    </w:p>
    <w:p w14:paraId="70FFABE2">
      <w:pPr>
        <w:rPr>
          <w:rFonts w:hint="eastAsia"/>
        </w:rPr>
      </w:pPr>
      <w:r>
        <w:rPr>
          <w:rFonts w:hint="eastAsia"/>
        </w:rPr>
        <w:t>This argument from the facts of consciousness against Materialism, is met by the assertion that consciousness is not to be trusted.</w:t>
      </w:r>
    </w:p>
    <w:p w14:paraId="59AC8C32">
      <w:pPr>
        <w:rPr>
          <w:rFonts w:hint="eastAsia"/>
        </w:rPr>
      </w:pPr>
      <w:r>
        <w:rPr>
          <w:rFonts w:hint="eastAsia"/>
        </w:rPr>
        <w:t>这种来自意识事实反对唯物论的论证，遭到了意识不可信赖的断言的反驳。</w:t>
      </w:r>
    </w:p>
    <w:p w14:paraId="42C06EC3">
      <w:pPr>
        <w:rPr>
          <w:rFonts w:hint="eastAsia"/>
        </w:rPr>
      </w:pPr>
    </w:p>
    <w:p w14:paraId="25F50761">
      <w:pPr>
        <w:rPr>
          <w:rFonts w:hint="eastAsia"/>
        </w:rPr>
      </w:pPr>
      <w:r>
        <w:rPr>
          <w:rFonts w:hint="eastAsia"/>
        </w:rPr>
        <w:t>Dr. Maudsley devotes the greater part of the first chapter of his book on the "Physiology of the Mind," to the establishment of this point.</w:t>
      </w:r>
    </w:p>
    <w:p w14:paraId="562A5BD5">
      <w:pPr>
        <w:rPr>
          <w:rFonts w:hint="eastAsia"/>
        </w:rPr>
      </w:pPr>
      <w:r>
        <w:rPr>
          <w:rFonts w:hint="eastAsia"/>
        </w:rPr>
        <w:t>莫兹利博士在其关于《心智生理学》(Physiology of the Mind) 的著作的第一章的大部分篇幅都致力于确立这一点。</w:t>
      </w:r>
    </w:p>
    <w:p w14:paraId="311AE2D9">
      <w:pPr>
        <w:rPr>
          <w:rFonts w:hint="eastAsia"/>
        </w:rPr>
      </w:pPr>
    </w:p>
    <w:p w14:paraId="32AF737C">
      <w:pPr>
        <w:rPr>
          <w:rFonts w:hint="eastAsia"/>
        </w:rPr>
      </w:pPr>
      <w:r>
        <w:rPr>
          <w:rFonts w:hint="eastAsia"/>
        </w:rPr>
        <w:t>He argues that self-consciousness is unreliable in the information which it does give, and incompetent to give any account of a large part of our mental activity.</w:t>
      </w:r>
    </w:p>
    <w:p w14:paraId="68DDAD68">
      <w:pPr>
        <w:rPr>
          <w:rFonts w:hint="eastAsia"/>
        </w:rPr>
      </w:pPr>
      <w:r>
        <w:rPr>
          <w:rFonts w:hint="eastAsia"/>
        </w:rPr>
        <w:t>他论证说，自我意识在其所提供的信息方面是不可靠的，并且无法对我们大部分心智活动作出任何解释。</w:t>
      </w:r>
    </w:p>
    <w:p w14:paraId="47750F44">
      <w:pPr>
        <w:rPr>
          <w:rFonts w:hint="eastAsia"/>
        </w:rPr>
      </w:pPr>
    </w:p>
    <w:p w14:paraId="309B7E05">
      <w:pPr>
        <w:rPr>
          <w:rFonts w:hint="eastAsia"/>
        </w:rPr>
      </w:pPr>
      <w:r>
        <w:rPr>
          <w:rFonts w:hint="eastAsia"/>
        </w:rPr>
        <w:t>lt gives no account of the mental phenomena of the infant, of the uncultivated adult, and of the insane; no account of the bodily conditions which underlie every mental manifestation; no account of the large field of unconscious mental action exhibited, not only in the unconscious assimilation of impressions, but in the registrations of ideas and of their associations, in their latent existence and influence when not active, and their recall into activity; and no account of the influence organically exerted on the brain by other organs of the body.</w:t>
      </w:r>
    </w:p>
    <w:p w14:paraId="7B97A5C5">
      <w:pPr>
        <w:rPr>
          <w:rFonts w:hint="eastAsia"/>
        </w:rPr>
      </w:pPr>
      <w:r>
        <w:rPr>
          <w:rFonts w:hint="eastAsia"/>
        </w:rPr>
        <w:t>它没有解释婴儿、未开化成年人和精神病人的心智现象；没有解释构成每一个心智表现基础的身体状况；没有解释在无意识的印象吸收、观念及其联想的记录、它们在不活跃时的潜在存在和影响以及它们被重新激活时所展现的大量无意识心智活动领域；也没有解释身体其他器官对大脑的有机影响。</w:t>
      </w:r>
    </w:p>
    <w:p w14:paraId="705BB804">
      <w:pPr>
        <w:rPr>
          <w:rFonts w:hint="eastAsia"/>
        </w:rPr>
      </w:pPr>
    </w:p>
    <w:p w14:paraId="3078046A">
      <w:pPr>
        <w:rPr>
          <w:rFonts w:hint="eastAsia"/>
        </w:rPr>
      </w:pPr>
      <w:r>
        <w:rPr>
          <w:rFonts w:hint="eastAsia"/>
        </w:rPr>
        <w:t>That is, consciousness does not tell us all things, and sometimes tells us wrong.</w:t>
      </w:r>
    </w:p>
    <w:p w14:paraId="1076D28E">
      <w:pPr>
        <w:rPr>
          <w:rFonts w:hint="eastAsia"/>
        </w:rPr>
      </w:pPr>
      <w:r>
        <w:rPr>
          <w:rFonts w:hint="eastAsia"/>
        </w:rPr>
        <w:t>也就是说，意识并不能告诉我们所有事情，有时还会告诉我们错误的事情。</w:t>
      </w:r>
    </w:p>
    <w:p w14:paraId="2A8C9AB5">
      <w:pPr>
        <w:rPr>
          <w:rFonts w:hint="eastAsia"/>
        </w:rPr>
      </w:pPr>
    </w:p>
    <w:p w14:paraId="533FE2CF">
      <w:pPr>
        <w:rPr>
          <w:rFonts w:hint="eastAsia"/>
        </w:rPr>
      </w:pPr>
      <w:r>
        <w:rPr>
          <w:rFonts w:hint="eastAsia"/>
        </w:rPr>
        <w:t>Cannot the same be said of the senses?</w:t>
      </w:r>
    </w:p>
    <w:p w14:paraId="75FF004E">
      <w:pPr>
        <w:rPr>
          <w:rFonts w:hint="eastAsia"/>
        </w:rPr>
      </w:pPr>
      <w:r>
        <w:rPr>
          <w:rFonts w:hint="eastAsia"/>
        </w:rPr>
        <w:t>感官不也是如此吗？</w:t>
      </w:r>
    </w:p>
    <w:p w14:paraId="27B59B03">
      <w:pPr>
        <w:rPr>
          <w:rFonts w:hint="eastAsia"/>
        </w:rPr>
      </w:pPr>
    </w:p>
    <w:p w14:paraId="5140B0EB">
      <w:pPr>
        <w:rPr>
          <w:rFonts w:hint="eastAsia"/>
        </w:rPr>
      </w:pPr>
      <w:r>
        <w:rPr>
          <w:rFonts w:hint="eastAsia"/>
        </w:rPr>
        <w:t>Can they inform us of everything which goes on in the body?</w:t>
      </w:r>
    </w:p>
    <w:p w14:paraId="694E6595">
      <w:pPr>
        <w:rPr>
          <w:rFonts w:hint="eastAsia"/>
        </w:rPr>
      </w:pPr>
      <w:r>
        <w:rPr>
          <w:rFonts w:hint="eastAsia"/>
        </w:rPr>
        <w:t>它们能告诉我们身体里发生的一切吗？</w:t>
      </w:r>
    </w:p>
    <w:p w14:paraId="2732B3A7">
      <w:pPr>
        <w:rPr>
          <w:rFonts w:hint="eastAsia"/>
        </w:rPr>
      </w:pPr>
    </w:p>
    <w:p w14:paraId="2D7D147F">
      <w:pPr>
        <w:rPr>
          <w:rFonts w:hint="eastAsia"/>
        </w:rPr>
      </w:pPr>
      <w:r>
        <w:rPr>
          <w:rFonts w:hint="eastAsia"/>
        </w:rPr>
        <w:t>Do they not often deceive us?</w:t>
      </w:r>
    </w:p>
    <w:p w14:paraId="6467803A">
      <w:pPr>
        <w:rPr>
          <w:rFonts w:hint="eastAsia"/>
        </w:rPr>
      </w:pPr>
      <w:r>
        <w:rPr>
          <w:rFonts w:hint="eastAsia"/>
        </w:rPr>
        <w:t>它们不也经常欺骗我们吗？</w:t>
      </w:r>
    </w:p>
    <w:p w14:paraId="16574122">
      <w:pPr>
        <w:rPr>
          <w:rFonts w:hint="eastAsia"/>
        </w:rPr>
      </w:pPr>
    </w:p>
    <w:p w14:paraId="7E473D26">
      <w:pPr>
        <w:rPr>
          <w:rFonts w:hint="eastAsia"/>
        </w:rPr>
      </w:pPr>
      <w:r>
        <w:rPr>
          <w:rFonts w:hint="eastAsia"/>
        </w:rPr>
        <w:t>Are not the sensations of the delirious and the maniac altogether untrustworthy?</w:t>
      </w:r>
    </w:p>
    <w:p w14:paraId="3B690D7A">
      <w:pPr>
        <w:rPr>
          <w:rFonts w:hint="eastAsia"/>
        </w:rPr>
      </w:pPr>
      <w:r>
        <w:rPr>
          <w:rFonts w:hint="eastAsia"/>
        </w:rPr>
        <w:t>精神错乱者和疯子的感觉难道不完全不可信吗？</w:t>
      </w:r>
    </w:p>
    <w:p w14:paraId="0CB573AE">
      <w:pPr>
        <w:rPr>
          <w:rFonts w:hint="eastAsia"/>
        </w:rPr>
      </w:pPr>
    </w:p>
    <w:p w14:paraId="1DF17DAB">
      <w:pPr>
        <w:rPr>
          <w:rFonts w:hint="eastAsia"/>
        </w:rPr>
      </w:pPr>
      <w:r>
        <w:rPr>
          <w:rFonts w:hint="eastAsia"/>
        </w:rPr>
        <w:t>Does it follow from this that our senses are never to be relied upon?</w:t>
      </w:r>
    </w:p>
    <w:p w14:paraId="4B9FC95E">
      <w:pPr>
        <w:rPr>
          <w:rFonts w:hint="eastAsia"/>
        </w:rPr>
      </w:pPr>
      <w:r>
        <w:rPr>
          <w:rFonts w:hint="eastAsia"/>
        </w:rPr>
        <w:t>由此是否可以得出结论，我们的感官永远不可信赖？</w:t>
      </w:r>
    </w:p>
    <w:p w14:paraId="568194AB">
      <w:pPr>
        <w:rPr>
          <w:rFonts w:hint="eastAsia"/>
        </w:rPr>
      </w:pPr>
    </w:p>
    <w:p w14:paraId="38ABD59B">
      <w:pPr>
        <w:rPr>
          <w:rFonts w:hint="eastAsia"/>
        </w:rPr>
      </w:pPr>
      <w:r>
        <w:rPr>
          <w:rFonts w:hint="eastAsia"/>
        </w:rPr>
        <w:t>What then becomes of the physical sciences, which are founded on the trustworthiness of the senses.</w:t>
      </w:r>
    </w:p>
    <w:p w14:paraId="5C450C11">
      <w:pPr>
        <w:rPr>
          <w:rFonts w:hint="eastAsia"/>
        </w:rPr>
      </w:pPr>
      <w:r>
        <w:rPr>
          <w:rFonts w:hint="eastAsia"/>
        </w:rPr>
        <w:t>那么，建立在感官可信赖性基础上的物理科学又将何去何从呢？</w:t>
      </w:r>
    </w:p>
    <w:p w14:paraId="66FC4303">
      <w:pPr>
        <w:rPr>
          <w:rFonts w:hint="eastAsia"/>
        </w:rPr>
      </w:pPr>
    </w:p>
    <w:p w14:paraId="7652F9E4">
      <w:pPr>
        <w:rPr>
          <w:rFonts w:hint="eastAsia"/>
        </w:rPr>
      </w:pPr>
      <w:r>
        <w:rPr>
          <w:rFonts w:hint="eastAsia"/>
        </w:rPr>
        <w:t>The fact is that if the testimony of consciousness isnot to be received as to our mental operations, it cannot be received as to our sensations.</w:t>
      </w:r>
    </w:p>
    <w:p w14:paraId="0A61B81D">
      <w:pPr>
        <w:rPr>
          <w:rFonts w:hint="eastAsia"/>
        </w:rPr>
      </w:pPr>
      <w:r>
        <w:rPr>
          <w:rFonts w:hint="eastAsia"/>
        </w:rPr>
        <w:t>事实是，如果意识关于我们心智运作的证据不被接受，那么它关于我们感觉的证据也不能被接受。</w:t>
      </w:r>
    </w:p>
    <w:p w14:paraId="3A02FD7B">
      <w:pPr>
        <w:rPr>
          <w:rFonts w:hint="eastAsia"/>
        </w:rPr>
      </w:pPr>
    </w:p>
    <w:p w14:paraId="126B788C">
      <w:pPr>
        <w:rPr>
          <w:rFonts w:hint="eastAsia"/>
        </w:rPr>
      </w:pPr>
      <w:r>
        <w:rPr>
          <w:rFonts w:hint="eastAsia"/>
        </w:rPr>
        <w:t>If we have no trustworthy evidence of the existence of mind, we have no valid evidence of the existence of matter; and there is no universe, no God.</w:t>
      </w:r>
    </w:p>
    <w:p w14:paraId="1CE58127">
      <w:pPr>
        <w:rPr>
          <w:rFonts w:hint="eastAsia"/>
        </w:rPr>
      </w:pPr>
      <w:r>
        <w:rPr>
          <w:rFonts w:hint="eastAsia"/>
        </w:rPr>
        <w:t>如果我们没有关于心智存在的可靠证据，我们就没有关于物质存在的有效证据；也就没有宇宙，没有上帝。</w:t>
      </w:r>
    </w:p>
    <w:p w14:paraId="2611023C">
      <w:pPr>
        <w:rPr>
          <w:rFonts w:hint="eastAsia"/>
        </w:rPr>
      </w:pPr>
    </w:p>
    <w:p w14:paraId="7497505C">
      <w:pPr>
        <w:rPr>
          <w:rFonts w:hint="eastAsia"/>
        </w:rPr>
      </w:pPr>
      <w:r>
        <w:rPr>
          <w:rFonts w:hint="eastAsia"/>
        </w:rPr>
        <w:t>All is nothing.</w:t>
      </w:r>
    </w:p>
    <w:p w14:paraId="2489C2AC">
      <w:pPr>
        <w:rPr>
          <w:rFonts w:hint="eastAsia"/>
        </w:rPr>
      </w:pPr>
      <w:r>
        <w:rPr>
          <w:rFonts w:hint="eastAsia"/>
        </w:rPr>
        <w:t>一切皆空。</w:t>
      </w:r>
    </w:p>
    <w:p w14:paraId="5E7E524F">
      <w:pPr>
        <w:rPr>
          <w:rFonts w:hint="eastAsia"/>
        </w:rPr>
      </w:pPr>
    </w:p>
    <w:p w14:paraId="2967B5E9">
      <w:pPr>
        <w:rPr>
          <w:rFonts w:hint="eastAsia"/>
        </w:rPr>
      </w:pPr>
      <w:r>
        <w:rPr>
          <w:rFonts w:hint="eastAsia"/>
        </w:rPr>
        <w:t>Happily men cannot emancipate themselves from the laws of their nature.</w:t>
      </w:r>
    </w:p>
    <w:p w14:paraId="3F7A83BA">
      <w:pPr>
        <w:rPr>
          <w:rFonts w:hint="eastAsia"/>
        </w:rPr>
      </w:pPr>
      <w:r>
        <w:rPr>
          <w:rFonts w:hint="eastAsia"/>
        </w:rPr>
        <w:t>幸运的是，人无法摆脱其本性的法则。</w:t>
      </w:r>
    </w:p>
    <w:p w14:paraId="05048578">
      <w:pPr>
        <w:rPr>
          <w:rFonts w:hint="eastAsia"/>
        </w:rPr>
      </w:pPr>
    </w:p>
    <w:p w14:paraId="6FDB4921">
      <w:pPr>
        <w:rPr>
          <w:rFonts w:hint="eastAsia"/>
        </w:rPr>
      </w:pPr>
      <w:r>
        <w:rPr>
          <w:rFonts w:hint="eastAsia"/>
        </w:rPr>
        <w:t>They cannot help believing the well-attested testimony of their senses, and they cannot help believing the testimony of consciousness as to their personal identity, and as to the real, objective existence of the soul as the subject of their thoughts, feelings, and volitions.</w:t>
      </w:r>
    </w:p>
    <w:p w14:paraId="1902B2A7">
      <w:pPr>
        <w:rPr>
          <w:rFonts w:hint="eastAsia"/>
        </w:rPr>
      </w:pPr>
      <w:r>
        <w:rPr>
          <w:rFonts w:hint="eastAsia"/>
        </w:rPr>
        <w:t>他们不由自主地相信其感官得到充分证实的证据，也不由自主地相信意识关于其人格同一性以及关于灵魂作为其思想、情感和意志主体的真实客观存在的证据。</w:t>
      </w:r>
    </w:p>
    <w:p w14:paraId="602F18E7">
      <w:pPr>
        <w:rPr>
          <w:rFonts w:hint="eastAsia"/>
        </w:rPr>
      </w:pPr>
    </w:p>
    <w:p w14:paraId="060A8338">
      <w:pPr>
        <w:rPr>
          <w:rFonts w:hint="eastAsia"/>
        </w:rPr>
      </w:pPr>
      <w:r>
        <w:rPr>
          <w:rFonts w:hint="eastAsia"/>
        </w:rPr>
        <w:t>As no man can refuse to believe that he has a body, so no man can refuse to believe that he has a soul, and that the two are distinct as the Self and the Not-Self.</w:t>
      </w:r>
    </w:p>
    <w:p w14:paraId="2DF4BC5F">
      <w:pPr>
        <w:rPr>
          <w:rFonts w:hint="eastAsia"/>
        </w:rPr>
      </w:pPr>
      <w:r>
        <w:rPr>
          <w:rFonts w:hint="eastAsia"/>
        </w:rPr>
        <w:t>正如没有人能拒绝相信他有身体一样，也没有人能拒绝相信他有灵魂，并且两者作为自我和非我是不同的。</w:t>
      </w:r>
    </w:p>
    <w:p w14:paraId="5B29B121">
      <w:pPr>
        <w:rPr>
          <w:rFonts w:hint="eastAsia"/>
        </w:rPr>
      </w:pPr>
    </w:p>
    <w:p w14:paraId="67B7B377">
      <w:pPr>
        <w:spacing w:after="294" w:line="255" w:lineRule="auto"/>
        <w:ind w:left="26" w:right="16"/>
        <w:jc w:val="center"/>
        <w:rPr>
          <w:rFonts w:hint="eastAsia"/>
          <w:b/>
        </w:rPr>
      </w:pPr>
      <w:r>
        <w:rPr>
          <w:rFonts w:hint="eastAsia"/>
          <w:b/>
        </w:rPr>
        <w:t>Materialism contradicts the Truths of Reason.</w:t>
      </w:r>
    </w:p>
    <w:p w14:paraId="54C4EB28">
      <w:pPr>
        <w:spacing w:after="294" w:line="255" w:lineRule="auto"/>
        <w:ind w:left="26" w:right="16"/>
        <w:jc w:val="center"/>
        <w:rPr>
          <w:rFonts w:hint="eastAsia"/>
          <w:b/>
        </w:rPr>
      </w:pPr>
      <w:r>
        <w:rPr>
          <w:rFonts w:hint="eastAsia"/>
          <w:b/>
        </w:rPr>
        <w:t>唯物论与理性真理相矛盾。</w:t>
      </w:r>
    </w:p>
    <w:p w14:paraId="647CFF97">
      <w:pPr>
        <w:rPr>
          <w:rFonts w:hint="eastAsia"/>
        </w:rPr>
      </w:pPr>
    </w:p>
    <w:p w14:paraId="2F501DD9">
      <w:pPr>
        <w:rPr>
          <w:rFonts w:hint="eastAsia"/>
        </w:rPr>
      </w:pPr>
      <w:r>
        <w:rPr>
          <w:rFonts w:hint="eastAsia"/>
        </w:rPr>
        <w:t>1.It is intuitively true that every effect must have a cause.</w:t>
      </w:r>
    </w:p>
    <w:p w14:paraId="3CC962C8">
      <w:pPr>
        <w:rPr>
          <w:rFonts w:hint="eastAsia"/>
        </w:rPr>
      </w:pPr>
      <w:r>
        <w:rPr>
          <w:rFonts w:hint="eastAsia"/>
        </w:rPr>
        <w:t>1.每一个结果都必须有一个原因，这是直觉上真实的。</w:t>
      </w:r>
    </w:p>
    <w:p w14:paraId="410679B8">
      <w:pPr>
        <w:rPr>
          <w:rFonts w:hint="eastAsia"/>
        </w:rPr>
      </w:pPr>
    </w:p>
    <w:p w14:paraId="0798E6C3">
      <w:pPr>
        <w:rPr>
          <w:rFonts w:hint="eastAsia"/>
        </w:rPr>
      </w:pPr>
      <w:r>
        <w:rPr>
          <w:rFonts w:hint="eastAsia"/>
        </w:rPr>
        <w:t>This does not mean merely that every effect must have an antecedent; or, as Hume says, that anything may be the cause of anything.</w:t>
      </w:r>
    </w:p>
    <w:p w14:paraId="6209D224">
      <w:pPr>
        <w:rPr>
          <w:rFonts w:hint="eastAsia"/>
        </w:rPr>
      </w:pPr>
      <w:r>
        <w:rPr>
          <w:rFonts w:hint="eastAsia"/>
        </w:rPr>
        <w:t>这并不仅仅意味着每一个结果都必须有一个先行者；或者，正如休谟所说，任何事物都可能成为任何事物的原因。</w:t>
      </w:r>
    </w:p>
    <w:p w14:paraId="628FB378">
      <w:pPr>
        <w:rPr>
          <w:rFonts w:hint="eastAsia"/>
        </w:rPr>
      </w:pPr>
    </w:p>
    <w:p w14:paraId="6DEF5A48">
      <w:pPr>
        <w:rPr>
          <w:rFonts w:hint="eastAsia"/>
        </w:rPr>
      </w:pPr>
      <w:r>
        <w:rPr>
          <w:rFonts w:hint="eastAsia"/>
        </w:rPr>
        <w:t>Nor does it mean merely that every effect must have an efficient cause.</w:t>
      </w:r>
    </w:p>
    <w:p w14:paraId="0873F309">
      <w:pPr>
        <w:rPr>
          <w:rFonts w:hint="eastAsia"/>
        </w:rPr>
      </w:pPr>
      <w:r>
        <w:rPr>
          <w:rFonts w:hint="eastAsia"/>
        </w:rPr>
        <w:t>它也不仅仅意味着每一个结果都必须有一个有效因。</w:t>
      </w:r>
    </w:p>
    <w:p w14:paraId="0BE9DF30">
      <w:pPr>
        <w:rPr>
          <w:rFonts w:hint="eastAsia"/>
        </w:rPr>
      </w:pPr>
    </w:p>
    <w:p w14:paraId="27406019">
      <w:pPr>
        <w:rPr>
          <w:rFonts w:hint="eastAsia"/>
        </w:rPr>
      </w:pPr>
      <w:r>
        <w:rPr>
          <w:rFonts w:hint="eastAsia"/>
        </w:rPr>
        <w:t>But it means that the antecedent or cause of every effect must have that kind and degree of efficiency which will rationally account for the effect.</w:t>
      </w:r>
    </w:p>
    <w:p w14:paraId="75AF3ECA">
      <w:pPr>
        <w:rPr>
          <w:rFonts w:hint="eastAsia"/>
        </w:rPr>
      </w:pPr>
      <w:r>
        <w:rPr>
          <w:rFonts w:hint="eastAsia"/>
        </w:rPr>
        <w:t>而是意味着每一个结果的先行者或原因都必须具有那种能够从理性上解释该结果的种类和程度的效能。</w:t>
      </w:r>
    </w:p>
    <w:p w14:paraId="3B76A670">
      <w:pPr>
        <w:rPr>
          <w:rFonts w:hint="eastAsia"/>
        </w:rPr>
      </w:pPr>
    </w:p>
    <w:p w14:paraId="30C304EC">
      <w:pPr>
        <w:rPr>
          <w:rFonts w:hint="eastAsia"/>
        </w:rPr>
      </w:pPr>
      <w:r>
        <w:rPr>
          <w:rFonts w:hint="eastAsia"/>
        </w:rPr>
        <w:t>There are two general classes of effects with which we are familiar, and which are specifically different, and therefore must have specifically different causes.</w:t>
      </w:r>
    </w:p>
    <w:p w14:paraId="34D42EB8">
      <w:pPr>
        <w:rPr>
          <w:rFonts w:hint="eastAsia"/>
        </w:rPr>
      </w:pPr>
      <w:r>
        <w:rPr>
          <w:rFonts w:hint="eastAsia"/>
        </w:rPr>
        <w:t>我们熟悉两种一般的结果类别，它们在性质上是不同的，因此必定有性质上不同的原因。</w:t>
      </w:r>
    </w:p>
    <w:p w14:paraId="009ACA9D">
      <w:pPr>
        <w:rPr>
          <w:rFonts w:hint="eastAsia"/>
        </w:rPr>
      </w:pPr>
    </w:p>
    <w:p w14:paraId="03DA9F33">
      <w:pPr>
        <w:rPr>
          <w:rFonts w:hint="eastAsia"/>
        </w:rPr>
      </w:pPr>
      <w:r>
        <w:rPr>
          <w:rFonts w:hint="eastAsia"/>
        </w:rPr>
        <w:t>The one class consists of effects which do not, the other of those which do indicate design.</w:t>
      </w:r>
    </w:p>
    <w:p w14:paraId="7BCE3C4F">
      <w:pPr>
        <w:rPr>
          <w:rFonts w:hint="eastAsia"/>
        </w:rPr>
      </w:pPr>
      <w:r>
        <w:rPr>
          <w:rFonts w:hint="eastAsia"/>
        </w:rPr>
        <w:t>一类结果不显示设计，另一类则显示设计。</w:t>
      </w:r>
    </w:p>
    <w:p w14:paraId="3C77B147">
      <w:pPr>
        <w:rPr>
          <w:rFonts w:hint="eastAsia"/>
        </w:rPr>
      </w:pPr>
    </w:p>
    <w:p w14:paraId="025D7696">
      <w:pPr>
        <w:rPr>
          <w:rFonts w:hint="eastAsia"/>
        </w:rPr>
      </w:pPr>
      <w:r>
        <w:rPr>
          <w:rFonts w:hint="eastAsia"/>
        </w:rPr>
        <w:t>In the latter we see evidence of a purpose, of foresight, of provision for the future, of adaptation, of choice, of spontaneity, as well as of power.</w:t>
      </w:r>
    </w:p>
    <w:p w14:paraId="0ACC8C4A">
      <w:pPr>
        <w:rPr>
          <w:rFonts w:hint="eastAsia"/>
        </w:rPr>
      </w:pPr>
      <w:r>
        <w:rPr>
          <w:rFonts w:hint="eastAsia"/>
        </w:rPr>
        <w:t>在后者中，我们看到目的、远见、为未来作准备、适应、选择、自发性以及能力的证据。</w:t>
      </w:r>
    </w:p>
    <w:p w14:paraId="3CDA4C08">
      <w:pPr>
        <w:rPr>
          <w:rFonts w:hint="eastAsia"/>
        </w:rPr>
      </w:pPr>
    </w:p>
    <w:p w14:paraId="0AEC39C3">
      <w:pPr>
        <w:rPr>
          <w:rFonts w:hint="eastAsia"/>
        </w:rPr>
      </w:pPr>
      <w:r>
        <w:rPr>
          <w:rFonts w:hint="eastAsia"/>
        </w:rPr>
        <w:t>In the former all these indications are absent.</w:t>
      </w:r>
    </w:p>
    <w:p w14:paraId="69A93777">
      <w:pPr>
        <w:rPr>
          <w:rFonts w:hint="eastAsia"/>
        </w:rPr>
      </w:pPr>
      <w:r>
        <w:rPr>
          <w:rFonts w:hint="eastAsia"/>
        </w:rPr>
        <w:t>在前者中，所有这些迹象都不存在。</w:t>
      </w:r>
    </w:p>
    <w:p w14:paraId="3E93A041">
      <w:pPr>
        <w:rPr>
          <w:rFonts w:hint="eastAsia"/>
        </w:rPr>
      </w:pPr>
    </w:p>
    <w:p w14:paraId="456553DF">
      <w:pPr>
        <w:rPr>
          <w:rFonts w:hint="eastAsia"/>
        </w:rPr>
      </w:pPr>
      <w:r>
        <w:rPr>
          <w:rFonts w:hint="eastAsia"/>
        </w:rPr>
        <w:t>We see around us innumerable effects belonging to each of these classes.</w:t>
      </w:r>
    </w:p>
    <w:p w14:paraId="533623B5">
      <w:pPr>
        <w:rPr>
          <w:rFonts w:hint="eastAsia"/>
        </w:rPr>
      </w:pPr>
      <w:r>
        <w:rPr>
          <w:rFonts w:hint="eastAsia"/>
        </w:rPr>
        <w:t>我们周围看到无数属于这两类的结果。</w:t>
      </w:r>
    </w:p>
    <w:p w14:paraId="34043D3A">
      <w:pPr>
        <w:rPr>
          <w:rFonts w:hint="eastAsia"/>
        </w:rPr>
      </w:pPr>
    </w:p>
    <w:p w14:paraId="53B65398">
      <w:pPr>
        <w:rPr>
          <w:rFonts w:hint="eastAsia"/>
        </w:rPr>
      </w:pPr>
      <w:r>
        <w:rPr>
          <w:rFonts w:hint="eastAsia"/>
        </w:rPr>
        <w:t>We see water constantly flowing from a higher to a lower level; vapor constantly ascending from the sea; heat producing expansion, cord contraction, water extinguishing fire, alkalies correcting acidity, etc., etc.</w:t>
      </w:r>
    </w:p>
    <w:p w14:paraId="15C69803">
      <w:pPr>
        <w:rPr>
          <w:rFonts w:hint="eastAsia"/>
        </w:rPr>
      </w:pPr>
      <w:r>
        <w:rPr>
          <w:rFonts w:hint="eastAsia"/>
        </w:rPr>
        <w:t>我们看到水不断地从高处流向低处；蒸汽不断地从海洋上升；热产生膨胀，冷（原文为cord，应为cold）产生收缩，水扑灭火，碱中和酸等等。</w:t>
      </w:r>
    </w:p>
    <w:p w14:paraId="09623B03">
      <w:pPr>
        <w:rPr>
          <w:rFonts w:hint="eastAsia"/>
        </w:rPr>
      </w:pPr>
    </w:p>
    <w:p w14:paraId="4CC87B6D">
      <w:pPr>
        <w:rPr>
          <w:rFonts w:hint="eastAsia"/>
        </w:rPr>
      </w:pPr>
      <w:r>
        <w:rPr>
          <w:rFonts w:hint="eastAsia"/>
        </w:rPr>
        <w:t>On the other hand, the world is crowded with works of human intelligence; with statues, pictures, houses, ships, complicated machines for different purposes, with books, libraries, hospitals prepared for the wants of the sick, with institutions of learning, etc., etc.</w:t>
      </w:r>
    </w:p>
    <w:p w14:paraId="542E67C2">
      <w:pPr>
        <w:rPr>
          <w:rFonts w:hint="eastAsia"/>
        </w:rPr>
      </w:pPr>
      <w:r>
        <w:rPr>
          <w:rFonts w:hint="eastAsia"/>
        </w:rPr>
        <w:t>另一方面，世界充满了人类智慧的杰作；有雕像、图画、房屋、船只、用于不同目的的复杂机器，有书籍、图书馆、为病人需要准备的医院，有学习机构等等。</w:t>
      </w:r>
    </w:p>
    <w:p w14:paraId="60EBB408">
      <w:pPr>
        <w:rPr>
          <w:rFonts w:hint="eastAsia"/>
        </w:rPr>
      </w:pPr>
    </w:p>
    <w:p w14:paraId="7C02B3B2">
      <w:pPr>
        <w:rPr>
          <w:rFonts w:hint="eastAsia"/>
        </w:rPr>
      </w:pPr>
      <w:r>
        <w:rPr>
          <w:rFonts w:hint="eastAsia"/>
        </w:rPr>
        <w:t>No man can help believing that these classes of effects are specifically different, nor can he help believing that they are due to causes specifically different.</w:t>
      </w:r>
    </w:p>
    <w:p w14:paraId="5F0A0BDA">
      <w:pPr>
        <w:rPr>
          <w:rFonts w:hint="eastAsia"/>
        </w:rPr>
      </w:pPr>
      <w:r>
        <w:rPr>
          <w:rFonts w:hint="eastAsia"/>
        </w:rPr>
        <w:t>没有人能不相信这些类别的结果在性质上是不同的，也没有人能不相信它们是由性质上不同的原因造成的。</w:t>
      </w:r>
    </w:p>
    <w:p w14:paraId="5C1F6F3A">
      <w:pPr>
        <w:rPr>
          <w:rFonts w:hint="eastAsia"/>
        </w:rPr>
      </w:pPr>
    </w:p>
    <w:p w14:paraId="068B0B47">
      <w:pPr>
        <w:rPr>
          <w:rFonts w:hint="eastAsia"/>
        </w:rPr>
      </w:pPr>
      <w:r>
        <w:rPr>
          <w:rFonts w:hint="eastAsia"/>
        </w:rPr>
        <w:t>In other words, it is self-evident that an unintelligent cause cannot produce an intelligent effect; it cannot purpose, foresee, organize, or choose.</w:t>
      </w:r>
    </w:p>
    <w:p w14:paraId="0271CED2">
      <w:pPr>
        <w:rPr>
          <w:rFonts w:hint="eastAsia"/>
        </w:rPr>
      </w:pPr>
      <w:r>
        <w:rPr>
          <w:rFonts w:hint="eastAsia"/>
        </w:rPr>
        <w:t>换句话说，一个无智慧的原因不可能产生一个智慧的结果；它不能有目的、预见、组织或选择，这是不证自明的。</w:t>
      </w:r>
    </w:p>
    <w:p w14:paraId="6EEF6152">
      <w:pPr>
        <w:rPr>
          <w:rFonts w:hint="eastAsia"/>
        </w:rPr>
      </w:pPr>
    </w:p>
    <w:p w14:paraId="19BE5210">
      <w:pPr>
        <w:rPr>
          <w:rFonts w:hint="eastAsia"/>
        </w:rPr>
      </w:pPr>
      <w:r>
        <w:rPr>
          <w:rFonts w:hint="eastAsia"/>
        </w:rPr>
        <w:t>Professor Joule may determine through what space a weight must fall to produce a given amount of heat; but can he tell how far it must fall to write a poem, or produce a Madonna?</w:t>
      </w:r>
    </w:p>
    <w:p w14:paraId="400DE7B3">
      <w:pPr>
        <w:rPr>
          <w:rFonts w:hint="eastAsia"/>
        </w:rPr>
      </w:pPr>
      <w:r>
        <w:rPr>
          <w:rFonts w:hint="eastAsia"/>
        </w:rPr>
        <w:t>焦耳教授可以确定一个重物必须下落多远才能产生一定量的热；但他能说出它必须下落多远才能写一首诗，或创作一幅圣母像吗？</w:t>
      </w:r>
    </w:p>
    <w:p w14:paraId="083C43B6">
      <w:pPr>
        <w:rPr>
          <w:rFonts w:hint="eastAsia"/>
        </w:rPr>
      </w:pPr>
    </w:p>
    <w:p w14:paraId="42DD5D22">
      <w:pPr>
        <w:rPr>
          <w:rFonts w:hint="eastAsia"/>
        </w:rPr>
      </w:pPr>
      <w:r>
        <w:rPr>
          <w:rFonts w:hint="eastAsia"/>
        </w:rPr>
        <w:t>Such a cause has no tendency to produce such an effect.</w:t>
      </w:r>
    </w:p>
    <w:p w14:paraId="4C3FB8E3">
      <w:pPr>
        <w:rPr>
          <w:rFonts w:hint="eastAsia"/>
        </w:rPr>
      </w:pPr>
      <w:r>
        <w:rPr>
          <w:rFonts w:hint="eastAsia"/>
        </w:rPr>
        <w:t>这样的原因没有产生这样结果的倾向。</w:t>
      </w:r>
    </w:p>
    <w:p w14:paraId="70197964">
      <w:pPr>
        <w:rPr>
          <w:rFonts w:hint="eastAsia"/>
        </w:rPr>
      </w:pPr>
    </w:p>
    <w:p w14:paraId="6C6F34DE">
      <w:pPr>
        <w:rPr>
          <w:rFonts w:hint="eastAsia"/>
        </w:rPr>
      </w:pPr>
      <w:r>
        <w:rPr>
          <w:rFonts w:hint="eastAsia"/>
        </w:rPr>
        <w:t>And to suppose it to operate from eternity, is only to multiply eternally, nothing by nothing, it is nothing still.</w:t>
      </w:r>
    </w:p>
    <w:p w14:paraId="2366FB12">
      <w:pPr>
        <w:rPr>
          <w:rFonts w:hint="eastAsia"/>
        </w:rPr>
      </w:pPr>
      <w:r>
        <w:rPr>
          <w:rFonts w:hint="eastAsia"/>
        </w:rPr>
        <w:t>并且假定它从永恒就开始运作，只不过是永恒地将无乘以无，结果仍然是无。</w:t>
      </w:r>
    </w:p>
    <w:p w14:paraId="679F34F8">
      <w:pPr>
        <w:rPr>
          <w:rFonts w:hint="eastAsia"/>
        </w:rPr>
      </w:pPr>
    </w:p>
    <w:p w14:paraId="6CF37417">
      <w:pPr>
        <w:rPr>
          <w:rFonts w:hint="eastAsia"/>
        </w:rPr>
      </w:pPr>
      <w:r>
        <w:rPr>
          <w:rFonts w:hint="eastAsia"/>
        </w:rPr>
        <w:t>If every man recognizes the absurdity of referring all the works of human ingenuity and intellect to unintelligent, physical force, how much greater is the absurdity of referring to blind force the immeasurably more stupendous, complicated, and ordered works of God, everywhere indicative of purpose, foresight, and choice.</w:t>
      </w:r>
    </w:p>
    <w:p w14:paraId="268C80BA">
      <w:pPr>
        <w:rPr>
          <w:rFonts w:hint="eastAsia"/>
        </w:rPr>
      </w:pPr>
      <w:r>
        <w:rPr>
          <w:rFonts w:hint="eastAsia"/>
        </w:rPr>
        <w:t>如果每一个人都认识到将所有人类的精巧和智慧的作为都归因于无智慧的物理力是荒谬的，那么将上帝那些不可估量地更为宏伟、复杂和有序的作为——处处都显示出目的、远见和选择——归因于盲目的力，其荒谬性又该有多大呢？</w:t>
      </w:r>
    </w:p>
    <w:p w14:paraId="4CC6326B">
      <w:pPr>
        <w:rPr>
          <w:rFonts w:hint="eastAsia"/>
        </w:rPr>
      </w:pPr>
    </w:p>
    <w:p w14:paraId="21FC680D">
      <w:pPr>
        <w:rPr>
          <w:rFonts w:hint="eastAsia"/>
        </w:rPr>
      </w:pPr>
      <w:r>
        <w:rPr>
          <w:rFonts w:hint="eastAsia"/>
        </w:rPr>
        <w:t>Of this absurdity Materialism is guilty.</w:t>
      </w:r>
    </w:p>
    <w:p w14:paraId="0D60EFC1">
      <w:pPr>
        <w:rPr>
          <w:rFonts w:hint="eastAsia"/>
        </w:rPr>
      </w:pPr>
      <w:r>
        <w:rPr>
          <w:rFonts w:hint="eastAsia"/>
        </w:rPr>
        <w:t>唯物论犯了这种荒谬的错误。</w:t>
      </w:r>
    </w:p>
    <w:p w14:paraId="16411E30">
      <w:pPr>
        <w:rPr>
          <w:rFonts w:hint="eastAsia"/>
        </w:rPr>
      </w:pPr>
    </w:p>
    <w:p w14:paraId="51A36D77">
      <w:pPr>
        <w:rPr>
          <w:rFonts w:hint="eastAsia"/>
        </w:rPr>
      </w:pPr>
      <w:r>
        <w:rPr>
          <w:rFonts w:hint="eastAsia"/>
        </w:rPr>
        <w:t>It teaches, in its modern form, that to carbonic acid, water, and ammonia, with the molecular forces they contain, is the causal efficiency to which all organisms from the fungus to man, and all vital and mental phenomena, are to be referred.</w:t>
      </w:r>
    </w:p>
    <w:p w14:paraId="0DF074EC">
      <w:pPr>
        <w:rPr>
          <w:rFonts w:hint="eastAsia"/>
        </w:rPr>
      </w:pPr>
      <w:r>
        <w:rPr>
          <w:rFonts w:hint="eastAsia"/>
        </w:rPr>
        <w:t>在其现代形式中，它教导说，二氧化碳、水和氨，以及它们所包含的分子力，是所有从真菌到人的有机体以及所有生命和心智现象都应归因于其因果效能的。</w:t>
      </w:r>
    </w:p>
    <w:p w14:paraId="7CB4EA3C">
      <w:pPr>
        <w:rPr>
          <w:rFonts w:hint="eastAsia"/>
        </w:rPr>
      </w:pPr>
    </w:p>
    <w:p w14:paraId="7B3374F0">
      <w:pPr>
        <w:rPr>
          <w:rFonts w:hint="eastAsia"/>
        </w:rPr>
      </w:pPr>
      <w:r>
        <w:rPr>
          <w:rFonts w:hint="eastAsia"/>
        </w:rPr>
        <w:t>This is the doctrine elaborately proposed and defended in Professor Huxley's paper on the "Physical Basis of Life."</w:t>
      </w:r>
    </w:p>
    <w:p w14:paraId="6E1B3DE6">
      <w:pPr>
        <w:rPr>
          <w:rFonts w:hint="eastAsia"/>
        </w:rPr>
      </w:pPr>
      <w:r>
        <w:rPr>
          <w:rFonts w:hint="eastAsia"/>
        </w:rPr>
        <w:t>这就是赫胥黎教授在其关于“生命的物理基础”的论文中详细提出和辩护的学说。</w:t>
      </w:r>
    </w:p>
    <w:p w14:paraId="02A50F99">
      <w:pPr>
        <w:rPr>
          <w:rFonts w:hint="eastAsia"/>
        </w:rPr>
      </w:pPr>
    </w:p>
    <w:p w14:paraId="69E3620F">
      <w:pPr>
        <w:rPr>
          <w:rFonts w:hint="eastAsia"/>
        </w:rPr>
      </w:pPr>
      <w:r>
        <w:rPr>
          <w:rFonts w:hint="eastAsia"/>
        </w:rPr>
        <w:t>That paper is devoted to establishing two propositions.</w:t>
      </w:r>
    </w:p>
    <w:p w14:paraId="3A8E7AE1">
      <w:pPr>
        <w:rPr>
          <w:rFonts w:hint="eastAsia"/>
        </w:rPr>
      </w:pPr>
      <w:r>
        <w:rPr>
          <w:rFonts w:hint="eastAsia"/>
        </w:rPr>
        <w:t>那篇论文致力于确立两个命题。</w:t>
      </w:r>
    </w:p>
    <w:p w14:paraId="65DAFE71">
      <w:pPr>
        <w:rPr>
          <w:rFonts w:hint="eastAsia"/>
        </w:rPr>
      </w:pPr>
    </w:p>
    <w:p w14:paraId="667C47E1">
      <w:pPr>
        <w:rPr>
          <w:rFonts w:hint="eastAsia"/>
        </w:rPr>
      </w:pPr>
      <w:r>
        <w:rPr>
          <w:rFonts w:hint="eastAsia"/>
        </w:rPr>
        <w:t>The first is, "That all animal and vegetable organisms are essentially alike in power, in form, and in substance; and the second, That all vital and intellectual functions are the properties of the molecular dispositions and changes of the material basis (protoplasm) of which the various animals and vegetables consist."61</w:t>
      </w:r>
    </w:p>
    <w:p w14:paraId="71D59256">
      <w:pPr>
        <w:rPr>
          <w:rFonts w:hint="eastAsia"/>
        </w:rPr>
      </w:pPr>
      <w:r>
        <w:rPr>
          <w:rFonts w:hint="eastAsia"/>
        </w:rPr>
        <w:t>第一个是：“所有动植物有机体在能力、形式和物质上本质上都是相似的；第二个是，所有生命和智力功能都是构成各种动植物的物质基础（原生质）的分子排列和变化的属性。”61</w:t>
      </w:r>
    </w:p>
    <w:p w14:paraId="79A423F4">
      <w:pPr>
        <w:rPr>
          <w:rFonts w:hint="eastAsia"/>
        </w:rPr>
      </w:pPr>
    </w:p>
    <w:p w14:paraId="1E3E4539">
      <w:pPr>
        <w:rPr>
          <w:rFonts w:hint="eastAsia"/>
        </w:rPr>
      </w:pPr>
      <w:r>
        <w:rPr>
          <w:rFonts w:hint="eastAsia"/>
        </w:rPr>
        <w:t>He even intimates, after referring to a clock which marks the time, and the phases of the moon, as an illustration of the vital and intellectual phenomena of the universe, as produced by molecular motions and combinations, "that the existing world lay potentially in the cosmic vapor; and that a sufficient intelligence could, from a knowledge of the properties of the molecules of that vapor, have predicted, say the state of the Fauna of Britain in 1869, with as much certainty as one can say what will happen to the vapor of the breath in a cold winters day."62</w:t>
      </w:r>
    </w:p>
    <w:p w14:paraId="7C0B9676">
      <w:pPr>
        <w:rPr>
          <w:rFonts w:hint="eastAsia"/>
        </w:rPr>
      </w:pPr>
      <w:r>
        <w:rPr>
          <w:rFonts w:hint="eastAsia"/>
        </w:rPr>
        <w:t>他甚至暗示，在提到一个指示时间和月相的时钟作为宇宙生命和智力现象（由分子运动和组合产生）的例证之后，“现存的世界潜在地存在于宇宙蒸汽之中；并且一个充分的智慧，凭借对那种蒸汽分子属性的认识，本可以预测，比如说1869年英国动物群的状况，其确定性就像一个人可以说出在寒冷的冬日里呼出的蒸汽会发生什么一样。”62</w:t>
      </w:r>
    </w:p>
    <w:p w14:paraId="2FDA9C3C">
      <w:pPr>
        <w:rPr>
          <w:rFonts w:hint="eastAsia"/>
        </w:rPr>
      </w:pPr>
    </w:p>
    <w:p w14:paraId="05DA3063">
      <w:pPr>
        <w:rPr>
          <w:rFonts w:hint="eastAsia"/>
        </w:rPr>
      </w:pPr>
      <w:r>
        <w:rPr>
          <w:rFonts w:hint="eastAsia"/>
        </w:rPr>
        <w:t>On this it is obvious to remark, in the first place, that it is not one whit in advance of the theory of Epicurus propounded more than two thousand years ago.</w:t>
      </w:r>
    </w:p>
    <w:p w14:paraId="34218CBB">
      <w:pPr>
        <w:rPr>
          <w:rFonts w:hint="eastAsia"/>
        </w:rPr>
      </w:pPr>
      <w:r>
        <w:rPr>
          <w:rFonts w:hint="eastAsia"/>
        </w:rPr>
        <w:t>关于这一点，首先显而易见的是，它与两千多年前伊壁鸠鲁提出的理论相比，丝毫没有进步。</w:t>
      </w:r>
    </w:p>
    <w:p w14:paraId="50EA695D">
      <w:pPr>
        <w:rPr>
          <w:rFonts w:hint="eastAsia"/>
        </w:rPr>
      </w:pPr>
    </w:p>
    <w:p w14:paraId="024FEE14">
      <w:pPr>
        <w:rPr>
          <w:rFonts w:hint="eastAsia"/>
        </w:rPr>
      </w:pPr>
      <w:r>
        <w:rPr>
          <w:rFonts w:hint="eastAsia"/>
        </w:rPr>
        <w:t>As the whole mass of thinking men have turned their backs on that theory from that day to this, it is not probable that the reassertion of it, however confidently made, will have much effect upon men who have either heads or hearts.</w:t>
      </w:r>
    </w:p>
    <w:p w14:paraId="761D7E29">
      <w:pPr>
        <w:rPr>
          <w:rFonts w:hint="eastAsia"/>
        </w:rPr>
      </w:pPr>
      <w:r>
        <w:rPr>
          <w:rFonts w:hint="eastAsia"/>
        </w:rPr>
        <w:t>由于从那时起直到今天，所有有思想的人都抛弃了那个理论，因此，无论多么自信地重申它，它都不太可能对那些有头脑或有良心的人产生太大影响。</w:t>
      </w:r>
    </w:p>
    <w:p w14:paraId="216C3169">
      <w:pPr>
        <w:rPr>
          <w:rFonts w:hint="eastAsia"/>
        </w:rPr>
      </w:pPr>
    </w:p>
    <w:p w14:paraId="511946F4">
      <w:pPr>
        <w:rPr>
          <w:rFonts w:hint="eastAsia"/>
        </w:rPr>
      </w:pPr>
      <w:r>
        <w:rPr>
          <w:rFonts w:hint="eastAsia"/>
        </w:rPr>
        <w:t>In the second place, it gives no rational account of the origin of the universe, and of the wonders which it contains.</w:t>
      </w:r>
    </w:p>
    <w:p w14:paraId="04CA9FC3">
      <w:pPr>
        <w:rPr>
          <w:rFonts w:hint="eastAsia"/>
        </w:rPr>
      </w:pPr>
      <w:r>
        <w:rPr>
          <w:rFonts w:hint="eastAsia"/>
        </w:rPr>
        <w:t>其次，它没有对宇宙的起源及其所包含的奇迹作出合理的解释。</w:t>
      </w:r>
    </w:p>
    <w:p w14:paraId="1EB38FB3">
      <w:pPr>
        <w:rPr>
          <w:rFonts w:hint="eastAsia"/>
        </w:rPr>
      </w:pPr>
    </w:p>
    <w:p w14:paraId="4416648E">
      <w:pPr>
        <w:rPr>
          <w:rFonts w:hint="eastAsia"/>
        </w:rPr>
      </w:pPr>
      <w:r>
        <w:rPr>
          <w:rFonts w:hint="eastAsia"/>
        </w:rPr>
        <w:t>It violates the fundamental intuitive truth that every effect must have an adequate cause, inasmuch as it refers intelligent effects to unintelligent causes; all the libraries in the world, for example, to "the properties of the molecules," of carbonic acid, water, and ammonia.</w:t>
      </w:r>
    </w:p>
    <w:p w14:paraId="25074ADB">
      <w:pPr>
        <w:rPr>
          <w:rFonts w:hint="eastAsia"/>
        </w:rPr>
      </w:pPr>
      <w:r>
        <w:rPr>
          <w:rFonts w:hint="eastAsia"/>
        </w:rPr>
        <w:t>它违反了每一个结果都必须有一个充足原因的基本直觉真理，因为它将智慧的结果归因于无智慧的原因；例如，世界上所有的图书馆都归因于二氧化碳、水和氨的“分子属性”。</w:t>
      </w:r>
    </w:p>
    <w:p w14:paraId="029E2CA3">
      <w:pPr>
        <w:rPr>
          <w:rFonts w:hint="eastAsia"/>
        </w:rPr>
      </w:pPr>
    </w:p>
    <w:p w14:paraId="4F5410D5">
      <w:pPr>
        <w:rPr>
          <w:rFonts w:hint="eastAsia"/>
        </w:rPr>
      </w:pPr>
      <w:r>
        <w:rPr>
          <w:rFonts w:hint="eastAsia"/>
        </w:rPr>
        <w:t>2.A second truth of Reason which Materialism contradicts is that an infinite succession of effects is as unthinkable as a self-supporting chain of an infinite number of links.</w:t>
      </w:r>
    </w:p>
    <w:p w14:paraId="1CA059B0">
      <w:pPr>
        <w:rPr>
          <w:rFonts w:hint="eastAsia"/>
        </w:rPr>
      </w:pPr>
      <w:r>
        <w:rPr>
          <w:rFonts w:hint="eastAsia"/>
        </w:rPr>
        <w:t>2.唯物论所否认的第二个理性真理是，一个无限的结果序列与一个由无限多个环节组成的自支撑链条一样不可思议。</w:t>
      </w:r>
    </w:p>
    <w:p w14:paraId="61E8ECE3">
      <w:pPr>
        <w:rPr>
          <w:rFonts w:hint="eastAsia"/>
        </w:rPr>
      </w:pPr>
    </w:p>
    <w:p w14:paraId="2EBEB10E">
      <w:pPr>
        <w:rPr>
          <w:rFonts w:hint="eastAsia"/>
        </w:rPr>
      </w:pPr>
      <w:r>
        <w:rPr>
          <w:rFonts w:hint="eastAsia"/>
        </w:rPr>
        <w:t>The modern doctrine is that lifeless matter never becomes living except when brought into contact with previous living matter.</w:t>
      </w:r>
    </w:p>
    <w:p w14:paraId="5B4DB86C">
      <w:pPr>
        <w:rPr>
          <w:rFonts w:hint="eastAsia"/>
        </w:rPr>
      </w:pPr>
      <w:r>
        <w:rPr>
          <w:rFonts w:hint="eastAsia"/>
        </w:rPr>
        <w:t>现代学说认为，无生命的物质除非与先前的活物质接触，否则永远不会变成活的。</w:t>
      </w:r>
    </w:p>
    <w:p w14:paraId="4683C284">
      <w:pPr>
        <w:rPr>
          <w:rFonts w:hint="eastAsia"/>
        </w:rPr>
      </w:pPr>
    </w:p>
    <w:p w14:paraId="1F074EE7">
      <w:pPr>
        <w:rPr>
          <w:rFonts w:hint="eastAsia"/>
        </w:rPr>
      </w:pPr>
      <w:r>
        <w:rPr>
          <w:rFonts w:hint="eastAsia"/>
        </w:rPr>
        <w:t>It is the office of the living plant to take up the dead elements of the inorganic world and imbue them with life.</w:t>
      </w:r>
    </w:p>
    <w:p w14:paraId="74D9AF5E">
      <w:pPr>
        <w:rPr>
          <w:rFonts w:hint="eastAsia"/>
        </w:rPr>
      </w:pPr>
      <w:r>
        <w:rPr>
          <w:rFonts w:hint="eastAsia"/>
        </w:rPr>
        <w:t>活的植物的职责是吸收无机世界的死元素并赋予它们生命。</w:t>
      </w:r>
    </w:p>
    <w:p w14:paraId="3BC98816">
      <w:pPr>
        <w:rPr>
          <w:rFonts w:hint="eastAsia"/>
        </w:rPr>
      </w:pPr>
    </w:p>
    <w:p w14:paraId="2B364C3C">
      <w:pPr>
        <w:rPr>
          <w:rFonts w:hint="eastAsia"/>
        </w:rPr>
      </w:pPr>
      <w:r>
        <w:rPr>
          <w:rFonts w:hint="eastAsia"/>
        </w:rPr>
        <w:t>The plant, therefore, must either precede protoplasm, which is impossible, as it is composed of protoplasm; or the protoplasm must precede the plant, which is equally impossible, because the plant alone, in the first instance, can make protoplasm; or there must be an infinite succession.</w:t>
      </w:r>
    </w:p>
    <w:p w14:paraId="7B8928CA">
      <w:pPr>
        <w:rPr>
          <w:rFonts w:hint="eastAsia"/>
        </w:rPr>
      </w:pPr>
      <w:r>
        <w:rPr>
          <w:rFonts w:hint="eastAsia"/>
        </w:rPr>
        <w:t>因此，植物要么必须先于原生质（这不可能，因为它由原生质组成）；要么原生质必须先于植物（这也同样不可能，因为只有植物才能首先制造原生质）；要么必定存在一个无限的序列。</w:t>
      </w:r>
    </w:p>
    <w:p w14:paraId="47D6B9D9">
      <w:pPr>
        <w:rPr>
          <w:rFonts w:hint="eastAsia"/>
        </w:rPr>
      </w:pPr>
    </w:p>
    <w:p w14:paraId="10C1133F">
      <w:pPr>
        <w:rPr>
          <w:rFonts w:hint="eastAsia"/>
        </w:rPr>
      </w:pPr>
      <w:r>
        <w:rPr>
          <w:rFonts w:hint="eastAsia"/>
        </w:rPr>
        <w:t>That is, an infinite number of causeless effects, which is no less impossible.</w:t>
      </w:r>
    </w:p>
    <w:p w14:paraId="5532E70E">
      <w:pPr>
        <w:rPr>
          <w:rFonts w:hint="eastAsia"/>
        </w:rPr>
      </w:pPr>
      <w:r>
        <w:rPr>
          <w:rFonts w:hint="eastAsia"/>
        </w:rPr>
        <w:t>也就是说，一个无限数量的无因结果，这同样是不可能的。</w:t>
      </w:r>
    </w:p>
    <w:p w14:paraId="2F0E9276">
      <w:pPr>
        <w:rPr>
          <w:rFonts w:hint="eastAsia"/>
        </w:rPr>
      </w:pPr>
    </w:p>
    <w:p w14:paraId="2610B55A">
      <w:pPr>
        <w:rPr>
          <w:rFonts w:hint="eastAsia"/>
        </w:rPr>
      </w:pPr>
      <w:r>
        <w:rPr>
          <w:rFonts w:hint="eastAsia"/>
        </w:rPr>
        <w:t>The doctrine of spontaneous generation, or of life originating out of dead matter, is repudiated by the most advanced advocates of the modern form of Materialism.</w:t>
      </w:r>
    </w:p>
    <w:p w14:paraId="4FC1F5B8">
      <w:pPr>
        <w:rPr>
          <w:rFonts w:hint="eastAsia"/>
        </w:rPr>
      </w:pPr>
      <w:r>
        <w:rPr>
          <w:rFonts w:hint="eastAsia"/>
        </w:rPr>
        <w:t>自然发生说，或生命源于死物质的学说，被现代唯物论形式最先进的拥护者所否定。</w:t>
      </w:r>
    </w:p>
    <w:p w14:paraId="7281C275">
      <w:pPr>
        <w:rPr>
          <w:rFonts w:hint="eastAsia"/>
        </w:rPr>
      </w:pPr>
    </w:p>
    <w:p w14:paraId="5317AE82">
      <w:pPr>
        <w:rPr>
          <w:rFonts w:hint="eastAsia"/>
        </w:rPr>
      </w:pPr>
      <w:r>
        <w:rPr>
          <w:rFonts w:hint="eastAsia"/>
        </w:rPr>
        <w:t>Professor Huxley has done the cause of truth good service by his able refutation of that doctrine.63</w:t>
      </w:r>
    </w:p>
    <w:p w14:paraId="63ECEF7B">
      <w:pPr>
        <w:rPr>
          <w:rFonts w:hint="eastAsia"/>
        </w:rPr>
      </w:pPr>
      <w:r>
        <w:rPr>
          <w:rFonts w:hint="eastAsia"/>
        </w:rPr>
        <w:t>赫胥黎教授以其对该学说的有力驳斥，为真理事业作出了良好贡献。63</w:t>
      </w:r>
    </w:p>
    <w:p w14:paraId="77E556F8">
      <w:pPr>
        <w:rPr>
          <w:rFonts w:hint="eastAsia"/>
        </w:rPr>
      </w:pPr>
    </w:p>
    <w:p w14:paraId="2A5F3B68">
      <w:pPr>
        <w:rPr>
          <w:rFonts w:hint="eastAsia"/>
        </w:rPr>
      </w:pPr>
      <w:r>
        <w:rPr>
          <w:rFonts w:hint="eastAsia"/>
        </w:rPr>
        <w:t>Whatever may be the ultimate decision of the question as to the origin of life, it is enough for the present that the modern advocates of Materialism admit that living matter can only come from matter already alive.</w:t>
      </w:r>
    </w:p>
    <w:p w14:paraId="25D095EF">
      <w:pPr>
        <w:rPr>
          <w:rFonts w:hint="eastAsia"/>
        </w:rPr>
      </w:pPr>
      <w:r>
        <w:rPr>
          <w:rFonts w:hint="eastAsia"/>
        </w:rPr>
        <w:t>无论关于生命起源问题的最终决定如何，目前而言，现代唯物论的倡导者承认活物质只能来自已经活着的物质，这就足够了。</w:t>
      </w:r>
    </w:p>
    <w:p w14:paraId="32F25AE5">
      <w:pPr>
        <w:rPr>
          <w:rFonts w:hint="eastAsia"/>
        </w:rPr>
      </w:pPr>
    </w:p>
    <w:p w14:paraId="453610E0">
      <w:pPr>
        <w:rPr>
          <w:rFonts w:hint="eastAsia"/>
        </w:rPr>
      </w:pPr>
      <w:r>
        <w:rPr>
          <w:rFonts w:hint="eastAsia"/>
        </w:rPr>
        <w:t>This admission, it is now urged, is fatal to their theory, as it necessitates the assumption of an eternal effect.</w:t>
      </w:r>
    </w:p>
    <w:p w14:paraId="154243BF">
      <w:pPr>
        <w:rPr>
          <w:rFonts w:hint="eastAsia"/>
        </w:rPr>
      </w:pPr>
      <w:r>
        <w:rPr>
          <w:rFonts w:hint="eastAsia"/>
        </w:rPr>
        <w:t>现在有人主张，这个承认对他们的理论是致命的，因为它必然要求假定一个永恒的结果。</w:t>
      </w:r>
    </w:p>
    <w:p w14:paraId="532399A6">
      <w:pPr>
        <w:rPr>
          <w:rFonts w:hint="eastAsia"/>
        </w:rPr>
      </w:pPr>
    </w:p>
    <w:p w14:paraId="20501FB2">
      <w:pPr>
        <w:rPr>
          <w:rFonts w:hint="eastAsia"/>
        </w:rPr>
      </w:pPr>
      <w:r>
        <w:rPr>
          <w:rFonts w:hint="eastAsia"/>
        </w:rPr>
        <w:t>If dead matter can only be made alive by previous living matter, there must be a source of life outside of matter, or life never could have begun.</w:t>
      </w:r>
    </w:p>
    <w:p w14:paraId="010044CC">
      <w:pPr>
        <w:rPr>
          <w:rFonts w:hint="eastAsia"/>
        </w:rPr>
      </w:pPr>
      <w:r>
        <w:rPr>
          <w:rFonts w:hint="eastAsia"/>
        </w:rPr>
        <w:t>如果死物质只能通过先前的活物质才能变得有生命，那么必定有一个外在于物质的生命来源，否则生命就永远不可能开始。</w:t>
      </w:r>
    </w:p>
    <w:p w14:paraId="320DF56F">
      <w:pPr>
        <w:rPr>
          <w:rFonts w:hint="eastAsia"/>
        </w:rPr>
      </w:pPr>
    </w:p>
    <w:p w14:paraId="401FE936">
      <w:pPr>
        <w:spacing w:after="294" w:line="255" w:lineRule="auto"/>
        <w:ind w:left="26" w:right="16"/>
        <w:jc w:val="center"/>
        <w:rPr>
          <w:rFonts w:hint="eastAsia"/>
          <w:b/>
        </w:rPr>
      </w:pPr>
    </w:p>
    <w:p w14:paraId="596B8363">
      <w:pPr>
        <w:spacing w:after="294" w:line="255" w:lineRule="auto"/>
        <w:ind w:left="26" w:right="16"/>
        <w:jc w:val="center"/>
        <w:rPr>
          <w:rFonts w:hint="eastAsia"/>
          <w:b/>
        </w:rPr>
      </w:pPr>
      <w:r>
        <w:rPr>
          <w:rFonts w:hint="eastAsia"/>
          <w:b/>
        </w:rPr>
        <w:t>Materialism inconsistent with the Facts of Experience.</w:t>
      </w:r>
    </w:p>
    <w:p w14:paraId="6F24FC46">
      <w:pPr>
        <w:spacing w:after="294" w:line="255" w:lineRule="auto"/>
        <w:ind w:left="26" w:right="16"/>
        <w:jc w:val="center"/>
        <w:rPr>
          <w:rFonts w:hint="eastAsia"/>
          <w:b/>
        </w:rPr>
      </w:pPr>
      <w:r>
        <w:rPr>
          <w:rFonts w:hint="eastAsia"/>
          <w:b/>
        </w:rPr>
        <w:t>唯物论与经验事实不符。</w:t>
      </w:r>
    </w:p>
    <w:p w14:paraId="30758C2E">
      <w:pPr>
        <w:rPr>
          <w:rFonts w:hint="eastAsia"/>
        </w:rPr>
      </w:pPr>
    </w:p>
    <w:p w14:paraId="18F1DA2C">
      <w:pPr>
        <w:rPr>
          <w:rFonts w:hint="eastAsia"/>
        </w:rPr>
      </w:pPr>
      <w:r>
        <w:rPr>
          <w:rFonts w:hint="eastAsia"/>
        </w:rPr>
        <w:t>It is generally admitted that in nature, i. e., in the external world, there are four distinct spheres, or, as they are sometimes called, planes of existence.</w:t>
      </w:r>
    </w:p>
    <w:p w14:paraId="75BCD4A5">
      <w:pPr>
        <w:rPr>
          <w:rFonts w:hint="eastAsia"/>
        </w:rPr>
      </w:pPr>
      <w:r>
        <w:rPr>
          <w:rFonts w:hint="eastAsia"/>
        </w:rPr>
        <w:t>普遍承认，在自然界，即在外部世界中，存在四个不同的领域，或者有时称为存在层面。</w:t>
      </w:r>
    </w:p>
    <w:p w14:paraId="37610804">
      <w:pPr>
        <w:rPr>
          <w:rFonts w:hint="eastAsia"/>
        </w:rPr>
      </w:pPr>
    </w:p>
    <w:p w14:paraId="37C88B03">
      <w:pPr>
        <w:rPr>
          <w:rFonts w:hint="eastAsia"/>
        </w:rPr>
      </w:pPr>
      <w:r>
        <w:rPr>
          <w:rFonts w:hint="eastAsia"/>
        </w:rPr>
        <w:t>First, the common chemical compounds, which constitute the mineral kingdom; second, the vegetable kingdom; third, the irrational animal world; and fourth, Man.</w:t>
      </w:r>
    </w:p>
    <w:p w14:paraId="33508374">
      <w:pPr>
        <w:rPr>
          <w:rFonts w:hint="eastAsia"/>
        </w:rPr>
      </w:pPr>
      <w:r>
        <w:rPr>
          <w:rFonts w:hint="eastAsia"/>
        </w:rPr>
        <w:t>第一，构成矿物界的普通化合物；第二，植物界；第三，非理性动物世界；第四，人。</w:t>
      </w:r>
    </w:p>
    <w:p w14:paraId="6D576001">
      <w:pPr>
        <w:rPr>
          <w:rFonts w:hint="eastAsia"/>
        </w:rPr>
      </w:pPr>
    </w:p>
    <w:p w14:paraId="5E49C938">
      <w:pPr>
        <w:rPr>
          <w:rFonts w:hint="eastAsia"/>
        </w:rPr>
      </w:pPr>
      <w:r>
        <w:rPr>
          <w:rFonts w:hint="eastAsia"/>
        </w:rPr>
        <w:t>It is admitted that all the resources of science are incompetent to raise matter from one of these planes to another.</w:t>
      </w:r>
    </w:p>
    <w:p w14:paraId="02CDFFFE">
      <w:pPr>
        <w:rPr>
          <w:rFonts w:hint="eastAsia"/>
        </w:rPr>
      </w:pPr>
      <w:r>
        <w:rPr>
          <w:rFonts w:hint="eastAsia"/>
        </w:rPr>
        <w:t>承认科学的所有资源都无法将物质从这些层面中的一个提升到另一个。</w:t>
      </w:r>
    </w:p>
    <w:p w14:paraId="4022B03A">
      <w:pPr>
        <w:rPr>
          <w:rFonts w:hint="eastAsia"/>
        </w:rPr>
      </w:pPr>
    </w:p>
    <w:p w14:paraId="18FB8239">
      <w:pPr>
        <w:rPr>
          <w:rFonts w:hint="eastAsia"/>
        </w:rPr>
      </w:pPr>
      <w:r>
        <w:rPr>
          <w:rFonts w:hint="eastAsia"/>
        </w:rPr>
        <w:t>The plant contains ingredients derived from the mineral kingdom, with something specifically different.</w:t>
      </w:r>
    </w:p>
    <w:p w14:paraId="14489C1B">
      <w:pPr>
        <w:rPr>
          <w:rFonts w:hint="eastAsia"/>
        </w:rPr>
      </w:pPr>
      <w:r>
        <w:rPr>
          <w:rFonts w:hint="eastAsia"/>
        </w:rPr>
        <w:t>植物含有源于矿物界的成分，并具有某些性质上的差异。</w:t>
      </w:r>
    </w:p>
    <w:p w14:paraId="009A59C3">
      <w:pPr>
        <w:rPr>
          <w:rFonts w:hint="eastAsia"/>
        </w:rPr>
      </w:pPr>
    </w:p>
    <w:p w14:paraId="1547D025">
      <w:pPr>
        <w:rPr>
          <w:rFonts w:hint="eastAsia"/>
        </w:rPr>
      </w:pPr>
      <w:r>
        <w:rPr>
          <w:rFonts w:hint="eastAsia"/>
        </w:rPr>
        <w:t>The animal contains all that is in the plant, with something specifically different.</w:t>
      </w:r>
    </w:p>
    <w:p w14:paraId="66F108B6">
      <w:pPr>
        <w:rPr>
          <w:rFonts w:hint="eastAsia"/>
        </w:rPr>
      </w:pPr>
      <w:r>
        <w:rPr>
          <w:rFonts w:hint="eastAsia"/>
        </w:rPr>
        <w:t>动物包含植物中的所有成分，并具有某些性质上的差异。</w:t>
      </w:r>
    </w:p>
    <w:p w14:paraId="0C626CFA">
      <w:pPr>
        <w:rPr>
          <w:rFonts w:hint="eastAsia"/>
        </w:rPr>
      </w:pPr>
    </w:p>
    <w:p w14:paraId="6BF3A34E">
      <w:pPr>
        <w:rPr>
          <w:rFonts w:hint="eastAsia"/>
        </w:rPr>
      </w:pPr>
      <w:r>
        <w:rPr>
          <w:rFonts w:hint="eastAsia"/>
        </w:rPr>
        <w:t>Man contains all that enters into the constitution of the plant and animal, with something specifically different.</w:t>
      </w:r>
    </w:p>
    <w:p w14:paraId="630F4BA6">
      <w:pPr>
        <w:rPr>
          <w:rFonts w:hint="eastAsia"/>
        </w:rPr>
      </w:pPr>
      <w:r>
        <w:rPr>
          <w:rFonts w:hint="eastAsia"/>
        </w:rPr>
        <w:t>人包含了构成植物和动物的所有成分，并具有某些性质上的差异。</w:t>
      </w:r>
    </w:p>
    <w:p w14:paraId="15DF9DD6">
      <w:pPr>
        <w:rPr>
          <w:rFonts w:hint="eastAsia"/>
        </w:rPr>
      </w:pPr>
    </w:p>
    <w:p w14:paraId="292F1403">
      <w:pPr>
        <w:rPr>
          <w:rFonts w:hint="eastAsia"/>
        </w:rPr>
      </w:pPr>
      <w:r>
        <w:rPr>
          <w:rFonts w:hint="eastAsia"/>
        </w:rPr>
        <w:t>The lifeless elements of the mineral kingdom, under "the influence of preexistent living matter," and not otherwise, become living and life supporting matter in the plant.</w:t>
      </w:r>
    </w:p>
    <w:p w14:paraId="6886BF5A">
      <w:pPr>
        <w:rPr>
          <w:rFonts w:hint="eastAsia"/>
        </w:rPr>
      </w:pPr>
      <w:r>
        <w:rPr>
          <w:rFonts w:hint="eastAsia"/>
        </w:rPr>
        <w:t>矿物界的无生命元素，在“先前存在的活物质的影响下”，而非其他情况下，变成植物中活的和维持生命的物质。</w:t>
      </w:r>
    </w:p>
    <w:p w14:paraId="120D3DF0">
      <w:pPr>
        <w:rPr>
          <w:rFonts w:hint="eastAsia"/>
        </w:rPr>
      </w:pPr>
    </w:p>
    <w:p w14:paraId="247E0202">
      <w:pPr>
        <w:rPr>
          <w:rFonts w:hint="eastAsia"/>
        </w:rPr>
      </w:pPr>
      <w:r>
        <w:rPr>
          <w:rFonts w:hint="eastAsia"/>
        </w:rPr>
        <w:t>The products of vegetable life, in like manner, become the matter of animal tissues and organs, but only under the influence of preexisting living animal tissues.</w:t>
      </w:r>
    </w:p>
    <w:p w14:paraId="3641BFA5">
      <w:pPr>
        <w:rPr>
          <w:rFonts w:hint="eastAsia"/>
        </w:rPr>
      </w:pPr>
      <w:r>
        <w:rPr>
          <w:rFonts w:hint="eastAsia"/>
        </w:rPr>
        <w:t>同样，植物生命的产物成为动物组织和器官的物质，但只有在先前存在的活的动物组织的影响下才能如此。</w:t>
      </w:r>
    </w:p>
    <w:p w14:paraId="5DCE67B4">
      <w:pPr>
        <w:rPr>
          <w:rFonts w:hint="eastAsia"/>
        </w:rPr>
      </w:pPr>
    </w:p>
    <w:p w14:paraId="638BA056">
      <w:pPr>
        <w:rPr>
          <w:rFonts w:hint="eastAsia"/>
        </w:rPr>
      </w:pPr>
      <w:r>
        <w:rPr>
          <w:rFonts w:hint="eastAsia"/>
        </w:rPr>
        <w:t>So, also, the products of the vegetable and animal kingdoms are received into the human system, and become connected with the functions and phenomena of the intellectual and moral life of man, but never otherwise than in the person of a man.</w:t>
      </w:r>
    </w:p>
    <w:p w14:paraId="2E8FDCE8">
      <w:pPr>
        <w:rPr>
          <w:rFonts w:hint="eastAsia"/>
        </w:rPr>
      </w:pPr>
      <w:r>
        <w:rPr>
          <w:rFonts w:hint="eastAsia"/>
        </w:rPr>
        <w:t>同样，动植物界的产物被吸收到人体系统中，并与人的智力和道德生活的功能和现象联系起来，但绝不会以其他方式，而只能在人的位格中。</w:t>
      </w:r>
    </w:p>
    <w:p w14:paraId="351B90E6">
      <w:pPr>
        <w:rPr>
          <w:rFonts w:hint="eastAsia"/>
        </w:rPr>
      </w:pPr>
    </w:p>
    <w:p w14:paraId="46AA9DBC">
      <w:pPr>
        <w:rPr>
          <w:rFonts w:hint="eastAsia"/>
        </w:rPr>
      </w:pPr>
      <w:r>
        <w:rPr>
          <w:rFonts w:hint="eastAsia"/>
        </w:rPr>
        <w:t>This outstanding fact, vouched for by the whole history of our globe, proves that there is something in the plant which is not in lifeless matter; somethiing in the animal which is not in the plant, and something in man which is not in the animal.</w:t>
      </w:r>
    </w:p>
    <w:p w14:paraId="030C8BC4">
      <w:pPr>
        <w:rPr>
          <w:rFonts w:hint="eastAsia"/>
        </w:rPr>
      </w:pPr>
      <w:r>
        <w:rPr>
          <w:rFonts w:hint="eastAsia"/>
        </w:rPr>
        <w:t>这个突出的事实，为我们地球的整个历史所证实，证明了植物中存在无生命物质中所没有的东西；动物中存在植物中所没有的东西，人中存在动物中所没有的东西。</w:t>
      </w:r>
    </w:p>
    <w:p w14:paraId="5B3E975E">
      <w:pPr>
        <w:rPr>
          <w:rFonts w:hint="eastAsia"/>
        </w:rPr>
      </w:pPr>
    </w:p>
    <w:p w14:paraId="61A1D0EC">
      <w:pPr>
        <w:rPr>
          <w:rFonts w:hint="eastAsia"/>
        </w:rPr>
      </w:pPr>
      <w:r>
        <w:rPr>
          <w:rFonts w:hint="eastAsia"/>
        </w:rPr>
        <w:t>To assume, with the Materialist, that the organizing life of the plant comes out of lifeless matter; that the sensitive and voluntary life of the animal comes out of the insensible and involuntary life of the plant; or that the rational, moral, and spiritual life of Man comes out of the constituents of the animal, is to assume as a fact something which all experience contradicts.</w:t>
      </w:r>
    </w:p>
    <w:p w14:paraId="2B086B8A">
      <w:pPr>
        <w:rPr>
          <w:rFonts w:hint="eastAsia"/>
        </w:rPr>
      </w:pPr>
      <w:r>
        <w:rPr>
          <w:rFonts w:hint="eastAsia"/>
        </w:rPr>
        <w:t>与唯物论者一样，假定植物的组织生命来自无生命的物质；动物的感官和自愿生命来自植物的无感觉和非自愿生命；或者人的理性、道德和属灵生命来自构成动物的成分，就是假定一个与所有经验相矛盾的事实。</w:t>
      </w:r>
    </w:p>
    <w:p w14:paraId="06A971A2">
      <w:pPr>
        <w:rPr>
          <w:rFonts w:hint="eastAsia"/>
        </w:rPr>
      </w:pPr>
    </w:p>
    <w:p w14:paraId="7BAEEB6D">
      <w:pPr>
        <w:rPr>
          <w:rFonts w:hint="eastAsia"/>
        </w:rPr>
      </w:pPr>
      <w:r>
        <w:rPr>
          <w:rFonts w:hint="eastAsia"/>
        </w:rPr>
        <w:t>We are not forgetful of the theories which refer these different grades or orders of existence to some process of natural development.</w:t>
      </w:r>
    </w:p>
    <w:p w14:paraId="74D93B5F">
      <w:pPr>
        <w:rPr>
          <w:rFonts w:hint="eastAsia"/>
        </w:rPr>
      </w:pPr>
      <w:r>
        <w:rPr>
          <w:rFonts w:hint="eastAsia"/>
        </w:rPr>
        <w:t>我们并没有忘记那些将这些不同等级或存在秩序归因于某种自然发展过程的理论。</w:t>
      </w:r>
    </w:p>
    <w:p w14:paraId="0CEC0943">
      <w:pPr>
        <w:rPr>
          <w:rFonts w:hint="eastAsia"/>
        </w:rPr>
      </w:pPr>
    </w:p>
    <w:p w14:paraId="13494753">
      <w:pPr>
        <w:rPr>
          <w:rFonts w:hint="eastAsia"/>
        </w:rPr>
      </w:pPr>
      <w:r>
        <w:rPr>
          <w:rFonts w:hint="eastAsia"/>
        </w:rPr>
        <w:t>We here, however, refer only to the outstanding fact of history, that, in the sphere of human experience, lifeless matter does not become organizing and living, in virtue of its own physical forces; nor the plant an animal; nor the animal a man from anything in the plant or animal, but only in virtue of an ab extra vital influence.</w:t>
      </w:r>
    </w:p>
    <w:p w14:paraId="5735BF8E">
      <w:pPr>
        <w:rPr>
          <w:rFonts w:hint="eastAsia"/>
        </w:rPr>
      </w:pPr>
      <w:r>
        <w:rPr>
          <w:rFonts w:hint="eastAsia"/>
        </w:rPr>
        <w:t>然而，我们在这里只提及历史上的一个突出事实，即在人类经验的范围内，无生命的物质并非凭借其自身的物理力而变得有组织和有生命；植物也不是凭借其自身而变成动物；动物也不是凭借植物或动物中的任何东西而变成人，而仅仅是凭借一种来自外部 (ab extra，拉丁文) 的生命影响。</w:t>
      </w:r>
    </w:p>
    <w:p w14:paraId="0E449408">
      <w:pPr>
        <w:rPr>
          <w:rFonts w:hint="eastAsia"/>
        </w:rPr>
      </w:pPr>
    </w:p>
    <w:p w14:paraId="02BC7471">
      <w:pPr>
        <w:rPr>
          <w:rFonts w:hint="eastAsia"/>
        </w:rPr>
      </w:pPr>
      <w:r>
        <w:rPr>
          <w:rFonts w:hint="eastAsia"/>
        </w:rPr>
        <w:t>It is indeed said that as the same chemical elements combined in one way, have certain properties; and when combined in another way, have other properties; so the same elements combined in one way in lifeless matter and in other ways, in plants, animals, and man, may account for all their distinctive characteristics.</w:t>
      </w:r>
    </w:p>
    <w:p w14:paraId="6CD81AD6">
      <w:pPr>
        <w:rPr>
          <w:rFonts w:hint="eastAsia"/>
        </w:rPr>
      </w:pPr>
      <w:r>
        <w:rPr>
          <w:rFonts w:hint="eastAsia"/>
        </w:rPr>
        <w:t>确实有人说，正如同样的化学元素以一种方式结合具有某些特性；以另一种方式结合则具有其他特性；因此，同样的元素以一种方式在无生命的物质中结合，并以其他方式在植物、动物和人中结合，可能解释它们所有独特的特征。</w:t>
      </w:r>
    </w:p>
    <w:p w14:paraId="5046CF18">
      <w:pPr>
        <w:rPr>
          <w:rFonts w:hint="eastAsia"/>
        </w:rPr>
      </w:pPr>
    </w:p>
    <w:p w14:paraId="76460DD0">
      <w:pPr>
        <w:rPr>
          <w:rFonts w:hint="eastAsia"/>
        </w:rPr>
      </w:pPr>
      <w:r>
        <w:rPr>
          <w:rFonts w:hint="eastAsia"/>
        </w:rPr>
        <w:t>But it isto be remembered that the properties of chemical compounds, however varied, are chemical, and nothing more; whereas, in vital organisms the properties or phenomena are specifically different from mere chemical effects.</w:t>
      </w:r>
    </w:p>
    <w:p w14:paraId="055EF1C9">
      <w:pPr>
        <w:rPr>
          <w:rFonts w:hint="eastAsia"/>
        </w:rPr>
      </w:pPr>
      <w:r>
        <w:rPr>
          <w:rFonts w:hint="eastAsia"/>
        </w:rPr>
        <w:t>但是需要记住的是，化合物的性质，无论多么多样，都只是化学性质，仅此而已；而在生命有机体中，性质或现象与纯粹的化学效应在性质上是不同的。</w:t>
      </w:r>
    </w:p>
    <w:p w14:paraId="5018CBD3">
      <w:pPr>
        <w:rPr>
          <w:rFonts w:hint="eastAsia"/>
        </w:rPr>
      </w:pPr>
    </w:p>
    <w:p w14:paraId="0617E808">
      <w:pPr>
        <w:rPr>
          <w:rFonts w:hint="eastAsia"/>
        </w:rPr>
      </w:pPr>
      <w:r>
        <w:rPr>
          <w:rFonts w:hint="eastAsia"/>
        </w:rPr>
        <w:t>They have no relation to each other, any more than gravity to beauty; and, therefore, the one cannot account for the other.</w:t>
      </w:r>
    </w:p>
    <w:p w14:paraId="2BA0313C">
      <w:pPr>
        <w:rPr>
          <w:rFonts w:hint="eastAsia"/>
        </w:rPr>
      </w:pPr>
      <w:r>
        <w:rPr>
          <w:rFonts w:hint="eastAsia"/>
        </w:rPr>
        <w:t>它们彼此之间没有任何关系，就像引力与美没有任何关系一样；因此，一个不能解释另一个。</w:t>
      </w:r>
    </w:p>
    <w:p w14:paraId="4BEF751F">
      <w:pPr>
        <w:rPr>
          <w:rFonts w:hint="eastAsia"/>
        </w:rPr>
      </w:pPr>
    </w:p>
    <w:p w14:paraId="3429356E">
      <w:pPr>
        <w:rPr>
          <w:rFonts w:hint="eastAsia"/>
        </w:rPr>
      </w:pPr>
      <w:r>
        <w:rPr>
          <w:rFonts w:hint="eastAsia"/>
        </w:rPr>
        <w:t>Atheism is the denial of an extramundane personal God.</w:t>
      </w:r>
    </w:p>
    <w:p w14:paraId="47FF6A34">
      <w:pPr>
        <w:rPr>
          <w:rFonts w:hint="eastAsia"/>
        </w:rPr>
      </w:pPr>
      <w:r>
        <w:rPr>
          <w:rFonts w:hint="eastAsia"/>
        </w:rPr>
        <w:t>无神论是否认超世俗的位格上帝。</w:t>
      </w:r>
    </w:p>
    <w:p w14:paraId="3BD27D6E">
      <w:pPr>
        <w:rPr>
          <w:rFonts w:hint="eastAsia"/>
        </w:rPr>
      </w:pPr>
    </w:p>
    <w:p w14:paraId="03321495">
      <w:pPr>
        <w:rPr>
          <w:rFonts w:hint="eastAsia"/>
        </w:rPr>
      </w:pPr>
      <w:r>
        <w:rPr>
          <w:rFonts w:hint="eastAsia"/>
        </w:rPr>
        <w:t>In saying that Materialism is Atheism, it is not meant that all Materialists are atheists.</w:t>
      </w:r>
    </w:p>
    <w:p w14:paraId="7599BE2E">
      <w:pPr>
        <w:rPr>
          <w:rFonts w:hint="eastAsia"/>
        </w:rPr>
      </w:pPr>
      <w:r>
        <w:rPr>
          <w:rFonts w:hint="eastAsia"/>
        </w:rPr>
        <w:t>说唯物论是无神论，并非指所有唯物论者都是无神论者。</w:t>
      </w:r>
    </w:p>
    <w:p w14:paraId="078E3BE6">
      <w:pPr>
        <w:rPr>
          <w:rFonts w:hint="eastAsia"/>
        </w:rPr>
      </w:pPr>
    </w:p>
    <w:p w14:paraId="09157B4D">
      <w:pPr>
        <w:rPr>
          <w:rFonts w:hint="eastAsia"/>
        </w:rPr>
      </w:pPr>
      <w:r>
        <w:rPr>
          <w:rFonts w:hint="eastAsia"/>
        </w:rPr>
        <w:t>Some, as for example, Dr. Priestley, confine the application of their principles to the existing order of things.</w:t>
      </w:r>
    </w:p>
    <w:p w14:paraId="3471A921">
      <w:pPr>
        <w:rPr>
          <w:rFonts w:hint="eastAsia"/>
        </w:rPr>
      </w:pPr>
      <w:r>
        <w:rPr>
          <w:rFonts w:hint="eastAsia"/>
        </w:rPr>
        <w:t>例如，普里斯特利博士等人，将他们的原则的应用局限于现有的事物秩序。</w:t>
      </w:r>
    </w:p>
    <w:p w14:paraId="34DAFC4C">
      <w:pPr>
        <w:rPr>
          <w:rFonts w:hint="eastAsia"/>
        </w:rPr>
      </w:pPr>
    </w:p>
    <w:p w14:paraId="2020B8AA">
      <w:pPr>
        <w:rPr>
          <w:rFonts w:hint="eastAsia"/>
        </w:rPr>
      </w:pPr>
      <w:r>
        <w:rPr>
          <w:rFonts w:hint="eastAsia"/>
        </w:rPr>
        <w:t>They admit the being of God to whom they refer the creation of the world.</w:t>
      </w:r>
    </w:p>
    <w:p w14:paraId="2B40E2A3">
      <w:pPr>
        <w:rPr>
          <w:rFonts w:hint="eastAsia"/>
        </w:rPr>
      </w:pPr>
      <w:r>
        <w:rPr>
          <w:rFonts w:hint="eastAsia"/>
        </w:rPr>
        <w:t>他们承认上帝的存在，并将世界的创造归因于祂。</w:t>
      </w:r>
    </w:p>
    <w:p w14:paraId="40254909">
      <w:pPr>
        <w:rPr>
          <w:rFonts w:hint="eastAsia"/>
        </w:rPr>
      </w:pPr>
    </w:p>
    <w:p w14:paraId="2E29D950">
      <w:pPr>
        <w:rPr>
          <w:rFonts w:hint="eastAsia"/>
        </w:rPr>
      </w:pPr>
      <w:r>
        <w:rPr>
          <w:rFonts w:hint="eastAsia"/>
        </w:rPr>
        <w:t>The number, however, of such illogical Materialists is small.</w:t>
      </w:r>
    </w:p>
    <w:p w14:paraId="5237FE6B">
      <w:pPr>
        <w:rPr>
          <w:rFonts w:hint="eastAsia"/>
        </w:rPr>
      </w:pPr>
      <w:r>
        <w:rPr>
          <w:rFonts w:hint="eastAsia"/>
        </w:rPr>
        <w:t>然而，这种不合逻辑的唯物论者的数量很少。</w:t>
      </w:r>
    </w:p>
    <w:p w14:paraId="510521DE">
      <w:pPr>
        <w:rPr>
          <w:rFonts w:hint="eastAsia"/>
        </w:rPr>
      </w:pPr>
    </w:p>
    <w:p w14:paraId="76078070">
      <w:pPr>
        <w:rPr>
          <w:rFonts w:hint="eastAsia"/>
        </w:rPr>
      </w:pPr>
      <w:r>
        <w:rPr>
          <w:rFonts w:hint="eastAsia"/>
        </w:rPr>
        <w:t>Leaving out of view these exceptional cases, the philosophers of this school may be divided into three classes, --</w:t>
      </w:r>
    </w:p>
    <w:p w14:paraId="742AB115">
      <w:pPr>
        <w:rPr>
          <w:rFonts w:hint="eastAsia"/>
        </w:rPr>
      </w:pPr>
      <w:r>
        <w:rPr>
          <w:rFonts w:hint="eastAsia"/>
        </w:rPr>
        <w:t>撇开这些例外情况不谈，这个学派的哲学家可以分为三类：——</w:t>
      </w:r>
    </w:p>
    <w:p w14:paraId="6D1ED3D4">
      <w:pPr>
        <w:rPr>
          <w:rFonts w:hint="eastAsia"/>
        </w:rPr>
      </w:pPr>
    </w:p>
    <w:p w14:paraId="06383A08">
      <w:pPr>
        <w:rPr>
          <w:rFonts w:hint="eastAsia"/>
        </w:rPr>
      </w:pPr>
      <w:r>
        <w:rPr>
          <w:rFonts w:hint="eastAsia"/>
        </w:rPr>
        <w:t>(1.) Avowed atheists.</w:t>
      </w:r>
    </w:p>
    <w:p w14:paraId="56D5FE8D">
      <w:pPr>
        <w:rPr>
          <w:rFonts w:hint="eastAsia"/>
        </w:rPr>
      </w:pPr>
      <w:r>
        <w:rPr>
          <w:rFonts w:hint="eastAsia"/>
        </w:rPr>
        <w:t>（1）公开的无神论者。</w:t>
      </w:r>
    </w:p>
    <w:p w14:paraId="51EB7FE5">
      <w:pPr>
        <w:rPr>
          <w:rFonts w:hint="eastAsia"/>
        </w:rPr>
      </w:pPr>
    </w:p>
    <w:p w14:paraId="0A7E0869">
      <w:pPr>
        <w:rPr>
          <w:rFonts w:hint="eastAsia"/>
        </w:rPr>
      </w:pPr>
      <w:r>
        <w:rPr>
          <w:rFonts w:hint="eastAsia"/>
        </w:rPr>
        <w:t>To this class belong the Epicureans; the French skeptics of the last century; the Positivists; and a large part of the physicists of the present generation, especially in Europe.</w:t>
      </w:r>
    </w:p>
    <w:p w14:paraId="007376DA">
      <w:pPr>
        <w:rPr>
          <w:rFonts w:hint="eastAsia"/>
        </w:rPr>
      </w:pPr>
      <w:r>
        <w:rPr>
          <w:rFonts w:hint="eastAsia"/>
        </w:rPr>
        <w:t>这一类包括伊壁鸠鲁派；上个世纪的法国怀疑论者；实证主义者；以及当代大部分物理学家，尤其是在欧洲。</w:t>
      </w:r>
    </w:p>
    <w:p w14:paraId="02EF80D2">
      <w:pPr>
        <w:rPr>
          <w:rFonts w:hint="eastAsia"/>
        </w:rPr>
      </w:pPr>
    </w:p>
    <w:p w14:paraId="798AC822">
      <w:pPr>
        <w:rPr>
          <w:rFonts w:hint="eastAsia"/>
        </w:rPr>
      </w:pPr>
      <w:r>
        <w:rPr>
          <w:rFonts w:hint="eastAsia"/>
        </w:rPr>
        <w:t>(2.) Those who repudiate the charge of atheism, because they admit the necessary existence of an inscrutable force.</w:t>
      </w:r>
    </w:p>
    <w:p w14:paraId="790805DB">
      <w:pPr>
        <w:rPr>
          <w:rFonts w:hint="eastAsia"/>
        </w:rPr>
      </w:pPr>
      <w:r>
        <w:rPr>
          <w:rFonts w:hint="eastAsia"/>
        </w:rPr>
        <w:t>（2）那些否认无神论指控的人，因为他们承认一种不可思议的力的必然存在。</w:t>
      </w:r>
    </w:p>
    <w:p w14:paraId="3925479F">
      <w:pPr>
        <w:rPr>
          <w:rFonts w:hint="eastAsia"/>
        </w:rPr>
      </w:pPr>
    </w:p>
    <w:p w14:paraId="62BFEEEF">
      <w:pPr>
        <w:rPr>
          <w:rFonts w:hint="eastAsia"/>
        </w:rPr>
      </w:pPr>
      <w:r>
        <w:rPr>
          <w:rFonts w:hint="eastAsia"/>
        </w:rPr>
        <w:t>But inscrutable force is not God.</w:t>
      </w:r>
    </w:p>
    <w:p w14:paraId="26405160">
      <w:pPr>
        <w:rPr>
          <w:rFonts w:hint="eastAsia"/>
        </w:rPr>
      </w:pPr>
      <w:r>
        <w:rPr>
          <w:rFonts w:hint="eastAsia"/>
        </w:rPr>
        <w:t>但不可思议的力并非上帝。</w:t>
      </w:r>
    </w:p>
    <w:p w14:paraId="2321BB4A">
      <w:pPr>
        <w:rPr>
          <w:rFonts w:hint="eastAsia"/>
        </w:rPr>
      </w:pPr>
    </w:p>
    <w:p w14:paraId="28F5115E">
      <w:pPr>
        <w:rPr>
          <w:rFonts w:hint="eastAsia"/>
        </w:rPr>
      </w:pPr>
      <w:r>
        <w:rPr>
          <w:rFonts w:hint="eastAsia"/>
        </w:rPr>
        <w:t>In rejecting the doctrine of an extramundane Spirit, selfconscious, intelligent, and voluntary, the First Cause of all things, they reject Theism; and the denial of Theism is Atheism.</w:t>
      </w:r>
    </w:p>
    <w:p w14:paraId="4AE45275">
      <w:pPr>
        <w:rPr>
          <w:rFonts w:hint="eastAsia"/>
        </w:rPr>
      </w:pPr>
      <w:r>
        <w:rPr>
          <w:rFonts w:hint="eastAsia"/>
        </w:rPr>
        <w:t>在拒绝一个超世俗的灵，有自我意识、有智慧、有意志，万物的第一因的教义时，他们就拒绝了有神论；而否认有神论就是无神论。</w:t>
      </w:r>
    </w:p>
    <w:p w14:paraId="3E298101">
      <w:pPr>
        <w:rPr>
          <w:rFonts w:hint="eastAsia"/>
        </w:rPr>
      </w:pPr>
    </w:p>
    <w:p w14:paraId="3E644CE8">
      <w:pPr>
        <w:rPr>
          <w:rFonts w:hint="eastAsia"/>
        </w:rPr>
      </w:pPr>
      <w:r>
        <w:rPr>
          <w:rFonts w:hint="eastAsia"/>
        </w:rPr>
        <w:t>(3.) Those whose principles involve the denial of an extramundane God.</w:t>
      </w:r>
    </w:p>
    <w:p w14:paraId="2D9772C8">
      <w:pPr>
        <w:rPr>
          <w:rFonts w:hint="eastAsia"/>
        </w:rPr>
      </w:pPr>
      <w:r>
        <w:rPr>
          <w:rFonts w:hint="eastAsia"/>
        </w:rPr>
        <w:t>（3）那些其原则包含对超世俗上帝之否认的人。</w:t>
      </w:r>
    </w:p>
    <w:p w14:paraId="1A67447D">
      <w:pPr>
        <w:rPr>
          <w:rFonts w:hint="eastAsia"/>
        </w:rPr>
      </w:pPr>
    </w:p>
    <w:p w14:paraId="3FB980CF">
      <w:pPr>
        <w:rPr>
          <w:rFonts w:hint="eastAsia"/>
        </w:rPr>
      </w:pPr>
      <w:r>
        <w:rPr>
          <w:rFonts w:hint="eastAsia"/>
        </w:rPr>
        <w:t>To this class belong all those who deny the distinction between matter and mind; who deny the "supersensual," and "supernatural," who affirm that physical force is the only kind of force of which we have any knowledge; and who maintain that thought is in such a sense a product of the brain, that where there is no brain there can be no thought.</w:t>
      </w:r>
    </w:p>
    <w:p w14:paraId="4F82E7A2">
      <w:pPr>
        <w:rPr>
          <w:rFonts w:hint="eastAsia"/>
        </w:rPr>
      </w:pPr>
      <w:r>
        <w:rPr>
          <w:rFonts w:hint="eastAsia"/>
        </w:rPr>
        <w:t>这一类包括所有否认物质与心智之间区别的人；否认“超感觉的”和“超自然的”的人；肯定物理力是我们所知的唯一一种力的人；以及主张思想在某种意义上是大脑的产物，因此没有大脑就没有思想的人。</w:t>
      </w:r>
    </w:p>
    <w:p w14:paraId="281E4976">
      <w:pPr>
        <w:rPr>
          <w:rFonts w:hint="eastAsia"/>
        </w:rPr>
      </w:pPr>
    </w:p>
    <w:p w14:paraId="6F2AADF1">
      <w:pPr>
        <w:rPr>
          <w:rFonts w:hint="eastAsia"/>
        </w:rPr>
      </w:pPr>
      <w:r>
        <w:rPr>
          <w:rFonts w:hint="eastAsia"/>
        </w:rPr>
        <w:t>Buchner, who although an avowed atheist, is, as to this point, a fair representative of the whole school, says that the fundamental principle (der oberste Grundsatz) of our philosophy is, "No matter without force; and no force without matter."</w:t>
      </w:r>
    </w:p>
    <w:p w14:paraId="02D1688B">
      <w:pPr>
        <w:rPr>
          <w:rFonts w:hint="eastAsia"/>
        </w:rPr>
      </w:pPr>
      <w:r>
        <w:rPr>
          <w:rFonts w:hint="eastAsia"/>
        </w:rPr>
        <w:t>布赫纳，虽然是一个公开的无神论者，但就这一点而言，是整个学派的一个公正代表，他说我们哲学的基本原则（der oberste Grundsatz，德文，意为最高原则）是：“没有无力的物质；也没有无物质的力。”</w:t>
      </w:r>
    </w:p>
    <w:p w14:paraId="2BD7D861">
      <w:pPr>
        <w:rPr>
          <w:rFonts w:hint="eastAsia"/>
        </w:rPr>
      </w:pPr>
    </w:p>
    <w:p w14:paraId="72BFF2FC">
      <w:pPr>
        <w:rPr>
          <w:rFonts w:hint="eastAsia"/>
        </w:rPr>
      </w:pPr>
      <w:r>
        <w:rPr>
          <w:rFonts w:hint="eastAsia"/>
        </w:rPr>
        <w:t>"A spirit without a body," he adds, "is as unthinkable as electricity or magnetism without the matter of which they are affections."64</w:t>
      </w:r>
    </w:p>
    <w:p w14:paraId="7AA31A18">
      <w:pPr>
        <w:rPr>
          <w:rFonts w:hint="eastAsia"/>
        </w:rPr>
      </w:pPr>
      <w:r>
        <w:rPr>
          <w:rFonts w:hint="eastAsia"/>
        </w:rPr>
        <w:t>他补充说：“没有身体的灵，就像没有物质的电或磁（它们是物质的状态）一样不可思议。”64</w:t>
      </w:r>
    </w:p>
    <w:p w14:paraId="1EB30C5F">
      <w:pPr>
        <w:rPr>
          <w:rFonts w:hint="eastAsia"/>
        </w:rPr>
      </w:pPr>
    </w:p>
    <w:p w14:paraId="6775FF38">
      <w:pPr>
        <w:rPr>
          <w:rFonts w:hint="eastAsia"/>
        </w:rPr>
      </w:pPr>
      <w:r>
        <w:rPr>
          <w:rFonts w:hint="eastAsia"/>
        </w:rPr>
        <w:t>This he makes the ground of his argument to prove the impossibility of the existence of the soul after death.</w:t>
      </w:r>
    </w:p>
    <w:p w14:paraId="1AB6E86D">
      <w:pPr>
        <w:rPr>
          <w:rFonts w:hint="eastAsia"/>
        </w:rPr>
      </w:pPr>
      <w:r>
        <w:rPr>
          <w:rFonts w:hint="eastAsia"/>
        </w:rPr>
        <w:t>他以此作为论证的基础，试图证明灵魂死后不可能存在。</w:t>
      </w:r>
    </w:p>
    <w:p w14:paraId="79B72926">
      <w:pPr>
        <w:rPr>
          <w:rFonts w:hint="eastAsia"/>
        </w:rPr>
      </w:pPr>
    </w:p>
    <w:p w14:paraId="774E7AC6">
      <w:pPr>
        <w:rPr>
          <w:rFonts w:hint="eastAsia"/>
        </w:rPr>
      </w:pPr>
      <w:r>
        <w:rPr>
          <w:rFonts w:hint="eastAsia"/>
        </w:rPr>
        <w:t>The principle, if admitted, is equally conclusive against the existence of God.</w:t>
      </w:r>
    </w:p>
    <w:p w14:paraId="1A1A235D">
      <w:pPr>
        <w:rPr>
          <w:rFonts w:hint="eastAsia"/>
        </w:rPr>
      </w:pPr>
      <w:r>
        <w:rPr>
          <w:rFonts w:hint="eastAsia"/>
        </w:rPr>
        <w:t>这个原则，如果被承认，同样可以得出反对上帝存在的结论。</w:t>
      </w:r>
    </w:p>
    <w:p w14:paraId="7C6A2D94">
      <w:pPr>
        <w:rPr>
          <w:rFonts w:hint="eastAsia"/>
        </w:rPr>
      </w:pPr>
    </w:p>
    <w:p w14:paraId="15DAB572">
      <w:pPr>
        <w:rPr>
          <w:rFonts w:hint="eastAsia"/>
        </w:rPr>
      </w:pPr>
      <w:r>
        <w:rPr>
          <w:rFonts w:hint="eastAsia"/>
        </w:rPr>
        <w:t>As Materialism leaves us no God to reverence and trust, no Being to whom we are responsible; and as it denies any conscious existence after death, it can be adopted only on the sacrifice of the higher attributes of our nature; and its whole tendency must be to demoralize and degrade.</w:t>
      </w:r>
    </w:p>
    <w:p w14:paraId="0D36C1FC">
      <w:pPr>
        <w:rPr>
          <w:rFonts w:hint="eastAsia"/>
        </w:rPr>
      </w:pPr>
      <w:r>
        <w:rPr>
          <w:rFonts w:hint="eastAsia"/>
        </w:rPr>
        <w:t>由于唯物论没有给我们留下可以敬畏和信靠的上帝，没有我们可以对其负责的存有；并且由于它否认死后有任何有意识的存在，因此只有牺牲我们本性的更高属性才能采纳它；其整个趋势必定是使人道德败坏和堕落。</w:t>
      </w:r>
    </w:p>
    <w:p w14:paraId="062C3C92">
      <w:pPr>
        <w:rPr>
          <w:rFonts w:hint="eastAsia"/>
        </w:rPr>
      </w:pPr>
    </w:p>
    <w:p w14:paraId="090015DB">
      <w:pPr>
        <w:spacing w:after="294" w:line="255" w:lineRule="auto"/>
        <w:ind w:left="26" w:right="16"/>
        <w:jc w:val="center"/>
        <w:rPr>
          <w:rFonts w:hint="eastAsia"/>
          <w:b/>
        </w:rPr>
      </w:pPr>
      <w:r>
        <w:rPr>
          <w:rFonts w:hint="eastAsia"/>
          <w:b/>
        </w:rPr>
        <w:t>The Correlation of Physical and Vital and Mental Forces.</w:t>
      </w:r>
    </w:p>
    <w:p w14:paraId="72DFE22F">
      <w:pPr>
        <w:spacing w:after="294" w:line="255" w:lineRule="auto"/>
        <w:ind w:left="26" w:right="16"/>
        <w:jc w:val="center"/>
        <w:rPr>
          <w:rFonts w:hint="eastAsia"/>
          <w:b/>
        </w:rPr>
      </w:pPr>
      <w:r>
        <w:rPr>
          <w:rFonts w:hint="eastAsia"/>
          <w:b/>
        </w:rPr>
        <w:t>物理力、生命力和心智力的相互关系。</w:t>
      </w:r>
    </w:p>
    <w:p w14:paraId="0B55B312">
      <w:pPr>
        <w:rPr>
          <w:rFonts w:hint="eastAsia"/>
        </w:rPr>
      </w:pPr>
    </w:p>
    <w:p w14:paraId="04DC79AE">
      <w:pPr>
        <w:rPr>
          <w:rFonts w:hint="eastAsia"/>
        </w:rPr>
      </w:pPr>
      <w:r>
        <w:rPr>
          <w:rFonts w:hint="eastAsia"/>
        </w:rPr>
        <w:t>Besides the considerations urged above against Materialism as a general theory, it may be proper to say a few words in reference to its modern scientific form.</w:t>
      </w:r>
    </w:p>
    <w:p w14:paraId="3A84CCEB">
      <w:pPr>
        <w:rPr>
          <w:rFonts w:hint="eastAsia"/>
        </w:rPr>
      </w:pPr>
      <w:r>
        <w:rPr>
          <w:rFonts w:hint="eastAsia"/>
        </w:rPr>
        <w:t>除了上述反对唯物论作为一般理论的考虑之外，或许应该就其现代科学形式说几句话。</w:t>
      </w:r>
    </w:p>
    <w:p w14:paraId="0BDB1951">
      <w:pPr>
        <w:rPr>
          <w:rFonts w:hint="eastAsia"/>
        </w:rPr>
      </w:pPr>
    </w:p>
    <w:p w14:paraId="72E0BBD6">
      <w:pPr>
        <w:rPr>
          <w:rFonts w:hint="eastAsia"/>
        </w:rPr>
      </w:pPr>
      <w:r>
        <w:rPr>
          <w:rFonts w:hint="eastAsia"/>
        </w:rPr>
        <w:t>It is admitted that it is the province of scientific men to discuss scientific questions; and that much injury to the cause of truth has followed the attempts of men not devoted to such pursuits, undertaking to adjudicate in such caees.</w:t>
      </w:r>
    </w:p>
    <w:p w14:paraId="48DE6DE8">
      <w:pPr>
        <w:rPr>
          <w:rFonts w:hint="eastAsia"/>
        </w:rPr>
      </w:pPr>
      <w:r>
        <w:rPr>
          <w:rFonts w:hint="eastAsia"/>
        </w:rPr>
        <w:t>承认讨论科学问题是科学家的职责；并且许多对真理事业的损害，都源于那些并非致力于此类追求的人试图在此类案件中进行裁决。</w:t>
      </w:r>
    </w:p>
    <w:p w14:paraId="745B6BB0">
      <w:pPr>
        <w:rPr>
          <w:rFonts w:hint="eastAsia"/>
        </w:rPr>
      </w:pPr>
    </w:p>
    <w:p w14:paraId="0B522C59">
      <w:pPr>
        <w:rPr>
          <w:rFonts w:hint="eastAsia"/>
        </w:rPr>
      </w:pPr>
      <w:r>
        <w:rPr>
          <w:rFonts w:hint="eastAsia"/>
        </w:rPr>
        <w:t>Physicists are wont to take high ground on this subject, and to warn off as intruders all metaphysicians and theologians, all who are devoted to the study of the supersensuous and the supernatural.</w:t>
      </w:r>
    </w:p>
    <w:p w14:paraId="6F7C7510">
      <w:pPr>
        <w:rPr>
          <w:rFonts w:hint="eastAsia"/>
        </w:rPr>
      </w:pPr>
      <w:r>
        <w:rPr>
          <w:rFonts w:hint="eastAsia"/>
        </w:rPr>
        <w:t>物理学家习惯于在这个问题上采取高姿态，并将所有形而上学家和神学家，所有致力于研究超感觉和超自然现象的人，都视为闯入者而加以警告。</w:t>
      </w:r>
    </w:p>
    <w:p w14:paraId="16DA6699">
      <w:pPr>
        <w:rPr>
          <w:rFonts w:hint="eastAsia"/>
        </w:rPr>
      </w:pPr>
    </w:p>
    <w:p w14:paraId="733E9D63">
      <w:pPr>
        <w:rPr>
          <w:rFonts w:hint="eastAsia"/>
        </w:rPr>
      </w:pPr>
      <w:r>
        <w:rPr>
          <w:rFonts w:hint="eastAsia"/>
        </w:rPr>
        <w:t>They are not allowed to be heard on questions of science.</w:t>
      </w:r>
    </w:p>
    <w:p w14:paraId="18E9D903">
      <w:pPr>
        <w:rPr>
          <w:rFonts w:hint="eastAsia"/>
        </w:rPr>
      </w:pPr>
      <w:r>
        <w:rPr>
          <w:rFonts w:hint="eastAsia"/>
        </w:rPr>
        <w:t>他们不被允许就科学问题发表意见。</w:t>
      </w:r>
    </w:p>
    <w:p w14:paraId="746F7910">
      <w:pPr>
        <w:rPr>
          <w:rFonts w:hint="eastAsia"/>
        </w:rPr>
      </w:pPr>
    </w:p>
    <w:p w14:paraId="14C8D452">
      <w:pPr>
        <w:rPr>
          <w:rFonts w:hint="eastAsia"/>
        </w:rPr>
      </w:pPr>
      <w:r>
        <w:rPr>
          <w:rFonts w:hint="eastAsia"/>
        </w:rPr>
        <w:t>The rule must work both ways.</w:t>
      </w:r>
    </w:p>
    <w:p w14:paraId="0A51AC00">
      <w:pPr>
        <w:rPr>
          <w:rFonts w:hint="eastAsia"/>
        </w:rPr>
      </w:pPr>
      <w:r>
        <w:rPr>
          <w:rFonts w:hint="eastAsia"/>
        </w:rPr>
        <w:t>规则必须双向适用。</w:t>
      </w:r>
    </w:p>
    <w:p w14:paraId="3F99F886">
      <w:pPr>
        <w:rPr>
          <w:rFonts w:hint="eastAsia"/>
        </w:rPr>
      </w:pPr>
    </w:p>
    <w:p w14:paraId="0D9B1658">
      <w:pPr>
        <w:rPr>
          <w:rFonts w:hint="eastAsia"/>
        </w:rPr>
      </w:pPr>
      <w:r>
        <w:rPr>
          <w:rFonts w:hint="eastAsia"/>
        </w:rPr>
        <w:t>If metaphysicians and theolegians must be silent on matters of science, then scientific men devoted to the study of the sensuous, are not entitled to be dictatorial in what regards the supersensuous.</w:t>
      </w:r>
    </w:p>
    <w:p w14:paraId="6B2DA085">
      <w:pPr>
        <w:rPr>
          <w:rFonts w:hint="eastAsia"/>
        </w:rPr>
      </w:pPr>
      <w:r>
        <w:rPr>
          <w:rFonts w:hint="eastAsia"/>
        </w:rPr>
        <w:t>如果形而上学家和神学家必须在科学问题上保持沉默，那么致力于研究感觉现象的科学家就无权在涉及超感觉现象的问题上独断专行。</w:t>
      </w:r>
    </w:p>
    <w:p w14:paraId="41396111">
      <w:pPr>
        <w:rPr>
          <w:rFonts w:hint="eastAsia"/>
        </w:rPr>
      </w:pPr>
    </w:p>
    <w:p w14:paraId="14396341">
      <w:pPr>
        <w:rPr>
          <w:rFonts w:hint="eastAsia"/>
        </w:rPr>
      </w:pPr>
      <w:r>
        <w:rPr>
          <w:rFonts w:hint="eastAsia"/>
        </w:rPr>
        <w:t>A man may be so habituated to deal with quantity and number, as to become incapable of appreciating beauty or moral truth.</w:t>
      </w:r>
    </w:p>
    <w:p w14:paraId="6C20AD4E">
      <w:pPr>
        <w:rPr>
          <w:rFonts w:hint="eastAsia"/>
        </w:rPr>
      </w:pPr>
      <w:r>
        <w:rPr>
          <w:rFonts w:hint="eastAsia"/>
        </w:rPr>
        <w:t>一个人可能如此习惯于处理数量和数字，以致变得无法欣赏美或道德真理。</w:t>
      </w:r>
    </w:p>
    <w:p w14:paraId="3AE19BD9">
      <w:pPr>
        <w:rPr>
          <w:rFonts w:hint="eastAsia"/>
        </w:rPr>
      </w:pPr>
    </w:p>
    <w:p w14:paraId="3FB136E1">
      <w:pPr>
        <w:rPr>
          <w:rFonts w:hint="eastAsia"/>
        </w:rPr>
      </w:pPr>
      <w:r>
        <w:rPr>
          <w:rFonts w:hint="eastAsia"/>
        </w:rPr>
        <w:t>In like manner a man may be so devoted to the examination of what his senses reveal, as to come to believe that the sensible alone is true and real.</w:t>
      </w:r>
    </w:p>
    <w:p w14:paraId="57046287">
      <w:pPr>
        <w:rPr>
          <w:rFonts w:hint="eastAsia"/>
        </w:rPr>
      </w:pPr>
      <w:r>
        <w:rPr>
          <w:rFonts w:hint="eastAsia"/>
        </w:rPr>
        <w:t>同样，一个人可能如此专注于审视其感官所揭示的东西，以致开始相信只有可感觉的东西才是真实和实在的。</w:t>
      </w:r>
    </w:p>
    <w:p w14:paraId="009E1A62">
      <w:pPr>
        <w:rPr>
          <w:rFonts w:hint="eastAsia"/>
        </w:rPr>
      </w:pPr>
    </w:p>
    <w:p w14:paraId="16F1047F">
      <w:pPr>
        <w:rPr>
          <w:rFonts w:hint="eastAsia"/>
        </w:rPr>
      </w:pPr>
      <w:r>
        <w:rPr>
          <w:rFonts w:hint="eastAsia"/>
        </w:rPr>
        <w:t>The senses have their rights, and so have reason and conscience; and the votaries of sense are not entitled to claim the whole domain of knowledge as exclusively their own.</w:t>
      </w:r>
    </w:p>
    <w:p w14:paraId="04826E28">
      <w:pPr>
        <w:rPr>
          <w:rFonts w:hint="eastAsia"/>
        </w:rPr>
      </w:pPr>
      <w:r>
        <w:rPr>
          <w:rFonts w:hint="eastAsia"/>
        </w:rPr>
        <w:t>感官有其权利，理性与良心亦然；感觉的信徒无权声称整个知识领域都专属他们所有。</w:t>
      </w:r>
    </w:p>
    <w:p w14:paraId="2B1F54A2">
      <w:pPr>
        <w:rPr>
          <w:rFonts w:hint="eastAsia"/>
        </w:rPr>
      </w:pPr>
    </w:p>
    <w:p w14:paraId="1CEAFF54">
      <w:pPr>
        <w:rPr>
          <w:rFonts w:hint="eastAsia"/>
        </w:rPr>
      </w:pPr>
      <w:r>
        <w:rPr>
          <w:rFonts w:hint="eastAsia"/>
        </w:rPr>
        <w:t>While, therefore, it is conceded that it belongs specially to scientific men to deal with scientific subjects, yet other classes have some rights which are not to be denied.</w:t>
      </w:r>
    </w:p>
    <w:p w14:paraId="69D346AC">
      <w:pPr>
        <w:rPr>
          <w:rFonts w:hint="eastAsia"/>
        </w:rPr>
      </w:pPr>
      <w:r>
        <w:rPr>
          <w:rFonts w:hint="eastAsia"/>
        </w:rPr>
        <w:t>因此，虽然承认处理科学问题特别属于科学家的职责，但其他阶层也拥有一些不容否认的权利。</w:t>
      </w:r>
    </w:p>
    <w:p w14:paraId="6985A3EF">
      <w:pPr>
        <w:rPr>
          <w:rFonts w:hint="eastAsia"/>
        </w:rPr>
      </w:pPr>
    </w:p>
    <w:p w14:paraId="73B4E86D">
      <w:pPr>
        <w:rPr>
          <w:rFonts w:hint="eastAsia"/>
        </w:rPr>
      </w:pPr>
      <w:r>
        <w:rPr>
          <w:rFonts w:hint="eastAsia"/>
        </w:rPr>
        <w:t>They have the right to judge for themselves on the validity of the arguments of scientific men; and they have the right to appeal from one scientific man to another, and from the few to the many.</w:t>
      </w:r>
    </w:p>
    <w:p w14:paraId="2CFFDBD9">
      <w:pPr>
        <w:rPr>
          <w:rFonts w:hint="eastAsia"/>
        </w:rPr>
      </w:pPr>
      <w:r>
        <w:rPr>
          <w:rFonts w:hint="eastAsia"/>
        </w:rPr>
        <w:t>他们有权自行判断科学家论证的有效性；他们有权从一个科学家向另一个科学家申诉，从少数人向多数人申诉。</w:t>
      </w:r>
    </w:p>
    <w:p w14:paraId="39ABC29F">
      <w:pPr>
        <w:rPr>
          <w:rFonts w:hint="eastAsia"/>
        </w:rPr>
      </w:pPr>
    </w:p>
    <w:p w14:paraId="75D1EA26">
      <w:pPr>
        <w:rPr>
          <w:rFonts w:hint="eastAsia"/>
        </w:rPr>
      </w:pPr>
      <w:r>
        <w:rPr>
          <w:rFonts w:hint="eastAsia"/>
        </w:rPr>
        <w:t>So far as the correlation of physical and vital forces is concerned, it is not only a new doctrine, but as yet is adopted only by "advanced thinkers," as they are called, and call themselves.</w:t>
      </w:r>
    </w:p>
    <w:p w14:paraId="67F930BE">
      <w:pPr>
        <w:rPr>
          <w:rFonts w:hint="eastAsia"/>
        </w:rPr>
      </w:pPr>
      <w:r>
        <w:rPr>
          <w:rFonts w:hint="eastAsia"/>
        </w:rPr>
        <w:t>就物理力和生命力的相互关系而言，它不仅是一个新的学说，而且迄今为止只被所谓的“先进思想家”所采纳，他们也自称如此。</w:t>
      </w:r>
    </w:p>
    <w:p w14:paraId="711809A8">
      <w:pPr>
        <w:rPr>
          <w:rFonts w:hint="eastAsia"/>
        </w:rPr>
      </w:pPr>
    </w:p>
    <w:p w14:paraId="7431400D">
      <w:pPr>
        <w:rPr>
          <w:rFonts w:hint="eastAsia"/>
        </w:rPr>
      </w:pPr>
      <w:r>
        <w:rPr>
          <w:rFonts w:hint="eastAsia"/>
        </w:rPr>
        <w:t>Dr. H. B. Jones, F. R. S., one of the more modest advocates of the doctrine,65 says, "We are only just entering upon the inquiry how far our ideas of conservation and correlation of energy can be extended to the biological sciences."</w:t>
      </w:r>
    </w:p>
    <w:p w14:paraId="7FE16EA6">
      <w:pPr>
        <w:rPr>
          <w:rFonts w:hint="eastAsia"/>
        </w:rPr>
      </w:pPr>
      <w:r>
        <w:rPr>
          <w:rFonts w:hint="eastAsia"/>
        </w:rPr>
        <w:t>皇家学会会员H. B. 琼斯博士，该学说较为谦逊的倡导者之一，65 说：“我们才刚刚开始探究我们的能量守恒和相互关系观念可以在多大程度上扩展到生物科学领域。”</w:t>
      </w:r>
    </w:p>
    <w:p w14:paraId="0CAA2323">
      <w:pPr>
        <w:rPr>
          <w:rFonts w:hint="eastAsia"/>
        </w:rPr>
      </w:pPr>
    </w:p>
    <w:p w14:paraId="09C63ABC">
      <w:pPr>
        <w:rPr>
          <w:rFonts w:hint="eastAsia"/>
        </w:rPr>
      </w:pPr>
      <w:r>
        <w:rPr>
          <w:rFonts w:hint="eastAsia"/>
        </w:rPr>
        <w:t>And certain it is that the leading men of science, both in Europe and America, are firm believers in vital and mental forces, asdistinct in kind, from all physical forces operative in the inorganic world.</w:t>
      </w:r>
    </w:p>
    <w:p w14:paraId="283F7E22">
      <w:pPr>
        <w:rPr>
          <w:rFonts w:hint="eastAsia"/>
        </w:rPr>
      </w:pPr>
      <w:r>
        <w:rPr>
          <w:rFonts w:hint="eastAsia"/>
        </w:rPr>
        <w:t>可以肯定的是，欧美主要的科学家都坚信生命力和心智力，就其种类而言，与在无机世界中运作的所有物理力都有区别。</w:t>
      </w:r>
    </w:p>
    <w:p w14:paraId="11D6583F">
      <w:pPr>
        <w:rPr>
          <w:rFonts w:hint="eastAsia"/>
        </w:rPr>
      </w:pPr>
    </w:p>
    <w:p w14:paraId="0EA82F71">
      <w:pPr>
        <w:spacing w:after="294" w:line="255" w:lineRule="auto"/>
        <w:ind w:left="26" w:right="16"/>
        <w:jc w:val="center"/>
        <w:rPr>
          <w:rFonts w:hint="eastAsia"/>
          <w:b/>
        </w:rPr>
      </w:pPr>
      <w:r>
        <w:rPr>
          <w:rFonts w:hint="eastAsia"/>
          <w:b/>
        </w:rPr>
        <w:t>The Arguments for such Correlation are Invalid.  The Argument from Analogy.</w:t>
      </w:r>
    </w:p>
    <w:p w14:paraId="699AAB54">
      <w:pPr>
        <w:spacing w:after="294" w:line="255" w:lineRule="auto"/>
        <w:ind w:left="26" w:right="16"/>
        <w:jc w:val="center"/>
        <w:rPr>
          <w:rFonts w:hint="eastAsia"/>
          <w:b/>
        </w:rPr>
      </w:pPr>
      <w:r>
        <w:rPr>
          <w:rFonts w:hint="eastAsia"/>
          <w:b/>
        </w:rPr>
        <w:t>这种相互关系的论证是无效的。类比论证。</w:t>
      </w:r>
    </w:p>
    <w:p w14:paraId="6A5CF134">
      <w:pPr>
        <w:rPr>
          <w:rFonts w:hint="eastAsia"/>
        </w:rPr>
      </w:pPr>
    </w:p>
    <w:p w14:paraId="2740FBD7">
      <w:pPr>
        <w:rPr>
          <w:rFonts w:hint="eastAsia"/>
        </w:rPr>
      </w:pPr>
      <w:r>
        <w:rPr>
          <w:rFonts w:hint="eastAsia"/>
        </w:rPr>
        <w:t>It has already been stated on the authority of the advocates of the theory, that their first and most important argument in its support is from analogy.</w:t>
      </w:r>
    </w:p>
    <w:p w14:paraId="26915D10">
      <w:pPr>
        <w:rPr>
          <w:rFonts w:hint="eastAsia"/>
        </w:rPr>
      </w:pPr>
      <w:r>
        <w:rPr>
          <w:rFonts w:hint="eastAsia"/>
        </w:rPr>
        <w:t>根据该理论倡导者的权威，已经陈述过，他们支持该理论的第一个也是最重要的论证来自类比。</w:t>
      </w:r>
    </w:p>
    <w:p w14:paraId="35A51691">
      <w:pPr>
        <w:rPr>
          <w:rFonts w:hint="eastAsia"/>
        </w:rPr>
      </w:pPr>
    </w:p>
    <w:p w14:paraId="0102C2EE">
      <w:pPr>
        <w:rPr>
          <w:rFonts w:hint="eastAsia"/>
        </w:rPr>
      </w:pPr>
      <w:r>
        <w:rPr>
          <w:rFonts w:hint="eastAsia"/>
        </w:rPr>
        <w:t>The physical forces are all correlated; one is convertible into either of the others; all may be resolved into motion.</w:t>
      </w:r>
    </w:p>
    <w:p w14:paraId="18892A26">
      <w:pPr>
        <w:rPr>
          <w:rFonts w:hint="eastAsia"/>
        </w:rPr>
      </w:pPr>
      <w:r>
        <w:rPr>
          <w:rFonts w:hint="eastAsia"/>
        </w:rPr>
        <w:t>物理力都是相关的；一个可以转化为其他任何一个；所有都可以分解为运动。</w:t>
      </w:r>
    </w:p>
    <w:p w14:paraId="1E1DFD8E">
      <w:pPr>
        <w:rPr>
          <w:rFonts w:hint="eastAsia"/>
        </w:rPr>
      </w:pPr>
    </w:p>
    <w:p w14:paraId="540D7CDD">
      <w:pPr>
        <w:rPr>
          <w:rFonts w:hint="eastAsia"/>
        </w:rPr>
      </w:pPr>
      <w:r>
        <w:rPr>
          <w:rFonts w:hint="eastAsia"/>
        </w:rPr>
        <w:t>This creates, as it is said, a strong presumption, that all force, whatever its phenomena, is essentially the same thing.</w:t>
      </w:r>
    </w:p>
    <w:p w14:paraId="6698F842">
      <w:pPr>
        <w:rPr>
          <w:rFonts w:hint="eastAsia"/>
        </w:rPr>
      </w:pPr>
      <w:r>
        <w:rPr>
          <w:rFonts w:hint="eastAsia"/>
        </w:rPr>
        <w:t>据说，这产生了一种强烈的推定，即所有力，无论其现象如何，本质上都是同一种东西。</w:t>
      </w:r>
    </w:p>
    <w:p w14:paraId="16CD51E2">
      <w:pPr>
        <w:rPr>
          <w:rFonts w:hint="eastAsia"/>
        </w:rPr>
      </w:pPr>
    </w:p>
    <w:p w14:paraId="7A871A68">
      <w:pPr>
        <w:rPr>
          <w:rFonts w:hint="eastAsia"/>
        </w:rPr>
      </w:pPr>
      <w:r>
        <w:rPr>
          <w:rFonts w:hint="eastAsia"/>
        </w:rPr>
        <w:t>If one kind of motion is heat, another electricity, another light, it is fair to infer that vitality is only another kind of motion, and thought and feeling another.</w:t>
      </w:r>
    </w:p>
    <w:p w14:paraId="2CF14947">
      <w:pPr>
        <w:rPr>
          <w:rFonts w:hint="eastAsia"/>
        </w:rPr>
      </w:pPr>
      <w:r>
        <w:rPr>
          <w:rFonts w:hint="eastAsia"/>
        </w:rPr>
        <w:t>如果一种运动是热，另一种是电，另一种是光，那么可以合理地推断活力只是另一种运动，思想和感觉也是另一种运动。</w:t>
      </w:r>
    </w:p>
    <w:p w14:paraId="1E36A88F">
      <w:pPr>
        <w:rPr>
          <w:rFonts w:hint="eastAsia"/>
        </w:rPr>
      </w:pPr>
    </w:p>
    <w:p w14:paraId="770864BF">
      <w:pPr>
        <w:rPr>
          <w:rFonts w:hint="eastAsia"/>
        </w:rPr>
      </w:pPr>
      <w:r>
        <w:rPr>
          <w:rFonts w:hint="eastAsia"/>
        </w:rPr>
        <w:t>As there is no reason for assuming a specific force for light, and another for heat, therefore it is unnecessary, and unphilosophical, to assume a specific kind of force to account for vital or mental phenomena.</w:t>
      </w:r>
    </w:p>
    <w:p w14:paraId="0922728D">
      <w:pPr>
        <w:rPr>
          <w:rFonts w:hint="eastAsia"/>
        </w:rPr>
      </w:pPr>
      <w:r>
        <w:rPr>
          <w:rFonts w:hint="eastAsia"/>
        </w:rPr>
        <w:t>由于没有理由假定光有一种特定的力，热有另一种特定的力，因此假定一种特定的力来解释生命或心智现象是不必要的，也是不符合哲学的。</w:t>
      </w:r>
    </w:p>
    <w:p w14:paraId="1EA0C983">
      <w:pPr>
        <w:rPr>
          <w:rFonts w:hint="eastAsia"/>
        </w:rPr>
      </w:pPr>
    </w:p>
    <w:p w14:paraId="03D375A4">
      <w:pPr>
        <w:rPr>
          <w:rFonts w:hint="eastAsia"/>
        </w:rPr>
      </w:pPr>
      <w:r>
        <w:rPr>
          <w:rFonts w:hint="eastAsia"/>
        </w:rPr>
        <w:t>Prof. Barker of Yale College, says,66 "Today, as truly as seventy-five years ago when Humboldt wrote, the mysterious and awful phenomena of life, are commonly attributed to some controlling agent residing in the organism -- to some independent presiding deity, holding it in absolute subjection."</w:t>
      </w:r>
    </w:p>
    <w:p w14:paraId="560181E4">
      <w:pPr>
        <w:rPr>
          <w:rFonts w:hint="eastAsia"/>
        </w:rPr>
      </w:pPr>
      <w:r>
        <w:rPr>
          <w:rFonts w:hint="eastAsia"/>
        </w:rPr>
        <w:t>耶鲁学院的巴克教授说：66 “今天，就像七十五年前洪堡写作时一样真实，生命中神秘而可怕的现象，通常被归因于居住在有机体中的某种控制动因——某种独立的、主宰的神祇，使其处于绝对的服从之下。”</w:t>
      </w:r>
    </w:p>
    <w:p w14:paraId="3896DFE3">
      <w:pPr>
        <w:rPr>
          <w:rFonts w:hint="eastAsia"/>
        </w:rPr>
      </w:pPr>
    </w:p>
    <w:p w14:paraId="56AB2778">
      <w:pPr>
        <w:rPr>
          <w:rFonts w:hint="eastAsia"/>
        </w:rPr>
      </w:pPr>
      <w:r>
        <w:rPr>
          <w:rFonts w:hint="eastAsia"/>
        </w:rPr>
        <w:t>This presiding agent is called "vital fluid," "materia vitae diffusa,""vital force."</w:t>
      </w:r>
    </w:p>
    <w:p w14:paraId="35BFA13E">
      <w:pPr>
        <w:rPr>
          <w:rFonts w:hint="eastAsia"/>
        </w:rPr>
      </w:pPr>
      <w:r>
        <w:rPr>
          <w:rFonts w:hint="eastAsia"/>
        </w:rPr>
        <w:t>这个主宰的动因被称为“生命流体”、“弥散的生命物质”(materia vitae diffusa，拉丁文)、“生命力”。</w:t>
      </w:r>
    </w:p>
    <w:p w14:paraId="79878B47">
      <w:pPr>
        <w:rPr>
          <w:rFonts w:hint="eastAsia"/>
        </w:rPr>
      </w:pPr>
    </w:p>
    <w:p w14:paraId="229AFBB9">
      <w:pPr>
        <w:rPr>
          <w:rFonts w:hint="eastAsia"/>
        </w:rPr>
      </w:pPr>
      <w:r>
        <w:rPr>
          <w:rFonts w:hint="eastAsia"/>
        </w:rPr>
        <w:t>"All these names," he adds, "assume the existence of a material or immaterial something, more or less separable from the material body, and more or less identical with the mind or soul, which is the cause of the phenomena of living beings.</w:t>
      </w:r>
    </w:p>
    <w:p w14:paraId="6FDA3910">
      <w:pPr>
        <w:rPr>
          <w:rFonts w:hint="eastAsia"/>
        </w:rPr>
      </w:pPr>
      <w:r>
        <w:rPr>
          <w:rFonts w:hint="eastAsia"/>
        </w:rPr>
        <w:t>他补充说：“所有这些名称都假定存在一种物质的或非物质的某种东西，或多或少可以与物质身体分离，并且或多或少与心智或灵魂相同，而心智或灵魂是生物现象的原因。</w:t>
      </w:r>
    </w:p>
    <w:p w14:paraId="6D888F3B">
      <w:pPr>
        <w:rPr>
          <w:rFonts w:hint="eastAsia"/>
        </w:rPr>
      </w:pPr>
    </w:p>
    <w:p w14:paraId="181FCB87">
      <w:pPr>
        <w:rPr>
          <w:rFonts w:hint="eastAsia"/>
        </w:rPr>
      </w:pPr>
      <w:r>
        <w:rPr>
          <w:rFonts w:hint="eastAsia"/>
        </w:rPr>
        <w:t>But as science moved irresistibly onward, and it became evident that the forces of inorganic nature were neither deities nor imponderable fluids, separable from matter, but were simple affections of it, analogy demanded a like concession in behalf of vital force.</w:t>
      </w:r>
    </w:p>
    <w:p w14:paraId="58C1DE50">
      <w:pPr>
        <w:rPr>
          <w:rFonts w:hint="eastAsia"/>
        </w:rPr>
      </w:pPr>
      <w:r>
        <w:rPr>
          <w:rFonts w:hint="eastAsia"/>
        </w:rPr>
        <w:t>但是，随着科学不可抗拒地前进，并且越来越明显的是，无机自然界的力既非神祇，也非与物质分离的不可称量流体，而仅仅是物质的状态，类比就要求对生命力作出类似的让步。</w:t>
      </w:r>
    </w:p>
    <w:p w14:paraId="1FB62E60">
      <w:pPr>
        <w:rPr>
          <w:rFonts w:hint="eastAsia"/>
        </w:rPr>
      </w:pPr>
    </w:p>
    <w:p w14:paraId="5182A6BA">
      <w:pPr>
        <w:rPr>
          <w:rFonts w:hint="eastAsia"/>
        </w:rPr>
      </w:pPr>
      <w:r>
        <w:rPr>
          <w:rFonts w:hint="eastAsia"/>
        </w:rPr>
        <w:t>From the notion that the effects of heat were due to an imponderable fluid called caloric, discovery passed to the conviction that heat was but a motion of material particles, and hence inseparable from matter; to a like assumption concerning vitality [namely, that it also is but a motion of material particles], it was now but a step.</w:t>
      </w:r>
    </w:p>
    <w:p w14:paraId="24F22E2B">
      <w:pPr>
        <w:rPr>
          <w:rFonts w:hint="eastAsia"/>
        </w:rPr>
      </w:pPr>
      <w:r>
        <w:rPr>
          <w:rFonts w:hint="eastAsia"/>
        </w:rPr>
        <w:t>从认为热的效应是由一种称为热质的不可称量流体引起的观念，科学发现转变为相信热只不过是物质粒子的运动，因此与物质不可分割；对于关于活力的类似假设[即，它也只不过是物质粒子的运动]，现在只差一步了。</w:t>
      </w:r>
    </w:p>
    <w:p w14:paraId="09203460">
      <w:pPr>
        <w:rPr>
          <w:rFonts w:hint="eastAsia"/>
        </w:rPr>
      </w:pPr>
    </w:p>
    <w:p w14:paraId="7C5C1942">
      <w:pPr>
        <w:rPr>
          <w:rFonts w:hint="eastAsia"/>
        </w:rPr>
      </w:pPr>
      <w:r>
        <w:rPr>
          <w:rFonts w:hint="eastAsia"/>
        </w:rPr>
        <w:t>The more advanced thinkers in science of today, therefore, look upon the life of the living form as inseparable from its substance, and believe that the former is purely phenomenal, and only a manifestation of the latter.</w:t>
      </w:r>
    </w:p>
    <w:p w14:paraId="5DF14526">
      <w:pPr>
        <w:rPr>
          <w:rFonts w:hint="eastAsia"/>
        </w:rPr>
      </w:pPr>
      <w:r>
        <w:rPr>
          <w:rFonts w:hint="eastAsia"/>
        </w:rPr>
        <w:t>因此，当今科学界更先进的思想家将活体形式的生命视为与其物质不可分割的，并相信前者纯粹是现象性的，仅仅是后者的表现。</w:t>
      </w:r>
    </w:p>
    <w:p w14:paraId="6FBBEACB">
      <w:pPr>
        <w:rPr>
          <w:rFonts w:hint="eastAsia"/>
        </w:rPr>
      </w:pPr>
    </w:p>
    <w:p w14:paraId="2DFB4A9B">
      <w:pPr>
        <w:rPr>
          <w:rFonts w:hint="eastAsia"/>
        </w:rPr>
      </w:pPr>
      <w:r>
        <w:rPr>
          <w:rFonts w:hint="eastAsia"/>
        </w:rPr>
        <w:t>Denying the existence of a special vital force as such, they retain the term only to express the sum of the phenomena of living beings."</w:t>
      </w:r>
    </w:p>
    <w:p w14:paraId="03286CF0">
      <w:pPr>
        <w:rPr>
          <w:rFonts w:hint="eastAsia"/>
        </w:rPr>
      </w:pPr>
      <w:r>
        <w:rPr>
          <w:rFonts w:hint="eastAsia"/>
        </w:rPr>
        <w:t>他们否认作为这样一种特殊生命力的存在，只保留这个术语来表达生物现象的总和。”</w:t>
      </w:r>
    </w:p>
    <w:p w14:paraId="62066F70">
      <w:pPr>
        <w:rPr>
          <w:rFonts w:hint="eastAsia"/>
        </w:rPr>
      </w:pPr>
    </w:p>
    <w:p w14:paraId="3A73E92D">
      <w:pPr>
        <w:rPr>
          <w:rFonts w:hint="eastAsia"/>
        </w:rPr>
      </w:pPr>
      <w:r>
        <w:rPr>
          <w:rFonts w:hint="eastAsia"/>
        </w:rPr>
        <w:t>The argument from analogy is presented, as we have seen, in another form, by Huxley and others.</w:t>
      </w:r>
    </w:p>
    <w:p w14:paraId="61278003">
      <w:pPr>
        <w:rPr>
          <w:rFonts w:hint="eastAsia"/>
        </w:rPr>
      </w:pPr>
      <w:r>
        <w:rPr>
          <w:rFonts w:hint="eastAsia"/>
        </w:rPr>
        <w:t>正如我们所见，赫胥黎等人以另一种形式提出了类比论证。</w:t>
      </w:r>
    </w:p>
    <w:p w14:paraId="1212F80B">
      <w:pPr>
        <w:rPr>
          <w:rFonts w:hint="eastAsia"/>
        </w:rPr>
      </w:pPr>
    </w:p>
    <w:p w14:paraId="43CB23AB">
      <w:pPr>
        <w:rPr>
          <w:rFonts w:hint="eastAsia"/>
        </w:rPr>
      </w:pPr>
      <w:r>
        <w:rPr>
          <w:rFonts w:hint="eastAsia"/>
        </w:rPr>
        <w:t>The properties of water are very different from those of the hydrogen and oxygen of which it s composed.</w:t>
      </w:r>
    </w:p>
    <w:p w14:paraId="57CF0278">
      <w:pPr>
        <w:rPr>
          <w:rFonts w:hint="eastAsia"/>
        </w:rPr>
      </w:pPr>
      <w:r>
        <w:rPr>
          <w:rFonts w:hint="eastAsia"/>
        </w:rPr>
        <w:t>水的性质与构成它的氢和氧的性质截然不同。</w:t>
      </w:r>
    </w:p>
    <w:p w14:paraId="25BA3926">
      <w:pPr>
        <w:rPr>
          <w:rFonts w:hint="eastAsia"/>
        </w:rPr>
      </w:pPr>
    </w:p>
    <w:p w14:paraId="627B1837">
      <w:pPr>
        <w:rPr>
          <w:rFonts w:hint="eastAsia"/>
        </w:rPr>
      </w:pPr>
      <w:r>
        <w:rPr>
          <w:rFonts w:hint="eastAsia"/>
        </w:rPr>
        <w:t>Yet no one supposes that those properties are due to anything else than the material composition of the water itself.</w:t>
      </w:r>
    </w:p>
    <w:p w14:paraId="66F7D74C">
      <w:pPr>
        <w:rPr>
          <w:rFonts w:hint="eastAsia"/>
        </w:rPr>
      </w:pPr>
      <w:r>
        <w:rPr>
          <w:rFonts w:hint="eastAsia"/>
        </w:rPr>
        <w:t>然而没有人认为这些性质是由水本身物质构成之外的任何其他东西造成的。</w:t>
      </w:r>
    </w:p>
    <w:p w14:paraId="4AAB0C09">
      <w:pPr>
        <w:rPr>
          <w:rFonts w:hint="eastAsia"/>
        </w:rPr>
      </w:pPr>
    </w:p>
    <w:p w14:paraId="33AB0ADE">
      <w:pPr>
        <w:rPr>
          <w:rFonts w:hint="eastAsia"/>
        </w:rPr>
      </w:pPr>
      <w:r>
        <w:rPr>
          <w:rFonts w:hint="eastAsia"/>
        </w:rPr>
        <w:t>So also the phenomena of living matter, and of the human brain, are very different from those of the elements which enter into their constitution; but this affords no presumption that there is any "vital force" or "mind" to account for this difference any more than the peculiar properties of water justify the assumption of the existence of anything distinct from its material element.</w:t>
      </w:r>
    </w:p>
    <w:p w14:paraId="3871EEE6">
      <w:pPr>
        <w:rPr>
          <w:rFonts w:hint="eastAsia"/>
        </w:rPr>
      </w:pPr>
      <w:r>
        <w:rPr>
          <w:rFonts w:hint="eastAsia"/>
        </w:rPr>
        <w:t>同样，活物质和人脑的现象，与构成它们的元素的现象也截然不同；但这并不能推定存在任何“生命力”或“心智”来解释这种差异，就像水的特殊性质不能证明存在任何不同于其物质元素的其他东西一样。</w:t>
      </w:r>
    </w:p>
    <w:p w14:paraId="44ED1089">
      <w:pPr>
        <w:rPr>
          <w:rFonts w:hint="eastAsia"/>
        </w:rPr>
      </w:pPr>
    </w:p>
    <w:p w14:paraId="1732C633">
      <w:pPr>
        <w:rPr>
          <w:rFonts w:hint="eastAsia"/>
        </w:rPr>
      </w:pPr>
      <w:r>
        <w:rPr>
          <w:rFonts w:hint="eastAsia"/>
        </w:rPr>
        <w:t>Vitality and mind, we are told, have no better philosophical status than aquosity.</w:t>
      </w:r>
    </w:p>
    <w:p w14:paraId="3FB5664F">
      <w:pPr>
        <w:rPr>
          <w:rFonts w:hint="eastAsia"/>
        </w:rPr>
      </w:pPr>
      <w:r>
        <w:rPr>
          <w:rFonts w:hint="eastAsia"/>
        </w:rPr>
        <w:t>我们被告知，活力和心智的哲学地位不比水性更好。</w:t>
      </w:r>
    </w:p>
    <w:p w14:paraId="4DB4E899">
      <w:pPr>
        <w:rPr>
          <w:rFonts w:hint="eastAsia"/>
        </w:rPr>
      </w:pPr>
    </w:p>
    <w:p w14:paraId="3D71E068">
      <w:pPr>
        <w:rPr>
          <w:rFonts w:hint="eastAsia"/>
        </w:rPr>
      </w:pPr>
      <w:r>
        <w:rPr>
          <w:rFonts w:hint="eastAsia"/>
        </w:rPr>
        <w:t>Dr. Stirling67 states the case thus: "If it is by its mere chemical and physical structure that water exhibits certain properties called aqueous, it is also by its mere chemical and physical structure that protoplasm exhibits certain properties called vital.</w:t>
      </w:r>
    </w:p>
    <w:p w14:paraId="1E34DBD6">
      <w:pPr>
        <w:rPr>
          <w:rFonts w:hint="eastAsia"/>
        </w:rPr>
      </w:pPr>
      <w:r>
        <w:rPr>
          <w:rFonts w:hint="eastAsia"/>
        </w:rPr>
        <w:t>斯特林博士67这样陈述这个案例：“如果水仅仅通过其化学和物理结构就表现出某些称为水性的特性，那么原生质也仅仅通过其化学和物理结构就表现出某些称为生命性的特性。</w:t>
      </w:r>
    </w:p>
    <w:p w14:paraId="7A655507">
      <w:pPr>
        <w:rPr>
          <w:rFonts w:hint="eastAsia"/>
        </w:rPr>
      </w:pPr>
    </w:p>
    <w:p w14:paraId="1AD424BD">
      <w:pPr>
        <w:rPr>
          <w:rFonts w:hint="eastAsia"/>
        </w:rPr>
      </w:pPr>
      <w:r>
        <w:rPr>
          <w:rFonts w:hint="eastAsia"/>
        </w:rPr>
        <w:t>All that is necessary in either case is, 'under certain conditions,' to bring the chemical constituents together.</w:t>
      </w:r>
    </w:p>
    <w:p w14:paraId="483553E2">
      <w:pPr>
        <w:rPr>
          <w:rFonts w:hint="eastAsia"/>
        </w:rPr>
      </w:pPr>
      <w:r>
        <w:rPr>
          <w:rFonts w:hint="eastAsia"/>
        </w:rPr>
        <w:t>在这两种情况下，所必需的只是‘在某些条件下’将化学成分聚集在一起。</w:t>
      </w:r>
    </w:p>
    <w:p w14:paraId="5D5828DD">
      <w:pPr>
        <w:rPr>
          <w:rFonts w:hint="eastAsia"/>
        </w:rPr>
      </w:pPr>
    </w:p>
    <w:p w14:paraId="218D7DCE">
      <w:pPr>
        <w:rPr>
          <w:rFonts w:hint="eastAsia"/>
        </w:rPr>
      </w:pPr>
      <w:r>
        <w:rPr>
          <w:rFonts w:hint="eastAsia"/>
        </w:rPr>
        <w:t>If water is a molecular complication, protoplasm is equally a molecular complication, and for the description of the one or the other, there is no change of language required.</w:t>
      </w:r>
    </w:p>
    <w:p w14:paraId="73723D3A">
      <w:pPr>
        <w:rPr>
          <w:rFonts w:hint="eastAsia"/>
        </w:rPr>
      </w:pPr>
      <w:r>
        <w:rPr>
          <w:rFonts w:hint="eastAsia"/>
        </w:rPr>
        <w:t>如果水是一种分子复杂体，原生质也同样是一种分子复杂体，并且对于描述前者或后者，无需改变语言。</w:t>
      </w:r>
    </w:p>
    <w:p w14:paraId="1323DE2D">
      <w:pPr>
        <w:rPr>
          <w:rFonts w:hint="eastAsia"/>
        </w:rPr>
      </w:pPr>
    </w:p>
    <w:p w14:paraId="0ECBAD8F">
      <w:pPr>
        <w:rPr>
          <w:rFonts w:hint="eastAsia"/>
        </w:rPr>
      </w:pPr>
      <w:r>
        <w:rPr>
          <w:rFonts w:hint="eastAsia"/>
        </w:rPr>
        <w:t>A new substance with new qualities results in precisely the same way here, as a new substance with new qualities there; and the derivative qualities are not more different from the primitive qualities in the one instance, than the derivative qualities are different from the primitive qualities in the other.</w:t>
      </w:r>
    </w:p>
    <w:p w14:paraId="08E14443">
      <w:pPr>
        <w:rPr>
          <w:rFonts w:hint="eastAsia"/>
        </w:rPr>
      </w:pPr>
      <w:r>
        <w:rPr>
          <w:rFonts w:hint="eastAsia"/>
        </w:rPr>
        <w:t>在这里，一种具有新性质的新物质以与那里一种具有新性质的新物质完全相同的方式产生；并且在一个例子中，衍生性质与原始性质的差异，并不比在另一个例子中衍生性质与原始性质的差异更大。</w:t>
      </w:r>
    </w:p>
    <w:p w14:paraId="2B3F4E2C">
      <w:pPr>
        <w:rPr>
          <w:rFonts w:hint="eastAsia"/>
        </w:rPr>
      </w:pPr>
    </w:p>
    <w:p w14:paraId="22EDE63C">
      <w:pPr>
        <w:rPr>
          <w:rFonts w:hint="eastAsia"/>
        </w:rPr>
      </w:pPr>
      <w:r>
        <w:rPr>
          <w:rFonts w:hint="eastAsia"/>
        </w:rPr>
        <w:t>Lastly, the modus operandi of preexistent protoplasm is not more unintelligible than that of the electric spark.</w:t>
      </w:r>
    </w:p>
    <w:p w14:paraId="624CB857">
      <w:pPr>
        <w:rPr>
          <w:rFonts w:hint="eastAsia"/>
        </w:rPr>
      </w:pPr>
      <w:r>
        <w:rPr>
          <w:rFonts w:hint="eastAsia"/>
        </w:rPr>
        <w:t>最后，先前存在的原生质的作用方式 (modus operandi，拉丁文) 并不比电火花的作用方式更难以理解。</w:t>
      </w:r>
    </w:p>
    <w:p w14:paraId="2464FB42">
      <w:pPr>
        <w:rPr>
          <w:rFonts w:hint="eastAsia"/>
        </w:rPr>
      </w:pPr>
    </w:p>
    <w:p w14:paraId="01707210">
      <w:pPr>
        <w:rPr>
          <w:rFonts w:hint="eastAsia"/>
        </w:rPr>
      </w:pPr>
      <w:r>
        <w:rPr>
          <w:rFonts w:hint="eastAsia"/>
        </w:rPr>
        <w:t>The conclusion is irresistible, then, that all protoplasm being reciprocally convertible, and consequently identical, the properties it displays, vitality and intellect included, are as much the result of molecular constitution, as those of water itself."</w:t>
      </w:r>
    </w:p>
    <w:p w14:paraId="5B138C1F">
      <w:pPr>
        <w:rPr>
          <w:rFonts w:hint="eastAsia"/>
        </w:rPr>
      </w:pPr>
      <w:r>
        <w:rPr>
          <w:rFonts w:hint="eastAsia"/>
        </w:rPr>
        <w:t>那么，结论是不可抗拒的，即所有原生质既然可以相互转化，因此是相同的，那么它所显示的特性，包括活力和智力，都像水本身的特性一样，是分子构造的结果。”</w:t>
      </w:r>
    </w:p>
    <w:p w14:paraId="0C2CA6D0">
      <w:pPr>
        <w:rPr>
          <w:rFonts w:hint="eastAsia"/>
        </w:rPr>
      </w:pPr>
    </w:p>
    <w:p w14:paraId="139F820F">
      <w:pPr>
        <w:rPr>
          <w:rFonts w:hint="eastAsia"/>
        </w:rPr>
      </w:pPr>
      <w:r>
        <w:rPr>
          <w:rFonts w:hint="eastAsia"/>
        </w:rPr>
        <w:t>This analogy is two-fold; having reference to chemical composition on the one hand, and to the antecedent stimulus which determines it on the other.</w:t>
      </w:r>
    </w:p>
    <w:p w14:paraId="52DD4EA4">
      <w:pPr>
        <w:rPr>
          <w:rFonts w:hint="eastAsia"/>
        </w:rPr>
      </w:pPr>
      <w:r>
        <w:rPr>
          <w:rFonts w:hint="eastAsia"/>
        </w:rPr>
        <w:t>这种类比是双重的；一方面涉及化学成分，另一方面涉及决定它的先行刺激。</w:t>
      </w:r>
    </w:p>
    <w:p w14:paraId="4753B540">
      <w:pPr>
        <w:rPr>
          <w:rFonts w:hint="eastAsia"/>
        </w:rPr>
      </w:pPr>
    </w:p>
    <w:p w14:paraId="6A308F6B">
      <w:pPr>
        <w:rPr>
          <w:rFonts w:hint="eastAsia"/>
        </w:rPr>
      </w:pPr>
      <w:r>
        <w:rPr>
          <w:rFonts w:hint="eastAsia"/>
        </w:rPr>
        <w:t>"As regards chemical composition, we are asked, by virtue of the analogy obtaining, to identify, as equally simple instances of it, protoplasm here and water there; and, as it regards the stimulus in question, we are asked to admit the action of the electric spark in the one case to be quite analogous to the action of prexisting protoplasm in the other."</w:t>
      </w:r>
    </w:p>
    <w:p w14:paraId="634E2989">
      <w:pPr>
        <w:rPr>
          <w:rFonts w:hint="eastAsia"/>
        </w:rPr>
      </w:pPr>
      <w:r>
        <w:rPr>
          <w:rFonts w:hint="eastAsia"/>
        </w:rPr>
        <w:t>“关于化学成分，我们被要求凭借现有的类比，将这里的原生质和那里的水视为同样简单的例子来加以识别；至于所讨论的刺激，我们被要求承认在一个例子中电火花的作用与在另一个例子中先前存在的原生质的作用是完全类似的。”</w:t>
      </w:r>
    </w:p>
    <w:p w14:paraId="0C69A802">
      <w:pPr>
        <w:rPr>
          <w:rFonts w:hint="eastAsia"/>
        </w:rPr>
      </w:pPr>
    </w:p>
    <w:p w14:paraId="42031F99">
      <w:pPr>
        <w:rPr>
          <w:rFonts w:hint="eastAsia"/>
        </w:rPr>
      </w:pPr>
      <w:r>
        <w:rPr>
          <w:rFonts w:hint="eastAsia"/>
        </w:rPr>
        <w:t>In answer to this argument Dr. Stirling goes on to show that the analogy holds only as to chemical and physical properties.</w:t>
      </w:r>
    </w:p>
    <w:p w14:paraId="64C8A07A">
      <w:pPr>
        <w:rPr>
          <w:rFonts w:hint="eastAsia"/>
        </w:rPr>
      </w:pPr>
      <w:r>
        <w:rPr>
          <w:rFonts w:hint="eastAsia"/>
        </w:rPr>
        <w:t>回答这个论点时，斯特林博士接着指出，这种类比只适用于化学和物理性质。</w:t>
      </w:r>
    </w:p>
    <w:p w14:paraId="22BE1F91">
      <w:pPr>
        <w:rPr>
          <w:rFonts w:hint="eastAsia"/>
        </w:rPr>
      </w:pPr>
    </w:p>
    <w:p w14:paraId="3613E899">
      <w:pPr>
        <w:rPr>
          <w:rFonts w:hint="eastAsia"/>
        </w:rPr>
      </w:pPr>
      <w:r>
        <w:rPr>
          <w:rFonts w:hint="eastAsia"/>
        </w:rPr>
        <w:t>"One step farther and we see not only that protoplasm has, like water, a chemical and physical structure; but that, unlike water, it has also an organized or organic structure.</w:t>
      </w:r>
    </w:p>
    <w:p w14:paraId="73985ABB">
      <w:pPr>
        <w:rPr>
          <w:rFonts w:hint="eastAsia"/>
        </w:rPr>
      </w:pPr>
      <w:r>
        <w:rPr>
          <w:rFonts w:hint="eastAsia"/>
        </w:rPr>
        <w:t>“再进一步，我们不仅看到原生质像水一样具有化学和物理结构；而且，与水不同的是，它还具有有组织的或有机的结构。</w:t>
      </w:r>
    </w:p>
    <w:p w14:paraId="7F59DE8F">
      <w:pPr>
        <w:rPr>
          <w:rFonts w:hint="eastAsia"/>
        </w:rPr>
      </w:pPr>
    </w:p>
    <w:p w14:paraId="57C099B8">
      <w:pPr>
        <w:rPr>
          <w:rFonts w:hint="eastAsia"/>
        </w:rPr>
      </w:pPr>
      <w:r>
        <w:rPr>
          <w:rFonts w:hint="eastAsia"/>
        </w:rPr>
        <w:t>Now this, on the part of protoplasm, is a possession in excess; and with relation to that excess there can be no grounds for analogy."</w:t>
      </w:r>
    </w:p>
    <w:p w14:paraId="01BE1240">
      <w:pPr>
        <w:rPr>
          <w:rFonts w:hint="eastAsia"/>
        </w:rPr>
      </w:pPr>
      <w:r>
        <w:rPr>
          <w:rFonts w:hint="eastAsia"/>
        </w:rPr>
        <w:t>现在，就原生质而言，这是一种过剩的拥有；并且相对于那种过剩，不可能有类比的基础。”</w:t>
      </w:r>
    </w:p>
    <w:p w14:paraId="48A0445D">
      <w:pPr>
        <w:rPr>
          <w:rFonts w:hint="eastAsia"/>
        </w:rPr>
      </w:pPr>
    </w:p>
    <w:p w14:paraId="18999750">
      <w:pPr>
        <w:rPr>
          <w:rFonts w:hint="eastAsia"/>
        </w:rPr>
      </w:pPr>
      <w:r>
        <w:rPr>
          <w:rFonts w:hint="eastAsia"/>
        </w:rPr>
        <w:t>"Living protoplasm, namely, is identical with dead protoplasm," says Dr. Stirling, "only so far as its chemistry is concerned (if even so much as that); and it is quite evident, consequently,</w:t>
      </w:r>
    </w:p>
    <w:p w14:paraId="4BA5D57D">
      <w:pPr>
        <w:rPr>
          <w:rFonts w:hint="eastAsia"/>
        </w:rPr>
      </w:pPr>
      <w:r>
        <w:rPr>
          <w:rFonts w:hint="eastAsia"/>
        </w:rPr>
        <w:t>斯特林博士说：“也就是说，活的原生质与死的原生质相同，仅仅就其化学性质而言（如果甚至能达到那种程度的话）；因此，很明显，</w:t>
      </w:r>
    </w:p>
    <w:p w14:paraId="1641EEBE">
      <w:pPr>
        <w:rPr>
          <w:rFonts w:hint="eastAsia"/>
        </w:rPr>
      </w:pPr>
    </w:p>
    <w:p w14:paraId="3F8602E6">
      <w:pPr>
        <w:rPr>
          <w:rFonts w:hint="eastAsia"/>
        </w:rPr>
      </w:pPr>
      <w:r>
        <w:rPr>
          <w:rFonts w:hint="eastAsia"/>
        </w:rPr>
        <w:t>that difference between the two cannot depend on that in which they are identical -- cannot depend on the chemistry.</w:t>
      </w:r>
    </w:p>
    <w:p w14:paraId="276043A0">
      <w:pPr>
        <w:rPr>
          <w:rFonts w:hint="eastAsia"/>
        </w:rPr>
      </w:pPr>
      <w:r>
        <w:rPr>
          <w:rFonts w:hint="eastAsia"/>
        </w:rPr>
        <w:t>两者之间的差异不可能取决于它们相同之处——不可能取决于化学性质。</w:t>
      </w:r>
    </w:p>
    <w:p w14:paraId="3FB6ACC1">
      <w:pPr>
        <w:rPr>
          <w:rFonts w:hint="eastAsia"/>
        </w:rPr>
      </w:pPr>
    </w:p>
    <w:p w14:paraId="4B9AAC52">
      <w:pPr>
        <w:rPr>
          <w:rFonts w:hint="eastAsia"/>
        </w:rPr>
      </w:pPr>
      <w:r>
        <w:rPr>
          <w:rFonts w:hint="eastAsia"/>
        </w:rPr>
        <w:t>Life, then, is no affair of chemical and physical structure, and must find its explanation in somethng else.</w:t>
      </w:r>
    </w:p>
    <w:p w14:paraId="16B921B1">
      <w:pPr>
        <w:rPr>
          <w:rFonts w:hint="eastAsia"/>
        </w:rPr>
      </w:pPr>
      <w:r>
        <w:rPr>
          <w:rFonts w:hint="eastAsia"/>
        </w:rPr>
        <w:t>那么，生命与化学和物理结构无关，必须在其他事物中找到其解释。</w:t>
      </w:r>
    </w:p>
    <w:p w14:paraId="0559F077">
      <w:pPr>
        <w:rPr>
          <w:rFonts w:hint="eastAsia"/>
        </w:rPr>
      </w:pPr>
    </w:p>
    <w:p w14:paraId="23A58529">
      <w:pPr>
        <w:rPr>
          <w:rFonts w:hint="eastAsia"/>
        </w:rPr>
      </w:pPr>
      <w:r>
        <w:rPr>
          <w:rFonts w:hint="eastAsia"/>
        </w:rPr>
        <w:t>It is thus that, lifted high enough, the light of the analogy between water and protoplasm is seen to go out."68</w:t>
      </w:r>
    </w:p>
    <w:p w14:paraId="0324CDD7">
      <w:pPr>
        <w:rPr>
          <w:rFonts w:hint="eastAsia"/>
        </w:rPr>
      </w:pPr>
      <w:r>
        <w:rPr>
          <w:rFonts w:hint="eastAsia"/>
        </w:rPr>
        <w:t>因此，当水和原生质之间的类比之光被提升到足够高时，就会熄灭。”68</w:t>
      </w:r>
    </w:p>
    <w:p w14:paraId="396D1119">
      <w:pPr>
        <w:rPr>
          <w:rFonts w:hint="eastAsia"/>
        </w:rPr>
      </w:pPr>
    </w:p>
    <w:p w14:paraId="7F708A40">
      <w:pPr>
        <w:rPr>
          <w:rFonts w:hint="eastAsia"/>
        </w:rPr>
      </w:pPr>
      <w:r>
        <w:rPr>
          <w:rFonts w:hint="eastAsia"/>
        </w:rPr>
        <w:t>Water and its elements, hydrogen and oxygen, are as to the kind of power which they exhibit on a level.</w:t>
      </w:r>
    </w:p>
    <w:p w14:paraId="1639BA8A">
      <w:pPr>
        <w:rPr>
          <w:rFonts w:hint="eastAsia"/>
        </w:rPr>
      </w:pPr>
      <w:r>
        <w:rPr>
          <w:rFonts w:hint="eastAsia"/>
        </w:rPr>
        <w:t>水及其元素氢和氧，就其所展现的能力种类而言，处于同一水平。</w:t>
      </w:r>
    </w:p>
    <w:p w14:paraId="67BC1243">
      <w:pPr>
        <w:rPr>
          <w:rFonts w:hint="eastAsia"/>
        </w:rPr>
      </w:pPr>
    </w:p>
    <w:p w14:paraId="407AD422">
      <w:pPr>
        <w:rPr>
          <w:rFonts w:hint="eastAsia"/>
        </w:rPr>
      </w:pPr>
      <w:r>
        <w:rPr>
          <w:rFonts w:hint="eastAsia"/>
        </w:rPr>
        <w:t>"But not so protoplasm, where, with preservation of the chemical and physical likeness there is the addition of the unlikeness of life, of organization, and of ideas.</w:t>
      </w:r>
    </w:p>
    <w:p w14:paraId="17F62E25">
      <w:pPr>
        <w:rPr>
          <w:rFonts w:hint="eastAsia"/>
        </w:rPr>
      </w:pPr>
      <w:r>
        <w:rPr>
          <w:rFonts w:hint="eastAsia"/>
        </w:rPr>
        <w:t>“但原生质并非如此，在那里，在保持化学和物理相似性的同时，增加了生命、组织和观念的非相似性。</w:t>
      </w:r>
    </w:p>
    <w:p w14:paraId="61453F0C">
      <w:pPr>
        <w:rPr>
          <w:rFonts w:hint="eastAsia"/>
        </w:rPr>
      </w:pPr>
    </w:p>
    <w:p w14:paraId="354E5288">
      <w:pPr>
        <w:rPr>
          <w:rFonts w:hint="eastAsia"/>
        </w:rPr>
      </w:pPr>
      <w:r>
        <w:rPr>
          <w:rFonts w:hint="eastAsia"/>
        </w:rPr>
        <w:t>But the addition is a new world -- a new and higher world, the world of a self-realizing thought, the world of an entelechy."69</w:t>
      </w:r>
    </w:p>
    <w:p w14:paraId="0E00E89F">
      <w:pPr>
        <w:rPr>
          <w:rFonts w:hint="eastAsia"/>
        </w:rPr>
      </w:pPr>
      <w:r>
        <w:rPr>
          <w:rFonts w:hint="eastAsia"/>
        </w:rPr>
        <w:t>但是这个增加是一个新的世界——一个崭新且更高的世界，一个自我实现思想的世界，一个隐德莱希 (entelechy，希腊文，意为实现、完满) 的世界。”69</w:t>
      </w:r>
    </w:p>
    <w:p w14:paraId="1D181523">
      <w:pPr>
        <w:rPr>
          <w:rFonts w:hint="eastAsia"/>
        </w:rPr>
      </w:pPr>
    </w:p>
    <w:p w14:paraId="742C58DF">
      <w:pPr>
        <w:rPr>
          <w:rFonts w:hint="eastAsia"/>
        </w:rPr>
      </w:pPr>
      <w:r>
        <w:rPr>
          <w:rFonts w:hint="eastAsia"/>
        </w:rPr>
        <w:t>"There are certainly different states of water, as ice and steam; but the relation of the solid to the liquid, or of either to the vapor, surely offers no analogy to the relation of protoplasm dead to protoplasm alive.</w:t>
      </w:r>
    </w:p>
    <w:p w14:paraId="10871456">
      <w:pPr>
        <w:rPr>
          <w:rFonts w:hint="eastAsia"/>
        </w:rPr>
      </w:pPr>
      <w:r>
        <w:rPr>
          <w:rFonts w:hint="eastAsia"/>
        </w:rPr>
        <w:t>“水确实有不同的状态，如冰和蒸汽；但固体与液体，或两者与蒸汽的关系，肯定与死的原生质与活的原生质的关系没有任何类比。</w:t>
      </w:r>
    </w:p>
    <w:p w14:paraId="1F090B3B">
      <w:pPr>
        <w:rPr>
          <w:rFonts w:hint="eastAsia"/>
        </w:rPr>
      </w:pPr>
    </w:p>
    <w:p w14:paraId="369F78DA">
      <w:pPr>
        <w:rPr>
          <w:rFonts w:hint="eastAsia"/>
        </w:rPr>
      </w:pPr>
      <w:r>
        <w:rPr>
          <w:rFonts w:hint="eastAsia"/>
        </w:rPr>
        <w:t>That relation is not an analogy but an antithesis, the antithesis of antitheses.</w:t>
      </w:r>
    </w:p>
    <w:p w14:paraId="010ECEBA">
      <w:pPr>
        <w:rPr>
          <w:rFonts w:hint="eastAsia"/>
        </w:rPr>
      </w:pPr>
      <w:r>
        <w:rPr>
          <w:rFonts w:hint="eastAsia"/>
        </w:rPr>
        <w:t>那种关系并非类比，而是一种对立，是对立中的对立。</w:t>
      </w:r>
    </w:p>
    <w:p w14:paraId="06874820">
      <w:pPr>
        <w:rPr>
          <w:rFonts w:hint="eastAsia"/>
        </w:rPr>
      </w:pPr>
    </w:p>
    <w:p w14:paraId="69E7033F">
      <w:pPr>
        <w:rPr>
          <w:rFonts w:hint="eastAsia"/>
        </w:rPr>
      </w:pPr>
      <w:r>
        <w:rPr>
          <w:rFonts w:hint="eastAsia"/>
        </w:rPr>
        <w:t>In it, in fact, we are in the presence of the one incommunicable gulf -- the gulf of all gulfs -- that gulf which Mr. Huxley's protoplasm is as powerless to efface as any other material expedient that has ever been suggested since the eyes of men first looked into it -- the mighty gulf between death and life."70</w:t>
      </w:r>
    </w:p>
    <w:p w14:paraId="7A73BE97">
      <w:pPr>
        <w:rPr>
          <w:rFonts w:hint="eastAsia"/>
        </w:rPr>
      </w:pPr>
      <w:r>
        <w:rPr>
          <w:rFonts w:hint="eastAsia"/>
        </w:rPr>
        <w:t>事实上，在其中，我们面对着那一个不可逾越的鸿沟——所有鸿沟中的鸿沟——那个赫胥黎先生的原生质与自人类的眼睛第一次注视它以来所提出的任何其他物质权宜之计一样，都无力抹去的鸿沟——生与死之间的巨大鸿沟。”70</w:t>
      </w:r>
    </w:p>
    <w:p w14:paraId="77329CA4">
      <w:pPr>
        <w:rPr>
          <w:rFonts w:hint="eastAsia"/>
        </w:rPr>
      </w:pPr>
    </w:p>
    <w:p w14:paraId="4FF77D28">
      <w:pPr>
        <w:rPr>
          <w:rFonts w:hint="eastAsia"/>
        </w:rPr>
      </w:pPr>
      <w:r>
        <w:rPr>
          <w:rFonts w:hint="eastAsia"/>
        </w:rPr>
        <w:t>"The differences alluded to (they are, in order, organization and life, the objective idea -- design, and the subjective idea -- thought), it may be remarked, are admitted by those very Germans to whom protoplasm, name and thing, is due.</w:t>
      </w:r>
    </w:p>
    <w:p w14:paraId="2B8DE68B">
      <w:pPr>
        <w:rPr>
          <w:rFonts w:hint="eastAsia"/>
        </w:rPr>
      </w:pPr>
      <w:r>
        <w:rPr>
          <w:rFonts w:hint="eastAsia"/>
        </w:rPr>
        <w:t>“所提及的差异（它们依次是组织和生命，客观观念——设计，以及主观观念——思想），可以说，原生质（名称和事物）应归功于的那些德国人自己也承认。</w:t>
      </w:r>
    </w:p>
    <w:p w14:paraId="0870ED68">
      <w:pPr>
        <w:rPr>
          <w:rFonts w:hint="eastAsia"/>
        </w:rPr>
      </w:pPr>
    </w:p>
    <w:p w14:paraId="28F63BC1">
      <w:pPr>
        <w:rPr>
          <w:rFonts w:hint="eastAsia"/>
        </w:rPr>
      </w:pPr>
      <w:r>
        <w:rPr>
          <w:rFonts w:hint="eastAsia"/>
        </w:rPr>
        <w:t>They, the most advanced and innovating of them, directly avow that there is present in the cell 'an architectonic principle that has not yet been detected.'</w:t>
      </w:r>
    </w:p>
    <w:p w14:paraId="11D54A2F">
      <w:pPr>
        <w:rPr>
          <w:rFonts w:hint="eastAsia"/>
        </w:rPr>
      </w:pPr>
      <w:r>
        <w:rPr>
          <w:rFonts w:hint="eastAsia"/>
        </w:rPr>
        <w:t>他们，其中最先进和最具创新精神的人，直接宣称细胞中存在“一个尚未被发现的建构原则”。</w:t>
      </w:r>
    </w:p>
    <w:p w14:paraId="03443D34">
      <w:pPr>
        <w:rPr>
          <w:rFonts w:hint="eastAsia"/>
        </w:rPr>
      </w:pPr>
    </w:p>
    <w:p w14:paraId="7E83325D">
      <w:pPr>
        <w:rPr>
          <w:rFonts w:hint="eastAsia"/>
        </w:rPr>
      </w:pPr>
      <w:r>
        <w:rPr>
          <w:rFonts w:hint="eastAsia"/>
        </w:rPr>
        <w:t>In pronouncing protoplasm capable of active or vital movements, they do by that refer, they admit also, to an immaterial force, and they ascribe the processes exhibited by protoplasm -- in so many words -not to the molecules, but to organization and life."71</w:t>
      </w:r>
    </w:p>
    <w:p w14:paraId="3D8CE8A9">
      <w:pPr>
        <w:rPr>
          <w:rFonts w:hint="eastAsia"/>
        </w:rPr>
      </w:pPr>
      <w:r>
        <w:rPr>
          <w:rFonts w:hint="eastAsia"/>
        </w:rPr>
        <w:t>在宣称原生质能够进行主动或生命运动时，他们因此也承认，是指一种非物质的力量，并且他们将原生质所表现出的过程——用许多话来说——并非归因于分子，而是归因于组织和生命。”71</w:t>
      </w:r>
    </w:p>
    <w:p w14:paraId="00CBBC79">
      <w:pPr>
        <w:rPr>
          <w:rFonts w:hint="eastAsia"/>
        </w:rPr>
      </w:pPr>
    </w:p>
    <w:p w14:paraId="4DA9C86E">
      <w:pPr>
        <w:rPr>
          <w:rFonts w:hint="eastAsia"/>
        </w:rPr>
      </w:pPr>
      <w:r>
        <w:rPr>
          <w:rFonts w:hint="eastAsia"/>
        </w:rPr>
        <w:t>"Was it molecular powers that invented a respiration -- that perforated the posterior ear to give a balance of air; that compensated the fenestra ovalis by a fenestra rotunda; that placed in the auricular sacs those otolithes, those express stones for hearing?</w:t>
      </w:r>
    </w:p>
    <w:p w14:paraId="2F231246">
      <w:pPr>
        <w:rPr>
          <w:rFonts w:hint="eastAsia"/>
        </w:rPr>
      </w:pPr>
      <w:r>
        <w:rPr>
          <w:rFonts w:hint="eastAsia"/>
        </w:rPr>
        <w:t>“是分子力发明了呼吸——穿透了后耳以平衡空气；用圆窗补偿了卵圆窗；在耳囊中放置了那些耳石，那些专为听觉而设的石头吗？</w:t>
      </w:r>
    </w:p>
    <w:p w14:paraId="0CED4593">
      <w:pPr>
        <w:rPr>
          <w:rFonts w:hint="eastAsia"/>
        </w:rPr>
      </w:pPr>
    </w:p>
    <w:p w14:paraId="7C1D1242">
      <w:pPr>
        <w:rPr>
          <w:rFonts w:hint="eastAsia"/>
        </w:rPr>
      </w:pPr>
      <w:r>
        <w:rPr>
          <w:rFonts w:hint="eastAsia"/>
        </w:rPr>
        <w:t>Such machinery!</w:t>
      </w:r>
    </w:p>
    <w:p w14:paraId="0B4A99FF">
      <w:pPr>
        <w:rPr>
          <w:rFonts w:hint="eastAsia"/>
        </w:rPr>
      </w:pPr>
      <w:r>
        <w:rPr>
          <w:rFonts w:hint="eastAsia"/>
        </w:rPr>
        <w:t>如此精密的机械装置！</w:t>
      </w:r>
    </w:p>
    <w:p w14:paraId="3772FA78">
      <w:pPr>
        <w:rPr>
          <w:rFonts w:hint="eastAsia"/>
        </w:rPr>
      </w:pPr>
    </w:p>
    <w:p w14:paraId="3E4E932A">
      <w:pPr>
        <w:rPr>
          <w:rFonts w:hint="eastAsia"/>
        </w:rPr>
      </w:pPr>
      <w:r>
        <w:rPr>
          <w:rFonts w:hint="eastAsia"/>
        </w:rPr>
        <w:t>The chordae tendineae are, to the valves of the heart, exactly adjusted check-strings; and the contractile columnae earneae are set in, under contraction and expansion, to equalize their length to their office. . . .</w:t>
      </w:r>
    </w:p>
    <w:p w14:paraId="679B8A65">
      <w:pPr>
        <w:rPr>
          <w:rFonts w:hint="eastAsia"/>
        </w:rPr>
      </w:pPr>
      <w:r>
        <w:rPr>
          <w:rFonts w:hint="eastAsia"/>
        </w:rPr>
        <w:t>腱索对于心脏瓣膜来说，是精确调整的牵拉索；而收缩性的肉柱则在收缩和扩张下设置，以使其长度与功能相适应……</w:t>
      </w:r>
    </w:p>
    <w:p w14:paraId="6A25466D">
      <w:pPr>
        <w:rPr>
          <w:rFonts w:hint="eastAsia"/>
        </w:rPr>
      </w:pPr>
    </w:p>
    <w:p w14:paraId="7E4C07EE">
      <w:pPr>
        <w:rPr>
          <w:rFonts w:hint="eastAsia"/>
        </w:rPr>
      </w:pPr>
      <w:r>
        <w:rPr>
          <w:rFonts w:hint="eastAsia"/>
        </w:rPr>
        <w:t>Are we to conceive such machinery, such apparatus, such contrivances, merely molecular?</w:t>
      </w:r>
    </w:p>
    <w:p w14:paraId="3DCE9038">
      <w:pPr>
        <w:rPr>
          <w:rFonts w:hint="eastAsia"/>
        </w:rPr>
      </w:pPr>
      <w:r>
        <w:rPr>
          <w:rFonts w:hint="eastAsia"/>
        </w:rPr>
        <w:t>我们是否要将这样的机械装置、这样的设备、这样的精巧设计，仅仅设想为分子的？</w:t>
      </w:r>
    </w:p>
    <w:p w14:paraId="67B27120">
      <w:pPr>
        <w:rPr>
          <w:rFonts w:hint="eastAsia"/>
        </w:rPr>
      </w:pPr>
    </w:p>
    <w:p w14:paraId="21BA1D86">
      <w:pPr>
        <w:rPr>
          <w:rFonts w:hint="eastAsia"/>
        </w:rPr>
      </w:pPr>
      <w:r>
        <w:rPr>
          <w:rFonts w:hint="eastAsia"/>
        </w:rPr>
        <w:t>Are molecules adequate to such things -- molecules in their blind passivity, and dead, dull, insensibility? . . . .</w:t>
      </w:r>
    </w:p>
    <w:p w14:paraId="77465569">
      <w:pPr>
        <w:rPr>
          <w:rFonts w:hint="eastAsia"/>
        </w:rPr>
      </w:pPr>
      <w:r>
        <w:rPr>
          <w:rFonts w:hint="eastAsia"/>
        </w:rPr>
        <w:t>分子是否足以胜任这样的事情——处于盲目被动、死寂、迟钝、麻木状态的分子？……</w:t>
      </w:r>
    </w:p>
    <w:p w14:paraId="3F7C0C4F">
      <w:pPr>
        <w:rPr>
          <w:rFonts w:hint="eastAsia"/>
        </w:rPr>
      </w:pPr>
    </w:p>
    <w:p w14:paraId="24D2619A">
      <w:pPr>
        <w:rPr>
          <w:rFonts w:hint="eastAsia"/>
        </w:rPr>
      </w:pPr>
      <w:r>
        <w:rPr>
          <w:rFonts w:hint="eastAsia"/>
        </w:rPr>
        <w:t>Surely in the presence of these manifest ideas, it is impossible to attribute the single peculiar feature of protoplasm -- its vitality, namely -- to mere molecular chemistry.</w:t>
      </w:r>
    </w:p>
    <w:p w14:paraId="14C2C77A">
      <w:pPr>
        <w:rPr>
          <w:rFonts w:hint="eastAsia"/>
        </w:rPr>
      </w:pPr>
      <w:r>
        <w:rPr>
          <w:rFonts w:hint="eastAsia"/>
        </w:rPr>
        <w:t>当然，在这些显而易见的观念面前，不可能将原生质的唯一独特特征——即其活力——仅仅归因于分子化学。</w:t>
      </w:r>
    </w:p>
    <w:p w14:paraId="134297C2">
      <w:pPr>
        <w:rPr>
          <w:rFonts w:hint="eastAsia"/>
        </w:rPr>
      </w:pPr>
    </w:p>
    <w:p w14:paraId="2DE36610">
      <w:pPr>
        <w:rPr>
          <w:rFonts w:hint="eastAsia"/>
        </w:rPr>
      </w:pPr>
      <w:r>
        <w:rPr>
          <w:rFonts w:hint="eastAsia"/>
        </w:rPr>
        <w:t>Protoplasm, it is true, breaks up into carbon, hydrogen, oxygen, and nitrogen, as water does into hydrogen and oxygen; but the watch breaks similarly up into mere brass, and steel, and glass.</w:t>
      </w:r>
    </w:p>
    <w:p w14:paraId="317ECC17">
      <w:pPr>
        <w:rPr>
          <w:rFonts w:hint="eastAsia"/>
        </w:rPr>
      </w:pPr>
      <w:r>
        <w:rPr>
          <w:rFonts w:hint="eastAsia"/>
        </w:rPr>
        <w:t>诚然，原生质分解为碳、氢、氧和氮，就像水分解为氢和氧一样；但手表也同样分解为纯粹的黄铜、钢和玻璃。</w:t>
      </w:r>
    </w:p>
    <w:p w14:paraId="0412AAA9">
      <w:pPr>
        <w:rPr>
          <w:rFonts w:hint="eastAsia"/>
        </w:rPr>
      </w:pPr>
    </w:p>
    <w:p w14:paraId="6456E029">
      <w:pPr>
        <w:rPr>
          <w:rFonts w:hint="eastAsia"/>
        </w:rPr>
      </w:pPr>
      <w:r>
        <w:rPr>
          <w:rFonts w:hint="eastAsia"/>
        </w:rPr>
        <w:t>The loose materials of the watch -- even its chemical material if you will -- replace its weight, quite as accurately as the constituents, carbon, etc., replace the weight of the protoplasm.</w:t>
      </w:r>
    </w:p>
    <w:p w14:paraId="22DEF985">
      <w:pPr>
        <w:rPr>
          <w:rFonts w:hint="eastAsia"/>
        </w:rPr>
      </w:pPr>
      <w:r>
        <w:rPr>
          <w:rFonts w:hint="eastAsia"/>
        </w:rPr>
        <w:t>手表的松散材料——如果你愿意，甚至可以说它的化学材料——都像构成原生质的碳等成分一样精确地取代了它的重量。</w:t>
      </w:r>
    </w:p>
    <w:p w14:paraId="1675AFC6">
      <w:pPr>
        <w:rPr>
          <w:rFonts w:hint="eastAsia"/>
        </w:rPr>
      </w:pPr>
    </w:p>
    <w:p w14:paraId="1F1837E8">
      <w:pPr>
        <w:rPr>
          <w:rFonts w:hint="eastAsia"/>
        </w:rPr>
      </w:pPr>
      <w:r>
        <w:rPr>
          <w:rFonts w:hint="eastAsia"/>
        </w:rPr>
        <w:t>But neither these nor those replace the vanished idea, which was alone the important element."72There is, therefore, something in protoplasm which cannot be weighed or otherwise measured, and to which the vital phenomena are to be referred.</w:t>
      </w:r>
    </w:p>
    <w:p w14:paraId="7F70D803">
      <w:pPr>
        <w:rPr>
          <w:rFonts w:hint="eastAsia"/>
        </w:rPr>
      </w:pPr>
      <w:r>
        <w:rPr>
          <w:rFonts w:hint="eastAsia"/>
        </w:rPr>
        <w:t>但是，无论是这些还是那些，都不能取代那消失了的观念，而那观念才是唯一重要的元素。”72 因此，原生质中存在某种无法称重或以其他方式测量，并且生命现象应归因于此的东西。</w:t>
      </w:r>
    </w:p>
    <w:p w14:paraId="1C5713B0">
      <w:pPr>
        <w:rPr>
          <w:rFonts w:hint="eastAsia"/>
        </w:rPr>
      </w:pPr>
    </w:p>
    <w:p w14:paraId="6D9FE9EB">
      <w:pPr>
        <w:rPr>
          <w:rFonts w:hint="eastAsia"/>
        </w:rPr>
      </w:pPr>
      <w:r>
        <w:rPr>
          <w:rFonts w:hint="eastAsia"/>
        </w:rPr>
        <w:t>If then the argument from analogy fails in its application to vital phenomena, there can be no pretence that it is valid in its application to the phenomena of mind.</w:t>
      </w:r>
    </w:p>
    <w:p w14:paraId="1B6A1861">
      <w:pPr>
        <w:rPr>
          <w:rFonts w:hint="eastAsia"/>
        </w:rPr>
      </w:pPr>
      <w:r>
        <w:rPr>
          <w:rFonts w:hint="eastAsia"/>
        </w:rPr>
        <w:t>那么，如果类比论证在应用于生命现象时失败了，就不能声称它在应用于心智现象时有效。</w:t>
      </w:r>
    </w:p>
    <w:p w14:paraId="1EE726EE">
      <w:pPr>
        <w:rPr>
          <w:rFonts w:hint="eastAsia"/>
        </w:rPr>
      </w:pPr>
    </w:p>
    <w:p w14:paraId="478AA98C">
      <w:pPr>
        <w:rPr>
          <w:rFonts w:hint="eastAsia"/>
        </w:rPr>
      </w:pPr>
      <w:r>
        <w:rPr>
          <w:rFonts w:hint="eastAsia"/>
        </w:rPr>
        <w:t>If we refuse to take the first step, even Professor Huxley cannot require us to take those which follow.</w:t>
      </w:r>
    </w:p>
    <w:p w14:paraId="2BE99BDD">
      <w:pPr>
        <w:rPr>
          <w:rFonts w:hint="eastAsia"/>
        </w:rPr>
      </w:pPr>
      <w:r>
        <w:rPr>
          <w:rFonts w:hint="eastAsia"/>
        </w:rPr>
        <w:t>如果我们拒绝迈出第一步，即使是赫胥黎教授也不能要求我们迈出接下来的步骤。</w:t>
      </w:r>
    </w:p>
    <w:p w14:paraId="3CDDA104">
      <w:pPr>
        <w:rPr>
          <w:rFonts w:hint="eastAsia"/>
        </w:rPr>
      </w:pPr>
    </w:p>
    <w:p w14:paraId="720C6883">
      <w:pPr>
        <w:spacing w:after="294" w:line="255" w:lineRule="auto"/>
        <w:ind w:left="26" w:right="16"/>
        <w:jc w:val="center"/>
        <w:rPr>
          <w:rFonts w:hint="eastAsia"/>
          <w:b/>
        </w:rPr>
      </w:pPr>
      <w:r>
        <w:rPr>
          <w:rFonts w:hint="eastAsia"/>
          <w:b/>
        </w:rPr>
        <w:t>Further Arguments of the Materialists.</w:t>
      </w:r>
    </w:p>
    <w:p w14:paraId="558997B5">
      <w:pPr>
        <w:spacing w:after="294" w:line="255" w:lineRule="auto"/>
        <w:ind w:left="26" w:right="16"/>
        <w:jc w:val="center"/>
        <w:rPr>
          <w:rFonts w:hint="eastAsia"/>
          <w:b/>
        </w:rPr>
      </w:pPr>
      <w:r>
        <w:rPr>
          <w:rFonts w:hint="eastAsia"/>
          <w:b/>
        </w:rPr>
        <w:t>唯物论者的进一步论证。</w:t>
      </w:r>
    </w:p>
    <w:p w14:paraId="6F06E2B0">
      <w:pPr>
        <w:rPr>
          <w:rFonts w:hint="eastAsia"/>
        </w:rPr>
      </w:pPr>
    </w:p>
    <w:p w14:paraId="68516302">
      <w:pPr>
        <w:rPr>
          <w:rFonts w:hint="eastAsia"/>
        </w:rPr>
      </w:pPr>
      <w:r>
        <w:rPr>
          <w:rFonts w:hint="eastAsia"/>
        </w:rPr>
        <w:t>Besides the analogical argument, Materialists insist that there is direct evidence of the correlation of physical, with vital, and mental force.</w:t>
      </w:r>
    </w:p>
    <w:p w14:paraId="6EFA17F9">
      <w:pPr>
        <w:rPr>
          <w:rFonts w:hint="eastAsia"/>
        </w:rPr>
      </w:pPr>
      <w:r>
        <w:rPr>
          <w:rFonts w:hint="eastAsia"/>
        </w:rPr>
        <w:t>除了类比论证之外，唯物论者坚持认为存在物理力与生命力和心智力相关的直接证据。</w:t>
      </w:r>
    </w:p>
    <w:p w14:paraId="0D9420EC">
      <w:pPr>
        <w:rPr>
          <w:rFonts w:hint="eastAsia"/>
        </w:rPr>
      </w:pPr>
    </w:p>
    <w:p w14:paraId="37DA9892">
      <w:pPr>
        <w:rPr>
          <w:rFonts w:hint="eastAsia"/>
        </w:rPr>
      </w:pPr>
      <w:r>
        <w:rPr>
          <w:rFonts w:hint="eastAsia"/>
        </w:rPr>
        <w:t>Let it be remembered what this means.</w:t>
      </w:r>
    </w:p>
    <w:p w14:paraId="380F7B61">
      <w:pPr>
        <w:rPr>
          <w:rFonts w:hint="eastAsia"/>
        </w:rPr>
      </w:pPr>
      <w:r>
        <w:rPr>
          <w:rFonts w:hint="eastAsia"/>
        </w:rPr>
        <w:t>请记住这意味着什么。</w:t>
      </w:r>
    </w:p>
    <w:p w14:paraId="30AB5393">
      <w:pPr>
        <w:rPr>
          <w:rFonts w:hint="eastAsia"/>
        </w:rPr>
      </w:pPr>
    </w:p>
    <w:p w14:paraId="3826E719">
      <w:pPr>
        <w:rPr>
          <w:rFonts w:hint="eastAsia"/>
        </w:rPr>
      </w:pPr>
      <w:r>
        <w:rPr>
          <w:rFonts w:hint="eastAsia"/>
        </w:rPr>
        <w:t>Correlated forces are such as may be converted, the one into the other, and which are consequently in their nature identical.</w:t>
      </w:r>
    </w:p>
    <w:p w14:paraId="38EFEAB6">
      <w:pPr>
        <w:rPr>
          <w:rFonts w:hint="eastAsia"/>
        </w:rPr>
      </w:pPr>
      <w:r>
        <w:rPr>
          <w:rFonts w:hint="eastAsia"/>
        </w:rPr>
        <w:t>相关的力是可以相互转化的，因此其性质是相同的。</w:t>
      </w:r>
    </w:p>
    <w:p w14:paraId="11D449CA">
      <w:pPr>
        <w:rPr>
          <w:rFonts w:hint="eastAsia"/>
        </w:rPr>
      </w:pPr>
    </w:p>
    <w:p w14:paraId="2A3DA73A">
      <w:pPr>
        <w:rPr>
          <w:rFonts w:hint="eastAsia"/>
        </w:rPr>
      </w:pPr>
      <w:r>
        <w:rPr>
          <w:rFonts w:hint="eastAsia"/>
        </w:rPr>
        <w:t>The thing, therefore, in this case, to be proved is that light, heat, etc., can be changed into life and thought, and that the latter are identical with the former, both classes being resolvable into motion of the molecules of matter.</w:t>
      </w:r>
    </w:p>
    <w:p w14:paraId="5A99D439">
      <w:pPr>
        <w:rPr>
          <w:rFonts w:hint="eastAsia"/>
        </w:rPr>
      </w:pPr>
      <w:r>
        <w:rPr>
          <w:rFonts w:hint="eastAsia"/>
        </w:rPr>
        <w:t>因此，在这种情况下，需要证明的是光、热等可以转化为生命和思想，并且后者与前者相同，两类都可以分解为物质分子的运动。</w:t>
      </w:r>
    </w:p>
    <w:p w14:paraId="39BDA5F2">
      <w:pPr>
        <w:rPr>
          <w:rFonts w:hint="eastAsia"/>
        </w:rPr>
      </w:pPr>
    </w:p>
    <w:p w14:paraId="601B0F86">
      <w:pPr>
        <w:rPr>
          <w:rFonts w:hint="eastAsia"/>
        </w:rPr>
      </w:pPr>
      <w:r>
        <w:rPr>
          <w:rFonts w:hint="eastAsia"/>
        </w:rPr>
        <w:t>The proof is substantially this.</w:t>
      </w:r>
    </w:p>
    <w:p w14:paraId="6AF1568A">
      <w:pPr>
        <w:rPr>
          <w:rFonts w:hint="eastAsia"/>
        </w:rPr>
      </w:pPr>
      <w:r>
        <w:rPr>
          <w:rFonts w:hint="eastAsia"/>
        </w:rPr>
        <w:t>证明的实质如下。</w:t>
      </w:r>
    </w:p>
    <w:p w14:paraId="7160709E">
      <w:pPr>
        <w:rPr>
          <w:rFonts w:hint="eastAsia"/>
        </w:rPr>
      </w:pPr>
    </w:p>
    <w:p w14:paraId="08804738">
      <w:pPr>
        <w:rPr>
          <w:rFonts w:hint="eastAsia"/>
        </w:rPr>
      </w:pPr>
      <w:r>
        <w:rPr>
          <w:rFonts w:hint="eastAsia"/>
        </w:rPr>
        <w:t>The animal body generates heat by the combustion of the carbon of the food which it receives, precisely as heat is produced by the combustion of carbon out of the body.</w:t>
      </w:r>
    </w:p>
    <w:p w14:paraId="01263F13">
      <w:pPr>
        <w:rPr>
          <w:rFonts w:hint="eastAsia"/>
        </w:rPr>
      </w:pPr>
      <w:r>
        <w:rPr>
          <w:rFonts w:hint="eastAsia"/>
        </w:rPr>
        <w:t>动物身体通过燃烧其所摄取食物中的碳来产生热量，这与身体外碳燃烧产生热量的方式完全相同。</w:t>
      </w:r>
    </w:p>
    <w:p w14:paraId="61E34AA3">
      <w:pPr>
        <w:rPr>
          <w:rFonts w:hint="eastAsia"/>
        </w:rPr>
      </w:pPr>
    </w:p>
    <w:p w14:paraId="6D114A50">
      <w:pPr>
        <w:rPr>
          <w:rFonts w:hint="eastAsia"/>
        </w:rPr>
      </w:pPr>
      <w:r>
        <w:rPr>
          <w:rFonts w:hint="eastAsia"/>
        </w:rPr>
        <w:t>And it has been experimentally proved that the quantity of heat produced in the body, is precisely the same due allowances being made, as the same amount of carbon would produce if burnt out of the body.</w:t>
      </w:r>
    </w:p>
    <w:p w14:paraId="154B7D22">
      <w:pPr>
        <w:rPr>
          <w:rFonts w:hint="eastAsia"/>
        </w:rPr>
      </w:pPr>
      <w:r>
        <w:rPr>
          <w:rFonts w:hint="eastAsia"/>
        </w:rPr>
        <w:t>并且实验证明，身体内产生的热量，在作了适当的校正后，与同样数量的碳在身体外燃烧所产生的热量完全相同。</w:t>
      </w:r>
    </w:p>
    <w:p w14:paraId="23D8AE4D">
      <w:pPr>
        <w:rPr>
          <w:rFonts w:hint="eastAsia"/>
        </w:rPr>
      </w:pPr>
    </w:p>
    <w:p w14:paraId="346A4D5A">
      <w:pPr>
        <w:rPr>
          <w:rFonts w:hint="eastAsia"/>
        </w:rPr>
      </w:pPr>
      <w:r>
        <w:rPr>
          <w:rFonts w:hint="eastAsia"/>
        </w:rPr>
        <w:t>Vital heat, therefore, is identical with physical heat.</w:t>
      </w:r>
    </w:p>
    <w:p w14:paraId="53363CAD">
      <w:pPr>
        <w:rPr>
          <w:rFonts w:hint="eastAsia"/>
        </w:rPr>
      </w:pPr>
      <w:r>
        <w:rPr>
          <w:rFonts w:hint="eastAsia"/>
        </w:rPr>
        <w:t>因此，生命热与物理热是相同的。</w:t>
      </w:r>
    </w:p>
    <w:p w14:paraId="275AF05A">
      <w:pPr>
        <w:rPr>
          <w:rFonts w:hint="eastAsia"/>
        </w:rPr>
      </w:pPr>
    </w:p>
    <w:p w14:paraId="70D7EDD4">
      <w:pPr>
        <w:rPr>
          <w:rFonts w:hint="eastAsia"/>
        </w:rPr>
      </w:pPr>
      <w:r>
        <w:rPr>
          <w:rFonts w:hint="eastAsia"/>
        </w:rPr>
        <w:t>Again, muscular force is produced precisely in the same way as physical force.</w:t>
      </w:r>
    </w:p>
    <w:p w14:paraId="0D37245A">
      <w:pPr>
        <w:rPr>
          <w:rFonts w:hint="eastAsia"/>
        </w:rPr>
      </w:pPr>
      <w:r>
        <w:rPr>
          <w:rFonts w:hint="eastAsia"/>
        </w:rPr>
        <w:t>再者，肌肉力与物理力的产生方式完全相同。</w:t>
      </w:r>
    </w:p>
    <w:p w14:paraId="180366A9">
      <w:pPr>
        <w:rPr>
          <w:rFonts w:hint="eastAsia"/>
        </w:rPr>
      </w:pPr>
    </w:p>
    <w:p w14:paraId="2E498B79">
      <w:pPr>
        <w:rPr>
          <w:rFonts w:hint="eastAsia"/>
        </w:rPr>
      </w:pPr>
      <w:r>
        <w:rPr>
          <w:rFonts w:hint="eastAsia"/>
        </w:rPr>
        <w:t>The potential energy of the fuel moves the steam engine.</w:t>
      </w:r>
    </w:p>
    <w:p w14:paraId="27B79DFD">
      <w:pPr>
        <w:rPr>
          <w:rFonts w:hint="eastAsia"/>
        </w:rPr>
      </w:pPr>
      <w:r>
        <w:rPr>
          <w:rFonts w:hint="eastAsia"/>
        </w:rPr>
        <w:t>燃料的势能驱动蒸汽机。</w:t>
      </w:r>
    </w:p>
    <w:p w14:paraId="67EEE8F8">
      <w:pPr>
        <w:rPr>
          <w:rFonts w:hint="eastAsia"/>
        </w:rPr>
      </w:pPr>
    </w:p>
    <w:p w14:paraId="705A49D2">
      <w:pPr>
        <w:rPr>
          <w:rFonts w:hint="eastAsia"/>
        </w:rPr>
      </w:pPr>
      <w:r>
        <w:rPr>
          <w:rFonts w:hint="eastAsia"/>
        </w:rPr>
        <w:t>Its work or power is measured and determined by the amount of power stored in the wood or coal consumed in its production.</w:t>
      </w:r>
    </w:p>
    <w:p w14:paraId="5E449842">
      <w:pPr>
        <w:rPr>
          <w:rFonts w:hint="eastAsia"/>
        </w:rPr>
      </w:pPr>
      <w:r>
        <w:rPr>
          <w:rFonts w:hint="eastAsia"/>
        </w:rPr>
        <w:t>其功或功率由其生产过程中消耗的木材或煤炭中所储存的能量来衡量和决定。</w:t>
      </w:r>
    </w:p>
    <w:p w14:paraId="52AA09FA">
      <w:pPr>
        <w:rPr>
          <w:rFonts w:hint="eastAsia"/>
        </w:rPr>
      </w:pPr>
    </w:p>
    <w:p w14:paraId="77856A28">
      <w:pPr>
        <w:rPr>
          <w:rFonts w:hint="eastAsia"/>
        </w:rPr>
      </w:pPr>
      <w:r>
        <w:rPr>
          <w:rFonts w:hint="eastAsia"/>
        </w:rPr>
        <w:t>The source and measure of muscular power, are in like manner to be found in the food we eat.</w:t>
      </w:r>
    </w:p>
    <w:p w14:paraId="36A876D3">
      <w:pPr>
        <w:rPr>
          <w:rFonts w:hint="eastAsia"/>
        </w:rPr>
      </w:pPr>
      <w:r>
        <w:rPr>
          <w:rFonts w:hint="eastAsia"/>
        </w:rPr>
        <w:t>同样，肌肉力量的来源和衡量标准也可以在我们所吃的食物中找到。</w:t>
      </w:r>
    </w:p>
    <w:p w14:paraId="0C756193">
      <w:pPr>
        <w:rPr>
          <w:rFonts w:hint="eastAsia"/>
        </w:rPr>
      </w:pPr>
    </w:p>
    <w:p w14:paraId="3A6C805B">
      <w:pPr>
        <w:rPr>
          <w:rFonts w:hint="eastAsia"/>
        </w:rPr>
      </w:pPr>
      <w:r>
        <w:rPr>
          <w:rFonts w:hint="eastAsia"/>
        </w:rPr>
        <w:t>Its potential energy, derived from the sun as is the case with the potential energy of wood and coal, when liberated, produces its due amount, so much and no more, of muscular power.</w:t>
      </w:r>
    </w:p>
    <w:p w14:paraId="38AF7C9A">
      <w:pPr>
        <w:rPr>
          <w:rFonts w:hint="eastAsia"/>
        </w:rPr>
      </w:pPr>
      <w:r>
        <w:rPr>
          <w:rFonts w:hint="eastAsia"/>
        </w:rPr>
        <w:t>它的势能，像木材和煤炭的势能一样来自太阳，当被释放时，会产生其应有的、不多不少的肌肉力量。</w:t>
      </w:r>
    </w:p>
    <w:p w14:paraId="0CA3FDF9">
      <w:pPr>
        <w:rPr>
          <w:rFonts w:hint="eastAsia"/>
        </w:rPr>
      </w:pPr>
    </w:p>
    <w:p w14:paraId="1AA3B160">
      <w:pPr>
        <w:rPr>
          <w:rFonts w:hint="eastAsia"/>
        </w:rPr>
      </w:pPr>
      <w:r>
        <w:rPr>
          <w:rFonts w:hint="eastAsia"/>
        </w:rPr>
        <w:t>Muscular power, therefore, is as purely physical, produced in the same way, and measured by the same standard, as the power of the steam-engine.</w:t>
      </w:r>
    </w:p>
    <w:p w14:paraId="0EB00C96">
      <w:pPr>
        <w:rPr>
          <w:rFonts w:hint="eastAsia"/>
        </w:rPr>
      </w:pPr>
      <w:r>
        <w:rPr>
          <w:rFonts w:hint="eastAsia"/>
        </w:rPr>
        <w:t>因此，肌肉力量与蒸汽机的力量一样，纯粹是物理的，以同样的方式产生，并以同样的标准衡量。</w:t>
      </w:r>
    </w:p>
    <w:p w14:paraId="40A9FF1E">
      <w:pPr>
        <w:rPr>
          <w:rFonts w:hint="eastAsia"/>
        </w:rPr>
      </w:pPr>
    </w:p>
    <w:p w14:paraId="348060E4">
      <w:pPr>
        <w:rPr>
          <w:rFonts w:hint="eastAsia"/>
        </w:rPr>
      </w:pPr>
      <w:r>
        <w:rPr>
          <w:rFonts w:hint="eastAsia"/>
        </w:rPr>
        <w:t>In like manner, "nervous energy, or that form of force, which, on the one hand, stimulates a muscle to contract, and on the other, appears in forms called mental," is merely physical.</w:t>
      </w:r>
    </w:p>
    <w:p w14:paraId="7997CE96">
      <w:pPr>
        <w:rPr>
          <w:rFonts w:hint="eastAsia"/>
        </w:rPr>
      </w:pPr>
      <w:r>
        <w:rPr>
          <w:rFonts w:hint="eastAsia"/>
        </w:rPr>
        <w:t>同样，“神经能量，或那种一方面刺激肌肉收缩，另一方面以称为心智的形式出现的力”，仅仅是物理的。</w:t>
      </w:r>
    </w:p>
    <w:p w14:paraId="3907145A">
      <w:pPr>
        <w:rPr>
          <w:rFonts w:hint="eastAsia"/>
        </w:rPr>
      </w:pPr>
    </w:p>
    <w:p w14:paraId="69CF2CF5">
      <w:pPr>
        <w:rPr>
          <w:rFonts w:hint="eastAsia"/>
        </w:rPr>
      </w:pPr>
      <w:r>
        <w:rPr>
          <w:rFonts w:hint="eastAsia"/>
        </w:rPr>
        <w:t>It comes from the food we eat.</w:t>
      </w:r>
    </w:p>
    <w:p w14:paraId="23B11BF4">
      <w:pPr>
        <w:rPr>
          <w:rFonts w:hint="eastAsia"/>
        </w:rPr>
      </w:pPr>
      <w:r>
        <w:rPr>
          <w:rFonts w:hint="eastAsia"/>
        </w:rPr>
        <w:t>它来自我们吃的食物。</w:t>
      </w:r>
    </w:p>
    <w:p w14:paraId="2D30B5E5">
      <w:pPr>
        <w:rPr>
          <w:rFonts w:hint="eastAsia"/>
        </w:rPr>
      </w:pPr>
    </w:p>
    <w:p w14:paraId="145191AE">
      <w:pPr>
        <w:rPr>
          <w:rFonts w:hint="eastAsia"/>
        </w:rPr>
      </w:pPr>
      <w:r>
        <w:rPr>
          <w:rFonts w:hint="eastAsia"/>
        </w:rPr>
        <w:t>It moves.</w:t>
      </w:r>
    </w:p>
    <w:p w14:paraId="28559F4D">
      <w:pPr>
        <w:rPr>
          <w:rFonts w:hint="eastAsia"/>
        </w:rPr>
      </w:pPr>
      <w:r>
        <w:rPr>
          <w:rFonts w:hint="eastAsia"/>
        </w:rPr>
        <w:t>它移动。</w:t>
      </w:r>
    </w:p>
    <w:p w14:paraId="4A30B942">
      <w:pPr>
        <w:rPr>
          <w:rFonts w:hint="eastAsia"/>
        </w:rPr>
      </w:pPr>
    </w:p>
    <w:p w14:paraId="5B492E06">
      <w:pPr>
        <w:rPr>
          <w:rFonts w:hint="eastAsia"/>
        </w:rPr>
      </w:pPr>
      <w:r>
        <w:rPr>
          <w:rFonts w:hint="eastAsia"/>
        </w:rPr>
        <w:t>The rate of its motion is determined to be ninety-seven feet in a second.</w:t>
      </w:r>
    </w:p>
    <w:p w14:paraId="3F83F0F5">
      <w:pPr>
        <w:rPr>
          <w:rFonts w:hint="eastAsia"/>
        </w:rPr>
      </w:pPr>
      <w:r>
        <w:rPr>
          <w:rFonts w:hint="eastAsia"/>
        </w:rPr>
        <w:t>其运动速率被确定为每秒九十七英尺。</w:t>
      </w:r>
    </w:p>
    <w:p w14:paraId="1C4715C6">
      <w:pPr>
        <w:rPr>
          <w:rFonts w:hint="eastAsia"/>
        </w:rPr>
      </w:pPr>
    </w:p>
    <w:p w14:paraId="51F0F981">
      <w:pPr>
        <w:rPr>
          <w:rFonts w:hint="eastAsia"/>
        </w:rPr>
      </w:pPr>
      <w:r>
        <w:rPr>
          <w:rFonts w:hint="eastAsia"/>
        </w:rPr>
        <w:t>Its effects are analogous to those of electricity.</w:t>
      </w:r>
    </w:p>
    <w:p w14:paraId="63B1B58F">
      <w:pPr>
        <w:rPr>
          <w:rFonts w:hint="eastAsia"/>
        </w:rPr>
      </w:pPr>
      <w:r>
        <w:rPr>
          <w:rFonts w:hint="eastAsia"/>
        </w:rPr>
        <w:t>其效应与电的效应类似。</w:t>
      </w:r>
    </w:p>
    <w:p w14:paraId="06C06080">
      <w:pPr>
        <w:rPr>
          <w:rFonts w:hint="eastAsia"/>
        </w:rPr>
      </w:pPr>
    </w:p>
    <w:p w14:paraId="218DCB5B">
      <w:pPr>
        <w:rPr>
          <w:rFonts w:hint="eastAsia"/>
        </w:rPr>
      </w:pPr>
      <w:r>
        <w:rPr>
          <w:rFonts w:hint="eastAsia"/>
        </w:rPr>
        <w:t>It is, therefore, for these and similar reasons, inferred that "nerve-force is a transmuted potential energy."</w:t>
      </w:r>
    </w:p>
    <w:p w14:paraId="029BC421">
      <w:pPr>
        <w:rPr>
          <w:rFonts w:hint="eastAsia"/>
        </w:rPr>
      </w:pPr>
      <w:r>
        <w:rPr>
          <w:rFonts w:hint="eastAsia"/>
        </w:rPr>
        <w:t>因此，由于这些以及类似的原因，可以推断出“神经力是一种转化的势能”。</w:t>
      </w:r>
    </w:p>
    <w:p w14:paraId="5DCC09F0">
      <w:pPr>
        <w:rPr>
          <w:rFonts w:hint="eastAsia"/>
        </w:rPr>
      </w:pPr>
    </w:p>
    <w:p w14:paraId="391A8A16">
      <w:pPr>
        <w:rPr>
          <w:rFonts w:hint="eastAsia"/>
        </w:rPr>
      </w:pPr>
      <w:r>
        <w:rPr>
          <w:rFonts w:hint="eastAsia"/>
        </w:rPr>
        <w:t>This is no less true of nerve-force when manifested in the form of thought and feeling.</w:t>
      </w:r>
    </w:p>
    <w:p w14:paraId="5D1EEEC9">
      <w:pPr>
        <w:rPr>
          <w:rFonts w:hint="eastAsia"/>
        </w:rPr>
      </w:pPr>
      <w:r>
        <w:rPr>
          <w:rFonts w:hint="eastAsia"/>
        </w:rPr>
        <w:t>当神经力以思想和感觉的形式表现出来时，这一点同样真实。</w:t>
      </w:r>
    </w:p>
    <w:p w14:paraId="6A761B0F">
      <w:pPr>
        <w:rPr>
          <w:rFonts w:hint="eastAsia"/>
        </w:rPr>
      </w:pPr>
    </w:p>
    <w:p w14:paraId="0CFF65BC">
      <w:pPr>
        <w:rPr>
          <w:rFonts w:hint="eastAsia"/>
        </w:rPr>
      </w:pPr>
      <w:r>
        <w:rPr>
          <w:rFonts w:hint="eastAsia"/>
        </w:rPr>
        <w:t>Every external manifestation of thought-force, argues Professor Huxley, is a muscular one, and therefore analogous to other forces producing similar effects.</w:t>
      </w:r>
    </w:p>
    <w:p w14:paraId="520FA949">
      <w:pPr>
        <w:rPr>
          <w:rFonts w:hint="eastAsia"/>
        </w:rPr>
      </w:pPr>
      <w:r>
        <w:rPr>
          <w:rFonts w:hint="eastAsia"/>
        </w:rPr>
        <w:t>赫胥黎教授认为，思想力的每一个外部表现都是肌肉性的，因此类似于产生类似效应的其他力。</w:t>
      </w:r>
    </w:p>
    <w:p w14:paraId="417043D4">
      <w:pPr>
        <w:rPr>
          <w:rFonts w:hint="eastAsia"/>
        </w:rPr>
      </w:pPr>
    </w:p>
    <w:p w14:paraId="666DB168">
      <w:pPr>
        <w:rPr>
          <w:rFonts w:hint="eastAsia"/>
        </w:rPr>
      </w:pPr>
      <w:r>
        <w:rPr>
          <w:rFonts w:hint="eastAsia"/>
        </w:rPr>
        <w:t>Besides, it has been proved that every exercise of thought or feeling is attended by an evolution of heat, which shows that thought is resolved into heat.</w:t>
      </w:r>
    </w:p>
    <w:p w14:paraId="7E8A2425">
      <w:pPr>
        <w:rPr>
          <w:rFonts w:hint="eastAsia"/>
        </w:rPr>
      </w:pPr>
      <w:r>
        <w:rPr>
          <w:rFonts w:hint="eastAsia"/>
        </w:rPr>
        <w:t>此外，已经证明，每一次思想或感觉的运用都伴随着热量的产生，这表明思想分解为热。</w:t>
      </w:r>
    </w:p>
    <w:p w14:paraId="3C42CBD4">
      <w:pPr>
        <w:rPr>
          <w:rFonts w:hint="eastAsia"/>
        </w:rPr>
      </w:pPr>
    </w:p>
    <w:p w14:paraId="3535FD9F">
      <w:pPr>
        <w:rPr>
          <w:rFonts w:hint="eastAsia"/>
        </w:rPr>
      </w:pPr>
      <w:r>
        <w:rPr>
          <w:rFonts w:hint="eastAsia"/>
        </w:rPr>
        <w:t>"Can we longer doubt, then, that the brain, too, is a machine for the conversion of energy?</w:t>
      </w:r>
    </w:p>
    <w:p w14:paraId="7EB79D4C">
      <w:pPr>
        <w:rPr>
          <w:rFonts w:hint="eastAsia"/>
        </w:rPr>
      </w:pPr>
      <w:r>
        <w:rPr>
          <w:rFonts w:hint="eastAsia"/>
        </w:rPr>
        <w:t>“那么，我们还能再怀疑大脑也是一个能量转换机器吗？</w:t>
      </w:r>
    </w:p>
    <w:p w14:paraId="58101BF9">
      <w:pPr>
        <w:rPr>
          <w:rFonts w:hint="eastAsia"/>
        </w:rPr>
      </w:pPr>
    </w:p>
    <w:p w14:paraId="0DEA0E88">
      <w:pPr>
        <w:rPr>
          <w:rFonts w:hint="eastAsia"/>
        </w:rPr>
      </w:pPr>
      <w:r>
        <w:rPr>
          <w:rFonts w:hint="eastAsia"/>
        </w:rPr>
        <w:t>Can we longer refuse to believe that even thought is, in some mysterious way, correlated to the other natural forces?</w:t>
      </w:r>
    </w:p>
    <w:p w14:paraId="66503425">
      <w:pPr>
        <w:rPr>
          <w:rFonts w:hint="eastAsia"/>
        </w:rPr>
      </w:pPr>
      <w:r>
        <w:rPr>
          <w:rFonts w:hint="eastAsia"/>
        </w:rPr>
        <w:t>我们还能再拒绝相信，即使是思想，也以某种神秘的方式与其他自然力相关联吗？</w:t>
      </w:r>
    </w:p>
    <w:p w14:paraId="2FE79FD6">
      <w:pPr>
        <w:rPr>
          <w:rFonts w:hint="eastAsia"/>
        </w:rPr>
      </w:pPr>
    </w:p>
    <w:p w14:paraId="4BFDF5F4">
      <w:pPr>
        <w:rPr>
          <w:rFonts w:hint="eastAsia"/>
        </w:rPr>
      </w:pPr>
      <w:r>
        <w:rPr>
          <w:rFonts w:hint="eastAsia"/>
        </w:rPr>
        <w:t>and this, even in face of the fact that it has never yet been measured?"73</w:t>
      </w:r>
    </w:p>
    <w:p w14:paraId="27048252">
      <w:pPr>
        <w:rPr>
          <w:rFonts w:hint="eastAsia"/>
        </w:rPr>
      </w:pPr>
      <w:r>
        <w:rPr>
          <w:rFonts w:hint="eastAsia"/>
        </w:rPr>
        <w:t>即使面对它从未被测量过这一事实？”73</w:t>
      </w:r>
    </w:p>
    <w:p w14:paraId="7CB6956F">
      <w:pPr>
        <w:rPr>
          <w:rFonts w:hint="eastAsia"/>
        </w:rPr>
      </w:pPr>
    </w:p>
    <w:p w14:paraId="0C391B5B">
      <w:pPr>
        <w:rPr>
          <w:rFonts w:hint="eastAsia"/>
        </w:rPr>
      </w:pPr>
      <w:r>
        <w:rPr>
          <w:rFonts w:hint="eastAsia"/>
        </w:rPr>
        <w:t>To unscientific men of ordinary intelligence, to men not devoted to the study of the sensuous, it is a matter of astonishment that such arguments should be regarded as valid.</w:t>
      </w:r>
    </w:p>
    <w:p w14:paraId="3C80758F">
      <w:pPr>
        <w:rPr>
          <w:rFonts w:hint="eastAsia"/>
        </w:rPr>
      </w:pPr>
      <w:r>
        <w:rPr>
          <w:rFonts w:hint="eastAsia"/>
        </w:rPr>
        <w:t>对于普通智力的非科学人士，对于那些并非致力于研究感觉现象的人来说，这类论证被认为是有效的，这是一件令人惊讶的事情。</w:t>
      </w:r>
    </w:p>
    <w:p w14:paraId="540C2100">
      <w:pPr>
        <w:rPr>
          <w:rFonts w:hint="eastAsia"/>
        </w:rPr>
      </w:pPr>
    </w:p>
    <w:p w14:paraId="4D57062A">
      <w:pPr>
        <w:rPr>
          <w:rFonts w:hint="eastAsia"/>
        </w:rPr>
      </w:pPr>
      <w:r>
        <w:rPr>
          <w:rFonts w:hint="eastAsia"/>
        </w:rPr>
        <w:t>Admitting all the above facts,what do they prove?</w:t>
      </w:r>
    </w:p>
    <w:p w14:paraId="16B94D4C">
      <w:pPr>
        <w:rPr>
          <w:rFonts w:hint="eastAsia"/>
        </w:rPr>
      </w:pPr>
      <w:r>
        <w:rPr>
          <w:rFonts w:hint="eastAsia"/>
        </w:rPr>
        <w:t>承认上述所有事实，它们能证明什么？</w:t>
      </w:r>
    </w:p>
    <w:p w14:paraId="7EA65A8E">
      <w:pPr>
        <w:rPr>
          <w:rFonts w:hint="eastAsia"/>
        </w:rPr>
      </w:pPr>
    </w:p>
    <w:p w14:paraId="1E66113F">
      <w:pPr>
        <w:rPr>
          <w:rFonts w:hint="eastAsia"/>
        </w:rPr>
      </w:pPr>
      <w:r>
        <w:rPr>
          <w:rFonts w:hint="eastAsia"/>
        </w:rPr>
        <w:t>Admitting that animal heat is the same in source and nature with heat outside the body; admitting that muscular power is physical in its nature and mode of production; admitting that nerve-force is also physical; what then?</w:t>
      </w:r>
    </w:p>
    <w:p w14:paraId="251D728B">
      <w:pPr>
        <w:rPr>
          <w:rFonts w:hint="eastAsia"/>
        </w:rPr>
      </w:pPr>
      <w:r>
        <w:rPr>
          <w:rFonts w:hint="eastAsia"/>
        </w:rPr>
        <w:t>承认动物热与体外热的来源和性质相同；承认肌肉力量的性质和产生方式是物理的；承认神经力也是物理的；那么又怎样呢？</w:t>
      </w:r>
    </w:p>
    <w:p w14:paraId="70203518">
      <w:pPr>
        <w:rPr>
          <w:rFonts w:hint="eastAsia"/>
        </w:rPr>
      </w:pPr>
    </w:p>
    <w:p w14:paraId="3C4F0934">
      <w:pPr>
        <w:rPr>
          <w:rFonts w:hint="eastAsia"/>
        </w:rPr>
      </w:pPr>
      <w:r>
        <w:rPr>
          <w:rFonts w:hint="eastAsia"/>
        </w:rPr>
        <w:t>Do these facts give any solution of the mysteries of life, of organization, alimentation, or reproduction?</w:t>
      </w:r>
    </w:p>
    <w:p w14:paraId="6998365B">
      <w:pPr>
        <w:rPr>
          <w:rFonts w:hint="eastAsia"/>
        </w:rPr>
      </w:pPr>
      <w:r>
        <w:rPr>
          <w:rFonts w:hint="eastAsia"/>
        </w:rPr>
        <w:t>这些事实能否解开生命、组织、营养或繁殖的奥秘？</w:t>
      </w:r>
    </w:p>
    <w:p w14:paraId="13EAE4D3">
      <w:pPr>
        <w:rPr>
          <w:rFonts w:hint="eastAsia"/>
        </w:rPr>
      </w:pPr>
    </w:p>
    <w:p w14:paraId="6E3AB93A">
      <w:pPr>
        <w:rPr>
          <w:rFonts w:hint="eastAsia"/>
        </w:rPr>
      </w:pPr>
      <w:r>
        <w:rPr>
          <w:rFonts w:hint="eastAsia"/>
        </w:rPr>
        <w:t>Do they in any measure account for the formation of the eye or ear; for the mutual relations and interdependence of the organs of the body?</w:t>
      </w:r>
    </w:p>
    <w:p w14:paraId="505B1329">
      <w:pPr>
        <w:rPr>
          <w:rFonts w:hint="eastAsia"/>
        </w:rPr>
      </w:pPr>
      <w:r>
        <w:rPr>
          <w:rFonts w:hint="eastAsia"/>
        </w:rPr>
        <w:t>它们在多大程度上解释了眼睛或耳朵的形成；解释了身体器官之间的相互关系和相互依赖性？</w:t>
      </w:r>
    </w:p>
    <w:p w14:paraId="4AE8AFD0">
      <w:pPr>
        <w:rPr>
          <w:rFonts w:hint="eastAsia"/>
        </w:rPr>
      </w:pPr>
    </w:p>
    <w:p w14:paraId="4D1AEB5A">
      <w:pPr>
        <w:rPr>
          <w:rFonts w:hint="eastAsia"/>
        </w:rPr>
      </w:pPr>
      <w:r>
        <w:rPr>
          <w:rFonts w:hint="eastAsia"/>
        </w:rPr>
        <w:t>Admitting these forces to be physical; who or what uses them?</w:t>
      </w:r>
    </w:p>
    <w:p w14:paraId="3C882989">
      <w:pPr>
        <w:rPr>
          <w:rFonts w:hint="eastAsia"/>
        </w:rPr>
      </w:pPr>
      <w:r>
        <w:rPr>
          <w:rFonts w:hint="eastAsia"/>
        </w:rPr>
        <w:t>承认这些力是物理的；那么谁或什么在使用它们呢？</w:t>
      </w:r>
    </w:p>
    <w:p w14:paraId="3E20AC3E">
      <w:pPr>
        <w:rPr>
          <w:rFonts w:hint="eastAsia"/>
        </w:rPr>
      </w:pPr>
    </w:p>
    <w:p w14:paraId="7D373B2A">
      <w:pPr>
        <w:rPr>
          <w:rFonts w:hint="eastAsia"/>
        </w:rPr>
      </w:pPr>
      <w:r>
        <w:rPr>
          <w:rFonts w:hint="eastAsia"/>
        </w:rPr>
        <w:t>What guides their operation so as to answer a preconceived design?</w:t>
      </w:r>
    </w:p>
    <w:p w14:paraId="0E9239A7">
      <w:pPr>
        <w:rPr>
          <w:rFonts w:hint="eastAsia"/>
        </w:rPr>
      </w:pPr>
      <w:r>
        <w:rPr>
          <w:rFonts w:hint="eastAsia"/>
        </w:rPr>
        <w:t>是什么引导它们的运作以实现一个预先构想的设计呢？</w:t>
      </w:r>
    </w:p>
    <w:p w14:paraId="3963D354">
      <w:pPr>
        <w:rPr>
          <w:rFonts w:hint="eastAsia"/>
        </w:rPr>
      </w:pPr>
    </w:p>
    <w:p w14:paraId="4A8C1A9C">
      <w:pPr>
        <w:rPr>
          <w:rFonts w:hint="eastAsia"/>
        </w:rPr>
      </w:pPr>
      <w:r>
        <w:rPr>
          <w:rFonts w:hint="eastAsia"/>
        </w:rPr>
        <w:t>Admitting muscular power to be physical, what calls it into exercise at one time and not at another; beginning, continuing, or suspending it, at pleasure?</w:t>
      </w:r>
    </w:p>
    <w:p w14:paraId="2C329856">
      <w:pPr>
        <w:rPr>
          <w:rFonts w:hint="eastAsia"/>
        </w:rPr>
      </w:pPr>
      <w:r>
        <w:rPr>
          <w:rFonts w:hint="eastAsia"/>
        </w:rPr>
        <w:t>承认肌肉力量是物理的，那么是什么使它在某个时候发挥作用而在另一个时候不发挥作用；随意地开始、继续或暂停它呢？</w:t>
      </w:r>
    </w:p>
    <w:p w14:paraId="47FFED14">
      <w:pPr>
        <w:rPr>
          <w:rFonts w:hint="eastAsia"/>
        </w:rPr>
      </w:pPr>
    </w:p>
    <w:p w14:paraId="53823515">
      <w:pPr>
        <w:rPr>
          <w:rFonts w:hint="eastAsia"/>
        </w:rPr>
      </w:pPr>
      <w:r>
        <w:rPr>
          <w:rFonts w:hint="eastAsia"/>
        </w:rPr>
        <w:t>It is plain that the facts adduced, are no solution either of vital or of voluntary phenomena.</w:t>
      </w:r>
    </w:p>
    <w:p w14:paraId="2AC583BA">
      <w:pPr>
        <w:rPr>
          <w:rFonts w:hint="eastAsia"/>
        </w:rPr>
      </w:pPr>
      <w:r>
        <w:rPr>
          <w:rFonts w:hint="eastAsia"/>
        </w:rPr>
        <w:t>很明显，所引证的事实既不能解释生命现象，也不能解释自愿现象。</w:t>
      </w:r>
    </w:p>
    <w:p w14:paraId="1EB55F9F">
      <w:pPr>
        <w:rPr>
          <w:rFonts w:hint="eastAsia"/>
        </w:rPr>
      </w:pPr>
    </w:p>
    <w:p w14:paraId="2955D311">
      <w:pPr>
        <w:rPr>
          <w:rFonts w:hint="eastAsia"/>
        </w:rPr>
      </w:pPr>
      <w:r>
        <w:rPr>
          <w:rFonts w:hint="eastAsia"/>
        </w:rPr>
        <w:t>And when we come to thought, admitting that mental action is attended by a development of heat, does that prove that thought and heat are identical?</w:t>
      </w:r>
    </w:p>
    <w:p w14:paraId="016ACA4F">
      <w:pPr>
        <w:rPr>
          <w:rFonts w:hint="eastAsia"/>
        </w:rPr>
      </w:pPr>
      <w:r>
        <w:rPr>
          <w:rFonts w:hint="eastAsia"/>
        </w:rPr>
        <w:t>当我们谈到思想时，承认心智活动伴随着热量的产生，这能证明思想和热是相同的吗？</w:t>
      </w:r>
    </w:p>
    <w:p w14:paraId="388F2697">
      <w:pPr>
        <w:rPr>
          <w:rFonts w:hint="eastAsia"/>
        </w:rPr>
      </w:pPr>
    </w:p>
    <w:p w14:paraId="3911D066">
      <w:pPr>
        <w:rPr>
          <w:rFonts w:hint="eastAsia"/>
        </w:rPr>
      </w:pPr>
      <w:r>
        <w:rPr>
          <w:rFonts w:hint="eastAsia"/>
        </w:rPr>
        <w:t>When ashamed we blush, when afraid we become pale; do these facts prove that shame and fear and their bodily effects are one and the same thing?</w:t>
      </w:r>
    </w:p>
    <w:p w14:paraId="0A61F7E1">
      <w:pPr>
        <w:rPr>
          <w:rFonts w:hint="eastAsia"/>
        </w:rPr>
      </w:pPr>
      <w:r>
        <w:rPr>
          <w:rFonts w:hint="eastAsia"/>
        </w:rPr>
        <w:t>当我们羞愧时会脸红，害怕时会脸色苍白；这些事实能证明羞愧和恐惧以及它们的身体效应是同一回事吗？</w:t>
      </w:r>
    </w:p>
    <w:p w14:paraId="485CF41D">
      <w:pPr>
        <w:rPr>
          <w:rFonts w:hint="eastAsia"/>
        </w:rPr>
      </w:pPr>
    </w:p>
    <w:p w14:paraId="04623006">
      <w:pPr>
        <w:rPr>
          <w:rFonts w:hint="eastAsia"/>
        </w:rPr>
      </w:pPr>
      <w:r>
        <w:rPr>
          <w:rFonts w:hint="eastAsia"/>
        </w:rPr>
        <w:t>Does concomitancy prove identity?</w:t>
      </w:r>
    </w:p>
    <w:p w14:paraId="2EBDF600">
      <w:pPr>
        <w:rPr>
          <w:rFonts w:hint="eastAsia"/>
        </w:rPr>
      </w:pPr>
      <w:r>
        <w:rPr>
          <w:rFonts w:hint="eastAsia"/>
        </w:rPr>
        <w:t>伴随发生能证明同一性吗？</w:t>
      </w:r>
    </w:p>
    <w:p w14:paraId="0C905AE5">
      <w:pPr>
        <w:rPr>
          <w:rFonts w:hint="eastAsia"/>
        </w:rPr>
      </w:pPr>
    </w:p>
    <w:p w14:paraId="120FBAAD">
      <w:pPr>
        <w:rPr>
          <w:rFonts w:hint="eastAsia"/>
        </w:rPr>
      </w:pPr>
      <w:r>
        <w:rPr>
          <w:rFonts w:hint="eastAsia"/>
        </w:rPr>
        <w:t>In proving the former, do you establish the latter?</w:t>
      </w:r>
    </w:p>
    <w:p w14:paraId="54875E99">
      <w:pPr>
        <w:rPr>
          <w:rFonts w:hint="eastAsia"/>
        </w:rPr>
      </w:pPr>
      <w:r>
        <w:rPr>
          <w:rFonts w:hint="eastAsia"/>
        </w:rPr>
        <w:t>在证明前者时，你是否确立了后者？</w:t>
      </w:r>
    </w:p>
    <w:p w14:paraId="571E4C2B">
      <w:pPr>
        <w:rPr>
          <w:rFonts w:hint="eastAsia"/>
        </w:rPr>
      </w:pPr>
    </w:p>
    <w:p w14:paraId="6CE078DA">
      <w:pPr>
        <w:rPr>
          <w:rFonts w:hint="eastAsia"/>
        </w:rPr>
      </w:pPr>
      <w:r>
        <w:rPr>
          <w:rFonts w:hint="eastAsia"/>
        </w:rPr>
        <w:t>Do the facts adduced prove that shame is heat and heat shame, and that the one may be converted into the other?</w:t>
      </w:r>
    </w:p>
    <w:p w14:paraId="2A36A017">
      <w:pPr>
        <w:rPr>
          <w:rFonts w:hint="eastAsia"/>
        </w:rPr>
      </w:pPr>
      <w:r>
        <w:rPr>
          <w:rFonts w:hint="eastAsia"/>
        </w:rPr>
        <w:t>所引证的事实能证明羞愧是热，热是羞愧，并且两者可以相互转化吗？</w:t>
      </w:r>
    </w:p>
    <w:p w14:paraId="0A8C2228">
      <w:pPr>
        <w:rPr>
          <w:rFonts w:hint="eastAsia"/>
        </w:rPr>
      </w:pPr>
    </w:p>
    <w:p w14:paraId="06980CE6">
      <w:pPr>
        <w:rPr>
          <w:rFonts w:hint="eastAsia"/>
        </w:rPr>
      </w:pPr>
      <w:r>
        <w:rPr>
          <w:rFonts w:hint="eastAsia"/>
        </w:rPr>
        <w:t>All the world knows that sorrow produces tears; but no one infers from this coincidence that sorrow and salt water are identical.</w:t>
      </w:r>
    </w:p>
    <w:p w14:paraId="1BC45123">
      <w:pPr>
        <w:rPr>
          <w:rFonts w:hint="eastAsia"/>
        </w:rPr>
      </w:pPr>
      <w:r>
        <w:rPr>
          <w:rFonts w:hint="eastAsia"/>
        </w:rPr>
        <w:t>全世界都知道悲伤会产生眼泪；但没有人会从这种巧合中推断出悲伤和盐水是相同的。</w:t>
      </w:r>
    </w:p>
    <w:p w14:paraId="42B419A7">
      <w:pPr>
        <w:rPr>
          <w:rFonts w:hint="eastAsia"/>
        </w:rPr>
      </w:pPr>
    </w:p>
    <w:p w14:paraId="4DF3F141">
      <w:pPr>
        <w:rPr>
          <w:rFonts w:hint="eastAsia"/>
        </w:rPr>
      </w:pPr>
      <w:r>
        <w:rPr>
          <w:rFonts w:hint="eastAsia"/>
        </w:rPr>
        <w:t>Even Professor Tyndall, one of "the advanced thinkers," tells the Materialists, that when they have proved everything they claim to prove, they have proved nothing.</w:t>
      </w:r>
    </w:p>
    <w:p w14:paraId="101D98A5">
      <w:pPr>
        <w:rPr>
          <w:rFonts w:hint="eastAsia"/>
        </w:rPr>
      </w:pPr>
      <w:r>
        <w:rPr>
          <w:rFonts w:hint="eastAsia"/>
        </w:rPr>
        <w:t>即使是“先进思想家”之一的丁铎尔教授也告诉唯物论者，当他们证明了他们声称要证明的一切时，他们什么也没有证明。</w:t>
      </w:r>
    </w:p>
    <w:p w14:paraId="7CAA17C7">
      <w:pPr>
        <w:rPr>
          <w:rFonts w:hint="eastAsia"/>
        </w:rPr>
      </w:pPr>
    </w:p>
    <w:p w14:paraId="3A996C69">
      <w:pPr>
        <w:rPr>
          <w:rFonts w:hint="eastAsia"/>
        </w:rPr>
      </w:pPr>
      <w:r>
        <w:rPr>
          <w:rFonts w:hint="eastAsia"/>
        </w:rPr>
        <w:t>They leave the connection between mind and body precisely where it was before.74</w:t>
      </w:r>
    </w:p>
    <w:p w14:paraId="519AB377">
      <w:pPr>
        <w:rPr>
          <w:rFonts w:hint="eastAsia"/>
        </w:rPr>
      </w:pPr>
      <w:r>
        <w:rPr>
          <w:rFonts w:hint="eastAsia"/>
        </w:rPr>
        <w:t>他们使心智与身体之间的联系恰好停留在原来的位置。74</w:t>
      </w:r>
    </w:p>
    <w:p w14:paraId="3C158B8B">
      <w:pPr>
        <w:rPr>
          <w:rFonts w:hint="eastAsia"/>
        </w:rPr>
      </w:pPr>
    </w:p>
    <w:p w14:paraId="7C1897C7">
      <w:pPr>
        <w:spacing w:after="294" w:line="255" w:lineRule="auto"/>
        <w:ind w:left="26" w:right="16"/>
        <w:jc w:val="center"/>
        <w:rPr>
          <w:rFonts w:hint="eastAsia"/>
          <w:b/>
        </w:rPr>
      </w:pPr>
      <w:r>
        <w:rPr>
          <w:rFonts w:hint="eastAsia"/>
          <w:b/>
        </w:rPr>
        <w:t>Direct Arguments against the Theory of the Correlation of Physical, and Vital, and Mental Forces</w:t>
      </w:r>
    </w:p>
    <w:p w14:paraId="0D6113FC">
      <w:pPr>
        <w:spacing w:after="294" w:line="255" w:lineRule="auto"/>
        <w:ind w:left="26" w:right="16"/>
        <w:jc w:val="center"/>
        <w:rPr>
          <w:rFonts w:hint="eastAsia"/>
          <w:b/>
        </w:rPr>
      </w:pPr>
      <w:r>
        <w:rPr>
          <w:rFonts w:hint="eastAsia"/>
          <w:b/>
        </w:rPr>
        <w:t>反对物理力、生命力和心智力相关理论的直接论证</w:t>
      </w:r>
    </w:p>
    <w:p w14:paraId="31C46B3D">
      <w:pPr>
        <w:rPr>
          <w:rFonts w:hint="eastAsia"/>
        </w:rPr>
      </w:pPr>
    </w:p>
    <w:p w14:paraId="3EB5D897">
      <w:pPr>
        <w:rPr>
          <w:rFonts w:hint="eastAsia"/>
        </w:rPr>
      </w:pPr>
      <w:r>
        <w:rPr>
          <w:rFonts w:hint="eastAsia"/>
        </w:rPr>
        <w:t>1. They are heterogeneous.</w:t>
      </w:r>
    </w:p>
    <w:p w14:paraId="4A337ABB">
      <w:pPr>
        <w:rPr>
          <w:rFonts w:hint="eastAsia"/>
        </w:rPr>
      </w:pPr>
      <w:r>
        <w:rPr>
          <w:rFonts w:hint="eastAsia"/>
        </w:rPr>
        <w:t>1. 它们是异质的。</w:t>
      </w:r>
    </w:p>
    <w:p w14:paraId="299C84F9">
      <w:pPr>
        <w:rPr>
          <w:rFonts w:hint="eastAsia"/>
        </w:rPr>
      </w:pPr>
    </w:p>
    <w:p w14:paraId="0B2E9125">
      <w:pPr>
        <w:rPr>
          <w:rFonts w:hint="eastAsia"/>
        </w:rPr>
      </w:pPr>
      <w:r>
        <w:rPr>
          <w:rFonts w:hint="eastAsia"/>
        </w:rPr>
        <w:t>All physical forces are alike.</w:t>
      </w:r>
    </w:p>
    <w:p w14:paraId="7A9988E3">
      <w:pPr>
        <w:rPr>
          <w:rFonts w:hint="eastAsia"/>
        </w:rPr>
      </w:pPr>
      <w:r>
        <w:rPr>
          <w:rFonts w:hint="eastAsia"/>
        </w:rPr>
        <w:t>所有物理力都是相似的。</w:t>
      </w:r>
    </w:p>
    <w:p w14:paraId="76C9F0FF">
      <w:pPr>
        <w:rPr>
          <w:rFonts w:hint="eastAsia"/>
        </w:rPr>
      </w:pPr>
    </w:p>
    <w:p w14:paraId="43B6657D">
      <w:pPr>
        <w:rPr>
          <w:rFonts w:hint="eastAsia"/>
        </w:rPr>
      </w:pPr>
      <w:r>
        <w:rPr>
          <w:rFonts w:hint="eastAsia"/>
        </w:rPr>
        <w:t>They all tend to produce motion.</w:t>
      </w:r>
    </w:p>
    <w:p w14:paraId="10899ACC">
      <w:pPr>
        <w:rPr>
          <w:rFonts w:hint="eastAsia"/>
        </w:rPr>
      </w:pPr>
      <w:r>
        <w:rPr>
          <w:rFonts w:hint="eastAsia"/>
        </w:rPr>
        <w:t>它们都倾向于产生运动。</w:t>
      </w:r>
    </w:p>
    <w:p w14:paraId="7A6C54E1">
      <w:pPr>
        <w:rPr>
          <w:rFonts w:hint="eastAsia"/>
        </w:rPr>
      </w:pPr>
    </w:p>
    <w:p w14:paraId="3E018AC9">
      <w:pPr>
        <w:rPr>
          <w:rFonts w:hint="eastAsia"/>
        </w:rPr>
      </w:pPr>
      <w:r>
        <w:rPr>
          <w:rFonts w:hint="eastAsia"/>
        </w:rPr>
        <w:t>They all tend to equilibrium.</w:t>
      </w:r>
    </w:p>
    <w:p w14:paraId="1BECD654">
      <w:pPr>
        <w:rPr>
          <w:rFonts w:hint="eastAsia"/>
        </w:rPr>
      </w:pPr>
      <w:r>
        <w:rPr>
          <w:rFonts w:hint="eastAsia"/>
        </w:rPr>
        <w:t>它们都趋向于平衡。</w:t>
      </w:r>
    </w:p>
    <w:p w14:paraId="34D25308">
      <w:pPr>
        <w:rPr>
          <w:rFonts w:hint="eastAsia"/>
        </w:rPr>
      </w:pPr>
    </w:p>
    <w:p w14:paraId="0F63C116">
      <w:pPr>
        <w:rPr>
          <w:rFonts w:hint="eastAsia"/>
        </w:rPr>
      </w:pPr>
      <w:r>
        <w:rPr>
          <w:rFonts w:hint="eastAsia"/>
        </w:rPr>
        <w:t>They are all measurable, by weight, or velocity, or by their sensible effects.</w:t>
      </w:r>
    </w:p>
    <w:p w14:paraId="3567BD09">
      <w:pPr>
        <w:rPr>
          <w:rFonts w:hint="eastAsia"/>
        </w:rPr>
      </w:pPr>
      <w:r>
        <w:rPr>
          <w:rFonts w:hint="eastAsia"/>
        </w:rPr>
        <w:t>它们都可以通过重量、速度或其可感觉的效应来测量。</w:t>
      </w:r>
    </w:p>
    <w:p w14:paraId="5F039F93">
      <w:pPr>
        <w:rPr>
          <w:rFonts w:hint="eastAsia"/>
        </w:rPr>
      </w:pPr>
    </w:p>
    <w:p w14:paraId="3B323C72">
      <w:pPr>
        <w:rPr>
          <w:rFonts w:hint="eastAsia"/>
        </w:rPr>
      </w:pPr>
      <w:r>
        <w:rPr>
          <w:rFonts w:hint="eastAsia"/>
        </w:rPr>
        <w:t>They are all unintelligent.</w:t>
      </w:r>
    </w:p>
    <w:p w14:paraId="11877F37">
      <w:pPr>
        <w:rPr>
          <w:rFonts w:hint="eastAsia"/>
        </w:rPr>
      </w:pPr>
      <w:r>
        <w:rPr>
          <w:rFonts w:hint="eastAsia"/>
        </w:rPr>
        <w:t>它们都是无智慧的。</w:t>
      </w:r>
    </w:p>
    <w:p w14:paraId="7EC5894B">
      <w:pPr>
        <w:rPr>
          <w:rFonts w:hint="eastAsia"/>
        </w:rPr>
      </w:pPr>
    </w:p>
    <w:p w14:paraId="0EEA8815">
      <w:pPr>
        <w:rPr>
          <w:rFonts w:hint="eastAsia"/>
        </w:rPr>
      </w:pPr>
      <w:r>
        <w:rPr>
          <w:rFonts w:hint="eastAsia"/>
        </w:rPr>
        <w:t>They act by necessity, without choice, without reference to an end.</w:t>
      </w:r>
    </w:p>
    <w:p w14:paraId="17DFDDB2">
      <w:pPr>
        <w:rPr>
          <w:rFonts w:hint="eastAsia"/>
        </w:rPr>
      </w:pPr>
      <w:r>
        <w:rPr>
          <w:rFonts w:hint="eastAsia"/>
        </w:rPr>
        <w:t>它们必然行动，没有选择，不参照目的。</w:t>
      </w:r>
    </w:p>
    <w:p w14:paraId="3AA3DD1B">
      <w:pPr>
        <w:rPr>
          <w:rFonts w:hint="eastAsia"/>
        </w:rPr>
      </w:pPr>
    </w:p>
    <w:p w14:paraId="213C7582">
      <w:pPr>
        <w:rPr>
          <w:rFonts w:hint="eastAsia"/>
        </w:rPr>
      </w:pPr>
      <w:r>
        <w:rPr>
          <w:rFonts w:hint="eastAsia"/>
        </w:rPr>
        <w:t>In all these respects mental forces are directly the reverse.</w:t>
      </w:r>
    </w:p>
    <w:p w14:paraId="53506629">
      <w:pPr>
        <w:rPr>
          <w:rFonts w:hint="eastAsia"/>
        </w:rPr>
      </w:pPr>
      <w:r>
        <w:rPr>
          <w:rFonts w:hint="eastAsia"/>
        </w:rPr>
        <w:t>在所有这些方面，心智力都正好相反。</w:t>
      </w:r>
    </w:p>
    <w:p w14:paraId="1F7CE2F6">
      <w:pPr>
        <w:rPr>
          <w:rFonts w:hint="eastAsia"/>
        </w:rPr>
      </w:pPr>
    </w:p>
    <w:p w14:paraId="2A796342">
      <w:pPr>
        <w:rPr>
          <w:rFonts w:hint="eastAsia"/>
        </w:rPr>
      </w:pPr>
      <w:r>
        <w:rPr>
          <w:rFonts w:hint="eastAsia"/>
        </w:rPr>
        <w:t>They do not produce motion, they only guide and control it.</w:t>
      </w:r>
    </w:p>
    <w:p w14:paraId="3FD0A708">
      <w:pPr>
        <w:rPr>
          <w:rFonts w:hint="eastAsia"/>
        </w:rPr>
      </w:pPr>
      <w:r>
        <w:rPr>
          <w:rFonts w:hint="eastAsia"/>
        </w:rPr>
        <w:t>它们不产生运动，只引导和控制运动。</w:t>
      </w:r>
    </w:p>
    <w:p w14:paraId="5A344E49">
      <w:pPr>
        <w:rPr>
          <w:rFonts w:hint="eastAsia"/>
        </w:rPr>
      </w:pPr>
    </w:p>
    <w:p w14:paraId="6EBBB24D">
      <w:pPr>
        <w:rPr>
          <w:rFonts w:hint="eastAsia"/>
        </w:rPr>
      </w:pPr>
      <w:r>
        <w:rPr>
          <w:rFonts w:hint="eastAsia"/>
        </w:rPr>
        <w:t>They resist a state of equilibrium.</w:t>
      </w:r>
    </w:p>
    <w:p w14:paraId="41061073">
      <w:pPr>
        <w:rPr>
          <w:rFonts w:hint="eastAsia"/>
        </w:rPr>
      </w:pPr>
      <w:r>
        <w:rPr>
          <w:rFonts w:hint="eastAsia"/>
        </w:rPr>
        <w:t>它们抵抗平衡状态。</w:t>
      </w:r>
    </w:p>
    <w:p w14:paraId="4E51A8B8">
      <w:pPr>
        <w:rPr>
          <w:rFonts w:hint="eastAsia"/>
        </w:rPr>
      </w:pPr>
    </w:p>
    <w:p w14:paraId="278B5C6D">
      <w:pPr>
        <w:rPr>
          <w:rFonts w:hint="eastAsia"/>
        </w:rPr>
      </w:pPr>
      <w:r>
        <w:rPr>
          <w:rFonts w:hint="eastAsia"/>
        </w:rPr>
        <w:t>They counteract physical force.</w:t>
      </w:r>
    </w:p>
    <w:p w14:paraId="413EB9C1">
      <w:pPr>
        <w:rPr>
          <w:rFonts w:hint="eastAsia"/>
        </w:rPr>
      </w:pPr>
      <w:r>
        <w:rPr>
          <w:rFonts w:hint="eastAsia"/>
        </w:rPr>
        <w:t>它们抵消物理力。</w:t>
      </w:r>
    </w:p>
    <w:p w14:paraId="31074201">
      <w:pPr>
        <w:rPr>
          <w:rFonts w:hint="eastAsia"/>
        </w:rPr>
      </w:pPr>
    </w:p>
    <w:p w14:paraId="282411CF">
      <w:pPr>
        <w:rPr>
          <w:rFonts w:hint="eastAsia"/>
        </w:rPr>
      </w:pPr>
      <w:r>
        <w:rPr>
          <w:rFonts w:hint="eastAsia"/>
        </w:rPr>
        <w:t>As soon as vitality is gone, the chemical forces come into play and the plant or animal decays.</w:t>
      </w:r>
    </w:p>
    <w:p w14:paraId="4E61C237">
      <w:pPr>
        <w:rPr>
          <w:rFonts w:hint="eastAsia"/>
        </w:rPr>
      </w:pPr>
      <w:r>
        <w:rPr>
          <w:rFonts w:hint="eastAsia"/>
        </w:rPr>
        <w:t>一旦活力消失，化学力就开始起作用，动植物就会腐烂。</w:t>
      </w:r>
    </w:p>
    <w:p w14:paraId="58B86DAE">
      <w:pPr>
        <w:rPr>
          <w:rFonts w:hint="eastAsia"/>
        </w:rPr>
      </w:pPr>
    </w:p>
    <w:p w14:paraId="5391DBD2">
      <w:pPr>
        <w:rPr>
          <w:rFonts w:hint="eastAsia"/>
        </w:rPr>
      </w:pPr>
      <w:r>
        <w:rPr>
          <w:rFonts w:hint="eastAsia"/>
        </w:rPr>
        <w:t>They cannot be measured.</w:t>
      </w:r>
    </w:p>
    <w:p w14:paraId="32FA5BE3">
      <w:pPr>
        <w:rPr>
          <w:rFonts w:hint="eastAsia"/>
        </w:rPr>
      </w:pPr>
      <w:r>
        <w:rPr>
          <w:rFonts w:hint="eastAsia"/>
        </w:rPr>
        <w:t>它们无法被测量。</w:t>
      </w:r>
    </w:p>
    <w:p w14:paraId="5D92BAFC">
      <w:pPr>
        <w:rPr>
          <w:rFonts w:hint="eastAsia"/>
        </w:rPr>
      </w:pPr>
    </w:p>
    <w:p w14:paraId="62507872">
      <w:pPr>
        <w:rPr>
          <w:rFonts w:hint="eastAsia"/>
        </w:rPr>
      </w:pPr>
      <w:r>
        <w:rPr>
          <w:rFonts w:hint="eastAsia"/>
        </w:rPr>
        <w:t>Forces which do not admit of measurement, do not admit of correlation, for correlation involves sameness in quantity.</w:t>
      </w:r>
    </w:p>
    <w:p w14:paraId="7BA00885">
      <w:pPr>
        <w:rPr>
          <w:rFonts w:hint="eastAsia"/>
        </w:rPr>
      </w:pPr>
      <w:r>
        <w:rPr>
          <w:rFonts w:hint="eastAsia"/>
        </w:rPr>
        <w:t>不容许测量的力，不容许相互关系，因为相互关系包含数量上的相同。</w:t>
      </w:r>
    </w:p>
    <w:p w14:paraId="269DEC7D">
      <w:pPr>
        <w:rPr>
          <w:rFonts w:hint="eastAsia"/>
        </w:rPr>
      </w:pPr>
    </w:p>
    <w:p w14:paraId="2CDFD44C">
      <w:pPr>
        <w:rPr>
          <w:rFonts w:hint="eastAsia"/>
        </w:rPr>
      </w:pPr>
      <w:r>
        <w:rPr>
          <w:rFonts w:hint="eastAsia"/>
        </w:rPr>
        <w:t>"Thought," says President Barnard, "cannot be a physical force, because thought admits of no measure.</w:t>
      </w:r>
    </w:p>
    <w:p w14:paraId="36404F0A">
      <w:pPr>
        <w:rPr>
          <w:rFonts w:hint="eastAsia"/>
        </w:rPr>
      </w:pPr>
      <w:r>
        <w:rPr>
          <w:rFonts w:hint="eastAsia"/>
        </w:rPr>
        <w:t>巴纳德校长说：“思想不可能是物理力，因为思想无法衡量。</w:t>
      </w:r>
    </w:p>
    <w:p w14:paraId="5876844D">
      <w:pPr>
        <w:rPr>
          <w:rFonts w:hint="eastAsia"/>
        </w:rPr>
      </w:pPr>
    </w:p>
    <w:p w14:paraId="1FF112FD">
      <w:pPr>
        <w:rPr>
          <w:rFonts w:hint="eastAsia"/>
        </w:rPr>
      </w:pPr>
      <w:r>
        <w:rPr>
          <w:rFonts w:hint="eastAsia"/>
        </w:rPr>
        <w:t>I think it will be conceded without controversy that there is no form of material substance, and no known force of a physical nature (and there are no other forces), of which we cannot in some form definitely express the quantity, by reference to some conventional measuring unit. . . .</w:t>
      </w:r>
    </w:p>
    <w:p w14:paraId="69DD1895">
      <w:pPr>
        <w:rPr>
          <w:rFonts w:hint="eastAsia"/>
        </w:rPr>
      </w:pPr>
      <w:r>
        <w:rPr>
          <w:rFonts w:hint="eastAsia"/>
        </w:rPr>
        <w:t>我认为可以毫无争议地承认，没有任何形式的物质实体，也没有任何已知的物理性质的力（也没有其他力），我们不能以某种形式，参照某种常规的测量单位，明确地表达其数量……</w:t>
      </w:r>
    </w:p>
    <w:p w14:paraId="119CE04B">
      <w:pPr>
        <w:rPr>
          <w:rFonts w:hint="eastAsia"/>
        </w:rPr>
      </w:pPr>
    </w:p>
    <w:p w14:paraId="48EC0509">
      <w:pPr>
        <w:rPr>
          <w:rFonts w:hint="eastAsia"/>
        </w:rPr>
      </w:pPr>
      <w:r>
        <w:rPr>
          <w:rFonts w:hint="eastAsia"/>
        </w:rPr>
        <w:t>No such means of measuring mental action has been suggested.</w:t>
      </w:r>
    </w:p>
    <w:p w14:paraId="3AFD5E0B">
      <w:pPr>
        <w:rPr>
          <w:rFonts w:hint="eastAsia"/>
        </w:rPr>
      </w:pPr>
      <w:r>
        <w:rPr>
          <w:rFonts w:hint="eastAsia"/>
        </w:rPr>
        <w:t>从未有人提出过衡量心智活动的方法。</w:t>
      </w:r>
    </w:p>
    <w:p w14:paraId="647FF88D">
      <w:pPr>
        <w:rPr>
          <w:rFonts w:hint="eastAsia"/>
        </w:rPr>
      </w:pPr>
    </w:p>
    <w:p w14:paraId="0BD3A33E">
      <w:pPr>
        <w:rPr>
          <w:rFonts w:hint="eastAsia"/>
        </w:rPr>
      </w:pPr>
      <w:r>
        <w:rPr>
          <w:rFonts w:hint="eastAsia"/>
        </w:rPr>
        <w:t>No such means can be conceived. . . .</w:t>
      </w:r>
    </w:p>
    <w:p w14:paraId="69758449">
      <w:pPr>
        <w:rPr>
          <w:rFonts w:hint="eastAsia"/>
        </w:rPr>
      </w:pPr>
      <w:r>
        <w:rPr>
          <w:rFonts w:hint="eastAsia"/>
        </w:rPr>
        <w:t>无法设想这样的方法……</w:t>
      </w:r>
    </w:p>
    <w:p w14:paraId="495F9976">
      <w:pPr>
        <w:rPr>
          <w:rFonts w:hint="eastAsia"/>
        </w:rPr>
      </w:pPr>
    </w:p>
    <w:p w14:paraId="3A491F60">
      <w:pPr>
        <w:rPr>
          <w:rFonts w:hint="eastAsia"/>
        </w:rPr>
      </w:pPr>
      <w:r>
        <w:rPr>
          <w:rFonts w:hint="eastAsia"/>
        </w:rPr>
        <w:t>Now, I maintain that a thing which is unsusceptible of measure cannot be a quantity; and that a thing that is not even a quantity, cannot be a force."75</w:t>
      </w:r>
    </w:p>
    <w:p w14:paraId="22A08CC3">
      <w:pPr>
        <w:rPr>
          <w:rFonts w:hint="eastAsia"/>
        </w:rPr>
      </w:pPr>
      <w:r>
        <w:rPr>
          <w:rFonts w:hint="eastAsia"/>
        </w:rPr>
        <w:t>现在，我坚持认为，一个无法衡量的事物不可能是数量；而一个甚至不是数量的事物，也不可能是力。”75</w:t>
      </w:r>
    </w:p>
    <w:p w14:paraId="0230F9BC">
      <w:pPr>
        <w:rPr>
          <w:rFonts w:hint="eastAsia"/>
        </w:rPr>
      </w:pPr>
    </w:p>
    <w:p w14:paraId="5C874A01">
      <w:pPr>
        <w:rPr>
          <w:rFonts w:hint="eastAsia"/>
        </w:rPr>
      </w:pPr>
      <w:r>
        <w:rPr>
          <w:rFonts w:hint="eastAsia"/>
        </w:rPr>
        <w:t>Again, vital and mental force act with intelligence, with forethought, with freedom, and with design.</w:t>
      </w:r>
    </w:p>
    <w:p w14:paraId="78A9ECA3">
      <w:pPr>
        <w:rPr>
          <w:rFonts w:hint="eastAsia"/>
        </w:rPr>
      </w:pPr>
      <w:r>
        <w:rPr>
          <w:rFonts w:hint="eastAsia"/>
        </w:rPr>
        <w:t>再者，生命力和心智力以智慧、远见、自由和设计的方式运作。</w:t>
      </w:r>
    </w:p>
    <w:p w14:paraId="09D3C1D1">
      <w:pPr>
        <w:rPr>
          <w:rFonts w:hint="eastAsia"/>
        </w:rPr>
      </w:pPr>
    </w:p>
    <w:p w14:paraId="3BFC9C85">
      <w:pPr>
        <w:rPr>
          <w:rFonts w:hint="eastAsia"/>
        </w:rPr>
      </w:pPr>
      <w:r>
        <w:rPr>
          <w:rFonts w:hint="eastAsia"/>
        </w:rPr>
        <w:t>Wherever the intelligence may reside, it is perfectly evident that all vital operations are carried on in execution of a purpose.</w:t>
      </w:r>
    </w:p>
    <w:p w14:paraId="11CDA92B">
      <w:pPr>
        <w:rPr>
          <w:rFonts w:hint="eastAsia"/>
        </w:rPr>
      </w:pPr>
      <w:r>
        <w:rPr>
          <w:rFonts w:hint="eastAsia"/>
        </w:rPr>
        <w:t>无论智慧居于何处，所有生命运作都是为了执行一个目的而进行的，这一点非常明显。</w:t>
      </w:r>
    </w:p>
    <w:p w14:paraId="10E027B2">
      <w:pPr>
        <w:rPr>
          <w:rFonts w:hint="eastAsia"/>
        </w:rPr>
      </w:pPr>
    </w:p>
    <w:p w14:paraId="42241C95">
      <w:pPr>
        <w:rPr>
          <w:rFonts w:hint="eastAsia"/>
        </w:rPr>
      </w:pPr>
      <w:r>
        <w:rPr>
          <w:rFonts w:hint="eastAsia"/>
        </w:rPr>
        <w:t>Heat and electricity can no more fashion an eye than brass and steel can make a watch, or pen and paper write a book.</w:t>
      </w:r>
    </w:p>
    <w:p w14:paraId="2E24D38F">
      <w:pPr>
        <w:rPr>
          <w:rFonts w:hint="eastAsia"/>
        </w:rPr>
      </w:pPr>
      <w:r>
        <w:rPr>
          <w:rFonts w:hint="eastAsia"/>
        </w:rPr>
        <w:t>热和电不可能塑造眼睛，就像黄铜和钢不可能制造手表，笔和纸不可能写书一样。</w:t>
      </w:r>
    </w:p>
    <w:p w14:paraId="22D6282B">
      <w:pPr>
        <w:rPr>
          <w:rFonts w:hint="eastAsia"/>
        </w:rPr>
      </w:pPr>
    </w:p>
    <w:p w14:paraId="2674C745">
      <w:pPr>
        <w:rPr>
          <w:rFonts w:hint="eastAsia"/>
        </w:rPr>
      </w:pPr>
      <w:r>
        <w:rPr>
          <w:rFonts w:hint="eastAsia"/>
        </w:rPr>
        <w:t>Intelligent force, therefore, differs in kind from unintelligent force.</w:t>
      </w:r>
    </w:p>
    <w:p w14:paraId="1EA0245A">
      <w:pPr>
        <w:rPr>
          <w:rFonts w:hint="eastAsia"/>
        </w:rPr>
      </w:pPr>
      <w:r>
        <w:rPr>
          <w:rFonts w:hint="eastAsia"/>
        </w:rPr>
        <w:t>因此，智慧的力与无智慧的力在种类上是不同的。</w:t>
      </w:r>
    </w:p>
    <w:p w14:paraId="60AB7483">
      <w:pPr>
        <w:rPr>
          <w:rFonts w:hint="eastAsia"/>
        </w:rPr>
      </w:pPr>
    </w:p>
    <w:p w14:paraId="24160B91">
      <w:pPr>
        <w:rPr>
          <w:rFonts w:hint="eastAsia"/>
        </w:rPr>
      </w:pPr>
      <w:r>
        <w:rPr>
          <w:rFonts w:hint="eastAsia"/>
        </w:rPr>
        <w:t>They are not only different, but contradictory; the affirmation of the one is the negation of the other.</w:t>
      </w:r>
    </w:p>
    <w:p w14:paraId="638F70E4">
      <w:pPr>
        <w:rPr>
          <w:rFonts w:hint="eastAsia"/>
        </w:rPr>
      </w:pPr>
      <w:r>
        <w:rPr>
          <w:rFonts w:hint="eastAsia"/>
        </w:rPr>
        <w:t>它们不仅不同，而且相互矛盾；肯定其一就是否定其二。</w:t>
      </w:r>
    </w:p>
    <w:p w14:paraId="1DDFE7F6">
      <w:pPr>
        <w:rPr>
          <w:rFonts w:hint="eastAsia"/>
        </w:rPr>
      </w:pPr>
    </w:p>
    <w:p w14:paraId="6E9F9D72">
      <w:pPr>
        <w:spacing w:after="294" w:line="255" w:lineRule="auto"/>
        <w:ind w:left="26" w:right="16"/>
        <w:jc w:val="center"/>
        <w:rPr>
          <w:rFonts w:hint="eastAsia"/>
          <w:b/>
        </w:rPr>
      </w:pPr>
      <w:r>
        <w:rPr>
          <w:rFonts w:hint="eastAsia"/>
          <w:b/>
        </w:rPr>
        <w:t>Professor Joseph Henry.</w:t>
      </w:r>
    </w:p>
    <w:p w14:paraId="581F8832">
      <w:pPr>
        <w:spacing w:after="294" w:line="255" w:lineRule="auto"/>
        <w:ind w:left="26" w:right="16"/>
        <w:jc w:val="center"/>
        <w:rPr>
          <w:rFonts w:hint="eastAsia"/>
          <w:b/>
        </w:rPr>
      </w:pPr>
      <w:r>
        <w:rPr>
          <w:rFonts w:hint="eastAsia"/>
          <w:b/>
        </w:rPr>
        <w:t>约瑟夫·亨利教授。</w:t>
      </w:r>
    </w:p>
    <w:p w14:paraId="73B34B47">
      <w:pPr>
        <w:rPr>
          <w:rFonts w:hint="eastAsia"/>
        </w:rPr>
      </w:pPr>
    </w:p>
    <w:p w14:paraId="377BAA25">
      <w:pPr>
        <w:rPr>
          <w:rFonts w:hint="eastAsia"/>
        </w:rPr>
      </w:pPr>
      <w:r>
        <w:rPr>
          <w:rFonts w:hint="eastAsia"/>
        </w:rPr>
        <w:t>Prof. Joseph Henry, of the Smithsonian Institute, is admitted to be one of the most eminent naturalists of the age; distinguished not only for the thoroughness of his researches, but for soundness of judgment, and for the rare gift of being able to appreciate different kinds of evidence.</w:t>
      </w:r>
    </w:p>
    <w:p w14:paraId="03F77247">
      <w:pPr>
        <w:rPr>
          <w:rFonts w:hint="eastAsia"/>
        </w:rPr>
      </w:pPr>
      <w:r>
        <w:rPr>
          <w:rFonts w:hint="eastAsia"/>
        </w:rPr>
        <w:t>史密森尼学会的约瑟夫·亨利教授被公认为这个时代最杰出的博物学家之一；他不仅因其研究的彻底性而闻名，而且因其判断的健全性以及能够欣赏不同种类证据的罕见天赋而著称。</w:t>
      </w:r>
    </w:p>
    <w:p w14:paraId="1BC7ABF7">
      <w:pPr>
        <w:rPr>
          <w:rFonts w:hint="eastAsia"/>
        </w:rPr>
      </w:pPr>
    </w:p>
    <w:p w14:paraId="0637DA28">
      <w:pPr>
        <w:rPr>
          <w:rFonts w:hint="eastAsia"/>
        </w:rPr>
      </w:pPr>
      <w:r>
        <w:rPr>
          <w:rFonts w:hint="eastAsia"/>
        </w:rPr>
        <w:t>He admits the correlation of physical forces, but protests against the obliteration of the distinction between them and vitality and mind.</w:t>
      </w:r>
    </w:p>
    <w:p w14:paraId="051FF99C">
      <w:pPr>
        <w:rPr>
          <w:rFonts w:hint="eastAsia"/>
        </w:rPr>
      </w:pPr>
      <w:r>
        <w:rPr>
          <w:rFonts w:hint="eastAsia"/>
        </w:rPr>
        <w:t>他承认物理力的相互关系，但反对抹杀它们与活力和心智之间的区别。</w:t>
      </w:r>
    </w:p>
    <w:p w14:paraId="38063491">
      <w:pPr>
        <w:rPr>
          <w:rFonts w:hint="eastAsia"/>
        </w:rPr>
      </w:pPr>
    </w:p>
    <w:p w14:paraId="6BCD9A23">
      <w:pPr>
        <w:rPr>
          <w:rFonts w:hint="eastAsia"/>
        </w:rPr>
      </w:pPr>
      <w:r>
        <w:rPr>
          <w:rFonts w:hint="eastAsia"/>
        </w:rPr>
        <w:t>"The body," he says, "has been called 'the house we live in,' but it may be more truly denominated the machine we employ, which, furnished with power, and all the appliances for its use, enables us to execute the intentions of our intelligence, to gratify our moral natures, and to commune with our fellow beings.</w:t>
      </w:r>
    </w:p>
    <w:p w14:paraId="09840A7C">
      <w:pPr>
        <w:rPr>
          <w:rFonts w:hint="eastAsia"/>
        </w:rPr>
      </w:pPr>
      <w:r>
        <w:rPr>
          <w:rFonts w:hint="eastAsia"/>
        </w:rPr>
        <w:t>他说：“身体被称为‘我们居住的房子’，但更确切地说，它可以被称为我们使用的机器，它配备了动力和所有使用它的设备，使我们能够执行我们智慧的意图，满足我们的道德本性，并与我们的同胞交流。</w:t>
      </w:r>
    </w:p>
    <w:p w14:paraId="62C0922E">
      <w:pPr>
        <w:rPr>
          <w:rFonts w:hint="eastAsia"/>
        </w:rPr>
      </w:pPr>
    </w:p>
    <w:p w14:paraId="1C7916E7">
      <w:pPr>
        <w:rPr>
          <w:rFonts w:hint="eastAsia"/>
        </w:rPr>
      </w:pPr>
      <w:r>
        <w:rPr>
          <w:rFonts w:hint="eastAsia"/>
        </w:rPr>
        <w:t>This view of the nature of the body is the furthest removed possible from Materialism; it requires a separate thinking principle.</w:t>
      </w:r>
    </w:p>
    <w:p w14:paraId="5E0231DE">
      <w:pPr>
        <w:rPr>
          <w:rFonts w:hint="eastAsia"/>
        </w:rPr>
      </w:pPr>
      <w:r>
        <w:rPr>
          <w:rFonts w:hint="eastAsia"/>
        </w:rPr>
        <w:t>这种对身体本质的看法，与唯物论的距离尽可能远；它需要一个独立的思维原则。</w:t>
      </w:r>
    </w:p>
    <w:p w14:paraId="14CA6BD2">
      <w:pPr>
        <w:rPr>
          <w:rFonts w:hint="eastAsia"/>
        </w:rPr>
      </w:pPr>
    </w:p>
    <w:p w14:paraId="510B9C84">
      <w:pPr>
        <w:rPr>
          <w:rFonts w:hint="eastAsia"/>
        </w:rPr>
      </w:pPr>
      <w:r>
        <w:rPr>
          <w:rFonts w:hint="eastAsia"/>
        </w:rPr>
        <w:t>To illustrate this, let us suppose a locomotive engine equipped with steam, water, fuel, -- in short, with the potential energy necessary to the exhibition of immense mechanical power; the whole remains in a state of dynamic equilibrium, without motion, or signs of life or intelligence.</w:t>
      </w:r>
    </w:p>
    <w:p w14:paraId="373E493C">
      <w:pPr>
        <w:rPr>
          <w:rFonts w:hint="eastAsia"/>
        </w:rPr>
      </w:pPr>
      <w:r>
        <w:rPr>
          <w:rFonts w:hint="eastAsia"/>
        </w:rPr>
        <w:t>为了说明这一点，让我们假设一台机车配备了蒸汽、水、燃料——简而言之，配备了展现巨大机械动力所必需的势能；整个机车处于动态平衡状态，没有运动，也没有生命或智慧的迹象。</w:t>
      </w:r>
    </w:p>
    <w:p w14:paraId="2C97580F">
      <w:pPr>
        <w:rPr>
          <w:rFonts w:hint="eastAsia"/>
        </w:rPr>
      </w:pPr>
    </w:p>
    <w:p w14:paraId="739FA8BB">
      <w:pPr>
        <w:rPr>
          <w:rFonts w:hint="eastAsia"/>
        </w:rPr>
      </w:pPr>
      <w:r>
        <w:rPr>
          <w:rFonts w:hint="eastAsia"/>
        </w:rPr>
        <w:t>Let the engineer now open a valve which is so poised as to move with the slightest touch, and almost with a volition to let on the power to the piston; the machine now awakes, as it were, into life.</w:t>
      </w:r>
    </w:p>
    <w:p w14:paraId="3BB1BA16">
      <w:pPr>
        <w:rPr>
          <w:rFonts w:hint="eastAsia"/>
        </w:rPr>
      </w:pPr>
      <w:r>
        <w:rPr>
          <w:rFonts w:hint="eastAsia"/>
        </w:rPr>
        <w:t>现在让工程师打开一个阀门，这个阀门如此平衡，以致轻轻一触就能移动，几乎是凭着意志将动力传递给活塞；机器现在仿佛苏醒过来，获得了生命。</w:t>
      </w:r>
    </w:p>
    <w:p w14:paraId="18FA57C7">
      <w:pPr>
        <w:rPr>
          <w:rFonts w:hint="eastAsia"/>
        </w:rPr>
      </w:pPr>
    </w:p>
    <w:p w14:paraId="30212774">
      <w:pPr>
        <w:rPr>
          <w:rFonts w:hint="eastAsia"/>
        </w:rPr>
      </w:pPr>
      <w:r>
        <w:rPr>
          <w:rFonts w:hint="eastAsia"/>
        </w:rPr>
        <w:t>It rushes forward with tremendous power; it stops instantly, it returns again, it may be, at the command of the master of the train; in short, it exhibits signs of life and intelligence.</w:t>
      </w:r>
    </w:p>
    <w:p w14:paraId="2C0E2217">
      <w:pPr>
        <w:rPr>
          <w:rFonts w:hint="eastAsia"/>
        </w:rPr>
      </w:pPr>
      <w:r>
        <w:rPr>
          <w:rFonts w:hint="eastAsia"/>
        </w:rPr>
        <w:t>它以巨大的力量向前冲去；它瞬间停止，又可能在列车长的命令下返回；简而言</w:t>
      </w:r>
    </w:p>
    <w:p w14:paraId="7A1697B6">
      <w:pPr>
        <w:rPr>
          <w:rFonts w:hint="eastAsia"/>
        </w:rPr>
      </w:pPr>
      <w:r>
        <w:rPr>
          <w:rFonts w:hint="eastAsia"/>
        </w:rPr>
        <w:t>Its power is now controlled by mind -- it has, as it were, a soul within it."76</w:t>
      </w:r>
    </w:p>
    <w:p w14:paraId="27F5C082">
      <w:pPr>
        <w:rPr>
          <w:rFonts w:hint="eastAsia"/>
        </w:rPr>
      </w:pPr>
      <w:r>
        <w:rPr>
          <w:rFonts w:hint="eastAsia"/>
        </w:rPr>
        <w:t>它的力量现在由心智控制——它仿佛拥有了内在的灵魂。”76</w:t>
      </w:r>
    </w:p>
    <w:p w14:paraId="121654C4">
      <w:pPr>
        <w:rPr>
          <w:rFonts w:hint="eastAsia"/>
        </w:rPr>
      </w:pPr>
    </w:p>
    <w:p w14:paraId="7E13A827">
      <w:pPr>
        <w:rPr>
          <w:rFonts w:hint="eastAsia"/>
        </w:rPr>
      </w:pPr>
      <w:r>
        <w:rPr>
          <w:rFonts w:hint="eastAsia"/>
        </w:rPr>
        <w:t>This illustration holds just so far as it was intended to hold.</w:t>
      </w:r>
    </w:p>
    <w:p w14:paraId="250CE06E">
      <w:pPr>
        <w:rPr>
          <w:rFonts w:hint="eastAsia"/>
        </w:rPr>
      </w:pPr>
      <w:r>
        <w:rPr>
          <w:rFonts w:hint="eastAsia"/>
        </w:rPr>
        <w:t>这个例证只在它预期的范围内成立。</w:t>
      </w:r>
    </w:p>
    <w:p w14:paraId="1ACCC851">
      <w:pPr>
        <w:rPr>
          <w:rFonts w:hint="eastAsia"/>
        </w:rPr>
      </w:pPr>
    </w:p>
    <w:p w14:paraId="7B42A469">
      <w:pPr>
        <w:rPr>
          <w:rFonts w:hint="eastAsia"/>
        </w:rPr>
      </w:pPr>
      <w:r>
        <w:rPr>
          <w:rFonts w:hint="eastAsia"/>
        </w:rPr>
        <w:t>The intellect which controls the engine is not in it, nor is it affected by its changes.</w:t>
      </w:r>
    </w:p>
    <w:p w14:paraId="574C0151">
      <w:pPr>
        <w:rPr>
          <w:rFonts w:hint="eastAsia"/>
        </w:rPr>
      </w:pPr>
      <w:r>
        <w:rPr>
          <w:rFonts w:hint="eastAsia"/>
        </w:rPr>
        <w:t>控制引擎的智慧不在引擎之中，也不受其变化的影响。</w:t>
      </w:r>
    </w:p>
    <w:p w14:paraId="64359B4B">
      <w:pPr>
        <w:rPr>
          <w:rFonts w:hint="eastAsia"/>
        </w:rPr>
      </w:pPr>
    </w:p>
    <w:p w14:paraId="5B0B6B29">
      <w:pPr>
        <w:rPr>
          <w:rFonts w:hint="eastAsia"/>
        </w:rPr>
      </w:pPr>
      <w:r>
        <w:rPr>
          <w:rFonts w:hint="eastAsia"/>
        </w:rPr>
        <w:t>Nevertheless, in the body, as well as in the engine, the controlling intellect is equally distinct from the physical force, which both so wonderfully exhibit.</w:t>
      </w:r>
    </w:p>
    <w:p w14:paraId="09CB4565">
      <w:pPr>
        <w:rPr>
          <w:rFonts w:hint="eastAsia"/>
        </w:rPr>
      </w:pPr>
      <w:r>
        <w:rPr>
          <w:rFonts w:hint="eastAsia"/>
        </w:rPr>
        <w:t>然而，在身体和引擎中，控制性的智慧都同样不同于两者都如此奇妙地展现出来的物理力。</w:t>
      </w:r>
    </w:p>
    <w:p w14:paraId="70D26F0C">
      <w:pPr>
        <w:rPr>
          <w:rFonts w:hint="eastAsia"/>
        </w:rPr>
      </w:pPr>
    </w:p>
    <w:p w14:paraId="6FCC4CB7">
      <w:pPr>
        <w:rPr>
          <w:rFonts w:hint="eastAsia"/>
        </w:rPr>
      </w:pPr>
      <w:r>
        <w:rPr>
          <w:rFonts w:hint="eastAsia"/>
        </w:rPr>
        <w:t>In more direct reference to vitality, Professor Henry says: "Vitality gives startling evidence of the immediate presence of a direct, divine, and spiritual essence, operating with the ordinary forces of nature, but being in itself entirely distinct from them.</w:t>
      </w:r>
    </w:p>
    <w:p w14:paraId="249CB277">
      <w:pPr>
        <w:rPr>
          <w:rFonts w:hint="eastAsia"/>
        </w:rPr>
      </w:pPr>
      <w:r>
        <w:rPr>
          <w:rFonts w:hint="eastAsia"/>
        </w:rPr>
        <w:t>关于活力，亨利教授更直接地说道：“活力为直接、神圣和属灵本质的即时存在提供了惊人的证据，这种本质与自然的普通力量一起运作，但其本身与它们完全不同。</w:t>
      </w:r>
    </w:p>
    <w:p w14:paraId="3D64AC20">
      <w:pPr>
        <w:rPr>
          <w:rFonts w:hint="eastAsia"/>
        </w:rPr>
      </w:pPr>
    </w:p>
    <w:p w14:paraId="2AE93631">
      <w:pPr>
        <w:rPr>
          <w:rFonts w:hint="eastAsia"/>
        </w:rPr>
      </w:pPr>
      <w:r>
        <w:rPr>
          <w:rFonts w:hint="eastAsia"/>
        </w:rPr>
        <w:t>This view of the subject is absolutely necessary in carrying out the mechanical theory of the equivalency of heat and the correlation of the ordinary physical forces.</w:t>
      </w:r>
    </w:p>
    <w:p w14:paraId="4483B5F2">
      <w:pPr>
        <w:rPr>
          <w:rFonts w:hint="eastAsia"/>
        </w:rPr>
      </w:pPr>
      <w:r>
        <w:rPr>
          <w:rFonts w:hint="eastAsia"/>
        </w:rPr>
        <w:t>在贯彻热的等效性和普通物理力相关性的机械理论时，这种观点是绝对必要的。</w:t>
      </w:r>
    </w:p>
    <w:p w14:paraId="5AFB1CAB">
      <w:pPr>
        <w:rPr>
          <w:rFonts w:hint="eastAsia"/>
        </w:rPr>
      </w:pPr>
    </w:p>
    <w:p w14:paraId="297B4F00">
      <w:pPr>
        <w:rPr>
          <w:rFonts w:hint="eastAsia"/>
        </w:rPr>
      </w:pPr>
      <w:r>
        <w:rPr>
          <w:rFonts w:hint="eastAsia"/>
        </w:rPr>
        <w:t>Among the latter vitality has no place, and knows no subjection to the laws by which they are governed."77</w:t>
      </w:r>
    </w:p>
    <w:p w14:paraId="02C6AEEC">
      <w:pPr>
        <w:rPr>
          <w:rFonts w:hint="eastAsia"/>
        </w:rPr>
      </w:pPr>
      <w:r>
        <w:rPr>
          <w:rFonts w:hint="eastAsia"/>
        </w:rPr>
        <w:t>在后者之中，活力没有地位，也不受支配它们的法则的约束。”77</w:t>
      </w:r>
    </w:p>
    <w:p w14:paraId="4D1ACCC2">
      <w:pPr>
        <w:rPr>
          <w:rFonts w:hint="eastAsia"/>
        </w:rPr>
      </w:pPr>
    </w:p>
    <w:p w14:paraId="38CFFED3">
      <w:pPr>
        <w:rPr>
          <w:rFonts w:hint="eastAsia"/>
        </w:rPr>
      </w:pPr>
      <w:r>
        <w:rPr>
          <w:rFonts w:hint="eastAsia"/>
        </w:rPr>
        <w:t>Dr. Beale.</w:t>
      </w:r>
    </w:p>
    <w:p w14:paraId="52D8C2B9">
      <w:pPr>
        <w:rPr>
          <w:rFonts w:hint="eastAsia"/>
        </w:rPr>
      </w:pPr>
      <w:r>
        <w:rPr>
          <w:rFonts w:hint="eastAsia"/>
        </w:rPr>
        <w:t>比尔博士。</w:t>
      </w:r>
    </w:p>
    <w:p w14:paraId="043F78CD">
      <w:pPr>
        <w:rPr>
          <w:rFonts w:hint="eastAsia"/>
        </w:rPr>
      </w:pPr>
    </w:p>
    <w:p w14:paraId="6E81761C">
      <w:pPr>
        <w:rPr>
          <w:rFonts w:hint="eastAsia"/>
        </w:rPr>
      </w:pPr>
      <w:r>
        <w:rPr>
          <w:rFonts w:hint="eastAsia"/>
        </w:rPr>
        <w:t>Dr. Beale78 is equally explicit.</w:t>
      </w:r>
    </w:p>
    <w:p w14:paraId="51A8D899">
      <w:pPr>
        <w:rPr>
          <w:rFonts w:hint="eastAsia"/>
        </w:rPr>
      </w:pPr>
      <w:r>
        <w:rPr>
          <w:rFonts w:hint="eastAsia"/>
        </w:rPr>
        <w:t>比尔博士78的表述同样明确。</w:t>
      </w:r>
    </w:p>
    <w:p w14:paraId="21BDD2C7">
      <w:pPr>
        <w:rPr>
          <w:rFonts w:hint="eastAsia"/>
        </w:rPr>
      </w:pPr>
    </w:p>
    <w:p w14:paraId="495DC448">
      <w:pPr>
        <w:rPr>
          <w:rFonts w:hint="eastAsia"/>
        </w:rPr>
      </w:pPr>
      <w:r>
        <w:rPr>
          <w:rFonts w:hint="eastAsia"/>
        </w:rPr>
        <w:t>He constantly insists that what acts voluntarily, with choice to accomplish an end, cannot be physical; and that in vital and mental operations there is unquestionable evidence of such voluntary action.</w:t>
      </w:r>
    </w:p>
    <w:p w14:paraId="0BFF7B31">
      <w:pPr>
        <w:rPr>
          <w:rFonts w:hint="eastAsia"/>
        </w:rPr>
      </w:pPr>
      <w:r>
        <w:rPr>
          <w:rFonts w:hint="eastAsia"/>
        </w:rPr>
        <w:t>他不断坚持认为，凡是自愿行动，有选择地去完成一个目的的东西，都不可能是物理的；并且在生命和心智运作中，存在这种自愿行动无可置疑的证据。</w:t>
      </w:r>
    </w:p>
    <w:p w14:paraId="7B649743">
      <w:pPr>
        <w:rPr>
          <w:rFonts w:hint="eastAsia"/>
        </w:rPr>
      </w:pPr>
    </w:p>
    <w:p w14:paraId="235B97CC">
      <w:pPr>
        <w:rPr>
          <w:rFonts w:hint="eastAsia"/>
        </w:rPr>
      </w:pPr>
      <w:r>
        <w:rPr>
          <w:rFonts w:hint="eastAsia"/>
        </w:rPr>
        <w:t>He says, "I regard 'vitality' as a power of a peculiar kind, exhibiting no analogy whatever to any known forces.</w:t>
      </w:r>
    </w:p>
    <w:p w14:paraId="633F8B82">
      <w:pPr>
        <w:rPr>
          <w:rFonts w:hint="eastAsia"/>
        </w:rPr>
      </w:pPr>
      <w:r>
        <w:rPr>
          <w:rFonts w:hint="eastAsia"/>
        </w:rPr>
        <w:t>他说：“我认为‘活力’是一种特殊的力量，与任何已知的力都没有任何类比。</w:t>
      </w:r>
    </w:p>
    <w:p w14:paraId="1B4AD285">
      <w:pPr>
        <w:rPr>
          <w:rFonts w:hint="eastAsia"/>
        </w:rPr>
      </w:pPr>
    </w:p>
    <w:p w14:paraId="44016158">
      <w:pPr>
        <w:rPr>
          <w:rFonts w:hint="eastAsia"/>
        </w:rPr>
      </w:pPr>
      <w:r>
        <w:rPr>
          <w:rFonts w:hint="eastAsia"/>
        </w:rPr>
        <w:t>It cannot be a property of matter, because it is in all respects essentially different in its actions from all acknowledged properties of matter.</w:t>
      </w:r>
    </w:p>
    <w:p w14:paraId="11ED4BF3">
      <w:pPr>
        <w:rPr>
          <w:rFonts w:hint="eastAsia"/>
        </w:rPr>
      </w:pPr>
      <w:r>
        <w:rPr>
          <w:rFonts w:hint="eastAsia"/>
        </w:rPr>
        <w:t>它不可能是物质的属性，因为它在其所有方面的行为都与所有公认的物质属性有本质区别。</w:t>
      </w:r>
    </w:p>
    <w:p w14:paraId="6A36B743">
      <w:pPr>
        <w:rPr>
          <w:rFonts w:hint="eastAsia"/>
        </w:rPr>
      </w:pPr>
    </w:p>
    <w:p w14:paraId="10F3BC6E">
      <w:pPr>
        <w:rPr>
          <w:rFonts w:hint="eastAsia"/>
        </w:rPr>
      </w:pPr>
      <w:r>
        <w:rPr>
          <w:rFonts w:hint="eastAsia"/>
        </w:rPr>
        <w:t>The vital property belongs to a different category altogether."79</w:t>
      </w:r>
    </w:p>
    <w:p w14:paraId="274D66BF">
      <w:pPr>
        <w:rPr>
          <w:rFonts w:hint="eastAsia"/>
        </w:rPr>
      </w:pPr>
      <w:r>
        <w:rPr>
          <w:rFonts w:hint="eastAsia"/>
        </w:rPr>
        <w:t>生命属性完全属于另一个范畴。”79</w:t>
      </w:r>
    </w:p>
    <w:p w14:paraId="29F7A951">
      <w:pPr>
        <w:rPr>
          <w:rFonts w:hint="eastAsia"/>
        </w:rPr>
      </w:pPr>
    </w:p>
    <w:p w14:paraId="4DCADE68">
      <w:pPr>
        <w:rPr>
          <w:rFonts w:hint="eastAsia"/>
        </w:rPr>
      </w:pPr>
      <w:r>
        <w:rPr>
          <w:rFonts w:hint="eastAsia"/>
        </w:rPr>
        <w:t>He argues also to prove that organization cannot be referred to physical force.</w:t>
      </w:r>
    </w:p>
    <w:p w14:paraId="3B07847A">
      <w:pPr>
        <w:rPr>
          <w:rFonts w:hint="eastAsia"/>
        </w:rPr>
      </w:pPr>
      <w:r>
        <w:rPr>
          <w:rFonts w:hint="eastAsia"/>
        </w:rPr>
        <w:t>他还论证证明组织不能归因于物理力。</w:t>
      </w:r>
    </w:p>
    <w:p w14:paraId="38CB6BFD">
      <w:pPr>
        <w:rPr>
          <w:rFonts w:hint="eastAsia"/>
        </w:rPr>
      </w:pPr>
    </w:p>
    <w:p w14:paraId="7DE2BA3C">
      <w:pPr>
        <w:rPr>
          <w:rFonts w:hint="eastAsia"/>
        </w:rPr>
      </w:pPr>
      <w:r>
        <w:rPr>
          <w:rFonts w:hint="eastAsia"/>
        </w:rPr>
        <w:t>"It cannot be maintained that the atoms arrange themselves, and devise what positions each is to take up, -- and it would be yet more extravagant to attribute to ordinary force or energy, atomic rule and directive agency.</w:t>
      </w:r>
    </w:p>
    <w:p w14:paraId="5288887E">
      <w:pPr>
        <w:rPr>
          <w:rFonts w:hint="eastAsia"/>
        </w:rPr>
      </w:pPr>
      <w:r>
        <w:rPr>
          <w:rFonts w:hint="eastAsia"/>
        </w:rPr>
        <w:t>“不能认为原子会自行排列，并设计出每个原子应占据的位置——将原子规则和指导动因归因于普通的力或能量，那就更荒谬了。</w:t>
      </w:r>
    </w:p>
    <w:p w14:paraId="0A007987">
      <w:pPr>
        <w:rPr>
          <w:rFonts w:hint="eastAsia"/>
        </w:rPr>
      </w:pPr>
    </w:p>
    <w:p w14:paraId="362AE714">
      <w:pPr>
        <w:rPr>
          <w:rFonts w:hint="eastAsia"/>
        </w:rPr>
      </w:pPr>
      <w:r>
        <w:rPr>
          <w:rFonts w:hint="eastAsia"/>
        </w:rPr>
        <w:t>We might as well try to make ourselves believe that the laboratory fire made and lighted it self, that the chemical compounds put themselves into the crucible, and the solutions betook themselves to the beakers in the proper order, and in the exact proportions required to form certain definite compounds.</w:t>
      </w:r>
    </w:p>
    <w:p w14:paraId="77A4C3F4">
      <w:pPr>
        <w:rPr>
          <w:rFonts w:hint="eastAsia"/>
        </w:rPr>
      </w:pPr>
      <w:r>
        <w:rPr>
          <w:rFonts w:hint="eastAsia"/>
        </w:rPr>
        <w:t>我们不妨试着让自己相信实验室的火是自己制造并点燃的，化合物自己进入坩埚，溶液按照正确的顺序和形成某些特定化合物所需的精确比例进入烧杯。</w:t>
      </w:r>
    </w:p>
    <w:p w14:paraId="73705BCA">
      <w:pPr>
        <w:rPr>
          <w:rFonts w:hint="eastAsia"/>
        </w:rPr>
      </w:pPr>
    </w:p>
    <w:p w14:paraId="140FFCA2">
      <w:pPr>
        <w:rPr>
          <w:rFonts w:hint="eastAsia"/>
        </w:rPr>
      </w:pPr>
      <w:r>
        <w:rPr>
          <w:rFonts w:hint="eastAsia"/>
        </w:rPr>
        <w:t>But while all will agree that it is absurd to ignore the chemist in the laboratory, many insist upon ignoring the presence of anything representing the chemist in theliving matter which they call the 'cell-laboratory.'</w:t>
      </w:r>
    </w:p>
    <w:p w14:paraId="38A36804">
      <w:pPr>
        <w:rPr>
          <w:rFonts w:hint="eastAsia"/>
        </w:rPr>
      </w:pPr>
      <w:r>
        <w:rPr>
          <w:rFonts w:hint="eastAsia"/>
        </w:rPr>
        <w:t>但是，虽然所有人都同意忽略实验室中的化学家是荒谬的，但许多人坚持忽略在他们称之为“细胞实验室”的活物质中代表化学家的任何东西的存在。</w:t>
      </w:r>
    </w:p>
    <w:p w14:paraId="5E90EE04">
      <w:pPr>
        <w:rPr>
          <w:rFonts w:hint="eastAsia"/>
        </w:rPr>
      </w:pPr>
    </w:p>
    <w:p w14:paraId="1E8625E4">
      <w:pPr>
        <w:rPr>
          <w:rFonts w:hint="eastAsia"/>
        </w:rPr>
      </w:pPr>
      <w:r>
        <w:rPr>
          <w:rFonts w:hint="eastAsia"/>
        </w:rPr>
        <w:t>In the one case the chemist works and guides, but in the other, it is maintained, the lifeless molecules of matter are themselves the active agents in developing vital phenomena. . . .</w:t>
      </w:r>
    </w:p>
    <w:p w14:paraId="3F7E4B6B">
      <w:pPr>
        <w:rPr>
          <w:rFonts w:hint="eastAsia"/>
        </w:rPr>
      </w:pPr>
      <w:r>
        <w:rPr>
          <w:rFonts w:hint="eastAsia"/>
        </w:rPr>
        <w:t>在一个例子中，化学家工作并指导，但在另一个例子中，有人坚持认为，无生命的物质分子本身就是发展生命现象的积极动因……</w:t>
      </w:r>
    </w:p>
    <w:p w14:paraId="017EBAAA">
      <w:pPr>
        <w:rPr>
          <w:rFonts w:hint="eastAsia"/>
        </w:rPr>
      </w:pPr>
    </w:p>
    <w:p w14:paraId="6BF96765">
      <w:pPr>
        <w:rPr>
          <w:rFonts w:hint="eastAsia"/>
        </w:rPr>
      </w:pPr>
      <w:r>
        <w:rPr>
          <w:rFonts w:hint="eastAsia"/>
        </w:rPr>
        <w:t>No one has proved, and no one can prove, that mind and life are in any way related to chemistry and mechanics. . . .</w:t>
      </w:r>
    </w:p>
    <w:p w14:paraId="1F1EF0C1">
      <w:pPr>
        <w:rPr>
          <w:rFonts w:hint="eastAsia"/>
        </w:rPr>
      </w:pPr>
      <w:r>
        <w:rPr>
          <w:rFonts w:hint="eastAsia"/>
        </w:rPr>
        <w:t>没有人证明过，也没有人能够证明，心智和生命与化学和力学有任何关系……</w:t>
      </w:r>
    </w:p>
    <w:p w14:paraId="333C74DF">
      <w:pPr>
        <w:rPr>
          <w:rFonts w:hint="eastAsia"/>
        </w:rPr>
      </w:pPr>
    </w:p>
    <w:p w14:paraId="734F3B1B">
      <w:pPr>
        <w:rPr>
          <w:rFonts w:hint="eastAsia"/>
        </w:rPr>
      </w:pPr>
      <w:r>
        <w:rPr>
          <w:rFonts w:hint="eastAsia"/>
        </w:rPr>
        <w:t>Neither can it be said that life works with physical and chemical forces, for there is no evidence that this is so.</w:t>
      </w:r>
    </w:p>
    <w:p w14:paraId="1D42EA19">
      <w:pPr>
        <w:rPr>
          <w:rFonts w:hint="eastAsia"/>
        </w:rPr>
      </w:pPr>
      <w:r>
        <w:rPr>
          <w:rFonts w:hint="eastAsia"/>
        </w:rPr>
        <w:t>也不能说生命与物理和化学力一起作用，因为没有证据表明情况如此。</w:t>
      </w:r>
    </w:p>
    <w:p w14:paraId="1DB451DB">
      <w:pPr>
        <w:rPr>
          <w:rFonts w:hint="eastAsia"/>
        </w:rPr>
      </w:pPr>
    </w:p>
    <w:p w14:paraId="013831B1">
      <w:pPr>
        <w:rPr>
          <w:rFonts w:hint="eastAsia"/>
        </w:rPr>
      </w:pPr>
      <w:r>
        <w:rPr>
          <w:rFonts w:hint="eastAsia"/>
        </w:rPr>
        <w:t>On the other hand it is quite certain that life overcomes, in some very remarkable and unknown manner, the influence of physical forces and chemical affinities."80</w:t>
      </w:r>
    </w:p>
    <w:p w14:paraId="08DCAFDF">
      <w:pPr>
        <w:rPr>
          <w:rFonts w:hint="eastAsia"/>
        </w:rPr>
      </w:pPr>
      <w:r>
        <w:rPr>
          <w:rFonts w:hint="eastAsia"/>
        </w:rPr>
        <w:t>另一方面，可以肯定的是，生命以某种非常显著和未知的方式克服了物理力和化学亲和力的影响。”80</w:t>
      </w:r>
    </w:p>
    <w:p w14:paraId="5C102961">
      <w:pPr>
        <w:rPr>
          <w:rFonts w:hint="eastAsia"/>
        </w:rPr>
      </w:pPr>
    </w:p>
    <w:p w14:paraId="1CA18C55">
      <w:pPr>
        <w:rPr>
          <w:rFonts w:hint="eastAsia"/>
        </w:rPr>
      </w:pPr>
      <w:r>
        <w:rPr>
          <w:rFonts w:hint="eastAsia"/>
        </w:rPr>
        <w:t>On a former page he had said, "In order to convince people that the actions of living beings are not due to any mysterious vitality or vital force or power, but are in fact physical and chemical in their nature, Professor Huxley gives to matter which is alive, to matter which is dead, and to matter which is completely changed by roasting or boiling, the very same name.</w:t>
      </w:r>
    </w:p>
    <w:p w14:paraId="1698F8D9">
      <w:pPr>
        <w:rPr>
          <w:rFonts w:hint="eastAsia"/>
        </w:rPr>
      </w:pPr>
      <w:r>
        <w:rPr>
          <w:rFonts w:hint="eastAsia"/>
        </w:rPr>
        <w:t>在前一页，他说：“为了让人们相信生物的行为并非源于任何神秘的活力、生命力或能力，而是本质上是物理和化学的，赫胥黎教授给活的物质、死的物质以及因烤或煮而完全改变的物质起了同样的名字。</w:t>
      </w:r>
    </w:p>
    <w:p w14:paraId="120A342A">
      <w:pPr>
        <w:rPr>
          <w:rFonts w:hint="eastAsia"/>
        </w:rPr>
      </w:pPr>
    </w:p>
    <w:p w14:paraId="00CF48B2">
      <w:pPr>
        <w:rPr>
          <w:rFonts w:hint="eastAsia"/>
        </w:rPr>
      </w:pPr>
      <w:r>
        <w:rPr>
          <w:rFonts w:hint="eastAsia"/>
        </w:rPr>
        <w:t>The matter of sheep and mutton and man and lobster and egg is the same, and, according to Huxley, one may be transubstantiated into the other.</w:t>
      </w:r>
    </w:p>
    <w:p w14:paraId="23AC8AE6">
      <w:pPr>
        <w:rPr>
          <w:rFonts w:hint="eastAsia"/>
        </w:rPr>
      </w:pPr>
      <w:r>
        <w:rPr>
          <w:rFonts w:hint="eastAsia"/>
        </w:rPr>
        <w:t>羊、羊肉、人、龙虾和蛋的物质是相同的，并且根据赫胥黎的说法，一个可以转化为另一个。</w:t>
      </w:r>
    </w:p>
    <w:p w14:paraId="60437811">
      <w:pPr>
        <w:rPr>
          <w:rFonts w:hint="eastAsia"/>
        </w:rPr>
      </w:pPr>
    </w:p>
    <w:p w14:paraId="03079F0E">
      <w:pPr>
        <w:rPr>
          <w:rFonts w:hint="eastAsia"/>
        </w:rPr>
      </w:pPr>
      <w:r>
        <w:rPr>
          <w:rFonts w:hint="eastAsia"/>
        </w:rPr>
        <w:t>But how?</w:t>
      </w:r>
    </w:p>
    <w:p w14:paraId="56696D8A">
      <w:pPr>
        <w:rPr>
          <w:rFonts w:hint="eastAsia"/>
        </w:rPr>
      </w:pPr>
      <w:r>
        <w:rPr>
          <w:rFonts w:hint="eastAsia"/>
        </w:rPr>
        <w:t>但是如何呢？</w:t>
      </w:r>
    </w:p>
    <w:p w14:paraId="1F9B6970">
      <w:pPr>
        <w:rPr>
          <w:rFonts w:hint="eastAsia"/>
        </w:rPr>
      </w:pPr>
    </w:p>
    <w:p w14:paraId="2883F4D8">
      <w:pPr>
        <w:rPr>
          <w:rFonts w:hint="eastAsia"/>
        </w:rPr>
      </w:pPr>
      <w:r>
        <w:rPr>
          <w:rFonts w:hint="eastAsia"/>
        </w:rPr>
        <w:t>By 'subtle influences,' and 'under sundry circumstances,' answers this authority.</w:t>
      </w:r>
    </w:p>
    <w:p w14:paraId="45E654D3">
      <w:pPr>
        <w:rPr>
          <w:rFonts w:hint="eastAsia"/>
        </w:rPr>
      </w:pPr>
      <w:r>
        <w:rPr>
          <w:rFonts w:hint="eastAsia"/>
        </w:rPr>
        <w:t>这位权威回答说，通过‘微妙的影响’和‘在各种情况下’。</w:t>
      </w:r>
    </w:p>
    <w:p w14:paraId="0325850A">
      <w:pPr>
        <w:rPr>
          <w:rFonts w:hint="eastAsia"/>
        </w:rPr>
      </w:pPr>
    </w:p>
    <w:p w14:paraId="29B80DED">
      <w:pPr>
        <w:rPr>
          <w:rFonts w:hint="eastAsia"/>
        </w:rPr>
      </w:pPr>
      <w:r>
        <w:rPr>
          <w:rFonts w:hint="eastAsia"/>
        </w:rPr>
        <w:t>And all these things alive, or dead, or roasted, he tells us are made of protoplasm, and this protoplasm is the physical basis of life, or the basis of physical life.</w:t>
      </w:r>
    </w:p>
    <w:p w14:paraId="11D054EA">
      <w:pPr>
        <w:rPr>
          <w:rFonts w:hint="eastAsia"/>
        </w:rPr>
      </w:pPr>
      <w:r>
        <w:rPr>
          <w:rFonts w:hint="eastAsia"/>
        </w:rPr>
        <w:t>他告诉我们，所有这些活的、死的或烤熟的东西都是由原生质构成的，而这种原生质是生命的物理基础，或物理生命的基础。</w:t>
      </w:r>
    </w:p>
    <w:p w14:paraId="51AD57F3">
      <w:pPr>
        <w:rPr>
          <w:rFonts w:hint="eastAsia"/>
        </w:rPr>
      </w:pPr>
    </w:p>
    <w:p w14:paraId="3178E166">
      <w:pPr>
        <w:rPr>
          <w:rFonts w:hint="eastAsia"/>
        </w:rPr>
      </w:pPr>
      <w:r>
        <w:rPr>
          <w:rFonts w:hint="eastAsia"/>
        </w:rPr>
        <w:t>But can this discoverer of 'subtle influences' afford to sneer at the fiction of vitality?</w:t>
      </w:r>
    </w:p>
    <w:p w14:paraId="41B988BC">
      <w:pPr>
        <w:rPr>
          <w:rFonts w:hint="eastAsia"/>
        </w:rPr>
      </w:pPr>
      <w:r>
        <w:rPr>
          <w:rFonts w:hint="eastAsia"/>
        </w:rPr>
        <w:t>但是，这位‘微妙影响’的发现者，难道有资格嘲笑活力的虚构吗？</w:t>
      </w:r>
    </w:p>
    <w:p w14:paraId="50A36DB9">
      <w:pPr>
        <w:rPr>
          <w:rFonts w:hint="eastAsia"/>
        </w:rPr>
      </w:pPr>
    </w:p>
    <w:p w14:paraId="2D3FB07C">
      <w:pPr>
        <w:rPr>
          <w:rFonts w:hint="eastAsia"/>
        </w:rPr>
      </w:pPr>
      <w:r>
        <w:rPr>
          <w:rFonts w:hint="eastAsia"/>
        </w:rPr>
        <w:t>By calling things which differ from one another in many qualities by the same name, Huxley seems to think he can annihilate distinctions, enforce identity, and sweep away the difficulties which have impeded the progress of previous philosophers in their search after unity.</w:t>
      </w:r>
    </w:p>
    <w:p w14:paraId="27C13AD5">
      <w:pPr>
        <w:rPr>
          <w:rFonts w:hint="eastAsia"/>
        </w:rPr>
      </w:pPr>
      <w:r>
        <w:rPr>
          <w:rFonts w:hint="eastAsia"/>
        </w:rPr>
        <w:t>通过用同一个名字来称呼在许多品质上彼此不同的事物，赫胥黎似乎认为他可以消除区别，强制认同，并扫除那些阻碍了先前哲学家在寻求统一性方面取得进展的困难。</w:t>
      </w:r>
    </w:p>
    <w:p w14:paraId="45ACC37F">
      <w:pPr>
        <w:rPr>
          <w:rFonts w:hint="eastAsia"/>
        </w:rPr>
      </w:pPr>
    </w:p>
    <w:p w14:paraId="089BF283">
      <w:pPr>
        <w:rPr>
          <w:rFonts w:hint="eastAsia"/>
        </w:rPr>
      </w:pPr>
      <w:r>
        <w:rPr>
          <w:rFonts w:hint="eastAsia"/>
        </w:rPr>
        <w:t>Plants, and worms, and men are all protoplasm, and protoplasm is albuminous matter, and albuminous matter consists of four elements, and these four elements possess certain properties, by which properties all differences between plants, and worms, and men, are to be accounted for.</w:t>
      </w:r>
    </w:p>
    <w:p w14:paraId="18525010">
      <w:pPr>
        <w:rPr>
          <w:rFonts w:hint="eastAsia"/>
        </w:rPr>
      </w:pPr>
      <w:r>
        <w:rPr>
          <w:rFonts w:hint="eastAsia"/>
        </w:rPr>
        <w:t>植物、蠕虫和人都是原生质，原生质是蛋白物质，蛋白物质由四种元素组成，这四种元素具有某些特性，通过这些特性可以解释植物、蠕虫和人之间的所有差异。</w:t>
      </w:r>
    </w:p>
    <w:p w14:paraId="4D01B19F">
      <w:pPr>
        <w:rPr>
          <w:rFonts w:hint="eastAsia"/>
        </w:rPr>
      </w:pPr>
    </w:p>
    <w:p w14:paraId="236D0279">
      <w:pPr>
        <w:rPr>
          <w:rFonts w:hint="eastAsia"/>
        </w:rPr>
      </w:pPr>
      <w:r>
        <w:rPr>
          <w:rFonts w:hint="eastAsia"/>
        </w:rPr>
        <w:t>Although Huxley would probably admit that a worm was not a man, he would tell us that by 'subtle influences' the one thing might be easily converted into the other, and not by such nonsensical fictions as 'vitality,' which can neither be weighed, measured, nor conceived."81</w:t>
      </w:r>
    </w:p>
    <w:p w14:paraId="7A7CE550">
      <w:pPr>
        <w:rPr>
          <w:rFonts w:hint="eastAsia"/>
        </w:rPr>
      </w:pPr>
      <w:r>
        <w:rPr>
          <w:rFonts w:hint="eastAsia"/>
        </w:rPr>
        <w:t>尽管赫胥黎可能承认蠕虫不是人，但他会告诉我们，通过‘微妙的影响’，一物可以轻易地转化为另一物，而不是通过像‘活力’这样既不能称重、测量也不能构想的荒谬虚构。”81</w:t>
      </w:r>
    </w:p>
    <w:p w14:paraId="03FE0F5E">
      <w:pPr>
        <w:rPr>
          <w:rFonts w:hint="eastAsia"/>
        </w:rPr>
      </w:pPr>
    </w:p>
    <w:p w14:paraId="6925D7AF">
      <w:pPr>
        <w:rPr>
          <w:rFonts w:hint="eastAsia"/>
        </w:rPr>
      </w:pPr>
      <w:r>
        <w:rPr>
          <w:rFonts w:hint="eastAsia"/>
        </w:rPr>
        <w:t>In the latter portion of his book Dr. Beale shows that the brain is not a gland to secrete thought as the liver does bile; nor is thought a function of the brain, nor the result of mechanical or chemical action; nor is the brain a voltaic battery giving shocks of thought, as Stuart Mill conjectures; but it is the organ of the mind, not for generating, but for expressing thought.</w:t>
      </w:r>
    </w:p>
    <w:p w14:paraId="3B53A653">
      <w:pPr>
        <w:rPr>
          <w:rFonts w:hint="eastAsia"/>
        </w:rPr>
      </w:pPr>
      <w:r>
        <w:rPr>
          <w:rFonts w:hint="eastAsia"/>
        </w:rPr>
        <w:t>在其著作的后半部分，比尔博士指出，大脑并非像肝脏分泌胆汁那样分泌思想的腺体；思想也并非大脑的功能，也不是机械或化学作用的结果；大脑也不是像斯图尔特·穆勒所推测的那样，是一个产生思想冲击的伏打电池；而是心智的器官，不是为了产生思想，而是为了表达思想。</w:t>
      </w:r>
    </w:p>
    <w:p w14:paraId="4608B983">
      <w:pPr>
        <w:rPr>
          <w:rFonts w:hint="eastAsia"/>
        </w:rPr>
      </w:pPr>
    </w:p>
    <w:p w14:paraId="5B7DC653">
      <w:pPr>
        <w:spacing w:after="294" w:line="255" w:lineRule="auto"/>
        <w:ind w:left="26" w:right="16"/>
        <w:jc w:val="center"/>
        <w:rPr>
          <w:rFonts w:hint="eastAsia"/>
          <w:b/>
        </w:rPr>
      </w:pPr>
    </w:p>
    <w:p w14:paraId="0B3F6380">
      <w:pPr>
        <w:spacing w:after="294" w:line="255" w:lineRule="auto"/>
        <w:ind w:left="26" w:right="16"/>
        <w:jc w:val="center"/>
        <w:rPr>
          <w:rFonts w:hint="eastAsia"/>
          <w:b/>
        </w:rPr>
      </w:pPr>
      <w:r>
        <w:rPr>
          <w:rFonts w:hint="eastAsia"/>
          <w:b/>
        </w:rPr>
        <w:t>Mr. Wallace.</w:t>
      </w:r>
    </w:p>
    <w:p w14:paraId="16244C48">
      <w:pPr>
        <w:spacing w:after="294" w:line="255" w:lineRule="auto"/>
        <w:ind w:left="26" w:right="16"/>
        <w:jc w:val="center"/>
        <w:rPr>
          <w:rFonts w:hint="eastAsia"/>
          <w:b/>
        </w:rPr>
      </w:pPr>
      <w:r>
        <w:rPr>
          <w:rFonts w:hint="eastAsia"/>
          <w:b/>
        </w:rPr>
        <w:t>华莱士先生。</w:t>
      </w:r>
    </w:p>
    <w:p w14:paraId="62BA0CC0">
      <w:pPr>
        <w:rPr>
          <w:rFonts w:hint="eastAsia"/>
        </w:rPr>
      </w:pPr>
    </w:p>
    <w:p w14:paraId="57B7203D">
      <w:pPr>
        <w:rPr>
          <w:rFonts w:hint="eastAsia"/>
        </w:rPr>
      </w:pPr>
      <w:r>
        <w:rPr>
          <w:rFonts w:hint="eastAsia"/>
        </w:rPr>
        <w:t>To quote unly one more authority, we refer to the eminent naturalist Wallace, the friend and associate of Darwin, and the zealous defender of his theory.</w:t>
      </w:r>
    </w:p>
    <w:p w14:paraId="0DDC80A8">
      <w:pPr>
        <w:rPr>
          <w:rFonts w:hint="eastAsia"/>
        </w:rPr>
      </w:pPr>
      <w:r>
        <w:rPr>
          <w:rFonts w:hint="eastAsia"/>
        </w:rPr>
        <w:t>仅再引用一位权威，我们指的是杰出的博物学家华莱士，他是达尔文的朋友和同事，也是其理论的热心捍卫者。</w:t>
      </w:r>
    </w:p>
    <w:p w14:paraId="135D5C51">
      <w:pPr>
        <w:rPr>
          <w:rFonts w:hint="eastAsia"/>
        </w:rPr>
      </w:pPr>
    </w:p>
    <w:p w14:paraId="03F71A5E">
      <w:pPr>
        <w:rPr>
          <w:rFonts w:hint="eastAsia"/>
        </w:rPr>
      </w:pPr>
      <w:r>
        <w:rPr>
          <w:rFonts w:hint="eastAsia"/>
        </w:rPr>
        <w:t>"If," says he, "a material element, or a combination of a thousand material elements in a molecule, are alike unconscious, it is impossible for us to believe, that the more addition of one, two, or a thousand other material elements to form a more complex molecule, could in any way tend to produce a self-conscious existence.</w:t>
      </w:r>
    </w:p>
    <w:p w14:paraId="0B763D50">
      <w:pPr>
        <w:rPr>
          <w:rFonts w:hint="eastAsia"/>
        </w:rPr>
      </w:pPr>
      <w:r>
        <w:rPr>
          <w:rFonts w:hint="eastAsia"/>
        </w:rPr>
        <w:t>他说：“如果一个物质元素，或一个分子中一千个物质元素的组合，都同样是无意识的，那么我们就不可能相信，再增加一个、两个或一千个其他物质元素来形成一个更复杂的分子，就能以任何方式产生一个有自我意识的存在。</w:t>
      </w:r>
    </w:p>
    <w:p w14:paraId="2D77761D">
      <w:pPr>
        <w:rPr>
          <w:rFonts w:hint="eastAsia"/>
        </w:rPr>
      </w:pPr>
    </w:p>
    <w:p w14:paraId="7AA8DA84">
      <w:pPr>
        <w:rPr>
          <w:rFonts w:hint="eastAsia"/>
        </w:rPr>
      </w:pPr>
      <w:r>
        <w:rPr>
          <w:rFonts w:hint="eastAsia"/>
        </w:rPr>
        <w:t>To say that mind is a product or function of protoplasm, or of its molecular changes, is to use words to which we can attach no clear conception.</w:t>
      </w:r>
    </w:p>
    <w:p w14:paraId="438BFB1F">
      <w:pPr>
        <w:rPr>
          <w:rFonts w:hint="eastAsia"/>
        </w:rPr>
      </w:pPr>
      <w:r>
        <w:rPr>
          <w:rFonts w:hint="eastAsia"/>
        </w:rPr>
        <w:t>说心智是原生质的产物或功能，或者是其分子变化的产物或功能，就是使用一些我们无法赋予清晰概念的词语。</w:t>
      </w:r>
    </w:p>
    <w:p w14:paraId="7EE89165">
      <w:pPr>
        <w:rPr>
          <w:rFonts w:hint="eastAsia"/>
        </w:rPr>
      </w:pPr>
    </w:p>
    <w:p w14:paraId="4BF2456D">
      <w:pPr>
        <w:rPr>
          <w:rFonts w:hint="eastAsia"/>
        </w:rPr>
      </w:pPr>
      <w:r>
        <w:rPr>
          <w:rFonts w:hint="eastAsia"/>
        </w:rPr>
        <w:t>You cannot have, in the whole, what does not exist in any of the parts; . . .</w:t>
      </w:r>
    </w:p>
    <w:p w14:paraId="7D47B3D8">
      <w:pPr>
        <w:rPr>
          <w:rFonts w:hint="eastAsia"/>
        </w:rPr>
      </w:pPr>
      <w:r>
        <w:rPr>
          <w:rFonts w:hint="eastAsia"/>
        </w:rPr>
        <w:t>你不可能在整体中拥有任何部分都不存在的东西；……</w:t>
      </w:r>
    </w:p>
    <w:p w14:paraId="5BEB3A7E">
      <w:pPr>
        <w:rPr>
          <w:rFonts w:hint="eastAsia"/>
        </w:rPr>
      </w:pPr>
    </w:p>
    <w:p w14:paraId="24F25B04">
      <w:pPr>
        <w:rPr>
          <w:rFonts w:hint="eastAsia"/>
        </w:rPr>
      </w:pPr>
      <w:r>
        <w:rPr>
          <w:rFonts w:hint="eastAsia"/>
        </w:rPr>
        <w:t>either all matter is conscious, or consciousness is something distinct from matter; and in the latter case, its presence in material forms is a proof of the existence of conscious beings, outside of, and independent of, what we term matter."82</w:t>
      </w:r>
    </w:p>
    <w:p w14:paraId="4F7E8753">
      <w:pPr>
        <w:rPr>
          <w:rFonts w:hint="eastAsia"/>
        </w:rPr>
      </w:pPr>
      <w:r>
        <w:rPr>
          <w:rFonts w:hint="eastAsia"/>
        </w:rPr>
        <w:t>要么所有物质都是有意识的，要么意识是与物质有别的东西；在后一种情况下，它在物质形式中的存在证明了有意识的存有的存在，这些存有外在于我们称之为物质的东西，并且独立于它。”82</w:t>
      </w:r>
    </w:p>
    <w:p w14:paraId="6A8E40BB">
      <w:pPr>
        <w:rPr>
          <w:rFonts w:hint="eastAsia"/>
        </w:rPr>
      </w:pPr>
    </w:p>
    <w:p w14:paraId="6F1ED20A">
      <w:pPr>
        <w:spacing w:after="294" w:line="255" w:lineRule="auto"/>
        <w:ind w:left="26" w:right="16"/>
        <w:jc w:val="center"/>
        <w:rPr>
          <w:rFonts w:hint="eastAsia"/>
          <w:b/>
        </w:rPr>
      </w:pPr>
      <w:r>
        <w:rPr>
          <w:rFonts w:hint="eastAsia"/>
          <w:b/>
        </w:rPr>
        <w:t>Vital and Physical Forces not Convertible.</w:t>
      </w:r>
    </w:p>
    <w:p w14:paraId="7740CA60">
      <w:pPr>
        <w:spacing w:after="294" w:line="255" w:lineRule="auto"/>
        <w:ind w:left="26" w:right="16"/>
        <w:jc w:val="center"/>
        <w:rPr>
          <w:rFonts w:hint="eastAsia"/>
          <w:b/>
        </w:rPr>
      </w:pPr>
      <w:r>
        <w:rPr>
          <w:rFonts w:hint="eastAsia"/>
          <w:b/>
        </w:rPr>
        <w:t>生命力与物理力不可转换。</w:t>
      </w:r>
    </w:p>
    <w:p w14:paraId="5AAC29D1">
      <w:pPr>
        <w:rPr>
          <w:rFonts w:hint="eastAsia"/>
        </w:rPr>
      </w:pPr>
    </w:p>
    <w:p w14:paraId="31D706F5">
      <w:pPr>
        <w:rPr>
          <w:rFonts w:hint="eastAsia"/>
        </w:rPr>
      </w:pPr>
      <w:r>
        <w:rPr>
          <w:rFonts w:hint="eastAsia"/>
        </w:rPr>
        <w:t>2.A second argument against the doctrine of the correlation of vital and physical forces is that in fact they are not convertible.</w:t>
      </w:r>
    </w:p>
    <w:p w14:paraId="326BE238">
      <w:pPr>
        <w:rPr>
          <w:rFonts w:hint="eastAsia"/>
        </w:rPr>
      </w:pPr>
      <w:r>
        <w:rPr>
          <w:rFonts w:hint="eastAsia"/>
        </w:rPr>
        <w:t>2.反对生命力与物理力相关学说的第二个论点是，事实上它们是不可转换的。</w:t>
      </w:r>
    </w:p>
    <w:p w14:paraId="665F97A4">
      <w:pPr>
        <w:rPr>
          <w:rFonts w:hint="eastAsia"/>
        </w:rPr>
      </w:pPr>
    </w:p>
    <w:p w14:paraId="683E70F9">
      <w:pPr>
        <w:rPr>
          <w:rFonts w:hint="eastAsia"/>
        </w:rPr>
      </w:pPr>
      <w:r>
        <w:rPr>
          <w:rFonts w:hint="eastAsia"/>
        </w:rPr>
        <w:t>Motion and heat are said to be correlated, because one can be changed into the other, measure for measure.</w:t>
      </w:r>
    </w:p>
    <w:p w14:paraId="7D04E802">
      <w:pPr>
        <w:rPr>
          <w:rFonts w:hint="eastAsia"/>
        </w:rPr>
      </w:pPr>
      <w:r>
        <w:rPr>
          <w:rFonts w:hint="eastAsia"/>
        </w:rPr>
        <w:t>运动和热被认为是相关的，因为一个可以转化为另一个，量对量。</w:t>
      </w:r>
    </w:p>
    <w:p w14:paraId="436FD8CA">
      <w:pPr>
        <w:rPr>
          <w:rFonts w:hint="eastAsia"/>
        </w:rPr>
      </w:pPr>
    </w:p>
    <w:p w14:paraId="18A7EDF3">
      <w:pPr>
        <w:rPr>
          <w:rFonts w:hint="eastAsia"/>
        </w:rPr>
      </w:pPr>
      <w:r>
        <w:rPr>
          <w:rFonts w:hint="eastAsia"/>
        </w:rPr>
        <w:t>But no one has ever changed death into life, dead matter into living matter.</w:t>
      </w:r>
    </w:p>
    <w:p w14:paraId="17D714CE">
      <w:pPr>
        <w:rPr>
          <w:rFonts w:hint="eastAsia"/>
        </w:rPr>
      </w:pPr>
      <w:r>
        <w:rPr>
          <w:rFonts w:hint="eastAsia"/>
        </w:rPr>
        <w:t>但从未有人将死亡转化为生命，将死物质转化为活物质。</w:t>
      </w:r>
    </w:p>
    <w:p w14:paraId="42BED758">
      <w:pPr>
        <w:rPr>
          <w:rFonts w:hint="eastAsia"/>
        </w:rPr>
      </w:pPr>
    </w:p>
    <w:p w14:paraId="163929D6">
      <w:pPr>
        <w:rPr>
          <w:rFonts w:hint="eastAsia"/>
        </w:rPr>
      </w:pPr>
      <w:r>
        <w:rPr>
          <w:rFonts w:hint="eastAsia"/>
        </w:rPr>
        <w:t>This Professor Huxley admits.</w:t>
      </w:r>
    </w:p>
    <w:p w14:paraId="48668119">
      <w:pPr>
        <w:rPr>
          <w:rFonts w:hint="eastAsia"/>
        </w:rPr>
      </w:pPr>
      <w:r>
        <w:rPr>
          <w:rFonts w:hint="eastAsia"/>
        </w:rPr>
        <w:t>这一点赫胥黎教授承认。</w:t>
      </w:r>
    </w:p>
    <w:p w14:paraId="54DE6D29">
      <w:pPr>
        <w:rPr>
          <w:rFonts w:hint="eastAsia"/>
        </w:rPr>
      </w:pPr>
    </w:p>
    <w:p w14:paraId="501EBE13">
      <w:pPr>
        <w:rPr>
          <w:rFonts w:hint="eastAsia"/>
        </w:rPr>
      </w:pPr>
      <w:r>
        <w:rPr>
          <w:rFonts w:hint="eastAsia"/>
        </w:rPr>
        <w:t>If the simplest living cell once dies, all the science in the world cannot make it alive.</w:t>
      </w:r>
    </w:p>
    <w:p w14:paraId="399409E5">
      <w:pPr>
        <w:rPr>
          <w:rFonts w:hint="eastAsia"/>
        </w:rPr>
      </w:pPr>
      <w:r>
        <w:rPr>
          <w:rFonts w:hint="eastAsia"/>
        </w:rPr>
        <w:t>如果最简单的活细胞一旦死亡，世界上所有的科学都无法使其复活。</w:t>
      </w:r>
    </w:p>
    <w:p w14:paraId="035C50AD">
      <w:pPr>
        <w:rPr>
          <w:rFonts w:hint="eastAsia"/>
        </w:rPr>
      </w:pPr>
    </w:p>
    <w:p w14:paraId="489F16AB">
      <w:pPr>
        <w:rPr>
          <w:rFonts w:hint="eastAsia"/>
        </w:rPr>
      </w:pPr>
      <w:r>
        <w:rPr>
          <w:rFonts w:hint="eastAsia"/>
        </w:rPr>
        <w:t>What is dead can be made alive only by being taken up and assimilated by that which is still living.</w:t>
      </w:r>
    </w:p>
    <w:p w14:paraId="7F71F1AC">
      <w:pPr>
        <w:rPr>
          <w:rFonts w:hint="eastAsia"/>
        </w:rPr>
      </w:pPr>
      <w:r>
        <w:rPr>
          <w:rFonts w:hint="eastAsia"/>
        </w:rPr>
        <w:t>死的物体只有被仍然活着的物体吸收和同化才能变得有生命。</w:t>
      </w:r>
    </w:p>
    <w:p w14:paraId="5088A4CD">
      <w:pPr>
        <w:rPr>
          <w:rFonts w:hint="eastAsia"/>
        </w:rPr>
      </w:pPr>
    </w:p>
    <w:p w14:paraId="3BDECC6C">
      <w:pPr>
        <w:rPr>
          <w:rFonts w:hint="eastAsia"/>
        </w:rPr>
      </w:pPr>
      <w:r>
        <w:rPr>
          <w:rFonts w:hint="eastAsia"/>
        </w:rPr>
        <w:t>The life, therefore, is not due to the chemical properties of that which is dead.</w:t>
      </w:r>
    </w:p>
    <w:p w14:paraId="63393720">
      <w:pPr>
        <w:rPr>
          <w:rFonts w:hint="eastAsia"/>
        </w:rPr>
      </w:pPr>
      <w:r>
        <w:rPr>
          <w:rFonts w:hint="eastAsia"/>
        </w:rPr>
        <w:t>因此，生命并非源于死物的化学性质。</w:t>
      </w:r>
    </w:p>
    <w:p w14:paraId="0AA09CAB">
      <w:pPr>
        <w:rPr>
          <w:rFonts w:hint="eastAsia"/>
        </w:rPr>
      </w:pPr>
    </w:p>
    <w:p w14:paraId="6BEC9B02">
      <w:pPr>
        <w:rPr>
          <w:rFonts w:hint="eastAsia"/>
        </w:rPr>
      </w:pPr>
      <w:r>
        <w:rPr>
          <w:rFonts w:hint="eastAsia"/>
        </w:rPr>
        <w:t>So far as chemistry is concerned, there is no known difference between protoplasm dead and protoplasm alive; and yet there is all the difference between them of life and death.</w:t>
      </w:r>
    </w:p>
    <w:p w14:paraId="6AA4FB22">
      <w:pPr>
        <w:rPr>
          <w:rFonts w:hint="eastAsia"/>
        </w:rPr>
      </w:pPr>
      <w:r>
        <w:rPr>
          <w:rFonts w:hint="eastAsia"/>
        </w:rPr>
        <w:t>就化学而言，死的原生质和活的原生质之间没有已知的区别；然而它们之间却存在生与死的全部区别。</w:t>
      </w:r>
    </w:p>
    <w:p w14:paraId="051428AA">
      <w:pPr>
        <w:rPr>
          <w:rFonts w:hint="eastAsia"/>
        </w:rPr>
      </w:pPr>
    </w:p>
    <w:p w14:paraId="043E9893">
      <w:pPr>
        <w:rPr>
          <w:rFonts w:hint="eastAsia"/>
        </w:rPr>
      </w:pPr>
      <w:r>
        <w:rPr>
          <w:rFonts w:hint="eastAsia"/>
        </w:rPr>
        <w:t>That difference, therefore, is not chemical.</w:t>
      </w:r>
    </w:p>
    <w:p w14:paraId="0D966079">
      <w:pPr>
        <w:rPr>
          <w:rFonts w:hint="eastAsia"/>
        </w:rPr>
      </w:pPr>
      <w:r>
        <w:rPr>
          <w:rFonts w:hint="eastAsia"/>
        </w:rPr>
        <w:t>因此，那种差异并非化学上的。</w:t>
      </w:r>
    </w:p>
    <w:p w14:paraId="2D0A6666">
      <w:pPr>
        <w:rPr>
          <w:rFonts w:hint="eastAsia"/>
        </w:rPr>
      </w:pPr>
    </w:p>
    <w:p w14:paraId="199E7B45">
      <w:pPr>
        <w:rPr>
          <w:rFonts w:hint="eastAsia"/>
        </w:rPr>
      </w:pPr>
      <w:r>
        <w:rPr>
          <w:rFonts w:hint="eastAsia"/>
        </w:rPr>
        <w:t>Until scientific men can actually change heat and electricity into life, and go about raising the dead, men will be slow to believe that heat and life are identical; and until they can transmute physical force into intelligence and will, they cannot convert "thinkers" into Materialists.</w:t>
      </w:r>
    </w:p>
    <w:p w14:paraId="3E0DDE20">
      <w:pPr>
        <w:rPr>
          <w:rFonts w:hint="eastAsia"/>
        </w:rPr>
      </w:pPr>
      <w:r>
        <w:rPr>
          <w:rFonts w:hint="eastAsia"/>
        </w:rPr>
        <w:t>除非科学家能够真正地将热和电转化为生命，并着手使死人复活，否则人们将很难相信热和生命是相同的；除非他们能够将物理力转化为智慧和意志，否则他们无法将“思想家”转化为唯物论者。</w:t>
      </w:r>
    </w:p>
    <w:p w14:paraId="4EEDB078">
      <w:pPr>
        <w:rPr>
          <w:rFonts w:hint="eastAsia"/>
        </w:rPr>
      </w:pPr>
    </w:p>
    <w:p w14:paraId="5CFBEA35">
      <w:pPr>
        <w:rPr>
          <w:rFonts w:hint="eastAsia"/>
        </w:rPr>
      </w:pPr>
      <w:r>
        <w:rPr>
          <w:rFonts w:hint="eastAsia"/>
        </w:rPr>
        <w:t>3.Another argument against this theory is the inadequacy of the cause to the assumed effect.</w:t>
      </w:r>
    </w:p>
    <w:p w14:paraId="60944CA6">
      <w:pPr>
        <w:rPr>
          <w:rFonts w:hint="eastAsia"/>
        </w:rPr>
      </w:pPr>
      <w:r>
        <w:rPr>
          <w:rFonts w:hint="eastAsia"/>
        </w:rPr>
        <w:t>3.反对这个理论的另一个论点是原因不足以产生假定的结果。</w:t>
      </w:r>
    </w:p>
    <w:p w14:paraId="13352FA9">
      <w:pPr>
        <w:rPr>
          <w:rFonts w:hint="eastAsia"/>
        </w:rPr>
      </w:pPr>
    </w:p>
    <w:p w14:paraId="0A5737EC">
      <w:pPr>
        <w:rPr>
          <w:rFonts w:hint="eastAsia"/>
        </w:rPr>
      </w:pPr>
      <w:r>
        <w:rPr>
          <w:rFonts w:hint="eastAsia"/>
        </w:rPr>
        <w:t>The doctrine is that the relation between correlated forces is quantitive; so much of the one will produce so much of the other.</w:t>
      </w:r>
    </w:p>
    <w:p w14:paraId="5CDD7119">
      <w:pPr>
        <w:rPr>
          <w:rFonts w:hint="eastAsia"/>
        </w:rPr>
      </w:pPr>
      <w:r>
        <w:rPr>
          <w:rFonts w:hint="eastAsia"/>
        </w:rPr>
        <w:t>该学说认为相关力之间的关系是数量性的；一定量的某种力会产生一定量的另一种力。</w:t>
      </w:r>
    </w:p>
    <w:p w14:paraId="47C5A4AD">
      <w:pPr>
        <w:rPr>
          <w:rFonts w:hint="eastAsia"/>
        </w:rPr>
      </w:pPr>
    </w:p>
    <w:p w14:paraId="33E73C69">
      <w:pPr>
        <w:rPr>
          <w:rFonts w:hint="eastAsia"/>
        </w:rPr>
      </w:pPr>
      <w:r>
        <w:rPr>
          <w:rFonts w:hint="eastAsia"/>
        </w:rPr>
        <w:t>But we know that great mental agitation may be produced by the mere sight of certain objects, and that these mental states may call into action violent muscular force.</w:t>
      </w:r>
    </w:p>
    <w:p w14:paraId="5695EE97">
      <w:pPr>
        <w:rPr>
          <w:rFonts w:hint="eastAsia"/>
        </w:rPr>
      </w:pPr>
      <w:r>
        <w:rPr>
          <w:rFonts w:hint="eastAsia"/>
        </w:rPr>
        <w:t>但是我们知道，仅仅看到某些物体就可能产生巨大的心智激动，而这些心智状态可能会引发剧烈的肌肉力量。</w:t>
      </w:r>
    </w:p>
    <w:p w14:paraId="65A0C749">
      <w:pPr>
        <w:rPr>
          <w:rFonts w:hint="eastAsia"/>
        </w:rPr>
      </w:pPr>
    </w:p>
    <w:p w14:paraId="6D3D751B">
      <w:pPr>
        <w:rPr>
          <w:rFonts w:hint="eastAsia"/>
        </w:rPr>
      </w:pPr>
      <w:r>
        <w:rPr>
          <w:rFonts w:hint="eastAsia"/>
        </w:rPr>
        <w:t>According to the hypothesis, the impression on the nerves of sight or hearing is first transformed into mental force, and that again into muscular and molar energy.</w:t>
      </w:r>
    </w:p>
    <w:p w14:paraId="32971CE5">
      <w:pPr>
        <w:rPr>
          <w:rFonts w:hint="eastAsia"/>
        </w:rPr>
      </w:pPr>
      <w:r>
        <w:rPr>
          <w:rFonts w:hint="eastAsia"/>
        </w:rPr>
        <w:t>根据这个假设，视觉或听觉神经上的印象首先转化为心智力，然后又转化为肌肉和整体能量。</w:t>
      </w:r>
    </w:p>
    <w:p w14:paraId="4B6F9297">
      <w:pPr>
        <w:rPr>
          <w:rFonts w:hint="eastAsia"/>
        </w:rPr>
      </w:pPr>
    </w:p>
    <w:p w14:paraId="70BE8434">
      <w:pPr>
        <w:rPr>
          <w:rFonts w:hint="eastAsia"/>
        </w:rPr>
      </w:pPr>
      <w:r>
        <w:rPr>
          <w:rFonts w:hint="eastAsia"/>
        </w:rPr>
        <w:t>This, President Barnard, who presents this argument, pronounces to be absurd, "since it makes a small force equivalent to a large one."83</w:t>
      </w:r>
    </w:p>
    <w:p w14:paraId="3E8743F4">
      <w:pPr>
        <w:rPr>
          <w:rFonts w:hint="eastAsia"/>
        </w:rPr>
      </w:pPr>
      <w:r>
        <w:rPr>
          <w:rFonts w:hint="eastAsia"/>
        </w:rPr>
        <w:t>提出这个论证的巴纳德校长宣称这是荒谬的，“因为它使一个小力等同于一个大力。”83</w:t>
      </w:r>
    </w:p>
    <w:p w14:paraId="28F5AB9C">
      <w:pPr>
        <w:rPr>
          <w:rFonts w:hint="eastAsia"/>
        </w:rPr>
      </w:pPr>
    </w:p>
    <w:p w14:paraId="64744BBB">
      <w:pPr>
        <w:rPr>
          <w:rFonts w:hint="eastAsia"/>
        </w:rPr>
      </w:pPr>
      <w:r>
        <w:rPr>
          <w:rFonts w:hint="eastAsia"/>
        </w:rPr>
        <w:t>President Barnard further argues against this theory from the fact that the mental states produced by impressions on the senses are, at least in many cases, obviously due not to the physical impression, but to the idea therewith connected.</w:t>
      </w:r>
    </w:p>
    <w:p w14:paraId="51323FD0">
      <w:pPr>
        <w:rPr>
          <w:rFonts w:hint="eastAsia"/>
        </w:rPr>
      </w:pPr>
      <w:r>
        <w:rPr>
          <w:rFonts w:hint="eastAsia"/>
        </w:rPr>
        <w:t>巴纳德校长进一步从这样一个事实来反驳这个理论：由感官印象产生的心智状态，至少在许多情况下，显然并非源于物理印象，而是源于与之相关的观念。</w:t>
      </w:r>
    </w:p>
    <w:p w14:paraId="203E5E1D">
      <w:pPr>
        <w:rPr>
          <w:rFonts w:hint="eastAsia"/>
        </w:rPr>
      </w:pPr>
    </w:p>
    <w:p w14:paraId="3F6D2F1B">
      <w:pPr>
        <w:rPr>
          <w:rFonts w:hint="eastAsia"/>
        </w:rPr>
      </w:pPr>
      <w:r>
        <w:rPr>
          <w:rFonts w:hint="eastAsia"/>
        </w:rPr>
        <w:t>If you insult a Frenchman in English, it produces no effect; if the insult be expressed in his own language, it rouses him to fury.</w:t>
      </w:r>
    </w:p>
    <w:p w14:paraId="60F5D2CB">
      <w:pPr>
        <w:rPr>
          <w:rFonts w:hint="eastAsia"/>
        </w:rPr>
      </w:pPr>
      <w:r>
        <w:rPr>
          <w:rFonts w:hint="eastAsia"/>
        </w:rPr>
        <w:t>如果你用英语侮辱一个法国人，不会产生任何效果；如果用他自己的语言表达侮辱，他就会勃然大怒。</w:t>
      </w:r>
    </w:p>
    <w:p w14:paraId="19AAD6AA">
      <w:pPr>
        <w:rPr>
          <w:rFonts w:hint="eastAsia"/>
        </w:rPr>
      </w:pPr>
    </w:p>
    <w:p w14:paraId="1C1E9583">
      <w:pPr>
        <w:rPr>
          <w:rFonts w:hint="eastAsia"/>
        </w:rPr>
      </w:pPr>
      <w:r>
        <w:rPr>
          <w:rFonts w:hint="eastAsia"/>
        </w:rPr>
        <w:t>The meaning of the words is not a physical force, and yet it is to the meaning the effect is due.</w:t>
      </w:r>
    </w:p>
    <w:p w14:paraId="59879537">
      <w:pPr>
        <w:rPr>
          <w:rFonts w:hint="eastAsia"/>
        </w:rPr>
      </w:pPr>
      <w:r>
        <w:rPr>
          <w:rFonts w:hint="eastAsia"/>
        </w:rPr>
        <w:t>词语的意义并非物理力，然而结果却归因于意义。</w:t>
      </w:r>
    </w:p>
    <w:p w14:paraId="30E0BFA0">
      <w:pPr>
        <w:rPr>
          <w:rFonts w:hint="eastAsia"/>
        </w:rPr>
      </w:pPr>
    </w:p>
    <w:p w14:paraId="35CDBBDE">
      <w:pPr>
        <w:rPr>
          <w:rFonts w:hint="eastAsia"/>
        </w:rPr>
      </w:pPr>
      <w:r>
        <w:rPr>
          <w:rFonts w:hint="eastAsia"/>
        </w:rPr>
        <w:t>Dr. Barnard says, "when it is demanded of us to pronounce as physicists that spiritual existence is an absurdity and religion a dream, it seems to me that no choice is left us but to proclaim our dissent, or to be understood by our silence to accept the doctrine as our own.</w:t>
      </w:r>
    </w:p>
    <w:p w14:paraId="2D706136">
      <w:pPr>
        <w:rPr>
          <w:rFonts w:hint="eastAsia"/>
        </w:rPr>
      </w:pPr>
      <w:r>
        <w:rPr>
          <w:rFonts w:hint="eastAsia"/>
        </w:rPr>
        <w:t>巴纳德博士说：“当要求我们作为物理学家宣称属灵的存在是荒谬的，宗教是一场梦时，在我看来，我们别无选择，要么宣告我们的异议，要么通过我们的沉默被理解为接受该学说为我们自己的。</w:t>
      </w:r>
    </w:p>
    <w:p w14:paraId="784174AE">
      <w:pPr>
        <w:rPr>
          <w:rFonts w:hint="eastAsia"/>
        </w:rPr>
      </w:pPr>
    </w:p>
    <w:p w14:paraId="4B96038A">
      <w:pPr>
        <w:rPr>
          <w:rFonts w:hint="eastAsia"/>
        </w:rPr>
      </w:pPr>
      <w:r>
        <w:rPr>
          <w:rFonts w:hint="eastAsia"/>
        </w:rPr>
        <w:t>When such is the alternative, for one I feel bound to speak, and to declare my conviction that as physicists we have nothing to do with mental philosophy; and that in endeavouring to reduce the phenomena of mind under the laws of matter, we wander beyond our depth, we establish nothing certain, we bring ridicule upon the name of positive science, and achieve but a single undeniable result, that of unsettling in the minds of multitudes convictions which form the basis of their chief happiness."84</w:t>
      </w:r>
    </w:p>
    <w:p w14:paraId="435E6417">
      <w:pPr>
        <w:rPr>
          <w:rFonts w:hint="eastAsia"/>
        </w:rPr>
      </w:pPr>
      <w:r>
        <w:rPr>
          <w:rFonts w:hint="eastAsia"/>
        </w:rPr>
        <w:t>当面临这样的抉择时，我个人感到有义务发言，并宣告我的信念：作为物理学家，我们与心智哲学无关；在试图将心智现象置于物质法则之下时，我们迷失了方向，我们没有建立任何确定的东西，我们给实证科学的名称带来了嘲笑，并且只取得了一个不可否认的结果，那就是动摇了许多人心智中构成他们主要幸福基础的信念。”84</w:t>
      </w:r>
    </w:p>
    <w:p w14:paraId="396DC340">
      <w:pPr>
        <w:rPr>
          <w:rFonts w:hint="eastAsia"/>
        </w:rPr>
      </w:pPr>
    </w:p>
    <w:p w14:paraId="7391F6C2">
      <w:pPr>
        <w:rPr>
          <w:rFonts w:hint="eastAsia"/>
        </w:rPr>
      </w:pPr>
      <w:r>
        <w:rPr>
          <w:rFonts w:hint="eastAsia"/>
        </w:rPr>
        <w:t>4.Physicists cannot carry out their own theory.</w:t>
      </w:r>
    </w:p>
    <w:p w14:paraId="4A3D277F">
      <w:pPr>
        <w:rPr>
          <w:rFonts w:hint="eastAsia"/>
        </w:rPr>
      </w:pPr>
      <w:r>
        <w:rPr>
          <w:rFonts w:hint="eastAsia"/>
        </w:rPr>
        <w:t>4.物理学家无法贯彻他们自己的理论。</w:t>
      </w:r>
    </w:p>
    <w:p w14:paraId="71FA1899">
      <w:pPr>
        <w:rPr>
          <w:rFonts w:hint="eastAsia"/>
        </w:rPr>
      </w:pPr>
    </w:p>
    <w:p w14:paraId="48A73C15">
      <w:pPr>
        <w:rPr>
          <w:rFonts w:hint="eastAsia"/>
        </w:rPr>
      </w:pPr>
      <w:r>
        <w:rPr>
          <w:rFonts w:hint="eastAsia"/>
        </w:rPr>
        <w:t>Even those least susceptible of the force of the supersensuous, are compelled to admit that there is more in mental and vital action than blind physical force can account for.</w:t>
      </w:r>
    </w:p>
    <w:p w14:paraId="03380F7B">
      <w:pPr>
        <w:rPr>
          <w:rFonts w:hint="eastAsia"/>
        </w:rPr>
      </w:pPr>
      <w:r>
        <w:rPr>
          <w:rFonts w:hint="eastAsia"/>
        </w:rPr>
        <w:t>即使是那些最不容易受超感觉力量影响的人，也被迫承认心智和生命活动中存在比盲目的物理力所能解释的更多的东西。</w:t>
      </w:r>
    </w:p>
    <w:p w14:paraId="711AE485">
      <w:pPr>
        <w:rPr>
          <w:rFonts w:hint="eastAsia"/>
        </w:rPr>
      </w:pPr>
    </w:p>
    <w:p w14:paraId="014B9ABB">
      <w:pPr>
        <w:rPr>
          <w:rFonts w:hint="eastAsia"/>
        </w:rPr>
      </w:pPr>
      <w:r>
        <w:rPr>
          <w:rFonts w:hint="eastAsia"/>
        </w:rPr>
        <w:t>Dr. Carpenter, as we have seen, assumes the presence of "a directive agency;" the Germans of an "architectonic principle" unknown, and uncorrelated, in living matter, to explain undeniable facts for which physical force furnishes no solution.</w:t>
      </w:r>
    </w:p>
    <w:p w14:paraId="2C6761D7">
      <w:pPr>
        <w:rPr>
          <w:rFonts w:hint="eastAsia"/>
        </w:rPr>
      </w:pPr>
      <w:r>
        <w:rPr>
          <w:rFonts w:hint="eastAsia"/>
        </w:rPr>
        <w:t>正如我们所见，卡彭特博士假定存在“一个指导动因”；德国人则假定在活物质中存在一个未知的、不相关的“建构原则”，以解释物理力无法解释的无可否认的事实。</w:t>
      </w:r>
    </w:p>
    <w:p w14:paraId="46BDE3FF">
      <w:pPr>
        <w:rPr>
          <w:rFonts w:hint="eastAsia"/>
        </w:rPr>
      </w:pPr>
    </w:p>
    <w:p w14:paraId="419E83D8">
      <w:pPr>
        <w:rPr>
          <w:rFonts w:hint="eastAsia"/>
        </w:rPr>
      </w:pPr>
      <w:r>
        <w:rPr>
          <w:rFonts w:hint="eastAsia"/>
        </w:rPr>
        <w:t>Others, whose spiritual nature is not so entirely subjected to the sensible, break down entirely.</w:t>
      </w:r>
    </w:p>
    <w:p w14:paraId="0B487F9F">
      <w:pPr>
        <w:rPr>
          <w:rFonts w:hint="eastAsia"/>
        </w:rPr>
      </w:pPr>
      <w:r>
        <w:rPr>
          <w:rFonts w:hint="eastAsia"/>
        </w:rPr>
        <w:t>另一些人，其属灵本性并非完全屈从于可感觉的事物，则完全崩溃了。</w:t>
      </w:r>
    </w:p>
    <w:p w14:paraId="025D3CE9">
      <w:pPr>
        <w:rPr>
          <w:rFonts w:hint="eastAsia"/>
        </w:rPr>
      </w:pPr>
    </w:p>
    <w:p w14:paraId="0298EE58">
      <w:pPr>
        <w:rPr>
          <w:rFonts w:hint="eastAsia"/>
        </w:rPr>
      </w:pPr>
      <w:r>
        <w:rPr>
          <w:rFonts w:hint="eastAsia"/>
        </w:rPr>
        <w:t>Thus Professor Barker, of Yale College, after devoting his whole lecture to prove that vital force and even thought "are correlated to other natural forces" (i. e., identical with them), comes at the end to ask: "Is it only this?</w:t>
      </w:r>
    </w:p>
    <w:p w14:paraId="658C122A">
      <w:pPr>
        <w:rPr>
          <w:rFonts w:hint="eastAsia"/>
        </w:rPr>
      </w:pPr>
      <w:r>
        <w:rPr>
          <w:rFonts w:hint="eastAsia"/>
        </w:rPr>
        <w:t>因此，耶鲁学院的巴克教授，在用整个讲座来证明生命力甚至思想“与其他自然力相关”（即与它们相同）之后，最后问道：“仅仅如此吗？</w:t>
      </w:r>
    </w:p>
    <w:p w14:paraId="08D45032">
      <w:pPr>
        <w:rPr>
          <w:rFonts w:hint="eastAsia"/>
        </w:rPr>
      </w:pPr>
    </w:p>
    <w:p w14:paraId="5724A62A">
      <w:pPr>
        <w:rPr>
          <w:rFonts w:hint="eastAsia"/>
        </w:rPr>
      </w:pPr>
      <w:r>
        <w:rPr>
          <w:rFonts w:hint="eastAsia"/>
        </w:rPr>
        <w:t>Is there not behind this material substance, a higher than molecular power in the thoughts which are immortalized in the poetry of a Milton or a Shakespeare, the art creations of a Michael Angelo or a Titan, the harmonies of a Mozart or a Beethoven?</w:t>
      </w:r>
    </w:p>
    <w:p w14:paraId="368BF0D9">
      <w:pPr>
        <w:rPr>
          <w:rFonts w:hint="eastAsia"/>
        </w:rPr>
      </w:pPr>
      <w:r>
        <w:rPr>
          <w:rFonts w:hint="eastAsia"/>
        </w:rPr>
        <w:t>在这种物质实体背后，在弥尔顿或莎士比亚诗歌中永垂不朽的思想，米开朗基罗或提香的艺术创作，莫扎特或贝多芬的和谐乐章中，难道没有比分子力更高的力量吗？</w:t>
      </w:r>
    </w:p>
    <w:p w14:paraId="697EFF15">
      <w:pPr>
        <w:rPr>
          <w:rFonts w:hint="eastAsia"/>
        </w:rPr>
      </w:pPr>
    </w:p>
    <w:p w14:paraId="16A1789F">
      <w:pPr>
        <w:rPr>
          <w:rFonts w:hint="eastAsia"/>
        </w:rPr>
      </w:pPr>
      <w:r>
        <w:rPr>
          <w:rFonts w:hint="eastAsia"/>
        </w:rPr>
        <w:t>Is there really no immortal portion separable from this brain-tissue, though yet mysteriously united to it?</w:t>
      </w:r>
    </w:p>
    <w:p w14:paraId="1BFF687E">
      <w:pPr>
        <w:rPr>
          <w:rFonts w:hint="eastAsia"/>
        </w:rPr>
      </w:pPr>
      <w:r>
        <w:rPr>
          <w:rFonts w:hint="eastAsia"/>
        </w:rPr>
        <w:t>难道真的没有可以从这脑组织中分离出来的不朽部分，尽管它仍然神秘地与之结合在一起吗？</w:t>
      </w:r>
    </w:p>
    <w:p w14:paraId="3B67EC48">
      <w:pPr>
        <w:rPr>
          <w:rFonts w:hint="eastAsia"/>
        </w:rPr>
      </w:pPr>
    </w:p>
    <w:p w14:paraId="7178B566">
      <w:pPr>
        <w:rPr>
          <w:rFonts w:hint="eastAsia"/>
        </w:rPr>
      </w:pPr>
      <w:r>
        <w:rPr>
          <w:rFonts w:hint="eastAsia"/>
        </w:rPr>
        <w:t>In a word, does this curiously fashioned body inclose a soul, God-given, and to God returning?</w:t>
      </w:r>
    </w:p>
    <w:p w14:paraId="5DBD2D73">
      <w:pPr>
        <w:rPr>
          <w:rFonts w:hint="eastAsia"/>
        </w:rPr>
      </w:pPr>
      <w:r>
        <w:rPr>
          <w:rFonts w:hint="eastAsia"/>
        </w:rPr>
        <w:t>简而言之，这个构造奇特的身体是否包含着一个灵魂，上帝所赐，并归向上帝？</w:t>
      </w:r>
    </w:p>
    <w:p w14:paraId="40624CEA">
      <w:pPr>
        <w:rPr>
          <w:rFonts w:hint="eastAsia"/>
        </w:rPr>
      </w:pPr>
    </w:p>
    <w:p w14:paraId="4AA69DA1">
      <w:pPr>
        <w:rPr>
          <w:rFonts w:hint="eastAsia"/>
        </w:rPr>
      </w:pPr>
      <w:r>
        <w:rPr>
          <w:rFonts w:hint="eastAsia"/>
        </w:rPr>
        <w:t>Here science veils her face, and bows in reverence before the Almighty.</w:t>
      </w:r>
    </w:p>
    <w:p w14:paraId="5AE4D670">
      <w:pPr>
        <w:rPr>
          <w:rFonts w:hint="eastAsia"/>
        </w:rPr>
      </w:pPr>
      <w:r>
        <w:rPr>
          <w:rFonts w:hint="eastAsia"/>
        </w:rPr>
        <w:t>在这里，科学蒙上了她的面纱，在全能者面前恭敬地鞠躬。</w:t>
      </w:r>
    </w:p>
    <w:p w14:paraId="311DBD08">
      <w:pPr>
        <w:rPr>
          <w:rFonts w:hint="eastAsia"/>
        </w:rPr>
      </w:pPr>
    </w:p>
    <w:p w14:paraId="4CA2ABD7">
      <w:pPr>
        <w:rPr>
          <w:rFonts w:hint="eastAsia"/>
        </w:rPr>
      </w:pPr>
      <w:r>
        <w:rPr>
          <w:rFonts w:hint="eastAsia"/>
        </w:rPr>
        <w:t>We have passed the boundaries by which physical science is inclosed.</w:t>
      </w:r>
    </w:p>
    <w:p w14:paraId="4C2A1222">
      <w:pPr>
        <w:rPr>
          <w:rFonts w:hint="eastAsia"/>
        </w:rPr>
      </w:pPr>
      <w:r>
        <w:rPr>
          <w:rFonts w:hint="eastAsia"/>
        </w:rPr>
        <w:t>我们已经越过了物理科学所限定的边界。</w:t>
      </w:r>
    </w:p>
    <w:p w14:paraId="1B28D1BE">
      <w:pPr>
        <w:rPr>
          <w:rFonts w:hint="eastAsia"/>
        </w:rPr>
      </w:pPr>
    </w:p>
    <w:p w14:paraId="63F79053">
      <w:pPr>
        <w:rPr>
          <w:rFonts w:hint="eastAsia"/>
        </w:rPr>
      </w:pPr>
      <w:r>
        <w:rPr>
          <w:rFonts w:hint="eastAsia"/>
        </w:rPr>
        <w:t>No crucible, no subtle magnetic needle can answer now our questions.</w:t>
      </w:r>
    </w:p>
    <w:p w14:paraId="0FA9EA2A">
      <w:pPr>
        <w:rPr>
          <w:rFonts w:hint="eastAsia"/>
        </w:rPr>
      </w:pPr>
      <w:r>
        <w:rPr>
          <w:rFonts w:hint="eastAsia"/>
        </w:rPr>
        <w:t>现在没有任何坩埚，没有任何精密的磁针能够回答我们的问题。</w:t>
      </w:r>
    </w:p>
    <w:p w14:paraId="62635188">
      <w:pPr>
        <w:rPr>
          <w:rFonts w:hint="eastAsia"/>
        </w:rPr>
      </w:pPr>
    </w:p>
    <w:p w14:paraId="6AAF1B0E">
      <w:pPr>
        <w:rPr>
          <w:rFonts w:hint="eastAsia"/>
        </w:rPr>
      </w:pPr>
      <w:r>
        <w:rPr>
          <w:rFonts w:hint="eastAsia"/>
        </w:rPr>
        <w:t>No word but His who formed us can break the awful silence.</w:t>
      </w:r>
    </w:p>
    <w:p w14:paraId="19D6ED6A">
      <w:pPr>
        <w:rPr>
          <w:rFonts w:hint="eastAsia"/>
        </w:rPr>
      </w:pPr>
      <w:r>
        <w:rPr>
          <w:rFonts w:hint="eastAsia"/>
        </w:rPr>
        <w:t>除了造我们的祂的话语之外，没有任何话语能够打破这可怕的沉默。</w:t>
      </w:r>
    </w:p>
    <w:p w14:paraId="395EB5C8">
      <w:pPr>
        <w:rPr>
          <w:rFonts w:hint="eastAsia"/>
        </w:rPr>
      </w:pPr>
    </w:p>
    <w:p w14:paraId="44C98F44">
      <w:pPr>
        <w:rPr>
          <w:rFonts w:hint="eastAsia"/>
        </w:rPr>
      </w:pPr>
      <w:r>
        <w:rPr>
          <w:rFonts w:hint="eastAsia"/>
        </w:rPr>
        <w:t>In the presence of such a revelation science is dumb, and faith comes in joyfully to accept that higher truth which can never be the object of physical demonstration."85</w:t>
      </w:r>
    </w:p>
    <w:p w14:paraId="307CDEB7">
      <w:pPr>
        <w:rPr>
          <w:rFonts w:hint="eastAsia"/>
        </w:rPr>
      </w:pPr>
      <w:r>
        <w:rPr>
          <w:rFonts w:hint="eastAsia"/>
        </w:rPr>
        <w:t>在这样的启示面前，科学哑口无言，而信仰则欣然接受那永远不可能成为物理证明对象的更高真理。”85</w:t>
      </w:r>
    </w:p>
    <w:p w14:paraId="34D67A6C">
      <w:pPr>
        <w:rPr>
          <w:rFonts w:hint="eastAsia"/>
        </w:rPr>
      </w:pPr>
    </w:p>
    <w:p w14:paraId="5E42E7CA">
      <w:pPr>
        <w:rPr>
          <w:rFonts w:hint="eastAsia"/>
        </w:rPr>
      </w:pPr>
      <w:r>
        <w:rPr>
          <w:rFonts w:hint="eastAsia"/>
        </w:rPr>
        <w:t>It thus appears, after all, that there is in man a soul; that the soul is not the body, nor a function of it; that it is the subject and agent of our thoughts, feelings, and volitions.</w:t>
      </w:r>
    </w:p>
    <w:p w14:paraId="3CCDE4A6">
      <w:pPr>
        <w:rPr>
          <w:rFonts w:hint="eastAsia"/>
        </w:rPr>
      </w:pPr>
      <w:r>
        <w:rPr>
          <w:rFonts w:hint="eastAsia"/>
        </w:rPr>
        <w:t>因此，毕竟看来，人里面有一个灵魂；灵魂不是身体，也不是身体的功能；它是我们思想、情感和意志的主体和动因。</w:t>
      </w:r>
    </w:p>
    <w:p w14:paraId="38AE289A">
      <w:pPr>
        <w:rPr>
          <w:rFonts w:hint="eastAsia"/>
        </w:rPr>
      </w:pPr>
    </w:p>
    <w:p w14:paraId="19E899D0">
      <w:pPr>
        <w:rPr>
          <w:rFonts w:hint="eastAsia"/>
        </w:rPr>
      </w:pPr>
      <w:r>
        <w:rPr>
          <w:rFonts w:hint="eastAsia"/>
        </w:rPr>
        <w:t>But this is precisely the thing which the lecture is devoted to disproving.</w:t>
      </w:r>
    </w:p>
    <w:p w14:paraId="123DBD9C">
      <w:pPr>
        <w:rPr>
          <w:rFonts w:hint="eastAsia"/>
        </w:rPr>
      </w:pPr>
      <w:r>
        <w:rPr>
          <w:rFonts w:hint="eastAsia"/>
        </w:rPr>
        <w:t>但这恰恰是讲座致力于反驳的事情。</w:t>
      </w:r>
    </w:p>
    <w:p w14:paraId="6CE78918">
      <w:pPr>
        <w:rPr>
          <w:rFonts w:hint="eastAsia"/>
        </w:rPr>
      </w:pPr>
    </w:p>
    <w:p w14:paraId="6C030289">
      <w:pPr>
        <w:rPr>
          <w:rFonts w:hint="eastAsia"/>
        </w:rPr>
      </w:pPr>
      <w:r>
        <w:rPr>
          <w:rFonts w:hint="eastAsia"/>
        </w:rPr>
        <w:t>Thus Professor Barker's science gives up the ghost at the feet of his religion.</w:t>
      </w:r>
    </w:p>
    <w:p w14:paraId="5A1BBAFB">
      <w:pPr>
        <w:rPr>
          <w:rFonts w:hint="eastAsia"/>
        </w:rPr>
      </w:pPr>
      <w:r>
        <w:rPr>
          <w:rFonts w:hint="eastAsia"/>
        </w:rPr>
        <w:t>因此，巴克教授的科学在他的宗教脚下放弃了。</w:t>
      </w:r>
    </w:p>
    <w:p w14:paraId="00125C5D">
      <w:pPr>
        <w:rPr>
          <w:rFonts w:hint="eastAsia"/>
        </w:rPr>
      </w:pPr>
    </w:p>
    <w:p w14:paraId="2FF33954">
      <w:pPr>
        <w:rPr>
          <w:rFonts w:hint="eastAsia"/>
        </w:rPr>
      </w:pPr>
      <w:r>
        <w:rPr>
          <w:rFonts w:hint="eastAsia"/>
        </w:rPr>
        <w:t>It quenches its torch in the fountain of an order of truths higher than those which admit of "physical demonstration."</w:t>
      </w:r>
    </w:p>
    <w:p w14:paraId="2395E55D">
      <w:pPr>
        <w:rPr>
          <w:rFonts w:hint="eastAsia"/>
        </w:rPr>
      </w:pPr>
      <w:r>
        <w:rPr>
          <w:rFonts w:hint="eastAsia"/>
        </w:rPr>
        <w:t>它在一种比容许“物理证明”的真理更高等级的真理泉源中熄灭了它的火炬。</w:t>
      </w:r>
    </w:p>
    <w:p w14:paraId="7F7DCA69">
      <w:pPr>
        <w:rPr>
          <w:rFonts w:hint="eastAsia"/>
        </w:rPr>
      </w:pPr>
    </w:p>
    <w:p w14:paraId="5460A5FE">
      <w:pPr>
        <w:rPr>
          <w:rFonts w:hint="eastAsia"/>
        </w:rPr>
      </w:pPr>
      <w:r>
        <w:rPr>
          <w:rFonts w:hint="eastAsia"/>
        </w:rPr>
        <w:t>The prw/ton yeu/doj of the whole theory is, that nothing is true which cannot be physically demonstrated; that is, which cannot be felt, weighed, or otherwise measured.</w:t>
      </w:r>
    </w:p>
    <w:p w14:paraId="021C1DAB">
      <w:pPr>
        <w:rPr>
          <w:rFonts w:hint="eastAsia"/>
        </w:rPr>
      </w:pPr>
      <w:r>
        <w:rPr>
          <w:rFonts w:hint="eastAsia"/>
        </w:rPr>
        <w:t>整个理论的 prw/ton yeu/doj (希腊文，意为最初的谬误) 在于，任何无法通过物理证明（即无法感觉、称重或以其他方式测量）的事物都不是真实的。</w:t>
      </w:r>
    </w:p>
    <w:p w14:paraId="62861B0E">
      <w:pPr>
        <w:rPr>
          <w:rFonts w:hint="eastAsia"/>
        </w:rPr>
      </w:pPr>
    </w:p>
    <w:p w14:paraId="1F950B4E">
      <w:pPr>
        <w:spacing w:after="294" w:line="255" w:lineRule="auto"/>
        <w:ind w:left="26" w:right="16"/>
        <w:jc w:val="center"/>
        <w:rPr>
          <w:rFonts w:hint="eastAsia"/>
          <w:b/>
        </w:rPr>
      </w:pPr>
      <w:r>
        <w:rPr>
          <w:rFonts w:hint="eastAsia"/>
          <w:b/>
        </w:rPr>
        <w:t>Wallace, the Naturalist.</w:t>
      </w:r>
    </w:p>
    <w:p w14:paraId="0F3E3EFA">
      <w:pPr>
        <w:spacing w:after="294" w:line="255" w:lineRule="auto"/>
        <w:ind w:left="26" w:right="16"/>
        <w:jc w:val="center"/>
        <w:rPr>
          <w:rFonts w:hint="eastAsia"/>
          <w:b/>
        </w:rPr>
      </w:pPr>
      <w:r>
        <w:rPr>
          <w:rFonts w:hint="eastAsia"/>
          <w:b/>
        </w:rPr>
        <w:t>博物学家华莱士。</w:t>
      </w:r>
    </w:p>
    <w:p w14:paraId="4996F107">
      <w:pPr>
        <w:rPr>
          <w:rFonts w:hint="eastAsia"/>
        </w:rPr>
      </w:pPr>
    </w:p>
    <w:p w14:paraId="0E4CDB31">
      <w:pPr>
        <w:rPr>
          <w:rFonts w:hint="eastAsia"/>
        </w:rPr>
      </w:pPr>
      <w:r>
        <w:rPr>
          <w:rFonts w:hint="eastAsia"/>
        </w:rPr>
        <w:t>A still more striking illustration of the insufficiency of materialistic principles is furnished by the distinguished naturalist, Alfred Russel Wallace, above quoted.</w:t>
      </w:r>
    </w:p>
    <w:p w14:paraId="70BA3521">
      <w:pPr>
        <w:rPr>
          <w:rFonts w:hint="eastAsia"/>
        </w:rPr>
      </w:pPr>
      <w:r>
        <w:rPr>
          <w:rFonts w:hint="eastAsia"/>
        </w:rPr>
        <w:t>上述引用的杰出博物学家阿尔弗雷德·罗素·华莱士，为唯物主义原则的不足提供了更为引人注目的例证。</w:t>
      </w:r>
    </w:p>
    <w:p w14:paraId="4C013F51">
      <w:pPr>
        <w:rPr>
          <w:rFonts w:hint="eastAsia"/>
        </w:rPr>
      </w:pPr>
    </w:p>
    <w:p w14:paraId="5C96D7AD">
      <w:pPr>
        <w:rPr>
          <w:rFonts w:hint="eastAsia"/>
        </w:rPr>
      </w:pPr>
      <w:r>
        <w:rPr>
          <w:rFonts w:hint="eastAsia"/>
        </w:rPr>
        <w:t>After devoting his whole book to the defence of the doctrine of natural selection, which refers the origin of all species arid genera of plants and animals to the blind operation of physical forces, he comes to the conclusion that there are no such forces; that all is "Mind."</w:t>
      </w:r>
    </w:p>
    <w:p w14:paraId="2FA038E6">
      <w:pPr>
        <w:rPr>
          <w:rFonts w:hint="eastAsia"/>
        </w:rPr>
      </w:pPr>
      <w:r>
        <w:rPr>
          <w:rFonts w:hint="eastAsia"/>
        </w:rPr>
        <w:t>在将整本书都用于捍卫自然选择学说（该学说将所有动植物物种和属的起源都归因于物理力的盲目运作）之后，他得出的结论是，根本没有这样的力；一切都是“心智”。</w:t>
      </w:r>
    </w:p>
    <w:p w14:paraId="22CBE87A">
      <w:pPr>
        <w:rPr>
          <w:rFonts w:hint="eastAsia"/>
        </w:rPr>
      </w:pPr>
    </w:p>
    <w:p w14:paraId="6C9BADD3">
      <w:pPr>
        <w:rPr>
          <w:rFonts w:hint="eastAsia"/>
        </w:rPr>
      </w:pPr>
      <w:r>
        <w:rPr>
          <w:rFonts w:hint="eastAsia"/>
        </w:rPr>
        <w:t>Matter has no existence.</w:t>
      </w:r>
    </w:p>
    <w:p w14:paraId="2D876EC9">
      <w:pPr>
        <w:rPr>
          <w:rFonts w:hint="eastAsia"/>
        </w:rPr>
      </w:pPr>
      <w:r>
        <w:rPr>
          <w:rFonts w:hint="eastAsia"/>
        </w:rPr>
        <w:t>物质并不存在。</w:t>
      </w:r>
    </w:p>
    <w:p w14:paraId="5436EB56">
      <w:pPr>
        <w:rPr>
          <w:rFonts w:hint="eastAsia"/>
        </w:rPr>
      </w:pPr>
    </w:p>
    <w:p w14:paraId="080D2330">
      <w:pPr>
        <w:rPr>
          <w:rFonts w:hint="eastAsia"/>
        </w:rPr>
      </w:pPr>
      <w:r>
        <w:rPr>
          <w:rFonts w:hint="eastAsia"/>
        </w:rPr>
        <w:t>Matter is force, and force is mind; so that "the whole universe is not merely dependent on, but actually is the WILL of higher intelligences, or one Supreme Intelligence."86</w:t>
      </w:r>
    </w:p>
    <w:p w14:paraId="0D233050">
      <w:pPr>
        <w:rPr>
          <w:rFonts w:hint="eastAsia"/>
        </w:rPr>
      </w:pPr>
      <w:r>
        <w:rPr>
          <w:rFonts w:hint="eastAsia"/>
        </w:rPr>
        <w:t>物质是力，力是心智；因此“整个宇宙不仅依赖于，而且实际上是更高智慧或一个至高智慧的意志。”86</w:t>
      </w:r>
    </w:p>
    <w:p w14:paraId="7BE9E156">
      <w:pPr>
        <w:rPr>
          <w:rFonts w:hint="eastAsia"/>
        </w:rPr>
      </w:pPr>
    </w:p>
    <w:p w14:paraId="1764D573">
      <w:pPr>
        <w:rPr>
          <w:rFonts w:hint="eastAsia"/>
        </w:rPr>
      </w:pPr>
      <w:r>
        <w:rPr>
          <w:rFonts w:hint="eastAsia"/>
        </w:rPr>
        <w:t>He holds that instead of admitting the existence of an unknown something called matter, and that mind is "another thing, either a product of this matter and its supposed inherent forces, or distinct from, and co-existent with it;" . . .</w:t>
      </w:r>
    </w:p>
    <w:p w14:paraId="1EC225D7">
      <w:pPr>
        <w:rPr>
          <w:rFonts w:hint="eastAsia"/>
        </w:rPr>
      </w:pPr>
      <w:r>
        <w:rPr>
          <w:rFonts w:hint="eastAsia"/>
        </w:rPr>
        <w:t>他认为，与其承认一个称为物质的未知之物的存在，并且认为心智是“另一种东西，要么是这种物质及其假定固有力量的产物，要么与它有别并与之共存”；……</w:t>
      </w:r>
    </w:p>
    <w:p w14:paraId="4706EB7B">
      <w:pPr>
        <w:rPr>
          <w:rFonts w:hint="eastAsia"/>
        </w:rPr>
      </w:pPr>
    </w:p>
    <w:p w14:paraId="05EC296A">
      <w:pPr>
        <w:rPr>
          <w:rFonts w:hint="eastAsia"/>
        </w:rPr>
      </w:pPr>
      <w:r>
        <w:rPr>
          <w:rFonts w:hint="eastAsia"/>
        </w:rPr>
        <w:t>it is a "far simpler and more consistent belief, that matter, as an entity distinct from force, does not exist; and that force is a product of MIND.</w:t>
      </w:r>
    </w:p>
    <w:p w14:paraId="11D244F7">
      <w:pPr>
        <w:rPr>
          <w:rFonts w:hint="eastAsia"/>
        </w:rPr>
      </w:pPr>
      <w:r>
        <w:rPr>
          <w:rFonts w:hint="eastAsia"/>
        </w:rPr>
        <w:t>“一个远为简单和一致的信念是，物质，作为与力有别的实体，并不存在；而力是心智的产物。</w:t>
      </w:r>
    </w:p>
    <w:p w14:paraId="0B79F625">
      <w:pPr>
        <w:rPr>
          <w:rFonts w:hint="eastAsia"/>
        </w:rPr>
      </w:pPr>
    </w:p>
    <w:p w14:paraId="589DA7D8">
      <w:pPr>
        <w:rPr>
          <w:rFonts w:hint="eastAsia"/>
        </w:rPr>
      </w:pPr>
      <w:r>
        <w:rPr>
          <w:rFonts w:hint="eastAsia"/>
        </w:rPr>
        <w:t>Philosophy," he adds, "had long demonstrated our incapacity to prove the existence of matter, as usually conceived, while it admitted the demonstration to each of us of our own self-conscious, ideal existence.</w:t>
      </w:r>
    </w:p>
    <w:p w14:paraId="65F23EA0">
      <w:pPr>
        <w:rPr>
          <w:rFonts w:hint="eastAsia"/>
        </w:rPr>
      </w:pPr>
      <w:r>
        <w:rPr>
          <w:rFonts w:hint="eastAsia"/>
        </w:rPr>
        <w:t>他补充说：“哲学早已证明我们无法证明通常所设想的物质的存在，同时它承认我们每个人都拥有自我意识的、观念性的存在的证明。</w:t>
      </w:r>
    </w:p>
    <w:p w14:paraId="5459BA6C">
      <w:pPr>
        <w:rPr>
          <w:rFonts w:hint="eastAsia"/>
        </w:rPr>
      </w:pPr>
    </w:p>
    <w:p w14:paraId="6682F5B6">
      <w:pPr>
        <w:rPr>
          <w:rFonts w:hint="eastAsia"/>
        </w:rPr>
      </w:pPr>
      <w:r>
        <w:rPr>
          <w:rFonts w:hint="eastAsia"/>
        </w:rPr>
        <w:t>Science has now worked its way up to the same result, and this agreement between them should give us some confidence in their combined teaching."87</w:t>
      </w:r>
    </w:p>
    <w:p w14:paraId="22C6EBF7">
      <w:pPr>
        <w:rPr>
          <w:rFonts w:hint="eastAsia"/>
        </w:rPr>
      </w:pPr>
      <w:r>
        <w:rPr>
          <w:rFonts w:hint="eastAsia"/>
        </w:rPr>
        <w:t>科学现在也达到了同样的结果，它们之间的一致性应该使我们对它们共同的教导抱有一些信心。”87</w:t>
      </w:r>
    </w:p>
    <w:p w14:paraId="558BFF25">
      <w:pPr>
        <w:rPr>
          <w:rFonts w:hint="eastAsia"/>
        </w:rPr>
      </w:pPr>
    </w:p>
    <w:p w14:paraId="3667A7E4">
      <w:pPr>
        <w:rPr>
          <w:rFonts w:hint="eastAsia"/>
        </w:rPr>
      </w:pPr>
      <w:r>
        <w:rPr>
          <w:rFonts w:hint="eastAsia"/>
        </w:rPr>
        <w:t>Thus, by one step, the gulf between Materialism and idealistic pantheism is passed.</w:t>
      </w:r>
    </w:p>
    <w:p w14:paraId="51D7483C">
      <w:pPr>
        <w:rPr>
          <w:rFonts w:hint="eastAsia"/>
        </w:rPr>
      </w:pPr>
      <w:r>
        <w:rPr>
          <w:rFonts w:hint="eastAsia"/>
        </w:rPr>
        <w:t>因此，一步之遥，唯物论与唯心泛神论之间的鸿沟就被跨越了。</w:t>
      </w:r>
    </w:p>
    <w:p w14:paraId="14343D90">
      <w:pPr>
        <w:rPr>
          <w:rFonts w:hint="eastAsia"/>
        </w:rPr>
      </w:pPr>
    </w:p>
    <w:p w14:paraId="3C5319B1">
      <w:pPr>
        <w:rPr>
          <w:rFonts w:hint="eastAsia"/>
        </w:rPr>
      </w:pPr>
      <w:r>
        <w:rPr>
          <w:rFonts w:hint="eastAsia"/>
        </w:rPr>
        <w:t>This, at least, is a concession that physical forces cannot account for the phenomena of life and mind; and that in conceding that Materialism as a theory is false.</w:t>
      </w:r>
    </w:p>
    <w:p w14:paraId="4BD7E451">
      <w:pPr>
        <w:rPr>
          <w:rFonts w:hint="eastAsia"/>
        </w:rPr>
      </w:pPr>
      <w:r>
        <w:rPr>
          <w:rFonts w:hint="eastAsia"/>
        </w:rPr>
        <w:t>这至少是承认物理力无法解释生命和心智的现象；并且承认唯物论作为一种理论是错误的。</w:t>
      </w:r>
    </w:p>
    <w:p w14:paraId="42722BFC">
      <w:pPr>
        <w:rPr>
          <w:rFonts w:hint="eastAsia"/>
        </w:rPr>
      </w:pPr>
    </w:p>
    <w:p w14:paraId="4B588353">
      <w:pPr>
        <w:rPr>
          <w:rFonts w:hint="eastAsia"/>
        </w:rPr>
      </w:pPr>
      <w:r>
        <w:rPr>
          <w:rFonts w:hint="eastAsia"/>
        </w:rPr>
        <w:t>The great mistake of Materialists is that they begin at the wrong end.</w:t>
      </w:r>
    </w:p>
    <w:p w14:paraId="1795F4BE">
      <w:pPr>
        <w:rPr>
          <w:rFonts w:hint="eastAsia"/>
        </w:rPr>
      </w:pPr>
      <w:r>
        <w:rPr>
          <w:rFonts w:hint="eastAsia"/>
        </w:rPr>
        <w:t>唯物论者的巨大错误在于他们从错误的一端开始。</w:t>
      </w:r>
    </w:p>
    <w:p w14:paraId="1B02F768">
      <w:pPr>
        <w:rPr>
          <w:rFonts w:hint="eastAsia"/>
        </w:rPr>
      </w:pPr>
    </w:p>
    <w:p w14:paraId="389D2CE0">
      <w:pPr>
        <w:rPr>
          <w:rFonts w:hint="eastAsia"/>
        </w:rPr>
      </w:pPr>
      <w:r>
        <w:rPr>
          <w:rFonts w:hint="eastAsia"/>
        </w:rPr>
        <w:t>They begin with blind, lifeless matter; and endeavor to deduce from it and its molecular changes, all the infinite marvels of organization, life, and intelligence which the universe exhibits.</w:t>
      </w:r>
    </w:p>
    <w:p w14:paraId="20E77683">
      <w:pPr>
        <w:rPr>
          <w:rFonts w:hint="eastAsia"/>
        </w:rPr>
      </w:pPr>
      <w:r>
        <w:rPr>
          <w:rFonts w:hint="eastAsia"/>
        </w:rPr>
        <w:t>他们从盲目的、无生命的物质开始；并试图从它及其分子变化中推断出宇宙所展现的所有无限奇妙的组织、生命和智慧。</w:t>
      </w:r>
    </w:p>
    <w:p w14:paraId="327A5FCE">
      <w:pPr>
        <w:rPr>
          <w:rFonts w:hint="eastAsia"/>
        </w:rPr>
      </w:pPr>
    </w:p>
    <w:p w14:paraId="546FB4E3">
      <w:pPr>
        <w:rPr>
          <w:rFonts w:hint="eastAsia"/>
        </w:rPr>
      </w:pPr>
      <w:r>
        <w:rPr>
          <w:rFonts w:hint="eastAsia"/>
        </w:rPr>
        <w:t>This is an attempt to make everything out of nothing.</w:t>
      </w:r>
    </w:p>
    <w:p w14:paraId="3EEF0AD1">
      <w:pPr>
        <w:rPr>
          <w:rFonts w:hint="eastAsia"/>
        </w:rPr>
      </w:pPr>
      <w:r>
        <w:rPr>
          <w:rFonts w:hint="eastAsia"/>
        </w:rPr>
        <w:t>这是试图从无中创造一切。</w:t>
      </w:r>
    </w:p>
    <w:p w14:paraId="2A7D7443">
      <w:pPr>
        <w:rPr>
          <w:rFonts w:hint="eastAsia"/>
        </w:rPr>
      </w:pPr>
    </w:p>
    <w:p w14:paraId="3E18E205">
      <w:pPr>
        <w:rPr>
          <w:rFonts w:hint="eastAsia"/>
        </w:rPr>
      </w:pPr>
      <w:r>
        <w:rPr>
          <w:rFonts w:hint="eastAsia"/>
        </w:rPr>
        <w:t>The human mind, in its normal state, always begins with God; who, as the Bible teaches us, is an Infinite Spirit, and therefore self-conscious, intelligent, and voluntary; the creator of all things; of matter with its properties, and of finite minds with their powers; and who controls all things by his ever present wisdom and might; so that all the intelligence indicated in unintelligent forces is only one form of the infinite intelligence of God.</w:t>
      </w:r>
    </w:p>
    <w:p w14:paraId="1BF0BA41">
      <w:pPr>
        <w:rPr>
          <w:rFonts w:hint="eastAsia"/>
        </w:rPr>
      </w:pPr>
      <w:r>
        <w:rPr>
          <w:rFonts w:hint="eastAsia"/>
        </w:rPr>
        <w:t>人类心智，在其正常状态下，总是从上帝开始；正如圣经教导我们的，上帝是无限的灵，因此是有自我意识、有智慧和有意志的；祂是万物的创造者；是物质及其属性的创造者，也是赋有能力的有限心智的创造者；并且祂以其无所不在的智慧和能力控制万物；因此，在无智慧的力中所显示的全部智慧，都只是上帝无限智慧的一种形式。</w:t>
      </w:r>
    </w:p>
    <w:p w14:paraId="5FA74688">
      <w:pPr>
        <w:rPr>
          <w:rFonts w:hint="eastAsia"/>
        </w:rPr>
      </w:pPr>
    </w:p>
    <w:p w14:paraId="419B2DF0">
      <w:pPr>
        <w:rPr>
          <w:rFonts w:hint="eastAsia"/>
        </w:rPr>
      </w:pPr>
      <w:r>
        <w:rPr>
          <w:rFonts w:hint="eastAsia"/>
        </w:rPr>
        <w:t>This is the solution of the problem of the universe given in the Scriptures; a solution which satisfies our whole nature, rational, moral, and religious.</w:t>
      </w:r>
    </w:p>
    <w:p w14:paraId="2FADA84B">
      <w:pPr>
        <w:rPr>
          <w:rFonts w:hint="eastAsia"/>
        </w:rPr>
      </w:pPr>
      <w:r>
        <w:rPr>
          <w:rFonts w:hint="eastAsia"/>
        </w:rPr>
        <w:t>这就是圣经中给出的宇宙问题的解决方案；一个满足我们整个本性（理性的、道德的和宗教的）的解决方案。</w:t>
      </w:r>
    </w:p>
    <w:p w14:paraId="44BD4168">
      <w:pPr>
        <w:rPr>
          <w:rFonts w:hint="eastAsia"/>
        </w:rPr>
      </w:pPr>
    </w:p>
    <w:p w14:paraId="0D805E14">
      <w:pPr>
        <w:rPr>
          <w:rFonts w:hint="eastAsia"/>
        </w:rPr>
      </w:pPr>
      <w:r>
        <w:rPr>
          <w:rFonts w:hint="eastAsia"/>
        </w:rPr>
        <w:t>All works on Psychology, and on the history of Philosophy, contain discussions on the principles of Materialism.</w:t>
      </w:r>
    </w:p>
    <w:p w14:paraId="63D01628">
      <w:pPr>
        <w:rPr>
          <w:rFonts w:hint="eastAsia"/>
        </w:rPr>
      </w:pPr>
      <w:r>
        <w:rPr>
          <w:rFonts w:hint="eastAsia"/>
        </w:rPr>
        <w:t>所有关于心理学和哲学史的著作，都包含对唯物论原则的讨论。</w:t>
      </w:r>
    </w:p>
    <w:p w14:paraId="18C023FD">
      <w:pPr>
        <w:rPr>
          <w:rFonts w:hint="eastAsia"/>
        </w:rPr>
      </w:pPr>
    </w:p>
    <w:p w14:paraId="51908942">
      <w:pPr>
        <w:rPr>
          <w:rFonts w:hint="eastAsia"/>
        </w:rPr>
      </w:pPr>
      <w:r>
        <w:rPr>
          <w:rFonts w:hint="eastAsia"/>
        </w:rPr>
        <w:t>Chapter iv. of Dr. Buchanan's able work, "Faith in God and Modern Atheism Compared," is devoted to the history and examination of that theory.</w:t>
      </w:r>
    </w:p>
    <w:p w14:paraId="51EA4311">
      <w:pPr>
        <w:rPr>
          <w:rFonts w:hint="eastAsia"/>
        </w:rPr>
      </w:pPr>
      <w:r>
        <w:rPr>
          <w:rFonts w:hint="eastAsia"/>
        </w:rPr>
        <w:t>布坎南博士的力作《对上帝的信仰与现代无神论比较》第四章，专门论述了该理论的历史和审查。</w:t>
      </w:r>
    </w:p>
    <w:p w14:paraId="6281AF79">
      <w:pPr>
        <w:rPr>
          <w:rFonts w:hint="eastAsia"/>
        </w:rPr>
      </w:pPr>
    </w:p>
    <w:p w14:paraId="11FAD762">
      <w:pPr>
        <w:rPr>
          <w:rFonts w:hint="eastAsia"/>
        </w:rPr>
      </w:pPr>
      <w:r>
        <w:rPr>
          <w:rFonts w:hint="eastAsia"/>
        </w:rPr>
        <w:t>See also chapter ii. of the Introduction to Professor Porter's elaborate work, "The Human Intellect."</w:t>
      </w:r>
    </w:p>
    <w:p w14:paraId="3BB1B41F">
      <w:pPr>
        <w:rPr>
          <w:rFonts w:hint="eastAsia"/>
        </w:rPr>
      </w:pPr>
      <w:r>
        <w:rPr>
          <w:rFonts w:hint="eastAsia"/>
        </w:rPr>
        <w:t>亦见波特教授的精心著作《人类智力》导论第二章。</w:t>
      </w:r>
    </w:p>
    <w:p w14:paraId="5095EDD0">
      <w:pPr>
        <w:rPr>
          <w:rFonts w:hint="eastAsia"/>
        </w:rPr>
      </w:pPr>
    </w:p>
    <w:p w14:paraId="2C56FB14">
      <w:pPr>
        <w:rPr>
          <w:rFonts w:hint="eastAsia"/>
        </w:rPr>
      </w:pPr>
      <w:r>
        <w:rPr>
          <w:rFonts w:hint="eastAsia"/>
        </w:rPr>
        <w:t>Professor Porter gives, on page 40, a copious account of the literature of the subject.</w:t>
      </w:r>
    </w:p>
    <w:p w14:paraId="2E2391F7">
      <w:pPr>
        <w:rPr>
          <w:rFonts w:hint="eastAsia"/>
        </w:rPr>
      </w:pPr>
      <w:r>
        <w:rPr>
          <w:rFonts w:hint="eastAsia"/>
        </w:rPr>
        <w:t>波特教授在第40页详细介绍了关于此主题的文献。</w:t>
      </w:r>
    </w:p>
    <w:p w14:paraId="0EB551B5">
      <w:pPr>
        <w:rPr>
          <w:rFonts w:hint="eastAsia"/>
        </w:rPr>
      </w:pPr>
    </w:p>
    <w:p w14:paraId="1644507F">
      <w:pPr>
        <w:rPr>
          <w:rFonts w:hint="eastAsia"/>
        </w:rPr>
      </w:pPr>
      <w:r>
        <w:rPr>
          <w:rFonts w:hint="eastAsia"/>
        </w:rPr>
        <w:t>In Herzog's "RealEncyklopadie," article Materialismus, an account is given of the principal recent German works against the modern form of the doctrine.</w:t>
      </w:r>
    </w:p>
    <w:p w14:paraId="4C1BC63A">
      <w:pPr>
        <w:rPr>
          <w:rFonts w:hint="eastAsia"/>
        </w:rPr>
      </w:pPr>
      <w:r>
        <w:rPr>
          <w:rFonts w:hint="eastAsia"/>
        </w:rPr>
        <w:t>在赫尔佐格的《百科全书》(Real-Encyklopadie) 中，“唯物论”(Materialismus) 条目下，记载了近期德国反对该学说现代形式的主要著作。</w:t>
      </w:r>
    </w:p>
    <w:p w14:paraId="41F81648">
      <w:pPr>
        <w:rPr>
          <w:rFonts w:hint="eastAsia"/>
        </w:rPr>
      </w:pPr>
    </w:p>
    <w:p w14:paraId="35858A84">
      <w:pPr>
        <w:rPr>
          <w:rFonts w:hint="eastAsia"/>
        </w:rPr>
      </w:pPr>
      <w:r>
        <w:rPr>
          <w:rFonts w:hint="eastAsia"/>
        </w:rPr>
        <w:t>Among the most important works on this subject, besides the writings of Comte and his English disciples, J. Stuart Mill, and H. G. Lewes, are Herbert Spencer's "First Principles of a New System of Philosophy," and his "Biology" in two volumes; Maudsley's "Physiology and Pathology of Mind;" Laycock (Professor in the University of Edinburgh), "Mind and Brain;" Huxley's "Discourse on the Physical Basis of Life;" his "Evidence of Man's Place in Nature" and "Introduction to the Classification of Animals:" and his "Lay Sermons and Essays;" Professor Tyndall's "Essay on Heat;" "The Correlation and Conservation of Forces: A Series of Expositions, by Professor Grove, Professom Helmholtz, Dr. Mayer, Dr. Faraday, Professor Liebig, and Dr. Carpenter; with an Introduction by Edward L. Youmans, M. D.; "Alexander Bain (Professor of Logic in the University of Aberdeen), "The Senses and the Intellect;" "The Emotions and the Will;" "Mental and Moral Science;" "Kraft und Stofi von Ludwig Buchner. Zehnte Auflage. Leipzig, 1869."</w:t>
      </w:r>
    </w:p>
    <w:p w14:paraId="3B2ABDB6">
      <w:pPr>
        <w:rPr>
          <w:rFonts w:hint="eastAsia"/>
        </w:rPr>
      </w:pPr>
      <w:r>
        <w:rPr>
          <w:rFonts w:hint="eastAsia"/>
        </w:rPr>
        <w:t>关于此主题最重要的著作，除了孔德及其英国门徒约翰·斯图尔特·穆勒和G. H. 刘易斯的著作外，还有赫伯特·斯宾塞的《新哲学体系第一原理》及其两卷本的《生物学》；莫兹利的《心智的生理学与病理学》；莱科克（爱丁堡大学教授）的《心智与大脑》；赫胥黎的《论生命的物理基础》；他的《人在自然界中的地位之证据》和《动物分类导论》：以及他的《俗人讲道与论文集》；丁铎尔教授的《论热》；《力的相互关系与守恒：格罗夫教授、亥姆霍兹教授、迈尔博士、法拉第博士、李比希教授和卡彭特博士的一系列阐述；爱德华·L·尤曼斯医学博士作序》；亚历山大·贝恩（阿伯丁大学逻辑学教授）的《感觉与智力》；《情感与意志》；《心智与道德科学》；路德维希·布赫纳的《力与物质》(Kraft und Stoff)，第十版，莱比锡，1869年。</w:t>
      </w:r>
    </w:p>
    <w:p w14:paraId="205143AE">
      <w:pPr>
        <w:rPr>
          <w:rFonts w:hint="eastAsia"/>
        </w:rPr>
      </w:pPr>
    </w:p>
    <w:p w14:paraId="323E082F">
      <w:pPr>
        <w:rPr>
          <w:rFonts w:hint="eastAsia"/>
        </w:rPr>
      </w:pPr>
      <w:r>
        <w:rPr>
          <w:rFonts w:hint="eastAsia"/>
        </w:rPr>
        <w:t>By the same author, "Die Stellung des Menschen in der Natur in Vergangenheit, Gegenwart und Zukunft. Oder Woher kommen wir?</w:t>
      </w:r>
    </w:p>
    <w:p w14:paraId="733E2F88">
      <w:pPr>
        <w:rPr>
          <w:rFonts w:hint="eastAsia"/>
        </w:rPr>
      </w:pPr>
      <w:r>
        <w:rPr>
          <w:rFonts w:hint="eastAsia"/>
        </w:rPr>
        <w:t>同一作者还有：《人在自然界中过去、现在和未来的地位。或我们从何而来？</w:t>
      </w:r>
    </w:p>
    <w:p w14:paraId="21538BF0">
      <w:pPr>
        <w:rPr>
          <w:rFonts w:hint="eastAsia"/>
        </w:rPr>
      </w:pPr>
    </w:p>
    <w:p w14:paraId="618A00EF">
      <w:pPr>
        <w:rPr>
          <w:rFonts w:hint="eastAsia"/>
        </w:rPr>
      </w:pPr>
      <w:r>
        <w:rPr>
          <w:rFonts w:hint="eastAsia"/>
        </w:rPr>
        <w:t>Wer sind wir? Wohin gehen wir? Leipzig, 1869."</w:t>
      </w:r>
    </w:p>
    <w:p w14:paraId="132E4F13">
      <w:pPr>
        <w:rPr>
          <w:rFonts w:hint="eastAsia"/>
        </w:rPr>
      </w:pPr>
      <w:r>
        <w:rPr>
          <w:rFonts w:hint="eastAsia"/>
        </w:rPr>
        <w:t>我们是谁？我们将往何处去？莱比锡，1869年。”</w:t>
      </w:r>
    </w:p>
    <w:p w14:paraId="32473A46">
      <w:pPr>
        <w:rPr>
          <w:rFonts w:hint="eastAsia"/>
        </w:rPr>
      </w:pPr>
    </w:p>
    <w:p w14:paraId="58C50E5F">
      <w:pPr>
        <w:rPr>
          <w:rFonts w:hint="eastAsia"/>
        </w:rPr>
      </w:pPr>
      <w:r>
        <w:rPr>
          <w:rFonts w:hint="eastAsia"/>
        </w:rPr>
        <w:t>Also, "Sechs Vorlesungen uber die Darwin'sche Theorie von der Verwandlung der Arten und die erste Entstehung der Organismenwelt. Leipzig, 1868."</w:t>
      </w:r>
    </w:p>
    <w:p w14:paraId="4A3D24AC">
      <w:pPr>
        <w:rPr>
          <w:rFonts w:hint="eastAsia"/>
        </w:rPr>
      </w:pPr>
      <w:r>
        <w:rPr>
          <w:rFonts w:hint="eastAsia"/>
        </w:rPr>
        <w:t>还有，《关于达尔文的物种转化理论和有机体世界最初起源的六次讲座。莱比锡，1868年。》</w:t>
      </w:r>
    </w:p>
    <w:p w14:paraId="345F229E">
      <w:pPr>
        <w:rPr>
          <w:rFonts w:hint="eastAsia"/>
        </w:rPr>
      </w:pPr>
    </w:p>
    <w:p w14:paraId="0B202A12">
      <w:pPr>
        <w:spacing w:after="294" w:line="255" w:lineRule="auto"/>
        <w:ind w:left="26" w:right="16"/>
        <w:jc w:val="center"/>
        <w:rPr>
          <w:rFonts w:hint="eastAsia"/>
          <w:b/>
        </w:rPr>
      </w:pPr>
      <w:r>
        <w:rPr>
          <w:rFonts w:hint="eastAsia"/>
          <w:b/>
        </w:rPr>
        <w:t>§ 5. Pantheism.</w:t>
      </w:r>
    </w:p>
    <w:p w14:paraId="5A923FBE">
      <w:pPr>
        <w:spacing w:after="294" w:line="255" w:lineRule="auto"/>
        <w:ind w:left="26" w:right="16"/>
        <w:jc w:val="center"/>
        <w:rPr>
          <w:rFonts w:hint="eastAsia"/>
          <w:b/>
        </w:rPr>
      </w:pPr>
      <w:r>
        <w:rPr>
          <w:rFonts w:hint="eastAsia"/>
          <w:b/>
        </w:rPr>
        <w:t>§ 5. 泛神论。</w:t>
      </w:r>
    </w:p>
    <w:p w14:paraId="68726F4F">
      <w:pPr>
        <w:rPr>
          <w:rFonts w:hint="eastAsia"/>
        </w:rPr>
      </w:pPr>
    </w:p>
    <w:p w14:paraId="43DD270B">
      <w:pPr>
        <w:rPr>
          <w:rFonts w:hint="eastAsia"/>
        </w:rPr>
      </w:pPr>
      <w:r>
        <w:rPr>
          <w:rFonts w:hint="eastAsia"/>
        </w:rPr>
        <w:t>A. What Pantheism is.</w:t>
      </w:r>
    </w:p>
    <w:p w14:paraId="062C8230">
      <w:pPr>
        <w:rPr>
          <w:rFonts w:hint="eastAsia"/>
        </w:rPr>
      </w:pPr>
      <w:r>
        <w:rPr>
          <w:rFonts w:hint="eastAsia"/>
        </w:rPr>
        <w:t>A. 什么是泛神论。</w:t>
      </w:r>
    </w:p>
    <w:p w14:paraId="30A39687">
      <w:pPr>
        <w:rPr>
          <w:rFonts w:hint="eastAsia"/>
        </w:rPr>
      </w:pPr>
    </w:p>
    <w:p w14:paraId="7AB2B17B">
      <w:pPr>
        <w:rPr>
          <w:rFonts w:hint="eastAsia"/>
        </w:rPr>
      </w:pPr>
      <w:r>
        <w:rPr>
          <w:rFonts w:hint="eastAsia"/>
        </w:rPr>
        <w:t xml:space="preserve">    If the etymology of the word Pantheism be allowed to determine its meaning, the answer to the question, What is Pantheism? is easy.</w:t>
      </w:r>
    </w:p>
    <w:p w14:paraId="393B2DD7">
      <w:pPr>
        <w:rPr>
          <w:rFonts w:hint="eastAsia"/>
        </w:rPr>
      </w:pPr>
      <w:r>
        <w:rPr>
          <w:rFonts w:hint="eastAsia"/>
        </w:rPr>
        <w:t xml:space="preserve">    如果允许泛神论（Pantheism）一词的词源来决定其含义，那么“什么是泛神论？”这个问题的答案就很简单了。</w:t>
      </w:r>
    </w:p>
    <w:p w14:paraId="5CBACA8B">
      <w:pPr>
        <w:rPr>
          <w:rFonts w:hint="eastAsia"/>
        </w:rPr>
      </w:pPr>
      <w:r>
        <w:rPr>
          <w:rFonts w:hint="eastAsia"/>
        </w:rPr>
        <w:t>The universe is God, and God is the universe.</w:t>
      </w:r>
    </w:p>
    <w:p w14:paraId="00282CC2">
      <w:pPr>
        <w:rPr>
          <w:rFonts w:hint="eastAsia"/>
        </w:rPr>
      </w:pPr>
      <w:r>
        <w:rPr>
          <w:rFonts w:hint="eastAsia"/>
        </w:rPr>
        <w:t>宇宙即神，神即宇宙。</w:t>
      </w:r>
    </w:p>
    <w:p w14:paraId="0F0077B3">
      <w:pPr>
        <w:rPr>
          <w:rFonts w:hint="eastAsia"/>
        </w:rPr>
      </w:pPr>
      <w:r>
        <w:rPr>
          <w:rFonts w:hint="eastAsia"/>
        </w:rPr>
        <w:t>To. pa/n Qeoj e;sti.</w:t>
      </w:r>
    </w:p>
    <w:p w14:paraId="360A7E8C">
      <w:pPr>
        <w:rPr>
          <w:rFonts w:hint="eastAsia"/>
        </w:rPr>
      </w:pPr>
      <w:r>
        <w:rPr>
          <w:rFonts w:hint="eastAsia"/>
        </w:rPr>
        <w:t>To. pa/n Qeoj e;sti. (希腊文，意为“万有即神”)。</w:t>
      </w:r>
    </w:p>
    <w:p w14:paraId="0D103069">
      <w:pPr>
        <w:rPr>
          <w:rFonts w:hint="eastAsia"/>
        </w:rPr>
      </w:pPr>
      <w:r>
        <w:rPr>
          <w:rFonts w:hint="eastAsia"/>
        </w:rPr>
        <w:t>This is not only the signification of the word and the popular idea usually attached to it, but it is the formal definition often given of the term.</w:t>
      </w:r>
    </w:p>
    <w:p w14:paraId="53150E1A">
      <w:pPr>
        <w:rPr>
          <w:rFonts w:hint="eastAsia"/>
        </w:rPr>
      </w:pPr>
      <w:r>
        <w:rPr>
          <w:rFonts w:hint="eastAsia"/>
        </w:rPr>
        <w:t>这不仅是该词的含义和通常附加于其上的普遍观念，而且也是该术语通常给出的正式定义。</w:t>
      </w:r>
    </w:p>
    <w:p w14:paraId="4EAAA1AC">
      <w:pPr>
        <w:rPr>
          <w:rFonts w:hint="eastAsia"/>
        </w:rPr>
      </w:pPr>
      <w:r>
        <w:rPr>
          <w:rFonts w:hint="eastAsia"/>
        </w:rPr>
        <w:t>Thus Wegscheider says, "Pantheismus [est] ea sententia, qua mundum non secretum a numine ac disparatum, sea ad ipsam Dei essentiam pertinere quidam opinati sunt."88</w:t>
      </w:r>
    </w:p>
    <w:p w14:paraId="5EB2FD9C">
      <w:pPr>
        <w:rPr>
          <w:rFonts w:hint="eastAsia"/>
        </w:rPr>
      </w:pPr>
      <w:r>
        <w:rPr>
          <w:rFonts w:hint="eastAsia"/>
        </w:rPr>
        <w:t>因此，韦格沙伊德说：“Pantheismus [est] ea sententia, qua mundum non secretum a numine ac disparatum, sea ad ipsam Dei essentiam pertinere quidam opinati sunt.”88 (拉丁文，意为“泛神论是这样一种观点，某些人认为世界并非与神灵分离和不同，而是属于神本身的本质。”)</w:t>
      </w:r>
    </w:p>
    <w:p w14:paraId="0B1E6C9A">
      <w:pPr>
        <w:rPr>
          <w:rFonts w:hint="eastAsia"/>
        </w:rPr>
      </w:pPr>
      <w:r>
        <w:rPr>
          <w:rFonts w:hint="eastAsia"/>
        </w:rPr>
        <w:t>This, however, is pronounced by the advocates of the doctrine to be a gross misrepresentation.</w:t>
      </w:r>
    </w:p>
    <w:p w14:paraId="7F61A89A">
      <w:pPr>
        <w:rPr>
          <w:rFonts w:hint="eastAsia"/>
        </w:rPr>
      </w:pPr>
      <w:r>
        <w:rPr>
          <w:rFonts w:hint="eastAsia"/>
        </w:rPr>
        <w:t>然而，此教义的倡导者宣称这是一种严重的歪曲。</w:t>
      </w:r>
    </w:p>
    <w:p w14:paraId="78CB081F">
      <w:pPr>
        <w:rPr>
          <w:rFonts w:hint="eastAsia"/>
        </w:rPr>
      </w:pPr>
      <w:r>
        <w:rPr>
          <w:rFonts w:hint="eastAsia"/>
        </w:rPr>
        <w:t>The idea that the universe, as the aggregate of individual things, is God, is, they say, a form of thought, which the earliest philosophy of the East had surmounted.</w:t>
      </w:r>
    </w:p>
    <w:p w14:paraId="140BAE4B">
      <w:pPr>
        <w:rPr>
          <w:rFonts w:hint="eastAsia"/>
        </w:rPr>
      </w:pPr>
      <w:r>
        <w:rPr>
          <w:rFonts w:hint="eastAsia"/>
        </w:rPr>
        <w:t>他们说，宇宙作为个体事物的总和即是神的观念，是东方最早的哲学已经克服的一种思想形式。</w:t>
      </w:r>
    </w:p>
    <w:p w14:paraId="4F6F4B44">
      <w:pPr>
        <w:rPr>
          <w:rFonts w:hint="eastAsia"/>
        </w:rPr>
      </w:pPr>
      <w:r>
        <w:rPr>
          <w:rFonts w:hint="eastAsia"/>
        </w:rPr>
        <w:t>It might as well be said that the contents of a man's consciousness, at any one time, were the man himself; or that the waves of the ocean were the ocean itself.</w:t>
      </w:r>
    </w:p>
    <w:p w14:paraId="15165059">
      <w:pPr>
        <w:rPr>
          <w:rFonts w:hint="eastAsia"/>
        </w:rPr>
      </w:pPr>
      <w:r>
        <w:rPr>
          <w:rFonts w:hint="eastAsia"/>
        </w:rPr>
        <w:t>这好比说，任何时候一个人意识的内容就是他自己；或者说，海洋的波浪就是海洋本身。</w:t>
      </w:r>
    </w:p>
    <w:p w14:paraId="32F836FC">
      <w:pPr>
        <w:rPr>
          <w:rFonts w:hint="eastAsia"/>
        </w:rPr>
      </w:pPr>
      <w:r>
        <w:rPr>
          <w:rFonts w:hint="eastAsia"/>
        </w:rPr>
        <w:t>It is because so many Pantheists take the word in the sense above indicated, that they deny that they are Pantheists, and affirm their belief in the being of God.</w:t>
      </w:r>
    </w:p>
    <w:p w14:paraId="0F29474D">
      <w:pPr>
        <w:rPr>
          <w:rFonts w:hint="eastAsia"/>
        </w:rPr>
      </w:pPr>
      <w:r>
        <w:rPr>
          <w:rFonts w:hint="eastAsia"/>
        </w:rPr>
        <w:t>正是因为许多泛神论者以上述所指的意义理解这个词，他们才否认自己是泛神论者，并申明他们相信神的存在。</w:t>
      </w:r>
    </w:p>
    <w:p w14:paraId="40529861">
      <w:pPr>
        <w:rPr>
          <w:rFonts w:hint="eastAsia"/>
        </w:rPr>
      </w:pPr>
      <w:r>
        <w:rPr>
          <w:rFonts w:hint="eastAsia"/>
        </w:rPr>
        <w:t>As the system which is properly designated Pantheism, does exclude the popular view of the subject, derived from the etymology of the word; and as it has been held in very different forms, it is not easy to give a concise and satisfactory answer to the question, What is Pantheism?</w:t>
      </w:r>
    </w:p>
    <w:p w14:paraId="12DADFFF">
      <w:pPr>
        <w:rPr>
          <w:rFonts w:hint="eastAsia"/>
        </w:rPr>
      </w:pPr>
      <w:r>
        <w:rPr>
          <w:rFonts w:hint="eastAsia"/>
        </w:rPr>
        <w:t>由于被恰当地称为泛神论的体系确实排除了源于该词词源的对此主题的普遍看法；并且由于它以非常不同的形式存在，因此要对“什么是泛神论？”这个问题给出一个简洁而令人满意的答案并不容易。</w:t>
      </w:r>
    </w:p>
    <w:p w14:paraId="62187AB8">
      <w:pPr>
        <w:rPr>
          <w:rFonts w:hint="eastAsia"/>
        </w:rPr>
      </w:pPr>
      <w:r>
        <w:rPr>
          <w:rFonts w:hint="eastAsia"/>
        </w:rPr>
        <w:t>The three principal forms in which the doctrine has been presented, are, (1.) That which ascribes to the Infinite and Universal Being, the attributes (to a certain extent at least) of both mind and matter, namely, thought and extension.</w:t>
      </w:r>
    </w:p>
    <w:p w14:paraId="0B36CCF5">
      <w:pPr>
        <w:rPr>
          <w:rFonts w:hint="eastAsia"/>
        </w:rPr>
      </w:pPr>
      <w:r>
        <w:rPr>
          <w:rFonts w:hint="eastAsia"/>
        </w:rPr>
        <w:t>该教义呈现的三种主要形式是：（1.）将无限和普遍存在者的属性（至少在一定程度上）归于心智和物质两者，即思想和广延。</w:t>
      </w:r>
    </w:p>
    <w:p w14:paraId="52CE891C">
      <w:pPr>
        <w:rPr>
          <w:rFonts w:hint="eastAsia"/>
        </w:rPr>
      </w:pPr>
      <w:r>
        <w:rPr>
          <w:rFonts w:hint="eastAsia"/>
        </w:rPr>
        <w:t>(2.) That which ascribes to it only the attributes of matter, Materialistic Pantheism.</w:t>
      </w:r>
    </w:p>
    <w:p w14:paraId="0A3E3420">
      <w:pPr>
        <w:rPr>
          <w:rFonts w:hint="eastAsia"/>
        </w:rPr>
      </w:pPr>
      <w:r>
        <w:rPr>
          <w:rFonts w:hint="eastAsia"/>
        </w:rPr>
        <w:t>（2.）仅将其归于物质属性的泛神论，即唯物主义泛神论。</w:t>
      </w:r>
    </w:p>
    <w:p w14:paraId="5C10191C">
      <w:pPr>
        <w:rPr>
          <w:rFonts w:hint="eastAsia"/>
        </w:rPr>
      </w:pPr>
      <w:r>
        <w:rPr>
          <w:rFonts w:hint="eastAsia"/>
        </w:rPr>
        <w:t>(3.) That which ascribes to it only the attributes of spirit, Idealistic Pantheism.</w:t>
      </w:r>
    </w:p>
    <w:p w14:paraId="55384ACF">
      <w:pPr>
        <w:rPr>
          <w:rFonts w:hint="eastAsia"/>
        </w:rPr>
      </w:pPr>
      <w:r>
        <w:rPr>
          <w:rFonts w:hint="eastAsia"/>
        </w:rPr>
        <w:t>（3.）仅将其归于精神属性的泛神论，即唯心主义泛神论。</w:t>
      </w:r>
    </w:p>
    <w:p w14:paraId="4A052B06">
      <w:pPr>
        <w:rPr>
          <w:rFonts w:hint="eastAsia"/>
        </w:rPr>
      </w:pPr>
    </w:p>
    <w:p w14:paraId="499F3E77">
      <w:pPr>
        <w:spacing w:after="294" w:line="255" w:lineRule="auto"/>
        <w:ind w:left="26" w:right="16"/>
        <w:jc w:val="center"/>
        <w:rPr>
          <w:rFonts w:hint="eastAsia"/>
          <w:b/>
        </w:rPr>
      </w:pPr>
      <w:r>
        <w:rPr>
          <w:rFonts w:hint="eastAsia"/>
          <w:b/>
        </w:rPr>
        <w:t>General Principles of the System.</w:t>
      </w:r>
    </w:p>
    <w:p w14:paraId="479B67B5">
      <w:pPr>
        <w:spacing w:after="294" w:line="255" w:lineRule="auto"/>
        <w:ind w:left="26" w:right="16"/>
        <w:jc w:val="center"/>
        <w:rPr>
          <w:rFonts w:hint="eastAsia"/>
          <w:b/>
        </w:rPr>
      </w:pPr>
      <w:r>
        <w:rPr>
          <w:rFonts w:hint="eastAsia"/>
          <w:b/>
        </w:rPr>
        <w:t>体系的一般原则。</w:t>
      </w:r>
    </w:p>
    <w:p w14:paraId="37BA02FC">
      <w:pPr>
        <w:rPr>
          <w:rFonts w:hint="eastAsia"/>
        </w:rPr>
      </w:pPr>
    </w:p>
    <w:p w14:paraId="7F0364A2">
      <w:pPr>
        <w:rPr>
          <w:rFonts w:hint="eastAsia"/>
        </w:rPr>
      </w:pPr>
      <w:r>
        <w:rPr>
          <w:rFonts w:hint="eastAsia"/>
        </w:rPr>
        <w:t xml:space="preserve">    For the purpose of theological instruction it is sufficient to stat what these several systems unite in denying, and what they substantially agree in affirming.</w:t>
      </w:r>
    </w:p>
    <w:p w14:paraId="101C4A57">
      <w:pPr>
        <w:rPr>
          <w:rFonts w:hint="eastAsia"/>
        </w:rPr>
      </w:pPr>
      <w:r>
        <w:rPr>
          <w:rFonts w:hint="eastAsia"/>
        </w:rPr>
        <w:t xml:space="preserve">    为了神学教导的目的，阐明这些不同体系共同否认什么，以及它们实质上共同肯定什么是足够的。</w:t>
      </w:r>
    </w:p>
    <w:p w14:paraId="06685D3E">
      <w:pPr>
        <w:rPr>
          <w:rFonts w:hint="eastAsia"/>
        </w:rPr>
      </w:pPr>
    </w:p>
    <w:p w14:paraId="548F8F5B">
      <w:pPr>
        <w:rPr>
          <w:rFonts w:hint="eastAsia"/>
        </w:rPr>
      </w:pPr>
      <w:r>
        <w:rPr>
          <w:rFonts w:hint="eastAsia"/>
        </w:rPr>
        <w:t>1.They deny all dualism in the universe.</w:t>
      </w:r>
    </w:p>
    <w:p w14:paraId="3C6E5AA5">
      <w:pPr>
        <w:rPr>
          <w:rFonts w:hint="eastAsia"/>
        </w:rPr>
      </w:pPr>
      <w:r>
        <w:rPr>
          <w:rFonts w:hint="eastAsia"/>
        </w:rPr>
        <w:t>1.他们否认宇宙中的一切二元论。</w:t>
      </w:r>
    </w:p>
    <w:p w14:paraId="1EBA8805">
      <w:pPr>
        <w:rPr>
          <w:rFonts w:hint="eastAsia"/>
        </w:rPr>
      </w:pPr>
      <w:r>
        <w:rPr>
          <w:rFonts w:hint="eastAsia"/>
        </w:rPr>
        <w:t>The essential distinction between matter and mind, between soul and body, between God and the world, between the Infinite and the Finite is repudiated.</w:t>
      </w:r>
    </w:p>
    <w:p w14:paraId="7A7887D9">
      <w:pPr>
        <w:rPr>
          <w:rFonts w:hint="eastAsia"/>
        </w:rPr>
      </w:pPr>
      <w:r>
        <w:rPr>
          <w:rFonts w:hint="eastAsia"/>
        </w:rPr>
        <w:t>物质与心智、灵魂与身体、神与世界、无限者与有限者之间的本质区别被否定了。</w:t>
      </w:r>
    </w:p>
    <w:p w14:paraId="6FD1443C">
      <w:pPr>
        <w:rPr>
          <w:rFonts w:hint="eastAsia"/>
        </w:rPr>
      </w:pPr>
      <w:r>
        <w:rPr>
          <w:rFonts w:hint="eastAsia"/>
        </w:rPr>
        <w:t>There is but one substance, but one real Being.</w:t>
      </w:r>
    </w:p>
    <w:p w14:paraId="47128DCD">
      <w:pPr>
        <w:rPr>
          <w:rFonts w:hint="eastAsia"/>
        </w:rPr>
      </w:pPr>
      <w:r>
        <w:rPr>
          <w:rFonts w:hint="eastAsia"/>
        </w:rPr>
        <w:t>只有一个实体，只有一个真实的存在。</w:t>
      </w:r>
    </w:p>
    <w:p w14:paraId="01A36195">
      <w:pPr>
        <w:rPr>
          <w:rFonts w:hint="eastAsia"/>
        </w:rPr>
      </w:pPr>
      <w:r>
        <w:rPr>
          <w:rFonts w:hint="eastAsia"/>
        </w:rPr>
        <w:t>Hence the doctrine is called Monism, or, the All One doctrine.</w:t>
      </w:r>
    </w:p>
    <w:p w14:paraId="42429744">
      <w:pPr>
        <w:rPr>
          <w:rFonts w:hint="eastAsia"/>
        </w:rPr>
      </w:pPr>
      <w:r>
        <w:rPr>
          <w:rFonts w:hint="eastAsia"/>
        </w:rPr>
        <w:t>因此，该教义被称为一元论，或万物归一论。</w:t>
      </w:r>
    </w:p>
    <w:p w14:paraId="3F26F1DE">
      <w:pPr>
        <w:rPr>
          <w:rFonts w:hint="eastAsia"/>
        </w:rPr>
      </w:pPr>
      <w:r>
        <w:rPr>
          <w:rFonts w:hint="eastAsia"/>
        </w:rPr>
        <w:t>"The idea," says Cousin,89 "of the finite, of the infinite, and of their necessary connection as cause and effect, meet in every act of intelligence, nor is it possible to separate them from each other; though distinct, they are bound together, and constitute at once a triplicity and unity."</w:t>
      </w:r>
    </w:p>
    <w:p w14:paraId="237B9446">
      <w:pPr>
        <w:rPr>
          <w:rFonts w:hint="eastAsia"/>
        </w:rPr>
      </w:pPr>
      <w:r>
        <w:rPr>
          <w:rFonts w:hint="eastAsia"/>
        </w:rPr>
        <w:t>库赞89说：“有限者、无限者以及它们作为因果的必然联系的观念，在每一个智力活动中都会遇到，也不可能将它们彼此分开；它们虽然有区别，却是联系在一起的，同时构成一个三元性和统一性。”</w:t>
      </w:r>
    </w:p>
    <w:p w14:paraId="00FD838F">
      <w:pPr>
        <w:rPr>
          <w:rFonts w:hint="eastAsia"/>
        </w:rPr>
      </w:pPr>
      <w:r>
        <w:rPr>
          <w:rFonts w:hint="eastAsia"/>
        </w:rPr>
        <w:t>"The first term (the infinite), though absolute, exists not absolutely in itself, but as an absolute cause which must pass into action, and manifest itself in the second (the finite).</w:t>
      </w:r>
    </w:p>
    <w:p w14:paraId="3E51746C">
      <w:pPr>
        <w:rPr>
          <w:rFonts w:hint="eastAsia"/>
        </w:rPr>
      </w:pPr>
      <w:r>
        <w:rPr>
          <w:rFonts w:hint="eastAsia"/>
        </w:rPr>
        <w:t>“第一项（无限者），虽然是绝对的，但并非绝对地存在于自身之中，而是作为一个绝对的原因，必须进入行动，并在第二项（有限者）中显现自己。</w:t>
      </w:r>
    </w:p>
    <w:p w14:paraId="5E8BFAF9">
      <w:pPr>
        <w:rPr>
          <w:rFonts w:hint="eastAsia"/>
        </w:rPr>
      </w:pPr>
      <w:r>
        <w:rPr>
          <w:rFonts w:hint="eastAsia"/>
        </w:rPr>
        <w:t>The finite cannot exist without the infinite, and the infinite can only be realized by developing itself in the finite."</w:t>
      </w:r>
    </w:p>
    <w:p w14:paraId="55EBA6B3">
      <w:pPr>
        <w:rPr>
          <w:rFonts w:hint="eastAsia"/>
        </w:rPr>
      </w:pPr>
      <w:r>
        <w:rPr>
          <w:rFonts w:hint="eastAsia"/>
        </w:rPr>
        <w:t>有限者没有无限者就不能存在，而无限者只有在有限者中发展自己才能实现。”</w:t>
      </w:r>
    </w:p>
    <w:p w14:paraId="4495AA00">
      <w:pPr>
        <w:rPr>
          <w:rFonts w:hint="eastAsia"/>
        </w:rPr>
      </w:pPr>
    </w:p>
    <w:p w14:paraId="5D846979">
      <w:pPr>
        <w:rPr>
          <w:rFonts w:hint="eastAsia"/>
        </w:rPr>
      </w:pPr>
      <w:r>
        <w:rPr>
          <w:rFonts w:hint="eastAsia"/>
        </w:rPr>
        <w:t xml:space="preserve">    All philosophy is founded, he says, on the ideas of "unity and multiplicity," "of substance and phenomenon."</w:t>
      </w:r>
    </w:p>
    <w:p w14:paraId="7C54A7E1">
      <w:pPr>
        <w:rPr>
          <w:rFonts w:hint="eastAsia"/>
        </w:rPr>
      </w:pPr>
      <w:r>
        <w:rPr>
          <w:rFonts w:hint="eastAsia"/>
        </w:rPr>
        <w:t xml:space="preserve">    他说，所有哲学都建立在“统一与多样”、“实体与现象”的观念之上。</w:t>
      </w:r>
    </w:p>
    <w:p w14:paraId="6CB48517">
      <w:pPr>
        <w:rPr>
          <w:rFonts w:hint="eastAsia"/>
        </w:rPr>
      </w:pPr>
      <w:r>
        <w:rPr>
          <w:rFonts w:hint="eastAsia"/>
        </w:rPr>
        <w:t>"Behold," he says, "all the propositions which we had enumerated reduced to a single one, as vast as reason and the possible, to the opposition of unity and plurality, of substance and phenomenon, of being and appearance, of identity and difference."90</w:t>
      </w:r>
    </w:p>
    <w:p w14:paraId="21F9D8D1">
      <w:pPr>
        <w:rPr>
          <w:rFonts w:hint="eastAsia"/>
        </w:rPr>
      </w:pPr>
      <w:r>
        <w:rPr>
          <w:rFonts w:hint="eastAsia"/>
        </w:rPr>
        <w:t>他说：“看哪，我们所列举的所有命题都简化为一个，如同理性与可能性一样广阔，即统一与多样、实体与现象、存在与表象、同一与差异的对立。”90</w:t>
      </w:r>
    </w:p>
    <w:p w14:paraId="02EBA44F">
      <w:pPr>
        <w:rPr>
          <w:rFonts w:hint="eastAsia"/>
        </w:rPr>
      </w:pPr>
      <w:r>
        <w:rPr>
          <w:rFonts w:hint="eastAsia"/>
        </w:rPr>
        <w:t>All men, he says, believe, "as it were, in a combination of phenomena which would cease to be at the moment in which the eternal substance should cease to sustain them; they believe, as it were, in the visible manifestation of a concealed principle which speaks to them under this cover, and which they adore in nature and in consciousness."91</w:t>
      </w:r>
    </w:p>
    <w:p w14:paraId="3DB96690">
      <w:pPr>
        <w:rPr>
          <w:rFonts w:hint="eastAsia"/>
        </w:rPr>
      </w:pPr>
      <w:r>
        <w:rPr>
          <w:rFonts w:hint="eastAsia"/>
        </w:rPr>
        <w:t>他说，所有人都相信，“可以说，现象的组合会在永恒实体停止维持它们的那一刻停止存在；他们相信，可以说，一个隐藏的原则的可见显现，它在这种掩盖下对他们说话，他们在自然和意识中崇拜它。”91</w:t>
      </w:r>
    </w:p>
    <w:p w14:paraId="03E307D0">
      <w:pPr>
        <w:rPr>
          <w:rFonts w:hint="eastAsia"/>
        </w:rPr>
      </w:pPr>
      <w:r>
        <w:rPr>
          <w:rFonts w:hint="eastAsia"/>
        </w:rPr>
        <w:t>"As God is made known only in so far as he is absolute cause, on this account, in my opinion, he cannot but produce, so that the creation ceases to be unintelligible, and God is no more without a world than a world without God."92</w:t>
      </w:r>
    </w:p>
    <w:p w14:paraId="6D9CBF1E">
      <w:pPr>
        <w:rPr>
          <w:rFonts w:hint="eastAsia"/>
        </w:rPr>
      </w:pPr>
      <w:r>
        <w:rPr>
          <w:rFonts w:hint="eastAsia"/>
        </w:rPr>
        <w:t>“由于神只有在作为绝对原因时才被认识，因此，在我看来，祂不能不生产，这样创造就不再是不可理解的了，而且神没有世界，就像世界没有神一样是不可能的。”92</w:t>
      </w:r>
    </w:p>
    <w:p w14:paraId="230AA75A">
      <w:pPr>
        <w:rPr>
          <w:rFonts w:hint="eastAsia"/>
        </w:rPr>
      </w:pPr>
      <w:r>
        <w:rPr>
          <w:rFonts w:hint="eastAsia"/>
        </w:rPr>
        <w:t>It is one of the most familiar aphorisms of the German philosophers, "Ohne Welt kein Gott; und ohne Gott keine Welt."</w:t>
      </w:r>
    </w:p>
    <w:p w14:paraId="6653032C">
      <w:pPr>
        <w:rPr>
          <w:rFonts w:hint="eastAsia"/>
        </w:rPr>
      </w:pPr>
      <w:r>
        <w:rPr>
          <w:rFonts w:hint="eastAsia"/>
        </w:rPr>
        <w:t>这是德国哲学家最熟悉的格言之一：“Ohne Welt kein Gott; und ohne Gott keine Welt.” (德文，意为“没有世界就没有神；没有神就没有世界。”)</w:t>
      </w:r>
    </w:p>
    <w:p w14:paraId="16904773">
      <w:pPr>
        <w:rPr>
          <w:rFonts w:hint="eastAsia"/>
        </w:rPr>
      </w:pPr>
    </w:p>
    <w:p w14:paraId="1CE7D82E">
      <w:pPr>
        <w:rPr>
          <w:rFonts w:hint="eastAsia"/>
        </w:rPr>
      </w:pPr>
      <w:r>
        <w:rPr>
          <w:rFonts w:hint="eastAsia"/>
        </w:rPr>
        <w:t xml:space="preserve">    Renan in his "Vie de Je,sus," understands by Pantheism, materialism, or the denial of a living God.</w:t>
      </w:r>
    </w:p>
    <w:p w14:paraId="7F228AE2">
      <w:pPr>
        <w:rPr>
          <w:rFonts w:hint="eastAsia"/>
        </w:rPr>
      </w:pPr>
      <w:r>
        <w:rPr>
          <w:rFonts w:hint="eastAsia"/>
        </w:rPr>
        <w:t xml:space="preserve">    雷南在他的《耶稣生平》中，将泛神论理解为唯物论，或对永活神的否定。</w:t>
      </w:r>
    </w:p>
    <w:p w14:paraId="008B8755">
      <w:pPr>
        <w:rPr>
          <w:rFonts w:hint="eastAsia"/>
        </w:rPr>
      </w:pPr>
      <w:r>
        <w:rPr>
          <w:rFonts w:hint="eastAsia"/>
        </w:rPr>
        <w:t>This would exclude all the forms of the doctrines held by idealistic pantheists in all ages.</w:t>
      </w:r>
    </w:p>
    <w:p w14:paraId="191ED4CE">
      <w:pPr>
        <w:rPr>
          <w:rFonts w:hint="eastAsia"/>
        </w:rPr>
      </w:pPr>
      <w:r>
        <w:rPr>
          <w:rFonts w:hint="eastAsia"/>
        </w:rPr>
        <w:t>这将排除历代唯心主义泛神论者所持有的所有教义形式。</w:t>
      </w:r>
    </w:p>
    <w:p w14:paraId="789ABA2C">
      <w:pPr>
        <w:rPr>
          <w:rFonts w:hint="eastAsia"/>
        </w:rPr>
      </w:pPr>
      <w:r>
        <w:rPr>
          <w:rFonts w:hint="eastAsia"/>
        </w:rPr>
        <w:t>Dr. Calderwood pronounces Sir William Hamilton's doctrine of creation pantheistic, because it denies that the sum of existence can either be increased or diminished.</w:t>
      </w:r>
    </w:p>
    <w:p w14:paraId="122A453B">
      <w:pPr>
        <w:rPr>
          <w:rFonts w:hint="eastAsia"/>
        </w:rPr>
      </w:pPr>
      <w:r>
        <w:rPr>
          <w:rFonts w:hint="eastAsia"/>
        </w:rPr>
        <w:t>考尔德伍德博士宣称威廉·汉密尔顿爵士的创造论是泛神论的，因为它否认存在的总和可以增加或减少。</w:t>
      </w:r>
    </w:p>
    <w:p w14:paraId="400AD23A">
      <w:pPr>
        <w:rPr>
          <w:rFonts w:hint="eastAsia"/>
        </w:rPr>
      </w:pPr>
      <w:r>
        <w:rPr>
          <w:rFonts w:hint="eastAsia"/>
        </w:rPr>
        <w:t>Sir William Hamilton teaches that when we say God created the world out of nothing, we can only mean that "He evolves existence out of himself."</w:t>
      </w:r>
    </w:p>
    <w:p w14:paraId="014980A3">
      <w:pPr>
        <w:rPr>
          <w:rFonts w:hint="eastAsia"/>
        </w:rPr>
      </w:pPr>
      <w:r>
        <w:rPr>
          <w:rFonts w:hint="eastAsia"/>
        </w:rPr>
        <w:t>威廉·汉密尔顿爵士教导说，当我们说神从无中创造世界时，我们只能意味着“祂从自身中演化出存在”。</w:t>
      </w:r>
    </w:p>
    <w:p w14:paraId="467516D4">
      <w:pPr>
        <w:rPr>
          <w:rFonts w:hint="eastAsia"/>
        </w:rPr>
      </w:pPr>
      <w:r>
        <w:rPr>
          <w:rFonts w:hint="eastAsia"/>
        </w:rPr>
        <w:t>Although all the forms of Pantheism are monistic, except Hylozoism, which is properly dualistic, yet the mere doctrine of the unity of substance does not constitute Pantheism.</w:t>
      </w:r>
    </w:p>
    <w:p w14:paraId="794FB0DA">
      <w:pPr>
        <w:rPr>
          <w:rFonts w:hint="eastAsia"/>
        </w:rPr>
      </w:pPr>
      <w:r>
        <w:rPr>
          <w:rFonts w:hint="eastAsia"/>
        </w:rPr>
        <w:t>尽管除了物活论（Hylozoism，它本身是二元论的）之外，所有形式的泛神论都是一元论的，但仅仅是实体统一的教义并不构成泛神论。</w:t>
      </w:r>
    </w:p>
    <w:p w14:paraId="277CE9E4">
      <w:pPr>
        <w:rPr>
          <w:rFonts w:hint="eastAsia"/>
        </w:rPr>
      </w:pPr>
      <w:r>
        <w:rPr>
          <w:rFonts w:hint="eastAsia"/>
        </w:rPr>
        <w:t>However objectionable the doctrine may be that everything that exists, even unorganized matter, is of the substance of God, it has been held by many Christian Theists.</w:t>
      </w:r>
    </w:p>
    <w:p w14:paraId="1A5A0AAC">
      <w:pPr>
        <w:rPr>
          <w:rFonts w:hint="eastAsia"/>
        </w:rPr>
      </w:pPr>
      <w:r>
        <w:rPr>
          <w:rFonts w:hint="eastAsia"/>
        </w:rPr>
        <w:t>无论认为一切存在物，甚至无组织的物质，都属于神的实体的教义多么令人反感，许多基督教有神论者都持此观点。</w:t>
      </w:r>
    </w:p>
    <w:p w14:paraId="3D0864CE">
      <w:pPr>
        <w:rPr>
          <w:rFonts w:hint="eastAsia"/>
        </w:rPr>
      </w:pPr>
      <w:r>
        <w:rPr>
          <w:rFonts w:hint="eastAsia"/>
        </w:rPr>
        <w:t>This does not necessarily involve the denial of the essential distinction between matter and mind.</w:t>
      </w:r>
    </w:p>
    <w:p w14:paraId="74E2DF58">
      <w:pPr>
        <w:rPr>
          <w:rFonts w:hint="eastAsia"/>
        </w:rPr>
      </w:pPr>
      <w:r>
        <w:rPr>
          <w:rFonts w:hint="eastAsia"/>
        </w:rPr>
        <w:t>这并不必然意味着否定物质与心智之间的本质区别。</w:t>
      </w:r>
    </w:p>
    <w:p w14:paraId="5B26BB4D">
      <w:pPr>
        <w:rPr>
          <w:rFonts w:hint="eastAsia"/>
        </w:rPr>
      </w:pPr>
    </w:p>
    <w:p w14:paraId="7A11EB92">
      <w:pPr>
        <w:rPr>
          <w:rFonts w:hint="eastAsia"/>
        </w:rPr>
      </w:pPr>
      <w:r>
        <w:rPr>
          <w:rFonts w:hint="eastAsia"/>
        </w:rPr>
        <w:t>2.However they differ as to the nature of the Infinite as such, whether it be matter or spirit; or that of which both thought and extension (potentially) can be predicated; or, whether it be thought itself, or force, or cause, or nothing, i. e., that of which nothing can be affirmed or denied; a simple unknown quantity; they all agree that it has no existence either before or out of the world.</w:t>
      </w:r>
    </w:p>
    <w:p w14:paraId="304FD78C">
      <w:pPr>
        <w:rPr>
          <w:rFonts w:hint="eastAsia"/>
        </w:rPr>
      </w:pPr>
      <w:r>
        <w:rPr>
          <w:rFonts w:hint="eastAsia"/>
        </w:rPr>
        <w:t>2.无论他们在无限者本身的性质上有多大分歧，无论是物质还是精神；还是思想和广延（潜在地）都可以被述说的那个东西；或者，无论是思想本身，还是力量，还是原因，还是虚无，即，不能肯定也不能否定的那个东西；一个简单的未知量；他们都同意它在世界之前或世界之外都不存在。</w:t>
      </w:r>
    </w:p>
    <w:p w14:paraId="6521509B">
      <w:pPr>
        <w:rPr>
          <w:rFonts w:hint="eastAsia"/>
        </w:rPr>
      </w:pPr>
      <w:r>
        <w:rPr>
          <w:rFonts w:hint="eastAsia"/>
        </w:rPr>
        <w:t>The world is, therefore, not only consubstantial, but coeternal with God.</w:t>
      </w:r>
    </w:p>
    <w:p w14:paraId="610AF6D0">
      <w:pPr>
        <w:rPr>
          <w:rFonts w:hint="eastAsia"/>
        </w:rPr>
      </w:pPr>
      <w:r>
        <w:rPr>
          <w:rFonts w:hint="eastAsia"/>
        </w:rPr>
        <w:t>因此，世界不仅与神同质，而且与神同永恒。</w:t>
      </w:r>
    </w:p>
    <w:p w14:paraId="2A3F6185">
      <w:pPr>
        <w:rPr>
          <w:rFonts w:hint="eastAsia"/>
        </w:rPr>
      </w:pPr>
    </w:p>
    <w:p w14:paraId="67516BA7">
      <w:pPr>
        <w:rPr>
          <w:rFonts w:hint="eastAsia"/>
        </w:rPr>
      </w:pPr>
      <w:r>
        <w:rPr>
          <w:rFonts w:hint="eastAsia"/>
        </w:rPr>
        <w:t>3.This of course precludes the idea of creation; except as an eternal and necessary process.</w:t>
      </w:r>
    </w:p>
    <w:p w14:paraId="78F51E44">
      <w:pPr>
        <w:rPr>
          <w:rFonts w:hint="eastAsia"/>
        </w:rPr>
      </w:pPr>
      <w:r>
        <w:rPr>
          <w:rFonts w:hint="eastAsia"/>
        </w:rPr>
        <w:t>3.这当然排除了创造的观念；除非是作为一个永恒和必然的过程。</w:t>
      </w:r>
    </w:p>
    <w:p w14:paraId="6908E7E7">
      <w:pPr>
        <w:rPr>
          <w:rFonts w:hint="eastAsia"/>
        </w:rPr>
      </w:pPr>
    </w:p>
    <w:p w14:paraId="4B7357ED">
      <w:pPr>
        <w:rPr>
          <w:rFonts w:hint="eastAsia"/>
        </w:rPr>
      </w:pPr>
      <w:r>
        <w:rPr>
          <w:rFonts w:hint="eastAsia"/>
        </w:rPr>
        <w:t>4.They deny that the Infinite and Absolute Being in itself has either intelligence, consciousness, or will.</w:t>
      </w:r>
    </w:p>
    <w:p w14:paraId="35D938AA">
      <w:pPr>
        <w:rPr>
          <w:rFonts w:hint="eastAsia"/>
        </w:rPr>
      </w:pPr>
      <w:r>
        <w:rPr>
          <w:rFonts w:hint="eastAsia"/>
        </w:rPr>
        <w:t>4.他们否认无限和绝对存在本身具有智力、意识或意志。</w:t>
      </w:r>
    </w:p>
    <w:p w14:paraId="329483D7">
      <w:pPr>
        <w:rPr>
          <w:rFonts w:hint="eastAsia"/>
        </w:rPr>
      </w:pPr>
      <w:r>
        <w:rPr>
          <w:rFonts w:hint="eastAsia"/>
        </w:rPr>
        <w:t>The Infinite comes into existence in the Finite.</w:t>
      </w:r>
    </w:p>
    <w:p w14:paraId="00C403DA">
      <w:pPr>
        <w:rPr>
          <w:rFonts w:hint="eastAsia"/>
        </w:rPr>
      </w:pPr>
      <w:r>
        <w:rPr>
          <w:rFonts w:hint="eastAsia"/>
        </w:rPr>
        <w:t>无限者在有限者中产生。</w:t>
      </w:r>
    </w:p>
    <w:p w14:paraId="4957CA72">
      <w:pPr>
        <w:rPr>
          <w:rFonts w:hint="eastAsia"/>
        </w:rPr>
      </w:pPr>
      <w:r>
        <w:rPr>
          <w:rFonts w:hint="eastAsia"/>
        </w:rPr>
        <w:t>The whole life, consciousness, intelligence, and knowledge, at any time, of the former, is the life, consciousness, intelligence, and knowledge of the latter, i. e., of the world.</w:t>
      </w:r>
    </w:p>
    <w:p w14:paraId="35BC9133">
      <w:pPr>
        <w:rPr>
          <w:rFonts w:hint="eastAsia"/>
        </w:rPr>
      </w:pPr>
      <w:r>
        <w:rPr>
          <w:rFonts w:hint="eastAsia"/>
        </w:rPr>
        <w:t>前者在任何时候的全部生命、意识、智力和知识，就是后者，即世界的生命、意识、智力和知识。</w:t>
      </w:r>
    </w:p>
    <w:p w14:paraId="73148564">
      <w:pPr>
        <w:rPr>
          <w:rFonts w:hint="eastAsia"/>
        </w:rPr>
      </w:pPr>
      <w:r>
        <w:rPr>
          <w:rFonts w:hint="eastAsia"/>
        </w:rPr>
        <w:t>"Omnes (mentes)," says Spinoza, "simul Dei aeternum et infinitum intellectum constituunt."93</w:t>
      </w:r>
    </w:p>
    <w:p w14:paraId="0B89F870">
      <w:pPr>
        <w:rPr>
          <w:rFonts w:hint="eastAsia"/>
        </w:rPr>
      </w:pPr>
      <w:r>
        <w:rPr>
          <w:rFonts w:hint="eastAsia"/>
        </w:rPr>
        <w:t>斯宾诺莎说：“Omnes (mentes) simul Dei aeternum et infinitum intellectum constituunt.”93 (拉丁文，意为“所有（心智）共同构成神永恒无限的理智。”)</w:t>
      </w:r>
    </w:p>
    <w:p w14:paraId="3D3F7283">
      <w:pPr>
        <w:rPr>
          <w:rFonts w:hint="eastAsia"/>
        </w:rPr>
      </w:pPr>
      <w:r>
        <w:rPr>
          <w:rFonts w:hint="eastAsia"/>
        </w:rPr>
        <w:t>"God alone is, and out of Him is nothing."94</w:t>
      </w:r>
    </w:p>
    <w:p w14:paraId="54DE07B3">
      <w:pPr>
        <w:rPr>
          <w:rFonts w:hint="eastAsia"/>
        </w:rPr>
      </w:pPr>
      <w:r>
        <w:rPr>
          <w:rFonts w:hint="eastAsia"/>
        </w:rPr>
        <w:t>“唯有神存在，在祂之外一无所有。”94</w:t>
      </w:r>
    </w:p>
    <w:p w14:paraId="38E687C7">
      <w:pPr>
        <w:rPr>
          <w:rFonts w:hint="eastAsia"/>
        </w:rPr>
      </w:pPr>
      <w:r>
        <w:rPr>
          <w:rFonts w:hint="eastAsia"/>
        </w:rPr>
        <w:t>"Seine Existenz als Wesen ist unser Denken von ihm; aber seine reale Existenz ist die Natur, zu welcher das einzelne Denkende als moment gehort."95</w:t>
      </w:r>
    </w:p>
    <w:p w14:paraId="71BF62F7">
      <w:pPr>
        <w:rPr>
          <w:rFonts w:hint="eastAsia"/>
        </w:rPr>
      </w:pPr>
      <w:r>
        <w:rPr>
          <w:rFonts w:hint="eastAsia"/>
        </w:rPr>
        <w:t>"Seine Existenz als Wesen ist unser Denken von ihm; aber seine reale Existenz ist die Natur, zu welcher das einzelne Denkende als moment gehort."95 (德文，意为“祂作为本质的存在是我们对祂的思考；但祂真实的存在是自然，个别的思想者作为瞬间属于自然。”)</w:t>
      </w:r>
    </w:p>
    <w:p w14:paraId="34A4C24A">
      <w:pPr>
        <w:rPr>
          <w:rFonts w:hint="eastAsia"/>
        </w:rPr>
      </w:pPr>
    </w:p>
    <w:p w14:paraId="1820B797">
      <w:pPr>
        <w:rPr>
          <w:rFonts w:hint="eastAsia"/>
        </w:rPr>
      </w:pPr>
      <w:r>
        <w:rPr>
          <w:rFonts w:hint="eastAsia"/>
        </w:rPr>
        <w:t>5.Pantheism denies the personality of God.</w:t>
      </w:r>
    </w:p>
    <w:p w14:paraId="5661A6BD">
      <w:pPr>
        <w:rPr>
          <w:rFonts w:hint="eastAsia"/>
        </w:rPr>
      </w:pPr>
      <w:r>
        <w:rPr>
          <w:rFonts w:hint="eastAsia"/>
        </w:rPr>
        <w:t>5.泛神论否认神的人格性。</w:t>
      </w:r>
    </w:p>
    <w:p w14:paraId="3768FB41">
      <w:pPr>
        <w:rPr>
          <w:rFonts w:hint="eastAsia"/>
        </w:rPr>
      </w:pPr>
      <w:r>
        <w:rPr>
          <w:rFonts w:hint="eastAsia"/>
        </w:rPr>
        <w:t>Personality as well as consciousness implies a distinction between the Self and the Not Self; and such distinction is a limitation inconsistent with the nature of the Infinite.</w:t>
      </w:r>
    </w:p>
    <w:p w14:paraId="120FDA99">
      <w:pPr>
        <w:rPr>
          <w:rFonts w:hint="eastAsia"/>
        </w:rPr>
      </w:pPr>
      <w:r>
        <w:rPr>
          <w:rFonts w:hint="eastAsia"/>
        </w:rPr>
        <w:t>人格和意识都意味着自我与非我之间的区别；这种区别是一种与无限者的本性不一致的限制。</w:t>
      </w:r>
    </w:p>
    <w:p w14:paraId="6C13C660">
      <w:pPr>
        <w:rPr>
          <w:rFonts w:hint="eastAsia"/>
        </w:rPr>
      </w:pPr>
      <w:r>
        <w:rPr>
          <w:rFonts w:hint="eastAsia"/>
        </w:rPr>
        <w:t>God, therefore, is not a person who can say I, and who can be addressed as Thou.</w:t>
      </w:r>
    </w:p>
    <w:p w14:paraId="3BD31083">
      <w:pPr>
        <w:rPr>
          <w:rFonts w:hint="eastAsia"/>
        </w:rPr>
      </w:pPr>
      <w:r>
        <w:rPr>
          <w:rFonts w:hint="eastAsia"/>
        </w:rPr>
        <w:t>因此，神不是一个可以说“我”，并且可以被称为“你”的人。</w:t>
      </w:r>
    </w:p>
    <w:p w14:paraId="74FC2159">
      <w:pPr>
        <w:rPr>
          <w:rFonts w:hint="eastAsia"/>
        </w:rPr>
      </w:pPr>
      <w:r>
        <w:rPr>
          <w:rFonts w:hint="eastAsia"/>
        </w:rPr>
        <w:t>As He comes into existence, intelligence, and consciousness only in the world, He is a person only so far as He comprehends all personalities, and the consciousness of the sum of finite creatures constitutes the consciousness of God.</w:t>
      </w:r>
    </w:p>
    <w:p w14:paraId="26CAAB2C">
      <w:pPr>
        <w:rPr>
          <w:rFonts w:hint="eastAsia"/>
        </w:rPr>
      </w:pPr>
      <w:r>
        <w:rPr>
          <w:rFonts w:hint="eastAsia"/>
        </w:rPr>
        <w:t>由于祂只在世界中才获得存在、智能和意识，所以祂只有在包含所有位格的情况下才是一个位格，而有限受造物意识的总和构成了神的意识。</w:t>
      </w:r>
    </w:p>
    <w:p w14:paraId="3CB02ED1">
      <w:pPr>
        <w:rPr>
          <w:rFonts w:hint="eastAsia"/>
        </w:rPr>
      </w:pPr>
      <w:r>
        <w:rPr>
          <w:rFonts w:hint="eastAsia"/>
        </w:rPr>
        <w:t>"The true doctrine of Hegel on this subject," says Michelet,96 "is not that God is a person as distinguished from other persons; neither is He simply the universal or absolute substance.</w:t>
      </w:r>
    </w:p>
    <w:p w14:paraId="5F74B75A">
      <w:pPr>
        <w:rPr>
          <w:rFonts w:hint="eastAsia"/>
        </w:rPr>
      </w:pPr>
      <w:r>
        <w:rPr>
          <w:rFonts w:hint="eastAsia"/>
        </w:rPr>
        <w:t>米什莱96说：“关于这个问题，黑格尔的真正学说是，神并非一个与其他位格有区别的位格；祂也不是简单地是普遍的或绝对的实体。</w:t>
      </w:r>
    </w:p>
    <w:p w14:paraId="3853851D">
      <w:pPr>
        <w:rPr>
          <w:rFonts w:hint="eastAsia"/>
        </w:rPr>
      </w:pPr>
      <w:r>
        <w:rPr>
          <w:rFonts w:hint="eastAsia"/>
        </w:rPr>
        <w:t>He is the movement of the Absolute ever making itself subjective; and in the subjective first comes to objectivity or to true existence."</w:t>
      </w:r>
    </w:p>
    <w:p w14:paraId="3F9A9DBF">
      <w:pPr>
        <w:rPr>
          <w:rFonts w:hint="eastAsia"/>
        </w:rPr>
      </w:pPr>
      <w:r>
        <w:rPr>
          <w:rFonts w:hint="eastAsia"/>
        </w:rPr>
        <w:t>祂是绝对者不断使自身主观化的运动；并且在主观中首先达到客观性或真实存在。”</w:t>
      </w:r>
    </w:p>
    <w:p w14:paraId="24521689">
      <w:pPr>
        <w:rPr>
          <w:rFonts w:hint="eastAsia"/>
        </w:rPr>
      </w:pPr>
      <w:r>
        <w:rPr>
          <w:rFonts w:hint="eastAsia"/>
        </w:rPr>
        <w:t>"God," he adds, "according to Hegel, is the only true personal Being."</w:t>
      </w:r>
    </w:p>
    <w:p w14:paraId="28B8A19D">
      <w:pPr>
        <w:rPr>
          <w:rFonts w:hint="eastAsia"/>
        </w:rPr>
      </w:pPr>
      <w:r>
        <w:rPr>
          <w:rFonts w:hint="eastAsia"/>
        </w:rPr>
        <w:t>他补充说：“根据黑格尔的说法，神是唯一真实的位格存在。”</w:t>
      </w:r>
    </w:p>
    <w:p w14:paraId="5BC49591">
      <w:pPr>
        <w:rPr>
          <w:rFonts w:hint="eastAsia"/>
        </w:rPr>
      </w:pPr>
      <w:r>
        <w:rPr>
          <w:rFonts w:hint="eastAsia"/>
        </w:rPr>
        <w:t>"As God is eternal personality, so He eternally produces his other self, namely, Nature, in order to come to self-consciousness."</w:t>
      </w:r>
    </w:p>
    <w:p w14:paraId="00D66FAC">
      <w:pPr>
        <w:rPr>
          <w:rFonts w:hint="eastAsia"/>
        </w:rPr>
      </w:pPr>
      <w:r>
        <w:rPr>
          <w:rFonts w:hint="eastAsia"/>
        </w:rPr>
        <w:t>“由于神是永恒的人格，所以祂永恒地产生祂的另一个自我，即自然，以便达到自我意识。”</w:t>
      </w:r>
    </w:p>
    <w:p w14:paraId="25F2BA8F">
      <w:pPr>
        <w:rPr>
          <w:rFonts w:hint="eastAsia"/>
        </w:rPr>
      </w:pPr>
    </w:p>
    <w:p w14:paraId="2B8B7CA2">
      <w:pPr>
        <w:rPr>
          <w:rFonts w:hint="eastAsia"/>
        </w:rPr>
      </w:pPr>
      <w:r>
        <w:rPr>
          <w:rFonts w:hint="eastAsia"/>
        </w:rPr>
        <w:t xml:space="preserve">    It follows of necessity from the doctrine, that God is the substance of which the universe is the phenomenon; that God has no existence but in the world; that the aggregate consciousness and life of the Finite is, for the time being, the whole consciousness and life of the Infinite; that the Infinite cannot be a person distinct from the world, to whom we can say, Thou.</w:t>
      </w:r>
    </w:p>
    <w:p w14:paraId="3F3B0F0C">
      <w:pPr>
        <w:rPr>
          <w:rFonts w:hint="eastAsia"/>
        </w:rPr>
      </w:pPr>
      <w:r>
        <w:rPr>
          <w:rFonts w:hint="eastAsia"/>
        </w:rPr>
        <w:t xml:space="preserve">    根据这一教义，必然得出以下结论：神是宇宙作为其现象的实体；神除了在世界中之外没有存在；有限者的总和意识和生命，暂时地，是无限者的全部意识和生命；无限者不可能是与世界有区别的、我们可以称之为“你”的位格。</w:t>
      </w:r>
    </w:p>
    <w:p w14:paraId="741D2565">
      <w:pPr>
        <w:rPr>
          <w:rFonts w:hint="eastAsia"/>
        </w:rPr>
      </w:pPr>
      <w:r>
        <w:rPr>
          <w:rFonts w:hint="eastAsia"/>
        </w:rPr>
        <w:t>On this point Cousin says, "Take away my faculties, and the consciousness that attests them to me, and I am not for myself.</w:t>
      </w:r>
    </w:p>
    <w:p w14:paraId="385BC703">
      <w:pPr>
        <w:rPr>
          <w:rFonts w:hint="eastAsia"/>
        </w:rPr>
      </w:pPr>
      <w:r>
        <w:rPr>
          <w:rFonts w:hint="eastAsia"/>
        </w:rPr>
        <w:t>关于这一点，库赞说：“拿走我的官能，以及向我证明这些官能的意识，那么我就不是为我自己而存在了。</w:t>
      </w:r>
    </w:p>
    <w:p w14:paraId="4A7B6083">
      <w:pPr>
        <w:rPr>
          <w:rFonts w:hint="eastAsia"/>
        </w:rPr>
      </w:pPr>
      <w:r>
        <w:rPr>
          <w:rFonts w:hint="eastAsia"/>
        </w:rPr>
        <w:t>It is the same with God; take away nature, and the soul, and every sign of God disappears."97</w:t>
      </w:r>
    </w:p>
    <w:p w14:paraId="51EC6EDF">
      <w:pPr>
        <w:rPr>
          <w:rFonts w:hint="eastAsia"/>
        </w:rPr>
      </w:pPr>
      <w:r>
        <w:rPr>
          <w:rFonts w:hint="eastAsia"/>
        </w:rPr>
        <w:t>神也是如此；拿走自然、灵魂，那么神的每一个迹象都会消失。”97</w:t>
      </w:r>
    </w:p>
    <w:p w14:paraId="77FBE541">
      <w:pPr>
        <w:rPr>
          <w:rFonts w:hint="eastAsia"/>
        </w:rPr>
      </w:pPr>
      <w:r>
        <w:rPr>
          <w:rFonts w:hint="eastAsia"/>
        </w:rPr>
        <w:t>What the soul would be without faculties and without consciousness, that is God without the universe.</w:t>
      </w:r>
    </w:p>
    <w:p w14:paraId="04807A1A">
      <w:pPr>
        <w:rPr>
          <w:rFonts w:hint="eastAsia"/>
        </w:rPr>
      </w:pPr>
      <w:r>
        <w:rPr>
          <w:rFonts w:hint="eastAsia"/>
        </w:rPr>
        <w:t>灵魂没有官能和意识会是什么样子，神没有宇宙就是那个样子。</w:t>
      </w:r>
    </w:p>
    <w:p w14:paraId="1D376A10">
      <w:pPr>
        <w:rPr>
          <w:rFonts w:hint="eastAsia"/>
        </w:rPr>
      </w:pPr>
      <w:r>
        <w:rPr>
          <w:rFonts w:hint="eastAsia"/>
        </w:rPr>
        <w:t>An unconscious God, without life, of whom nothing can be predicated but simple being, is not only not a person, but he is, for us, nothing.</w:t>
      </w:r>
    </w:p>
    <w:p w14:paraId="1343E6C1">
      <w:pPr>
        <w:rPr>
          <w:rFonts w:hint="eastAsia"/>
        </w:rPr>
      </w:pPr>
      <w:r>
        <w:rPr>
          <w:rFonts w:hint="eastAsia"/>
        </w:rPr>
        <w:t>一个无意识的、没有生命的神，除了简单的存在之外，没有任何东西可以被述说，祂不仅不是一个人，而且对我们来说，祂什么也不是。</w:t>
      </w:r>
    </w:p>
    <w:p w14:paraId="3D0E4D98">
      <w:pPr>
        <w:rPr>
          <w:rFonts w:hint="eastAsia"/>
        </w:rPr>
      </w:pPr>
    </w:p>
    <w:p w14:paraId="41B3BCFF">
      <w:pPr>
        <w:rPr>
          <w:rFonts w:hint="eastAsia"/>
        </w:rPr>
      </w:pPr>
      <w:r>
        <w:rPr>
          <w:rFonts w:hint="eastAsia"/>
        </w:rPr>
        <w:t>6.Man is not an individual subsistence.</w:t>
      </w:r>
    </w:p>
    <w:p w14:paraId="2D0397C9">
      <w:pPr>
        <w:rPr>
          <w:rFonts w:hint="eastAsia"/>
        </w:rPr>
      </w:pPr>
      <w:r>
        <w:rPr>
          <w:rFonts w:hint="eastAsia"/>
        </w:rPr>
        <w:t>6.人不是一个独立的个体。</w:t>
      </w:r>
    </w:p>
    <w:p w14:paraId="3A2FC35B">
      <w:pPr>
        <w:rPr>
          <w:rFonts w:hint="eastAsia"/>
        </w:rPr>
      </w:pPr>
      <w:r>
        <w:rPr>
          <w:rFonts w:hint="eastAsia"/>
        </w:rPr>
        <w:t>He is but a moment in the life of God; a wave on the surface of the sea; a leaf which falls and is renewed year after year.</w:t>
      </w:r>
    </w:p>
    <w:p w14:paraId="394317EB">
      <w:pPr>
        <w:rPr>
          <w:rFonts w:hint="eastAsia"/>
        </w:rPr>
      </w:pPr>
      <w:r>
        <w:rPr>
          <w:rFonts w:hint="eastAsia"/>
        </w:rPr>
        <w:t>他只是神生命中的一个瞬间；海面上的一朵浪花；一片年复一年落下又更新的叶子。</w:t>
      </w:r>
    </w:p>
    <w:p w14:paraId="05F65D18">
      <w:pPr>
        <w:rPr>
          <w:rFonts w:hint="eastAsia"/>
        </w:rPr>
      </w:pPr>
    </w:p>
    <w:p w14:paraId="5B5A5769">
      <w:pPr>
        <w:rPr>
          <w:rFonts w:hint="eastAsia"/>
        </w:rPr>
      </w:pPr>
      <w:r>
        <w:rPr>
          <w:rFonts w:hint="eastAsia"/>
        </w:rPr>
        <w:t>7.When the body, which makes the distinction of persons among men, perishes, personality ceases with it.</w:t>
      </w:r>
    </w:p>
    <w:p w14:paraId="263D4143">
      <w:pPr>
        <w:rPr>
          <w:rFonts w:hint="eastAsia"/>
        </w:rPr>
      </w:pPr>
      <w:r>
        <w:rPr>
          <w:rFonts w:hint="eastAsia"/>
        </w:rPr>
        <w:t>7.当区分人与人之间位格的身体消亡时，人格也随之停止。</w:t>
      </w:r>
    </w:p>
    <w:p w14:paraId="604FAE48">
      <w:pPr>
        <w:rPr>
          <w:rFonts w:hint="eastAsia"/>
        </w:rPr>
      </w:pPr>
      <w:r>
        <w:rPr>
          <w:rFonts w:hint="eastAsia"/>
        </w:rPr>
        <w:t>There is no conscious existence for man after death.</w:t>
      </w:r>
    </w:p>
    <w:p w14:paraId="1DBB49CE">
      <w:pPr>
        <w:rPr>
          <w:rFonts w:hint="eastAsia"/>
        </w:rPr>
      </w:pPr>
      <w:r>
        <w:rPr>
          <w:rFonts w:hint="eastAsia"/>
        </w:rPr>
        <w:t>人死后没有有意识的存在。</w:t>
      </w:r>
    </w:p>
    <w:p w14:paraId="11052DC1">
      <w:pPr>
        <w:rPr>
          <w:rFonts w:hint="eastAsia"/>
        </w:rPr>
      </w:pPr>
      <w:r>
        <w:rPr>
          <w:rFonts w:hint="eastAsia"/>
        </w:rPr>
        <w:t>Schleiermacher, in his "Discourses," says, the piety in which he was nurtured in his youth, "remained with me when the God and immortality of my childhood disappeared from my doubting sight."98</w:t>
      </w:r>
    </w:p>
    <w:p w14:paraId="526AD01B">
      <w:pPr>
        <w:rPr>
          <w:rFonts w:hint="eastAsia"/>
        </w:rPr>
      </w:pPr>
      <w:r>
        <w:rPr>
          <w:rFonts w:hint="eastAsia"/>
        </w:rPr>
        <w:t>施莱尔马赫在他的《讲道集》中说，他年轻时所受的敬虔教养，“在我童年时代的上帝和不朽从我怀疑的视线中消失时，仍然与我同在。”98</w:t>
      </w:r>
    </w:p>
    <w:p w14:paraId="7C4AC625">
      <w:pPr>
        <w:rPr>
          <w:rFonts w:hint="eastAsia"/>
        </w:rPr>
      </w:pPr>
      <w:r>
        <w:rPr>
          <w:rFonts w:hint="eastAsia"/>
        </w:rPr>
        <w:t>On this avowal, Mr. Hunt, curate of St. Ives, Hunts, comments: "The 'God and immortality' - of his childhood disappeared.</w:t>
      </w:r>
    </w:p>
    <w:p w14:paraId="77A3CDEA">
      <w:pPr>
        <w:rPr>
          <w:rFonts w:hint="eastAsia"/>
        </w:rPr>
      </w:pPr>
      <w:r>
        <w:rPr>
          <w:rFonts w:hint="eastAsia"/>
        </w:rPr>
        <w:t>对于这一坦白，亨茨郡圣艾夫斯的副牧师亨特先生评论道：“他童年时代的‘上帝和不朽’消失了。</w:t>
      </w:r>
    </w:p>
    <w:p w14:paraId="57CEB748">
      <w:pPr>
        <w:rPr>
          <w:rFonts w:hint="eastAsia"/>
        </w:rPr>
      </w:pPr>
      <w:r>
        <w:rPr>
          <w:rFonts w:hint="eastAsia"/>
        </w:rPr>
        <w:t>The personal God whom the Moravians worshipped was exchanged for the impersonal Divinity of philosophy.</w:t>
      </w:r>
    </w:p>
    <w:p w14:paraId="44010731">
      <w:pPr>
        <w:rPr>
          <w:rFonts w:hint="eastAsia"/>
        </w:rPr>
      </w:pPr>
      <w:r>
        <w:rPr>
          <w:rFonts w:hint="eastAsia"/>
        </w:rPr>
        <w:t>摩拉维亚人所敬拜的位格神被哲学的非位格神性所取代。</w:t>
      </w:r>
    </w:p>
    <w:p w14:paraId="3BC9358B">
      <w:pPr>
        <w:rPr>
          <w:rFonts w:hint="eastAsia"/>
        </w:rPr>
      </w:pPr>
      <w:r>
        <w:rPr>
          <w:rFonts w:hint="eastAsia"/>
        </w:rPr>
        <w:t>Nor did this theology seem impious.</w:t>
      </w:r>
    </w:p>
    <w:p w14:paraId="327C99B9">
      <w:pPr>
        <w:rPr>
          <w:rFonts w:hint="eastAsia"/>
        </w:rPr>
      </w:pPr>
      <w:r>
        <w:rPr>
          <w:rFonts w:hint="eastAsia"/>
        </w:rPr>
        <w:t>这种神学也似乎并非不虔敬。</w:t>
      </w:r>
    </w:p>
    <w:p w14:paraId="173CBB19">
      <w:pPr>
        <w:rPr>
          <w:rFonts w:hint="eastAsia"/>
        </w:rPr>
      </w:pPr>
      <w:r>
        <w:rPr>
          <w:rFonts w:hint="eastAsia"/>
        </w:rPr>
        <w:t>No, it was the very essence of true religion."</w:t>
      </w:r>
    </w:p>
    <w:p w14:paraId="1E6B161C">
      <w:pPr>
        <w:rPr>
          <w:rFonts w:hint="eastAsia"/>
        </w:rPr>
      </w:pPr>
      <w:r>
        <w:rPr>
          <w:rFonts w:hint="eastAsia"/>
        </w:rPr>
        <w:t>不，这正是真宗教的本质。”</w:t>
      </w:r>
    </w:p>
    <w:p w14:paraId="78B87E5A">
      <w:pPr>
        <w:rPr>
          <w:rFonts w:hint="eastAsia"/>
        </w:rPr>
      </w:pPr>
      <w:r>
        <w:rPr>
          <w:rFonts w:hint="eastAsia"/>
        </w:rPr>
        <w:t>There is good reason to believe that with regard to the personal existence of the soul after death, Schleiermacher sacrificed his philosophy, as he certainly did in other points, to his religion.</w:t>
      </w:r>
    </w:p>
    <w:p w14:paraId="31BC5829">
      <w:pPr>
        <w:rPr>
          <w:rFonts w:hint="eastAsia"/>
        </w:rPr>
      </w:pPr>
      <w:r>
        <w:rPr>
          <w:rFonts w:hint="eastAsia"/>
        </w:rPr>
        <w:t>有充分的理由相信，关于死后灵魂的位格存在，施莱尔马赫牺牲了他的哲学，就像他在其他方面肯定做的那样，为了他的宗教。</w:t>
      </w:r>
    </w:p>
    <w:p w14:paraId="2CBC8875">
      <w:pPr>
        <w:rPr>
          <w:rFonts w:hint="eastAsia"/>
        </w:rPr>
      </w:pPr>
      <w:r>
        <w:rPr>
          <w:rFonts w:hint="eastAsia"/>
        </w:rPr>
        <w:t>This, however, only the more clearly shows how inconsistent the pantheistic view of the nature of God is with the doctrine of conscious existence after death.</w:t>
      </w:r>
    </w:p>
    <w:p w14:paraId="784B1859">
      <w:pPr>
        <w:rPr>
          <w:rFonts w:hint="eastAsia"/>
        </w:rPr>
      </w:pPr>
      <w:r>
        <w:rPr>
          <w:rFonts w:hint="eastAsia"/>
        </w:rPr>
        <w:t>然而，这更清楚地表明，泛神论关于神本性的观点与死后有意识存在的教义是多么不一致。</w:t>
      </w:r>
    </w:p>
    <w:p w14:paraId="1EB024C1">
      <w:pPr>
        <w:rPr>
          <w:rFonts w:hint="eastAsia"/>
        </w:rPr>
      </w:pPr>
      <w:r>
        <w:rPr>
          <w:rFonts w:hint="eastAsia"/>
        </w:rPr>
        <w:t>The absorption of the soul in God, of the Finite into the Infinite, is the highest destiny that Pantheism can acknowledge for man.</w:t>
      </w:r>
    </w:p>
    <w:p w14:paraId="2AED216B">
      <w:pPr>
        <w:rPr>
          <w:rFonts w:hint="eastAsia"/>
        </w:rPr>
      </w:pPr>
      <w:r>
        <w:rPr>
          <w:rFonts w:hint="eastAsia"/>
        </w:rPr>
        <w:t>灵魂融入神中，有限者融入无限者中，这是泛神论所能承认的人的最高命运。</w:t>
      </w:r>
    </w:p>
    <w:p w14:paraId="04E1E322">
      <w:pPr>
        <w:rPr>
          <w:rFonts w:hint="eastAsia"/>
        </w:rPr>
      </w:pPr>
    </w:p>
    <w:p w14:paraId="7D795DAA">
      <w:pPr>
        <w:rPr>
          <w:rFonts w:hint="eastAsia"/>
        </w:rPr>
      </w:pPr>
      <w:r>
        <w:rPr>
          <w:rFonts w:hint="eastAsia"/>
        </w:rPr>
        <w:t>8.As man is only a mode of God's existence, his acts are the acts of God, and as the acts of God are necessary, it follows that there can be no freedom of the will in man.</w:t>
      </w:r>
    </w:p>
    <w:p w14:paraId="488083B6">
      <w:pPr>
        <w:rPr>
          <w:rFonts w:hint="eastAsia"/>
        </w:rPr>
      </w:pPr>
      <w:r>
        <w:rPr>
          <w:rFonts w:hint="eastAsia"/>
        </w:rPr>
        <w:t>8.由于人只是神存在的一种模式，他的行为就是神的行为，而神的行为是必然的，因此人的意志不可能有自由。</w:t>
      </w:r>
    </w:p>
    <w:p w14:paraId="0DAD538E">
      <w:pPr>
        <w:rPr>
          <w:rFonts w:hint="eastAsia"/>
        </w:rPr>
      </w:pPr>
      <w:r>
        <w:rPr>
          <w:rFonts w:hint="eastAsia"/>
        </w:rPr>
        <w:t>Spinoza says,99 "Hinc sequitur mentem humanam partem esse infiniti intellectus Dei: an proinde cum dicimus, mentem humanam hoc vel illud percipere, nihil aliud dicimus, quam quod Deus, non quatenus infinitus est, sed quatenus per naturam humanae mentis explicatur, sive quatenus humanae mentis essentiam constituit, hanc vel illam habeat ideam."</w:t>
      </w:r>
    </w:p>
    <w:p w14:paraId="7763B522">
      <w:pPr>
        <w:rPr>
          <w:rFonts w:hint="eastAsia"/>
        </w:rPr>
      </w:pPr>
      <w:r>
        <w:rPr>
          <w:rFonts w:hint="eastAsia"/>
        </w:rPr>
        <w:t>斯宾诺莎说，99 “Hinc sequitur mentem humanam partem esse infiniti intellectus Dei: an proinde cum dicimus, mentem humanam hoc vel illud percipere, nihil aliud dicimus, quam quod Deus, non quatenus infinitus est, sed quatenus per naturam humanae mentis explicatur, sive quatenus humanae mentis essentiam constituit, hanc vel illam habeat ideam.” (拉丁文，意为“由此可见，人的心智是神无限理智的一部分：因此，当我们说人的心智感知这个或那个时，我们无非是说，神，并非作为无限者，而是作为通过人心的本性来解释，或者说作为构成人心的本质，拥有这个或那个观念。”)</w:t>
      </w:r>
    </w:p>
    <w:p w14:paraId="05D67E54">
      <w:pPr>
        <w:rPr>
          <w:rFonts w:hint="eastAsia"/>
        </w:rPr>
      </w:pPr>
      <w:r>
        <w:rPr>
          <w:rFonts w:hint="eastAsia"/>
        </w:rPr>
        <w:t>"In mente nulla est absoluta sive libera voluntas. Mens certus et determinatus modus cogitandi est adeoque suarum actionum non potest esse causa libera."100</w:t>
      </w:r>
    </w:p>
    <w:p w14:paraId="3EFF35D9">
      <w:pPr>
        <w:rPr>
          <w:rFonts w:hint="eastAsia"/>
        </w:rPr>
      </w:pPr>
      <w:r>
        <w:rPr>
          <w:rFonts w:hint="eastAsia"/>
        </w:rPr>
        <w:t>“In mente nulla est absoluta sive libera voluntas. Mens certus et determinatus modus cogitandi est adeoque suarum actionum non potest esse causa libera.”100 (拉丁文，意为“在心中没有绝对或自由的意志。心智是一种确定和被决定的思考模式，因此不可能是其行动的自由原因。”)</w:t>
      </w:r>
    </w:p>
    <w:p w14:paraId="3F575F3E">
      <w:pPr>
        <w:rPr>
          <w:rFonts w:hint="eastAsia"/>
        </w:rPr>
      </w:pPr>
      <w:r>
        <w:rPr>
          <w:rFonts w:hint="eastAsia"/>
        </w:rPr>
        <w:t>"Eodem hoc modo demonstratur, in mente nullam dari facultatem absolutam intelligendi, cupiendi, amandi, etc."101</w:t>
      </w:r>
    </w:p>
    <w:p w14:paraId="7EB8DB46">
      <w:pPr>
        <w:rPr>
          <w:rFonts w:hint="eastAsia"/>
        </w:rPr>
      </w:pPr>
      <w:r>
        <w:rPr>
          <w:rFonts w:hint="eastAsia"/>
        </w:rPr>
        <w:t>“Eodem hoc modo demonstratur, in mente nullam dari facultatem absolutam intelligendi, cupiendi, amandi, etc.”101 (拉丁文，意为“同样地，可以证明，在心中没有任何绝对的理解、欲望、爱等能力。”)</w:t>
      </w:r>
    </w:p>
    <w:p w14:paraId="5367E8A6">
      <w:pPr>
        <w:rPr>
          <w:rFonts w:hint="eastAsia"/>
        </w:rPr>
      </w:pPr>
    </w:p>
    <w:p w14:paraId="1813D5B5">
      <w:pPr>
        <w:rPr>
          <w:rFonts w:hint="eastAsia"/>
        </w:rPr>
      </w:pPr>
      <w:r>
        <w:rPr>
          <w:rFonts w:hint="eastAsia"/>
        </w:rPr>
        <w:t xml:space="preserve">    Cousin says, "We are thus arrived then in the analysis of the me, by the way of psychology still, at a new aspect of ontology, at a substantial activity, anterior and superior to all phenomenal activity, which produces all the phenomena of activity, survives them all, and renews them all, immortal and inexhaustible, in the destruction of its temporary manifestations."102</w:t>
      </w:r>
    </w:p>
    <w:p w14:paraId="1AEAD911">
      <w:pPr>
        <w:rPr>
          <w:rFonts w:hint="eastAsia"/>
        </w:rPr>
      </w:pPr>
      <w:r>
        <w:rPr>
          <w:rFonts w:hint="eastAsia"/>
        </w:rPr>
        <w:t xml:space="preserve">    库赞说：“因此，我们通过心理学的方式，在对‘我’的分析中，达到了本体论的一个新方面，达到了一种实质性的活动，它先于并优于所有现象活动，它产生所有活动的现象，在所有现象之后继续存在，并在其暂时显现的毁灭中更新所有现象，不朽且取之不尽。”102</w:t>
      </w:r>
    </w:p>
    <w:p w14:paraId="0C939DE8">
      <w:pPr>
        <w:rPr>
          <w:rFonts w:hint="eastAsia"/>
        </w:rPr>
      </w:pPr>
      <w:r>
        <w:rPr>
          <w:rFonts w:hint="eastAsia"/>
        </w:rPr>
        <w:t>Thus our activity is only a temporary manifestation of the activity of God.</w:t>
      </w:r>
    </w:p>
    <w:p w14:paraId="3FC4D4E4">
      <w:pPr>
        <w:rPr>
          <w:rFonts w:hint="eastAsia"/>
        </w:rPr>
      </w:pPr>
      <w:r>
        <w:rPr>
          <w:rFonts w:hint="eastAsia"/>
        </w:rPr>
        <w:t>因此，我们的活动只是神活动的一个暂时显现。</w:t>
      </w:r>
    </w:p>
    <w:p w14:paraId="4C173E6A">
      <w:pPr>
        <w:rPr>
          <w:rFonts w:hint="eastAsia"/>
        </w:rPr>
      </w:pPr>
      <w:r>
        <w:rPr>
          <w:rFonts w:hint="eastAsia"/>
        </w:rPr>
        <w:t>All our acts are his acts.103</w:t>
      </w:r>
    </w:p>
    <w:p w14:paraId="4478BE44">
      <w:pPr>
        <w:rPr>
          <w:rFonts w:hint="eastAsia"/>
        </w:rPr>
      </w:pPr>
      <w:r>
        <w:rPr>
          <w:rFonts w:hint="eastAsia"/>
        </w:rPr>
        <w:t>我们所有的行为都是祂的行为。103</w:t>
      </w:r>
    </w:p>
    <w:p w14:paraId="153F149F">
      <w:pPr>
        <w:rPr>
          <w:rFonts w:hint="eastAsia"/>
        </w:rPr>
      </w:pPr>
    </w:p>
    <w:p w14:paraId="0204AC85">
      <w:pPr>
        <w:rPr>
          <w:rFonts w:hint="eastAsia"/>
        </w:rPr>
      </w:pPr>
      <w:r>
        <w:rPr>
          <w:rFonts w:hint="eastAsia"/>
        </w:rPr>
        <w:t xml:space="preserve">    Mr. Hunt, analyzing Spinoza's system, and using mainly his language on this point, says, "Spinoza ascribed to God a kind of freedom: a free necessity.</w:t>
      </w:r>
    </w:p>
    <w:p w14:paraId="45B11C09">
      <w:pPr>
        <w:rPr>
          <w:rFonts w:hint="eastAsia"/>
        </w:rPr>
      </w:pPr>
      <w:r>
        <w:rPr>
          <w:rFonts w:hint="eastAsia"/>
        </w:rPr>
        <w:t xml:space="preserve">    亨特先生在分析斯宾诺莎的体系时，主要使用他在这方面的语言说：“斯宾诺莎把一种自由归于神：一种自由的必然性。</w:t>
      </w:r>
    </w:p>
    <w:p w14:paraId="4DFEAF5D">
      <w:pPr>
        <w:rPr>
          <w:rFonts w:hint="eastAsia"/>
        </w:rPr>
      </w:pPr>
      <w:r>
        <w:rPr>
          <w:rFonts w:hint="eastAsia"/>
        </w:rPr>
        <w:t>But to created existences even this kind of freedom is denied.</w:t>
      </w:r>
    </w:p>
    <w:p w14:paraId="664B5321">
      <w:pPr>
        <w:rPr>
          <w:rFonts w:hint="eastAsia"/>
        </w:rPr>
      </w:pPr>
      <w:r>
        <w:rPr>
          <w:rFonts w:hint="eastAsia"/>
        </w:rPr>
        <w:t>但即使是这种自由，对于被造的存在物也是被否认的。</w:t>
      </w:r>
    </w:p>
    <w:p w14:paraId="5B1B1486">
      <w:pPr>
        <w:rPr>
          <w:rFonts w:hint="eastAsia"/>
        </w:rPr>
      </w:pPr>
      <w:r>
        <w:rPr>
          <w:rFonts w:hint="eastAsia"/>
        </w:rPr>
        <w:t>'There is nothing contingent in the nature of beings; all things on the contrary are determined by the necessity of the Divine nature, to exist and to act, after a certain fashion.</w:t>
      </w:r>
    </w:p>
    <w:p w14:paraId="16EC4FC8">
      <w:pPr>
        <w:rPr>
          <w:rFonts w:hint="eastAsia"/>
        </w:rPr>
      </w:pPr>
      <w:r>
        <w:rPr>
          <w:rFonts w:hint="eastAsia"/>
        </w:rPr>
        <w:t>‘在存在的本性中没有任何偶然的东西；相反，一切事物都由神圣本性的必然性所决定，以某种方式存在和行动。</w:t>
      </w:r>
    </w:p>
    <w:p w14:paraId="735A982C">
      <w:pPr>
        <w:rPr>
          <w:rFonts w:hint="eastAsia"/>
        </w:rPr>
      </w:pPr>
      <w:r>
        <w:rPr>
          <w:rFonts w:hint="eastAsia"/>
        </w:rPr>
        <w:t>'Nature produced' is determined by 'nature producing.</w:t>
      </w:r>
    </w:p>
    <w:p w14:paraId="14DF3AA9">
      <w:pPr>
        <w:rPr>
          <w:rFonts w:hint="eastAsia"/>
        </w:rPr>
      </w:pPr>
      <w:r>
        <w:rPr>
          <w:rFonts w:hint="eastAsia"/>
        </w:rPr>
        <w:t>‘被产生的自然’是由‘产生自然的自然’所决定的。</w:t>
      </w:r>
    </w:p>
    <w:p w14:paraId="675AF36F">
      <w:pPr>
        <w:rPr>
          <w:rFonts w:hint="eastAsia"/>
        </w:rPr>
      </w:pPr>
      <w:r>
        <w:rPr>
          <w:rFonts w:hint="eastAsia"/>
        </w:rPr>
        <w:t>It does not act, it is acted upon.</w:t>
      </w:r>
    </w:p>
    <w:p w14:paraId="01A7298A">
      <w:pPr>
        <w:rPr>
          <w:rFonts w:hint="eastAsia"/>
        </w:rPr>
      </w:pPr>
      <w:r>
        <w:rPr>
          <w:rFonts w:hint="eastAsia"/>
        </w:rPr>
        <w:t>它不行动，它是被动的。</w:t>
      </w:r>
    </w:p>
    <w:p w14:paraId="3A895FD3">
      <w:pPr>
        <w:rPr>
          <w:rFonts w:hint="eastAsia"/>
        </w:rPr>
      </w:pPr>
      <w:r>
        <w:rPr>
          <w:rFonts w:hint="eastAsia"/>
        </w:rPr>
        <w:t>The soul of man is a Spiritual automaton. . . .</w:t>
      </w:r>
    </w:p>
    <w:p w14:paraId="05A9D264">
      <w:pPr>
        <w:rPr>
          <w:rFonts w:hint="eastAsia"/>
        </w:rPr>
      </w:pPr>
      <w:r>
        <w:rPr>
          <w:rFonts w:hint="eastAsia"/>
        </w:rPr>
        <w:t>人的灵魂是一个属灵的自动机……。</w:t>
      </w:r>
    </w:p>
    <w:p w14:paraId="175EBD86">
      <w:pPr>
        <w:rPr>
          <w:rFonts w:hint="eastAsia"/>
        </w:rPr>
      </w:pPr>
      <w:r>
        <w:rPr>
          <w:rFonts w:hint="eastAsia"/>
        </w:rPr>
        <w:t>There can be nothing arbitrary in the necessary developments of the Divine essence."104</w:t>
      </w:r>
    </w:p>
    <w:p w14:paraId="784DCA89">
      <w:pPr>
        <w:rPr>
          <w:rFonts w:hint="eastAsia"/>
        </w:rPr>
      </w:pPr>
      <w:r>
        <w:rPr>
          <w:rFonts w:hint="eastAsia"/>
        </w:rPr>
        <w:t>在神圣本质的必然发展中，不可能有任何任意的东西。”104</w:t>
      </w:r>
    </w:p>
    <w:p w14:paraId="5B12A60D">
      <w:pPr>
        <w:rPr>
          <w:rFonts w:hint="eastAsia"/>
        </w:rPr>
      </w:pPr>
    </w:p>
    <w:p w14:paraId="13EB500B">
      <w:pPr>
        <w:rPr>
          <w:rFonts w:hint="eastAsia"/>
        </w:rPr>
      </w:pPr>
      <w:r>
        <w:rPr>
          <w:rFonts w:hint="eastAsia"/>
        </w:rPr>
        <w:t xml:space="preserve">    As Pantheism makes creation an eternal, necessary, and continuous evolution of the Infinite Being, all liberty of second causes is of necessity excluded.</w:t>
      </w:r>
    </w:p>
    <w:p w14:paraId="2C2FEB01">
      <w:pPr>
        <w:rPr>
          <w:rFonts w:hint="eastAsia"/>
        </w:rPr>
      </w:pPr>
      <w:r>
        <w:rPr>
          <w:rFonts w:hint="eastAsia"/>
        </w:rPr>
        <w:t xml:space="preserve">    由于泛神论将创造视为无限存在永恒、必然和持续的演化，因此第二因的所有自由都必然被排除。</w:t>
      </w:r>
    </w:p>
    <w:p w14:paraId="0315FA15">
      <w:pPr>
        <w:rPr>
          <w:rFonts w:hint="eastAsia"/>
        </w:rPr>
      </w:pPr>
      <w:r>
        <w:rPr>
          <w:rFonts w:hint="eastAsia"/>
        </w:rPr>
        <w:t>A distinction may be made between the necessity by which a stone falls to the ground, and the necessity by which a mind thinks; but the necessity is as absolute in the one case as in the other.</w:t>
      </w:r>
    </w:p>
    <w:p w14:paraId="23CE3695">
      <w:pPr>
        <w:rPr>
          <w:rFonts w:hint="eastAsia"/>
        </w:rPr>
      </w:pPr>
      <w:r>
        <w:rPr>
          <w:rFonts w:hint="eastAsia"/>
        </w:rPr>
        <w:t>石头落地的必然性与心智思考的必然性之间可以有所区别；但在这两种情况下，必然性都是绝对的。</w:t>
      </w:r>
    </w:p>
    <w:p w14:paraId="06F3374A">
      <w:pPr>
        <w:rPr>
          <w:rFonts w:hint="eastAsia"/>
        </w:rPr>
      </w:pPr>
      <w:r>
        <w:rPr>
          <w:rFonts w:hint="eastAsia"/>
        </w:rPr>
        <w:t>Liberty in man is rational self-determination, that is, spontaneity determined by reason.</w:t>
      </w:r>
    </w:p>
    <w:p w14:paraId="7A26D723">
      <w:pPr>
        <w:rPr>
          <w:rFonts w:hint="eastAsia"/>
        </w:rPr>
      </w:pPr>
      <w:r>
        <w:rPr>
          <w:rFonts w:hint="eastAsia"/>
        </w:rPr>
        <w:t>人的自由是理性的自我决定，即由理性决定的自发性。</w:t>
      </w:r>
    </w:p>
    <w:p w14:paraId="439F22A8">
      <w:pPr>
        <w:rPr>
          <w:rFonts w:hint="eastAsia"/>
        </w:rPr>
      </w:pPr>
      <w:r>
        <w:rPr>
          <w:rFonts w:hint="eastAsia"/>
        </w:rPr>
        <w:t>But reason in man is impersonal, according to Pantheism.</w:t>
      </w:r>
    </w:p>
    <w:p w14:paraId="32ABF47D">
      <w:pPr>
        <w:rPr>
          <w:rFonts w:hint="eastAsia"/>
        </w:rPr>
      </w:pPr>
      <w:r>
        <w:rPr>
          <w:rFonts w:hint="eastAsia"/>
        </w:rPr>
        <w:t>但根据泛神论，人的理性是非位格的。</w:t>
      </w:r>
    </w:p>
    <w:p w14:paraId="7C9788CE">
      <w:pPr>
        <w:rPr>
          <w:rFonts w:hint="eastAsia"/>
        </w:rPr>
      </w:pPr>
      <w:r>
        <w:rPr>
          <w:rFonts w:hint="eastAsia"/>
        </w:rPr>
        <w:t>It is God as explicated in us.</w:t>
      </w:r>
    </w:p>
    <w:p w14:paraId="4C0977CC">
      <w:pPr>
        <w:rPr>
          <w:rFonts w:hint="eastAsia"/>
        </w:rPr>
      </w:pPr>
      <w:r>
        <w:rPr>
          <w:rFonts w:hint="eastAsia"/>
        </w:rPr>
        <w:t>它是神在我们里面的显明。</w:t>
      </w:r>
    </w:p>
    <w:p w14:paraId="7E342791">
      <w:pPr>
        <w:rPr>
          <w:rFonts w:hint="eastAsia"/>
        </w:rPr>
      </w:pPr>
      <w:r>
        <w:rPr>
          <w:rFonts w:hint="eastAsia"/>
        </w:rPr>
        <w:t>All the acts of the human mind are the acts of God as determined by the necessity of his nature.</w:t>
      </w:r>
    </w:p>
    <w:p w14:paraId="6ED26CDC">
      <w:pPr>
        <w:rPr>
          <w:rFonts w:hint="eastAsia"/>
        </w:rPr>
      </w:pPr>
      <w:r>
        <w:rPr>
          <w:rFonts w:hint="eastAsia"/>
        </w:rPr>
        <w:t>人心的一切行为都是由祂本性的必然性所决定的神的行为。</w:t>
      </w:r>
    </w:p>
    <w:p w14:paraId="2E6FFECB">
      <w:pPr>
        <w:rPr>
          <w:rFonts w:hint="eastAsia"/>
        </w:rPr>
      </w:pPr>
      <w:r>
        <w:rPr>
          <w:rFonts w:hint="eastAsia"/>
        </w:rPr>
        <w:t>The same doctrine of fatalism is involved in the idea that history is merely the self-evolution of God.</w:t>
      </w:r>
    </w:p>
    <w:p w14:paraId="467279D1">
      <w:pPr>
        <w:rPr>
          <w:rFonts w:hint="eastAsia"/>
        </w:rPr>
      </w:pPr>
      <w:r>
        <w:rPr>
          <w:rFonts w:hint="eastAsia"/>
        </w:rPr>
        <w:t>宿命论的同样教义也包含在历史仅仅是神的自我演化的观念中。</w:t>
      </w:r>
    </w:p>
    <w:p w14:paraId="51AD4CA5">
      <w:pPr>
        <w:rPr>
          <w:rFonts w:hint="eastAsia"/>
        </w:rPr>
      </w:pPr>
      <w:r>
        <w:rPr>
          <w:rFonts w:hint="eastAsia"/>
        </w:rPr>
        <w:t>One idea, or phase of the Infinite Being, is exhibited by one age or nation, and a different one by another.</w:t>
      </w:r>
    </w:p>
    <w:p w14:paraId="63211EEA">
      <w:pPr>
        <w:rPr>
          <w:rFonts w:hint="eastAsia"/>
        </w:rPr>
      </w:pPr>
      <w:r>
        <w:rPr>
          <w:rFonts w:hint="eastAsia"/>
        </w:rPr>
        <w:t>无限存在的一个观念或阶段，由一个时代或民族展现，而另一个则展现不同的观念或阶段。</w:t>
      </w:r>
    </w:p>
    <w:p w14:paraId="4536F50D">
      <w:pPr>
        <w:rPr>
          <w:rFonts w:hint="eastAsia"/>
        </w:rPr>
      </w:pPr>
      <w:r>
        <w:rPr>
          <w:rFonts w:hint="eastAsia"/>
        </w:rPr>
        <w:t>But the whole is as much a necessary process of evolution as the growth of a plant.</w:t>
      </w:r>
    </w:p>
    <w:p w14:paraId="7C92C6F1">
      <w:pPr>
        <w:rPr>
          <w:rFonts w:hint="eastAsia"/>
        </w:rPr>
      </w:pPr>
      <w:r>
        <w:rPr>
          <w:rFonts w:hint="eastAsia"/>
        </w:rPr>
        <w:t>但整体就像植物生长一样，是一个必然的进化过程。</w:t>
      </w:r>
    </w:p>
    <w:p w14:paraId="28199CED">
      <w:pPr>
        <w:rPr>
          <w:rFonts w:hint="eastAsia"/>
        </w:rPr>
      </w:pPr>
    </w:p>
    <w:p w14:paraId="49188B37">
      <w:pPr>
        <w:rPr>
          <w:rFonts w:hint="eastAsia"/>
        </w:rPr>
      </w:pPr>
      <w:r>
        <w:rPr>
          <w:rFonts w:hint="eastAsia"/>
        </w:rPr>
        <w:t xml:space="preserve">    Sir William Hamilton, therefore, says that Cousin destroys liberty by divorcing it from intelligence, and that his doctrine is inconsistent not only with Theism but with morality, which cannot be founded "on a liberty which at best only escapes necessity by taking refuge with chance."105</w:t>
      </w:r>
    </w:p>
    <w:p w14:paraId="054A32F6">
      <w:pPr>
        <w:rPr>
          <w:rFonts w:hint="eastAsia"/>
        </w:rPr>
      </w:pPr>
      <w:r>
        <w:rPr>
          <w:rFonts w:hint="eastAsia"/>
        </w:rPr>
        <w:t xml:space="preserve">    因此，威廉·汉密尔顿爵士说，库赞通过将自由与智力分离而摧毁了自由，他的学说不仅与有神论不一致，而且与道德不一致，道德不能建立在“一种充其量只能通过投靠偶然性来逃避必然性的自由”之上。105</w:t>
      </w:r>
    </w:p>
    <w:p w14:paraId="089BC85F">
      <w:pPr>
        <w:rPr>
          <w:rFonts w:hint="eastAsia"/>
        </w:rPr>
      </w:pPr>
      <w:r>
        <w:rPr>
          <w:rFonts w:hint="eastAsia"/>
        </w:rPr>
        <w:t>And Morell, a eulogist of Cousin, says, that according to Cousin: "God is the ocean, we are but the waves; the ocean may be one individuality, and each wave another; but still they are essentially one and the same.</w:t>
      </w:r>
    </w:p>
    <w:p w14:paraId="430F4BD2">
      <w:pPr>
        <w:rPr>
          <w:rFonts w:hint="eastAsia"/>
        </w:rPr>
      </w:pPr>
      <w:r>
        <w:rPr>
          <w:rFonts w:hint="eastAsia"/>
        </w:rPr>
        <w:t>而库赞的赞扬者莫雷尔说，根据库赞的说法：“神是海洋，我们只是波浪；海洋可能是一个个体，每个波浪是另一个个体；但它们本质上仍然是同一个东西。</w:t>
      </w:r>
    </w:p>
    <w:p w14:paraId="0687F523">
      <w:pPr>
        <w:rPr>
          <w:rFonts w:hint="eastAsia"/>
        </w:rPr>
      </w:pPr>
      <w:r>
        <w:rPr>
          <w:rFonts w:hint="eastAsia"/>
        </w:rPr>
        <w:t>We see not how Cousin's Theism can possibly be consistent with any idea of moral evil; neither do we see how, starting from such a dogma, he can ever vindicate and uphold his own theory of human liberty.</w:t>
      </w:r>
    </w:p>
    <w:p w14:paraId="6921030F">
      <w:pPr>
        <w:rPr>
          <w:rFonts w:hint="eastAsia"/>
        </w:rPr>
      </w:pPr>
      <w:r>
        <w:rPr>
          <w:rFonts w:hint="eastAsia"/>
        </w:rPr>
        <w:t>我们看不出库赞的有神论如何可能与任何道德邪恶的观念相一致；我们也看不出，从这样一个教条出发，他如何能够证明和维护他自己的人类自由理论。</w:t>
      </w:r>
    </w:p>
    <w:p w14:paraId="53917A65">
      <w:pPr>
        <w:rPr>
          <w:rFonts w:hint="eastAsia"/>
        </w:rPr>
      </w:pPr>
      <w:r>
        <w:rPr>
          <w:rFonts w:hint="eastAsia"/>
        </w:rPr>
        <w:t>On such Theistic principles, all sin must be simply defect, and all defect must be absolutely fatuitous."106</w:t>
      </w:r>
    </w:p>
    <w:p w14:paraId="265EC8BE">
      <w:pPr>
        <w:rPr>
          <w:rFonts w:hint="eastAsia"/>
        </w:rPr>
      </w:pPr>
      <w:r>
        <w:rPr>
          <w:rFonts w:hint="eastAsia"/>
        </w:rPr>
        <w:t>在这样的有神论原则下，所有的罪都必定只是缺陷，而所有的缺陷都必定是绝对愚蠢的。”106</w:t>
      </w:r>
    </w:p>
    <w:p w14:paraId="1FFE36F3">
      <w:pPr>
        <w:rPr>
          <w:rFonts w:hint="eastAsia"/>
        </w:rPr>
      </w:pPr>
    </w:p>
    <w:p w14:paraId="7F6A3483">
      <w:pPr>
        <w:rPr>
          <w:rFonts w:hint="eastAsia"/>
        </w:rPr>
      </w:pPr>
      <w:r>
        <w:rPr>
          <w:rFonts w:hint="eastAsia"/>
        </w:rPr>
        <w:t xml:space="preserve">    9. Pantheism in making man a mode of God's existence, and in denying all freedom of the will, and in teaching that all "phenomenal activity" is "a transient manifestation" of the activity of God, precludes the possibility of sin.</w:t>
      </w:r>
    </w:p>
    <w:p w14:paraId="6178675B">
      <w:pPr>
        <w:rPr>
          <w:rFonts w:hint="eastAsia"/>
        </w:rPr>
      </w:pPr>
      <w:r>
        <w:rPr>
          <w:rFonts w:hint="eastAsia"/>
        </w:rPr>
        <w:t xml:space="preserve">    9. 泛神论认为人是神存在的一种模式，否认一切意志自由，并教导所有“现象活动”都是神活动的“短暂显现”，这就排除了罪的可能性。</w:t>
      </w:r>
    </w:p>
    <w:p w14:paraId="4D95A068">
      <w:pPr>
        <w:rPr>
          <w:rFonts w:hint="eastAsia"/>
        </w:rPr>
      </w:pPr>
      <w:r>
        <w:rPr>
          <w:rFonts w:hint="eastAsia"/>
        </w:rPr>
        <w:t>This does not mean that there is in man no sentiment of approbation or disapprobation, no subjective difference between right and wrong.</w:t>
      </w:r>
    </w:p>
    <w:p w14:paraId="078B7D59">
      <w:pPr>
        <w:rPr>
          <w:rFonts w:hint="eastAsia"/>
        </w:rPr>
      </w:pPr>
      <w:r>
        <w:rPr>
          <w:rFonts w:hint="eastAsia"/>
        </w:rPr>
        <w:t>这并不意味着人没有赞同或不赞同的情感，没有主观上的是非之分。</w:t>
      </w:r>
    </w:p>
    <w:p w14:paraId="26A9D177">
      <w:pPr>
        <w:rPr>
          <w:rFonts w:hint="eastAsia"/>
        </w:rPr>
      </w:pPr>
      <w:r>
        <w:rPr>
          <w:rFonts w:hint="eastAsia"/>
        </w:rPr>
        <w:t>This would be as absurd as to say that there is no difference between pleasure and pain.</w:t>
      </w:r>
    </w:p>
    <w:p w14:paraId="0D829831">
      <w:pPr>
        <w:rPr>
          <w:rFonts w:hint="eastAsia"/>
        </w:rPr>
      </w:pPr>
      <w:r>
        <w:rPr>
          <w:rFonts w:hint="eastAsia"/>
        </w:rPr>
        <w:t>这就像说快乐和痛苦之间没有区别一样荒谬。</w:t>
      </w:r>
    </w:p>
    <w:p w14:paraId="30E8E1E1">
      <w:pPr>
        <w:rPr>
          <w:rFonts w:hint="eastAsia"/>
        </w:rPr>
      </w:pPr>
      <w:r>
        <w:rPr>
          <w:rFonts w:hint="eastAsia"/>
        </w:rPr>
        <w:t>But if God be at once God, nature, and humanity; if reason in us be God's reason; his intelligence our intelligence, his activity our activity; if God be the substance of which the world is the phenomenon, if we are only moments in the life of God, then there can be nothing in us which is not in God.</w:t>
      </w:r>
    </w:p>
    <w:p w14:paraId="7232DED1">
      <w:pPr>
        <w:rPr>
          <w:rFonts w:hint="eastAsia"/>
        </w:rPr>
      </w:pPr>
      <w:r>
        <w:rPr>
          <w:rFonts w:hint="eastAsia"/>
        </w:rPr>
        <w:t>但是，如果神同时是神、自然和人性；如果我们的理性是神的理性；祂的智能是我们的智能，祂的活动是我们的活动；如果神是世界作为其现象的实体，如果我们只是神生命中的瞬间，那么我们里面就不可能有任何不在神里面的东西。</w:t>
      </w:r>
    </w:p>
    <w:p w14:paraId="58ECDBEA">
      <w:pPr>
        <w:rPr>
          <w:rFonts w:hint="eastAsia"/>
        </w:rPr>
      </w:pPr>
      <w:r>
        <w:rPr>
          <w:rFonts w:hint="eastAsia"/>
        </w:rPr>
        <w:t>Evil is only limitation, or undeveloped good.</w:t>
      </w:r>
    </w:p>
    <w:p w14:paraId="7388DBAF">
      <w:pPr>
        <w:rPr>
          <w:rFonts w:hint="eastAsia"/>
        </w:rPr>
      </w:pPr>
      <w:r>
        <w:rPr>
          <w:rFonts w:hint="eastAsia"/>
        </w:rPr>
        <w:t>邪恶只是限制，或者是未发展的善。</w:t>
      </w:r>
    </w:p>
    <w:p w14:paraId="39917FB8">
      <w:pPr>
        <w:rPr>
          <w:rFonts w:hint="eastAsia"/>
        </w:rPr>
      </w:pPr>
      <w:r>
        <w:rPr>
          <w:rFonts w:hint="eastAsia"/>
        </w:rPr>
        <w:t>One tree is larger and finer than another; one mind is more vigorous than another; one mode of action more pleasurable than another; but all alike are modes of God's activity.</w:t>
      </w:r>
    </w:p>
    <w:p w14:paraId="491EC246">
      <w:pPr>
        <w:rPr>
          <w:rFonts w:hint="eastAsia"/>
        </w:rPr>
      </w:pPr>
      <w:r>
        <w:rPr>
          <w:rFonts w:hint="eastAsia"/>
        </w:rPr>
        <w:t>一棵树比另一棵树更大更好；一个心智比另一个心智更有活力；一种行为模式比另一种更令人愉快；但所有这些都同样是神活动的模式。</w:t>
      </w:r>
    </w:p>
    <w:p w14:paraId="1A90AC50">
      <w:pPr>
        <w:rPr>
          <w:rFonts w:hint="eastAsia"/>
        </w:rPr>
      </w:pPr>
      <w:r>
        <w:rPr>
          <w:rFonts w:hint="eastAsia"/>
        </w:rPr>
        <w:t>Water is water, whether in the puddle or in the ocean; and God is God, in Nero or St. John.</w:t>
      </w:r>
    </w:p>
    <w:p w14:paraId="0CC7B10C">
      <w:pPr>
        <w:rPr>
          <w:rFonts w:hint="eastAsia"/>
        </w:rPr>
      </w:pPr>
      <w:r>
        <w:rPr>
          <w:rFonts w:hint="eastAsia"/>
        </w:rPr>
        <w:t>水就是水，无论是在水坑里还是在海洋里；神就是神，无论是在尼禄还是在圣约翰里面。</w:t>
      </w:r>
    </w:p>
    <w:p w14:paraId="70C9F64F">
      <w:pPr>
        <w:rPr>
          <w:rFonts w:hint="eastAsia"/>
        </w:rPr>
      </w:pPr>
      <w:r>
        <w:rPr>
          <w:rFonts w:hint="eastAsia"/>
        </w:rPr>
        <w:t>Hegel says that sin is something unspeakably higher than the lawabiding motion of the planets, or the innocence of plants.</w:t>
      </w:r>
    </w:p>
    <w:p w14:paraId="6EEACD8D">
      <w:pPr>
        <w:rPr>
          <w:rFonts w:hint="eastAsia"/>
        </w:rPr>
      </w:pPr>
      <w:r>
        <w:rPr>
          <w:rFonts w:hint="eastAsia"/>
        </w:rPr>
        <w:t>黑格尔说，罪比行星守法的运动或植物的无辜要高得多，难以言喻。</w:t>
      </w:r>
    </w:p>
    <w:p w14:paraId="1CFE1EED">
      <w:pPr>
        <w:rPr>
          <w:rFonts w:hint="eastAsia"/>
        </w:rPr>
      </w:pPr>
      <w:r>
        <w:rPr>
          <w:rFonts w:hint="eastAsia"/>
        </w:rPr>
        <w:t>That is, it is a higher manifestation of the life of God.</w:t>
      </w:r>
    </w:p>
    <w:p w14:paraId="510C1108">
      <w:pPr>
        <w:rPr>
          <w:rFonts w:hint="eastAsia"/>
        </w:rPr>
      </w:pPr>
      <w:r>
        <w:rPr>
          <w:rFonts w:hint="eastAsia"/>
        </w:rPr>
        <w:t>也就是说，它是神生命的更高显现。</w:t>
      </w:r>
    </w:p>
    <w:p w14:paraId="106FF33D">
      <w:pPr>
        <w:rPr>
          <w:rFonts w:hint="eastAsia"/>
        </w:rPr>
      </w:pPr>
    </w:p>
    <w:p w14:paraId="5495DB40">
      <w:pPr>
        <w:rPr>
          <w:rFonts w:hint="eastAsia"/>
        </w:rPr>
      </w:pPr>
      <w:r>
        <w:rPr>
          <w:rFonts w:hint="eastAsia"/>
        </w:rPr>
        <w:t xml:space="preserve">    Spinoza teaches that "sin is nothing positive.</w:t>
      </w:r>
    </w:p>
    <w:p w14:paraId="41A66413">
      <w:pPr>
        <w:rPr>
          <w:rFonts w:hint="eastAsia"/>
        </w:rPr>
      </w:pPr>
      <w:r>
        <w:rPr>
          <w:rFonts w:hint="eastAsia"/>
        </w:rPr>
        <w:t xml:space="preserve">    斯宾诺莎教导说：“罪不是任何积极的东西。</w:t>
      </w:r>
    </w:p>
    <w:p w14:paraId="34C72126">
      <w:pPr>
        <w:rPr>
          <w:rFonts w:hint="eastAsia"/>
        </w:rPr>
      </w:pPr>
      <w:r>
        <w:rPr>
          <w:rFonts w:hint="eastAsia"/>
        </w:rPr>
        <w:t>It exists for us but not for God.</w:t>
      </w:r>
    </w:p>
    <w:p w14:paraId="0A7C595D">
      <w:pPr>
        <w:rPr>
          <w:rFonts w:hint="eastAsia"/>
        </w:rPr>
      </w:pPr>
      <w:r>
        <w:rPr>
          <w:rFonts w:hint="eastAsia"/>
        </w:rPr>
        <w:t>它为我们而存在，但不为神而存在。</w:t>
      </w:r>
    </w:p>
    <w:p w14:paraId="31278645">
      <w:pPr>
        <w:rPr>
          <w:rFonts w:hint="eastAsia"/>
        </w:rPr>
      </w:pPr>
      <w:r>
        <w:rPr>
          <w:rFonts w:hint="eastAsia"/>
        </w:rPr>
        <w:t>The same things which appear hateful in men are regarded with admiration in animals. . . .</w:t>
      </w:r>
    </w:p>
    <w:p w14:paraId="06AF9159">
      <w:pPr>
        <w:rPr>
          <w:rFonts w:hint="eastAsia"/>
        </w:rPr>
      </w:pPr>
      <w:r>
        <w:rPr>
          <w:rFonts w:hint="eastAsia"/>
        </w:rPr>
        <w:t>在人看来可憎的事物，在动物身上却被视为令人钦佩……。</w:t>
      </w:r>
    </w:p>
    <w:p w14:paraId="24F311AA">
      <w:pPr>
        <w:rPr>
          <w:rFonts w:hint="eastAsia"/>
        </w:rPr>
      </w:pPr>
      <w:r>
        <w:rPr>
          <w:rFonts w:hint="eastAsia"/>
        </w:rPr>
        <w:t>It follows then that sin, which only expresses an imperfection, cannot consist in anything which expresses a reality.</w:t>
      </w:r>
    </w:p>
    <w:p w14:paraId="337474B5">
      <w:pPr>
        <w:rPr>
          <w:rFonts w:hint="eastAsia"/>
        </w:rPr>
      </w:pPr>
      <w:r>
        <w:rPr>
          <w:rFonts w:hint="eastAsia"/>
        </w:rPr>
        <w:t>因此，只表达不完美的罪，不可能存在于任何表达现实的事物中。</w:t>
      </w:r>
    </w:p>
    <w:p w14:paraId="6AD4120C">
      <w:pPr>
        <w:rPr>
          <w:rFonts w:hint="eastAsia"/>
        </w:rPr>
      </w:pPr>
      <w:r>
        <w:rPr>
          <w:rFonts w:hint="eastAsia"/>
        </w:rPr>
        <w:t>We speak improperly, applying human language to what is above human language, when we say that we sin against God, or that men offend God."107</w:t>
      </w:r>
    </w:p>
    <w:p w14:paraId="5AEF24B4">
      <w:pPr>
        <w:rPr>
          <w:rFonts w:hint="eastAsia"/>
        </w:rPr>
      </w:pPr>
      <w:r>
        <w:rPr>
          <w:rFonts w:hint="eastAsia"/>
        </w:rPr>
        <w:t>当我们说我们得罪神，或者人冒犯神时，我们不恰当地使用了人类语言来描述超越人类语言的事物。”107</w:t>
      </w:r>
    </w:p>
    <w:p w14:paraId="0C65A8C9">
      <w:pPr>
        <w:rPr>
          <w:rFonts w:hint="eastAsia"/>
        </w:rPr>
      </w:pPr>
    </w:p>
    <w:p w14:paraId="3C416876">
      <w:pPr>
        <w:rPr>
          <w:rFonts w:hint="eastAsia"/>
        </w:rPr>
      </w:pPr>
      <w:r>
        <w:rPr>
          <w:rFonts w:hint="eastAsia"/>
        </w:rPr>
        <w:t xml:space="preserve">    It is the necessary consequence of the doctrine that God is the universal Being, that the more of being the more of God, and therefore the more of good.</w:t>
      </w:r>
    </w:p>
    <w:p w14:paraId="277B7FAB">
      <w:pPr>
        <w:rPr>
          <w:rFonts w:hint="eastAsia"/>
        </w:rPr>
      </w:pPr>
      <w:r>
        <w:rPr>
          <w:rFonts w:hint="eastAsia"/>
        </w:rPr>
        <w:t xml:space="preserve">    神是普遍存在这一教义的必然结果是，存在越多，神就越多，因此善就越多。</w:t>
      </w:r>
    </w:p>
    <w:p w14:paraId="688E06DD">
      <w:pPr>
        <w:rPr>
          <w:rFonts w:hint="eastAsia"/>
        </w:rPr>
      </w:pPr>
      <w:r>
        <w:rPr>
          <w:rFonts w:hint="eastAsia"/>
        </w:rPr>
        <w:t>And consequently the less of being, the less of good.</w:t>
      </w:r>
    </w:p>
    <w:p w14:paraId="7BE681C4">
      <w:pPr>
        <w:rPr>
          <w:rFonts w:hint="eastAsia"/>
        </w:rPr>
      </w:pPr>
      <w:r>
        <w:rPr>
          <w:rFonts w:hint="eastAsia"/>
        </w:rPr>
        <w:t>因此，存在越少，善就越少。</w:t>
      </w:r>
    </w:p>
    <w:p w14:paraId="25FE9160">
      <w:pPr>
        <w:rPr>
          <w:rFonts w:hint="eastAsia"/>
        </w:rPr>
      </w:pPr>
      <w:r>
        <w:rPr>
          <w:rFonts w:hint="eastAsia"/>
        </w:rPr>
        <w:t>All limitation, therefore, is evil; and evil is simply limitation of being.</w:t>
      </w:r>
    </w:p>
    <w:p w14:paraId="753CC576">
      <w:pPr>
        <w:rPr>
          <w:rFonts w:hint="eastAsia"/>
        </w:rPr>
      </w:pPr>
      <w:r>
        <w:rPr>
          <w:rFonts w:hint="eastAsia"/>
        </w:rPr>
        <w:t>因此，一切限制都是邪恶的；邪恶仅仅是存在的限制。</w:t>
      </w:r>
    </w:p>
    <w:p w14:paraId="1E659D13">
      <w:pPr>
        <w:rPr>
          <w:rFonts w:hint="eastAsia"/>
        </w:rPr>
      </w:pPr>
      <w:r>
        <w:rPr>
          <w:rFonts w:hint="eastAsia"/>
        </w:rPr>
        <w:t>Spinoza108 says, "Quo magis unusquisque -suum esse conservare conatur et potest, eo magis virtute praeditus est; contra quatenus unusquisque -- suum esse conservare negligit, eatenus est impotens."</w:t>
      </w:r>
    </w:p>
    <w:p w14:paraId="09112325">
      <w:pPr>
        <w:rPr>
          <w:rFonts w:hint="eastAsia"/>
        </w:rPr>
      </w:pPr>
      <w:r>
        <w:rPr>
          <w:rFonts w:hint="eastAsia"/>
        </w:rPr>
        <w:t>斯宾诺莎108说：“Quo magis unusquisque -suum esse conservare conatur et potest, eo magis virtute praeditus est; contra quatenus unusquisque -- suum esse conservare negligit, eatenus est impotens.” (拉丁文，意为“每个人越是努力并能够保存自己的存在，他就越有德行；相反，每个人越是忽视保存自己的存在，他就越是无能。”)</w:t>
      </w:r>
    </w:p>
    <w:p w14:paraId="60BAC68D">
      <w:pPr>
        <w:rPr>
          <w:rFonts w:hint="eastAsia"/>
        </w:rPr>
      </w:pPr>
      <w:r>
        <w:rPr>
          <w:rFonts w:hint="eastAsia"/>
        </w:rPr>
        <w:t>In the demonstration of this proposition, he says, "Virtus est ipsa humana potentia,"109 making power and goodness identical.</w:t>
      </w:r>
    </w:p>
    <w:p w14:paraId="282D6837">
      <w:pPr>
        <w:rPr>
          <w:rFonts w:hint="eastAsia"/>
        </w:rPr>
      </w:pPr>
      <w:r>
        <w:rPr>
          <w:rFonts w:hint="eastAsia"/>
        </w:rPr>
        <w:t>在证明这个命题时，他说：“Virtus est ipsa humana potentia,”109 (拉丁文，意为“德行即人的能力本身。”) 使能力与良善等同。</w:t>
      </w:r>
    </w:p>
    <w:p w14:paraId="785EFEBB">
      <w:pPr>
        <w:rPr>
          <w:rFonts w:hint="eastAsia"/>
        </w:rPr>
      </w:pPr>
      <w:r>
        <w:rPr>
          <w:rFonts w:hint="eastAsia"/>
        </w:rPr>
        <w:t>Professor Baur of Tubingen,110 says: "Evil is what is finite; for the finite is negative; the negation of the infinite."</w:t>
      </w:r>
    </w:p>
    <w:p w14:paraId="24EC6CA4">
      <w:pPr>
        <w:rPr>
          <w:rFonts w:hint="eastAsia"/>
        </w:rPr>
      </w:pPr>
      <w:r>
        <w:rPr>
          <w:rFonts w:hint="eastAsia"/>
        </w:rPr>
        <w:t>图宾根的鲍尔教授110说：“邪恶是有限的；因为有限的是否定的；是对无限的否定。”</w:t>
      </w:r>
    </w:p>
    <w:p w14:paraId="02987AB1">
      <w:pPr>
        <w:rPr>
          <w:rFonts w:hint="eastAsia"/>
        </w:rPr>
      </w:pPr>
    </w:p>
    <w:p w14:paraId="12D4D4BB">
      <w:pPr>
        <w:rPr>
          <w:rFonts w:hint="eastAsia"/>
        </w:rPr>
      </w:pPr>
      <w:r>
        <w:rPr>
          <w:rFonts w:hint="eastAsia"/>
        </w:rPr>
        <w:t xml:space="preserve">    It is only, as just said, another form of this doctrine that power, or strength, is in man the only good.</w:t>
      </w:r>
    </w:p>
    <w:p w14:paraId="630CCCE9">
      <w:pPr>
        <w:rPr>
          <w:rFonts w:hint="eastAsia"/>
        </w:rPr>
      </w:pPr>
      <w:r>
        <w:rPr>
          <w:rFonts w:hint="eastAsia"/>
        </w:rPr>
        <w:t xml:space="preserve">    正如刚才所说，这只是该教义的另一种形式，即能力或力量是人唯一的善。</w:t>
      </w:r>
    </w:p>
    <w:p w14:paraId="26D9ECF7">
      <w:pPr>
        <w:rPr>
          <w:rFonts w:hint="eastAsia"/>
        </w:rPr>
      </w:pPr>
      <w:r>
        <w:rPr>
          <w:rFonts w:hint="eastAsia"/>
        </w:rPr>
        <w:t>This does not mean the strength to submit to injury; the strength of self-sacrifice; the strength to be humble and to resist evil passion, but the power to carry out our own purposes in opposition to the will, interests, or happiness of others.</w:t>
      </w:r>
    </w:p>
    <w:p w14:paraId="39C67061">
      <w:pPr>
        <w:rPr>
          <w:rFonts w:hint="eastAsia"/>
        </w:rPr>
      </w:pPr>
      <w:r>
        <w:rPr>
          <w:rFonts w:hint="eastAsia"/>
        </w:rPr>
        <w:t>这并不意味着屈服于伤害的力量；自我牺牲的力量；谦卑和抵制邪恶情欲的力量，而是指与他人的意志、利益或幸福相对立，以实现我们自己目的的力量。</w:t>
      </w:r>
    </w:p>
    <w:p w14:paraId="256F1883">
      <w:pPr>
        <w:rPr>
          <w:rFonts w:hint="eastAsia"/>
        </w:rPr>
      </w:pPr>
      <w:r>
        <w:rPr>
          <w:rFonts w:hint="eastAsia"/>
        </w:rPr>
        <w:t>That is, that might is right.</w:t>
      </w:r>
    </w:p>
    <w:p w14:paraId="0C10452A">
      <w:pPr>
        <w:rPr>
          <w:rFonts w:hint="eastAsia"/>
        </w:rPr>
      </w:pPr>
      <w:r>
        <w:rPr>
          <w:rFonts w:hint="eastAsia"/>
        </w:rPr>
        <w:t>也就是说，强权即公理。</w:t>
      </w:r>
    </w:p>
    <w:p w14:paraId="4B4DEEF0">
      <w:pPr>
        <w:rPr>
          <w:rFonts w:hint="eastAsia"/>
        </w:rPr>
      </w:pPr>
      <w:r>
        <w:rPr>
          <w:rFonts w:hint="eastAsia"/>
        </w:rPr>
        <w:t>The victor is always right, the vanquished is always wrong.</w:t>
      </w:r>
    </w:p>
    <w:p w14:paraId="537F8DE7">
      <w:pPr>
        <w:rPr>
          <w:rFonts w:hint="eastAsia"/>
        </w:rPr>
      </w:pPr>
      <w:r>
        <w:rPr>
          <w:rFonts w:hint="eastAsia"/>
        </w:rPr>
        <w:t>胜利者总是对的，失败者总是错的。</w:t>
      </w:r>
    </w:p>
    <w:p w14:paraId="6105D5A9">
      <w:pPr>
        <w:rPr>
          <w:rFonts w:hint="eastAsia"/>
        </w:rPr>
      </w:pPr>
      <w:r>
        <w:rPr>
          <w:rFonts w:hint="eastAsia"/>
        </w:rPr>
        <w:t>This is only one manifestation of God, suppressing or superseding a less perfect manifestation.</w:t>
      </w:r>
    </w:p>
    <w:p w14:paraId="34B7D321">
      <w:pPr>
        <w:rPr>
          <w:rFonts w:hint="eastAsia"/>
        </w:rPr>
      </w:pPr>
      <w:r>
        <w:rPr>
          <w:rFonts w:hint="eastAsia"/>
        </w:rPr>
        <w:t>这只是神的一种显现，压制或取代了较不完美的显现。</w:t>
      </w:r>
    </w:p>
    <w:p w14:paraId="75DFCD72">
      <w:pPr>
        <w:rPr>
          <w:rFonts w:hint="eastAsia"/>
        </w:rPr>
      </w:pPr>
      <w:r>
        <w:rPr>
          <w:rFonts w:hint="eastAsia"/>
        </w:rPr>
        <w:t>Spinoza's doctrine is, "To the pursuit of what is agreeable, and the hatred of the contrary, man is compelled by his nature, for 'every one desires or rejects by necessity, according to the laws of his nature, that which he judges good or bad.'</w:t>
      </w:r>
    </w:p>
    <w:p w14:paraId="224F5CC5">
      <w:pPr>
        <w:rPr>
          <w:rFonts w:hint="eastAsia"/>
        </w:rPr>
      </w:pPr>
      <w:r>
        <w:rPr>
          <w:rFonts w:hint="eastAsia"/>
        </w:rPr>
        <w:t>斯宾诺莎的学说是：“人因其本性而被迫追求合意的事物，并憎恨相反的事物，因为‘每个人都根据其本性的法则，必然地渴望或拒绝他判断为好或坏的事物。’</w:t>
      </w:r>
    </w:p>
    <w:p w14:paraId="6B6221CA">
      <w:pPr>
        <w:rPr>
          <w:rFonts w:hint="eastAsia"/>
        </w:rPr>
      </w:pPr>
      <w:r>
        <w:rPr>
          <w:rFonts w:hint="eastAsia"/>
        </w:rPr>
        <w:t>To follow this impulse is not only a necessity but it is the right and the duty of every man, and every one should be reckoned an enemy who wishes to hinder another in the gratification of the impulses of his nature.</w:t>
      </w:r>
    </w:p>
    <w:p w14:paraId="386FE3CE">
      <w:pPr>
        <w:rPr>
          <w:rFonts w:hint="eastAsia"/>
        </w:rPr>
      </w:pPr>
      <w:r>
        <w:rPr>
          <w:rFonts w:hint="eastAsia"/>
        </w:rPr>
        <w:t>追随这种冲动不仅是一种必然，而且是每个人的权利和义务，任何希望阻止他人在满足其本性冲动方面的人都应被视为敌人。</w:t>
      </w:r>
    </w:p>
    <w:p w14:paraId="3817A661">
      <w:pPr>
        <w:rPr>
          <w:rFonts w:hint="eastAsia"/>
        </w:rPr>
      </w:pPr>
      <w:r>
        <w:rPr>
          <w:rFonts w:hint="eastAsia"/>
        </w:rPr>
        <w:t>The measure of every one's right is his power.</w:t>
      </w:r>
    </w:p>
    <w:p w14:paraId="1B70E175">
      <w:pPr>
        <w:rPr>
          <w:rFonts w:hint="eastAsia"/>
        </w:rPr>
      </w:pPr>
      <w:r>
        <w:rPr>
          <w:rFonts w:hint="eastAsia"/>
        </w:rPr>
        <w:t>每个人的权利的衡量标准是他的能力。</w:t>
      </w:r>
    </w:p>
    <w:p w14:paraId="7300642C">
      <w:pPr>
        <w:rPr>
          <w:rFonts w:hint="eastAsia"/>
        </w:rPr>
      </w:pPr>
      <w:r>
        <w:rPr>
          <w:rFonts w:hint="eastAsia"/>
        </w:rPr>
        <w:t>The best right is that of the strongest; and as the wise man has an absolute right to do all which reason dictates, or the right of living according to the laws of reason, so also the ignorant and foolish man has a right to live according to the laws of appetite."111</w:t>
      </w:r>
    </w:p>
    <w:p w14:paraId="3D8C3A4F">
      <w:pPr>
        <w:rPr>
          <w:rFonts w:hint="eastAsia"/>
        </w:rPr>
      </w:pPr>
      <w:r>
        <w:rPr>
          <w:rFonts w:hint="eastAsia"/>
        </w:rPr>
        <w:t>最好的权利是最强者的权利；正如智者有绝对的权利去做理性所指示的一切，或者有权按照理性的法则生活一样，无知和愚蠢的人也有权按照欲望的法则生活。”111</w:t>
      </w:r>
    </w:p>
    <w:p w14:paraId="22BDC0FC">
      <w:pPr>
        <w:rPr>
          <w:rFonts w:hint="eastAsia"/>
        </w:rPr>
      </w:pPr>
      <w:r>
        <w:rPr>
          <w:rFonts w:hint="eastAsia"/>
        </w:rPr>
        <w:t>A more immoral and demoralizing principle was never expressed in human language.</w:t>
      </w:r>
    </w:p>
    <w:p w14:paraId="52CB4BC4">
      <w:pPr>
        <w:rPr>
          <w:rFonts w:hint="eastAsia"/>
        </w:rPr>
      </w:pPr>
      <w:r>
        <w:rPr>
          <w:rFonts w:hint="eastAsia"/>
        </w:rPr>
        <w:t>人类语言中从未表达过比这更不道德、更败坏道德的原则。</w:t>
      </w:r>
    </w:p>
    <w:p w14:paraId="3CD6C720">
      <w:pPr>
        <w:rPr>
          <w:rFonts w:hint="eastAsia"/>
        </w:rPr>
      </w:pPr>
      <w:r>
        <w:rPr>
          <w:rFonts w:hint="eastAsia"/>
        </w:rPr>
        <w:t>To say that it is the duty of every man to seek his own gratification, to satisfy the impulses of his nature; that he is an enemy who attempts to hinder that gratification; that the only limit to such gratification is our power; that men have the right, if so inclined, to live according to the laws of appetite, is to say that there is no such thing as moral obligation; no such thing as right or wrong.</w:t>
      </w:r>
    </w:p>
    <w:p w14:paraId="42E6B9A6">
      <w:pPr>
        <w:rPr>
          <w:rFonts w:hint="eastAsia"/>
        </w:rPr>
      </w:pPr>
      <w:r>
        <w:rPr>
          <w:rFonts w:hint="eastAsia"/>
        </w:rPr>
        <w:t>说每个人都有责任寻求自己的满足，满足其本性的冲动；说试图阻止这种满足的人是敌人；说这种满足的唯一限制是我们的能力；说人如果愿意，就有权按照欲望的法则生活，就等于说没有道德义务这回事；没有是非对错这回事。</w:t>
      </w:r>
    </w:p>
    <w:p w14:paraId="65331B7F">
      <w:pPr>
        <w:rPr>
          <w:rFonts w:hint="eastAsia"/>
        </w:rPr>
      </w:pPr>
    </w:p>
    <w:p w14:paraId="61CD385B">
      <w:pPr>
        <w:rPr>
          <w:rFonts w:hint="eastAsia"/>
        </w:rPr>
      </w:pPr>
      <w:r>
        <w:rPr>
          <w:rFonts w:hint="eastAsia"/>
        </w:rPr>
        <w:t xml:space="preserve">    Cousin repeats ad nauseam the doctrine that might is right; that the strongest is always the best.</w:t>
      </w:r>
    </w:p>
    <w:p w14:paraId="0631BCD9">
      <w:pPr>
        <w:rPr>
          <w:rFonts w:hint="eastAsia"/>
        </w:rPr>
      </w:pPr>
      <w:r>
        <w:rPr>
          <w:rFonts w:hint="eastAsia"/>
        </w:rPr>
        <w:t xml:space="preserve">    库赞令人厌烦地重复强权即公理的学说；即最强者总是最好的。</w:t>
      </w:r>
    </w:p>
    <w:p w14:paraId="3EFAF3D7">
      <w:pPr>
        <w:rPr>
          <w:rFonts w:hint="eastAsia"/>
        </w:rPr>
      </w:pPr>
      <w:r>
        <w:rPr>
          <w:rFonts w:hint="eastAsia"/>
        </w:rPr>
        <w:t>"We usually see in success," he says, "only a triumph of force,. . . . I hope I have shown that, inasmuch as there always must be a vanquished party, and in asmuch as the vanquished party is always that which ought to be vanquished, to accuse the vanquisher and to take part against victory, is to take part against humanity, and to complain of the progress of civilization.</w:t>
      </w:r>
    </w:p>
    <w:p w14:paraId="22B7C958">
      <w:pPr>
        <w:rPr>
          <w:rFonts w:hint="eastAsia"/>
        </w:rPr>
      </w:pPr>
      <w:r>
        <w:rPr>
          <w:rFonts w:hint="eastAsia"/>
        </w:rPr>
        <w:t>他说：“我们通常在成功中只看到力量的胜利……我希望我已经表明，既然总会有失败的一方，而且既然失败的一方总是应该被征服的一方，那么指责征服者并反对胜利，就是反对人类，并抱怨文明的进步。</w:t>
      </w:r>
    </w:p>
    <w:p w14:paraId="605BE0B0">
      <w:pPr>
        <w:rPr>
          <w:rFonts w:hint="eastAsia"/>
        </w:rPr>
      </w:pPr>
      <w:r>
        <w:rPr>
          <w:rFonts w:hint="eastAsia"/>
        </w:rPr>
        <w:t>It is necessary to go further; it is necessary to prove that the vanquished party deserves to be vanquished; that the vanquishing party not only serves the cause of civilization, but that it is better, and more moral than the vanquished party."</w:t>
      </w:r>
    </w:p>
    <w:p w14:paraId="62353A5B">
      <w:pPr>
        <w:rPr>
          <w:rFonts w:hint="eastAsia"/>
        </w:rPr>
      </w:pPr>
      <w:r>
        <w:rPr>
          <w:rFonts w:hint="eastAsia"/>
        </w:rPr>
        <w:t>有必要更进一步；有必要证明失败的一方理应被征服；征服的一方不仅服务于文明的事业，而且比失败的一方更好，更道德。”</w:t>
      </w:r>
    </w:p>
    <w:p w14:paraId="43095787">
      <w:pPr>
        <w:rPr>
          <w:rFonts w:hint="eastAsia"/>
        </w:rPr>
      </w:pPr>
      <w:r>
        <w:rPr>
          <w:rFonts w:hint="eastAsia"/>
        </w:rPr>
        <w:t>"Virtue and prosperity, misfortune and vice, are in necessary harmony ."</w:t>
      </w:r>
    </w:p>
    <w:p w14:paraId="54499CD2">
      <w:pPr>
        <w:rPr>
          <w:rFonts w:hint="eastAsia"/>
        </w:rPr>
      </w:pPr>
      <w:r>
        <w:rPr>
          <w:rFonts w:hint="eastAsia"/>
        </w:rPr>
        <w:t>“美德与繁荣，不幸与邪恶，处于必然的和谐之中。”</w:t>
      </w:r>
    </w:p>
    <w:p w14:paraId="0B6F8E9C">
      <w:pPr>
        <w:rPr>
          <w:rFonts w:hint="eastAsia"/>
        </w:rPr>
      </w:pPr>
      <w:r>
        <w:rPr>
          <w:rFonts w:hint="eastAsia"/>
        </w:rPr>
        <w:t>"Feebleness is a vice, and, therefore, it is always punished and beaten."</w:t>
      </w:r>
    </w:p>
    <w:p w14:paraId="6865165D">
      <w:pPr>
        <w:rPr>
          <w:rFonts w:hint="eastAsia"/>
        </w:rPr>
      </w:pPr>
      <w:r>
        <w:rPr>
          <w:rFonts w:hint="eastAsia"/>
        </w:rPr>
        <w:t>“软弱是一种邪恶，因此，它总是受到惩罚和打击。”</w:t>
      </w:r>
    </w:p>
    <w:p w14:paraId="57BCCD3F">
      <w:pPr>
        <w:rPr>
          <w:rFonts w:hint="eastAsia"/>
        </w:rPr>
      </w:pPr>
      <w:r>
        <w:rPr>
          <w:rFonts w:hint="eastAsia"/>
        </w:rPr>
        <w:t>"It is time," he says, "that philosophy of history put beneath its feet the declamations of philanthropy."112</w:t>
      </w:r>
    </w:p>
    <w:p w14:paraId="182B2F21">
      <w:pPr>
        <w:rPr>
          <w:rFonts w:hint="eastAsia"/>
        </w:rPr>
      </w:pPr>
      <w:r>
        <w:rPr>
          <w:rFonts w:hint="eastAsia"/>
        </w:rPr>
        <w:t>他说：“现在是时候了，历史哲学应该把慈善的空谈踩在脚下。”112</w:t>
      </w:r>
    </w:p>
    <w:p w14:paraId="355348AD">
      <w:pPr>
        <w:rPr>
          <w:rFonts w:hint="eastAsia"/>
        </w:rPr>
      </w:pPr>
      <w:r>
        <w:rPr>
          <w:rFonts w:hint="eastAsia"/>
        </w:rPr>
        <w:t>It must, of course, be true, if God is the life of the world, all power his power, every act his act, not only that there can be no sin, but that the most powerful are always morally (if that word has any meaning) the best; and that might is right.</w:t>
      </w:r>
    </w:p>
    <w:p w14:paraId="353AD720">
      <w:pPr>
        <w:rPr>
          <w:rFonts w:hint="eastAsia"/>
        </w:rPr>
      </w:pPr>
      <w:r>
        <w:rPr>
          <w:rFonts w:hint="eastAsia"/>
        </w:rPr>
        <w:t>当然，如果神是世界的生命，一切能力都是祂的能力，一切行为都是祂的行为，那么不仅不可能有罪，而且最强大的人总是道德上（如果这个词有任何意义的话）最好的；强权即公理。</w:t>
      </w:r>
    </w:p>
    <w:p w14:paraId="7EEBA787">
      <w:pPr>
        <w:rPr>
          <w:rFonts w:hint="eastAsia"/>
        </w:rPr>
      </w:pPr>
      <w:r>
        <w:rPr>
          <w:rFonts w:hint="eastAsia"/>
        </w:rPr>
        <w:t>This is the theory on which hero worship is founded, not only among the heathen, but among Christians, so called, of our day.</w:t>
      </w:r>
    </w:p>
    <w:p w14:paraId="5667C10E">
      <w:pPr>
        <w:rPr>
          <w:rFonts w:hint="eastAsia"/>
        </w:rPr>
      </w:pPr>
      <w:r>
        <w:rPr>
          <w:rFonts w:hint="eastAsia"/>
        </w:rPr>
        <w:t>这就是英雄崇拜的基础理论，不仅在异教徒中，而且在我们这个时代所谓的基督徒中也是如此。</w:t>
      </w:r>
    </w:p>
    <w:p w14:paraId="3678C1FB">
      <w:pPr>
        <w:rPr>
          <w:rFonts w:hint="eastAsia"/>
        </w:rPr>
      </w:pPr>
    </w:p>
    <w:p w14:paraId="12281EB3">
      <w:pPr>
        <w:rPr>
          <w:rFonts w:hint="eastAsia"/>
        </w:rPr>
      </w:pPr>
      <w:r>
        <w:rPr>
          <w:rFonts w:hint="eastAsia"/>
        </w:rPr>
        <w:t>10.Pantheism is self deification.</w:t>
      </w:r>
    </w:p>
    <w:p w14:paraId="30399F4F">
      <w:pPr>
        <w:rPr>
          <w:rFonts w:hint="eastAsia"/>
        </w:rPr>
      </w:pPr>
      <w:r>
        <w:rPr>
          <w:rFonts w:hint="eastAsia"/>
        </w:rPr>
        <w:t>10.泛神论是自我神化。</w:t>
      </w:r>
    </w:p>
    <w:p w14:paraId="4874F46B">
      <w:pPr>
        <w:rPr>
          <w:rFonts w:hint="eastAsia"/>
        </w:rPr>
      </w:pPr>
      <w:r>
        <w:rPr>
          <w:rFonts w:hint="eastAsia"/>
        </w:rPr>
        <w:t>If God comes to existence only in the world, and if everything that is, is a manifestation of God, it Follows that (so far as this earth is concerned, and so far as pantheists allow or acknowledge) the soul of man is the highest form of the existence of God.</w:t>
      </w:r>
    </w:p>
    <w:p w14:paraId="3FBFFA18">
      <w:pPr>
        <w:rPr>
          <w:rFonts w:hint="eastAsia"/>
        </w:rPr>
      </w:pPr>
      <w:r>
        <w:rPr>
          <w:rFonts w:hint="eastAsia"/>
        </w:rPr>
        <w:t>如果神只在世界中才存在，并且如果一切存在都是神的显现，那么（就地球而言，以及就泛神论者所允许或承认的而言）人的灵魂就是神存在的最高形式。</w:t>
      </w:r>
    </w:p>
    <w:p w14:paraId="434343B8">
      <w:pPr>
        <w:rPr>
          <w:rFonts w:hint="eastAsia"/>
        </w:rPr>
      </w:pPr>
      <w:r>
        <w:rPr>
          <w:rFonts w:hint="eastAsia"/>
        </w:rPr>
        <w:t>As the souls of men differ very much one from another, one being much superior to others, the greater the man the more divine he is, i. e., the more does he represent God; the more of the divine essence does he reveal.</w:t>
      </w:r>
    </w:p>
    <w:p w14:paraId="7EC78709">
      <w:pPr>
        <w:rPr>
          <w:rFonts w:hint="eastAsia"/>
        </w:rPr>
      </w:pPr>
      <w:r>
        <w:rPr>
          <w:rFonts w:hint="eastAsia"/>
        </w:rPr>
        <w:t>由于人的灵魂彼此差异很大，一个比另一个优越得多，所以人越伟大，他就越神圣，也就是说，他越能代表神；他所揭示的神圣本质就越多。</w:t>
      </w:r>
    </w:p>
    <w:p w14:paraId="17EAAE73">
      <w:pPr>
        <w:rPr>
          <w:rFonts w:hint="eastAsia"/>
        </w:rPr>
      </w:pPr>
      <w:r>
        <w:rPr>
          <w:rFonts w:hint="eastAsia"/>
        </w:rPr>
        <w:t>The highest step of development is reached only by those who come to the consciousness of their identity with God.</w:t>
      </w:r>
    </w:p>
    <w:p w14:paraId="15C17343">
      <w:pPr>
        <w:rPr>
          <w:rFonts w:hint="eastAsia"/>
        </w:rPr>
      </w:pPr>
      <w:r>
        <w:rPr>
          <w:rFonts w:hint="eastAsia"/>
        </w:rPr>
        <w:t>只有那些意识到自己与神合一的人才能达到发展的最高阶段。</w:t>
      </w:r>
    </w:p>
    <w:p w14:paraId="0D0B9267">
      <w:pPr>
        <w:rPr>
          <w:rFonts w:hint="eastAsia"/>
        </w:rPr>
      </w:pPr>
      <w:r>
        <w:rPr>
          <w:rFonts w:hint="eastAsia"/>
        </w:rPr>
        <w:t>This is the precise doctrine of the Hindus, who teach that when a man is able to say, "I am Brahm," the moment of his absorption into the infinite Being has arrived.</w:t>
      </w:r>
    </w:p>
    <w:p w14:paraId="2EB76580">
      <w:pPr>
        <w:rPr>
          <w:rFonts w:hint="eastAsia"/>
        </w:rPr>
      </w:pPr>
      <w:r>
        <w:rPr>
          <w:rFonts w:hint="eastAsia"/>
        </w:rPr>
        <w:t>这正是印度教徒的精确教义，他们教导说，当一个人能够说“我是梵”时，他融入无限存在的时刻就到来了。</w:t>
      </w:r>
    </w:p>
    <w:p w14:paraId="21CCBF0F">
      <w:pPr>
        <w:rPr>
          <w:rFonts w:hint="eastAsia"/>
        </w:rPr>
      </w:pPr>
      <w:r>
        <w:rPr>
          <w:rFonts w:hint="eastAsia"/>
        </w:rPr>
        <w:t>This is the ground on which the pantheistic philosophers rest their claim of preeminence; and the ground on which they concede the preeminence of Christ.</w:t>
      </w:r>
    </w:p>
    <w:p w14:paraId="454F9AB3">
      <w:pPr>
        <w:rPr>
          <w:rFonts w:hint="eastAsia"/>
        </w:rPr>
      </w:pPr>
      <w:r>
        <w:rPr>
          <w:rFonts w:hint="eastAsia"/>
        </w:rPr>
        <w:t>这就是泛神论哲学家主张其卓越地位的基础；也是他们承认基督卓越地位的基础。</w:t>
      </w:r>
    </w:p>
    <w:p w14:paraId="144C8121">
      <w:pPr>
        <w:rPr>
          <w:rFonts w:hint="eastAsia"/>
        </w:rPr>
      </w:pPr>
      <w:r>
        <w:rPr>
          <w:rFonts w:hint="eastAsia"/>
        </w:rPr>
        <w:t>He, more than any other man, saw into the depths of his own nature.</w:t>
      </w:r>
    </w:p>
    <w:p w14:paraId="2E628B8E">
      <w:pPr>
        <w:rPr>
          <w:rFonts w:hint="eastAsia"/>
        </w:rPr>
      </w:pPr>
      <w:r>
        <w:rPr>
          <w:rFonts w:hint="eastAsia"/>
        </w:rPr>
        <w:t>祂比任何其他人更深刻地洞察了自己本性的深处。</w:t>
      </w:r>
    </w:p>
    <w:p w14:paraId="2FDD9D3C">
      <w:pPr>
        <w:rPr>
          <w:rFonts w:hint="eastAsia"/>
        </w:rPr>
      </w:pPr>
      <w:r>
        <w:rPr>
          <w:rFonts w:hint="eastAsia"/>
        </w:rPr>
        <w:t>He was able to say as no other man could say, "I and the Father are one."</w:t>
      </w:r>
    </w:p>
    <w:p w14:paraId="3A1286B9">
      <w:pPr>
        <w:rPr>
          <w:rFonts w:hint="eastAsia"/>
        </w:rPr>
      </w:pPr>
      <w:r>
        <w:rPr>
          <w:rFonts w:hint="eastAsia"/>
        </w:rPr>
        <w:t>祂能够像其他任何人都不能说的那样说：“我与父原为一。”</w:t>
      </w:r>
    </w:p>
    <w:p w14:paraId="64937AEC">
      <w:pPr>
        <w:rPr>
          <w:rFonts w:hint="eastAsia"/>
        </w:rPr>
      </w:pPr>
      <w:r>
        <w:rPr>
          <w:rFonts w:hint="eastAsia"/>
        </w:rPr>
        <w:t>But the difference between Christ and other men is only one of degree.</w:t>
      </w:r>
    </w:p>
    <w:p w14:paraId="1C0446DE">
      <w:pPr>
        <w:rPr>
          <w:rFonts w:hint="eastAsia"/>
        </w:rPr>
      </w:pPr>
      <w:r>
        <w:rPr>
          <w:rFonts w:hint="eastAsia"/>
        </w:rPr>
        <w:t>但基督与其他人之间的区别只是程度上的。</w:t>
      </w:r>
    </w:p>
    <w:p w14:paraId="2C3144D4">
      <w:pPr>
        <w:rPr>
          <w:rFonts w:hint="eastAsia"/>
        </w:rPr>
      </w:pPr>
      <w:r>
        <w:rPr>
          <w:rFonts w:hint="eastAsia"/>
        </w:rPr>
        <w:t>The human race is the incarnation of God, which is a process from eternity to eternity.</w:t>
      </w:r>
    </w:p>
    <w:p w14:paraId="2F687B93">
      <w:pPr>
        <w:rPr>
          <w:rFonts w:hint="eastAsia"/>
        </w:rPr>
      </w:pPr>
      <w:r>
        <w:rPr>
          <w:rFonts w:hint="eastAsia"/>
        </w:rPr>
        <w:t>人类是神的道成肉身，这是一个从永恒到永恒的过程。</w:t>
      </w:r>
    </w:p>
    <w:p w14:paraId="32755144">
      <w:pPr>
        <w:rPr>
          <w:rFonts w:hint="eastAsia"/>
        </w:rPr>
      </w:pPr>
      <w:r>
        <w:rPr>
          <w:rFonts w:hint="eastAsia"/>
        </w:rPr>
        <w:t>"Mankind," says Strauss, "is the Godman; the key of a true Christology is, that the predicates which the Church gives to Christ, as an individual, belong to an idea, a generic whole."113</w:t>
      </w:r>
    </w:p>
    <w:p w14:paraId="18637F63">
      <w:pPr>
        <w:rPr>
          <w:rFonts w:hint="eastAsia"/>
        </w:rPr>
      </w:pPr>
      <w:r>
        <w:rPr>
          <w:rFonts w:hint="eastAsia"/>
        </w:rPr>
        <w:t>施特劳斯说：“人类是神人；真正基督论的关键在于，教会赋予作为个体的基督的那些谓词，属于一个观念，一个类属的整体。”113</w:t>
      </w:r>
    </w:p>
    <w:p w14:paraId="41304BE1">
      <w:pPr>
        <w:rPr>
          <w:rFonts w:hint="eastAsia"/>
        </w:rPr>
      </w:pPr>
    </w:p>
    <w:p w14:paraId="5E27F870">
      <w:pPr>
        <w:rPr>
          <w:rFonts w:hint="eastAsia"/>
        </w:rPr>
      </w:pPr>
      <w:r>
        <w:rPr>
          <w:rFonts w:hint="eastAsia"/>
        </w:rPr>
        <w:t>11.There is only one step further, and that is, the deification of evil.</w:t>
      </w:r>
    </w:p>
    <w:p w14:paraId="607E7547">
      <w:pPr>
        <w:rPr>
          <w:rFonts w:hint="eastAsia"/>
        </w:rPr>
      </w:pPr>
      <w:r>
        <w:rPr>
          <w:rFonts w:hint="eastAsia"/>
        </w:rPr>
        <w:t>11.只有一步之遥，那就是邪恶的神化。</w:t>
      </w:r>
    </w:p>
    <w:p w14:paraId="4DBCFCCF">
      <w:pPr>
        <w:rPr>
          <w:rFonts w:hint="eastAsia"/>
        </w:rPr>
      </w:pPr>
      <w:r>
        <w:rPr>
          <w:rFonts w:hint="eastAsia"/>
        </w:rPr>
        <w:t>That step Pantheists do not hesitate to take; so far as evil exists it is as truly a manifestation of God as good.</w:t>
      </w:r>
    </w:p>
    <w:p w14:paraId="6685C387">
      <w:pPr>
        <w:rPr>
          <w:rFonts w:hint="eastAsia"/>
        </w:rPr>
      </w:pPr>
      <w:r>
        <w:rPr>
          <w:rFonts w:hint="eastAsia"/>
        </w:rPr>
        <w:t>泛神论者毫不犹豫地迈出这一步；就邪恶存在而言，它与善一样，都是神真实的显现。</w:t>
      </w:r>
    </w:p>
    <w:p w14:paraId="78F0B369">
      <w:pPr>
        <w:rPr>
          <w:rFonts w:hint="eastAsia"/>
        </w:rPr>
      </w:pPr>
      <w:r>
        <w:rPr>
          <w:rFonts w:hint="eastAsia"/>
        </w:rPr>
        <w:t>The wicked are only one form of the self-manifestation of God; sin is only one form of the activity of God.</w:t>
      </w:r>
    </w:p>
    <w:p w14:paraId="7F71855A">
      <w:pPr>
        <w:rPr>
          <w:rFonts w:hint="eastAsia"/>
        </w:rPr>
      </w:pPr>
      <w:r>
        <w:rPr>
          <w:rFonts w:hint="eastAsia"/>
        </w:rPr>
        <w:t>恶人只是神自我显现的一种形式；罪只是神活动的一种形式。</w:t>
      </w:r>
    </w:p>
    <w:p w14:paraId="16A6C70C">
      <w:pPr>
        <w:rPr>
          <w:rFonts w:hint="eastAsia"/>
        </w:rPr>
      </w:pPr>
      <w:r>
        <w:rPr>
          <w:rFonts w:hint="eastAsia"/>
        </w:rPr>
        <w:t>This dreadful doctrine is explicitly avowed.</w:t>
      </w:r>
    </w:p>
    <w:p w14:paraId="1E1B336C">
      <w:pPr>
        <w:rPr>
          <w:rFonts w:hint="eastAsia"/>
        </w:rPr>
      </w:pPr>
      <w:r>
        <w:rPr>
          <w:rFonts w:hint="eastAsia"/>
        </w:rPr>
        <w:t>这个可怕的教义被明确地承认。</w:t>
      </w:r>
    </w:p>
    <w:p w14:paraId="6124366F">
      <w:pPr>
        <w:rPr>
          <w:rFonts w:hint="eastAsia"/>
        </w:rPr>
      </w:pPr>
    </w:p>
    <w:p w14:paraId="0B9E4EE4">
      <w:pPr>
        <w:rPr>
          <w:rFonts w:hint="eastAsia"/>
        </w:rPr>
      </w:pPr>
      <w:r>
        <w:rPr>
          <w:rFonts w:hint="eastAsia"/>
        </w:rPr>
        <w:t xml:space="preserve">    Rosenkranz says,114 "Die dritte Consequenz endlich ist die, dass Gott der Sohn auch als identisch gesetzt ist mit dem Subject, in welchem die religiose Vorstellung den Ursprung des Bosen anichaut, mit dem Satan, Phosphoros, Lucifer. Diese Verschmelzung begrundet sich darin, dass der Sohn innerhalb Gottes das Moment der Unterscheidung ist, in dem Unterschied aber die Moglichkeit der Entgegensetzung und Entzweiung angelegt ist. Der Sohn ist der selbstbewusste Gott."</w:t>
      </w:r>
    </w:p>
    <w:p w14:paraId="5B471E2B">
      <w:pPr>
        <w:rPr>
          <w:rFonts w:hint="eastAsia"/>
        </w:rPr>
      </w:pPr>
      <w:r>
        <w:rPr>
          <w:rFonts w:hint="eastAsia"/>
        </w:rPr>
        <w:t xml:space="preserve">    罗森克兰茨说，114 “Die dritte Consequenz endlich ist die, dass Gott der Sohn auch als identisch gesetzt ist mit dem Subject, in welchem die religiose Vorstellung den Ursprung des Bosen anichaut, mit dem Satan, Phosphoros, Lucifer. Diese Verschmelzung begrundet sich darin, dass der Sohn innerhalb Gottes das Moment der Unterscheidung ist, in dem Unterschied aber die Moglichkeit der Entgegensetzung und Entzweiung angelegt ist. Der Sohn ist der selbstbewusste Gott.” (德文，意为“最终的第三个结论是，圣子神也被设定为与那个主体等同，宗教观念在其中看到邪恶的起源，即撒旦、磷光体、路西法。这种融合的根据在于，圣子在神里面是区别的环节，但在区别中却蕴含着对立和分裂的可能性。圣子是自我意识的神。”)</w:t>
      </w:r>
    </w:p>
    <w:p w14:paraId="122C227D">
      <w:pPr>
        <w:rPr>
          <w:rFonts w:hint="eastAsia"/>
        </w:rPr>
      </w:pPr>
      <w:r>
        <w:rPr>
          <w:rFonts w:hint="eastAsia"/>
        </w:rPr>
        <w:t>Such a sentence as the foregoing has never been written in English, and, we trust, never will be.</w:t>
      </w:r>
    </w:p>
    <w:p w14:paraId="66835F0F">
      <w:pPr>
        <w:rPr>
          <w:rFonts w:hint="eastAsia"/>
        </w:rPr>
      </w:pPr>
      <w:r>
        <w:rPr>
          <w:rFonts w:hint="eastAsia"/>
        </w:rPr>
        <w:t>像前面这样的句子从未用英语写过，我们相信，将来也永远不会。</w:t>
      </w:r>
    </w:p>
    <w:p w14:paraId="02CFC5B9">
      <w:pPr>
        <w:rPr>
          <w:rFonts w:hint="eastAsia"/>
        </w:rPr>
      </w:pPr>
      <w:r>
        <w:rPr>
          <w:rFonts w:hint="eastAsia"/>
        </w:rPr>
        <w:t>The conclusion it avows, however, is unavoidable.</w:t>
      </w:r>
    </w:p>
    <w:p w14:paraId="677E7D32">
      <w:pPr>
        <w:rPr>
          <w:rFonts w:hint="eastAsia"/>
        </w:rPr>
      </w:pPr>
      <w:r>
        <w:rPr>
          <w:rFonts w:hint="eastAsia"/>
        </w:rPr>
        <w:t>然而，它所承认的结论是不可避免的。</w:t>
      </w:r>
    </w:p>
    <w:p w14:paraId="257BD61E">
      <w:pPr>
        <w:rPr>
          <w:rFonts w:hint="eastAsia"/>
        </w:rPr>
      </w:pPr>
      <w:r>
        <w:rPr>
          <w:rFonts w:hint="eastAsia"/>
        </w:rPr>
        <w:t>If God be everything, and if there be a Satan, God must be Satan.</w:t>
      </w:r>
    </w:p>
    <w:p w14:paraId="3E7A2B2D">
      <w:pPr>
        <w:rPr>
          <w:rFonts w:hint="eastAsia"/>
        </w:rPr>
      </w:pPr>
      <w:r>
        <w:rPr>
          <w:rFonts w:hint="eastAsia"/>
        </w:rPr>
        <w:t>如果神是一切，并且如果有一个撒旦，那么神必定是撒旦。</w:t>
      </w:r>
    </w:p>
    <w:p w14:paraId="69AAE9FC">
      <w:pPr>
        <w:rPr>
          <w:rFonts w:hint="eastAsia"/>
        </w:rPr>
      </w:pPr>
      <w:r>
        <w:rPr>
          <w:rFonts w:hint="eastAsia"/>
        </w:rPr>
        <w:t>Rosenkranz says, that the mind is horrified at such language, only because it does not recognize the intimate connection between good and evil; that evil is in good, and good in evil.</w:t>
      </w:r>
    </w:p>
    <w:p w14:paraId="7452E36A">
      <w:pPr>
        <w:rPr>
          <w:rFonts w:hint="eastAsia"/>
        </w:rPr>
      </w:pPr>
      <w:r>
        <w:rPr>
          <w:rFonts w:hint="eastAsia"/>
        </w:rPr>
        <w:t>罗森克兰茨说，人心之所以对这种语言感到恐惧，仅仅是因为它没有认识到善与恶之间的密切联系；邪恶在善中，善在恶中。</w:t>
      </w:r>
    </w:p>
    <w:p w14:paraId="20E8766F">
      <w:pPr>
        <w:rPr>
          <w:rFonts w:hint="eastAsia"/>
        </w:rPr>
      </w:pPr>
      <w:r>
        <w:rPr>
          <w:rFonts w:hint="eastAsia"/>
        </w:rPr>
        <w:t>Without evil there can be no good.</w:t>
      </w:r>
    </w:p>
    <w:p w14:paraId="17D28F40">
      <w:pPr>
        <w:rPr>
          <w:rFonts w:hint="eastAsia"/>
        </w:rPr>
      </w:pPr>
      <w:r>
        <w:rPr>
          <w:rFonts w:hint="eastAsia"/>
        </w:rPr>
        <w:t>没有邪恶，就不可能有善。</w:t>
      </w:r>
    </w:p>
    <w:p w14:paraId="133B1462">
      <w:pPr>
        <w:rPr>
          <w:rFonts w:hint="eastAsia"/>
        </w:rPr>
      </w:pPr>
    </w:p>
    <w:p w14:paraId="4FFBEB5B">
      <w:pPr>
        <w:rPr>
          <w:rFonts w:hint="eastAsia"/>
        </w:rPr>
      </w:pPr>
      <w:r>
        <w:rPr>
          <w:rFonts w:hint="eastAsia"/>
        </w:rPr>
        <w:t xml:space="preserve">    It me because of this deification of evil, that a recent German writer115 said that this system should be called Pandiabolism instead of Pantheism.</w:t>
      </w:r>
    </w:p>
    <w:p w14:paraId="1698D4C1">
      <w:pPr>
        <w:rPr>
          <w:rFonts w:hint="eastAsia"/>
        </w:rPr>
      </w:pPr>
      <w:r>
        <w:rPr>
          <w:rFonts w:hint="eastAsia"/>
        </w:rPr>
        <w:t xml:space="preserve">    正是因为这种对邪恶的神化，一位近代的德国作家115说，这个体系应该被称为泛魔论（Pandiabolism）而不是泛神论（Pantheism）。</w:t>
      </w:r>
    </w:p>
    <w:p w14:paraId="0AF6234C">
      <w:pPr>
        <w:rPr>
          <w:rFonts w:hint="eastAsia"/>
        </w:rPr>
      </w:pPr>
      <w:r>
        <w:rPr>
          <w:rFonts w:hint="eastAsia"/>
        </w:rPr>
        <w:t>He, if we mistake not, is the author of the article in Hengstenberg's "Kirchen-Zeitung,"116 in which it is said.</w:t>
      </w:r>
    </w:p>
    <w:p w14:paraId="06D1AACD">
      <w:pPr>
        <w:rPr>
          <w:rFonts w:hint="eastAsia"/>
        </w:rPr>
      </w:pPr>
      <w:r>
        <w:rPr>
          <w:rFonts w:hint="eastAsia"/>
        </w:rPr>
        <w:t>如果我们没有弄错的话，他就是亨斯滕贝格的《教会报》116中那篇文章的作者，文章中说：</w:t>
      </w:r>
    </w:p>
    <w:p w14:paraId="4924551A">
      <w:pPr>
        <w:rPr>
          <w:rFonts w:hint="eastAsia"/>
        </w:rPr>
      </w:pPr>
      <w:r>
        <w:rPr>
          <w:rFonts w:hint="eastAsia"/>
        </w:rPr>
        <w:t>"this is the true positive blasphemy of God -- this veiled blasphemy -this diabolism of the deceitful angel of light -- this speaking of reckless words, with which the man of sin sets himself in the temple of God, showing himself that he is God.</w:t>
      </w:r>
    </w:p>
    <w:p w14:paraId="32CD082B">
      <w:pPr>
        <w:rPr>
          <w:rFonts w:hint="eastAsia"/>
        </w:rPr>
      </w:pPr>
      <w:r>
        <w:rPr>
          <w:rFonts w:hint="eastAsia"/>
        </w:rPr>
        <w:t>“这是对神真正的、积极的亵渎——这种隐蔽的亵渎——这种诡诈的光明天使的魔鬼主义——这种鲁莽的言语，罪人借此在神的殿中自立，显明自己是神。</w:t>
      </w:r>
    </w:p>
    <w:p w14:paraId="47461A86">
      <w:pPr>
        <w:rPr>
          <w:rFonts w:hint="eastAsia"/>
        </w:rPr>
      </w:pPr>
      <w:r>
        <w:rPr>
          <w:rFonts w:hint="eastAsia"/>
        </w:rPr>
        <w:t>The Atheist cannot blaspheme within such power as this; his blasphemy is merely negative.</w:t>
      </w:r>
    </w:p>
    <w:p w14:paraId="04AEB09D">
      <w:pPr>
        <w:rPr>
          <w:rFonts w:hint="eastAsia"/>
        </w:rPr>
      </w:pPr>
      <w:r>
        <w:rPr>
          <w:rFonts w:hint="eastAsia"/>
        </w:rPr>
        <w:t>无神论者不能在这种能力范围内亵渎；他的亵渎仅仅是否定的。</w:t>
      </w:r>
    </w:p>
    <w:p w14:paraId="0B76E38C">
      <w:pPr>
        <w:rPr>
          <w:rFonts w:hint="eastAsia"/>
        </w:rPr>
      </w:pPr>
      <w:r>
        <w:rPr>
          <w:rFonts w:hint="eastAsia"/>
        </w:rPr>
        <w:t>He merely says: 'There is no God.</w:t>
      </w:r>
    </w:p>
    <w:p w14:paraId="6FCABB12">
      <w:pPr>
        <w:rPr>
          <w:rFonts w:hint="eastAsia"/>
        </w:rPr>
      </w:pPr>
      <w:r>
        <w:rPr>
          <w:rFonts w:hint="eastAsia"/>
        </w:rPr>
        <w:t>他只是说：‘没有神。’</w:t>
      </w:r>
    </w:p>
    <w:p w14:paraId="528A406A">
      <w:pPr>
        <w:rPr>
          <w:rFonts w:hint="eastAsia"/>
        </w:rPr>
      </w:pPr>
      <w:r>
        <w:rPr>
          <w:rFonts w:hint="eastAsia"/>
        </w:rPr>
        <w:t>It is only out of Pantheism that a blasphemy can proceed, so wild, of such inspired mockery, so devoutly godless, so desperate in its love of the world, -a blasphemy so seductive, and so offensive that it may well call for the destruction of the world."</w:t>
      </w:r>
    </w:p>
    <w:p w14:paraId="7AACE0C8">
      <w:pPr>
        <w:rPr>
          <w:rFonts w:hint="eastAsia"/>
        </w:rPr>
      </w:pPr>
      <w:r>
        <w:rPr>
          <w:rFonts w:hint="eastAsia"/>
        </w:rPr>
        <w:t>只有从泛神论中才能产生如此狂野、如此受启示的嘲弄、如此虔诚地无神、如此绝望地热爱世界的亵渎——一种如此诱人、如此冒犯的亵渎，以至于它很可能招致世界的毁灭。”</w:t>
      </w:r>
    </w:p>
    <w:p w14:paraId="3339AC41">
      <w:pPr>
        <w:rPr>
          <w:rFonts w:hint="eastAsia"/>
        </w:rPr>
      </w:pPr>
    </w:p>
    <w:p w14:paraId="5F7FBADF">
      <w:pPr>
        <w:rPr>
          <w:rFonts w:hint="eastAsia"/>
        </w:rPr>
      </w:pPr>
      <w:r>
        <w:rPr>
          <w:rFonts w:hint="eastAsia"/>
        </w:rPr>
        <w:t xml:space="preserve">    Pantheism, however, becomes all things to all men.</w:t>
      </w:r>
    </w:p>
    <w:p w14:paraId="338770F8">
      <w:pPr>
        <w:rPr>
          <w:rFonts w:hint="eastAsia"/>
        </w:rPr>
      </w:pPr>
      <w:r>
        <w:rPr>
          <w:rFonts w:hint="eastAsia"/>
        </w:rPr>
        <w:t xml:space="preserve">    然而，泛神论对所有人都成了一切。</w:t>
      </w:r>
    </w:p>
    <w:p w14:paraId="4B283472">
      <w:pPr>
        <w:rPr>
          <w:rFonts w:hint="eastAsia"/>
        </w:rPr>
      </w:pPr>
      <w:r>
        <w:rPr>
          <w:rFonts w:hint="eastAsia"/>
        </w:rPr>
        <w:t>To the pure it gives scope for a sentimental religious feeling which sees God in every thing and every thing in God.</w:t>
      </w:r>
    </w:p>
    <w:p w14:paraId="65C64C71">
      <w:pPr>
        <w:rPr>
          <w:rFonts w:hint="eastAsia"/>
        </w:rPr>
      </w:pPr>
      <w:r>
        <w:rPr>
          <w:rFonts w:hint="eastAsia"/>
        </w:rPr>
        <w:t>对纯洁的人来说，它为一种多愁善感的宗教情感提供了空间，这种情感在万物中看到神，在神中看到万物。</w:t>
      </w:r>
    </w:p>
    <w:p w14:paraId="2B064212">
      <w:pPr>
        <w:rPr>
          <w:rFonts w:hint="eastAsia"/>
        </w:rPr>
      </w:pPr>
      <w:r>
        <w:rPr>
          <w:rFonts w:hint="eastAsia"/>
        </w:rPr>
        <w:t>To the proud it is the source of intolerable arrogance and self-conceit.</w:t>
      </w:r>
    </w:p>
    <w:p w14:paraId="64D1E53D">
      <w:pPr>
        <w:rPr>
          <w:rFonts w:hint="eastAsia"/>
        </w:rPr>
      </w:pPr>
      <w:r>
        <w:rPr>
          <w:rFonts w:hint="eastAsia"/>
        </w:rPr>
        <w:t>对骄傲的人来说，它是难以忍受的傲慢和自负的源泉。</w:t>
      </w:r>
    </w:p>
    <w:p w14:paraId="01E0BFD6">
      <w:pPr>
        <w:rPr>
          <w:rFonts w:hint="eastAsia"/>
        </w:rPr>
      </w:pPr>
      <w:r>
        <w:rPr>
          <w:rFonts w:hint="eastAsia"/>
        </w:rPr>
        <w:t>To the sensual it gives authority for every form of indulgence.</w:t>
      </w:r>
    </w:p>
    <w:p w14:paraId="6245389B">
      <w:pPr>
        <w:rPr>
          <w:rFonts w:hint="eastAsia"/>
        </w:rPr>
      </w:pPr>
      <w:r>
        <w:rPr>
          <w:rFonts w:hint="eastAsia"/>
        </w:rPr>
        <w:t>对感官享乐的人来说，它为各种形式的放纵提供了权威。</w:t>
      </w:r>
    </w:p>
    <w:p w14:paraId="43A0572E">
      <w:pPr>
        <w:rPr>
          <w:rFonts w:hint="eastAsia"/>
        </w:rPr>
      </w:pPr>
      <w:r>
        <w:rPr>
          <w:rFonts w:hint="eastAsia"/>
        </w:rPr>
        <w:t>The body being a mode of God's extension, according to Spinoza's theory, as the mind is a mode of the divine intelligence, the body has its divine rights as well as the soul.</w:t>
      </w:r>
    </w:p>
    <w:p w14:paraId="7D5B3CF6">
      <w:pPr>
        <w:rPr>
          <w:rFonts w:hint="eastAsia"/>
        </w:rPr>
      </w:pPr>
      <w:r>
        <w:rPr>
          <w:rFonts w:hint="eastAsia"/>
        </w:rPr>
        <w:t>根据斯宾诺莎的理论，身体是神广延的一种模式，正如心智是神圣智能的一种模式一样，身体和灵魂一样拥有其神圣的权利。</w:t>
      </w:r>
    </w:p>
    <w:p w14:paraId="32EE7DFB">
      <w:pPr>
        <w:rPr>
          <w:rFonts w:hint="eastAsia"/>
        </w:rPr>
      </w:pPr>
      <w:r>
        <w:rPr>
          <w:rFonts w:hint="eastAsia"/>
        </w:rPr>
        <w:t>Even some of the most reputable of the Pantheistic school, do not hesitate to say in reference to the trammels of morality: "It is well that the rights of our sensual nature should, from time to time, be boldly asserted."117</w:t>
      </w:r>
    </w:p>
    <w:p w14:paraId="06FB5496">
      <w:pPr>
        <w:rPr>
          <w:rFonts w:hint="eastAsia"/>
        </w:rPr>
      </w:pPr>
      <w:r>
        <w:rPr>
          <w:rFonts w:hint="eastAsia"/>
        </w:rPr>
        <w:t>即使是一些最负盛名的泛神论学派，在谈到道德的束缚时，也毫不犹豫地说：“我们感官本性的权利应该不时地被大胆地主张，这是件好事。”117</w:t>
      </w:r>
    </w:p>
    <w:p w14:paraId="303AA28F">
      <w:pPr>
        <w:rPr>
          <w:rFonts w:hint="eastAsia"/>
        </w:rPr>
      </w:pPr>
      <w:r>
        <w:rPr>
          <w:rFonts w:hint="eastAsia"/>
        </w:rPr>
        <w:t>This system, therefore, as even the moderate Tholuck says, "comes to the same result with the materialism of French encyclopedists, who mourned over mankind for having sacrificed the real pleasures of time for the imaginary pleasures of eternity, and the protracted enjoyments of life, for the momentary happiness of a peaceful death."</w:t>
      </w:r>
    </w:p>
    <w:p w14:paraId="06619696">
      <w:pPr>
        <w:rPr>
          <w:rFonts w:hint="eastAsia"/>
        </w:rPr>
      </w:pPr>
      <w:r>
        <w:rPr>
          <w:rFonts w:hint="eastAsia"/>
        </w:rPr>
        <w:t>因此，正如温和的托卢克所说，这个体系“与法国百科全书派的唯物主义殊途同归，他们为人类牺牲了时间的真实乐趣来换取永恒的虚幻乐趣，牺牲了生命的持久享受来换取平静死亡的短暂幸福而哀悼。”</w:t>
      </w:r>
    </w:p>
    <w:p w14:paraId="22BC83D2">
      <w:pPr>
        <w:rPr>
          <w:rFonts w:hint="eastAsia"/>
        </w:rPr>
      </w:pPr>
    </w:p>
    <w:p w14:paraId="5708A0BF">
      <w:pPr>
        <w:rPr>
          <w:rFonts w:hint="eastAsia"/>
        </w:rPr>
      </w:pPr>
      <w:r>
        <w:rPr>
          <w:rFonts w:hint="eastAsia"/>
        </w:rPr>
        <w:t xml:space="preserve">    Pantheism, therefore, merges everything into God.</w:t>
      </w:r>
    </w:p>
    <w:p w14:paraId="30FF0883">
      <w:pPr>
        <w:rPr>
          <w:rFonts w:hint="eastAsia"/>
        </w:rPr>
      </w:pPr>
      <w:r>
        <w:rPr>
          <w:rFonts w:hint="eastAsia"/>
        </w:rPr>
        <w:t xml:space="preserve">    因此，泛神论将一切都融入神中。</w:t>
      </w:r>
    </w:p>
    <w:p w14:paraId="0DA174C3">
      <w:pPr>
        <w:rPr>
          <w:rFonts w:hint="eastAsia"/>
        </w:rPr>
      </w:pPr>
      <w:r>
        <w:rPr>
          <w:rFonts w:hint="eastAsia"/>
        </w:rPr>
        <w:t>The universe is the existence-form of God; that is, the universe is his existence.</w:t>
      </w:r>
    </w:p>
    <w:p w14:paraId="21983CFE">
      <w:pPr>
        <w:rPr>
          <w:rFonts w:hint="eastAsia"/>
        </w:rPr>
      </w:pPr>
      <w:r>
        <w:rPr>
          <w:rFonts w:hint="eastAsia"/>
        </w:rPr>
        <w:t>宇宙是神的存在形式；也就是说，宇宙是祂的存在。</w:t>
      </w:r>
    </w:p>
    <w:p w14:paraId="4655742A">
      <w:pPr>
        <w:rPr>
          <w:rFonts w:hint="eastAsia"/>
        </w:rPr>
      </w:pPr>
      <w:r>
        <w:rPr>
          <w:rFonts w:hint="eastAsia"/>
        </w:rPr>
        <w:t>All reason is his reason; all activity is his activity; the consciousness of creatures, is all the consciousness God has of himself; good and evil, pain and pleasure, are phenomena of God; modes in which God reveals himself, the way in which He passes from Being into Existence.</w:t>
      </w:r>
    </w:p>
    <w:p w14:paraId="604F265E">
      <w:pPr>
        <w:rPr>
          <w:rFonts w:hint="eastAsia"/>
        </w:rPr>
      </w:pPr>
      <w:r>
        <w:rPr>
          <w:rFonts w:hint="eastAsia"/>
        </w:rPr>
        <w:t>一切理性都是祂的理性；一切活动都是祂的活动；受造物的意识，就是神对自身的全部意识；善与恶，痛苦与快乐，都是神的现象；是神显现自身的模式，是祂从“是”进入“存在”的方式。</w:t>
      </w:r>
    </w:p>
    <w:p w14:paraId="330A49CD">
      <w:pPr>
        <w:rPr>
          <w:rFonts w:hint="eastAsia"/>
        </w:rPr>
      </w:pPr>
      <w:r>
        <w:rPr>
          <w:rFonts w:hint="eastAsia"/>
        </w:rPr>
        <w:t>He is not, therefore, a person whom we can worship and in whom we can trust.</w:t>
      </w:r>
    </w:p>
    <w:p w14:paraId="7C8B1E72">
      <w:pPr>
        <w:rPr>
          <w:rFonts w:hint="eastAsia"/>
        </w:rPr>
      </w:pPr>
      <w:r>
        <w:rPr>
          <w:rFonts w:hint="eastAsia"/>
        </w:rPr>
        <w:t>因此，祂不是一个我们可以敬拜和信靠的位格。</w:t>
      </w:r>
    </w:p>
    <w:p w14:paraId="7DCB60AD">
      <w:pPr>
        <w:rPr>
          <w:rFonts w:hint="eastAsia"/>
        </w:rPr>
      </w:pPr>
      <w:r>
        <w:rPr>
          <w:rFonts w:hint="eastAsia"/>
        </w:rPr>
        <w:t>He is only the substance of which the universe and all that it contains are the ever changing manifestation.</w:t>
      </w:r>
    </w:p>
    <w:p w14:paraId="4BCC0ADE">
      <w:pPr>
        <w:rPr>
          <w:rFonts w:hint="eastAsia"/>
        </w:rPr>
      </w:pPr>
      <w:r>
        <w:rPr>
          <w:rFonts w:hint="eastAsia"/>
        </w:rPr>
        <w:t>祂只是宇宙及其所包含的一切不断变化的显现的那个实体。</w:t>
      </w:r>
    </w:p>
    <w:p w14:paraId="6E9DF83B">
      <w:pPr>
        <w:rPr>
          <w:rFonts w:hint="eastAsia"/>
        </w:rPr>
      </w:pPr>
      <w:r>
        <w:rPr>
          <w:rFonts w:hint="eastAsia"/>
        </w:rPr>
        <w:t>Pantheism admits of no freedom, no responsibility, no conscious life after death.</w:t>
      </w:r>
    </w:p>
    <w:p w14:paraId="6BD6C7BE">
      <w:pPr>
        <w:rPr>
          <w:rFonts w:hint="eastAsia"/>
        </w:rPr>
      </w:pPr>
      <w:r>
        <w:rPr>
          <w:rFonts w:hint="eastAsia"/>
        </w:rPr>
        <w:t>泛神论不承认自由，不承认责任，不承认死后有意识的生命。</w:t>
      </w:r>
    </w:p>
    <w:p w14:paraId="1269FAB1">
      <w:pPr>
        <w:rPr>
          <w:rFonts w:hint="eastAsia"/>
        </w:rPr>
      </w:pPr>
      <w:r>
        <w:rPr>
          <w:rFonts w:hint="eastAsia"/>
        </w:rPr>
        <w:t>Cousin sums up the doctrine in this comprehensive paragraph: "The God of consciousness is not an abstract God, a solitary monarch exiled beyond the limits of creation, upon the desert throne of a silent eternity, and of an absolute existence which resembles even the negation of existence.</w:t>
      </w:r>
    </w:p>
    <w:p w14:paraId="43AA5667">
      <w:pPr>
        <w:rPr>
          <w:rFonts w:hint="eastAsia"/>
        </w:rPr>
      </w:pPr>
      <w:r>
        <w:rPr>
          <w:rFonts w:hint="eastAsia"/>
        </w:rPr>
        <w:t>库赞用这段概括性的文字总结了这一教义：“意识的神不是一个抽象的神，不是一个被放逐到创造界限之外的孤独君主，坐在寂静永恒的荒漠宝座上，拥有一个甚至类似于存在之否定的绝对存在。</w:t>
      </w:r>
    </w:p>
    <w:p w14:paraId="184E2D80">
      <w:pPr>
        <w:rPr>
          <w:rFonts w:hint="eastAsia"/>
        </w:rPr>
      </w:pPr>
      <w:r>
        <w:rPr>
          <w:rFonts w:hint="eastAsia"/>
        </w:rPr>
        <w:t>He is a God at once true and real, at once substance and cause, always substance and always cause, being substance only in so far as He is cause, and cause only so far as He is substance, that is to say, being absolute cause, one and many, eternity and time, space and number, essence and life, indivisibility and totality, principle, end, and centre, at the summit of Being and at its lowest degree, infinite and finite together, triple, in a word, that is to say, at the same time God, nature, and humanity.</w:t>
      </w:r>
    </w:p>
    <w:p w14:paraId="47E010F4">
      <w:pPr>
        <w:rPr>
          <w:rFonts w:hint="eastAsia"/>
        </w:rPr>
      </w:pPr>
      <w:r>
        <w:rPr>
          <w:rFonts w:hint="eastAsia"/>
        </w:rPr>
        <w:t>祂是一个既真实又实在的神，既是实体又是原因，永远是实体，永远是原因，只有当祂是原因时祂才是实体，只有当祂是实体时祂才是原因，也就是说，祂是绝对的原因，是一又是多，是永恒又是时间，是空间又是数量，是本质又是生命，是不可分割性又是整体性，是本原、终极和中心，在存在的顶峰及其最低程度，无限与有限合一，简言之，是三位一体的，也就是说，同时是神、自然和人性。</w:t>
      </w:r>
    </w:p>
    <w:p w14:paraId="1594B2B5">
      <w:pPr>
        <w:rPr>
          <w:rFonts w:hint="eastAsia"/>
        </w:rPr>
      </w:pPr>
      <w:r>
        <w:rPr>
          <w:rFonts w:hint="eastAsia"/>
        </w:rPr>
        <w:t>In fact, if God be not everything, He is nothing."118</w:t>
      </w:r>
    </w:p>
    <w:p w14:paraId="77732346">
      <w:pPr>
        <w:rPr>
          <w:rFonts w:hint="eastAsia"/>
        </w:rPr>
      </w:pPr>
      <w:r>
        <w:rPr>
          <w:rFonts w:hint="eastAsia"/>
        </w:rPr>
        <w:t>事实上，如果神不是一切，祂就什么也不是。”118</w:t>
      </w:r>
    </w:p>
    <w:p w14:paraId="6CFC8394">
      <w:pPr>
        <w:rPr>
          <w:rFonts w:hint="eastAsia"/>
        </w:rPr>
      </w:pPr>
    </w:p>
    <w:p w14:paraId="4D621CF1">
      <w:pPr>
        <w:spacing w:after="294" w:line="255" w:lineRule="auto"/>
        <w:ind w:left="26" w:right="16"/>
        <w:jc w:val="center"/>
        <w:rPr>
          <w:rFonts w:hint="eastAsia"/>
          <w:b/>
        </w:rPr>
      </w:pPr>
      <w:r>
        <w:rPr>
          <w:rFonts w:hint="eastAsia"/>
          <w:b/>
        </w:rPr>
        <w:t>History of Pantheism.</w:t>
      </w:r>
    </w:p>
    <w:p w14:paraId="71409FCC">
      <w:pPr>
        <w:spacing w:after="294" w:line="255" w:lineRule="auto"/>
        <w:ind w:left="26" w:right="16"/>
        <w:jc w:val="center"/>
        <w:rPr>
          <w:rFonts w:hint="eastAsia"/>
          <w:b/>
        </w:rPr>
      </w:pPr>
      <w:r>
        <w:rPr>
          <w:rFonts w:hint="eastAsia"/>
          <w:b/>
        </w:rPr>
        <w:t>泛神论的历史。</w:t>
      </w:r>
    </w:p>
    <w:p w14:paraId="7D773036">
      <w:pPr>
        <w:rPr>
          <w:rFonts w:hint="eastAsia"/>
        </w:rPr>
      </w:pPr>
    </w:p>
    <w:p w14:paraId="24FF5A25">
      <w:pPr>
        <w:rPr>
          <w:rFonts w:hint="eastAsia"/>
        </w:rPr>
      </w:pPr>
      <w:r>
        <w:rPr>
          <w:rFonts w:hint="eastAsia"/>
        </w:rPr>
        <w:t xml:space="preserve">    Pantheism has proved itself to be the most persistent as well as the most wide-spread form of human thought relative to the origin and nature of tIme universe, and its relation to the Infinite Being, whose existence in some form seems to be a universal and necessary assumption.</w:t>
      </w:r>
    </w:p>
    <w:p w14:paraId="318EB153">
      <w:pPr>
        <w:rPr>
          <w:rFonts w:hint="eastAsia"/>
        </w:rPr>
      </w:pPr>
      <w:r>
        <w:rPr>
          <w:rFonts w:hint="eastAsia"/>
        </w:rPr>
        <w:t xml:space="preserve">    泛神论已被证明是关于宇宙起源和本质，及其与无限存在（其某种形式的存在似乎是一种普遍和必然的假设）之关系的最持久、最广泛的人类思想形式。</w:t>
      </w:r>
    </w:p>
    <w:p w14:paraId="53547F34">
      <w:pPr>
        <w:rPr>
          <w:rFonts w:hint="eastAsia"/>
        </w:rPr>
      </w:pPr>
      <w:r>
        <w:rPr>
          <w:rFonts w:hint="eastAsia"/>
        </w:rPr>
        <w:t>Pantheistic ideas underlie almost all the forms of religion which have existed in the world.</w:t>
      </w:r>
    </w:p>
    <w:p w14:paraId="05A462A9">
      <w:pPr>
        <w:rPr>
          <w:rFonts w:hint="eastAsia"/>
        </w:rPr>
      </w:pPr>
      <w:r>
        <w:rPr>
          <w:rFonts w:hint="eastAsia"/>
        </w:rPr>
        <w:t>泛神论思想是世界上几乎所有宗教形式的基础。</w:t>
      </w:r>
    </w:p>
    <w:p w14:paraId="6D5ADD05">
      <w:pPr>
        <w:rPr>
          <w:rFonts w:hint="eastAsia"/>
        </w:rPr>
      </w:pPr>
      <w:r>
        <w:rPr>
          <w:rFonts w:hint="eastAsia"/>
        </w:rPr>
        <w:t>Polytheism, which has been almost universal, has its origin in nature worship; and natureworship rests on the assumption that Nature is God, or, the manifestation, or existence form of the infinite unknown.</w:t>
      </w:r>
    </w:p>
    <w:p w14:paraId="0520BDEB">
      <w:pPr>
        <w:rPr>
          <w:rFonts w:hint="eastAsia"/>
        </w:rPr>
      </w:pPr>
      <w:r>
        <w:rPr>
          <w:rFonts w:hint="eastAsia"/>
        </w:rPr>
        <w:t>几乎普遍存在的多神论起源于自然崇拜；而自然崇拜则建立在自然即神，或无限未知者的显现或存在形式的假设之上。</w:t>
      </w:r>
    </w:p>
    <w:p w14:paraId="06C8C2C1">
      <w:pPr>
        <w:rPr>
          <w:rFonts w:hint="eastAsia"/>
        </w:rPr>
      </w:pPr>
      <w:r>
        <w:rPr>
          <w:rFonts w:hint="eastAsia"/>
        </w:rPr>
        <w:t>Of course it is only the briefest outline of the different forms of this portentous system of error, that can be given in these pages.</w:t>
      </w:r>
    </w:p>
    <w:p w14:paraId="0BEE3CDC">
      <w:pPr>
        <w:rPr>
          <w:rFonts w:hint="eastAsia"/>
        </w:rPr>
      </w:pPr>
      <w:r>
        <w:rPr>
          <w:rFonts w:hint="eastAsia"/>
        </w:rPr>
        <w:t>当然，在这些篇幅中，只能给出这个充满凶兆的错误体系的不同形式的最简要概述。</w:t>
      </w:r>
    </w:p>
    <w:p w14:paraId="5FEB3B18">
      <w:pPr>
        <w:rPr>
          <w:rFonts w:hint="eastAsia"/>
        </w:rPr>
      </w:pPr>
    </w:p>
    <w:p w14:paraId="164B80DE">
      <w:pPr>
        <w:rPr>
          <w:rFonts w:hint="eastAsia"/>
        </w:rPr>
      </w:pPr>
      <w:r>
        <w:rPr>
          <w:rFonts w:hint="eastAsia"/>
        </w:rPr>
        <w:t>B. Brahminical Pantheism.</w:t>
      </w:r>
    </w:p>
    <w:p w14:paraId="1DEC4C2A">
      <w:pPr>
        <w:rPr>
          <w:rFonts w:hint="eastAsia"/>
        </w:rPr>
      </w:pPr>
      <w:r>
        <w:rPr>
          <w:rFonts w:hint="eastAsia"/>
        </w:rPr>
        <w:t>B. 婆罗门教泛神论。</w:t>
      </w:r>
    </w:p>
    <w:p w14:paraId="01C537AE">
      <w:pPr>
        <w:rPr>
          <w:rFonts w:hint="eastAsia"/>
        </w:rPr>
      </w:pPr>
    </w:p>
    <w:p w14:paraId="7653ED8B">
      <w:pPr>
        <w:rPr>
          <w:rFonts w:hint="eastAsia"/>
        </w:rPr>
      </w:pPr>
      <w:r>
        <w:rPr>
          <w:rFonts w:hint="eastAsia"/>
        </w:rPr>
        <w:t xml:space="preserve">    Ethnographically the Hindus belong to the same race as the Greeks, Romans, and other great European nations.</w:t>
      </w:r>
    </w:p>
    <w:p w14:paraId="3A686DCD">
      <w:pPr>
        <w:rPr>
          <w:rFonts w:hint="eastAsia"/>
        </w:rPr>
      </w:pPr>
      <w:r>
        <w:rPr>
          <w:rFonts w:hint="eastAsia"/>
        </w:rPr>
        <w:t xml:space="preserve">    从人种学上看，印度教徒与希腊人、罗马人和其他伟大的欧洲民族属于同一人种。</w:t>
      </w:r>
    </w:p>
    <w:p w14:paraId="01889D1C">
      <w:pPr>
        <w:rPr>
          <w:rFonts w:hint="eastAsia"/>
        </w:rPr>
      </w:pPr>
      <w:r>
        <w:rPr>
          <w:rFonts w:hint="eastAsia"/>
        </w:rPr>
        <w:t>In prehistoric periods one division of the great Aryan family spread itself westward over the territory which now constitutes Europe.</w:t>
      </w:r>
    </w:p>
    <w:p w14:paraId="74D7834E">
      <w:pPr>
        <w:rPr>
          <w:rFonts w:hint="eastAsia"/>
        </w:rPr>
      </w:pPr>
      <w:r>
        <w:rPr>
          <w:rFonts w:hint="eastAsia"/>
        </w:rPr>
        <w:t>在史前时期，伟大的雅利安家族的一个分支向西扩展到如今构成欧洲的领土。</w:t>
      </w:r>
    </w:p>
    <w:p w14:paraId="2DF94316">
      <w:pPr>
        <w:rPr>
          <w:rFonts w:hint="eastAsia"/>
        </w:rPr>
      </w:pPr>
      <w:r>
        <w:rPr>
          <w:rFonts w:hint="eastAsia"/>
        </w:rPr>
        <w:t>Another division extended south and east and entered India, displacing almost entirely the original inhabitants of that large, diversified, and fertile region.</w:t>
      </w:r>
    </w:p>
    <w:p w14:paraId="01D3978A">
      <w:pPr>
        <w:rPr>
          <w:rFonts w:hint="eastAsia"/>
        </w:rPr>
      </w:pPr>
      <w:r>
        <w:rPr>
          <w:rFonts w:hint="eastAsia"/>
        </w:rPr>
        <w:t>另一个分支向南和向东扩展，进入印度，几乎完全取代了那个广大、多样化和肥沃地区的原始居民。</w:t>
      </w:r>
    </w:p>
    <w:p w14:paraId="2483B344">
      <w:pPr>
        <w:rPr>
          <w:rFonts w:hint="eastAsia"/>
        </w:rPr>
      </w:pPr>
    </w:p>
    <w:p w14:paraId="7678BE36">
      <w:pPr>
        <w:rPr>
          <w:rFonts w:hint="eastAsia"/>
        </w:rPr>
      </w:pPr>
      <w:r>
        <w:rPr>
          <w:rFonts w:hint="eastAsia"/>
        </w:rPr>
        <w:t xml:space="preserve">    Long before Greece or Rome became cultivated communities, and when Europe was the home only of uncivilized barbarians, India was covered with rich and populous cities; the arts had reached the highest state of development; a literature and language which, in the judgment of scholars, rival those of Greece and Rome, had been produced, and systems of philosophy as profound, as subtle, and as diversified as the human mind ever elaborated, were already taught in her schools.</w:t>
      </w:r>
    </w:p>
    <w:p w14:paraId="0CF74593">
      <w:pPr>
        <w:rPr>
          <w:rFonts w:hint="eastAsia"/>
        </w:rPr>
      </w:pPr>
      <w:r>
        <w:rPr>
          <w:rFonts w:hint="eastAsia"/>
        </w:rPr>
        <w:t xml:space="preserve">    远在希腊或罗马成为有教养的社群之前，当欧洲还只是未开化野蛮人的家园时，印度已经遍布富庶而人口稠密的城市；艺术已达到最高发展水平；一种在学者看来可与希腊和罗马相媲美的文学和语言已经产生，而人类心智所曾阐发过的最为深刻、精微和多样化的哲学体系，也已在其学校中传授。</w:t>
      </w:r>
    </w:p>
    <w:p w14:paraId="4DBD1932">
      <w:pPr>
        <w:rPr>
          <w:rFonts w:hint="eastAsia"/>
        </w:rPr>
      </w:pPr>
    </w:p>
    <w:p w14:paraId="40CE01E1">
      <w:pPr>
        <w:rPr>
          <w:rFonts w:hint="eastAsia"/>
        </w:rPr>
      </w:pPr>
      <w:r>
        <w:rPr>
          <w:rFonts w:hint="eastAsia"/>
        </w:rPr>
        <w:t xml:space="preserve">    The Hindus number nearly two hundred millions of souls.</w:t>
      </w:r>
    </w:p>
    <w:p w14:paraId="21E82BCE">
      <w:pPr>
        <w:rPr>
          <w:rFonts w:hint="eastAsia"/>
        </w:rPr>
      </w:pPr>
      <w:r>
        <w:rPr>
          <w:rFonts w:hint="eastAsia"/>
        </w:rPr>
        <w:t xml:space="preserve">    印度教徒的人数接近两亿。</w:t>
      </w:r>
    </w:p>
    <w:p w14:paraId="1220E1E7">
      <w:pPr>
        <w:rPr>
          <w:rFonts w:hint="eastAsia"/>
        </w:rPr>
      </w:pPr>
      <w:r>
        <w:rPr>
          <w:rFonts w:hint="eastAsia"/>
        </w:rPr>
        <w:t>They are now, in the essential principles of their philosophy, their religion, and their social organization, what they were a thousand years before the birth of Christ.</w:t>
      </w:r>
    </w:p>
    <w:p w14:paraId="3DF34527">
      <w:pPr>
        <w:rPr>
          <w:rFonts w:hint="eastAsia"/>
        </w:rPr>
      </w:pPr>
      <w:r>
        <w:rPr>
          <w:rFonts w:hint="eastAsia"/>
        </w:rPr>
        <w:t>他们现在，在其哲学、宗教和社会组织的基本原则方面，与基督诞生前一千年时一样。</w:t>
      </w:r>
    </w:p>
    <w:p w14:paraId="769558E0">
      <w:pPr>
        <w:rPr>
          <w:rFonts w:hint="eastAsia"/>
        </w:rPr>
      </w:pPr>
      <w:r>
        <w:rPr>
          <w:rFonts w:hint="eastAsia"/>
        </w:rPr>
        <w:t>Never in the history of the world has a form of religious philosophy been so extensively embraced, so persistently adhered to, or so effective in moulding the character and determining the destiny of a people.</w:t>
      </w:r>
    </w:p>
    <w:p w14:paraId="669EDF5B">
      <w:pPr>
        <w:rPr>
          <w:rFonts w:hint="eastAsia"/>
        </w:rPr>
      </w:pPr>
      <w:r>
        <w:rPr>
          <w:rFonts w:hint="eastAsia"/>
        </w:rPr>
        <w:t>在世界历史上，从未有过一种宗教哲学形式被如此广泛地接受，如此执着地坚持，或者如此有效地塑造一个民族的性格和决定其命运。</w:t>
      </w:r>
    </w:p>
    <w:p w14:paraId="76E6F827">
      <w:pPr>
        <w:rPr>
          <w:rFonts w:hint="eastAsia"/>
        </w:rPr>
      </w:pPr>
    </w:p>
    <w:p w14:paraId="064CD283">
      <w:pPr>
        <w:rPr>
          <w:rFonts w:hint="eastAsia"/>
        </w:rPr>
      </w:pPr>
      <w:r>
        <w:rPr>
          <w:rFonts w:hint="eastAsia"/>
        </w:rPr>
        <w:t xml:space="preserve">    Few questions of the kind, therefore, are of deeper interest than what the true character of the Hindu religion actually is.</w:t>
      </w:r>
    </w:p>
    <w:p w14:paraId="2089394F">
      <w:pPr>
        <w:rPr>
          <w:rFonts w:hint="eastAsia"/>
        </w:rPr>
      </w:pPr>
      <w:r>
        <w:rPr>
          <w:rFonts w:hint="eastAsia"/>
        </w:rPr>
        <w:t xml:space="preserve">    因此，很少有这类问题比印度教宗教的真实特征是什么更引人深思。</w:t>
      </w:r>
    </w:p>
    <w:p w14:paraId="70CF25F7">
      <w:pPr>
        <w:rPr>
          <w:rFonts w:hint="eastAsia"/>
        </w:rPr>
      </w:pPr>
      <w:r>
        <w:rPr>
          <w:rFonts w:hint="eastAsia"/>
        </w:rPr>
        <w:t>The decision of that question is not free from difficulty; and it has, therefore, received very different answers.</w:t>
      </w:r>
    </w:p>
    <w:p w14:paraId="50801846">
      <w:pPr>
        <w:rPr>
          <w:rFonts w:hint="eastAsia"/>
        </w:rPr>
      </w:pPr>
      <w:r>
        <w:rPr>
          <w:rFonts w:hint="eastAsia"/>
        </w:rPr>
        <w:t>这个问题的判定并非没有困难；因此，它得到了非常不同的答案。</w:t>
      </w:r>
    </w:p>
    <w:p w14:paraId="45BBCC68">
      <w:pPr>
        <w:rPr>
          <w:rFonts w:hint="eastAsia"/>
        </w:rPr>
      </w:pPr>
      <w:r>
        <w:rPr>
          <w:rFonts w:hint="eastAsia"/>
        </w:rPr>
        <w:t>The difficulty in this case arises from various sources.</w:t>
      </w:r>
    </w:p>
    <w:p w14:paraId="6A64F176">
      <w:pPr>
        <w:rPr>
          <w:rFonts w:hint="eastAsia"/>
        </w:rPr>
      </w:pPr>
      <w:r>
        <w:rPr>
          <w:rFonts w:hint="eastAsia"/>
        </w:rPr>
        <w:t>这种情况下的困难源于各种原因。</w:t>
      </w:r>
    </w:p>
    <w:p w14:paraId="03112333">
      <w:pPr>
        <w:rPr>
          <w:rFonts w:hint="eastAsia"/>
        </w:rPr>
      </w:pPr>
    </w:p>
    <w:p w14:paraId="7C308A81">
      <w:pPr>
        <w:rPr>
          <w:rFonts w:hint="eastAsia"/>
        </w:rPr>
      </w:pPr>
      <w:r>
        <w:rPr>
          <w:rFonts w:hint="eastAsia"/>
        </w:rPr>
        <w:t>1.The religious books of the Hindus are not only written in Sanskrit, a language unintelligible, except to a small class of learned men, but they are exceedingly voluminous.</w:t>
      </w:r>
    </w:p>
    <w:p w14:paraId="29FD337C">
      <w:pPr>
        <w:rPr>
          <w:rFonts w:hint="eastAsia"/>
        </w:rPr>
      </w:pPr>
      <w:r>
        <w:rPr>
          <w:rFonts w:hint="eastAsia"/>
        </w:rPr>
        <w:t>1.印度教的宗教书籍不仅是用梵文写成的——除了一小部分学者外，这种语言难以理解——而且它们卷帙浩繁。</w:t>
      </w:r>
    </w:p>
    <w:p w14:paraId="7A51B6B0">
      <w:pPr>
        <w:rPr>
          <w:rFonts w:hint="eastAsia"/>
        </w:rPr>
      </w:pPr>
      <w:r>
        <w:rPr>
          <w:rFonts w:hint="eastAsia"/>
        </w:rPr>
        <w:t>The Vedas, the most ancient and authoritative, fill fourteen volumes folio.</w:t>
      </w:r>
    </w:p>
    <w:p w14:paraId="2F42C530">
      <w:pPr>
        <w:rPr>
          <w:rFonts w:hint="eastAsia"/>
        </w:rPr>
      </w:pPr>
      <w:r>
        <w:rPr>
          <w:rFonts w:hint="eastAsia"/>
        </w:rPr>
        <w:t>《吠陀经》，最古老和最权威的经典，共计十四卷对开本。</w:t>
      </w:r>
    </w:p>
    <w:p w14:paraId="5C69DB43">
      <w:pPr>
        <w:rPr>
          <w:rFonts w:hint="eastAsia"/>
        </w:rPr>
      </w:pPr>
      <w:r>
        <w:rPr>
          <w:rFonts w:hint="eastAsia"/>
        </w:rPr>
        <w:t>The Institutes of Menu, the Puranas, and the sacred poems, "Ramayana" and "Mahabhrata," are equally extensive.</w:t>
      </w:r>
    </w:p>
    <w:p w14:paraId="3F9A1E78">
      <w:pPr>
        <w:rPr>
          <w:rFonts w:hint="eastAsia"/>
        </w:rPr>
      </w:pPr>
      <w:r>
        <w:rPr>
          <w:rFonts w:hint="eastAsia"/>
        </w:rPr>
        <w:t>《摩奴法典》、《往世书》以及神圣史诗《罗摩衍那》和《摩诃婆罗多》也同样浩瀚。</w:t>
      </w:r>
    </w:p>
    <w:p w14:paraId="0C57B9C6">
      <w:pPr>
        <w:rPr>
          <w:rFonts w:hint="eastAsia"/>
        </w:rPr>
      </w:pPr>
      <w:r>
        <w:rPr>
          <w:rFonts w:hint="eastAsia"/>
        </w:rPr>
        <w:t>The former of these poems consists of a hundred thousand verses, and the latter of four hundred thousand, while the Aeneid has only twelve thousand, and the Iliad twenty-four thousand.</w:t>
      </w:r>
    </w:p>
    <w:p w14:paraId="28293BF0">
      <w:pPr>
        <w:rPr>
          <w:rFonts w:hint="eastAsia"/>
        </w:rPr>
      </w:pPr>
      <w:r>
        <w:rPr>
          <w:rFonts w:hint="eastAsia"/>
        </w:rPr>
        <w:t>前一部史诗有一百千行诗句，后一部有四百千行，而《埃涅阿斯纪》只有一万二千行，《伊利亚特》只有二万四千行。</w:t>
      </w:r>
    </w:p>
    <w:p w14:paraId="7B016085">
      <w:pPr>
        <w:rPr>
          <w:rFonts w:hint="eastAsia"/>
        </w:rPr>
      </w:pPr>
      <w:r>
        <w:rPr>
          <w:rFonts w:hint="eastAsia"/>
        </w:rPr>
        <w:t>Sir William Jones said that the student of the Hindu literature and religion, found himself in time presence of infinity.</w:t>
      </w:r>
    </w:p>
    <w:p w14:paraId="74CEDA4F">
      <w:pPr>
        <w:rPr>
          <w:rFonts w:hint="eastAsia"/>
        </w:rPr>
      </w:pPr>
      <w:r>
        <w:rPr>
          <w:rFonts w:hint="eastAsia"/>
        </w:rPr>
        <w:t>威廉·琼斯爵士说，印度文学和宗教的学生，会发现自己置身于无限之中。</w:t>
      </w:r>
    </w:p>
    <w:p w14:paraId="50830A05">
      <w:pPr>
        <w:rPr>
          <w:rFonts w:hint="eastAsia"/>
        </w:rPr>
      </w:pPr>
    </w:p>
    <w:p w14:paraId="62E5E5F1">
      <w:pPr>
        <w:rPr>
          <w:rFonts w:hint="eastAsia"/>
        </w:rPr>
      </w:pPr>
      <w:r>
        <w:rPr>
          <w:rFonts w:hint="eastAsia"/>
        </w:rPr>
        <w:t>2.lt is not only, however, the voluminousness of the authoritative sacred books, but the character of their contents, which creates the difficulty of getting a clear idea of the system which they teach.</w:t>
      </w:r>
    </w:p>
    <w:p w14:paraId="61F35577">
      <w:pPr>
        <w:rPr>
          <w:rFonts w:hint="eastAsia"/>
        </w:rPr>
      </w:pPr>
      <w:r>
        <w:rPr>
          <w:rFonts w:hint="eastAsia"/>
        </w:rPr>
        <w:t>2.然而，不仅仅是权威圣书的浩瀚，还有其内容的特点，造成了难以清晰了解它们所教导的体系的困难。</w:t>
      </w:r>
    </w:p>
    <w:p w14:paraId="3655C975">
      <w:pPr>
        <w:rPr>
          <w:rFonts w:hint="eastAsia"/>
        </w:rPr>
      </w:pPr>
      <w:r>
        <w:rPr>
          <w:rFonts w:hint="eastAsia"/>
        </w:rPr>
        <w:t>The Vedas consist mainly of hymns of various ages, interspersed with brief obscure, philosophical or theological explanations and comments.</w:t>
      </w:r>
    </w:p>
    <w:p w14:paraId="231E5324">
      <w:pPr>
        <w:rPr>
          <w:rFonts w:hint="eastAsia"/>
        </w:rPr>
      </w:pPr>
      <w:r>
        <w:rPr>
          <w:rFonts w:hint="eastAsia"/>
        </w:rPr>
        <w:t>《吠陀经》主要由不同时代的赞美诗组成，其间夹杂着简短晦涩的哲学或神学解释和评论。</w:t>
      </w:r>
    </w:p>
    <w:p w14:paraId="181388DA">
      <w:pPr>
        <w:rPr>
          <w:rFonts w:hint="eastAsia"/>
        </w:rPr>
      </w:pPr>
      <w:r>
        <w:rPr>
          <w:rFonts w:hint="eastAsia"/>
        </w:rPr>
        <w:t>The Puranas are filled with extravagant legends; which are to be interpreted historically, and which mythically, it is difficult to decide.</w:t>
      </w:r>
    </w:p>
    <w:p w14:paraId="1DB467D0">
      <w:pPr>
        <w:rPr>
          <w:rFonts w:hint="eastAsia"/>
        </w:rPr>
      </w:pPr>
      <w:r>
        <w:rPr>
          <w:rFonts w:hint="eastAsia"/>
        </w:rPr>
        <w:t>《往世书》充满了离奇的传说；哪些应作历史解释，哪些应作神话解释，难以判定。</w:t>
      </w:r>
    </w:p>
    <w:p w14:paraId="6581988E">
      <w:pPr>
        <w:rPr>
          <w:rFonts w:hint="eastAsia"/>
        </w:rPr>
      </w:pPr>
    </w:p>
    <w:p w14:paraId="19F507EA">
      <w:pPr>
        <w:rPr>
          <w:rFonts w:hint="eastAsia"/>
        </w:rPr>
      </w:pPr>
      <w:r>
        <w:rPr>
          <w:rFonts w:hint="eastAsia"/>
        </w:rPr>
        <w:t>3.The spirit of exaggeration is so characteristic of the Hindu mind that statements meant to be understood literally shock the mind by their extravagance.</w:t>
      </w:r>
    </w:p>
    <w:p w14:paraId="7C47F72F">
      <w:pPr>
        <w:rPr>
          <w:rFonts w:hint="eastAsia"/>
        </w:rPr>
      </w:pPr>
      <w:r>
        <w:rPr>
          <w:rFonts w:hint="eastAsia"/>
        </w:rPr>
        <w:t>3.夸张的精神是印度人思维的一大特征，以至于那些意在按字面理解的陈述，因其铺张而令人震惊。</w:t>
      </w:r>
    </w:p>
    <w:p w14:paraId="730C1C3C">
      <w:pPr>
        <w:rPr>
          <w:rFonts w:hint="eastAsia"/>
        </w:rPr>
      </w:pPr>
      <w:r>
        <w:rPr>
          <w:rFonts w:hint="eastAsia"/>
        </w:rPr>
        <w:t>Thus their books make the earth a circular plane one hundred and seventy millions of miles in diameter; they speak of mountains sixty miles high, and of periods of four thousand millions of millions of years.</w:t>
      </w:r>
    </w:p>
    <w:p w14:paraId="187A49C4">
      <w:pPr>
        <w:rPr>
          <w:rFonts w:hint="eastAsia"/>
        </w:rPr>
      </w:pPr>
      <w:r>
        <w:rPr>
          <w:rFonts w:hint="eastAsia"/>
        </w:rPr>
        <w:t>因此，他们的书籍将地球描述为一个直径一亿七千万英里的圆形平面；他们谈论六十英里高的山脉，以及四十亿亿年的时期。</w:t>
      </w:r>
    </w:p>
    <w:p w14:paraId="3C403891">
      <w:pPr>
        <w:rPr>
          <w:rFonts w:hint="eastAsia"/>
        </w:rPr>
      </w:pPr>
    </w:p>
    <w:p w14:paraId="5C119F64">
      <w:pPr>
        <w:rPr>
          <w:rFonts w:hint="eastAsia"/>
        </w:rPr>
      </w:pPr>
      <w:r>
        <w:rPr>
          <w:rFonts w:hint="eastAsia"/>
        </w:rPr>
        <w:t>The Religion of the Hindus not originally Monotheistic.</w:t>
      </w:r>
    </w:p>
    <w:p w14:paraId="79A238B0">
      <w:pPr>
        <w:rPr>
          <w:rFonts w:hint="eastAsia"/>
        </w:rPr>
      </w:pPr>
      <w:r>
        <w:rPr>
          <w:rFonts w:hint="eastAsia"/>
        </w:rPr>
        <w:t>印度教并非最初就是一神教。</w:t>
      </w:r>
    </w:p>
    <w:p w14:paraId="75F66234">
      <w:pPr>
        <w:rPr>
          <w:rFonts w:hint="eastAsia"/>
        </w:rPr>
      </w:pPr>
    </w:p>
    <w:p w14:paraId="04D48911">
      <w:pPr>
        <w:rPr>
          <w:rFonts w:hint="eastAsia"/>
        </w:rPr>
      </w:pPr>
      <w:r>
        <w:rPr>
          <w:rFonts w:hint="eastAsia"/>
        </w:rPr>
        <w:t xml:space="preserve">    It is a common opinion that the Hindu religion was originally and for centuries monotheistic; that out of monotheism gradually rose the present complicated and monstrous polytheism, and that contemporaneously among the philosophical class, were developed the different forms of Pantheism.</w:t>
      </w:r>
    </w:p>
    <w:p w14:paraId="4FDC818F">
      <w:pPr>
        <w:rPr>
          <w:rFonts w:hint="eastAsia"/>
        </w:rPr>
      </w:pPr>
      <w:r>
        <w:rPr>
          <w:rFonts w:hint="eastAsia"/>
        </w:rPr>
        <w:t xml:space="preserve">    普遍认为印度教最初几个世纪是一神教；从一神教逐渐发展出现今复杂而怪诞的多神教，同时在哲学家阶层中发展出不同形式的泛神论。</w:t>
      </w:r>
    </w:p>
    <w:p w14:paraId="3CDD39EC">
      <w:pPr>
        <w:rPr>
          <w:rFonts w:hint="eastAsia"/>
        </w:rPr>
      </w:pPr>
      <w:r>
        <w:rPr>
          <w:rFonts w:hint="eastAsia"/>
        </w:rPr>
        <w:t>But this is contrary to well established facts, and is altogether unsatisfactory as a solution of the great problem of Hindu life.</w:t>
      </w:r>
    </w:p>
    <w:p w14:paraId="7EA1AF8A">
      <w:pPr>
        <w:rPr>
          <w:rFonts w:hint="eastAsia"/>
        </w:rPr>
      </w:pPr>
      <w:r>
        <w:rPr>
          <w:rFonts w:hint="eastAsia"/>
        </w:rPr>
        <w:t>但这与公认的事实相反，并且作为印度人生活这一重大问题的解决方案是完全不能令人满意的。</w:t>
      </w:r>
    </w:p>
    <w:p w14:paraId="4851B5D5">
      <w:pPr>
        <w:rPr>
          <w:rFonts w:hint="eastAsia"/>
        </w:rPr>
      </w:pPr>
    </w:p>
    <w:p w14:paraId="24E86D17">
      <w:pPr>
        <w:rPr>
          <w:rFonts w:hint="eastAsia"/>
        </w:rPr>
      </w:pPr>
      <w:r>
        <w:rPr>
          <w:rFonts w:hint="eastAsia"/>
        </w:rPr>
        <w:t xml:space="preserve">    It is indeed true, as we know from the Bible, that monotheism was the earliest form of religion among men.</w:t>
      </w:r>
    </w:p>
    <w:p w14:paraId="6DD4F04D">
      <w:pPr>
        <w:rPr>
          <w:rFonts w:hint="eastAsia"/>
        </w:rPr>
      </w:pPr>
      <w:r>
        <w:rPr>
          <w:rFonts w:hint="eastAsia"/>
        </w:rPr>
        <w:t xml:space="preserve">    诚然，正如我们从圣经中所知，一神论是人类最早的宗教形式。</w:t>
      </w:r>
    </w:p>
    <w:p w14:paraId="735385DB">
      <w:pPr>
        <w:rPr>
          <w:rFonts w:hint="eastAsia"/>
        </w:rPr>
      </w:pPr>
      <w:r>
        <w:rPr>
          <w:rFonts w:hint="eastAsia"/>
        </w:rPr>
        <w:t>And it is also true in all probability that the Vedas, which are collections of ancient hymns, contain some which belong to the monotheistic period.</w:t>
      </w:r>
    </w:p>
    <w:p w14:paraId="3A604759">
      <w:pPr>
        <w:rPr>
          <w:rFonts w:hint="eastAsia"/>
        </w:rPr>
      </w:pPr>
      <w:r>
        <w:rPr>
          <w:rFonts w:hint="eastAsia"/>
        </w:rPr>
        <w:t>而且，几乎可以肯定，《吠陀经》（古老赞美诗的合集）中包含一些属于一神论时期的作品。</w:t>
      </w:r>
    </w:p>
    <w:p w14:paraId="47DFC922">
      <w:pPr>
        <w:rPr>
          <w:rFonts w:hint="eastAsia"/>
        </w:rPr>
      </w:pPr>
      <w:r>
        <w:rPr>
          <w:rFonts w:hint="eastAsia"/>
        </w:rPr>
        <w:t>Most of those, however, which appear to assume the existence of one God, are to be understood in a pantheistic and not in a theistic sense.</w:t>
      </w:r>
    </w:p>
    <w:p w14:paraId="41A88106">
      <w:pPr>
        <w:rPr>
          <w:rFonts w:hint="eastAsia"/>
        </w:rPr>
      </w:pPr>
      <w:r>
        <w:rPr>
          <w:rFonts w:hint="eastAsia"/>
        </w:rPr>
        <w:t>然而，那些似乎假设一位神存在的诗篇，大多数应从泛神论而非有神论的意义上理解。</w:t>
      </w:r>
    </w:p>
    <w:p w14:paraId="687B1090">
      <w:pPr>
        <w:rPr>
          <w:rFonts w:hint="eastAsia"/>
        </w:rPr>
      </w:pPr>
      <w:r>
        <w:rPr>
          <w:rFonts w:hint="eastAsia"/>
        </w:rPr>
        <w:t>These recognize one divine Being, but that one includes all the other forms of being.</w:t>
      </w:r>
    </w:p>
    <w:p w14:paraId="470A67E7">
      <w:pPr>
        <w:rPr>
          <w:rFonts w:hint="eastAsia"/>
        </w:rPr>
      </w:pPr>
      <w:r>
        <w:rPr>
          <w:rFonts w:hint="eastAsia"/>
        </w:rPr>
        <w:t>这些诗篇承认一个神圣存在，但那个存在包含了所有其他形式的存在。</w:t>
      </w:r>
    </w:p>
    <w:p w14:paraId="6AE73E9E">
      <w:pPr>
        <w:rPr>
          <w:rFonts w:hint="eastAsia"/>
        </w:rPr>
      </w:pPr>
      <w:r>
        <w:rPr>
          <w:rFonts w:hint="eastAsia"/>
        </w:rPr>
        <w:t>The history of religion shows that when monotheism failed among men because "they did not like to retain God in their knowledge," it was replaced by the worship of nature.</w:t>
      </w:r>
    </w:p>
    <w:p w14:paraId="161E9C05">
      <w:pPr>
        <w:rPr>
          <w:rFonts w:hint="eastAsia"/>
        </w:rPr>
      </w:pPr>
      <w:r>
        <w:rPr>
          <w:rFonts w:hint="eastAsia"/>
        </w:rPr>
        <w:t>宗教史表明，当一神论在人类中失败，因为“他们不喜欢将神保留在他们的知识中”时，它就被自然崇拜所取代。</w:t>
      </w:r>
    </w:p>
    <w:p w14:paraId="62B8B3B5">
      <w:pPr>
        <w:rPr>
          <w:rFonts w:hint="eastAsia"/>
        </w:rPr>
      </w:pPr>
      <w:r>
        <w:rPr>
          <w:rFonts w:hint="eastAsia"/>
        </w:rPr>
        <w:t>This natureworship assumed two forms.</w:t>
      </w:r>
    </w:p>
    <w:p w14:paraId="6280F739">
      <w:pPr>
        <w:rPr>
          <w:rFonts w:hint="eastAsia"/>
        </w:rPr>
      </w:pPr>
      <w:r>
        <w:rPr>
          <w:rFonts w:hint="eastAsia"/>
        </w:rPr>
        <w:t>这种自然崇拜采取了两种形式。</w:t>
      </w:r>
    </w:p>
    <w:p w14:paraId="1964E71E">
      <w:pPr>
        <w:rPr>
          <w:rFonts w:hint="eastAsia"/>
        </w:rPr>
      </w:pPr>
      <w:r>
        <w:rPr>
          <w:rFonts w:hint="eastAsia"/>
        </w:rPr>
        <w:t>The different elements, as fire, air, and water, were personified, endowed with personal attributes and divine powers, giving rise to polytheism.</w:t>
      </w:r>
    </w:p>
    <w:p w14:paraId="3327F307">
      <w:pPr>
        <w:rPr>
          <w:rFonts w:hint="eastAsia"/>
        </w:rPr>
      </w:pPr>
      <w:r>
        <w:rPr>
          <w:rFonts w:hint="eastAsia"/>
        </w:rPr>
        <w:t>不同的元素，如火、空气和水，被人格化，赋予了人格属性和神圣力量，从而产生了多神论。</w:t>
      </w:r>
    </w:p>
    <w:p w14:paraId="55028F10">
      <w:pPr>
        <w:rPr>
          <w:rFonts w:hint="eastAsia"/>
        </w:rPr>
      </w:pPr>
      <w:r>
        <w:rPr>
          <w:rFonts w:hint="eastAsia"/>
        </w:rPr>
        <w:t>Or nature as a whole was the object of worship, giving rise to Pantheism.</w:t>
      </w:r>
    </w:p>
    <w:p w14:paraId="43C06A09">
      <w:pPr>
        <w:rPr>
          <w:rFonts w:hint="eastAsia"/>
        </w:rPr>
      </w:pPr>
      <w:r>
        <w:rPr>
          <w:rFonts w:hint="eastAsia"/>
        </w:rPr>
        <w:t>或者，自然作为一个整体是崇拜的对象，从而产生了泛神论。</w:t>
      </w:r>
    </w:p>
    <w:p w14:paraId="3C2CB55D">
      <w:pPr>
        <w:rPr>
          <w:rFonts w:hint="eastAsia"/>
        </w:rPr>
      </w:pPr>
    </w:p>
    <w:p w14:paraId="08EA01D9">
      <w:pPr>
        <w:rPr>
          <w:rFonts w:hint="eastAsia"/>
        </w:rPr>
      </w:pPr>
      <w:r>
        <w:rPr>
          <w:rFonts w:hint="eastAsia"/>
        </w:rPr>
        <w:t xml:space="preserve">    It is evident that among the highly intellectual Aryans who settled in India, between one and two thousand years before Christ, the pantheistic view had obtained the ascendency, not as a philosophical theory merely, but as a religious doctrine.</w:t>
      </w:r>
    </w:p>
    <w:p w14:paraId="0042B944">
      <w:pPr>
        <w:rPr>
          <w:rFonts w:hint="eastAsia"/>
        </w:rPr>
      </w:pPr>
      <w:r>
        <w:rPr>
          <w:rFonts w:hint="eastAsia"/>
        </w:rPr>
        <w:t xml:space="preserve">    显然，在基督诞生前一千年到两千年之间定居印度的极富智慧的雅利安人中，泛神论观点已经占据了主导地位，不仅仅是作为一种哲学理论，而是作为一种宗教教义。</w:t>
      </w:r>
    </w:p>
    <w:p w14:paraId="2DEE780D">
      <w:pPr>
        <w:rPr>
          <w:rFonts w:hint="eastAsia"/>
        </w:rPr>
      </w:pPr>
      <w:r>
        <w:rPr>
          <w:rFonts w:hint="eastAsia"/>
        </w:rPr>
        <w:t>It became, and has continued until this day, the foundation of the religious, civil, and social life of the Hindu.</w:t>
      </w:r>
    </w:p>
    <w:p w14:paraId="1C6DACDE">
      <w:pPr>
        <w:rPr>
          <w:rFonts w:hint="eastAsia"/>
        </w:rPr>
      </w:pPr>
      <w:r>
        <w:rPr>
          <w:rFonts w:hint="eastAsia"/>
        </w:rPr>
        <w:t>它成为，并且一直持续到今天，印度教徒宗教、民事和社会生活的基础。</w:t>
      </w:r>
    </w:p>
    <w:p w14:paraId="5DDCD1E9">
      <w:pPr>
        <w:rPr>
          <w:rFonts w:hint="eastAsia"/>
        </w:rPr>
      </w:pPr>
      <w:r>
        <w:rPr>
          <w:rFonts w:hint="eastAsia"/>
        </w:rPr>
        <w:t>It is this which gives it its paramount importance.</w:t>
      </w:r>
    </w:p>
    <w:p w14:paraId="38D1E028">
      <w:pPr>
        <w:rPr>
          <w:rFonts w:hint="eastAsia"/>
        </w:rPr>
      </w:pPr>
      <w:r>
        <w:rPr>
          <w:rFonts w:hint="eastAsia"/>
        </w:rPr>
        <w:t>正是这一点赋予了它至高无上的重要性。</w:t>
      </w:r>
    </w:p>
    <w:p w14:paraId="1FC34479">
      <w:pPr>
        <w:rPr>
          <w:rFonts w:hint="eastAsia"/>
        </w:rPr>
      </w:pPr>
      <w:r>
        <w:rPr>
          <w:rFonts w:hint="eastAsia"/>
        </w:rPr>
        <w:t>It stands alone in history.</w:t>
      </w:r>
    </w:p>
    <w:p w14:paraId="173E69E2">
      <w:pPr>
        <w:rPr>
          <w:rFonts w:hint="eastAsia"/>
        </w:rPr>
      </w:pPr>
      <w:r>
        <w:rPr>
          <w:rFonts w:hint="eastAsia"/>
        </w:rPr>
        <w:t>它在历史上是独一无二的。</w:t>
      </w:r>
    </w:p>
    <w:p w14:paraId="7BFE5A5F">
      <w:pPr>
        <w:rPr>
          <w:rFonts w:hint="eastAsia"/>
        </w:rPr>
      </w:pPr>
      <w:r>
        <w:rPr>
          <w:rFonts w:hint="eastAsia"/>
        </w:rPr>
        <w:t>In no other case, among no other people, has Pantheism become the controlling form of religious belief among the people, so as to determine their institutions and to mould their character.</w:t>
      </w:r>
    </w:p>
    <w:p w14:paraId="49763BE2">
      <w:pPr>
        <w:rPr>
          <w:rFonts w:hint="eastAsia"/>
        </w:rPr>
      </w:pPr>
      <w:r>
        <w:rPr>
          <w:rFonts w:hint="eastAsia"/>
        </w:rPr>
        <w:t>在其他任何情况下，在其他任何民族中，泛神论都没有成为民众中占主导地位的宗教信仰形式，从而决定他们的制度并塑造他们的性格。</w:t>
      </w:r>
    </w:p>
    <w:p w14:paraId="66BDF449">
      <w:pPr>
        <w:rPr>
          <w:rFonts w:hint="eastAsia"/>
        </w:rPr>
      </w:pPr>
      <w:r>
        <w:rPr>
          <w:rFonts w:hint="eastAsia"/>
        </w:rPr>
        <w:t>The Hindus, therefore, have an interest for Christians and for the religious philosopher which attaches to no other heathen nation.</w:t>
      </w:r>
    </w:p>
    <w:p w14:paraId="20BBC49C">
      <w:pPr>
        <w:rPr>
          <w:rFonts w:hint="eastAsia"/>
        </w:rPr>
      </w:pPr>
      <w:r>
        <w:rPr>
          <w:rFonts w:hint="eastAsia"/>
        </w:rPr>
        <w:t>因此，印度教徒对基督徒和宗教哲学家具有其他任何异教民族所不具备的意义。</w:t>
      </w:r>
    </w:p>
    <w:p w14:paraId="2E907C6F">
      <w:pPr>
        <w:rPr>
          <w:rFonts w:hint="eastAsia"/>
        </w:rPr>
      </w:pPr>
      <w:r>
        <w:rPr>
          <w:rFonts w:hint="eastAsia"/>
        </w:rPr>
        <w:t>They show, and were doubtless intended to show, what are the legitimate effects of Pantheism.</w:t>
      </w:r>
    </w:p>
    <w:p w14:paraId="7F2EE3EA">
      <w:pPr>
        <w:rPr>
          <w:rFonts w:hint="eastAsia"/>
        </w:rPr>
      </w:pPr>
      <w:r>
        <w:rPr>
          <w:rFonts w:hint="eastAsia"/>
        </w:rPr>
        <w:t>他们表明，并且无疑旨在表明，泛神论的合法影响是什么。</w:t>
      </w:r>
    </w:p>
    <w:p w14:paraId="16D707F0">
      <w:pPr>
        <w:rPr>
          <w:rFonts w:hint="eastAsia"/>
        </w:rPr>
      </w:pPr>
      <w:r>
        <w:rPr>
          <w:rFonts w:hint="eastAsia"/>
        </w:rPr>
        <w:t>That doctrine has had dominant control for millenniums over a highly cultivated and intelligent people, and in their character and state we see its proper fruits.</w:t>
      </w:r>
    </w:p>
    <w:p w14:paraId="70BEC610">
      <w:pPr>
        <w:rPr>
          <w:rFonts w:hint="eastAsia"/>
        </w:rPr>
      </w:pPr>
      <w:r>
        <w:rPr>
          <w:rFonts w:hint="eastAsia"/>
        </w:rPr>
        <w:t>那个教义几千年来一直主导着一个高度文明和智慧的民族，在他们的性格和状态中，我们看到了它应有的结果。</w:t>
      </w:r>
    </w:p>
    <w:p w14:paraId="50001D4D">
      <w:pPr>
        <w:rPr>
          <w:rFonts w:hint="eastAsia"/>
        </w:rPr>
      </w:pPr>
    </w:p>
    <w:p w14:paraId="42F29DBE">
      <w:pPr>
        <w:spacing w:after="294" w:line="255" w:lineRule="auto"/>
        <w:ind w:left="26" w:right="16"/>
        <w:jc w:val="center"/>
        <w:rPr>
          <w:rFonts w:hint="eastAsia"/>
          <w:b/>
        </w:rPr>
      </w:pPr>
      <w:r>
        <w:rPr>
          <w:rFonts w:hint="eastAsia"/>
          <w:b/>
        </w:rPr>
        <w:t>It was Pantheistic.</w:t>
      </w:r>
    </w:p>
    <w:p w14:paraId="3706FF3D">
      <w:pPr>
        <w:spacing w:after="294" w:line="255" w:lineRule="auto"/>
        <w:ind w:left="26" w:right="16"/>
        <w:jc w:val="center"/>
        <w:rPr>
          <w:rFonts w:hint="eastAsia"/>
          <w:b/>
        </w:rPr>
      </w:pPr>
      <w:r>
        <w:rPr>
          <w:rFonts w:hint="eastAsia"/>
          <w:b/>
        </w:rPr>
        <w:t>它是泛神论的。</w:t>
      </w:r>
    </w:p>
    <w:p w14:paraId="4D0259A6">
      <w:pPr>
        <w:rPr>
          <w:rFonts w:hint="eastAsia"/>
        </w:rPr>
      </w:pPr>
    </w:p>
    <w:p w14:paraId="52E150FC">
      <w:pPr>
        <w:rPr>
          <w:rFonts w:hint="eastAsia"/>
        </w:rPr>
      </w:pPr>
      <w:r>
        <w:rPr>
          <w:rFonts w:hint="eastAsia"/>
        </w:rPr>
        <w:t xml:space="preserve">    That the religion of the Hindus is fundamentally pantheistic, is evident --</w:t>
      </w:r>
    </w:p>
    <w:p w14:paraId="6443CCE1">
      <w:pPr>
        <w:rPr>
          <w:rFonts w:hint="eastAsia"/>
        </w:rPr>
      </w:pPr>
      <w:r>
        <w:rPr>
          <w:rFonts w:hint="eastAsia"/>
        </w:rPr>
        <w:t xml:space="preserve">    印度教的宗教从根本上是泛神论的，这一点显而易见——</w:t>
      </w:r>
    </w:p>
    <w:p w14:paraId="0402AE82">
      <w:pPr>
        <w:rPr>
          <w:rFonts w:hint="eastAsia"/>
        </w:rPr>
      </w:pPr>
    </w:p>
    <w:p w14:paraId="1076DCE5">
      <w:pPr>
        <w:rPr>
          <w:rFonts w:hint="eastAsia"/>
        </w:rPr>
      </w:pPr>
      <w:r>
        <w:rPr>
          <w:rFonts w:hint="eastAsia"/>
        </w:rPr>
        <w:t>1.From what their sacred writings teach of the Supreme Being.</w:t>
      </w:r>
    </w:p>
    <w:p w14:paraId="0423352E">
      <w:pPr>
        <w:rPr>
          <w:rFonts w:hint="eastAsia"/>
        </w:rPr>
      </w:pPr>
      <w:r>
        <w:rPr>
          <w:rFonts w:hint="eastAsia"/>
        </w:rPr>
        <w:t>1.从他们的圣书所教导的至高存在来看。</w:t>
      </w:r>
    </w:p>
    <w:p w14:paraId="6FF4B6F3">
      <w:pPr>
        <w:rPr>
          <w:rFonts w:hint="eastAsia"/>
        </w:rPr>
      </w:pPr>
      <w:r>
        <w:rPr>
          <w:rFonts w:hint="eastAsia"/>
        </w:rPr>
        <w:t>It is designated by a word in the neuter gender, Brahm.</w:t>
      </w:r>
    </w:p>
    <w:p w14:paraId="0298397E">
      <w:pPr>
        <w:rPr>
          <w:rFonts w:hint="eastAsia"/>
        </w:rPr>
      </w:pPr>
      <w:r>
        <w:rPr>
          <w:rFonts w:hint="eastAsia"/>
        </w:rPr>
        <w:t>它由一个中性词“梵”（Brahm）来指代。</w:t>
      </w:r>
    </w:p>
    <w:p w14:paraId="768711CE">
      <w:pPr>
        <w:rPr>
          <w:rFonts w:hint="eastAsia"/>
        </w:rPr>
      </w:pPr>
      <w:r>
        <w:rPr>
          <w:rFonts w:hint="eastAsia"/>
        </w:rPr>
        <w:t>It is never addressed as a person.</w:t>
      </w:r>
    </w:p>
    <w:p w14:paraId="140CE385">
      <w:pPr>
        <w:rPr>
          <w:rFonts w:hint="eastAsia"/>
        </w:rPr>
      </w:pPr>
      <w:r>
        <w:rPr>
          <w:rFonts w:hint="eastAsia"/>
        </w:rPr>
        <w:t>它从未被当作一个人来称呼。</w:t>
      </w:r>
    </w:p>
    <w:p w14:paraId="28A86613">
      <w:pPr>
        <w:rPr>
          <w:rFonts w:hint="eastAsia"/>
        </w:rPr>
      </w:pPr>
      <w:r>
        <w:rPr>
          <w:rFonts w:hint="eastAsia"/>
        </w:rPr>
        <w:t>It is never worshipped.</w:t>
      </w:r>
    </w:p>
    <w:p w14:paraId="0AADE45B">
      <w:pPr>
        <w:rPr>
          <w:rFonts w:hint="eastAsia"/>
        </w:rPr>
      </w:pPr>
      <w:r>
        <w:rPr>
          <w:rFonts w:hint="eastAsia"/>
        </w:rPr>
        <w:t>它从未被崇拜。</w:t>
      </w:r>
    </w:p>
    <w:p w14:paraId="4BA96AFA">
      <w:pPr>
        <w:rPr>
          <w:rFonts w:hint="eastAsia"/>
        </w:rPr>
      </w:pPr>
      <w:r>
        <w:rPr>
          <w:rFonts w:hint="eastAsia"/>
        </w:rPr>
        <w:t>It has no attributes but such as may be predicated of space.</w:t>
      </w:r>
    </w:p>
    <w:p w14:paraId="50D9E81F">
      <w:pPr>
        <w:rPr>
          <w:rFonts w:hint="eastAsia"/>
        </w:rPr>
      </w:pPr>
      <w:r>
        <w:rPr>
          <w:rFonts w:hint="eastAsia"/>
        </w:rPr>
        <w:t>它除了可以用来描述空间的属性外，没有任何属性。</w:t>
      </w:r>
    </w:p>
    <w:p w14:paraId="13263FEA">
      <w:pPr>
        <w:rPr>
          <w:rFonts w:hint="eastAsia"/>
        </w:rPr>
      </w:pPr>
      <w:r>
        <w:rPr>
          <w:rFonts w:hint="eastAsia"/>
        </w:rPr>
        <w:t>It is said to be eternal, infinite, immutable.</w:t>
      </w:r>
    </w:p>
    <w:p w14:paraId="794AC74B">
      <w:pPr>
        <w:rPr>
          <w:rFonts w:hint="eastAsia"/>
        </w:rPr>
      </w:pPr>
      <w:r>
        <w:rPr>
          <w:rFonts w:hint="eastAsia"/>
        </w:rPr>
        <w:t>据说它是永恒的、无限的、不变的。</w:t>
      </w:r>
    </w:p>
    <w:p w14:paraId="579D98A9">
      <w:pPr>
        <w:rPr>
          <w:rFonts w:hint="eastAsia"/>
        </w:rPr>
      </w:pPr>
      <w:r>
        <w:rPr>
          <w:rFonts w:hint="eastAsia"/>
        </w:rPr>
        <w:t>It is said to have continued for untold ages in the state of unintelligent, unconscious being.</w:t>
      </w:r>
    </w:p>
    <w:p w14:paraId="40A8C402">
      <w:pPr>
        <w:rPr>
          <w:rFonts w:hint="eastAsia"/>
        </w:rPr>
      </w:pPr>
      <w:r>
        <w:rPr>
          <w:rFonts w:hint="eastAsia"/>
        </w:rPr>
        <w:t>据说它在无数个时代里一直处于无智能、无意识的存在状态。</w:t>
      </w:r>
    </w:p>
    <w:p w14:paraId="002A2FFE">
      <w:pPr>
        <w:rPr>
          <w:rFonts w:hint="eastAsia"/>
        </w:rPr>
      </w:pPr>
      <w:r>
        <w:rPr>
          <w:rFonts w:hint="eastAsia"/>
        </w:rPr>
        <w:t>It comes to existence, to consciousness, and life, in the world.</w:t>
      </w:r>
    </w:p>
    <w:p w14:paraId="1079751B">
      <w:pPr>
        <w:rPr>
          <w:rFonts w:hint="eastAsia"/>
        </w:rPr>
      </w:pPr>
      <w:r>
        <w:rPr>
          <w:rFonts w:hint="eastAsia"/>
        </w:rPr>
        <w:t>它在世界中获得存在、意识和生命。</w:t>
      </w:r>
    </w:p>
    <w:p w14:paraId="21C2D4B6">
      <w:pPr>
        <w:rPr>
          <w:rFonts w:hint="eastAsia"/>
        </w:rPr>
      </w:pPr>
      <w:r>
        <w:rPr>
          <w:rFonts w:hint="eastAsia"/>
        </w:rPr>
        <w:t>It unfolds itself through countless ages in all the forms of finite existence; and then by a like gradual process all things are resolved into unconscious being.</w:t>
      </w:r>
    </w:p>
    <w:p w14:paraId="1887C51E">
      <w:pPr>
        <w:rPr>
          <w:rFonts w:hint="eastAsia"/>
        </w:rPr>
      </w:pPr>
      <w:r>
        <w:rPr>
          <w:rFonts w:hint="eastAsia"/>
        </w:rPr>
        <w:t>它通过无数个时代以有限存在的所有形式展现自己；然后通过类似的渐进过程，万物都消解为无意识的存在。</w:t>
      </w:r>
    </w:p>
    <w:p w14:paraId="2D3BEFCB">
      <w:pPr>
        <w:rPr>
          <w:rFonts w:hint="eastAsia"/>
        </w:rPr>
      </w:pPr>
      <w:r>
        <w:rPr>
          <w:rFonts w:hint="eastAsia"/>
        </w:rPr>
        <w:t>The illustrations of the origin of the world commonly employed are sparks issuing from a burning mass; or, better, vapour rising from the ocean, condensing and falling back to the source whence it came.</w:t>
      </w:r>
    </w:p>
    <w:p w14:paraId="3B3C0E3D">
      <w:pPr>
        <w:rPr>
          <w:rFonts w:hint="eastAsia"/>
        </w:rPr>
      </w:pPr>
      <w:r>
        <w:rPr>
          <w:rFonts w:hint="eastAsia"/>
        </w:rPr>
        <w:t>通常用来描绘世界起源的例证是：从燃烧的物体中迸发出的火花；或者，更好的是，从海洋中升起的蒸汽，凝结并落回其来源之处。</w:t>
      </w:r>
    </w:p>
    <w:p w14:paraId="3A55A8D0">
      <w:pPr>
        <w:rPr>
          <w:rFonts w:hint="eastAsia"/>
        </w:rPr>
      </w:pPr>
      <w:r>
        <w:rPr>
          <w:rFonts w:hint="eastAsia"/>
        </w:rPr>
        <w:t>Being as such, or the Infinite, is, therefore, viewed in three aspects: as coming to existence, as developing itself in the world, as receiving everything back into the abyss of simple being.</w:t>
      </w:r>
    </w:p>
    <w:p w14:paraId="14CE91CA">
      <w:pPr>
        <w:rPr>
          <w:rFonts w:hint="eastAsia"/>
        </w:rPr>
      </w:pPr>
      <w:r>
        <w:rPr>
          <w:rFonts w:hint="eastAsia"/>
        </w:rPr>
        <w:t>因此，存在本身，或无限者，被从三个方面看待：作为产生存在，作为在世界中发展自身，作为将万物收回简单存在的深渊。</w:t>
      </w:r>
    </w:p>
    <w:p w14:paraId="5FF0142D">
      <w:pPr>
        <w:rPr>
          <w:rFonts w:hint="eastAsia"/>
        </w:rPr>
      </w:pPr>
      <w:r>
        <w:rPr>
          <w:rFonts w:hint="eastAsia"/>
        </w:rPr>
        <w:t>These different aspects are expressed by the words, Brahma, Vishnu, and Shiva, to which our terms, Creator, Preserver, and Destroyer, answer very imperfectly.</w:t>
      </w:r>
    </w:p>
    <w:p w14:paraId="02745986">
      <w:pPr>
        <w:rPr>
          <w:rFonts w:hint="eastAsia"/>
        </w:rPr>
      </w:pPr>
      <w:r>
        <w:rPr>
          <w:rFonts w:hint="eastAsia"/>
        </w:rPr>
        <w:t>这些不同的方面用梵天（Brahma）、毗湿奴（Vishnu）和湿婆（Shiva）这些词来表达，而我们的术语创造者、维护者和毁灭者与之对应得非常不完善。</w:t>
      </w:r>
    </w:p>
    <w:p w14:paraId="4809B69A">
      <w:pPr>
        <w:rPr>
          <w:rFonts w:hint="eastAsia"/>
        </w:rPr>
      </w:pPr>
    </w:p>
    <w:p w14:paraId="023A64D0">
      <w:pPr>
        <w:rPr>
          <w:rFonts w:hint="eastAsia"/>
        </w:rPr>
      </w:pPr>
      <w:r>
        <w:rPr>
          <w:rFonts w:hint="eastAsia"/>
        </w:rPr>
        <w:t xml:space="preserve">    We have here the constantly recurring pantheistic formula, Thesis, Analysis, Synthesis; Being. Development, Restoration.</w:t>
      </w:r>
    </w:p>
    <w:p w14:paraId="6BA65773">
      <w:pPr>
        <w:rPr>
          <w:rFonts w:hint="eastAsia"/>
        </w:rPr>
      </w:pPr>
      <w:r>
        <w:rPr>
          <w:rFonts w:hint="eastAsia"/>
        </w:rPr>
        <w:t xml:space="preserve">    我们在这里看到了不断重复的泛神论公式：正题、反题、合题；存在、发展、复归。</w:t>
      </w:r>
    </w:p>
    <w:p w14:paraId="61D9031C">
      <w:pPr>
        <w:rPr>
          <w:rFonts w:hint="eastAsia"/>
        </w:rPr>
      </w:pPr>
      <w:r>
        <w:rPr>
          <w:rFonts w:hint="eastAsia"/>
        </w:rPr>
        <w:t>The Infinite, the Finite, and their Identity.</w:t>
      </w:r>
    </w:p>
    <w:p w14:paraId="6507DF1E">
      <w:pPr>
        <w:rPr>
          <w:rFonts w:hint="eastAsia"/>
        </w:rPr>
      </w:pPr>
      <w:r>
        <w:rPr>
          <w:rFonts w:hint="eastAsia"/>
        </w:rPr>
        <w:t>无限者、有限者及其同一性。</w:t>
      </w:r>
    </w:p>
    <w:p w14:paraId="43F1D297">
      <w:pPr>
        <w:rPr>
          <w:rFonts w:hint="eastAsia"/>
        </w:rPr>
      </w:pPr>
      <w:r>
        <w:rPr>
          <w:rFonts w:hint="eastAsia"/>
        </w:rPr>
        <w:t>The principal difference between the Brahminical system and the theories of the later pantheists, is that the latter make the universe co-eternal with God.</w:t>
      </w:r>
    </w:p>
    <w:p w14:paraId="0175CFBA">
      <w:pPr>
        <w:rPr>
          <w:rFonts w:hint="eastAsia"/>
        </w:rPr>
      </w:pPr>
      <w:r>
        <w:rPr>
          <w:rFonts w:hint="eastAsia"/>
        </w:rPr>
        <w:t>婆罗门体系与后来泛神论者理论的主要区别在于，后者认为宇宙与神同永恒。</w:t>
      </w:r>
    </w:p>
    <w:p w14:paraId="4DFC11AD">
      <w:pPr>
        <w:rPr>
          <w:rFonts w:hint="eastAsia"/>
        </w:rPr>
      </w:pPr>
      <w:r>
        <w:rPr>
          <w:rFonts w:hint="eastAsia"/>
        </w:rPr>
        <w:t>The Infinite from eternity to eternity develops itself in the Finite.</w:t>
      </w:r>
    </w:p>
    <w:p w14:paraId="44D33A43">
      <w:pPr>
        <w:rPr>
          <w:rFonts w:hint="eastAsia"/>
        </w:rPr>
      </w:pPr>
      <w:r>
        <w:rPr>
          <w:rFonts w:hint="eastAsia"/>
        </w:rPr>
        <w:t>无限者从永恒到永恒在有限者中发展自身。</w:t>
      </w:r>
    </w:p>
    <w:p w14:paraId="43F97FA4">
      <w:pPr>
        <w:rPr>
          <w:rFonts w:hint="eastAsia"/>
        </w:rPr>
      </w:pPr>
      <w:r>
        <w:rPr>
          <w:rFonts w:hint="eastAsia"/>
        </w:rPr>
        <w:t>Whereas, according to the former, there was an inconceivably long period of repose antecedent to the process of development, and that process after millions of millions of ages, is to be followed by a like period of unconsciousness and rest.</w:t>
      </w:r>
    </w:p>
    <w:p w14:paraId="21A2AD88">
      <w:pPr>
        <w:rPr>
          <w:rFonts w:hint="eastAsia"/>
        </w:rPr>
      </w:pPr>
      <w:r>
        <w:rPr>
          <w:rFonts w:hint="eastAsia"/>
        </w:rPr>
        <w:t>然而，根据前者，在发展过程之前有一个难以想象的漫长休止期，而在亿万年的发展过程之后，将有一个类似的无意识和休止期。</w:t>
      </w:r>
    </w:p>
    <w:p w14:paraId="6F07FA20">
      <w:pPr>
        <w:rPr>
          <w:rFonts w:hint="eastAsia"/>
        </w:rPr>
      </w:pPr>
    </w:p>
    <w:p w14:paraId="608FA449">
      <w:pPr>
        <w:spacing w:after="294" w:line="255" w:lineRule="auto"/>
        <w:ind w:left="26" w:right="16"/>
        <w:jc w:val="center"/>
        <w:rPr>
          <w:rFonts w:hint="eastAsia"/>
          <w:b/>
        </w:rPr>
      </w:pPr>
      <w:r>
        <w:rPr>
          <w:rFonts w:hint="eastAsia"/>
          <w:b/>
        </w:rPr>
        <w:t>Relation of Infinite Being to the World.</w:t>
      </w:r>
    </w:p>
    <w:p w14:paraId="079DDB25">
      <w:pPr>
        <w:spacing w:after="294" w:line="255" w:lineRule="auto"/>
        <w:ind w:left="26" w:right="16"/>
        <w:jc w:val="center"/>
        <w:rPr>
          <w:rFonts w:hint="eastAsia"/>
          <w:b/>
        </w:rPr>
      </w:pPr>
      <w:r>
        <w:rPr>
          <w:rFonts w:hint="eastAsia"/>
          <w:b/>
        </w:rPr>
        <w:t>无限存在与世界的关系。</w:t>
      </w:r>
    </w:p>
    <w:p w14:paraId="5DB4E810">
      <w:pPr>
        <w:rPr>
          <w:rFonts w:hint="eastAsia"/>
        </w:rPr>
      </w:pPr>
    </w:p>
    <w:p w14:paraId="14C564DE">
      <w:pPr>
        <w:rPr>
          <w:rFonts w:hint="eastAsia"/>
        </w:rPr>
      </w:pPr>
      <w:r>
        <w:rPr>
          <w:rFonts w:hint="eastAsia"/>
        </w:rPr>
        <w:t>2.The relation of God to the world, or rather of the Infinite to the Finite, is the same in the Brahminical, as in other pantheistic systems.</w:t>
      </w:r>
    </w:p>
    <w:p w14:paraId="23918ACE">
      <w:pPr>
        <w:rPr>
          <w:rFonts w:hint="eastAsia"/>
        </w:rPr>
      </w:pPr>
      <w:r>
        <w:rPr>
          <w:rFonts w:hint="eastAsia"/>
        </w:rPr>
        <w:t>2.在婆罗门教中，神与世界的关系，或者更确切地说，无限者与有限者的关系，与其他泛神论体系中的关系是相同的。</w:t>
      </w:r>
    </w:p>
    <w:p w14:paraId="0CC4C3D0">
      <w:pPr>
        <w:rPr>
          <w:rFonts w:hint="eastAsia"/>
        </w:rPr>
      </w:pPr>
      <w:r>
        <w:rPr>
          <w:rFonts w:hint="eastAsia"/>
        </w:rPr>
        <w:t>That relation has been already intimated.</w:t>
      </w:r>
    </w:p>
    <w:p w14:paraId="236AE448">
      <w:pPr>
        <w:rPr>
          <w:rFonts w:hint="eastAsia"/>
        </w:rPr>
      </w:pPr>
      <w:r>
        <w:rPr>
          <w:rFonts w:hint="eastAsia"/>
        </w:rPr>
        <w:t>那种关系已经暗示过了。</w:t>
      </w:r>
    </w:p>
    <w:p w14:paraId="7252FEE7">
      <w:pPr>
        <w:rPr>
          <w:rFonts w:hint="eastAsia"/>
        </w:rPr>
      </w:pPr>
      <w:r>
        <w:rPr>
          <w:rFonts w:hint="eastAsia"/>
        </w:rPr>
        <w:t>It is that of identity.</w:t>
      </w:r>
    </w:p>
    <w:p w14:paraId="6A3E86D2">
      <w:pPr>
        <w:rPr>
          <w:rFonts w:hint="eastAsia"/>
        </w:rPr>
      </w:pPr>
      <w:r>
        <w:rPr>
          <w:rFonts w:hint="eastAsia"/>
        </w:rPr>
        <w:t>它是同一性的关系。</w:t>
      </w:r>
    </w:p>
    <w:p w14:paraId="4672286A">
      <w:pPr>
        <w:rPr>
          <w:rFonts w:hint="eastAsia"/>
        </w:rPr>
      </w:pPr>
      <w:r>
        <w:rPr>
          <w:rFonts w:hint="eastAsia"/>
        </w:rPr>
        <w:t>The world is the existence-form of God.</w:t>
      </w:r>
    </w:p>
    <w:p w14:paraId="7E02AEEE">
      <w:pPr>
        <w:rPr>
          <w:rFonts w:hint="eastAsia"/>
        </w:rPr>
      </w:pPr>
      <w:r>
        <w:rPr>
          <w:rFonts w:hint="eastAsia"/>
        </w:rPr>
        <w:t>世界是神的存在形式。</w:t>
      </w:r>
    </w:p>
    <w:p w14:paraId="4AE93B8F">
      <w:pPr>
        <w:rPr>
          <w:rFonts w:hint="eastAsia"/>
        </w:rPr>
      </w:pPr>
      <w:r>
        <w:rPr>
          <w:rFonts w:hint="eastAsia"/>
        </w:rPr>
        <w:t>God is every thing, good and evil; and everything is God.</w:t>
      </w:r>
    </w:p>
    <w:p w14:paraId="37542513">
      <w:pPr>
        <w:rPr>
          <w:rFonts w:hint="eastAsia"/>
        </w:rPr>
      </w:pPr>
      <w:r>
        <w:rPr>
          <w:rFonts w:hint="eastAsia"/>
        </w:rPr>
        <w:t>神是一切，善与恶；一切都是神。</w:t>
      </w:r>
    </w:p>
    <w:p w14:paraId="1B382FB5">
      <w:pPr>
        <w:rPr>
          <w:rFonts w:hint="eastAsia"/>
        </w:rPr>
      </w:pPr>
      <w:r>
        <w:rPr>
          <w:rFonts w:hint="eastAsia"/>
        </w:rPr>
        <w:t>But in very different degrees.</w:t>
      </w:r>
    </w:p>
    <w:p w14:paraId="20F973AA">
      <w:pPr>
        <w:rPr>
          <w:rFonts w:hint="eastAsia"/>
        </w:rPr>
      </w:pPr>
      <w:r>
        <w:rPr>
          <w:rFonts w:hint="eastAsia"/>
        </w:rPr>
        <w:t>但程度迥异。</w:t>
      </w:r>
    </w:p>
    <w:p w14:paraId="2156418D">
      <w:pPr>
        <w:rPr>
          <w:rFonts w:hint="eastAsia"/>
        </w:rPr>
      </w:pPr>
      <w:r>
        <w:rPr>
          <w:rFonts w:hint="eastAsia"/>
        </w:rPr>
        <w:t>There is more of Being (i. e., of God) in a plant than in unorganized matter; more in an animal than in the plant more in man than in either; more in one man, or race of men, than in another.</w:t>
      </w:r>
    </w:p>
    <w:p w14:paraId="00F81F1E">
      <w:pPr>
        <w:rPr>
          <w:rFonts w:hint="eastAsia"/>
        </w:rPr>
      </w:pPr>
      <w:r>
        <w:rPr>
          <w:rFonts w:hint="eastAsia"/>
        </w:rPr>
        <w:t>植物中比无机物中有更多的存在（即神）；动物中比植物中有更多；人中比两者都有更多；一个人或一个种族的人比另一个人或种族的人有更多。</w:t>
      </w:r>
    </w:p>
    <w:p w14:paraId="434136A9">
      <w:pPr>
        <w:rPr>
          <w:rFonts w:hint="eastAsia"/>
        </w:rPr>
      </w:pPr>
    </w:p>
    <w:p w14:paraId="4A5D20A7">
      <w:pPr>
        <w:spacing w:after="294" w:line="255" w:lineRule="auto"/>
        <w:ind w:left="26" w:right="16"/>
        <w:jc w:val="center"/>
        <w:rPr>
          <w:rFonts w:hint="eastAsia"/>
          <w:b/>
        </w:rPr>
      </w:pPr>
      <w:r>
        <w:rPr>
          <w:rFonts w:hint="eastAsia"/>
          <w:b/>
        </w:rPr>
        <w:t>Relation of Pantheism to Polytheism.</w:t>
      </w:r>
    </w:p>
    <w:p w14:paraId="362CF6C1">
      <w:pPr>
        <w:spacing w:after="294" w:line="255" w:lineRule="auto"/>
        <w:ind w:left="26" w:right="16"/>
        <w:jc w:val="center"/>
        <w:rPr>
          <w:rFonts w:hint="eastAsia"/>
          <w:b/>
        </w:rPr>
      </w:pPr>
      <w:r>
        <w:rPr>
          <w:rFonts w:hint="eastAsia"/>
          <w:b/>
        </w:rPr>
        <w:t>泛神论与多神论的关系。</w:t>
      </w:r>
    </w:p>
    <w:p w14:paraId="7974CE9E">
      <w:pPr>
        <w:rPr>
          <w:rFonts w:hint="eastAsia"/>
        </w:rPr>
      </w:pPr>
    </w:p>
    <w:p w14:paraId="4096B047">
      <w:pPr>
        <w:rPr>
          <w:rFonts w:hint="eastAsia"/>
        </w:rPr>
      </w:pPr>
      <w:r>
        <w:rPr>
          <w:rFonts w:hint="eastAsia"/>
        </w:rPr>
        <w:t>3.The vast polytheistic system of the Hindus is founded on Pantheism and is its logical consequence.</w:t>
      </w:r>
    </w:p>
    <w:p w14:paraId="251BE32B">
      <w:pPr>
        <w:rPr>
          <w:rFonts w:hint="eastAsia"/>
        </w:rPr>
      </w:pPr>
      <w:r>
        <w:rPr>
          <w:rFonts w:hint="eastAsia"/>
        </w:rPr>
        <w:t>3.印度教徒庞大的多神论体系建立在泛神论之上，并且是其逻辑结果。</w:t>
      </w:r>
    </w:p>
    <w:p w14:paraId="50C2C0CD">
      <w:pPr>
        <w:rPr>
          <w:rFonts w:hint="eastAsia"/>
        </w:rPr>
      </w:pPr>
      <w:r>
        <w:rPr>
          <w:rFonts w:hint="eastAsia"/>
        </w:rPr>
        <w:t>In the first place, as just remarked, Brahma, Vishnu, and Shiva, commonly called the Hindu Trinity, are not persons, but personifications, or different aspects under which Infinite Being is to be regarded.</w:t>
      </w:r>
    </w:p>
    <w:p w14:paraId="172C57AA">
      <w:pPr>
        <w:rPr>
          <w:rFonts w:hint="eastAsia"/>
        </w:rPr>
      </w:pPr>
      <w:r>
        <w:rPr>
          <w:rFonts w:hint="eastAsia"/>
        </w:rPr>
        <w:t>首先，正如刚才所说，通常被称为印度教三位一体的梵天、毗湿奴和湿婆，不是位格，而是人格化，或者是看待无限存在的不同方面。</w:t>
      </w:r>
    </w:p>
    <w:p w14:paraId="5E8C7CBE">
      <w:pPr>
        <w:rPr>
          <w:rFonts w:hint="eastAsia"/>
        </w:rPr>
      </w:pPr>
      <w:r>
        <w:rPr>
          <w:rFonts w:hint="eastAsia"/>
        </w:rPr>
        <w:t>In the second place, as the Infinite Being manifests itself in different degrees in different persons and things, anything extraordinary in nature, any remarkable man, is regarded as a special manifestation or embodiment of God.</w:t>
      </w:r>
    </w:p>
    <w:p w14:paraId="37DE2C4F">
      <w:pPr>
        <w:rPr>
          <w:rFonts w:hint="eastAsia"/>
        </w:rPr>
      </w:pPr>
      <w:r>
        <w:rPr>
          <w:rFonts w:hint="eastAsia"/>
        </w:rPr>
        <w:t>其次，由于无限存在在不同的人和事物中以不同程度显现自身，自然界中任何非凡的事物，任何杰出的人，都被视为神的特殊显现或化身。</w:t>
      </w:r>
    </w:p>
    <w:p w14:paraId="64ED2425">
      <w:pPr>
        <w:rPr>
          <w:rFonts w:hint="eastAsia"/>
        </w:rPr>
      </w:pPr>
      <w:r>
        <w:rPr>
          <w:rFonts w:hint="eastAsia"/>
        </w:rPr>
        <w:t>Hence the frequent avatars or incarnations of the Hindu mythology.</w:t>
      </w:r>
    </w:p>
    <w:p w14:paraId="3B36BB05">
      <w:pPr>
        <w:rPr>
          <w:rFonts w:hint="eastAsia"/>
        </w:rPr>
      </w:pPr>
      <w:r>
        <w:rPr>
          <w:rFonts w:hint="eastAsia"/>
        </w:rPr>
        <w:t>因此，印度神话中频繁出现化身（avatars）或道成肉身（incarnations）。</w:t>
      </w:r>
    </w:p>
    <w:p w14:paraId="3396E98E">
      <w:pPr>
        <w:rPr>
          <w:rFonts w:hint="eastAsia"/>
        </w:rPr>
      </w:pPr>
      <w:r>
        <w:rPr>
          <w:rFonts w:hint="eastAsia"/>
        </w:rPr>
        <w:t>In this way the gods may be, and have been indefinitely multiplied.</w:t>
      </w:r>
    </w:p>
    <w:p w14:paraId="1B492371">
      <w:pPr>
        <w:rPr>
          <w:rFonts w:hint="eastAsia"/>
        </w:rPr>
      </w:pPr>
      <w:r>
        <w:rPr>
          <w:rFonts w:hint="eastAsia"/>
        </w:rPr>
        <w:t>通过这种方式，神祇可以并且已经无限地增加了。</w:t>
      </w:r>
    </w:p>
    <w:p w14:paraId="77F44AB3">
      <w:pPr>
        <w:rPr>
          <w:rFonts w:hint="eastAsia"/>
        </w:rPr>
      </w:pPr>
      <w:r>
        <w:rPr>
          <w:rFonts w:hint="eastAsia"/>
        </w:rPr>
        <w:t>Any person or thing, or quality, may be deified as a manifestation of infinite Being.</w:t>
      </w:r>
    </w:p>
    <w:p w14:paraId="2C9F0C5D">
      <w:pPr>
        <w:rPr>
          <w:rFonts w:hint="eastAsia"/>
        </w:rPr>
      </w:pPr>
      <w:r>
        <w:rPr>
          <w:rFonts w:hint="eastAsia"/>
        </w:rPr>
        <w:t>任何人、事物或品质，都可以作为无限存在的显现而被神化。</w:t>
      </w:r>
    </w:p>
    <w:p w14:paraId="79FB6197">
      <w:pPr>
        <w:rPr>
          <w:rFonts w:hint="eastAsia"/>
        </w:rPr>
      </w:pPr>
      <w:r>
        <w:rPr>
          <w:rFonts w:hint="eastAsia"/>
        </w:rPr>
        <w:t>In the third place, this accounts for the facts that the Hindu gods are regarded as destitute of moral excellence, and that even evil, as under the name of Kali, the goddess of cruelty and patroness of murderers, may be the special object of reverence.</w:t>
      </w:r>
    </w:p>
    <w:p w14:paraId="35D1D1DF">
      <w:pPr>
        <w:rPr>
          <w:rFonts w:hint="eastAsia"/>
        </w:rPr>
      </w:pPr>
      <w:r>
        <w:rPr>
          <w:rFonts w:hint="eastAsia"/>
        </w:rPr>
        <w:t>第三，这解释了印度教诸神被认为缺乏道德卓越性，甚至邪恶，如以残忍女神和凶手庇护神迦梨（Kali）为名，也可能成为特殊崇敬的对象。</w:t>
      </w:r>
    </w:p>
    <w:p w14:paraId="01A00A61">
      <w:pPr>
        <w:rPr>
          <w:rFonts w:hint="eastAsia"/>
        </w:rPr>
      </w:pPr>
      <w:r>
        <w:rPr>
          <w:rFonts w:hint="eastAsia"/>
        </w:rPr>
        <w:t>In the fourth place, no god, not even Brahma or Vishnu, is, according to the Hindu system, immortal.</w:t>
      </w:r>
    </w:p>
    <w:p w14:paraId="79324EE2">
      <w:pPr>
        <w:rPr>
          <w:rFonts w:hint="eastAsia"/>
        </w:rPr>
      </w:pPr>
      <w:r>
        <w:rPr>
          <w:rFonts w:hint="eastAsia"/>
        </w:rPr>
        <w:t>第四，根据印度教体系，没有神，甚至梵天或毗湿奴，是不朽的。</w:t>
      </w:r>
    </w:p>
    <w:p w14:paraId="09F70F81">
      <w:pPr>
        <w:rPr>
          <w:rFonts w:hint="eastAsia"/>
        </w:rPr>
      </w:pPr>
      <w:r>
        <w:rPr>
          <w:rFonts w:hint="eastAsia"/>
        </w:rPr>
        <w:t>All gods and goddesses are at length to be merged in the abyss of infinite, unconscious Being.</w:t>
      </w:r>
    </w:p>
    <w:p w14:paraId="4622489F">
      <w:pPr>
        <w:rPr>
          <w:rFonts w:hint="eastAsia"/>
        </w:rPr>
      </w:pPr>
      <w:r>
        <w:rPr>
          <w:rFonts w:hint="eastAsia"/>
        </w:rPr>
        <w:t>所有男神和女神最终都将融入无限、无意识存在的深渊。</w:t>
      </w:r>
    </w:p>
    <w:p w14:paraId="7CB2AAA0">
      <w:pPr>
        <w:rPr>
          <w:rFonts w:hint="eastAsia"/>
        </w:rPr>
      </w:pPr>
    </w:p>
    <w:p w14:paraId="12DBD6A6">
      <w:pPr>
        <w:spacing w:after="294" w:line="255" w:lineRule="auto"/>
        <w:ind w:left="26" w:right="16"/>
        <w:jc w:val="center"/>
        <w:rPr>
          <w:rFonts w:hint="eastAsia"/>
          <w:b/>
        </w:rPr>
      </w:pPr>
      <w:r>
        <w:rPr>
          <w:rFonts w:hint="eastAsia"/>
          <w:b/>
        </w:rPr>
        <w:t>Effect of Pantheism on Religion.</w:t>
      </w:r>
    </w:p>
    <w:p w14:paraId="10ED4C6C">
      <w:pPr>
        <w:spacing w:after="294" w:line="255" w:lineRule="auto"/>
        <w:ind w:left="26" w:right="16"/>
        <w:jc w:val="center"/>
        <w:rPr>
          <w:rFonts w:hint="eastAsia"/>
          <w:b/>
        </w:rPr>
      </w:pPr>
      <w:r>
        <w:rPr>
          <w:rFonts w:hint="eastAsia"/>
          <w:b/>
        </w:rPr>
        <w:t>泛神论对宗教的影响。</w:t>
      </w:r>
    </w:p>
    <w:p w14:paraId="668609A1">
      <w:pPr>
        <w:rPr>
          <w:rFonts w:hint="eastAsia"/>
        </w:rPr>
      </w:pPr>
    </w:p>
    <w:p w14:paraId="537E01A1">
      <w:pPr>
        <w:rPr>
          <w:rFonts w:hint="eastAsia"/>
        </w:rPr>
      </w:pPr>
      <w:r>
        <w:rPr>
          <w:rFonts w:hint="eastAsia"/>
        </w:rPr>
        <w:t>4.Pantheism, as it makes being, God, as it recognizes no attribute but power in the objects of worship, divorces morality from religion.</w:t>
      </w:r>
    </w:p>
    <w:p w14:paraId="77B6A11C">
      <w:pPr>
        <w:rPr>
          <w:rFonts w:hint="eastAsia"/>
        </w:rPr>
      </w:pPr>
      <w:r>
        <w:rPr>
          <w:rFonts w:hint="eastAsia"/>
        </w:rPr>
        <w:t>4.泛神论，因为它使存在即神，因为它在崇拜对象中只承认能力而不承认其他属性，所以使道德与宗教分离。</w:t>
      </w:r>
    </w:p>
    <w:p w14:paraId="6B146A53">
      <w:pPr>
        <w:rPr>
          <w:rFonts w:hint="eastAsia"/>
        </w:rPr>
      </w:pPr>
      <w:r>
        <w:rPr>
          <w:rFonts w:hint="eastAsia"/>
        </w:rPr>
        <w:t>It is not in the power of any system, however sincerely embraced, to reverse the laws of our nature.</w:t>
      </w:r>
    </w:p>
    <w:p w14:paraId="40448BAC">
      <w:pPr>
        <w:rPr>
          <w:rFonts w:hint="eastAsia"/>
        </w:rPr>
      </w:pPr>
      <w:r>
        <w:rPr>
          <w:rFonts w:hint="eastAsia"/>
        </w:rPr>
        <w:t>任何体系，无论多么真诚地被接受，都无力改变我们本性的法则。</w:t>
      </w:r>
    </w:p>
    <w:p w14:paraId="3A86760C">
      <w:pPr>
        <w:rPr>
          <w:rFonts w:hint="eastAsia"/>
        </w:rPr>
      </w:pPr>
      <w:r>
        <w:rPr>
          <w:rFonts w:hint="eastAsia"/>
        </w:rPr>
        <w:t>And, therefore, in despite of the prevalence of a doctrine which denies the possibility of either sin or virtue, and makes everything dependent on fate, or the power of arbitrary being, the people in various ways recognize the obligation of the moral law and the excellence of virtue.</w:t>
      </w:r>
    </w:p>
    <w:p w14:paraId="60CD7867">
      <w:pPr>
        <w:rPr>
          <w:rFonts w:hint="eastAsia"/>
        </w:rPr>
      </w:pPr>
      <w:r>
        <w:rPr>
          <w:rFonts w:hint="eastAsia"/>
        </w:rPr>
        <w:t>因此，尽管一种否认罪或美德之可能性，并使一切依赖于命运或任意存在之力量的教义盛行，人们仍以各种方式承认道德律的义务和美德的卓越。</w:t>
      </w:r>
    </w:p>
    <w:p w14:paraId="0F8BA8C8">
      <w:pPr>
        <w:rPr>
          <w:rFonts w:hint="eastAsia"/>
        </w:rPr>
      </w:pPr>
      <w:r>
        <w:rPr>
          <w:rFonts w:hint="eastAsia"/>
        </w:rPr>
        <w:t>But this has nothing to do with their religion.</w:t>
      </w:r>
    </w:p>
    <w:p w14:paraId="78B86A9D">
      <w:pPr>
        <w:rPr>
          <w:rFonts w:hint="eastAsia"/>
        </w:rPr>
      </w:pPr>
      <w:r>
        <w:rPr>
          <w:rFonts w:hint="eastAsia"/>
        </w:rPr>
        <w:t>但这与他们的宗教无关。</w:t>
      </w:r>
    </w:p>
    <w:p w14:paraId="1DE45056">
      <w:pPr>
        <w:rPr>
          <w:rFonts w:hint="eastAsia"/>
        </w:rPr>
      </w:pPr>
      <w:r>
        <w:rPr>
          <w:rFonts w:hint="eastAsia"/>
        </w:rPr>
        <w:t>The great object of all religious observances was final absorption in God; their proximate object was to propitiate some power by which the worshipper would be raised one or more steps toward the state in which that absorption is possible.</w:t>
      </w:r>
    </w:p>
    <w:p w14:paraId="6451EADE">
      <w:pPr>
        <w:rPr>
          <w:rFonts w:hint="eastAsia"/>
        </w:rPr>
      </w:pPr>
      <w:r>
        <w:rPr>
          <w:rFonts w:hint="eastAsia"/>
        </w:rPr>
        <w:t>所有宗教仪式的伟大目标是最终融入神中；它们的近期目标是取悦某种力量，通过这种力量，崇拜者可以向那种可能融入的状态提升一个或多个等级。</w:t>
      </w:r>
    </w:p>
    <w:p w14:paraId="7B5A0B74">
      <w:pPr>
        <w:rPr>
          <w:rFonts w:hint="eastAsia"/>
        </w:rPr>
      </w:pPr>
      <w:r>
        <w:rPr>
          <w:rFonts w:hint="eastAsia"/>
        </w:rPr>
        <w:t>On this point Professor Wilson says:119 "Entire dependence upon Krishna, or any other favorite deity, not only obviates the necessity of virtue, but it sanctifies vice.</w:t>
      </w:r>
    </w:p>
    <w:p w14:paraId="54DE16C9">
      <w:pPr>
        <w:rPr>
          <w:rFonts w:hint="eastAsia"/>
        </w:rPr>
      </w:pPr>
      <w:r>
        <w:rPr>
          <w:rFonts w:hint="eastAsia"/>
        </w:rPr>
        <w:t>关于这一点，威尔逊教授说：119 “完全依赖克里希那（Krishna）或任何其他受喜爱的神祇，不仅消除了美德的必要性，而且使邪恶神圣化。</w:t>
      </w:r>
    </w:p>
    <w:p w14:paraId="5A270D8A">
      <w:pPr>
        <w:rPr>
          <w:rFonts w:hint="eastAsia"/>
        </w:rPr>
      </w:pPr>
      <w:r>
        <w:rPr>
          <w:rFonts w:hint="eastAsia"/>
        </w:rPr>
        <w:t>Conduct is wholly immaterial.</w:t>
      </w:r>
    </w:p>
    <w:p w14:paraId="1DCD5701">
      <w:pPr>
        <w:rPr>
          <w:rFonts w:hint="eastAsia"/>
        </w:rPr>
      </w:pPr>
      <w:r>
        <w:rPr>
          <w:rFonts w:hint="eastAsia"/>
        </w:rPr>
        <w:t>行为完全不重要。</w:t>
      </w:r>
    </w:p>
    <w:p w14:paraId="748773F2">
      <w:pPr>
        <w:rPr>
          <w:rFonts w:hint="eastAsia"/>
        </w:rPr>
      </w:pPr>
      <w:r>
        <w:rPr>
          <w:rFonts w:hint="eastAsia"/>
        </w:rPr>
        <w:t>It matters not how atrocious a sinner a man may be, if he paints his face, his breast, his arms with certain sectarial marks; or, which is better, if he brands his skin permanently with them with a hot iron stamp; if he is constantly chanting hymns in honor of Vishnu, or, what is equally efficacious, if he spends hours in the simple reiteration of his name or names; if he die with the word Hari, or Rama, or Krishna on his lips, and the thought of him in his mind, he may have lived a monster of iniquity, -- he is certain of heaven."</w:t>
      </w:r>
    </w:p>
    <w:p w14:paraId="515AA08A">
      <w:pPr>
        <w:rPr>
          <w:rFonts w:hint="eastAsia"/>
        </w:rPr>
      </w:pPr>
      <w:r>
        <w:rPr>
          <w:rFonts w:hint="eastAsia"/>
        </w:rPr>
        <w:t>一个人无论多么罪大恶极，如果他在脸上、胸前、手臂上涂上某些教派的标记；或者，更好的是，如果他用烧红的烙铁在皮肤上永久地烙上这些标记；如果他不断地吟唱赞美毗湿奴的圣歌，或者，同样有效的是，如果他花几个小时简单地重复他的名字；如果他死时嘴里念着哈里（Hari）、罗摩（Rama）或克里希那（Krishna）的名字，心里想着他，他即使曾是一个罪恶滔天的怪物——他也必定能上天堂。”</w:t>
      </w:r>
    </w:p>
    <w:p w14:paraId="202F1D20">
      <w:pPr>
        <w:rPr>
          <w:rFonts w:hint="eastAsia"/>
        </w:rPr>
      </w:pPr>
      <w:r>
        <w:rPr>
          <w:rFonts w:hint="eastAsia"/>
        </w:rPr>
        <w:t>"Certain of heaven," is a Christian form of expression, and conveys an idea foreign to the Hindu mind.</w:t>
      </w:r>
    </w:p>
    <w:p w14:paraId="79E468E5">
      <w:pPr>
        <w:rPr>
          <w:rFonts w:hint="eastAsia"/>
        </w:rPr>
      </w:pPr>
      <w:r>
        <w:rPr>
          <w:rFonts w:hint="eastAsia"/>
        </w:rPr>
        <w:t>“必定上天堂”是一种基督教的表达方式，传达了一种与印度教徒思维格格不入的观念。</w:t>
      </w:r>
    </w:p>
    <w:p w14:paraId="606CDD00">
      <w:pPr>
        <w:rPr>
          <w:rFonts w:hint="eastAsia"/>
        </w:rPr>
      </w:pPr>
      <w:r>
        <w:rPr>
          <w:rFonts w:hint="eastAsia"/>
        </w:rPr>
        <w:t>What such a worshipper hopes and expects is that when next born into the world it may be in a higher state and so much the nearer his final absorption.</w:t>
      </w:r>
    </w:p>
    <w:p w14:paraId="7A5E0C9C">
      <w:pPr>
        <w:rPr>
          <w:rFonts w:hint="eastAsia"/>
        </w:rPr>
      </w:pPr>
      <w:r>
        <w:rPr>
          <w:rFonts w:hint="eastAsia"/>
        </w:rPr>
        <w:t>这样一个崇拜者所希望和期待的是，当他下次降生到世界上时，能够处于更高的状态，从而更接近他最终的融入。</w:t>
      </w:r>
    </w:p>
    <w:p w14:paraId="41740414">
      <w:pPr>
        <w:rPr>
          <w:rFonts w:hint="eastAsia"/>
        </w:rPr>
      </w:pPr>
      <w:r>
        <w:rPr>
          <w:rFonts w:hint="eastAsia"/>
        </w:rPr>
        <w:t>As Professor Wilson is not only moderate, but almost apologetic in the account which he gives of the religion of the Hindus, the above quoted statement cannot be suspected of unfairness or exaggeration.</w:t>
      </w:r>
    </w:p>
    <w:p w14:paraId="49915631">
      <w:pPr>
        <w:rPr>
          <w:rFonts w:hint="eastAsia"/>
        </w:rPr>
      </w:pPr>
      <w:r>
        <w:rPr>
          <w:rFonts w:hint="eastAsia"/>
        </w:rPr>
        <w:t>由于威尔逊教授在他对印度教宗教的描述中不仅温和，而且几乎带有辩护的意味，因此上述引用的陈述不应被怀疑有失公允或夸大其词。</w:t>
      </w:r>
    </w:p>
    <w:p w14:paraId="557418AA">
      <w:pPr>
        <w:rPr>
          <w:rFonts w:hint="eastAsia"/>
        </w:rPr>
      </w:pPr>
    </w:p>
    <w:p w14:paraId="48924F51">
      <w:pPr>
        <w:spacing w:after="294" w:line="255" w:lineRule="auto"/>
        <w:ind w:left="26" w:right="16"/>
        <w:jc w:val="center"/>
        <w:rPr>
          <w:rFonts w:hint="eastAsia"/>
          <w:b/>
        </w:rPr>
      </w:pPr>
      <w:r>
        <w:rPr>
          <w:rFonts w:hint="eastAsia"/>
          <w:b/>
        </w:rPr>
        <w:t>Character of the Hindu Worship.</w:t>
      </w:r>
    </w:p>
    <w:p w14:paraId="195FF6DB">
      <w:pPr>
        <w:spacing w:after="294" w:line="255" w:lineRule="auto"/>
        <w:ind w:left="26" w:right="16"/>
        <w:jc w:val="center"/>
        <w:rPr>
          <w:rFonts w:hint="eastAsia"/>
          <w:b/>
        </w:rPr>
      </w:pPr>
      <w:r>
        <w:rPr>
          <w:rFonts w:hint="eastAsia"/>
          <w:b/>
        </w:rPr>
        <w:t>印度教崇拜的特征。</w:t>
      </w:r>
    </w:p>
    <w:p w14:paraId="38F6B3EF">
      <w:pPr>
        <w:rPr>
          <w:rFonts w:hint="eastAsia"/>
        </w:rPr>
      </w:pPr>
    </w:p>
    <w:p w14:paraId="099651EA">
      <w:pPr>
        <w:rPr>
          <w:rFonts w:hint="eastAsia"/>
        </w:rPr>
      </w:pPr>
      <w:r>
        <w:rPr>
          <w:rFonts w:hint="eastAsia"/>
        </w:rPr>
        <w:t xml:space="preserve">    The two leading characteristics of the Hindu worship are cruelty and indecency.</w:t>
      </w:r>
    </w:p>
    <w:p w14:paraId="0EE7D965">
      <w:pPr>
        <w:rPr>
          <w:rFonts w:hint="eastAsia"/>
        </w:rPr>
      </w:pPr>
      <w:r>
        <w:rPr>
          <w:rFonts w:hint="eastAsia"/>
        </w:rPr>
        <w:t xml:space="preserve">    印度教崇拜的两个主要特征是残忍和猥亵。</w:t>
      </w:r>
    </w:p>
    <w:p w14:paraId="5A6EB1AB">
      <w:pPr>
        <w:rPr>
          <w:rFonts w:hint="eastAsia"/>
        </w:rPr>
      </w:pPr>
      <w:r>
        <w:rPr>
          <w:rFonts w:hint="eastAsia"/>
        </w:rPr>
        <w:t>And these are sufficiently accounted for by the Pantheism which underlies the whole system.</w:t>
      </w:r>
    </w:p>
    <w:p w14:paraId="732571B9">
      <w:pPr>
        <w:rPr>
          <w:rFonts w:hint="eastAsia"/>
        </w:rPr>
      </w:pPr>
      <w:r>
        <w:rPr>
          <w:rFonts w:hint="eastAsia"/>
        </w:rPr>
        <w:t>而这些都可以由构成整个体系基础的泛神论得到充分解释。</w:t>
      </w:r>
    </w:p>
    <w:p w14:paraId="0C95F56C">
      <w:pPr>
        <w:rPr>
          <w:rFonts w:hint="eastAsia"/>
        </w:rPr>
      </w:pPr>
      <w:r>
        <w:rPr>
          <w:rFonts w:hint="eastAsia"/>
        </w:rPr>
        <w:t>Pantheism denies the distinction between virtue and vice; it recognizes no attribute but power; it deifies evil; it "sanctifies vice;" passion, sensual or malignant, is as much a mode of divine manifestation as the most heroic virtue.</w:t>
      </w:r>
    </w:p>
    <w:p w14:paraId="1DE5F065">
      <w:pPr>
        <w:rPr>
          <w:rFonts w:hint="eastAsia"/>
        </w:rPr>
      </w:pPr>
      <w:r>
        <w:rPr>
          <w:rFonts w:hint="eastAsia"/>
        </w:rPr>
        <w:t>泛神论否认美德与邪恶之间的区别；它只承认能力而不承认其他属性；它神化邪恶；它“使邪恶神圣化”；情欲，无论是感官的还是恶毒的，都与最英勇的美德一样，是神圣显现的一种模式。</w:t>
      </w:r>
    </w:p>
    <w:p w14:paraId="097E5B73">
      <w:pPr>
        <w:rPr>
          <w:rFonts w:hint="eastAsia"/>
        </w:rPr>
      </w:pPr>
      <w:r>
        <w:rPr>
          <w:rFonts w:hint="eastAsia"/>
        </w:rPr>
        <w:t>Indeed, there is no room for the idea of moral excellence.</w:t>
      </w:r>
    </w:p>
    <w:p w14:paraId="1DA27626">
      <w:pPr>
        <w:rPr>
          <w:rFonts w:hint="eastAsia"/>
        </w:rPr>
      </w:pPr>
      <w:r>
        <w:rPr>
          <w:rFonts w:hint="eastAsia"/>
        </w:rPr>
        <w:t>事实上，道德卓越的观念没有立足之地。</w:t>
      </w:r>
    </w:p>
    <w:p w14:paraId="1ADE3C8B">
      <w:pPr>
        <w:rPr>
          <w:rFonts w:hint="eastAsia"/>
        </w:rPr>
      </w:pPr>
      <w:r>
        <w:rPr>
          <w:rFonts w:hint="eastAsia"/>
        </w:rPr>
        <w:t>Hence the prescriptions of religion have reference almost exclusively to rites and ceremonies.</w:t>
      </w:r>
    </w:p>
    <w:p w14:paraId="4FACCD2B">
      <w:pPr>
        <w:rPr>
          <w:rFonts w:hint="eastAsia"/>
        </w:rPr>
      </w:pPr>
      <w:r>
        <w:rPr>
          <w:rFonts w:hint="eastAsia"/>
        </w:rPr>
        <w:t>因此，宗教的规定几乎完全涉及仪式和典礼。</w:t>
      </w:r>
    </w:p>
    <w:p w14:paraId="0523C4E2">
      <w:pPr>
        <w:rPr>
          <w:rFonts w:hint="eastAsia"/>
        </w:rPr>
      </w:pPr>
      <w:r>
        <w:rPr>
          <w:rFonts w:hint="eastAsia"/>
        </w:rPr>
        <w:t>The Brahmin when he rises must bathe in a certain way, stand in a certain posture, extend his fingers in a prescribed manner; he must salute the rising sun, resting on one foot; he must repeat certain words.</w:t>
      </w:r>
    </w:p>
    <w:p w14:paraId="7AA4EAFF">
      <w:pPr>
        <w:rPr>
          <w:rFonts w:hint="eastAsia"/>
        </w:rPr>
      </w:pPr>
      <w:r>
        <w:rPr>
          <w:rFonts w:hint="eastAsia"/>
        </w:rPr>
        <w:t>婆罗门起床时必须以某种方式沐浴，以某种姿势站立，以规定的方式伸展手指；他必须单脚站立向初升的太阳致敬；他必须重复某些词语。</w:t>
      </w:r>
    </w:p>
    <w:p w14:paraId="30C0EF1E">
      <w:pPr>
        <w:rPr>
          <w:rFonts w:hint="eastAsia"/>
        </w:rPr>
      </w:pPr>
      <w:r>
        <w:rPr>
          <w:rFonts w:hint="eastAsia"/>
        </w:rPr>
        <w:t>When he eats, the dish must be placed according to rule; he must make prescribed motions with his hands, and so on through the whole day.</w:t>
      </w:r>
    </w:p>
    <w:p w14:paraId="27A35BE9">
      <w:pPr>
        <w:rPr>
          <w:rFonts w:hint="eastAsia"/>
        </w:rPr>
      </w:pPr>
      <w:r>
        <w:rPr>
          <w:rFonts w:hint="eastAsia"/>
        </w:rPr>
        <w:t>他吃饭时，盘子必须按规定摆放；他必须用手做规定的动作，如此等等，贯穿一整天。</w:t>
      </w:r>
    </w:p>
    <w:p w14:paraId="5CFA4466">
      <w:pPr>
        <w:rPr>
          <w:rFonts w:hint="eastAsia"/>
        </w:rPr>
      </w:pPr>
      <w:r>
        <w:rPr>
          <w:rFonts w:hint="eastAsia"/>
        </w:rPr>
        <w:t>Every act is prescribed, everything is religious; everything either defiles or purifies, ceremonially, but of moral defilement or purity there seems to be in their religion no recognition.</w:t>
      </w:r>
    </w:p>
    <w:p w14:paraId="71916B50">
      <w:pPr>
        <w:rPr>
          <w:rFonts w:hint="eastAsia"/>
        </w:rPr>
      </w:pPr>
      <w:r>
        <w:rPr>
          <w:rFonts w:hint="eastAsia"/>
        </w:rPr>
        <w:t>每一个行为都被规定，一切都是宗教性的；一切要么在仪式上玷污，要么在仪式上净化，但他们的宗教似乎不承认道德上的玷污或纯洁。</w:t>
      </w:r>
    </w:p>
    <w:p w14:paraId="28DE1A6E">
      <w:pPr>
        <w:rPr>
          <w:rFonts w:hint="eastAsia"/>
        </w:rPr>
      </w:pPr>
    </w:p>
    <w:p w14:paraId="1C4557B8">
      <w:pPr>
        <w:spacing w:after="294" w:line="255" w:lineRule="auto"/>
        <w:ind w:left="26" w:right="16"/>
        <w:jc w:val="center"/>
        <w:rPr>
          <w:rFonts w:hint="eastAsia"/>
          <w:b/>
        </w:rPr>
      </w:pPr>
      <w:r>
        <w:rPr>
          <w:rFonts w:hint="eastAsia"/>
          <w:b/>
        </w:rPr>
        <w:t>The Anthropology of the Hindus.</w:t>
      </w:r>
    </w:p>
    <w:p w14:paraId="7ED1F24D">
      <w:pPr>
        <w:spacing w:after="294" w:line="255" w:lineRule="auto"/>
        <w:ind w:left="26" w:right="16"/>
        <w:jc w:val="center"/>
        <w:rPr>
          <w:rFonts w:hint="eastAsia"/>
          <w:b/>
        </w:rPr>
      </w:pPr>
      <w:r>
        <w:rPr>
          <w:rFonts w:hint="eastAsia"/>
          <w:b/>
        </w:rPr>
        <w:t>印度教的人类学。</w:t>
      </w:r>
    </w:p>
    <w:p w14:paraId="78F363A2">
      <w:pPr>
        <w:rPr>
          <w:rFonts w:hint="eastAsia"/>
        </w:rPr>
      </w:pPr>
    </w:p>
    <w:p w14:paraId="0BD78FA1">
      <w:pPr>
        <w:rPr>
          <w:rFonts w:hint="eastAsia"/>
        </w:rPr>
      </w:pPr>
      <w:r>
        <w:rPr>
          <w:rFonts w:hint="eastAsia"/>
        </w:rPr>
        <w:t>5.The anthropology of the Hindus proves the pantheistic character of their whole system.</w:t>
      </w:r>
    </w:p>
    <w:p w14:paraId="4941EBBE">
      <w:pPr>
        <w:rPr>
          <w:rFonts w:hint="eastAsia"/>
        </w:rPr>
      </w:pPr>
      <w:r>
        <w:rPr>
          <w:rFonts w:hint="eastAsia"/>
        </w:rPr>
        <w:t>5.印度教徒的人类学证明了他们整个体系的泛神论特征。</w:t>
      </w:r>
    </w:p>
    <w:p w14:paraId="11E94493">
      <w:pPr>
        <w:rPr>
          <w:rFonts w:hint="eastAsia"/>
        </w:rPr>
      </w:pPr>
      <w:r>
        <w:rPr>
          <w:rFonts w:hint="eastAsia"/>
        </w:rPr>
        <w:t>Man is only a part of God, a mode of his existence.</w:t>
      </w:r>
    </w:p>
    <w:p w14:paraId="3138CDDA">
      <w:pPr>
        <w:rPr>
          <w:rFonts w:hint="eastAsia"/>
        </w:rPr>
      </w:pPr>
      <w:r>
        <w:rPr>
          <w:rFonts w:hint="eastAsia"/>
        </w:rPr>
        <w:t>人只是神的一部分，是祂存在的一种模式。</w:t>
      </w:r>
    </w:p>
    <w:p w14:paraId="4679FC0C">
      <w:pPr>
        <w:rPr>
          <w:rFonts w:hint="eastAsia"/>
        </w:rPr>
      </w:pPr>
      <w:r>
        <w:rPr>
          <w:rFonts w:hint="eastAsia"/>
        </w:rPr>
        <w:t>He is compared to a portion of sea-water inclosed in a bottle and thrown into the ocean.</w:t>
      </w:r>
    </w:p>
    <w:p w14:paraId="0A1CC964">
      <w:pPr>
        <w:rPr>
          <w:rFonts w:hint="eastAsia"/>
        </w:rPr>
      </w:pPr>
      <w:r>
        <w:rPr>
          <w:rFonts w:hint="eastAsia"/>
        </w:rPr>
        <w:t>他被比作装在瓶子里投入海洋的一部分海水。</w:t>
      </w:r>
    </w:p>
    <w:p w14:paraId="2649BA0D">
      <w:pPr>
        <w:rPr>
          <w:rFonts w:hint="eastAsia"/>
        </w:rPr>
      </w:pPr>
      <w:r>
        <w:rPr>
          <w:rFonts w:hint="eastAsia"/>
        </w:rPr>
        <w:t>The water in the bottle is the same in nature as that without.</w:t>
      </w:r>
    </w:p>
    <w:p w14:paraId="2A368655">
      <w:pPr>
        <w:rPr>
          <w:rFonts w:hint="eastAsia"/>
        </w:rPr>
      </w:pPr>
      <w:r>
        <w:rPr>
          <w:rFonts w:hint="eastAsia"/>
        </w:rPr>
        <w:t>瓶子里的水在性质上与外面的水相同。</w:t>
      </w:r>
    </w:p>
    <w:p w14:paraId="7D7611CF">
      <w:pPr>
        <w:rPr>
          <w:rFonts w:hint="eastAsia"/>
        </w:rPr>
      </w:pPr>
      <w:r>
        <w:rPr>
          <w:rFonts w:hint="eastAsia"/>
        </w:rPr>
        <w:t>As soon as the bottle is broken the water within it is lost in the surrounding ocean.</w:t>
      </w:r>
    </w:p>
    <w:p w14:paraId="0AD58C17">
      <w:pPr>
        <w:rPr>
          <w:rFonts w:hint="eastAsia"/>
        </w:rPr>
      </w:pPr>
      <w:r>
        <w:rPr>
          <w:rFonts w:hint="eastAsia"/>
        </w:rPr>
        <w:t>一旦瓶子破碎，里面的水就消失在周围的海洋中。</w:t>
      </w:r>
    </w:p>
    <w:p w14:paraId="5137AF91">
      <w:pPr>
        <w:rPr>
          <w:rFonts w:hint="eastAsia"/>
        </w:rPr>
      </w:pPr>
      <w:r>
        <w:rPr>
          <w:rFonts w:hint="eastAsia"/>
        </w:rPr>
        <w:t>Another illustration of the destiny of the soul is that of a lump of salt thrown into the ocean, which immediately disappears.</w:t>
      </w:r>
    </w:p>
    <w:p w14:paraId="68173A8E">
      <w:pPr>
        <w:rPr>
          <w:rFonts w:hint="eastAsia"/>
        </w:rPr>
      </w:pPr>
      <w:r>
        <w:rPr>
          <w:rFonts w:hint="eastAsia"/>
        </w:rPr>
        <w:t>灵魂命运的另一个例证是一块盐投入海洋，立即消失。</w:t>
      </w:r>
    </w:p>
    <w:p w14:paraId="534EE3C5">
      <w:pPr>
        <w:rPr>
          <w:rFonts w:hint="eastAsia"/>
        </w:rPr>
      </w:pPr>
      <w:r>
        <w:rPr>
          <w:rFonts w:hint="eastAsia"/>
        </w:rPr>
        <w:t>Its individuality is lost.</w:t>
      </w:r>
    </w:p>
    <w:p w14:paraId="52D4C406">
      <w:pPr>
        <w:rPr>
          <w:rFonts w:hint="eastAsia"/>
        </w:rPr>
      </w:pPr>
      <w:r>
        <w:rPr>
          <w:rFonts w:hint="eastAsia"/>
        </w:rPr>
        <w:t>它的个体性消失了。</w:t>
      </w:r>
    </w:p>
    <w:p w14:paraId="47023B80">
      <w:pPr>
        <w:rPr>
          <w:rFonts w:hint="eastAsia"/>
        </w:rPr>
      </w:pPr>
      <w:r>
        <w:rPr>
          <w:rFonts w:hint="eastAsia"/>
        </w:rPr>
        <w:t>This absorption of the soul is the highest beatification which Pantheism offers to its votaries.</w:t>
      </w:r>
    </w:p>
    <w:p w14:paraId="0DB63A56">
      <w:pPr>
        <w:rPr>
          <w:rFonts w:hint="eastAsia"/>
        </w:rPr>
      </w:pPr>
      <w:r>
        <w:rPr>
          <w:rFonts w:hint="eastAsia"/>
        </w:rPr>
        <w:t>这种灵魂的融入是泛神论为其信徒提供的最高福佑。</w:t>
      </w:r>
    </w:p>
    <w:p w14:paraId="64841130">
      <w:pPr>
        <w:rPr>
          <w:rFonts w:hint="eastAsia"/>
        </w:rPr>
      </w:pPr>
      <w:r>
        <w:rPr>
          <w:rFonts w:hint="eastAsia"/>
        </w:rPr>
        <w:t>But this, in the case of the vast majority of men, can be attained only after a long process of transmigrations extending, it may be, through millions of years.</w:t>
      </w:r>
    </w:p>
    <w:p w14:paraId="3D3F58E9">
      <w:pPr>
        <w:rPr>
          <w:rFonts w:hint="eastAsia"/>
        </w:rPr>
      </w:pPr>
      <w:r>
        <w:rPr>
          <w:rFonts w:hint="eastAsia"/>
        </w:rPr>
        <w:t>但是，对于绝大多数人来说，这只有在经历了可能长达数百万年的漫长轮回过程之后才能达到。</w:t>
      </w:r>
    </w:p>
    <w:p w14:paraId="15A645F2">
      <w:pPr>
        <w:rPr>
          <w:rFonts w:hint="eastAsia"/>
        </w:rPr>
      </w:pPr>
      <w:r>
        <w:rPr>
          <w:rFonts w:hint="eastAsia"/>
        </w:rPr>
        <w:t>If a man be faithful and punctilious in his religious observances, he comes into the world after death in a higher state.</w:t>
      </w:r>
    </w:p>
    <w:p w14:paraId="52CB594B">
      <w:pPr>
        <w:rPr>
          <w:rFonts w:hint="eastAsia"/>
        </w:rPr>
      </w:pPr>
      <w:r>
        <w:rPr>
          <w:rFonts w:hint="eastAsia"/>
        </w:rPr>
        <w:t>如果一个人在宗教仪式上忠实而一丝不苟，他死后会以更高的状态来到这个世界。</w:t>
      </w:r>
    </w:p>
    <w:p w14:paraId="5734A903">
      <w:pPr>
        <w:rPr>
          <w:rFonts w:hint="eastAsia"/>
        </w:rPr>
      </w:pPr>
      <w:r>
        <w:rPr>
          <w:rFonts w:hint="eastAsia"/>
        </w:rPr>
        <w:t>Thus, a Soudra may become a Brahmin.</w:t>
      </w:r>
    </w:p>
    <w:p w14:paraId="49413BEF">
      <w:pPr>
        <w:rPr>
          <w:rFonts w:hint="eastAsia"/>
        </w:rPr>
      </w:pPr>
      <w:r>
        <w:rPr>
          <w:rFonts w:hint="eastAsia"/>
        </w:rPr>
        <w:t>因此，一个首陀罗（Soudra）可以成为一个婆罗门（Brahmin）。</w:t>
      </w:r>
    </w:p>
    <w:p w14:paraId="0D7EFB77">
      <w:pPr>
        <w:rPr>
          <w:rFonts w:hint="eastAsia"/>
        </w:rPr>
      </w:pPr>
      <w:r>
        <w:rPr>
          <w:rFonts w:hint="eastAsia"/>
        </w:rPr>
        <w:t>But if unfaithful, he will be born in a lower form, it may be, in that of a reptile.</w:t>
      </w:r>
    </w:p>
    <w:p w14:paraId="209B4223">
      <w:pPr>
        <w:rPr>
          <w:rFonts w:hint="eastAsia"/>
        </w:rPr>
      </w:pPr>
      <w:r>
        <w:rPr>
          <w:rFonts w:hint="eastAsia"/>
        </w:rPr>
        <w:t>但如果不忠实，他将以较低的形式出生，甚至可能是爬行动物的形式。</w:t>
      </w:r>
    </w:p>
    <w:p w14:paraId="3833F8BE">
      <w:pPr>
        <w:rPr>
          <w:rFonts w:hint="eastAsia"/>
        </w:rPr>
      </w:pPr>
      <w:r>
        <w:rPr>
          <w:rFonts w:hint="eastAsia"/>
        </w:rPr>
        <w:t>It is thus, by these alternations, that the wished for absorption in Brahm is ultimately attained.</w:t>
      </w:r>
    </w:p>
    <w:p w14:paraId="1F566FB3">
      <w:pPr>
        <w:rPr>
          <w:rFonts w:hint="eastAsia"/>
        </w:rPr>
      </w:pPr>
      <w:r>
        <w:rPr>
          <w:rFonts w:hint="eastAsia"/>
        </w:rPr>
        <w:t>因此，通过这些交替，最终达到所期望的融入梵（Brahm）的境界。</w:t>
      </w:r>
    </w:p>
    <w:p w14:paraId="525807AC">
      <w:pPr>
        <w:rPr>
          <w:rFonts w:hint="eastAsia"/>
        </w:rPr>
      </w:pPr>
      <w:r>
        <w:rPr>
          <w:rFonts w:hint="eastAsia"/>
        </w:rPr>
        <w:t>With regard to the sacred, or Brahminical caste, the process may be shorter.</w:t>
      </w:r>
    </w:p>
    <w:p w14:paraId="64008276">
      <w:pPr>
        <w:rPr>
          <w:rFonts w:hint="eastAsia"/>
        </w:rPr>
      </w:pPr>
      <w:r>
        <w:rPr>
          <w:rFonts w:hint="eastAsia"/>
        </w:rPr>
        <w:t>至于神圣的或婆罗门种姓，这个过程可能会更短。</w:t>
      </w:r>
    </w:p>
    <w:p w14:paraId="7A9963A6">
      <w:pPr>
        <w:rPr>
          <w:rFonts w:hint="eastAsia"/>
        </w:rPr>
      </w:pPr>
      <w:r>
        <w:rPr>
          <w:rFonts w:hint="eastAsia"/>
        </w:rPr>
        <w:t>A Brahmin's life is divided, according to the Institutes of Menu, into four periods: childhood, student life; life as householder; and finally, the ascetic period.</w:t>
      </w:r>
    </w:p>
    <w:p w14:paraId="78A37919">
      <w:pPr>
        <w:rPr>
          <w:rFonts w:hint="eastAsia"/>
        </w:rPr>
      </w:pPr>
      <w:r>
        <w:rPr>
          <w:rFonts w:hint="eastAsia"/>
        </w:rPr>
        <w:t>根据《摩奴法典》，婆罗门的一生分为四个时期：童年、学生生活、居家生活以及最后的苦行期。</w:t>
      </w:r>
    </w:p>
    <w:p w14:paraId="32618CD2">
      <w:pPr>
        <w:rPr>
          <w:rFonts w:hint="eastAsia"/>
        </w:rPr>
      </w:pPr>
      <w:r>
        <w:rPr>
          <w:rFonts w:hint="eastAsia"/>
        </w:rPr>
        <w:t>As soon as a Brahmin feels the approach of old age, he is directed to retire from the world; to live as a hermit; to subsist only on herbs; to deny himself all business and enjoyment, that by continued self-negation he may not only destroy the power of the body, and free himself from the influence of the things seen and temporal, but also lose the consciousness of his individuality, and be able at last to say, "I am Brahm," and then be is lost in the infinite.</w:t>
      </w:r>
    </w:p>
    <w:p w14:paraId="61AE2A49">
      <w:pPr>
        <w:rPr>
          <w:rFonts w:hint="eastAsia"/>
        </w:rPr>
      </w:pPr>
      <w:r>
        <w:rPr>
          <w:rFonts w:hint="eastAsia"/>
        </w:rPr>
        <w:t>一旦婆罗门感到年老将至，他便被指示退出尘世；像隐士一样生活；仅靠草药为生；克制一切事务和享乐，以便通过持续的自我否定，不仅摧毁身体的力量，使自己摆脱可见和暂时事物的影响，而且失去其个体性的意识，最终能够说：“我是梵”，然后消失在无限之中。</w:t>
      </w:r>
    </w:p>
    <w:p w14:paraId="41535A56">
      <w:pPr>
        <w:rPr>
          <w:rFonts w:hint="eastAsia"/>
        </w:rPr>
      </w:pPr>
    </w:p>
    <w:p w14:paraId="639A8EEF">
      <w:pPr>
        <w:rPr>
          <w:rFonts w:hint="eastAsia"/>
        </w:rPr>
      </w:pPr>
      <w:r>
        <w:rPr>
          <w:rFonts w:hint="eastAsia"/>
        </w:rPr>
        <w:t xml:space="preserve">    The Hindu life is dominated by this doctrine of absorption in God after a long series of transmigrations, and by the division of the people into castes, which has in like manner its foundation in their theory of the relation of God to the world, or, of the Infinite to the Finite.</w:t>
      </w:r>
    </w:p>
    <w:p w14:paraId="15F2D554">
      <w:pPr>
        <w:rPr>
          <w:rFonts w:hint="eastAsia"/>
        </w:rPr>
      </w:pPr>
      <w:r>
        <w:rPr>
          <w:rFonts w:hint="eastAsia"/>
        </w:rPr>
        <w:t xml:space="preserve">    印度人的生活受制于这种经过漫长轮回后融入神的教义，以及将人民划分为种姓的制度，这种制度同样建立在他们关于神与世界的关系，或无限者与有限者关系的理论之上。</w:t>
      </w:r>
    </w:p>
    <w:p w14:paraId="49359329">
      <w:pPr>
        <w:rPr>
          <w:rFonts w:hint="eastAsia"/>
        </w:rPr>
      </w:pPr>
      <w:r>
        <w:rPr>
          <w:rFonts w:hint="eastAsia"/>
        </w:rPr>
        <w:t>The Brahminical, or sacred class, is a higher manifestation of God than the military class; the military, than the mercantile; the mercantile, than the servile.</w:t>
      </w:r>
    </w:p>
    <w:p w14:paraId="3BF2CC0C">
      <w:pPr>
        <w:rPr>
          <w:rFonts w:hint="eastAsia"/>
        </w:rPr>
      </w:pPr>
      <w:r>
        <w:rPr>
          <w:rFonts w:hint="eastAsia"/>
        </w:rPr>
        <w:t>婆罗门阶级，或神圣阶级，是比军事阶级更高的神的显现；军事阶级高于商业阶级；商业阶级高于奴役阶级。</w:t>
      </w:r>
    </w:p>
    <w:p w14:paraId="6E1AC366">
      <w:pPr>
        <w:rPr>
          <w:rFonts w:hint="eastAsia"/>
        </w:rPr>
      </w:pPr>
      <w:r>
        <w:rPr>
          <w:rFonts w:hint="eastAsia"/>
        </w:rPr>
        <w:t>This is popularly expressed by saying that the first proceeds from the head, the second from the arms, the third from the body, and the fourth from the feet of Brahm.</w:t>
      </w:r>
    </w:p>
    <w:p w14:paraId="4BCF7076">
      <w:pPr>
        <w:rPr>
          <w:rFonts w:hint="eastAsia"/>
        </w:rPr>
      </w:pPr>
      <w:r>
        <w:rPr>
          <w:rFonts w:hint="eastAsia"/>
        </w:rPr>
        <w:t>通俗的说法是，第一阶级出自梵的头部，第二阶级出自手臂，第三阶级出自身体，第四阶级出自脚部。</w:t>
      </w:r>
    </w:p>
    <w:p w14:paraId="228C7B61">
      <w:pPr>
        <w:rPr>
          <w:rFonts w:hint="eastAsia"/>
        </w:rPr>
      </w:pPr>
      <w:r>
        <w:rPr>
          <w:rFonts w:hint="eastAsia"/>
        </w:rPr>
        <w:t>The member of one of the lower castes cannot pass into either of those above him, except that by merit (ritual observances) he may on his next birth into the world be advanced to a higher grade; and one of a higher caste, by neglect of the prescribed rule of living, may at his next birth find himself degraded into a lower caste, or even into a beast or a reptile.</w:t>
      </w:r>
    </w:p>
    <w:p w14:paraId="77A17B23">
      <w:pPr>
        <w:rPr>
          <w:rFonts w:hint="eastAsia"/>
        </w:rPr>
      </w:pPr>
      <w:r>
        <w:rPr>
          <w:rFonts w:hint="eastAsia"/>
        </w:rPr>
        <w:t>较低种姓的成员不能进入比他高的任何一个种姓，除非通过功德（仪式遵守），他可以在下次降生时晋升到更高的等级；而较高种姓的人，如果忽视了规定的生活规则，在他下次降生时可能会发现自己降级到较低的种姓，甚至变成野兽或爬行动物。</w:t>
      </w:r>
    </w:p>
    <w:p w14:paraId="3948AE79">
      <w:pPr>
        <w:rPr>
          <w:rFonts w:hint="eastAsia"/>
        </w:rPr>
      </w:pPr>
      <w:r>
        <w:rPr>
          <w:rFonts w:hint="eastAsia"/>
        </w:rPr>
        <w:t>Hence the horror of losing caste, which places a man out of the line of advancement, and consigns him to an almost endless state of degradation.</w:t>
      </w:r>
    </w:p>
    <w:p w14:paraId="2F0E3EA0">
      <w:pPr>
        <w:rPr>
          <w:rFonts w:hint="eastAsia"/>
        </w:rPr>
      </w:pPr>
      <w:r>
        <w:rPr>
          <w:rFonts w:hint="eastAsia"/>
        </w:rPr>
        <w:t>因此，失去种姓是可怕的，它使一个人脱离了晋升的行列，并将他置于几乎无休止的堕落状态。</w:t>
      </w:r>
    </w:p>
    <w:p w14:paraId="2BC02FCF">
      <w:pPr>
        <w:rPr>
          <w:rFonts w:hint="eastAsia"/>
        </w:rPr>
      </w:pPr>
    </w:p>
    <w:p w14:paraId="515E9F7C">
      <w:pPr>
        <w:spacing w:after="294" w:line="255" w:lineRule="auto"/>
        <w:ind w:left="26" w:right="16"/>
        <w:jc w:val="center"/>
        <w:rPr>
          <w:rFonts w:hint="eastAsia"/>
          <w:b/>
        </w:rPr>
      </w:pPr>
      <w:r>
        <w:rPr>
          <w:rFonts w:hint="eastAsia"/>
          <w:b/>
        </w:rPr>
        <w:t>The Effect of Pantheism on the Social Life of the Hindus.</w:t>
      </w:r>
    </w:p>
    <w:p w14:paraId="2327FC39">
      <w:pPr>
        <w:spacing w:after="294" w:line="255" w:lineRule="auto"/>
        <w:ind w:left="26" w:right="16"/>
        <w:jc w:val="center"/>
        <w:rPr>
          <w:rFonts w:hint="eastAsia"/>
          <w:b/>
        </w:rPr>
      </w:pPr>
      <w:r>
        <w:rPr>
          <w:rFonts w:hint="eastAsia"/>
          <w:b/>
        </w:rPr>
        <w:t>泛神论对印度教徒社会生活的影响。</w:t>
      </w:r>
    </w:p>
    <w:p w14:paraId="6411414A">
      <w:pPr>
        <w:rPr>
          <w:rFonts w:hint="eastAsia"/>
        </w:rPr>
      </w:pPr>
    </w:p>
    <w:p w14:paraId="7039FC71">
      <w:pPr>
        <w:rPr>
          <w:rFonts w:hint="eastAsia"/>
        </w:rPr>
      </w:pPr>
      <w:r>
        <w:rPr>
          <w:rFonts w:hint="eastAsia"/>
        </w:rPr>
        <w:t>6.The whole religious and social life of the Hindu is controlled by the radical principle that all things are God, or modes of his existence, and all destined to return to Him again.</w:t>
      </w:r>
    </w:p>
    <w:p w14:paraId="5E2E529B">
      <w:pPr>
        <w:rPr>
          <w:rFonts w:hint="eastAsia"/>
        </w:rPr>
      </w:pPr>
      <w:r>
        <w:rPr>
          <w:rFonts w:hint="eastAsia"/>
        </w:rPr>
        <w:t>6.印度教徒的整个宗教和社会生活都受到一个根本原则的控制，即万物皆神，或神存在的方式，并且一切都注定要回归于祂。</w:t>
      </w:r>
    </w:p>
    <w:p w14:paraId="0B96B053">
      <w:pPr>
        <w:rPr>
          <w:rFonts w:hint="eastAsia"/>
        </w:rPr>
      </w:pPr>
      <w:r>
        <w:rPr>
          <w:rFonts w:hint="eastAsia"/>
        </w:rPr>
        <w:t>To a Hindu his individual existence is a burden.</w:t>
      </w:r>
    </w:p>
    <w:p w14:paraId="792731CF">
      <w:pPr>
        <w:rPr>
          <w:rFonts w:hint="eastAsia"/>
        </w:rPr>
      </w:pPr>
      <w:r>
        <w:rPr>
          <w:rFonts w:hint="eastAsia"/>
        </w:rPr>
        <w:t>对一个印度教徒来说，他的个体存在是一个负担。</w:t>
      </w:r>
    </w:p>
    <w:p w14:paraId="07E1807B">
      <w:pPr>
        <w:rPr>
          <w:rFonts w:hint="eastAsia"/>
        </w:rPr>
      </w:pPr>
      <w:r>
        <w:rPr>
          <w:rFonts w:hint="eastAsia"/>
        </w:rPr>
        <w:t>It is a fall from God.</w:t>
      </w:r>
    </w:p>
    <w:p w14:paraId="22C6F653">
      <w:pPr>
        <w:rPr>
          <w:rFonts w:hint="eastAsia"/>
        </w:rPr>
      </w:pPr>
      <w:r>
        <w:rPr>
          <w:rFonts w:hint="eastAsia"/>
        </w:rPr>
        <w:t>这是从神那里的堕落。</w:t>
      </w:r>
    </w:p>
    <w:p w14:paraId="77C19B19">
      <w:pPr>
        <w:rPr>
          <w:rFonts w:hint="eastAsia"/>
        </w:rPr>
      </w:pPr>
      <w:r>
        <w:rPr>
          <w:rFonts w:hint="eastAsia"/>
        </w:rPr>
        <w:t>Hence to get back, to be lost in the Infinite, is the one great object of desire and effort.</w:t>
      </w:r>
    </w:p>
    <w:p w14:paraId="17972DA8">
      <w:pPr>
        <w:rPr>
          <w:rFonts w:hint="eastAsia"/>
        </w:rPr>
      </w:pPr>
      <w:r>
        <w:rPr>
          <w:rFonts w:hint="eastAsia"/>
        </w:rPr>
        <w:t>因此，回归，消失在无限之中，是渴望和努力的唯一伟大目标。</w:t>
      </w:r>
    </w:p>
    <w:p w14:paraId="612877FB">
      <w:pPr>
        <w:rPr>
          <w:rFonts w:hint="eastAsia"/>
        </w:rPr>
      </w:pPr>
      <w:r>
        <w:rPr>
          <w:rFonts w:hint="eastAsia"/>
        </w:rPr>
        <w:t>As this end is not to be attained by virtue, but by asceticism, by propitiation of the gods, their religion is simply a round of unmeaning ceremonies, or acts of self-denial, or self-torture.</w:t>
      </w:r>
    </w:p>
    <w:p w14:paraId="675CACAE">
      <w:pPr>
        <w:rPr>
          <w:rFonts w:hint="eastAsia"/>
        </w:rPr>
      </w:pPr>
      <w:r>
        <w:rPr>
          <w:rFonts w:hint="eastAsia"/>
        </w:rPr>
        <w:t>由于这个目的不是通过美德，而是通过苦行，通过取悦诸神来达到的，他们的宗教仅仅是一系列毫无意义的仪式，或自我否定、自我折磨的行为。</w:t>
      </w:r>
    </w:p>
    <w:p w14:paraId="77CC6DDE">
      <w:pPr>
        <w:rPr>
          <w:rFonts w:hint="eastAsia"/>
        </w:rPr>
      </w:pPr>
      <w:r>
        <w:rPr>
          <w:rFonts w:hint="eastAsia"/>
        </w:rPr>
        <w:t>Their religion, therefore, tends to destroy all interest in the present life, which is regarded as a burden and degradation.</w:t>
      </w:r>
    </w:p>
    <w:p w14:paraId="4D416E41">
      <w:pPr>
        <w:rPr>
          <w:rFonts w:hint="eastAsia"/>
        </w:rPr>
      </w:pPr>
      <w:r>
        <w:rPr>
          <w:rFonts w:hint="eastAsia"/>
        </w:rPr>
        <w:t>因此，他们的宗教倾向于摧毁对今生的一切兴趣，今生被视为一种负担和堕落。</w:t>
      </w:r>
    </w:p>
    <w:p w14:paraId="50CB3288">
      <w:pPr>
        <w:rPr>
          <w:rFonts w:hint="eastAsia"/>
        </w:rPr>
      </w:pPr>
      <w:r>
        <w:rPr>
          <w:rFonts w:hint="eastAsia"/>
        </w:rPr>
        <w:t>It cuts the nerves of exertion.</w:t>
      </w:r>
    </w:p>
    <w:p w14:paraId="148E7B0F">
      <w:pPr>
        <w:rPr>
          <w:rFonts w:hint="eastAsia"/>
        </w:rPr>
      </w:pPr>
      <w:r>
        <w:rPr>
          <w:rFonts w:hint="eastAsia"/>
        </w:rPr>
        <w:t>它切断了努力的神经。</w:t>
      </w:r>
    </w:p>
    <w:p w14:paraId="48345B26">
      <w:pPr>
        <w:rPr>
          <w:rFonts w:hint="eastAsia"/>
        </w:rPr>
      </w:pPr>
      <w:r>
        <w:rPr>
          <w:rFonts w:hint="eastAsia"/>
        </w:rPr>
        <w:t>It presents no incentive to virtue.</w:t>
      </w:r>
    </w:p>
    <w:p w14:paraId="2DB145CD">
      <w:pPr>
        <w:rPr>
          <w:rFonts w:hint="eastAsia"/>
        </w:rPr>
      </w:pPr>
      <w:r>
        <w:rPr>
          <w:rFonts w:hint="eastAsia"/>
        </w:rPr>
        <w:t>它没有提供美德的激励。</w:t>
      </w:r>
    </w:p>
    <w:p w14:paraId="20E20C2E">
      <w:pPr>
        <w:rPr>
          <w:rFonts w:hint="eastAsia"/>
        </w:rPr>
      </w:pPr>
      <w:r>
        <w:rPr>
          <w:rFonts w:hint="eastAsia"/>
        </w:rPr>
        <w:t>it promotes vice.</w:t>
      </w:r>
    </w:p>
    <w:p w14:paraId="055A5DDA">
      <w:pPr>
        <w:rPr>
          <w:rFonts w:hint="eastAsia"/>
        </w:rPr>
      </w:pPr>
      <w:r>
        <w:rPr>
          <w:rFonts w:hint="eastAsia"/>
        </w:rPr>
        <w:t>它助长邪恶。</w:t>
      </w:r>
    </w:p>
    <w:p w14:paraId="3DE31050">
      <w:pPr>
        <w:rPr>
          <w:rFonts w:hint="eastAsia"/>
        </w:rPr>
      </w:pPr>
      <w:r>
        <w:rPr>
          <w:rFonts w:hint="eastAsia"/>
        </w:rPr>
        <w:t>It has all the effects of fatalism.</w:t>
      </w:r>
    </w:p>
    <w:p w14:paraId="7D3C4164">
      <w:pPr>
        <w:rPr>
          <w:rFonts w:hint="eastAsia"/>
        </w:rPr>
      </w:pPr>
      <w:r>
        <w:rPr>
          <w:rFonts w:hint="eastAsia"/>
        </w:rPr>
        <w:t>它具有宿命论的一切影响。</w:t>
      </w:r>
    </w:p>
    <w:p w14:paraId="2FC230C3">
      <w:pPr>
        <w:rPr>
          <w:rFonts w:hint="eastAsia"/>
        </w:rPr>
      </w:pPr>
      <w:r>
        <w:rPr>
          <w:rFonts w:hint="eastAsia"/>
        </w:rPr>
        <w:t>The influence of the worship of deities without moral excellence, some of them monsters of iniquity; the belief that cruelty and obscenity are acceptable to these deities, and secure their favor, cannot be otherwise than debasing.</w:t>
      </w:r>
    </w:p>
    <w:p w14:paraId="6B1C33CC">
      <w:pPr>
        <w:rPr>
          <w:rFonts w:hint="eastAsia"/>
        </w:rPr>
      </w:pPr>
      <w:r>
        <w:rPr>
          <w:rFonts w:hint="eastAsia"/>
        </w:rPr>
        <w:t>崇拜没有道德卓越性的神祇，其中一些是罪恶的怪物；相信残忍和猥亵能为这些神祇所接受，并获得他们的恩惠，这种影响只能是败坏的。</w:t>
      </w:r>
    </w:p>
    <w:p w14:paraId="38964D7E">
      <w:pPr>
        <w:rPr>
          <w:rFonts w:hint="eastAsia"/>
        </w:rPr>
      </w:pPr>
      <w:r>
        <w:rPr>
          <w:rFonts w:hint="eastAsia"/>
        </w:rPr>
        <w:t>The world, therefore, sees in India the practical working of Pantheism.</w:t>
      </w:r>
    </w:p>
    <w:p w14:paraId="4D8A686A">
      <w:pPr>
        <w:rPr>
          <w:rFonts w:hint="eastAsia"/>
        </w:rPr>
      </w:pPr>
      <w:r>
        <w:rPr>
          <w:rFonts w:hint="eastAsia"/>
        </w:rPr>
        <w:t>因此，世界在印度看到了泛神论的实际运作。</w:t>
      </w:r>
    </w:p>
    <w:p w14:paraId="4253FA23">
      <w:pPr>
        <w:rPr>
          <w:rFonts w:hint="eastAsia"/>
        </w:rPr>
      </w:pPr>
      <w:r>
        <w:rPr>
          <w:rFonts w:hint="eastAsia"/>
        </w:rPr>
        <w:t>The system has been in unrestricted operation, not as a philosophy, but as a practical religious belief, for thousands of years, and among a people belonging to the most favored of the various races of men, and the result is before our eyes.</w:t>
      </w:r>
    </w:p>
    <w:p w14:paraId="58D6943E">
      <w:pPr>
        <w:rPr>
          <w:rFonts w:hint="eastAsia"/>
        </w:rPr>
      </w:pPr>
      <w:r>
        <w:rPr>
          <w:rFonts w:hint="eastAsia"/>
        </w:rPr>
        <w:t>这个体系作为一种实践性的宗教信仰，而不是作为一种哲学，在数千年来不受限制地运作，并且是在属于人类各民族中最受青睐的民族中运作，其结果就在我们眼前。</w:t>
      </w:r>
    </w:p>
    <w:p w14:paraId="1D012AC6">
      <w:pPr>
        <w:rPr>
          <w:rFonts w:hint="eastAsia"/>
        </w:rPr>
      </w:pPr>
    </w:p>
    <w:p w14:paraId="26B6E588">
      <w:pPr>
        <w:rPr>
          <w:rFonts w:hint="eastAsia"/>
        </w:rPr>
      </w:pPr>
      <w:r>
        <w:rPr>
          <w:rFonts w:hint="eastAsia"/>
        </w:rPr>
        <w:t xml:space="preserve">    "Greece and India," says Max Muller,120 "are, indeed, the two opposite poles in the historical development of the Aryan man.</w:t>
      </w:r>
    </w:p>
    <w:p w14:paraId="2135EAFF">
      <w:pPr>
        <w:rPr>
          <w:rFonts w:hint="eastAsia"/>
        </w:rPr>
      </w:pPr>
      <w:r>
        <w:rPr>
          <w:rFonts w:hint="eastAsia"/>
        </w:rPr>
        <w:t xml:space="preserve">    马克斯·缪勒120说：“希腊和印度，的确是雅利安人历史发展的两个对立极点。</w:t>
      </w:r>
    </w:p>
    <w:p w14:paraId="0B9127C8">
      <w:pPr>
        <w:rPr>
          <w:rFonts w:hint="eastAsia"/>
        </w:rPr>
      </w:pPr>
      <w:r>
        <w:rPr>
          <w:rFonts w:hint="eastAsia"/>
        </w:rPr>
        <w:t>To the Greek, existence is full of life and reality; to the Hindu it is a dream, an illusion. . . .</w:t>
      </w:r>
    </w:p>
    <w:p w14:paraId="3F647EC1">
      <w:pPr>
        <w:rPr>
          <w:rFonts w:hint="eastAsia"/>
        </w:rPr>
      </w:pPr>
      <w:r>
        <w:rPr>
          <w:rFonts w:hint="eastAsia"/>
        </w:rPr>
        <w:t>对希腊人来说，存在充满生命和现实；对印度教徒来说，它是一个梦，一种幻觉……。</w:t>
      </w:r>
    </w:p>
    <w:p w14:paraId="2CBF2482">
      <w:pPr>
        <w:rPr>
          <w:rFonts w:hint="eastAsia"/>
        </w:rPr>
      </w:pPr>
      <w:r>
        <w:rPr>
          <w:rFonts w:hint="eastAsia"/>
        </w:rPr>
        <w:t>The Hindu enters this world as a stranger; all his thoughts are directed to another world; he takes no part even where he is driven to act; and when he sacrifices his life, it is but to be delivered from it.</w:t>
      </w:r>
    </w:p>
    <w:p w14:paraId="00E0203D">
      <w:pPr>
        <w:rPr>
          <w:rFonts w:hint="eastAsia"/>
        </w:rPr>
      </w:pPr>
      <w:r>
        <w:rPr>
          <w:rFonts w:hint="eastAsia"/>
        </w:rPr>
        <w:t>印度教徒像一个陌生人一样进入这个世界；他所有的思想都指向另一个世界；即使在他被迫行动的地方，他也不参与；当他牺牲自己的生命时，只不过是为了摆脱它。</w:t>
      </w:r>
    </w:p>
    <w:p w14:paraId="138BF0AD">
      <w:pPr>
        <w:rPr>
          <w:rFonts w:hint="eastAsia"/>
        </w:rPr>
      </w:pPr>
      <w:r>
        <w:rPr>
          <w:rFonts w:hint="eastAsia"/>
        </w:rPr>
        <w:t>No wonder that a nation like the Indian cared so little for history; no wonder that social and political virtues were little cultivated, and the ideas of the useful and the beautiful scarcely known to them.</w:t>
      </w:r>
    </w:p>
    <w:p w14:paraId="284486E5">
      <w:pPr>
        <w:rPr>
          <w:rFonts w:hint="eastAsia"/>
        </w:rPr>
      </w:pPr>
      <w:r>
        <w:rPr>
          <w:rFonts w:hint="eastAsia"/>
        </w:rPr>
        <w:t>难怪像印度这样的民族如此不关心历史；难怪社会和政治美德很少得到培养，有用和美丽的观念也几乎不为他们所知。</w:t>
      </w:r>
    </w:p>
    <w:p w14:paraId="0EBFB4DA">
      <w:pPr>
        <w:rPr>
          <w:rFonts w:hint="eastAsia"/>
        </w:rPr>
      </w:pPr>
      <w:r>
        <w:rPr>
          <w:rFonts w:hint="eastAsia"/>
        </w:rPr>
        <w:t>With all this, however, they had what the Greek was as little capable of imagining as they were of realizing the elements of Grecian life.</w:t>
      </w:r>
    </w:p>
    <w:p w14:paraId="310F2FBB">
      <w:pPr>
        <w:rPr>
          <w:rFonts w:hint="eastAsia"/>
        </w:rPr>
      </w:pPr>
      <w:r>
        <w:rPr>
          <w:rFonts w:hint="eastAsia"/>
        </w:rPr>
        <w:t>然而，尽管如此，他们拥有希腊人几乎无法想象的东西，就像他们无法实现希腊生活的要素一样。</w:t>
      </w:r>
    </w:p>
    <w:p w14:paraId="2466DA8D">
      <w:pPr>
        <w:rPr>
          <w:rFonts w:hint="eastAsia"/>
        </w:rPr>
      </w:pPr>
      <w:r>
        <w:rPr>
          <w:rFonts w:hint="eastAsia"/>
        </w:rPr>
        <w:t>They shut their eyes to this world of outward seeming and activity, to open them full on the world of thought and rest.</w:t>
      </w:r>
    </w:p>
    <w:p w14:paraId="620BDA4C">
      <w:pPr>
        <w:rPr>
          <w:rFonts w:hint="eastAsia"/>
        </w:rPr>
      </w:pPr>
      <w:r>
        <w:rPr>
          <w:rFonts w:hint="eastAsia"/>
        </w:rPr>
        <w:t>他们对这个外表和活动的世界闭上眼睛，以便完全睁开眼睛注视思想和安息的世界。</w:t>
      </w:r>
    </w:p>
    <w:p w14:paraId="3073B221">
      <w:pPr>
        <w:rPr>
          <w:rFonts w:hint="eastAsia"/>
        </w:rPr>
      </w:pPr>
      <w:r>
        <w:rPr>
          <w:rFonts w:hint="eastAsia"/>
        </w:rPr>
        <w:t>Their life was a yearning after eternity; their activity a struggle to return into that divine essence from which this life seemed to have severed them.</w:t>
      </w:r>
    </w:p>
    <w:p w14:paraId="3024F0EE">
      <w:pPr>
        <w:rPr>
          <w:rFonts w:hint="eastAsia"/>
        </w:rPr>
      </w:pPr>
      <w:r>
        <w:rPr>
          <w:rFonts w:hint="eastAsia"/>
        </w:rPr>
        <w:t>他们的生命是对永恒的渴望；他们的活动是努力回归那个神圣的本质，今生似乎已将他们与那个本质分离开来。</w:t>
      </w:r>
    </w:p>
    <w:p w14:paraId="29AD5F4C">
      <w:pPr>
        <w:rPr>
          <w:rFonts w:hint="eastAsia"/>
        </w:rPr>
      </w:pPr>
      <w:r>
        <w:rPr>
          <w:rFonts w:hint="eastAsia"/>
        </w:rPr>
        <w:t>Believing as they did in a divine and really existing eternal Being (to. o;ntwj o;n), they could not believe in the existence of this passing world.</w:t>
      </w:r>
    </w:p>
    <w:p w14:paraId="5BDBD15B">
      <w:pPr>
        <w:rPr>
          <w:rFonts w:hint="eastAsia"/>
        </w:rPr>
      </w:pPr>
      <w:r>
        <w:rPr>
          <w:rFonts w:hint="eastAsia"/>
        </w:rPr>
        <w:t>由于他们相信一个神圣且真实存在的永恒存在（to. o;ntwj o;n，希腊文，意为“真正存在者”），他们无法相信这个短暂世界的存在。</w:t>
      </w:r>
    </w:p>
    <w:p w14:paraId="6DD63246">
      <w:pPr>
        <w:rPr>
          <w:rFonts w:hint="eastAsia"/>
        </w:rPr>
      </w:pPr>
      <w:r>
        <w:rPr>
          <w:rFonts w:hint="eastAsia"/>
        </w:rPr>
        <w:t>If the one existed, the other could only seem to exist; if they lived in the one, they could not live in the other.</w:t>
      </w:r>
    </w:p>
    <w:p w14:paraId="30BC552E">
      <w:pPr>
        <w:rPr>
          <w:rFonts w:hint="eastAsia"/>
        </w:rPr>
      </w:pPr>
      <w:r>
        <w:rPr>
          <w:rFonts w:hint="eastAsia"/>
        </w:rPr>
        <w:t>如果一个存在，另一个就只能似乎存在；如果他们生活在一个之中，他们就不能生活在另一个之中。</w:t>
      </w:r>
    </w:p>
    <w:p w14:paraId="62B4A7BB">
      <w:pPr>
        <w:rPr>
          <w:rFonts w:hint="eastAsia"/>
        </w:rPr>
      </w:pPr>
      <w:r>
        <w:rPr>
          <w:rFonts w:hint="eastAsia"/>
        </w:rPr>
        <w:t>Their existence on earth was to them a problem, their eternal life a certainty.</w:t>
      </w:r>
    </w:p>
    <w:p w14:paraId="75F6DA7D">
      <w:pPr>
        <w:rPr>
          <w:rFonts w:hint="eastAsia"/>
        </w:rPr>
      </w:pPr>
      <w:r>
        <w:rPr>
          <w:rFonts w:hint="eastAsia"/>
        </w:rPr>
        <w:t>他们在地球上的存在对他们来说是一个问题，他们的永生是一个确定无疑的事实。</w:t>
      </w:r>
    </w:p>
    <w:p w14:paraId="7A0CAA00">
      <w:pPr>
        <w:rPr>
          <w:rFonts w:hint="eastAsia"/>
        </w:rPr>
      </w:pPr>
      <w:r>
        <w:rPr>
          <w:rFonts w:hint="eastAsia"/>
        </w:rPr>
        <w:t>The highest object of their religion was to restore that bond by which their own self (atman) was linked to the eternal Self (paramatman); to recover that unity which had been clouded and obscured by the magical illusions of reality, by the so-called Maya of creation."</w:t>
      </w:r>
    </w:p>
    <w:p w14:paraId="38E687F9">
      <w:pPr>
        <w:rPr>
          <w:rFonts w:hint="eastAsia"/>
        </w:rPr>
      </w:pPr>
      <w:r>
        <w:rPr>
          <w:rFonts w:hint="eastAsia"/>
        </w:rPr>
        <w:t>他们宗教的最高目标是恢复他们自身的自我（atman，梵文，意为自我、灵魂）与永恒的自我（paramatman，梵文，意为至高自我、宇宙灵魂）之间的联系；恢复那种被现实的魔法幻象，被所谓的创造的摩耶（Maya）所蒙蔽和遮蔽的统一性。”</w:t>
      </w:r>
    </w:p>
    <w:p w14:paraId="14590C7E">
      <w:pPr>
        <w:rPr>
          <w:rFonts w:hint="eastAsia"/>
        </w:rPr>
      </w:pPr>
    </w:p>
    <w:p w14:paraId="5D1E0C88">
      <w:pPr>
        <w:rPr>
          <w:rFonts w:hint="eastAsia"/>
        </w:rPr>
      </w:pPr>
      <w:r>
        <w:rPr>
          <w:rFonts w:hint="eastAsia"/>
        </w:rPr>
        <w:t xml:space="preserve">    In order to show "How largely this idea of the Atman, as the Divine Spirit, entered into the early religious and philosophical speculations of the Indians," he quotes from one of the Vedas a Dialogue in which, among other things, one of the speakers says: "Whosoever looks for this world, for the gods, for all beings, for this universe, elsewhere than in the Divine Spirit, should be abandoned by them all.</w:t>
      </w:r>
    </w:p>
    <w:p w14:paraId="1AB5CFC9">
      <w:pPr>
        <w:rPr>
          <w:rFonts w:hint="eastAsia"/>
        </w:rPr>
      </w:pPr>
      <w:r>
        <w:rPr>
          <w:rFonts w:hint="eastAsia"/>
        </w:rPr>
        <w:t xml:space="preserve">    为了说明“阿特曼（Atman）作为神圣之灵的观念在多大程度上进入了印度人早期的宗教和哲学思辨”，他引用了《吠陀经》中的一段对话，其中一位发言者说道：“凡是在神圣之灵以外寻找这个世界、诸神、一切众生、这个宇宙的人，都应该被它们所抛弃。</w:t>
      </w:r>
    </w:p>
    <w:p w14:paraId="67803946">
      <w:pPr>
        <w:rPr>
          <w:rFonts w:hint="eastAsia"/>
        </w:rPr>
      </w:pPr>
      <w:r>
        <w:rPr>
          <w:rFonts w:hint="eastAsia"/>
        </w:rPr>
        <w:t>This Brahmahood, this kshatra-power, this world, these gods, these beings, this universe, all is the Divine Spirit."121</w:t>
      </w:r>
    </w:p>
    <w:p w14:paraId="1B97CDD2">
      <w:pPr>
        <w:rPr>
          <w:rFonts w:hint="eastAsia"/>
        </w:rPr>
      </w:pPr>
      <w:r>
        <w:rPr>
          <w:rFonts w:hint="eastAsia"/>
        </w:rPr>
        <w:t>这个梵性（Brahmahood），这个刹帝利权能（kshatra-power），这个世界，这些神，这些众生，这个宇宙，一切都是神圣之灵。”121</w:t>
      </w:r>
    </w:p>
    <w:p w14:paraId="48BC63A6">
      <w:pPr>
        <w:rPr>
          <w:rFonts w:hint="eastAsia"/>
        </w:rPr>
      </w:pPr>
      <w:r>
        <w:rPr>
          <w:rFonts w:hint="eastAsia"/>
        </w:rPr>
        <w:t>The illustrations used by the speaker to show the relation of the phenomenal universe to God, are derived from the sounds issuing from a drum or a lute, smoke rising from a fire, vapour from the sea.</w:t>
      </w:r>
    </w:p>
    <w:p w14:paraId="6BEF601E">
      <w:pPr>
        <w:rPr>
          <w:rFonts w:hint="eastAsia"/>
        </w:rPr>
      </w:pPr>
      <w:r>
        <w:rPr>
          <w:rFonts w:hint="eastAsia"/>
        </w:rPr>
        <w:t>说话者用来展示现象宇宙与神关系的例证，取自鼓或鲁特琴发出的声音、火中升起的烟雾、海上升起的蒸汽。</w:t>
      </w:r>
    </w:p>
    <w:p w14:paraId="01CB7F35">
      <w:pPr>
        <w:rPr>
          <w:rFonts w:hint="eastAsia"/>
        </w:rPr>
      </w:pPr>
      <w:r>
        <w:rPr>
          <w:rFonts w:hint="eastAsia"/>
        </w:rPr>
        <w:t>He adds, "It is with us, when we enter into the Divine Spirit, as if a lump of salt was thrown into the sea, it becomes dissolved into the water (from which it was produced), and is not to be taken out again.</w:t>
      </w:r>
    </w:p>
    <w:p w14:paraId="10CB801E">
      <w:pPr>
        <w:rPr>
          <w:rFonts w:hint="eastAsia"/>
        </w:rPr>
      </w:pPr>
      <w:r>
        <w:rPr>
          <w:rFonts w:hint="eastAsia"/>
        </w:rPr>
        <w:t>他补充道：“当我们进入神圣之灵时，就好像一块盐被扔进海里，它溶解在水中（它是由水产生的），并且不能再被取出来。</w:t>
      </w:r>
    </w:p>
    <w:p w14:paraId="6BA0BEB4">
      <w:pPr>
        <w:rPr>
          <w:rFonts w:hint="eastAsia"/>
        </w:rPr>
      </w:pPr>
      <w:r>
        <w:rPr>
          <w:rFonts w:hint="eastAsia"/>
        </w:rPr>
        <w:t>But wherever you take the water and taste it, it is salt.</w:t>
      </w:r>
    </w:p>
    <w:p w14:paraId="1E7C4DA5">
      <w:pPr>
        <w:rPr>
          <w:rFonts w:hint="eastAsia"/>
        </w:rPr>
      </w:pPr>
      <w:r>
        <w:rPr>
          <w:rFonts w:hint="eastAsia"/>
        </w:rPr>
        <w:t>但无论你取哪里的水来尝，它都是咸的。</w:t>
      </w:r>
    </w:p>
    <w:p w14:paraId="450E7958">
      <w:pPr>
        <w:rPr>
          <w:rFonts w:hint="eastAsia"/>
        </w:rPr>
      </w:pPr>
      <w:r>
        <w:rPr>
          <w:rFonts w:hint="eastAsia"/>
        </w:rPr>
        <w:t>Thus is this great, endless, and boundless Being but one mass of knowledge.</w:t>
      </w:r>
    </w:p>
    <w:p w14:paraId="4DF717CA">
      <w:pPr>
        <w:rPr>
          <w:rFonts w:hint="eastAsia"/>
        </w:rPr>
      </w:pPr>
      <w:r>
        <w:rPr>
          <w:rFonts w:hint="eastAsia"/>
        </w:rPr>
        <w:t>因此，这个伟大、无尽、无边的存在只不过是一团知识。</w:t>
      </w:r>
    </w:p>
    <w:p w14:paraId="651BF212">
      <w:pPr>
        <w:rPr>
          <w:rFonts w:hint="eastAsia"/>
        </w:rPr>
      </w:pPr>
      <w:r>
        <w:rPr>
          <w:rFonts w:hint="eastAsia"/>
        </w:rPr>
        <w:t>As the water becomes salt, and the salt becomes water again, thus has the Divine Spirit appeared from out the elements and disappears again into them.</w:t>
      </w:r>
    </w:p>
    <w:p w14:paraId="700B4346">
      <w:pPr>
        <w:rPr>
          <w:rFonts w:hint="eastAsia"/>
        </w:rPr>
      </w:pPr>
      <w:r>
        <w:rPr>
          <w:rFonts w:hint="eastAsia"/>
        </w:rPr>
        <w:t>正如水变成盐，盐又变回水一样，神圣之灵也从元素中显现出来，又消失在元素之中。</w:t>
      </w:r>
    </w:p>
    <w:p w14:paraId="1DE34309">
      <w:pPr>
        <w:rPr>
          <w:rFonts w:hint="eastAsia"/>
        </w:rPr>
      </w:pPr>
      <w:r>
        <w:rPr>
          <w:rFonts w:hint="eastAsia"/>
        </w:rPr>
        <w:t>When we have passed away, there is no longer any name."122</w:t>
      </w:r>
    </w:p>
    <w:p w14:paraId="32DDE89A">
      <w:pPr>
        <w:rPr>
          <w:rFonts w:hint="eastAsia"/>
        </w:rPr>
      </w:pPr>
      <w:r>
        <w:rPr>
          <w:rFonts w:hint="eastAsia"/>
        </w:rPr>
        <w:t>当我们逝去之后，就不再有任何名称了。”122</w:t>
      </w:r>
    </w:p>
    <w:p w14:paraId="642C7490">
      <w:pPr>
        <w:rPr>
          <w:rFonts w:hint="eastAsia"/>
        </w:rPr>
      </w:pPr>
    </w:p>
    <w:p w14:paraId="2AB14338">
      <w:pPr>
        <w:rPr>
          <w:rFonts w:hint="eastAsia"/>
        </w:rPr>
      </w:pPr>
      <w:r>
        <w:rPr>
          <w:rFonts w:hint="eastAsia"/>
        </w:rPr>
        <w:t xml:space="preserve">    There can therefore be no reasonable doubt that Pantheism lies at the foundation of all the religion of India.</w:t>
      </w:r>
    </w:p>
    <w:p w14:paraId="4C19430E">
      <w:pPr>
        <w:rPr>
          <w:rFonts w:hint="eastAsia"/>
        </w:rPr>
      </w:pPr>
      <w:r>
        <w:rPr>
          <w:rFonts w:hint="eastAsia"/>
        </w:rPr>
        <w:t xml:space="preserve">    因此，毫无疑问，泛神论是印度所有宗教的基础。</w:t>
      </w:r>
    </w:p>
    <w:p w14:paraId="1E2F3DC2">
      <w:pPr>
        <w:rPr>
          <w:rFonts w:hint="eastAsia"/>
        </w:rPr>
      </w:pPr>
      <w:r>
        <w:rPr>
          <w:rFonts w:hint="eastAsia"/>
        </w:rPr>
        <w:t>There is, indeed, the same difference between the present complex and corrupt polytheism of the Hindus and the teachings of the Vedas, that there is between the Roman Catholicism of our day and primitive Christianity.</w:t>
      </w:r>
    </w:p>
    <w:p w14:paraId="5AB27370">
      <w:pPr>
        <w:rPr>
          <w:rFonts w:hint="eastAsia"/>
        </w:rPr>
      </w:pPr>
      <w:r>
        <w:rPr>
          <w:rFonts w:hint="eastAsia"/>
        </w:rPr>
        <w:t>的确，印度教徒现今复杂腐败的多神论与《吠陀经》的教导之间的差异，就像我们这个时代的罗马天主教与原始基督教之间的差异一样。</w:t>
      </w:r>
    </w:p>
    <w:p w14:paraId="7E895749">
      <w:pPr>
        <w:rPr>
          <w:rFonts w:hint="eastAsia"/>
        </w:rPr>
      </w:pPr>
      <w:r>
        <w:rPr>
          <w:rFonts w:hint="eastAsia"/>
        </w:rPr>
        <w:t>There is, however, this important distinction between the two cases.</w:t>
      </w:r>
    </w:p>
    <w:p w14:paraId="0630A27E">
      <w:pPr>
        <w:rPr>
          <w:rFonts w:hint="eastAsia"/>
        </w:rPr>
      </w:pPr>
      <w:r>
        <w:rPr>
          <w:rFonts w:hint="eastAsia"/>
        </w:rPr>
        <w:t>然而，这两个案例之间存在一个重要的区别。</w:t>
      </w:r>
    </w:p>
    <w:p w14:paraId="3EB1B69F">
      <w:pPr>
        <w:rPr>
          <w:rFonts w:hint="eastAsia"/>
        </w:rPr>
      </w:pPr>
      <w:r>
        <w:rPr>
          <w:rFonts w:hint="eastAsia"/>
        </w:rPr>
        <w:t>Popery is a perversion of Christianity by the introduction of incongruous elements derived from Jewish and heathen sources, whereas the religion of modern India is the legitimate and logical result of the principles of the earliest and purest of the Hindu sacred writings.</w:t>
      </w:r>
    </w:p>
    <w:p w14:paraId="703B6419">
      <w:pPr>
        <w:rPr>
          <w:rFonts w:hint="eastAsia"/>
        </w:rPr>
      </w:pPr>
      <w:r>
        <w:rPr>
          <w:rFonts w:hint="eastAsia"/>
        </w:rPr>
        <w:t>罗马教皇制是通过引入源自犹太教和异教的不协调因素而对基督教的歪曲，而现代印度的宗教则是印度教最早期、最纯粹的圣书原则的合法和逻辑结果。</w:t>
      </w:r>
    </w:p>
    <w:p w14:paraId="2CEE2DC8">
      <w:pPr>
        <w:rPr>
          <w:rFonts w:hint="eastAsia"/>
        </w:rPr>
      </w:pPr>
    </w:p>
    <w:p w14:paraId="7FF872C7">
      <w:pPr>
        <w:rPr>
          <w:rFonts w:hint="eastAsia"/>
        </w:rPr>
      </w:pPr>
      <w:r>
        <w:rPr>
          <w:rFonts w:hint="eastAsia"/>
        </w:rPr>
        <w:t xml:space="preserve">    The most accessible sources of information on the literature and religion of lndia, are the writings of Sir William Jones; the writings of Colebrooke; the Journal of the Asiatic Society; the works of Prof. Wilson of Oxford, specially his "Essays and Lectures on the Religion of the Hindus"; Max Muller's work just quoted. Dr. Duff's "India and Indian Missions," and the histories of India, by Macaulay,</w:t>
      </w:r>
    </w:p>
    <w:p w14:paraId="10EDA63E">
      <w:pPr>
        <w:rPr>
          <w:rFonts w:hint="eastAsia"/>
        </w:rPr>
      </w:pPr>
      <w:r>
        <w:rPr>
          <w:rFonts w:hint="eastAsia"/>
        </w:rPr>
        <w:t>Elphinstone. et al.</w:t>
      </w:r>
    </w:p>
    <w:p w14:paraId="5796720C">
      <w:pPr>
        <w:rPr>
          <w:rFonts w:hint="eastAsia"/>
        </w:rPr>
      </w:pPr>
      <w:r>
        <w:rPr>
          <w:rFonts w:hint="eastAsia"/>
        </w:rPr>
        <w:t xml:space="preserve">    关于印度文学和宗教最易获得的资料来源是：威廉·琼斯爵士的著作；科尔布鲁克的著作；亚洲学会杂志；牛津大学威尔逊教授的著作，特别是他的《印度教宗教论文与讲座集》；刚才引用的马克斯·缪勒的著作；达夫博士的《印度与印度传教团》，以及麦考莱、埃尔芬斯通等人的印度史。</w:t>
      </w:r>
    </w:p>
    <w:p w14:paraId="5C947515">
      <w:pPr>
        <w:rPr>
          <w:rFonts w:hint="eastAsia"/>
        </w:rPr>
      </w:pPr>
    </w:p>
    <w:p w14:paraId="7287F129">
      <w:pPr>
        <w:jc w:val="center"/>
        <w:rPr>
          <w:rFonts w:hint="eastAsia"/>
          <w:b/>
          <w:bCs/>
          <w:i/>
          <w:iCs/>
        </w:rPr>
      </w:pPr>
      <w:r>
        <w:rPr>
          <w:rFonts w:hint="eastAsia"/>
          <w:b/>
          <w:bCs/>
          <w:i/>
          <w:iCs/>
        </w:rPr>
        <w:t>C. Grecian Pantheism.</w:t>
      </w:r>
    </w:p>
    <w:p w14:paraId="1F9FF448">
      <w:pPr>
        <w:jc w:val="center"/>
        <w:rPr>
          <w:rFonts w:hint="eastAsia"/>
          <w:b/>
          <w:bCs/>
          <w:i/>
          <w:iCs/>
        </w:rPr>
      </w:pPr>
      <w:r>
        <w:rPr>
          <w:rFonts w:hint="eastAsia"/>
          <w:b/>
          <w:bCs/>
          <w:i/>
          <w:iCs/>
        </w:rPr>
        <w:t>C. 希腊泛神论。</w:t>
      </w:r>
    </w:p>
    <w:p w14:paraId="6191E402">
      <w:pPr>
        <w:rPr>
          <w:rFonts w:hint="eastAsia"/>
        </w:rPr>
      </w:pPr>
    </w:p>
    <w:p w14:paraId="5BF03DFD">
      <w:pPr>
        <w:rPr>
          <w:rFonts w:hint="eastAsia"/>
        </w:rPr>
      </w:pPr>
      <w:r>
        <w:rPr>
          <w:rFonts w:hint="eastAsia"/>
        </w:rPr>
        <w:t xml:space="preserve">    The remark of Max Muller, that "Greece and India are the two opposite poles of the development of the Aryan man," is strikingly correct.</w:t>
      </w:r>
    </w:p>
    <w:p w14:paraId="269380E4">
      <w:pPr>
        <w:rPr>
          <w:rFonts w:hint="eastAsia"/>
        </w:rPr>
      </w:pPr>
      <w:r>
        <w:rPr>
          <w:rFonts w:hint="eastAsia"/>
        </w:rPr>
        <w:t xml:space="preserve">    马克斯·缪勒的评论，“希腊和印度是雅利安人发展的两个对立极点”，惊人地正确。</w:t>
      </w:r>
    </w:p>
    <w:p w14:paraId="18C33565">
      <w:pPr>
        <w:rPr>
          <w:rFonts w:hint="eastAsia"/>
        </w:rPr>
      </w:pPr>
      <w:r>
        <w:rPr>
          <w:rFonts w:hint="eastAsia"/>
        </w:rPr>
        <w:t>The Greek believed in, and lived for the present and the visible; the Indian believed in, and lived for the invisible and the future.</w:t>
      </w:r>
    </w:p>
    <w:p w14:paraId="65C9D1F2">
      <w:pPr>
        <w:rPr>
          <w:rFonts w:hint="eastAsia"/>
        </w:rPr>
      </w:pPr>
      <w:r>
        <w:rPr>
          <w:rFonts w:hint="eastAsia"/>
        </w:rPr>
        <w:t>希腊人相信并为现在和可见的事物而活；印度人相信并为不可见和未来的事物而活。</w:t>
      </w:r>
    </w:p>
    <w:p w14:paraId="55749F4B">
      <w:pPr>
        <w:rPr>
          <w:rFonts w:hint="eastAsia"/>
        </w:rPr>
      </w:pPr>
      <w:r>
        <w:rPr>
          <w:rFonts w:hint="eastAsia"/>
        </w:rPr>
        <w:t>Nevertheless there was a tendency in the higher minds among the Greeks to adopt the same speculative views as to God and the universe, the Infinite and the Finite, as prevailed in India.</w:t>
      </w:r>
    </w:p>
    <w:p w14:paraId="76317EF7">
      <w:pPr>
        <w:rPr>
          <w:rFonts w:hint="eastAsia"/>
        </w:rPr>
      </w:pPr>
      <w:r>
        <w:rPr>
          <w:rFonts w:hint="eastAsia"/>
        </w:rPr>
        <w:t>然而，希腊人中较高级的心智有一种倾向，即采纳与印度盛行的关于神与宇宙、无限者与有限者的相同思辨观点。</w:t>
      </w:r>
    </w:p>
    <w:p w14:paraId="7AAC6BAD">
      <w:pPr>
        <w:rPr>
          <w:rFonts w:hint="eastAsia"/>
        </w:rPr>
      </w:pPr>
      <w:r>
        <w:rPr>
          <w:rFonts w:hint="eastAsia"/>
        </w:rPr>
        <w:t>With the Greek, however, it was a matter of speculation; with the Hindu, it was a practical religious belief.</w:t>
      </w:r>
    </w:p>
    <w:p w14:paraId="2185C2D8">
      <w:pPr>
        <w:rPr>
          <w:rFonts w:hint="eastAsia"/>
        </w:rPr>
      </w:pPr>
      <w:r>
        <w:rPr>
          <w:rFonts w:hint="eastAsia"/>
        </w:rPr>
        <w:t>然而，对希腊人来说，这是一个思辨的问题；对印度教徒来说，这是一种实践性的宗教信仰。</w:t>
      </w:r>
    </w:p>
    <w:p w14:paraId="60125418">
      <w:pPr>
        <w:rPr>
          <w:rFonts w:hint="eastAsia"/>
        </w:rPr>
      </w:pPr>
    </w:p>
    <w:p w14:paraId="1FCA2329">
      <w:pPr>
        <w:rPr>
          <w:rFonts w:hint="eastAsia"/>
        </w:rPr>
      </w:pPr>
      <w:r>
        <w:rPr>
          <w:rFonts w:hint="eastAsia"/>
        </w:rPr>
        <w:t xml:space="preserve">    Speaking in general terms, the different forms of Grecian philosophy are characterized by the effort to reduce all the forms of existence to unity; to discover some one substance, principle, or power, to which all modes of manifestation of being could be referred.</w:t>
      </w:r>
    </w:p>
    <w:p w14:paraId="04CD2CDA">
      <w:pPr>
        <w:rPr>
          <w:rFonts w:hint="eastAsia"/>
        </w:rPr>
      </w:pPr>
      <w:r>
        <w:rPr>
          <w:rFonts w:hint="eastAsia"/>
        </w:rPr>
        <w:t xml:space="preserve">    总的来说，希腊哲学的不同形式的特点是努力将所有存在形式归于统一；发现某种单一的实体、原则或力量，所有存在的显现模式都可以归于此。</w:t>
      </w:r>
    </w:p>
    <w:p w14:paraId="6E5C39CB">
      <w:pPr>
        <w:rPr>
          <w:rFonts w:hint="eastAsia"/>
        </w:rPr>
      </w:pPr>
      <w:r>
        <w:rPr>
          <w:rFonts w:hint="eastAsia"/>
        </w:rPr>
        <w:t>Sometimes this one substance was assumed to be material; sometimes spiritual; sometimes the obvious incompatibility between the phenomena of mind and those of matter, forced the admission of two eternal principles: the one active, the other passive; the one spiritual, the other material.</w:t>
      </w:r>
    </w:p>
    <w:p w14:paraId="67E6F9AD">
      <w:pPr>
        <w:rPr>
          <w:rFonts w:hint="eastAsia"/>
        </w:rPr>
      </w:pPr>
      <w:r>
        <w:rPr>
          <w:rFonts w:hint="eastAsia"/>
        </w:rPr>
        <w:t>有时这个单一实体被假定为物质的；有时是精神的；有时心智现象与物质现象之间明显的不可调和性，迫使人们承认两个永恒的原则：一个是主动的，另一个是被动的；一个是精神的，另一个是物质的。</w:t>
      </w:r>
    </w:p>
    <w:p w14:paraId="63623C26">
      <w:pPr>
        <w:rPr>
          <w:rFonts w:hint="eastAsia"/>
        </w:rPr>
      </w:pPr>
      <w:r>
        <w:rPr>
          <w:rFonts w:hint="eastAsia"/>
        </w:rPr>
        <w:t>The fundamental principle or idea, therefore, of the Grecian philosophy was pantheistic, either in its materialistic, spiritualistic, or hylozoistic form.</w:t>
      </w:r>
    </w:p>
    <w:p w14:paraId="12BF5F37">
      <w:pPr>
        <w:rPr>
          <w:rFonts w:hint="eastAsia"/>
        </w:rPr>
      </w:pPr>
      <w:r>
        <w:rPr>
          <w:rFonts w:hint="eastAsia"/>
        </w:rPr>
        <w:t>因此，希腊哲学的基本原则或观念是泛神论的，无论是其唯物主义形式、唯灵论形式，还是物活论形式。</w:t>
      </w:r>
    </w:p>
    <w:p w14:paraId="42A8A5E6">
      <w:pPr>
        <w:rPr>
          <w:rFonts w:hint="eastAsia"/>
        </w:rPr>
      </w:pPr>
    </w:p>
    <w:p w14:paraId="23039B19">
      <w:pPr>
        <w:spacing w:after="294" w:line="255" w:lineRule="auto"/>
        <w:ind w:left="26" w:right="16"/>
        <w:jc w:val="center"/>
        <w:rPr>
          <w:rFonts w:hint="eastAsia"/>
          <w:b/>
        </w:rPr>
      </w:pPr>
      <w:r>
        <w:rPr>
          <w:rFonts w:hint="eastAsia"/>
          <w:b/>
        </w:rPr>
        <w:t>The Ionic School.</w:t>
      </w:r>
    </w:p>
    <w:p w14:paraId="6E6DFA57">
      <w:pPr>
        <w:spacing w:after="294" w:line="255" w:lineRule="auto"/>
        <w:ind w:left="26" w:right="16"/>
        <w:jc w:val="center"/>
        <w:rPr>
          <w:rFonts w:hint="eastAsia"/>
          <w:b/>
        </w:rPr>
      </w:pPr>
      <w:r>
        <w:rPr>
          <w:rFonts w:hint="eastAsia"/>
          <w:b/>
        </w:rPr>
        <w:t>爱奥尼亚学派。</w:t>
      </w:r>
    </w:p>
    <w:p w14:paraId="780E1E01">
      <w:pPr>
        <w:rPr>
          <w:rFonts w:hint="eastAsia"/>
        </w:rPr>
      </w:pPr>
    </w:p>
    <w:p w14:paraId="0D57E58F">
      <w:pPr>
        <w:rPr>
          <w:rFonts w:hint="eastAsia"/>
        </w:rPr>
      </w:pPr>
      <w:r>
        <w:rPr>
          <w:rFonts w:hint="eastAsia"/>
        </w:rPr>
        <w:t xml:space="preserve">    The earliest school among the Greeks was the Ionic, represented by Thales the Milesian, Anaximander and Anaximenes also of Miletus, and Heraclitus of Ephesus.</w:t>
      </w:r>
    </w:p>
    <w:p w14:paraId="6D233E80">
      <w:pPr>
        <w:rPr>
          <w:rFonts w:hint="eastAsia"/>
        </w:rPr>
      </w:pPr>
      <w:r>
        <w:rPr>
          <w:rFonts w:hint="eastAsia"/>
        </w:rPr>
        <w:t xml:space="preserve">    希腊人中最早的学派是爱奥尼亚学派，代表人物有米利都的泰勒斯、同样来自米利都的阿那克西曼德和阿那克西美尼，以及以弗所的赫拉克利特。</w:t>
      </w:r>
    </w:p>
    <w:p w14:paraId="293ACDB7">
      <w:pPr>
        <w:rPr>
          <w:rFonts w:hint="eastAsia"/>
        </w:rPr>
      </w:pPr>
      <w:r>
        <w:rPr>
          <w:rFonts w:hint="eastAsia"/>
        </w:rPr>
        <w:t>These philosophers flourished from about 600 to 500 B. C. They were all materialistic in their theories.</w:t>
      </w:r>
    </w:p>
    <w:p w14:paraId="244FD008">
      <w:pPr>
        <w:rPr>
          <w:rFonts w:hint="eastAsia"/>
        </w:rPr>
      </w:pPr>
      <w:r>
        <w:rPr>
          <w:rFonts w:hint="eastAsia"/>
        </w:rPr>
        <w:t>这些哲学家大约在公元前600年至500年间兴盛。他们的理论都是唯物主义的。</w:t>
      </w:r>
    </w:p>
    <w:p w14:paraId="17128DE8">
      <w:pPr>
        <w:rPr>
          <w:rFonts w:hint="eastAsia"/>
        </w:rPr>
      </w:pPr>
      <w:r>
        <w:rPr>
          <w:rFonts w:hint="eastAsia"/>
        </w:rPr>
        <w:t>With Thales the one primal universal substance was water; with Anaximenes it was air; with Heraclitus it was fire.</w:t>
      </w:r>
    </w:p>
    <w:p w14:paraId="6BF5F74C">
      <w:pPr>
        <w:rPr>
          <w:rFonts w:hint="eastAsia"/>
        </w:rPr>
      </w:pPr>
      <w:r>
        <w:rPr>
          <w:rFonts w:hint="eastAsia"/>
        </w:rPr>
        <w:t>对泰勒斯来说，唯一的原始普遍实体是水；对阿那克西美尼来说是空气；对赫拉克利特来说是火。</w:t>
      </w:r>
    </w:p>
    <w:p w14:paraId="13C2CCCA">
      <w:pPr>
        <w:rPr>
          <w:rFonts w:hint="eastAsia"/>
        </w:rPr>
      </w:pPr>
      <w:r>
        <w:rPr>
          <w:rFonts w:hint="eastAsia"/>
        </w:rPr>
        <w:t>"It was the endeavour of this oldest of the Ionic philosophies, to reduce the origin of all things from one simple radical cause, a cosmical substance, in itself unchangeable, but entering into the change of phenomena; and this was why these philosophers had no room in their doctrine for gods, or transmundane beings, fashioning and ruling things at will; and, in fact, Aristotle also remarked of the old physiologists, that they had not distinguished the moving cause from matter."123</w:t>
      </w:r>
    </w:p>
    <w:p w14:paraId="0C53FE7A">
      <w:pPr>
        <w:rPr>
          <w:rFonts w:hint="eastAsia"/>
        </w:rPr>
      </w:pPr>
      <w:r>
        <w:rPr>
          <w:rFonts w:hint="eastAsia"/>
        </w:rPr>
        <w:t>“这个最古老的爱奥尼亚哲学的努力，是将万物的起源归结为一个简单的根本原因，一个宇宙实体，它本身是不变的，但参与到现象的变化中；这就是为什么这些哲学家在他们的学说中没有给神或超世俗存在留下空间，这些存在随意塑造和统治事物；事实上，亚里士多德也评论过古代的自然哲学家，说他们没有把动因与物质区分开来。”123</w:t>
      </w:r>
    </w:p>
    <w:p w14:paraId="214C3920">
      <w:pPr>
        <w:rPr>
          <w:rFonts w:hint="eastAsia"/>
        </w:rPr>
      </w:pPr>
      <w:r>
        <w:rPr>
          <w:rFonts w:hint="eastAsia"/>
        </w:rPr>
        <w:t>Of Heraclitus, Dollinger, in his able work "The Gentile and the Jew in the Courts of the Temple of Christ," says he "meant by his 'fire,' an ethereal substance as primal matter, the all-pervading and animating soul of the universe, a matter which he conceived to be not merely actual fire, but caloric, and this being at the same time the only power at work in the world, all-creative and destructive in turns, was, to speak generally, the one real and veritable existence among all things.</w:t>
      </w:r>
    </w:p>
    <w:p w14:paraId="02AEACBE">
      <w:pPr>
        <w:rPr>
          <w:rFonts w:hint="eastAsia"/>
        </w:rPr>
      </w:pPr>
      <w:r>
        <w:rPr>
          <w:rFonts w:hint="eastAsia"/>
        </w:rPr>
        <w:t>关于赫拉克利特，多林格在他出色的著作《基督圣殿庭院中的外邦人与犹太人》中说，他“所说的‘火’，指的是一种作为原始物质的以太物质，是宇宙中无所不在、赋予生命的灵魂，他认为这种物质不仅仅是实际的火，而是热量，同时这也是世界上唯一在起作用的力量，轮流创造一切又毁灭一切，总的来说，是万物中唯一真实的存在。</w:t>
      </w:r>
    </w:p>
    <w:p w14:paraId="71A84178">
      <w:pPr>
        <w:rPr>
          <w:rFonts w:hint="eastAsia"/>
        </w:rPr>
      </w:pPr>
      <w:r>
        <w:rPr>
          <w:rFonts w:hint="eastAsia"/>
        </w:rPr>
        <w:t>For everything had its origin only in the constant modification of this eternal and primal fire: the entire world was a fire dying out and rekindling itself in a fixed succession, while the other elements are but fire converted by condensation or rarefaction into a variety of forms.</w:t>
      </w:r>
    </w:p>
    <w:p w14:paraId="25B5D707">
      <w:pPr>
        <w:rPr>
          <w:rFonts w:hint="eastAsia"/>
        </w:rPr>
      </w:pPr>
      <w:r>
        <w:rPr>
          <w:rFonts w:hint="eastAsia"/>
        </w:rPr>
        <w:t>因为万物都起源于这种永恒原始之火的不断变化：整个世界是一团在固定顺序中熄灭又重燃的火，而其他元素不过是火通过冷凝或稀释转化为各种形式。</w:t>
      </w:r>
    </w:p>
    <w:p w14:paraId="1352AE65">
      <w:pPr>
        <w:rPr>
          <w:rFonts w:hint="eastAsia"/>
        </w:rPr>
      </w:pPr>
      <w:r>
        <w:rPr>
          <w:rFonts w:hint="eastAsia"/>
        </w:rPr>
        <w:t>Thus the idea of a permanent being is a delusion; everything is in a state of perpetual flux, an eternal-going to be (Werden), and in this stream spirit is hurried along as well as body, swallowed up and born afresh. . . .</w:t>
      </w:r>
    </w:p>
    <w:p w14:paraId="268F4164">
      <w:pPr>
        <w:rPr>
          <w:rFonts w:hint="eastAsia"/>
        </w:rPr>
      </w:pPr>
      <w:r>
        <w:rPr>
          <w:rFonts w:hint="eastAsia"/>
        </w:rPr>
        <w:t>因此，永恒存在的观念是一种错觉；一切都处于永恒的流变状态，一种永恒的生成（Werden），在这种潮流中，精神和身体一样被裹挟而去，被吞噬又重生……。</w:t>
      </w:r>
    </w:p>
    <w:p w14:paraId="269C3F5A">
      <w:pPr>
        <w:rPr>
          <w:rFonts w:hint="eastAsia"/>
        </w:rPr>
      </w:pPr>
      <w:r>
        <w:rPr>
          <w:rFonts w:hint="eastAsia"/>
        </w:rPr>
        <w:t>Heraclitus, as any thoroughgoing Pantheist would, called the common soul of the world, the allcomprehending primal fire, Zeus; and the flux of perpetual change and tendency to be, into which it enters, he termed poetically Zeus playing by himself."124</w:t>
      </w:r>
    </w:p>
    <w:p w14:paraId="194989F8">
      <w:pPr>
        <w:rPr>
          <w:rFonts w:hint="eastAsia"/>
        </w:rPr>
      </w:pPr>
      <w:r>
        <w:rPr>
          <w:rFonts w:hint="eastAsia"/>
        </w:rPr>
        <w:t>赫拉克利特，就像任何彻底的泛神论者一样，称世界的共同灵魂，包罗万象的原始之火为宙斯；而它所进入的永恒变化和生成趋势的流动，他诗意地称之为宙斯独自玩耍。”124</w:t>
      </w:r>
    </w:p>
    <w:p w14:paraId="10388EC8">
      <w:pPr>
        <w:rPr>
          <w:rFonts w:hint="eastAsia"/>
        </w:rPr>
      </w:pPr>
    </w:p>
    <w:p w14:paraId="66762ACF">
      <w:pPr>
        <w:rPr>
          <w:rFonts w:hint="eastAsia"/>
        </w:rPr>
      </w:pPr>
      <w:r>
        <w:rPr>
          <w:rFonts w:hint="eastAsia"/>
        </w:rPr>
        <w:t xml:space="preserve">    Cousin says, "For the Ionic school in both its stages, there was no other God than nature.</w:t>
      </w:r>
    </w:p>
    <w:p w14:paraId="0897C0ED">
      <w:pPr>
        <w:rPr>
          <w:rFonts w:hint="eastAsia"/>
        </w:rPr>
      </w:pPr>
      <w:r>
        <w:rPr>
          <w:rFonts w:hint="eastAsia"/>
        </w:rPr>
        <w:t xml:space="preserve">    库赞说：“对于爱奥尼亚学派的两个阶段来说，除了自然之外没有其他的神。</w:t>
      </w:r>
    </w:p>
    <w:p w14:paraId="443F0EE4">
      <w:pPr>
        <w:rPr>
          <w:rFonts w:hint="eastAsia"/>
        </w:rPr>
      </w:pPr>
      <w:r>
        <w:rPr>
          <w:rFonts w:hint="eastAsia"/>
        </w:rPr>
        <w:t>Pantheism is inherent in its system.</w:t>
      </w:r>
    </w:p>
    <w:p w14:paraId="2B5D2D29">
      <w:pPr>
        <w:rPr>
          <w:rFonts w:hint="eastAsia"/>
        </w:rPr>
      </w:pPr>
      <w:r>
        <w:rPr>
          <w:rFonts w:hint="eastAsia"/>
        </w:rPr>
        <w:t>泛神论是其体系固有的。</w:t>
      </w:r>
    </w:p>
    <w:p w14:paraId="7219EA5E">
      <w:pPr>
        <w:rPr>
          <w:rFonts w:hint="eastAsia"/>
        </w:rPr>
      </w:pPr>
      <w:r>
        <w:rPr>
          <w:rFonts w:hint="eastAsia"/>
        </w:rPr>
        <w:t>What is Pantheism?</w:t>
      </w:r>
    </w:p>
    <w:p w14:paraId="0C1A9784">
      <w:pPr>
        <w:rPr>
          <w:rFonts w:hint="eastAsia"/>
        </w:rPr>
      </w:pPr>
      <w:r>
        <w:rPr>
          <w:rFonts w:hint="eastAsia"/>
        </w:rPr>
        <w:t>什么是泛神论？</w:t>
      </w:r>
    </w:p>
    <w:p w14:paraId="689BCFFB">
      <w:pPr>
        <w:rPr>
          <w:rFonts w:hint="eastAsia"/>
        </w:rPr>
      </w:pPr>
      <w:r>
        <w:rPr>
          <w:rFonts w:hint="eastAsia"/>
        </w:rPr>
        <w:t>It is the conception of the universe, to. pa/n, as alone existing, as self-sufficient, and having its explanation in itself.</w:t>
      </w:r>
    </w:p>
    <w:p w14:paraId="1857AD1C">
      <w:pPr>
        <w:rPr>
          <w:rFonts w:hint="eastAsia"/>
        </w:rPr>
      </w:pPr>
      <w:r>
        <w:rPr>
          <w:rFonts w:hint="eastAsia"/>
        </w:rPr>
        <w:t>它是宇宙的概念，即to. pa/n (希腊文，意为“万有”)，作为唯一存在，自给自足，并在自身中得到解释。</w:t>
      </w:r>
    </w:p>
    <w:p w14:paraId="4BCE6294">
      <w:pPr>
        <w:rPr>
          <w:rFonts w:hint="eastAsia"/>
        </w:rPr>
      </w:pPr>
      <w:r>
        <w:rPr>
          <w:rFonts w:hint="eastAsia"/>
        </w:rPr>
        <w:t>All nascent philosophy is a philosophy of nature, and thus is inclined to Pantheism.</w:t>
      </w:r>
    </w:p>
    <w:p w14:paraId="4AC6ED5E">
      <w:pPr>
        <w:rPr>
          <w:rFonts w:hint="eastAsia"/>
        </w:rPr>
      </w:pPr>
      <w:r>
        <w:rPr>
          <w:rFonts w:hint="eastAsia"/>
        </w:rPr>
        <w:t>所有新兴的哲学都是自然哲学，因此倾向于泛神论。</w:t>
      </w:r>
    </w:p>
    <w:p w14:paraId="486D5561">
      <w:pPr>
        <w:rPr>
          <w:rFonts w:hint="eastAsia"/>
        </w:rPr>
      </w:pPr>
      <w:r>
        <w:rPr>
          <w:rFonts w:hint="eastAsia"/>
        </w:rPr>
        <w:t>The sensationalism of the Ionians of necessity took that form; and, to speak honestly, Pantheism is nothing but atheism."125</w:t>
      </w:r>
    </w:p>
    <w:p w14:paraId="0B669815">
      <w:pPr>
        <w:rPr>
          <w:rFonts w:hint="eastAsia"/>
        </w:rPr>
      </w:pPr>
      <w:r>
        <w:rPr>
          <w:rFonts w:hint="eastAsia"/>
        </w:rPr>
        <w:t>爱奥尼亚人的感觉论必然采取那种形式；而且，老实说，泛神论只不过是无神论。”125</w:t>
      </w:r>
    </w:p>
    <w:p w14:paraId="0FAB4080">
      <w:pPr>
        <w:rPr>
          <w:rFonts w:hint="eastAsia"/>
        </w:rPr>
      </w:pPr>
    </w:p>
    <w:p w14:paraId="1D3360D1">
      <w:pPr>
        <w:rPr>
          <w:rFonts w:hint="eastAsia"/>
        </w:rPr>
      </w:pPr>
      <w:r>
        <w:rPr>
          <w:rFonts w:hint="eastAsia"/>
        </w:rPr>
        <w:t xml:space="preserve">    Cousin frames the definition of Pantheism so as to exclude his own system.</w:t>
      </w:r>
    </w:p>
    <w:p w14:paraId="610EEBB2">
      <w:pPr>
        <w:rPr>
          <w:rFonts w:hint="eastAsia"/>
        </w:rPr>
      </w:pPr>
      <w:r>
        <w:rPr>
          <w:rFonts w:hint="eastAsia"/>
        </w:rPr>
        <w:t xml:space="preserve">    库赞构建泛神论的定义，以便排除他自己的体系。</w:t>
      </w:r>
    </w:p>
    <w:p w14:paraId="40B21A69">
      <w:pPr>
        <w:rPr>
          <w:rFonts w:hint="eastAsia"/>
        </w:rPr>
      </w:pPr>
      <w:r>
        <w:rPr>
          <w:rFonts w:hint="eastAsia"/>
        </w:rPr>
        <w:t>With him the material universe alone is not God.</w:t>
      </w:r>
    </w:p>
    <w:p w14:paraId="5F46959B">
      <w:pPr>
        <w:rPr>
          <w:rFonts w:hint="eastAsia"/>
        </w:rPr>
      </w:pPr>
      <w:r>
        <w:rPr>
          <w:rFonts w:hint="eastAsia"/>
        </w:rPr>
        <w:t>对他而言，单单物质宇宙并非神。</w:t>
      </w:r>
    </w:p>
    <w:p w14:paraId="6E6C7F49">
      <w:pPr>
        <w:rPr>
          <w:rFonts w:hint="eastAsia"/>
        </w:rPr>
      </w:pPr>
      <w:r>
        <w:rPr>
          <w:rFonts w:hint="eastAsia"/>
        </w:rPr>
        <w:t>He believes in "God, nature, and humanity."</w:t>
      </w:r>
    </w:p>
    <w:p w14:paraId="433FD18E">
      <w:pPr>
        <w:rPr>
          <w:rFonts w:hint="eastAsia"/>
        </w:rPr>
      </w:pPr>
      <w:r>
        <w:rPr>
          <w:rFonts w:hint="eastAsia"/>
        </w:rPr>
        <w:t>他相信“神、自然和人性”。</w:t>
      </w:r>
    </w:p>
    <w:p w14:paraId="3F001D6C">
      <w:pPr>
        <w:rPr>
          <w:rFonts w:hint="eastAsia"/>
        </w:rPr>
      </w:pPr>
      <w:r>
        <w:rPr>
          <w:rFonts w:hint="eastAsia"/>
        </w:rPr>
        <w:t>But these three are one.</w:t>
      </w:r>
    </w:p>
    <w:p w14:paraId="4138C4E0">
      <w:pPr>
        <w:rPr>
          <w:rFonts w:hint="eastAsia"/>
        </w:rPr>
      </w:pPr>
      <w:r>
        <w:rPr>
          <w:rFonts w:hint="eastAsia"/>
        </w:rPr>
        <w:t>但这三者是一体的。</w:t>
      </w:r>
    </w:p>
    <w:p w14:paraId="76CB1B6E">
      <w:pPr>
        <w:rPr>
          <w:rFonts w:hint="eastAsia"/>
        </w:rPr>
      </w:pPr>
      <w:r>
        <w:rPr>
          <w:rFonts w:hint="eastAsia"/>
        </w:rPr>
        <w:t>"If God," he says, "be not everything, He is nothing."</w:t>
      </w:r>
    </w:p>
    <w:p w14:paraId="04F538CC">
      <w:pPr>
        <w:rPr>
          <w:rFonts w:hint="eastAsia"/>
        </w:rPr>
      </w:pPr>
      <w:r>
        <w:rPr>
          <w:rFonts w:hint="eastAsia"/>
        </w:rPr>
        <w:t>他说：“如果神不是一切，祂就什么也不是。”</w:t>
      </w:r>
    </w:p>
    <w:p w14:paraId="1E902D65">
      <w:pPr>
        <w:rPr>
          <w:rFonts w:hint="eastAsia"/>
        </w:rPr>
      </w:pPr>
      <w:r>
        <w:rPr>
          <w:rFonts w:hint="eastAsia"/>
        </w:rPr>
        <w:t>This, however, is as truly Pantheism (although in a more philosophical form), as the Materialism of the Ionians.</w:t>
      </w:r>
    </w:p>
    <w:p w14:paraId="5FA90212">
      <w:pPr>
        <w:rPr>
          <w:rFonts w:hint="eastAsia"/>
        </w:rPr>
      </w:pPr>
      <w:r>
        <w:rPr>
          <w:rFonts w:hint="eastAsia"/>
        </w:rPr>
        <w:t>然而，这与爱奥尼亚人的唯物论一样，确实是泛神论（尽管形式更具哲学性）。</w:t>
      </w:r>
    </w:p>
    <w:p w14:paraId="42C85BFA">
      <w:pPr>
        <w:rPr>
          <w:rFonts w:hint="eastAsia"/>
        </w:rPr>
      </w:pPr>
    </w:p>
    <w:p w14:paraId="16AA28D9">
      <w:pPr>
        <w:spacing w:after="294" w:line="255" w:lineRule="auto"/>
        <w:ind w:left="26" w:right="16"/>
        <w:jc w:val="center"/>
        <w:rPr>
          <w:rFonts w:hint="eastAsia"/>
          <w:b/>
        </w:rPr>
      </w:pPr>
      <w:r>
        <w:rPr>
          <w:rFonts w:hint="eastAsia"/>
          <w:b/>
        </w:rPr>
        <w:t>The Eleatic School.</w:t>
      </w:r>
    </w:p>
    <w:p w14:paraId="50CFE80B">
      <w:pPr>
        <w:spacing w:after="294" w:line="255" w:lineRule="auto"/>
        <w:ind w:left="26" w:right="16"/>
        <w:jc w:val="center"/>
        <w:rPr>
          <w:rFonts w:hint="eastAsia"/>
          <w:b/>
        </w:rPr>
      </w:pPr>
      <w:r>
        <w:rPr>
          <w:rFonts w:hint="eastAsia"/>
          <w:b/>
        </w:rPr>
        <w:t>埃利亚学派。</w:t>
      </w:r>
    </w:p>
    <w:p w14:paraId="0891AD83">
      <w:pPr>
        <w:rPr>
          <w:rFonts w:hint="eastAsia"/>
        </w:rPr>
      </w:pPr>
    </w:p>
    <w:p w14:paraId="3A49EB36">
      <w:pPr>
        <w:rPr>
          <w:rFonts w:hint="eastAsia"/>
        </w:rPr>
      </w:pPr>
      <w:r>
        <w:rPr>
          <w:rFonts w:hint="eastAsia"/>
        </w:rPr>
        <w:t xml:space="preserve">    The Eleatic or Italian school, of which Xenophanes, Parmenides, and Zeno, are the principal representatives, was inclined to the other extreme of denying the very existence of matter.</w:t>
      </w:r>
    </w:p>
    <w:p w14:paraId="77BE5B30">
      <w:pPr>
        <w:rPr>
          <w:rFonts w:hint="eastAsia"/>
        </w:rPr>
      </w:pPr>
      <w:r>
        <w:rPr>
          <w:rFonts w:hint="eastAsia"/>
        </w:rPr>
        <w:t xml:space="preserve">    埃利亚学派或意大利学派，其主要代表人物是色诺芬尼、巴门尼德和芝诺，倾向于另一个极端，即否认物质本身的存在。</w:t>
      </w:r>
    </w:p>
    <w:p w14:paraId="73A89091">
      <w:pPr>
        <w:rPr>
          <w:rFonts w:hint="eastAsia"/>
        </w:rPr>
      </w:pPr>
      <w:r>
        <w:rPr>
          <w:rFonts w:hint="eastAsia"/>
        </w:rPr>
        <w:t>Of these philosophers, Cousin says, "They reduced everything to an existence absolute, which approached nearly to Nihilism, or the denial of all existence."126</w:t>
      </w:r>
    </w:p>
    <w:p w14:paraId="19045845">
      <w:pPr>
        <w:rPr>
          <w:rFonts w:hint="eastAsia"/>
        </w:rPr>
      </w:pPr>
      <w:r>
        <w:rPr>
          <w:rFonts w:hint="eastAsia"/>
        </w:rPr>
        <w:t>关于这些哲学家，库赞说：“他们把一切都归结为一个绝对的存在，这几乎接近虚无主义，或对所有存在的否定。”126</w:t>
      </w:r>
    </w:p>
    <w:p w14:paraId="118B6AB2">
      <w:pPr>
        <w:rPr>
          <w:rFonts w:hint="eastAsia"/>
        </w:rPr>
      </w:pPr>
      <w:r>
        <w:rPr>
          <w:rFonts w:hint="eastAsia"/>
        </w:rPr>
        <w:t>Of Xenophanes, born in Colophon 617 B. C., Dollinger127 says, "With all his assertions of monotheistic sound, he was still a Pantheist, and, indeed, a material Pantheist, and is universally understood to be such by the ancients.</w:t>
      </w:r>
    </w:p>
    <w:p w14:paraId="1A5F0EE9">
      <w:pPr>
        <w:rPr>
          <w:rFonts w:hint="eastAsia"/>
        </w:rPr>
      </w:pPr>
      <w:r>
        <w:rPr>
          <w:rFonts w:hint="eastAsia"/>
        </w:rPr>
        <w:t>关于公元前617年出生于科洛封的色诺芬尼，多林格127说：“尽管他所有听起来像一神论的断言，他仍然是一个泛神论者，而且确实是一个物质泛神论者，古代人普遍认为他是这样。</w:t>
      </w:r>
    </w:p>
    <w:p w14:paraId="11C2B394">
      <w:pPr>
        <w:rPr>
          <w:rFonts w:hint="eastAsia"/>
        </w:rPr>
      </w:pPr>
      <w:r>
        <w:rPr>
          <w:rFonts w:hint="eastAsia"/>
        </w:rPr>
        <w:t>Certainly there was present to his mind the idea of a being, one and spiritual, embracing the whole complement of existence and thought within himself; yet this being was in his view but the general nature-power; the unity of God was to him identical with the unity of the world, and this again but the manifestation of the invisible being, called God, and therefore also he explained it to be uncreate, everlasting, and imperishable."</w:t>
      </w:r>
    </w:p>
    <w:p w14:paraId="26D76FC5">
      <w:pPr>
        <w:rPr>
          <w:rFonts w:hint="eastAsia"/>
        </w:rPr>
      </w:pPr>
      <w:r>
        <w:rPr>
          <w:rFonts w:hint="eastAsia"/>
        </w:rPr>
        <w:t>当然，他的头脑中存在着一个单一而属灵的存在的观念，这个存在将存在的全部补充和思想都包含在自身之内；然而，在他看来，这个存在只不过是一般的自然力量；神的统一性对他来说等同于世界的统一性，而这又不过是被称为神的不可见存在的显现，因此他也解释说它是非受造的、永恒的和不朽的。”</w:t>
      </w:r>
    </w:p>
    <w:p w14:paraId="217136DD">
      <w:pPr>
        <w:rPr>
          <w:rFonts w:hint="eastAsia"/>
        </w:rPr>
      </w:pPr>
      <w:r>
        <w:rPr>
          <w:rFonts w:hint="eastAsia"/>
        </w:rPr>
        <w:t>It is hard to see how this differs from the modern pantheistic doctrine, that God is the substance of which the world is the phenomenon; or why Xenophanes should be regarded as a materialist more than Schelling or Cousin.</w:t>
      </w:r>
    </w:p>
    <w:p w14:paraId="4FE4A56B">
      <w:pPr>
        <w:rPr>
          <w:rFonts w:hint="eastAsia"/>
        </w:rPr>
      </w:pPr>
      <w:r>
        <w:rPr>
          <w:rFonts w:hint="eastAsia"/>
        </w:rPr>
        <w:t>很难看出这与现代泛神论的教义有何不同，即神是世界作为其现象的实体；或者为什么色诺芬尼应该比谢林或库赞更被视为唯物主义者。</w:t>
      </w:r>
    </w:p>
    <w:p w14:paraId="732C60C6">
      <w:pPr>
        <w:rPr>
          <w:rFonts w:hint="eastAsia"/>
        </w:rPr>
      </w:pPr>
    </w:p>
    <w:p w14:paraId="46595262">
      <w:pPr>
        <w:rPr>
          <w:rFonts w:hint="eastAsia"/>
        </w:rPr>
      </w:pPr>
      <w:r>
        <w:rPr>
          <w:rFonts w:hint="eastAsia"/>
        </w:rPr>
        <w:t xml:space="preserve">    Parmenides of Elea about 500 B. C. was more of an idealist.</w:t>
      </w:r>
    </w:p>
    <w:p w14:paraId="5352D64F">
      <w:pPr>
        <w:rPr>
          <w:rFonts w:hint="eastAsia"/>
        </w:rPr>
      </w:pPr>
      <w:r>
        <w:rPr>
          <w:rFonts w:hint="eastAsia"/>
        </w:rPr>
        <w:t xml:space="preserve">    约公元前500年的埃利亚的巴门尼德更像一个唯心主义者。</w:t>
      </w:r>
    </w:p>
    <w:p w14:paraId="16C6736F">
      <w:pPr>
        <w:rPr>
          <w:rFonts w:hint="eastAsia"/>
        </w:rPr>
      </w:pPr>
      <w:r>
        <w:rPr>
          <w:rFonts w:hint="eastAsia"/>
        </w:rPr>
        <w:t>He attained to the idea of a pure and simple being in opposition to the material principle of the Ionic school.</w:t>
      </w:r>
    </w:p>
    <w:p w14:paraId="7F167954">
      <w:pPr>
        <w:rPr>
          <w:rFonts w:hint="eastAsia"/>
        </w:rPr>
      </w:pPr>
      <w:r>
        <w:rPr>
          <w:rFonts w:hint="eastAsia"/>
        </w:rPr>
        <w:t>他达到了与爱奥尼亚学派的物质原则相对立的纯粹而简单的存在的观念。</w:t>
      </w:r>
    </w:p>
    <w:p w14:paraId="751CC3DC">
      <w:pPr>
        <w:rPr>
          <w:rFonts w:hint="eastAsia"/>
        </w:rPr>
      </w:pPr>
      <w:r>
        <w:rPr>
          <w:rFonts w:hint="eastAsia"/>
        </w:rPr>
        <w:t>This "being," however, was not a "pure metaphysical idea, for," says Dollinger, "he so expressed himself as to seem to represent it at one time as corporeal, and extended in space, at another as thinking.</w:t>
      </w:r>
    </w:p>
    <w:p w14:paraId="2AEC0789">
      <w:pPr>
        <w:rPr>
          <w:rFonts w:hint="eastAsia"/>
        </w:rPr>
      </w:pPr>
      <w:r>
        <w:rPr>
          <w:rFonts w:hint="eastAsia"/>
        </w:rPr>
        <w:t>然而，这个“存在”并非一个“纯粹的形而上学观念，因为，”多林格说，“他如此表达自己，以至于有时似乎将其描述为有形的、在空间中延伸的，有时又描述为思考的。</w:t>
      </w:r>
    </w:p>
    <w:p w14:paraId="1291C3D3">
      <w:pPr>
        <w:rPr>
          <w:rFonts w:hint="eastAsia"/>
        </w:rPr>
      </w:pPr>
      <w:r>
        <w:rPr>
          <w:rFonts w:hint="eastAsia"/>
        </w:rPr>
        <w:t>'To think, and the object of which the thought is, are one and the same, was a saying of his. . . .</w:t>
      </w:r>
    </w:p>
    <w:p w14:paraId="7349EE2B">
      <w:pPr>
        <w:rPr>
          <w:rFonts w:hint="eastAsia"/>
        </w:rPr>
      </w:pPr>
      <w:r>
        <w:rPr>
          <w:rFonts w:hint="eastAsia"/>
        </w:rPr>
        <w:t>‘思考，以及思想的对象，是同一个东西，’这是他的一句话……。</w:t>
      </w:r>
    </w:p>
    <w:p w14:paraId="254FB8B3">
      <w:pPr>
        <w:rPr>
          <w:rFonts w:hint="eastAsia"/>
        </w:rPr>
      </w:pPr>
      <w:r>
        <w:rPr>
          <w:rFonts w:hint="eastAsia"/>
        </w:rPr>
        <w:t>There was no bridge for Parmenides that had led from this pure simple 'being' to the world of phenomena, of the manifold, and of motion; and therefore he denied the reality of all we see; the whole world of sense owed its existence only to the illusions of sense and the empty notions of mortal men built thereon."128</w:t>
      </w:r>
    </w:p>
    <w:p w14:paraId="74AA2736">
      <w:pPr>
        <w:rPr>
          <w:rFonts w:hint="eastAsia"/>
        </w:rPr>
      </w:pPr>
      <w:r>
        <w:rPr>
          <w:rFonts w:hint="eastAsia"/>
        </w:rPr>
        <w:t>对巴门尼德来说，没有一座桥梁能从这个纯粹简单的‘存在’通向现象世界、多样性和运动的世界；因此他否认我们所见一切的实在性；整个感官世界仅仅归功于感官的幻觉以及凡人在此基础上建立的空洞观念。”128</w:t>
      </w:r>
    </w:p>
    <w:p w14:paraId="30E3E566">
      <w:pPr>
        <w:rPr>
          <w:rFonts w:hint="eastAsia"/>
        </w:rPr>
      </w:pPr>
      <w:r>
        <w:rPr>
          <w:rFonts w:hint="eastAsia"/>
        </w:rPr>
        <w:t>Thus Parmenides anticipated Schelling in teaching the identity of subject and object.</w:t>
      </w:r>
    </w:p>
    <w:p w14:paraId="72569A44">
      <w:pPr>
        <w:rPr>
          <w:rFonts w:hint="eastAsia"/>
        </w:rPr>
      </w:pPr>
      <w:r>
        <w:rPr>
          <w:rFonts w:hint="eastAsia"/>
        </w:rPr>
        <w:t>因此，巴门尼德在教导主客体同一性方面预见了谢林。</w:t>
      </w:r>
    </w:p>
    <w:p w14:paraId="387AAE4B">
      <w:pPr>
        <w:rPr>
          <w:rFonts w:hint="eastAsia"/>
        </w:rPr>
      </w:pPr>
    </w:p>
    <w:p w14:paraId="1FB00935">
      <w:pPr>
        <w:spacing w:after="294" w:line="255" w:lineRule="auto"/>
        <w:ind w:left="26" w:right="16"/>
        <w:jc w:val="center"/>
        <w:rPr>
          <w:rFonts w:hint="eastAsia"/>
          <w:b/>
        </w:rPr>
      </w:pPr>
      <w:r>
        <w:rPr>
          <w:rFonts w:hint="eastAsia"/>
          <w:b/>
        </w:rPr>
        <w:t>The Stoics.</w:t>
      </w:r>
    </w:p>
    <w:p w14:paraId="0B6F7F21">
      <w:pPr>
        <w:spacing w:after="294" w:line="255" w:lineRule="auto"/>
        <w:ind w:left="26" w:right="16"/>
        <w:jc w:val="center"/>
        <w:rPr>
          <w:rFonts w:hint="eastAsia"/>
          <w:b/>
        </w:rPr>
      </w:pPr>
      <w:r>
        <w:rPr>
          <w:rFonts w:hint="eastAsia"/>
          <w:b/>
        </w:rPr>
        <w:t>斯多葛学派。</w:t>
      </w:r>
    </w:p>
    <w:p w14:paraId="25904D88">
      <w:pPr>
        <w:rPr>
          <w:rFonts w:hint="eastAsia"/>
        </w:rPr>
      </w:pPr>
    </w:p>
    <w:p w14:paraId="7B3E7E08">
      <w:pPr>
        <w:rPr>
          <w:rFonts w:hint="eastAsia"/>
        </w:rPr>
      </w:pPr>
      <w:r>
        <w:rPr>
          <w:rFonts w:hint="eastAsia"/>
        </w:rPr>
        <w:t xml:space="preserve">    The Stoics take their origin from Zeno of Cittium, in Cyprus (840260 B. C.).</w:t>
      </w:r>
    </w:p>
    <w:p w14:paraId="402A1103">
      <w:pPr>
        <w:rPr>
          <w:rFonts w:hint="eastAsia"/>
        </w:rPr>
      </w:pPr>
      <w:r>
        <w:rPr>
          <w:rFonts w:hint="eastAsia"/>
        </w:rPr>
        <w:t xml:space="preserve">    斯多葛学派起源于塞浦路斯基提翁的芝诺（公元前340-260年）。</w:t>
      </w:r>
    </w:p>
    <w:p w14:paraId="7C70912F">
      <w:pPr>
        <w:rPr>
          <w:rFonts w:hint="eastAsia"/>
        </w:rPr>
      </w:pPr>
      <w:r>
        <w:rPr>
          <w:rFonts w:hint="eastAsia"/>
        </w:rPr>
        <w:t>Their doctrine has already been noticed under the head of Hylozoism.</w:t>
      </w:r>
    </w:p>
    <w:p w14:paraId="6F081B5D">
      <w:pPr>
        <w:rPr>
          <w:rFonts w:hint="eastAsia"/>
        </w:rPr>
      </w:pPr>
      <w:r>
        <w:rPr>
          <w:rFonts w:hint="eastAsia"/>
        </w:rPr>
        <w:t>他们的学说在物活论的标题下已经提到过。</w:t>
      </w:r>
    </w:p>
    <w:p w14:paraId="7BC1DD48">
      <w:pPr>
        <w:rPr>
          <w:rFonts w:hint="eastAsia"/>
        </w:rPr>
      </w:pPr>
      <w:r>
        <w:rPr>
          <w:rFonts w:hint="eastAsia"/>
        </w:rPr>
        <w:t>Dollinger, indeed, says, "The Stoic system is utter Materialism, built upon Heraclitic doctrine.</w:t>
      </w:r>
    </w:p>
    <w:p w14:paraId="5799CC97">
      <w:pPr>
        <w:rPr>
          <w:rFonts w:hint="eastAsia"/>
        </w:rPr>
      </w:pPr>
      <w:r>
        <w:rPr>
          <w:rFonts w:hint="eastAsia"/>
        </w:rPr>
        <w:t>多林格确实说过：“斯多葛体系是彻头彻尾的唯物主义，建立在赫拉克利特学说之上。</w:t>
      </w:r>
    </w:p>
    <w:p w14:paraId="179FE0EE">
      <w:pPr>
        <w:rPr>
          <w:rFonts w:hint="eastAsia"/>
        </w:rPr>
      </w:pPr>
      <w:r>
        <w:rPr>
          <w:rFonts w:hint="eastAsia"/>
        </w:rPr>
        <w:t>It adopted corporeal causes only, and is only acquainted with two principles -- matter, and an activity resident in matter, from eternity, as power and giving it form.</w:t>
      </w:r>
    </w:p>
    <w:p w14:paraId="6BF77DA4">
      <w:pPr>
        <w:rPr>
          <w:rFonts w:hint="eastAsia"/>
        </w:rPr>
      </w:pPr>
      <w:r>
        <w:rPr>
          <w:rFonts w:hint="eastAsia"/>
        </w:rPr>
        <w:t>它只采纳有形的原因，并且只熟悉两个原则——物质，以及永恒存在于物质中的一种活动，作为力量并赋予其形式。</w:t>
      </w:r>
    </w:p>
    <w:p w14:paraId="0410FF77">
      <w:pPr>
        <w:rPr>
          <w:rFonts w:hint="eastAsia"/>
        </w:rPr>
      </w:pPr>
      <w:r>
        <w:rPr>
          <w:rFonts w:hint="eastAsia"/>
        </w:rPr>
        <w:t>Everything real is body; there are no incorporeal things, as our abstractions, space, time, etc., have merely an existence in our thoughts; so all that really exists can only be known through the senses."129</w:t>
      </w:r>
    </w:p>
    <w:p w14:paraId="233900BB">
      <w:pPr>
        <w:rPr>
          <w:rFonts w:hint="eastAsia"/>
        </w:rPr>
      </w:pPr>
      <w:r>
        <w:rPr>
          <w:rFonts w:hint="eastAsia"/>
        </w:rPr>
        <w:t>一切真实的东西都是物体；没有非物质的东西，因为我们的抽象概念，如空间、时间等，仅仅存在于我们的思想中；所以一切真正存在的东西只能通过感官来认识。”129</w:t>
      </w:r>
    </w:p>
    <w:p w14:paraId="0CE38379">
      <w:pPr>
        <w:rPr>
          <w:rFonts w:hint="eastAsia"/>
        </w:rPr>
      </w:pPr>
      <w:r>
        <w:rPr>
          <w:rFonts w:hint="eastAsia"/>
        </w:rPr>
        <w:t>This judgment, however, is modified by what he says elsewhere.</w:t>
      </w:r>
    </w:p>
    <w:p w14:paraId="4BD4F46B">
      <w:pPr>
        <w:rPr>
          <w:rFonts w:hint="eastAsia"/>
        </w:rPr>
      </w:pPr>
      <w:r>
        <w:rPr>
          <w:rFonts w:hint="eastAsia"/>
        </w:rPr>
        <w:t>然而，这个判断被他在别处所说的话修正了。</w:t>
      </w:r>
    </w:p>
    <w:p w14:paraId="2A8E9173">
      <w:pPr>
        <w:rPr>
          <w:rFonts w:hint="eastAsia"/>
        </w:rPr>
      </w:pPr>
      <w:r>
        <w:rPr>
          <w:rFonts w:hint="eastAsia"/>
        </w:rPr>
        <w:t>It is very plain that the later Stoics, especially among the Latins, as Seneca and Marcus Aurelius, regarded the general principle which animated matter as having all the attributes of mind.</w:t>
      </w:r>
    </w:p>
    <w:p w14:paraId="2B84599D">
      <w:pPr>
        <w:rPr>
          <w:rFonts w:hint="eastAsia"/>
        </w:rPr>
      </w:pPr>
      <w:r>
        <w:rPr>
          <w:rFonts w:hint="eastAsia"/>
        </w:rPr>
        <w:t>很明显，后来的斯多葛派，特别是在拉丁人中，如塞涅卡和马可·奥勒留，认为赋予物质生命的一般原则具有心智的所有属性。</w:t>
      </w:r>
    </w:p>
    <w:p w14:paraId="7427FE54">
      <w:pPr>
        <w:rPr>
          <w:rFonts w:hint="eastAsia"/>
        </w:rPr>
      </w:pPr>
      <w:r>
        <w:rPr>
          <w:rFonts w:hint="eastAsia"/>
        </w:rPr>
        <w:t>On this point Dollinger says, "The two principles, matter and power, are to the Stoics but one and the same thing viewed in different relations.</w:t>
      </w:r>
    </w:p>
    <w:p w14:paraId="3B65D60E">
      <w:pPr>
        <w:rPr>
          <w:rFonts w:hint="eastAsia"/>
        </w:rPr>
      </w:pPr>
      <w:r>
        <w:rPr>
          <w:rFonts w:hint="eastAsia"/>
        </w:rPr>
        <w:t>关于这一点，多林格说：“对斯多葛派来说，物质和力量这两个原则，只是从不同关系看待的同一个东西。</w:t>
      </w:r>
    </w:p>
    <w:p w14:paraId="5199892B">
      <w:pPr>
        <w:rPr>
          <w:rFonts w:hint="eastAsia"/>
        </w:rPr>
      </w:pPr>
      <w:r>
        <w:rPr>
          <w:rFonts w:hint="eastAsia"/>
        </w:rPr>
        <w:t>Matter required for its existence a principle of unity to give it form and keep it together; and this, the active element, is inconceivable without matter, as a subject in and on which it exists and dwells, and in which it works and moves.</w:t>
      </w:r>
    </w:p>
    <w:p w14:paraId="7BEBF235">
      <w:pPr>
        <w:rPr>
          <w:rFonts w:hint="eastAsia"/>
        </w:rPr>
      </w:pPr>
      <w:r>
        <w:rPr>
          <w:rFonts w:hint="eastAsia"/>
        </w:rPr>
        <w:t>物质的存在需要一个统一的原则来赋予它形式并使其保持在一起；而这个主动的元素，没有物质作为它存在、居住、工作和运动的主体是不可思议的。</w:t>
      </w:r>
    </w:p>
    <w:p w14:paraId="2AA525D0">
      <w:pPr>
        <w:rPr>
          <w:rFonts w:hint="eastAsia"/>
        </w:rPr>
      </w:pPr>
      <w:r>
        <w:rPr>
          <w:rFonts w:hint="eastAsia"/>
        </w:rPr>
        <w:t>Thus, the positive element is matter; yet conceived without properties; the active one, running through and quickening all, is God in matter.</w:t>
      </w:r>
    </w:p>
    <w:p w14:paraId="46267CEA">
      <w:pPr>
        <w:rPr>
          <w:rFonts w:hint="eastAsia"/>
        </w:rPr>
      </w:pPr>
      <w:r>
        <w:rPr>
          <w:rFonts w:hint="eastAsia"/>
        </w:rPr>
        <w:t>因此，积极的元素是物质；然而被认为是没有任何属性的；而主动的元素，贯穿并激活一切，是物质中的神。</w:t>
      </w:r>
    </w:p>
    <w:p w14:paraId="5A383EC8">
      <w:pPr>
        <w:rPr>
          <w:rFonts w:hint="eastAsia"/>
        </w:rPr>
      </w:pPr>
      <w:r>
        <w:rPr>
          <w:rFonts w:hint="eastAsia"/>
        </w:rPr>
        <w:t>But in truth, God and matter are identical; in other words, the Stoic doctrine is hylozoic Pantheism."</w:t>
      </w:r>
    </w:p>
    <w:p w14:paraId="2B769BE1">
      <w:pPr>
        <w:rPr>
          <w:rFonts w:hint="eastAsia"/>
        </w:rPr>
      </w:pPr>
      <w:r>
        <w:rPr>
          <w:rFonts w:hint="eastAsia"/>
        </w:rPr>
        <w:t>但实际上，神和物质是同一的；换句话说，斯多葛学说是物活论的泛神论。”</w:t>
      </w:r>
    </w:p>
    <w:p w14:paraId="6019CA3A">
      <w:pPr>
        <w:rPr>
          <w:rFonts w:hint="eastAsia"/>
        </w:rPr>
      </w:pPr>
      <w:r>
        <w:rPr>
          <w:rFonts w:hint="eastAsia"/>
        </w:rPr>
        <w:t>"God is, therefore, the world-soul, and the world itself no aggregate of independent elements, but an organized, living being, whose complement and life is a single soul, or primal fire, exhibiting divers degrees of expansion and heat. . . .</w:t>
      </w:r>
    </w:p>
    <w:p w14:paraId="7CDD3840">
      <w:pPr>
        <w:rPr>
          <w:rFonts w:hint="eastAsia"/>
        </w:rPr>
      </w:pPr>
      <w:r>
        <w:rPr>
          <w:rFonts w:hint="eastAsia"/>
        </w:rPr>
        <w:t>“因此，神是世界灵魂，世界本身不是独立元素的集合，而是一个有组织的、有生命的存在，其补充和生命是一个单一的灵魂，或原始之火，表现出不同程度的膨胀和热量……。</w:t>
      </w:r>
    </w:p>
    <w:p w14:paraId="60FC3ED3">
      <w:pPr>
        <w:rPr>
          <w:rFonts w:hint="eastAsia"/>
        </w:rPr>
      </w:pPr>
      <w:r>
        <w:rPr>
          <w:rFonts w:hint="eastAsia"/>
        </w:rPr>
        <w:t>God, then, in his physical aspect, is the world-fire, or vital heat, all-penetrating, the one only cause of all life and all motion, and, at the same time, the necessity that rules in the world: but, on the other side, as the universal cause can only be a soul full of intelligence and wisdom, he is the world-intelligence, a blest being, and the author of the moral law, who is ever occupied with the government of the world, although he is precisely this world itself."130</w:t>
      </w:r>
    </w:p>
    <w:p w14:paraId="31911E08">
      <w:pPr>
        <w:rPr>
          <w:rFonts w:hint="eastAsia"/>
        </w:rPr>
      </w:pPr>
      <w:r>
        <w:rPr>
          <w:rFonts w:hint="eastAsia"/>
        </w:rPr>
        <w:t>那么，神在其物理方面，是世界之火，或生命之热，无所不透，是所有生命和所有运动的唯一原因，同时也是统治世界的必然性：但是，另一方面，由于普遍原因只能是一个充满智慧和聪明的灵魂，祂是世界智慧，一个受祝福的存在，道德律的作者，祂永远致力于世界的治理，尽管祂正是这个世界本身。”130</w:t>
      </w:r>
    </w:p>
    <w:p w14:paraId="30DD50D0">
      <w:pPr>
        <w:rPr>
          <w:rFonts w:hint="eastAsia"/>
        </w:rPr>
      </w:pPr>
      <w:r>
        <w:rPr>
          <w:rFonts w:hint="eastAsia"/>
        </w:rPr>
        <w:t>"The one substance is God and nature together, of which all that comes into being, and ceases to be, all generation and dissolution, are mere modifications.</w:t>
      </w:r>
    </w:p>
    <w:p w14:paraId="4D89D527">
      <w:pPr>
        <w:rPr>
          <w:rFonts w:hint="eastAsia"/>
        </w:rPr>
      </w:pPr>
      <w:r>
        <w:rPr>
          <w:rFonts w:hint="eastAsia"/>
        </w:rPr>
        <w:t>“唯一的实体是神和自然的总和，所有产生和消亡的事物，所有的生成和消解，都只是它的变体。</w:t>
      </w:r>
    </w:p>
    <w:p w14:paraId="7B155D9E">
      <w:pPr>
        <w:rPr>
          <w:rFonts w:hint="eastAsia"/>
        </w:rPr>
      </w:pPr>
      <w:r>
        <w:rPr>
          <w:rFonts w:hint="eastAsia"/>
        </w:rPr>
        <w:t>Seneca explains Zeus or God's being at once the world and the world's soul by pointing to man, who feels himself to be a single being and yet again as one consisting of two substances, body and soul."131</w:t>
      </w:r>
    </w:p>
    <w:p w14:paraId="376EE7E5">
      <w:pPr>
        <w:rPr>
          <w:rFonts w:hint="eastAsia"/>
        </w:rPr>
      </w:pPr>
      <w:r>
        <w:rPr>
          <w:rFonts w:hint="eastAsia"/>
        </w:rPr>
        <w:t>塞涅卡通过指着人来解释宙斯或神同时是世界和世界灵魂，人感觉自己是一个单一的存在，但又是由身体和灵魂两种实体构成的。”131</w:t>
      </w:r>
    </w:p>
    <w:p w14:paraId="248C8F99">
      <w:pPr>
        <w:rPr>
          <w:rFonts w:hint="eastAsia"/>
        </w:rPr>
      </w:pPr>
    </w:p>
    <w:p w14:paraId="519011D2">
      <w:pPr>
        <w:rPr>
          <w:rFonts w:hint="eastAsia"/>
        </w:rPr>
      </w:pPr>
      <w:r>
        <w:rPr>
          <w:rFonts w:hint="eastAsia"/>
        </w:rPr>
        <w:t xml:space="preserve">    The Stoics adopted the Hindu doctrine of the dissolution of all things, and the redevelopment of God in the world, after long successive periods.</w:t>
      </w:r>
    </w:p>
    <w:p w14:paraId="15ADEE56">
      <w:pPr>
        <w:rPr>
          <w:rFonts w:hint="eastAsia"/>
        </w:rPr>
      </w:pPr>
      <w:r>
        <w:rPr>
          <w:rFonts w:hint="eastAsia"/>
        </w:rPr>
        <w:t xml:space="preserve">    斯多葛学派采纳了印度教关于万物消解以及在漫长连续时期后神在世界中重新发展的教义。</w:t>
      </w:r>
    </w:p>
    <w:p w14:paraId="350E3F73">
      <w:pPr>
        <w:rPr>
          <w:rFonts w:hint="eastAsia"/>
        </w:rPr>
      </w:pPr>
      <w:r>
        <w:rPr>
          <w:rFonts w:hint="eastAsia"/>
        </w:rPr>
        <w:t>"In the great conflagration which takes place after the expiration of a world period or great year," all organized beings will be destroyed, all multiplicity and difference be lost in God's unity; which means, all will become ether again.</w:t>
      </w:r>
    </w:p>
    <w:p w14:paraId="77387F27">
      <w:pPr>
        <w:rPr>
          <w:rFonts w:hint="eastAsia"/>
        </w:rPr>
      </w:pPr>
      <w:r>
        <w:rPr>
          <w:rFonts w:hint="eastAsia"/>
        </w:rPr>
        <w:t>“在世界周期或大年结束后发生的大火灾中，”所有有组织的生命都将被毁灭，所有的多样性和差异都将消失在神的统一性中；这意味着，一切都将再次变成以太。</w:t>
      </w:r>
    </w:p>
    <w:p w14:paraId="406DCB41">
      <w:pPr>
        <w:rPr>
          <w:rFonts w:hint="eastAsia"/>
        </w:rPr>
      </w:pPr>
      <w:r>
        <w:rPr>
          <w:rFonts w:hint="eastAsia"/>
        </w:rPr>
        <w:t>But forthwith, like the phoenix recovering life from his own ashes, the formation of the world begins afresh; God transforms himself once more by a general renovation into a world in which the same events, under similar circumstances, are again to be repeated down to the minutest detail.</w:t>
      </w:r>
    </w:p>
    <w:p w14:paraId="01179815">
      <w:pPr>
        <w:rPr>
          <w:rFonts w:hint="eastAsia"/>
        </w:rPr>
      </w:pPr>
      <w:r>
        <w:rPr>
          <w:rFonts w:hint="eastAsia"/>
        </w:rPr>
        <w:t>但随即，就像凤凰从自己的灰烬中复活一样，世界的形成重新开始；神通过一次普遍的更新再次将自己转化为一个世界，在这个世界中，同样的事件，在类似的情况下，将再次重复，直至最微小的细节。</w:t>
      </w:r>
    </w:p>
    <w:p w14:paraId="09B361CB">
      <w:pPr>
        <w:rPr>
          <w:rFonts w:hint="eastAsia"/>
        </w:rPr>
      </w:pPr>
      <w:r>
        <w:rPr>
          <w:rFonts w:hint="eastAsia"/>
        </w:rPr>
        <w:t>Many of these great catastrophes have already happened, and the process of burning by fire will follow again upon this regeneration, and so on ad infinitum.132</w:t>
      </w:r>
    </w:p>
    <w:p w14:paraId="211CBB18">
      <w:pPr>
        <w:rPr>
          <w:rFonts w:hint="eastAsia"/>
        </w:rPr>
      </w:pPr>
      <w:r>
        <w:rPr>
          <w:rFonts w:hint="eastAsia"/>
        </w:rPr>
        <w:t>这些大灾难已经发生过许多次，火烧的过程将再次伴随这种再生，如此无限循环。132</w:t>
      </w:r>
    </w:p>
    <w:p w14:paraId="09EA823D">
      <w:pPr>
        <w:rPr>
          <w:rFonts w:hint="eastAsia"/>
        </w:rPr>
      </w:pPr>
    </w:p>
    <w:p w14:paraId="30B6DD75">
      <w:pPr>
        <w:rPr>
          <w:rFonts w:hint="eastAsia"/>
        </w:rPr>
      </w:pPr>
      <w:r>
        <w:rPr>
          <w:rFonts w:hint="eastAsia"/>
        </w:rPr>
        <w:t xml:space="preserve">    This system as well as every other form of Pantheism, excludes all moral freedom: everything is under the law of absolute necessity.</w:t>
      </w:r>
    </w:p>
    <w:p w14:paraId="469A18E8">
      <w:pPr>
        <w:rPr>
          <w:rFonts w:hint="eastAsia"/>
        </w:rPr>
      </w:pPr>
      <w:r>
        <w:rPr>
          <w:rFonts w:hint="eastAsia"/>
        </w:rPr>
        <w:t xml:space="preserve">    这个体系以及泛神论的每一种其他形式，都排除了所有道德自由：一切都在绝对必然性的法则之下。</w:t>
      </w:r>
    </w:p>
    <w:p w14:paraId="3C50CD60">
      <w:pPr>
        <w:rPr>
          <w:rFonts w:hint="eastAsia"/>
        </w:rPr>
      </w:pPr>
      <w:r>
        <w:rPr>
          <w:rFonts w:hint="eastAsia"/>
        </w:rPr>
        <w:t>It therefore precludes the idea of sin.</w:t>
      </w:r>
    </w:p>
    <w:p w14:paraId="246261A6">
      <w:pPr>
        <w:rPr>
          <w:rFonts w:hint="eastAsia"/>
        </w:rPr>
      </w:pPr>
      <w:r>
        <w:rPr>
          <w:rFonts w:hint="eastAsia"/>
        </w:rPr>
        <w:t>因此，它排除了罪的观念。</w:t>
      </w:r>
    </w:p>
    <w:p w14:paraId="60A3A060">
      <w:pPr>
        <w:rPr>
          <w:rFonts w:hint="eastAsia"/>
        </w:rPr>
      </w:pPr>
      <w:r>
        <w:rPr>
          <w:rFonts w:hint="eastAsia"/>
        </w:rPr>
        <w:t>"Acts of vice, Chrysippus said, are movements of universal nature, and in conformity with the divine intelligence.</w:t>
      </w:r>
    </w:p>
    <w:p w14:paraId="3AD08612">
      <w:pPr>
        <w:rPr>
          <w:rFonts w:hint="eastAsia"/>
        </w:rPr>
      </w:pPr>
      <w:r>
        <w:rPr>
          <w:rFonts w:hint="eastAsia"/>
        </w:rPr>
        <w:t>克律西波斯说：“邪恶的行为是宇宙本性的运动，并且符合神圣的智慧。</w:t>
      </w:r>
    </w:p>
    <w:p w14:paraId="18368448">
      <w:pPr>
        <w:rPr>
          <w:rFonts w:hint="eastAsia"/>
        </w:rPr>
      </w:pPr>
      <w:r>
        <w:rPr>
          <w:rFonts w:hint="eastAsia"/>
        </w:rPr>
        <w:t>In the economy of the great world, evil is like chaff falling, -- as unavoidable and worthless.</w:t>
      </w:r>
    </w:p>
    <w:p w14:paraId="38BEB1DC">
      <w:pPr>
        <w:rPr>
          <w:rFonts w:hint="eastAsia"/>
        </w:rPr>
      </w:pPr>
      <w:r>
        <w:rPr>
          <w:rFonts w:hint="eastAsia"/>
        </w:rPr>
        <w:t>在伟大世界的秩序中，邪恶就像落下的糠秕——既不可避免又毫无价值。</w:t>
      </w:r>
    </w:p>
    <w:p w14:paraId="685D1A2A">
      <w:pPr>
        <w:rPr>
          <w:rFonts w:hint="eastAsia"/>
        </w:rPr>
      </w:pPr>
      <w:r>
        <w:rPr>
          <w:rFonts w:hint="eastAsia"/>
        </w:rPr>
        <w:t>Evil also was said by this school to do the service of making the good known, and yet at last all must resolve itself into God."133</w:t>
      </w:r>
    </w:p>
    <w:p w14:paraId="4A79A0E2">
      <w:pPr>
        <w:rPr>
          <w:rFonts w:hint="eastAsia"/>
        </w:rPr>
      </w:pPr>
      <w:r>
        <w:rPr>
          <w:rFonts w:hint="eastAsia"/>
        </w:rPr>
        <w:t>这个学派还说，邪恶的作用是使善为人所知，然而最终一切都必须消解于神。”133</w:t>
      </w:r>
    </w:p>
    <w:p w14:paraId="0A1877A6">
      <w:pPr>
        <w:rPr>
          <w:rFonts w:hint="eastAsia"/>
        </w:rPr>
      </w:pPr>
    </w:p>
    <w:p w14:paraId="5480C0F0">
      <w:pPr>
        <w:rPr>
          <w:rFonts w:hint="eastAsia"/>
        </w:rPr>
      </w:pPr>
      <w:r>
        <w:rPr>
          <w:rFonts w:hint="eastAsia"/>
        </w:rPr>
        <w:t xml:space="preserve">    Thus the Ionic, the Eleatic, and the Stoic forms of Grecian philosophy were in their fundamental principles pantheistic.</w:t>
      </w:r>
    </w:p>
    <w:p w14:paraId="5CEFACD1">
      <w:pPr>
        <w:rPr>
          <w:rFonts w:hint="eastAsia"/>
        </w:rPr>
      </w:pPr>
      <w:r>
        <w:rPr>
          <w:rFonts w:hint="eastAsia"/>
        </w:rPr>
        <w:t xml:space="preserve">    因此，爱奥尼亚学派、埃利亚学派和斯多葛学派的希腊哲学形式在其基本原则上都是泛神论的。</w:t>
      </w:r>
    </w:p>
    <w:p w14:paraId="7CA2474E">
      <w:pPr>
        <w:rPr>
          <w:rFonts w:hint="eastAsia"/>
        </w:rPr>
      </w:pPr>
      <w:r>
        <w:rPr>
          <w:rFonts w:hint="eastAsia"/>
        </w:rPr>
        <w:t>The two great philosophic minds of Greece, and of the world, however, were Plato and Aristotle, the one the philosopher of the ideal world, and the other of the natural.</w:t>
      </w:r>
    </w:p>
    <w:p w14:paraId="6BD3E95E">
      <w:pPr>
        <w:rPr>
          <w:rFonts w:hint="eastAsia"/>
        </w:rPr>
      </w:pPr>
      <w:r>
        <w:rPr>
          <w:rFonts w:hint="eastAsia"/>
        </w:rPr>
        <w:t>然而，希腊乃至世界的两位伟大哲学家是柏拉图和亚里士多德，前者是理想世界的哲学家，后者是自然世界的哲学家。</w:t>
      </w:r>
    </w:p>
    <w:p w14:paraId="3A035225">
      <w:pPr>
        <w:rPr>
          <w:rFonts w:hint="eastAsia"/>
        </w:rPr>
      </w:pPr>
      <w:r>
        <w:rPr>
          <w:rFonts w:hint="eastAsia"/>
        </w:rPr>
        <w:t>The latter was the disciple of the former, although in most points of doctrine, or at least of method, his antagonist.</w:t>
      </w:r>
    </w:p>
    <w:p w14:paraId="2337B70A">
      <w:pPr>
        <w:rPr>
          <w:rFonts w:hint="eastAsia"/>
        </w:rPr>
      </w:pPr>
      <w:r>
        <w:rPr>
          <w:rFonts w:hint="eastAsia"/>
        </w:rPr>
        <w:t>后者是前者的弟子，尽管在大多数教义观点上，或者至少在方法上，是他的对手。</w:t>
      </w:r>
    </w:p>
    <w:p w14:paraId="7368DD58">
      <w:pPr>
        <w:rPr>
          <w:rFonts w:hint="eastAsia"/>
        </w:rPr>
      </w:pPr>
      <w:r>
        <w:rPr>
          <w:rFonts w:hint="eastAsia"/>
        </w:rPr>
        <w:t>It is only with the views of these mind-controlling men, concerning the nature of the supreme Being, and of his relation to the phenomenal world, that the theologian as such has anything to do.</w:t>
      </w:r>
    </w:p>
    <w:p w14:paraId="49821870">
      <w:pPr>
        <w:rPr>
          <w:rFonts w:hint="eastAsia"/>
        </w:rPr>
      </w:pPr>
      <w:r>
        <w:rPr>
          <w:rFonts w:hint="eastAsia"/>
        </w:rPr>
        <w:t>神学家所要关注的，仅仅是这些思想巨匠关于至高存在之本性及其与现象世界之关系的观点。</w:t>
      </w:r>
    </w:p>
    <w:p w14:paraId="2A5C4949">
      <w:pPr>
        <w:rPr>
          <w:rFonts w:hint="eastAsia"/>
        </w:rPr>
      </w:pPr>
      <w:r>
        <w:rPr>
          <w:rFonts w:hint="eastAsia"/>
        </w:rPr>
        <w:t>And this, unfortunately, with regard to both, is the point in regard to which their teachings are the most obscure.</w:t>
      </w:r>
    </w:p>
    <w:p w14:paraId="1EC16598">
      <w:pPr>
        <w:rPr>
          <w:rFonts w:hint="eastAsia"/>
        </w:rPr>
      </w:pPr>
      <w:r>
        <w:rPr>
          <w:rFonts w:hint="eastAsia"/>
        </w:rPr>
        <w:t>不幸的是，对于两者而言，这正是他们教导中最为晦涩的一点。</w:t>
      </w:r>
    </w:p>
    <w:p w14:paraId="6DDE8F10">
      <w:pPr>
        <w:rPr>
          <w:rFonts w:hint="eastAsia"/>
        </w:rPr>
      </w:pPr>
    </w:p>
    <w:p w14:paraId="49B56594">
      <w:pPr>
        <w:spacing w:after="294" w:line="255" w:lineRule="auto"/>
        <w:ind w:left="26" w:right="16"/>
        <w:jc w:val="center"/>
        <w:rPr>
          <w:rFonts w:hint="eastAsia"/>
          <w:b/>
        </w:rPr>
      </w:pPr>
      <w:r>
        <w:rPr>
          <w:rFonts w:hint="eastAsia"/>
          <w:b/>
        </w:rPr>
        <w:t>Plato.</w:t>
      </w:r>
    </w:p>
    <w:p w14:paraId="7DBFECD4">
      <w:pPr>
        <w:spacing w:after="294" w:line="255" w:lineRule="auto"/>
        <w:ind w:left="26" w:right="16"/>
        <w:jc w:val="center"/>
        <w:rPr>
          <w:rFonts w:hint="eastAsia"/>
          <w:b/>
        </w:rPr>
      </w:pPr>
      <w:r>
        <w:rPr>
          <w:rFonts w:hint="eastAsia"/>
          <w:b/>
        </w:rPr>
        <w:t>柏拉图。</w:t>
      </w:r>
    </w:p>
    <w:p w14:paraId="65040DE3">
      <w:pPr>
        <w:rPr>
          <w:rFonts w:hint="eastAsia"/>
        </w:rPr>
      </w:pPr>
    </w:p>
    <w:p w14:paraId="4AF2B34C">
      <w:pPr>
        <w:rPr>
          <w:rFonts w:hint="eastAsia"/>
        </w:rPr>
      </w:pPr>
      <w:r>
        <w:rPr>
          <w:rFonts w:hint="eastAsia"/>
        </w:rPr>
        <w:t xml:space="preserve">    Plato united in his comprehensive intellect, and endeavoured to harmonize the elements of the different doctrines of his predecessors in the field of speculation.</w:t>
      </w:r>
    </w:p>
    <w:p w14:paraId="13A6B2E3">
      <w:pPr>
        <w:rPr>
          <w:rFonts w:hint="eastAsia"/>
        </w:rPr>
      </w:pPr>
      <w:r>
        <w:rPr>
          <w:rFonts w:hint="eastAsia"/>
        </w:rPr>
        <w:t xml:space="preserve">    柏拉图在他广博的才智中统一了，并努力协调了他在思辨领域前辈们不同学说的要素。</w:t>
      </w:r>
    </w:p>
    <w:p w14:paraId="0AFD38EE">
      <w:pPr>
        <w:rPr>
          <w:rFonts w:hint="eastAsia"/>
        </w:rPr>
      </w:pPr>
      <w:r>
        <w:rPr>
          <w:rFonts w:hint="eastAsia"/>
        </w:rPr>
        <w:t>"The Socratic doctrine of the absolute good and beautiful, and of the Deity revealing himself to man as a kind Providence, formed the basis on which he started.</w:t>
      </w:r>
    </w:p>
    <w:p w14:paraId="5CE3AA0A">
      <w:pPr>
        <w:rPr>
          <w:rFonts w:hint="eastAsia"/>
        </w:rPr>
      </w:pPr>
      <w:r>
        <w:rPr>
          <w:rFonts w:hint="eastAsia"/>
        </w:rPr>
        <w:t>“苏格拉底关于绝对善与美，以及神祇作为仁慈的护理向人启示自身的学说，构成了他出发的基础。</w:t>
      </w:r>
    </w:p>
    <w:p w14:paraId="5556D92F">
      <w:pPr>
        <w:rPr>
          <w:rFonts w:hint="eastAsia"/>
        </w:rPr>
      </w:pPr>
      <w:r>
        <w:rPr>
          <w:rFonts w:hint="eastAsia"/>
        </w:rPr>
        <w:t>As channels for the Heraclitic doctrine of the perpetual coming into being and flux of all things, together with the Eleatic one of the eternal immutability of the one and only Being, the dogma of Anaxagoras of a world-ruling spirit was serviceable to him, and with it he had the skill to connect the Pythagorean view of the universe, as an animated intelligent whole, in a spiritualized form."134</w:t>
      </w:r>
    </w:p>
    <w:p w14:paraId="174F5FAC">
      <w:pPr>
        <w:rPr>
          <w:rFonts w:hint="eastAsia"/>
        </w:rPr>
      </w:pPr>
      <w:r>
        <w:rPr>
          <w:rFonts w:hint="eastAsia"/>
        </w:rPr>
        <w:t>作为赫拉克利特关于万物永恒生成与流变的学说，以及埃利亚学派关于独一存在永恒不变的学说的渠道，阿那克萨哥拉关于世界统治精神的教条对他很有用，凭借它，他巧妙地将毕达哥拉斯关于宇宙作为一个有生命、有智慧的整体的观点，以一种精神化的形式联系起来。”134</w:t>
      </w:r>
    </w:p>
    <w:p w14:paraId="65D3D833">
      <w:pPr>
        <w:rPr>
          <w:rFonts w:hint="eastAsia"/>
        </w:rPr>
      </w:pPr>
      <w:r>
        <w:rPr>
          <w:rFonts w:hint="eastAsia"/>
        </w:rPr>
        <w:t>These are sufficiently incongruous materials.</w:t>
      </w:r>
    </w:p>
    <w:p w14:paraId="4EFF2DF5">
      <w:pPr>
        <w:rPr>
          <w:rFonts w:hint="eastAsia"/>
        </w:rPr>
      </w:pPr>
      <w:r>
        <w:rPr>
          <w:rFonts w:hint="eastAsia"/>
        </w:rPr>
        <w:t>这些都是相当不协调的材料。</w:t>
      </w:r>
    </w:p>
    <w:p w14:paraId="1569B0BE">
      <w:pPr>
        <w:rPr>
          <w:rFonts w:hint="eastAsia"/>
        </w:rPr>
      </w:pPr>
      <w:r>
        <w:rPr>
          <w:rFonts w:hint="eastAsia"/>
        </w:rPr>
        <w:t>An intelligent Deity exercising a providential control over the world; the Heraclitic doctrine which involved the denial of all reality and resolved everything into a perpetual flow of phenomena; the Eleatic doctrine of a one and only Being; and the Pythagorean idea of the universe as an animated and intelligent whole.</w:t>
      </w:r>
    </w:p>
    <w:p w14:paraId="04677B70">
      <w:pPr>
        <w:rPr>
          <w:rFonts w:hint="eastAsia"/>
        </w:rPr>
      </w:pPr>
      <w:r>
        <w:rPr>
          <w:rFonts w:hint="eastAsia"/>
        </w:rPr>
        <w:t>一个运用护理掌管世界的智慧神祇；赫拉克利特的学说，它否定一切实在性并将一切归结为现象的永恒流动；埃利亚学派的独一存在学说；以及毕达哥拉斯关于宇宙是一个有生命、有智慧的整体的观念。</w:t>
      </w:r>
    </w:p>
    <w:p w14:paraId="21E3A943">
      <w:pPr>
        <w:rPr>
          <w:rFonts w:hint="eastAsia"/>
        </w:rPr>
      </w:pPr>
      <w:r>
        <w:rPr>
          <w:rFonts w:hint="eastAsia"/>
        </w:rPr>
        <w:t>It was not possible but that first one, and then another of these elements should be made the more prominent, and consequently that the great philosopher should speak sometimnes as a Theist and sometimes as a Pantheist.</w:t>
      </w:r>
    </w:p>
    <w:p w14:paraId="04BE5651">
      <w:pPr>
        <w:rPr>
          <w:rFonts w:hint="eastAsia"/>
        </w:rPr>
      </w:pPr>
      <w:r>
        <w:rPr>
          <w:rFonts w:hint="eastAsia"/>
        </w:rPr>
        <w:t>这些要素中，必然会先有一个，然后另一个变得更加突出，因此这位伟大的哲学家有时会像有神论者那样说话，有时又会像泛神论者那样说话，这是不可避免的。</w:t>
      </w:r>
    </w:p>
    <w:p w14:paraId="162E75DB">
      <w:pPr>
        <w:rPr>
          <w:rFonts w:hint="eastAsia"/>
        </w:rPr>
      </w:pPr>
      <w:r>
        <w:rPr>
          <w:rFonts w:hint="eastAsia"/>
        </w:rPr>
        <w:t>Neither was it possible that these incongruous elements should be moulded into a consistent system.</w:t>
      </w:r>
    </w:p>
    <w:p w14:paraId="06A35C4D">
      <w:pPr>
        <w:rPr>
          <w:rFonts w:hint="eastAsia"/>
        </w:rPr>
      </w:pPr>
      <w:r>
        <w:rPr>
          <w:rFonts w:hint="eastAsia"/>
        </w:rPr>
        <w:t>这些不协调的要素也不可能被塑造成一个连贯的体系。</w:t>
      </w:r>
    </w:p>
    <w:p w14:paraId="398D478B">
      <w:pPr>
        <w:rPr>
          <w:rFonts w:hint="eastAsia"/>
        </w:rPr>
      </w:pPr>
      <w:r>
        <w:rPr>
          <w:rFonts w:hint="eastAsia"/>
        </w:rPr>
        <w:t>It is not, therefore, a matter of surprise that Dollinger, one of the greatest admirers of Plato and one of the ablest expounders of his writings, should immediately add to the passage above quoted.</w:t>
      </w:r>
    </w:p>
    <w:p w14:paraId="5C100671">
      <w:pPr>
        <w:rPr>
          <w:rFonts w:hint="eastAsia"/>
        </w:rPr>
      </w:pPr>
      <w:r>
        <w:rPr>
          <w:rFonts w:hint="eastAsia"/>
        </w:rPr>
        <w:t>因此，多林格，柏拉图最伟大的崇拜者之一，也是他著作最能干的阐释者之一，在引用上述段落后立即补充说，这并不令人惊讶。</w:t>
      </w:r>
    </w:p>
    <w:p w14:paraId="396E0DC1">
      <w:pPr>
        <w:rPr>
          <w:rFonts w:hint="eastAsia"/>
        </w:rPr>
      </w:pPr>
      <w:r>
        <w:rPr>
          <w:rFonts w:hint="eastAsia"/>
        </w:rPr>
        <w:t>"Plato never arrived at a finished system, rounded off and perfect in itself; nevertheless there is unmistakable evidence in his works of a continual progress, an effort after an increasing depth of foundation, and a stronger internal articulation, joined to a wonderful exuberance of ideas, often excessively bold."135</w:t>
      </w:r>
    </w:p>
    <w:p w14:paraId="2CC2522B">
      <w:pPr>
        <w:rPr>
          <w:rFonts w:hint="eastAsia"/>
        </w:rPr>
      </w:pPr>
      <w:r>
        <w:rPr>
          <w:rFonts w:hint="eastAsia"/>
        </w:rPr>
        <w:t>“柏拉图从未达到一个完整、圆满、自身完美的体系；然而，在他的著作中，有明确的证据表明他不断进步，努力寻求更深厚的基础和更强的内部联系，同时伴随着奇妙丰富的思想，这些思想往往过于大胆。”135</w:t>
      </w:r>
    </w:p>
    <w:p w14:paraId="4EE262F7">
      <w:pPr>
        <w:rPr>
          <w:rFonts w:hint="eastAsia"/>
        </w:rPr>
      </w:pPr>
    </w:p>
    <w:p w14:paraId="7A9BC838">
      <w:pPr>
        <w:rPr>
          <w:rFonts w:hint="eastAsia"/>
        </w:rPr>
      </w:pPr>
      <w:r>
        <w:rPr>
          <w:rFonts w:hint="eastAsia"/>
        </w:rPr>
        <w:t xml:space="preserve">    Plato was not a Theist, in the ordinary and Christian sense of that word.</w:t>
      </w:r>
    </w:p>
    <w:p w14:paraId="54219F7F">
      <w:pPr>
        <w:rPr>
          <w:rFonts w:hint="eastAsia"/>
        </w:rPr>
      </w:pPr>
      <w:r>
        <w:rPr>
          <w:rFonts w:hint="eastAsia"/>
        </w:rPr>
        <w:t xml:space="preserve">    柏拉图不是一个有神论者，从该词的普通和基督教意义上来说。</w:t>
      </w:r>
    </w:p>
    <w:p w14:paraId="5E0F00A2">
      <w:pPr>
        <w:rPr>
          <w:rFonts w:hint="eastAsia"/>
        </w:rPr>
      </w:pPr>
      <w:r>
        <w:rPr>
          <w:rFonts w:hint="eastAsia"/>
        </w:rPr>
        <w:t>He did not recognize the existence of an extramundane God, the creator, preserver, and governor of the world, on whom we are dependent and to whom we are responsible.</w:t>
      </w:r>
    </w:p>
    <w:p w14:paraId="6F4C72EB">
      <w:pPr>
        <w:rPr>
          <w:rFonts w:hint="eastAsia"/>
        </w:rPr>
      </w:pPr>
      <w:r>
        <w:rPr>
          <w:rFonts w:hint="eastAsia"/>
        </w:rPr>
        <w:t>祂不承认一个超世俗的神的存在，即世界的创造者、维护者和统治者，我们依赖于祂，并对祂负责。</w:t>
      </w:r>
    </w:p>
    <w:p w14:paraId="4EEDEF01">
      <w:pPr>
        <w:rPr>
          <w:rFonts w:hint="eastAsia"/>
        </w:rPr>
      </w:pPr>
      <w:r>
        <w:rPr>
          <w:rFonts w:hint="eastAsia"/>
        </w:rPr>
        <w:t>With him God is not a person.</w:t>
      </w:r>
    </w:p>
    <w:p w14:paraId="378BA851">
      <w:pPr>
        <w:rPr>
          <w:rFonts w:hint="eastAsia"/>
        </w:rPr>
      </w:pPr>
      <w:r>
        <w:rPr>
          <w:rFonts w:hint="eastAsia"/>
        </w:rPr>
        <w:t>对他来说，神不是一个位格。</w:t>
      </w:r>
    </w:p>
    <w:p w14:paraId="131FE344">
      <w:pPr>
        <w:rPr>
          <w:rFonts w:hint="eastAsia"/>
        </w:rPr>
      </w:pPr>
      <w:r>
        <w:rPr>
          <w:rFonts w:hint="eastAsia"/>
        </w:rPr>
        <w:t>As Anselm and the Realists generally admitted the existence of "rationality" as distinct from rational beings; a general principle which became individual and personal in angels and men; so Plato admitted the existence of an universal intelligence, or nou/j, which becomes individualized in the different orders of intelligent beings, gods, demons, and men.</w:t>
      </w:r>
    </w:p>
    <w:p w14:paraId="532F0974">
      <w:pPr>
        <w:rPr>
          <w:rFonts w:hint="eastAsia"/>
        </w:rPr>
      </w:pPr>
      <w:r>
        <w:rPr>
          <w:rFonts w:hint="eastAsia"/>
        </w:rPr>
        <w:t>正如安瑟伦和实在论者通常承认“理性”的存在，它与理性存在物有区别；一个普遍原则，在天使和人身上变得个体化和人格化；所以柏拉图承认一个普遍智能或努斯（nou/j，希腊文，意为心智、理性）的存在，它在不同等级的智能存在物——神、鬼魔和人——中个体化。</w:t>
      </w:r>
    </w:p>
    <w:p w14:paraId="2EFF2354">
      <w:pPr>
        <w:rPr>
          <w:rFonts w:hint="eastAsia"/>
        </w:rPr>
      </w:pPr>
      <w:r>
        <w:rPr>
          <w:rFonts w:hint="eastAsia"/>
        </w:rPr>
        <w:t>God with him was an Idea; the Idea of the Good; which comprehended and gave unity to all other ideas.</w:t>
      </w:r>
    </w:p>
    <w:p w14:paraId="102544F1">
      <w:pPr>
        <w:rPr>
          <w:rFonts w:hint="eastAsia"/>
        </w:rPr>
      </w:pPr>
      <w:r>
        <w:rPr>
          <w:rFonts w:hint="eastAsia"/>
        </w:rPr>
        <w:t>对他来说，神是一个理念；善的理念；它包含了所有其他理念并赋予它们统一性。</w:t>
      </w:r>
    </w:p>
    <w:p w14:paraId="47F927EA">
      <w:pPr>
        <w:rPr>
          <w:rFonts w:hint="eastAsia"/>
        </w:rPr>
      </w:pPr>
    </w:p>
    <w:p w14:paraId="74EA1015">
      <w:pPr>
        <w:jc w:val="center"/>
        <w:rPr>
          <w:rFonts w:hint="eastAsia"/>
          <w:b/>
          <w:bCs/>
          <w:i/>
          <w:iCs/>
        </w:rPr>
      </w:pPr>
      <w:r>
        <w:rPr>
          <w:rFonts w:hint="eastAsia"/>
          <w:b/>
          <w:bCs/>
          <w:i/>
          <w:iCs/>
        </w:rPr>
        <w:t>Ideas.</w:t>
      </w:r>
    </w:p>
    <w:p w14:paraId="1D649FEB">
      <w:pPr>
        <w:spacing w:after="294" w:line="255" w:lineRule="auto"/>
        <w:ind w:left="26" w:right="16"/>
        <w:jc w:val="center"/>
        <w:rPr>
          <w:rFonts w:hint="eastAsia"/>
          <w:b/>
          <w:bCs/>
          <w:i/>
          <w:iCs/>
        </w:rPr>
      </w:pPr>
      <w:r>
        <w:rPr>
          <w:rFonts w:hint="eastAsia"/>
          <w:b/>
          <w:bCs/>
          <w:i/>
          <w:iCs/>
        </w:rPr>
        <w:t>理念。</w:t>
      </w:r>
    </w:p>
    <w:p w14:paraId="474AE009">
      <w:pPr>
        <w:rPr>
          <w:rFonts w:hint="eastAsia"/>
        </w:rPr>
      </w:pPr>
    </w:p>
    <w:p w14:paraId="357E6AF7">
      <w:pPr>
        <w:rPr>
          <w:rFonts w:hint="eastAsia"/>
        </w:rPr>
      </w:pPr>
      <w:r>
        <w:rPr>
          <w:rFonts w:hint="eastAsia"/>
        </w:rPr>
        <w:t xml:space="preserve">    What then were ideas in Plato's sense of the term?</w:t>
      </w:r>
    </w:p>
    <w:p w14:paraId="7904290B">
      <w:pPr>
        <w:rPr>
          <w:rFonts w:hint="eastAsia"/>
        </w:rPr>
      </w:pPr>
      <w:r>
        <w:rPr>
          <w:rFonts w:hint="eastAsia"/>
        </w:rPr>
        <w:t xml:space="preserve">    那么，在柏拉图的意义上，理念是什么呢？</w:t>
      </w:r>
    </w:p>
    <w:p w14:paraId="6ABABB13">
      <w:pPr>
        <w:rPr>
          <w:rFonts w:hint="eastAsia"/>
        </w:rPr>
      </w:pPr>
      <w:r>
        <w:rPr>
          <w:rFonts w:hint="eastAsia"/>
        </w:rPr>
        <w:t>They were not mere thoughts, but the only real entities, of which the phenomenal and sensible are the representations or shadows.</w:t>
      </w:r>
    </w:p>
    <w:p w14:paraId="5D0EC18D">
      <w:pPr>
        <w:rPr>
          <w:rFonts w:hint="eastAsia"/>
        </w:rPr>
      </w:pPr>
      <w:r>
        <w:rPr>
          <w:rFonts w:hint="eastAsia"/>
        </w:rPr>
        <w:t>它们不仅仅是思想，而是唯一真实的存在，现象界和感官界只是它们的表象或影子。</w:t>
      </w:r>
    </w:p>
    <w:p w14:paraId="448DD19A">
      <w:pPr>
        <w:rPr>
          <w:rFonts w:hint="eastAsia"/>
        </w:rPr>
      </w:pPr>
      <w:r>
        <w:rPr>
          <w:rFonts w:hint="eastAsia"/>
        </w:rPr>
        <w:t>He illustrated their nature by supposing a man in a dark cave entirely ignorant of the external world, with a bright light shining behind him, while between him and the light there continually passes a procession of men, animals, trees, etc.</w:t>
      </w:r>
    </w:p>
    <w:p w14:paraId="31D3FF07">
      <w:pPr>
        <w:rPr>
          <w:rFonts w:hint="eastAsia"/>
        </w:rPr>
      </w:pPr>
      <w:r>
        <w:rPr>
          <w:rFonts w:hint="eastAsia"/>
        </w:rPr>
        <w:t>他通过假设一个在黑暗洞穴中的人，完全不了解外部世界，他身后有一束明亮的光照着，而在他和光之间不断有行列经过，包括人、动物、树木等，以此来说明它们的性质。</w:t>
      </w:r>
    </w:p>
    <w:p w14:paraId="4683147E">
      <w:pPr>
        <w:rPr>
          <w:rFonts w:hint="eastAsia"/>
        </w:rPr>
      </w:pPr>
      <w:r>
        <w:rPr>
          <w:rFonts w:hint="eastAsia"/>
        </w:rPr>
        <w:t>The moving shadows of these things would be projected on the wall of the cavern, and the man would necessarily suppose that the shadows were the realities.</w:t>
      </w:r>
    </w:p>
    <w:p w14:paraId="282E2C56">
      <w:pPr>
        <w:rPr>
          <w:rFonts w:hint="eastAsia"/>
        </w:rPr>
      </w:pPr>
      <w:r>
        <w:rPr>
          <w:rFonts w:hint="eastAsia"/>
        </w:rPr>
        <w:t>这些东西移动的影子会投射在洞穴的墙壁上，这个人必然会认为影子就是现实。</w:t>
      </w:r>
    </w:p>
    <w:p w14:paraId="18EE532D">
      <w:pPr>
        <w:rPr>
          <w:rFonts w:hint="eastAsia"/>
        </w:rPr>
      </w:pPr>
      <w:r>
        <w:rPr>
          <w:rFonts w:hint="eastAsia"/>
        </w:rPr>
        <w:t>These ideas are immutable and eternal, constituting the essence or real being of all phenomenal existence.</w:t>
      </w:r>
    </w:p>
    <w:p w14:paraId="072C6253">
      <w:pPr>
        <w:rPr>
          <w:rFonts w:hint="eastAsia"/>
        </w:rPr>
      </w:pPr>
      <w:r>
        <w:rPr>
          <w:rFonts w:hint="eastAsia"/>
        </w:rPr>
        <w:t>这些理念是永恒不变的，构成了所有现象存在的本质或真实存在。</w:t>
      </w:r>
    </w:p>
    <w:p w14:paraId="70A7F3F4">
      <w:pPr>
        <w:rPr>
          <w:rFonts w:hint="eastAsia"/>
        </w:rPr>
      </w:pPr>
      <w:r>
        <w:rPr>
          <w:rFonts w:hint="eastAsia"/>
        </w:rPr>
        <w:t>"Plato teaches that for as many general signs of our conceptions as we have, there are so many really existing things, or Ideas, in the intelligible world corresponding: to man these are the only solid and worthy objects of thought and knowledge; for they are eternal and immutable, existing only in themselves, but separate from all things and individual, while their manifold copies, the things perceptible by sense, are ever fluctuating and transitory.</w:t>
      </w:r>
    </w:p>
    <w:p w14:paraId="7F80518A">
      <w:pPr>
        <w:rPr>
          <w:rFonts w:hint="eastAsia"/>
        </w:rPr>
      </w:pPr>
      <w:r>
        <w:rPr>
          <w:rFonts w:hint="eastAsia"/>
        </w:rPr>
        <w:t>“柏拉图教导说，我们有多少概念的普遍符号，就有多少在可理解世界中与之对应的真实存在的事物或理念：对人来说，这些是唯一坚实和值得思想与认识的对象；因为它们是永恒不变的，只存在于自身之中，但与万物分离且是个别的，而它们多样的复制品，即感官可感知的事物，则永远是变动和短暂的。</w:t>
      </w:r>
    </w:p>
    <w:p w14:paraId="0555D827">
      <w:pPr>
        <w:rPr>
          <w:rFonts w:hint="eastAsia"/>
        </w:rPr>
      </w:pPr>
      <w:r>
        <w:rPr>
          <w:rFonts w:hint="eastAsia"/>
        </w:rPr>
        <w:t>Independent of time and space, as well as of our intellect and its conceptions, Ideas belong to a world of their own, of another sphere, transcending sense.</w:t>
      </w:r>
    </w:p>
    <w:p w14:paraId="3F61634B">
      <w:pPr>
        <w:rPr>
          <w:rFonts w:hint="eastAsia"/>
        </w:rPr>
      </w:pPr>
      <w:r>
        <w:rPr>
          <w:rFonts w:hint="eastAsia"/>
        </w:rPr>
        <w:t>理念独立于时间和空间，也独立于我们的理智及其概念，属于它们自己的世界，属于另一个超越感官的领域。</w:t>
      </w:r>
    </w:p>
    <w:p w14:paraId="05CF7286">
      <w:pPr>
        <w:rPr>
          <w:rFonts w:hint="eastAsia"/>
        </w:rPr>
      </w:pPr>
      <w:r>
        <w:rPr>
          <w:rFonts w:hint="eastAsia"/>
        </w:rPr>
        <w:t>They are not the thoughts of God, but the objects of his thought; and, according to them, He created the world in matter.</w:t>
      </w:r>
    </w:p>
    <w:p w14:paraId="0567DDF0">
      <w:pPr>
        <w:rPr>
          <w:rFonts w:hint="eastAsia"/>
        </w:rPr>
      </w:pPr>
      <w:r>
        <w:rPr>
          <w:rFonts w:hint="eastAsia"/>
        </w:rPr>
        <w:t>它们不是神的思想，而是祂思想的对象；根据它们，祂在物质中创造了世界。</w:t>
      </w:r>
    </w:p>
    <w:p w14:paraId="3B5B8713">
      <w:pPr>
        <w:rPr>
          <w:rFonts w:hint="eastAsia"/>
        </w:rPr>
      </w:pPr>
      <w:r>
        <w:rPr>
          <w:rFonts w:hint="eastAsia"/>
        </w:rPr>
        <w:t>They only and God are really existing beings; and therefore earthly things have but the shadow of an existence, and that only derived from a certain participation in the Ideas, their types."136</w:t>
      </w:r>
    </w:p>
    <w:p w14:paraId="7504C7CE">
      <w:pPr>
        <w:rPr>
          <w:rFonts w:hint="eastAsia"/>
        </w:rPr>
      </w:pPr>
      <w:r>
        <w:rPr>
          <w:rFonts w:hint="eastAsia"/>
        </w:rPr>
        <w:t>只有它们和神是真正存在的；因此，地上的事物只有存在的影子，而且那影子仅仅来源于对理念（它们的典型）的某种参与。”136</w:t>
      </w:r>
    </w:p>
    <w:p w14:paraId="2773B0B2">
      <w:pPr>
        <w:rPr>
          <w:rFonts w:hint="eastAsia"/>
        </w:rPr>
      </w:pPr>
    </w:p>
    <w:p w14:paraId="25332076">
      <w:pPr>
        <w:jc w:val="center"/>
        <w:rPr>
          <w:rFonts w:hint="eastAsia"/>
          <w:b/>
          <w:bCs/>
          <w:i/>
          <w:iCs/>
        </w:rPr>
      </w:pPr>
      <w:r>
        <w:rPr>
          <w:rFonts w:hint="eastAsia"/>
          <w:b/>
          <w:bCs/>
          <w:i/>
          <w:iCs/>
        </w:rPr>
        <w:t>The Relation of Ideas, in Plato's Philosophy, to God</w:t>
      </w:r>
    </w:p>
    <w:p w14:paraId="4F8AB7DF">
      <w:pPr>
        <w:jc w:val="center"/>
        <w:rPr>
          <w:rFonts w:hint="eastAsia"/>
          <w:b/>
          <w:bCs/>
          <w:i/>
          <w:iCs/>
        </w:rPr>
      </w:pPr>
      <w:r>
        <w:rPr>
          <w:rFonts w:hint="eastAsia"/>
          <w:b/>
          <w:bCs/>
          <w:i/>
          <w:iCs/>
        </w:rPr>
        <w:t>柏拉图哲学中理念与神的关系</w:t>
      </w:r>
    </w:p>
    <w:p w14:paraId="5E61FB5C">
      <w:pPr>
        <w:rPr>
          <w:rFonts w:hint="eastAsia"/>
        </w:rPr>
      </w:pPr>
    </w:p>
    <w:p w14:paraId="116A56B4">
      <w:pPr>
        <w:rPr>
          <w:rFonts w:hint="eastAsia"/>
        </w:rPr>
      </w:pPr>
      <w:r>
        <w:rPr>
          <w:rFonts w:hint="eastAsia"/>
        </w:rPr>
        <w:t xml:space="preserve">    What is the relation of these ideas to God?</w:t>
      </w:r>
    </w:p>
    <w:p w14:paraId="0DA3595E">
      <w:pPr>
        <w:rPr>
          <w:rFonts w:hint="eastAsia"/>
        </w:rPr>
      </w:pPr>
      <w:r>
        <w:rPr>
          <w:rFonts w:hint="eastAsia"/>
        </w:rPr>
        <w:t xml:space="preserve">    这些理念与神的关系是什么？</w:t>
      </w:r>
    </w:p>
    <w:p w14:paraId="47159AA8">
      <w:pPr>
        <w:rPr>
          <w:rFonts w:hint="eastAsia"/>
        </w:rPr>
      </w:pPr>
      <w:r>
        <w:rPr>
          <w:rFonts w:hint="eastAsia"/>
        </w:rPr>
        <w:t>This is the decisive question so far as the theology of Plato is concerned.</w:t>
      </w:r>
    </w:p>
    <w:p w14:paraId="47B41A2C">
      <w:pPr>
        <w:rPr>
          <w:rFonts w:hint="eastAsia"/>
        </w:rPr>
      </w:pPr>
      <w:r>
        <w:rPr>
          <w:rFonts w:hint="eastAsia"/>
        </w:rPr>
        <w:t>就柏拉图的神学而言，这是一个决定性的问题。</w:t>
      </w:r>
    </w:p>
    <w:p w14:paraId="20BD1550">
      <w:pPr>
        <w:rPr>
          <w:rFonts w:hint="eastAsia"/>
        </w:rPr>
      </w:pPr>
      <w:r>
        <w:rPr>
          <w:rFonts w:hint="eastAsia"/>
        </w:rPr>
        <w:t>Unfortunately it is not a question easily answered.</w:t>
      </w:r>
    </w:p>
    <w:p w14:paraId="63011BCE">
      <w:pPr>
        <w:rPr>
          <w:rFonts w:hint="eastAsia"/>
        </w:rPr>
      </w:pPr>
      <w:r>
        <w:rPr>
          <w:rFonts w:hint="eastAsia"/>
        </w:rPr>
        <w:t>不幸的是，这不是一个容易回答的问题。</w:t>
      </w:r>
    </w:p>
    <w:p w14:paraId="682BE36A">
      <w:pPr>
        <w:rPr>
          <w:rFonts w:hint="eastAsia"/>
        </w:rPr>
      </w:pPr>
      <w:r>
        <w:rPr>
          <w:rFonts w:hint="eastAsia"/>
        </w:rPr>
        <w:t>It is a point about which the commentators differ; some saying that Plato leaves the matter undecided, sometimes identifying ideas with God, and at others representing them as distinct; others say that he clearly identifies ideas with God, or includes them in the divine essence; while others again understand him as making a marked distinction between God and the ideas after which the universe was moulded.</w:t>
      </w:r>
    </w:p>
    <w:p w14:paraId="0A659291">
      <w:pPr>
        <w:rPr>
          <w:rFonts w:hint="eastAsia"/>
        </w:rPr>
      </w:pPr>
      <w:r>
        <w:rPr>
          <w:rFonts w:hint="eastAsia"/>
        </w:rPr>
        <w:t>关于这一点，评论家们意见不一；有人说柏拉图没有对这个问题做出决定，有时将理念等同于神，有时又将它们描述为截然不同的；另一些人说他明确地将理念等同于神，或将它们包含在神圣本质中；而另一些人则认为他明确区分了神和宇宙据以塑造的理念。</w:t>
      </w:r>
    </w:p>
    <w:p w14:paraId="275C386D">
      <w:pPr>
        <w:rPr>
          <w:rFonts w:hint="eastAsia"/>
        </w:rPr>
      </w:pPr>
      <w:r>
        <w:rPr>
          <w:rFonts w:hint="eastAsia"/>
        </w:rPr>
        <w:t>It is not easy to reconcile what Dollinger says on this subject.</w:t>
      </w:r>
    </w:p>
    <w:p w14:paraId="1C3D397B">
      <w:pPr>
        <w:rPr>
          <w:rFonts w:hint="eastAsia"/>
        </w:rPr>
      </w:pPr>
      <w:r>
        <w:rPr>
          <w:rFonts w:hint="eastAsia"/>
        </w:rPr>
        <w:t>调和多林格在这个问题上所说的话并不容易。</w:t>
      </w:r>
    </w:p>
    <w:p w14:paraId="4541F380">
      <w:pPr>
        <w:rPr>
          <w:rFonts w:hint="eastAsia"/>
        </w:rPr>
      </w:pPr>
      <w:r>
        <w:rPr>
          <w:rFonts w:hint="eastAsia"/>
        </w:rPr>
        <w:t>In the passage above quoted he says that ideas are not the thoughts of God, but the objects of his thought.</w:t>
      </w:r>
    </w:p>
    <w:p w14:paraId="2C4A565F">
      <w:pPr>
        <w:rPr>
          <w:rFonts w:hint="eastAsia"/>
        </w:rPr>
      </w:pPr>
      <w:r>
        <w:rPr>
          <w:rFonts w:hint="eastAsia"/>
        </w:rPr>
        <w:t>在上面引用的段落中，他说理念不是神的思想，而是祂思想的对象。</w:t>
      </w:r>
    </w:p>
    <w:p w14:paraId="4EFDE350">
      <w:pPr>
        <w:rPr>
          <w:rFonts w:hint="eastAsia"/>
        </w:rPr>
      </w:pPr>
      <w:r>
        <w:rPr>
          <w:rFonts w:hint="eastAsia"/>
        </w:rPr>
        <w:t>But on the same page137 he says, "These Ideas are not to be conceived as beside and external to God.</w:t>
      </w:r>
    </w:p>
    <w:p w14:paraId="1A7CFEA9">
      <w:pPr>
        <w:rPr>
          <w:rFonts w:hint="eastAsia"/>
        </w:rPr>
      </w:pPr>
      <w:r>
        <w:rPr>
          <w:rFonts w:hint="eastAsia"/>
        </w:rPr>
        <w:t>但在同一页137上，他说：“这些理念不应被认为是与神并列且外在于神的。</w:t>
      </w:r>
    </w:p>
    <w:p w14:paraId="2DD6DD50">
      <w:pPr>
        <w:rPr>
          <w:rFonts w:hint="eastAsia"/>
        </w:rPr>
      </w:pPr>
      <w:r>
        <w:rPr>
          <w:rFonts w:hint="eastAsia"/>
        </w:rPr>
        <w:t>They are founded in God, and God is the all comprehensive Idea, embracing all partial archetypes in an unity."</w:t>
      </w:r>
    </w:p>
    <w:p w14:paraId="0450276F">
      <w:pPr>
        <w:rPr>
          <w:rFonts w:hint="eastAsia"/>
        </w:rPr>
      </w:pPr>
      <w:r>
        <w:rPr>
          <w:rFonts w:hint="eastAsia"/>
        </w:rPr>
        <w:t>它们建立在神里面，神是包罗万象的理念，将所有部分的原型统一起来。”</w:t>
      </w:r>
    </w:p>
    <w:p w14:paraId="255EA70E">
      <w:pPr>
        <w:rPr>
          <w:rFonts w:hint="eastAsia"/>
        </w:rPr>
      </w:pPr>
      <w:r>
        <w:rPr>
          <w:rFonts w:hint="eastAsia"/>
        </w:rPr>
        <w:t>He had before said, that with Plato Ideas and God are the only "really existing beings."</w:t>
      </w:r>
    </w:p>
    <w:p w14:paraId="584398D3">
      <w:pPr>
        <w:rPr>
          <w:rFonts w:hint="eastAsia"/>
        </w:rPr>
      </w:pPr>
      <w:r>
        <w:rPr>
          <w:rFonts w:hint="eastAsia"/>
        </w:rPr>
        <w:t>他之前说过，对柏拉图来说，理念和神是唯一“真正存在的”。</w:t>
      </w:r>
    </w:p>
    <w:p w14:paraId="7A1F458A">
      <w:pPr>
        <w:rPr>
          <w:rFonts w:hint="eastAsia"/>
        </w:rPr>
      </w:pPr>
      <w:r>
        <w:rPr>
          <w:rFonts w:hint="eastAsia"/>
        </w:rPr>
        <w:t>If this be so, and if God is "the all comprehensive idea, embracing all others in unity," then God is the only really existing Being; and we have pure Pantheism.</w:t>
      </w:r>
    </w:p>
    <w:p w14:paraId="31B83CD0">
      <w:pPr>
        <w:rPr>
          <w:rFonts w:hint="eastAsia"/>
        </w:rPr>
      </w:pPr>
      <w:r>
        <w:rPr>
          <w:rFonts w:hint="eastAsia"/>
        </w:rPr>
        <w:t>如果真是这样，并且如果神是“包罗万象的理念，将所有其他理念统一起来”，那么神就是唯一真正存在的；我们就有了纯粹的泛神论。</w:t>
      </w:r>
    </w:p>
    <w:p w14:paraId="62652777">
      <w:pPr>
        <w:rPr>
          <w:rFonts w:hint="eastAsia"/>
        </w:rPr>
      </w:pPr>
      <w:r>
        <w:rPr>
          <w:rFonts w:hint="eastAsia"/>
        </w:rPr>
        <w:t>According to Cousin, Plato not only gave ideas a real and proper existence, but, "en dernie.re analyse il les place dans la raison divine: c'estla qu' elles existent substantiellement."138</w:t>
      </w:r>
    </w:p>
    <w:p w14:paraId="745EECC9">
      <w:pPr>
        <w:rPr>
          <w:rFonts w:hint="eastAsia"/>
        </w:rPr>
      </w:pPr>
      <w:r>
        <w:rPr>
          <w:rFonts w:hint="eastAsia"/>
        </w:rPr>
        <w:t>根据库赞的说法，柏拉图不仅赋予理念以真实而恰当的存在，而且，“en dernie.re analyse il les place dans la raison divine: c'estla qu' elles existent substantiellement.”138 (法文，意为“最终分析，他将它们置于神圣理性之中：它们在那里实质性地存在着。”)</w:t>
      </w:r>
    </w:p>
    <w:p w14:paraId="60B48E3E">
      <w:pPr>
        <w:rPr>
          <w:rFonts w:hint="eastAsia"/>
        </w:rPr>
      </w:pPr>
      <w:r>
        <w:rPr>
          <w:rFonts w:hint="eastAsia"/>
        </w:rPr>
        <w:t>Dollinger, in commenting on a passage in the Timaeus, in which "God is styled the</w:t>
      </w:r>
    </w:p>
    <w:p w14:paraId="028FFC23">
      <w:pPr>
        <w:rPr>
          <w:rFonts w:hint="eastAsia"/>
        </w:rPr>
      </w:pPr>
      <w:r>
        <w:rPr>
          <w:rFonts w:hint="eastAsia"/>
        </w:rPr>
        <w:t>多林格在评论《蒂迈欧篇》中的一段话时，其中“神被称为</w:t>
      </w:r>
    </w:p>
    <w:p w14:paraId="47254BC0">
      <w:pPr>
        <w:rPr>
          <w:rFonts w:hint="eastAsia"/>
        </w:rPr>
      </w:pPr>
      <w:r>
        <w:rPr>
          <w:rFonts w:hint="eastAsia"/>
        </w:rPr>
        <w:t>Father, who has begotten the world like a son, as an image of the eternal gods, i. e., ideas," says, "Had Plato ready intended here to explain the idea of procreation as a communication of essence, he would have been a pure Pantheist."139</w:t>
      </w:r>
    </w:p>
    <w:p w14:paraId="1C42C472">
      <w:pPr>
        <w:rPr>
          <w:rFonts w:hint="eastAsia"/>
        </w:rPr>
      </w:pPr>
      <w:r>
        <w:rPr>
          <w:rFonts w:hint="eastAsia"/>
        </w:rPr>
        <w:t>父，祂像生儿子一样生了世界，作为永恒诸神，即理念的形象，”他说：“如果柏拉图在这里真的打算将生育的观念解释为本质的传递，他就会是一个纯粹的泛神论者。”139</w:t>
      </w:r>
    </w:p>
    <w:p w14:paraId="243D0376">
      <w:pPr>
        <w:rPr>
          <w:rFonts w:hint="eastAsia"/>
        </w:rPr>
      </w:pPr>
      <w:r>
        <w:rPr>
          <w:rFonts w:hint="eastAsia"/>
        </w:rPr>
        <w:t>Plato, however, he says140 "is no Pantheist; matter is, with him, entirely distinct from God; still he has a pantheistical bias in his system; for all that there is of intelligence in the world, down even to man, belongs, in his view, to the divine substance."</w:t>
      </w:r>
    </w:p>
    <w:p w14:paraId="408D304F">
      <w:pPr>
        <w:rPr>
          <w:rFonts w:hint="eastAsia"/>
        </w:rPr>
      </w:pPr>
      <w:r>
        <w:rPr>
          <w:rFonts w:hint="eastAsia"/>
        </w:rPr>
        <w:t>然而，他说140柏拉图“不是泛神论者；对他来说，物质与神完全不同；但他的体系中仍有泛神论的倾向；因为在他看来，世界上所有的智能，甚至包括人，都属于神圣的实体。”</w:t>
      </w:r>
    </w:p>
    <w:p w14:paraId="7759AA1F">
      <w:pPr>
        <w:rPr>
          <w:rFonts w:hint="eastAsia"/>
        </w:rPr>
      </w:pPr>
      <w:r>
        <w:rPr>
          <w:rFonts w:hint="eastAsia"/>
        </w:rPr>
        <w:t>Plato, therefore, escapes Pantheism only by admitting the eternity of matter; but this eternal matter is as near nothing as possible.</w:t>
      </w:r>
    </w:p>
    <w:p w14:paraId="46F3D1FE">
      <w:pPr>
        <w:rPr>
          <w:rFonts w:hint="eastAsia"/>
        </w:rPr>
      </w:pPr>
      <w:r>
        <w:rPr>
          <w:rFonts w:hint="eastAsia"/>
        </w:rPr>
        <w:t>因此，柏拉图只有通过承认物质的永恒性才能摆脱泛神论；但这种永恒的物质几乎等同于虚无。</w:t>
      </w:r>
    </w:p>
    <w:p w14:paraId="5B92931B">
      <w:pPr>
        <w:rPr>
          <w:rFonts w:hint="eastAsia"/>
        </w:rPr>
      </w:pPr>
      <w:r>
        <w:rPr>
          <w:rFonts w:hint="eastAsia"/>
        </w:rPr>
        <w:t>It is not corporeal.</w:t>
      </w:r>
    </w:p>
    <w:p w14:paraId="5FA9682E">
      <w:pPr>
        <w:rPr>
          <w:rFonts w:hint="eastAsia"/>
        </w:rPr>
      </w:pPr>
      <w:r>
        <w:rPr>
          <w:rFonts w:hint="eastAsia"/>
        </w:rPr>
        <w:t>它不是有形的。</w:t>
      </w:r>
    </w:p>
    <w:p w14:paraId="12A5793E">
      <w:pPr>
        <w:rPr>
          <w:rFonts w:hint="eastAsia"/>
        </w:rPr>
      </w:pPr>
      <w:r>
        <w:rPr>
          <w:rFonts w:hint="eastAsia"/>
        </w:rPr>
        <w:t>It is "something not yet entity."</w:t>
      </w:r>
    </w:p>
    <w:p w14:paraId="7AB8A1D5">
      <w:pPr>
        <w:rPr>
          <w:rFonts w:hint="eastAsia"/>
        </w:rPr>
      </w:pPr>
      <w:r>
        <w:rPr>
          <w:rFonts w:hint="eastAsia"/>
        </w:rPr>
        <w:t>它是“尚未成为实体的东西”。</w:t>
      </w:r>
    </w:p>
    <w:p w14:paraId="41DA7933">
      <w:pPr>
        <w:rPr>
          <w:rFonts w:hint="eastAsia"/>
        </w:rPr>
      </w:pPr>
    </w:p>
    <w:p w14:paraId="5D1C7662">
      <w:pPr>
        <w:rPr>
          <w:rFonts w:hint="eastAsia"/>
        </w:rPr>
      </w:pPr>
      <w:r>
        <w:rPr>
          <w:rFonts w:hint="eastAsia"/>
        </w:rPr>
        <w:t xml:space="preserve">    As Plato made ideas eternal and immutable; as they were all included in the idea of God, i. e., in God; and as they constitute the only really existing beings, all that is phenomenal or that affects the senses being mere shadows of the real, it can hardly be denied that his system in its essential character is really pantheistical.</w:t>
      </w:r>
    </w:p>
    <w:p w14:paraId="7CC73C38">
      <w:pPr>
        <w:rPr>
          <w:rFonts w:hint="eastAsia"/>
        </w:rPr>
      </w:pPr>
      <w:r>
        <w:rPr>
          <w:rFonts w:hint="eastAsia"/>
        </w:rPr>
        <w:t xml:space="preserve">    由于柏拉图使理念永恒不变；由于它们都包含在神的理念中，即在神里面；并且由于它们构成了唯一真正存在的，所有现象的或影响感官的都只是真实的影子，因此很难否认他的体系在其本质特征上确实是泛神论的。</w:t>
      </w:r>
    </w:p>
    <w:p w14:paraId="0CF95453">
      <w:pPr>
        <w:rPr>
          <w:rFonts w:hint="eastAsia"/>
        </w:rPr>
      </w:pPr>
      <w:r>
        <w:rPr>
          <w:rFonts w:hint="eastAsia"/>
        </w:rPr>
        <w:t>It is, however, an ideal Pantheism.</w:t>
      </w:r>
    </w:p>
    <w:p w14:paraId="74DEE944">
      <w:pPr>
        <w:rPr>
          <w:rFonts w:hint="eastAsia"/>
        </w:rPr>
      </w:pPr>
      <w:r>
        <w:rPr>
          <w:rFonts w:hint="eastAsia"/>
        </w:rPr>
        <w:t>然而，这是一种唯心泛神论。</w:t>
      </w:r>
    </w:p>
    <w:p w14:paraId="1F4BEA64">
      <w:pPr>
        <w:rPr>
          <w:rFonts w:hint="eastAsia"/>
        </w:rPr>
      </w:pPr>
      <w:r>
        <w:rPr>
          <w:rFonts w:hint="eastAsia"/>
        </w:rPr>
        <w:t>It does not admit that matter or evil is a manifestation of God, or mode of his existence.</w:t>
      </w:r>
    </w:p>
    <w:p w14:paraId="40ED08B1">
      <w:pPr>
        <w:rPr>
          <w:rFonts w:hint="eastAsia"/>
        </w:rPr>
      </w:pPr>
      <w:r>
        <w:rPr>
          <w:rFonts w:hint="eastAsia"/>
        </w:rPr>
        <w:t>它不承认物质或邪恶是神的显现，或祂存在的方式。</w:t>
      </w:r>
    </w:p>
    <w:p w14:paraId="24A9B0C6">
      <w:pPr>
        <w:rPr>
          <w:rFonts w:hint="eastAsia"/>
        </w:rPr>
      </w:pPr>
      <w:r>
        <w:rPr>
          <w:rFonts w:hint="eastAsia"/>
        </w:rPr>
        <w:t>Only what is good, is God; but all that really is, is good.</w:t>
      </w:r>
    </w:p>
    <w:p w14:paraId="0DEB30CB">
      <w:pPr>
        <w:rPr>
          <w:rFonts w:hint="eastAsia"/>
        </w:rPr>
      </w:pPr>
      <w:r>
        <w:rPr>
          <w:rFonts w:hint="eastAsia"/>
        </w:rPr>
        <w:t>只有善才是神；但一切真实存在的都是善。</w:t>
      </w:r>
    </w:p>
    <w:p w14:paraId="3199DC3A">
      <w:pPr>
        <w:rPr>
          <w:rFonts w:hint="eastAsia"/>
        </w:rPr>
      </w:pPr>
    </w:p>
    <w:p w14:paraId="0459DAAB">
      <w:pPr>
        <w:jc w:val="center"/>
        <w:rPr>
          <w:rFonts w:hint="eastAsia"/>
          <w:b/>
          <w:bCs/>
          <w:i/>
          <w:iCs/>
        </w:rPr>
      </w:pPr>
      <w:r>
        <w:rPr>
          <w:rFonts w:hint="eastAsia"/>
          <w:b/>
          <w:bCs/>
          <w:i/>
          <w:iCs/>
        </w:rPr>
        <w:t>The cosmogony of Plato.</w:t>
      </w:r>
    </w:p>
    <w:p w14:paraId="046419CA">
      <w:pPr>
        <w:jc w:val="center"/>
        <w:rPr>
          <w:rFonts w:hint="eastAsia"/>
          <w:b/>
          <w:bCs/>
          <w:i/>
          <w:iCs/>
        </w:rPr>
      </w:pPr>
      <w:r>
        <w:rPr>
          <w:rFonts w:hint="eastAsia"/>
          <w:b/>
          <w:bCs/>
          <w:i/>
          <w:iCs/>
        </w:rPr>
        <w:t>柏拉图的宇宙起源论。</w:t>
      </w:r>
    </w:p>
    <w:p w14:paraId="50B44A77">
      <w:pPr>
        <w:rPr>
          <w:rFonts w:hint="eastAsia"/>
        </w:rPr>
      </w:pPr>
    </w:p>
    <w:p w14:paraId="7B7BA49F">
      <w:pPr>
        <w:rPr>
          <w:rFonts w:hint="eastAsia"/>
        </w:rPr>
      </w:pPr>
      <w:r>
        <w:rPr>
          <w:rFonts w:hint="eastAsia"/>
        </w:rPr>
        <w:t xml:space="preserve">    Plato's cosmogony and anthropology confirm this view of his theology.</w:t>
      </w:r>
    </w:p>
    <w:p w14:paraId="27AEB0C5">
      <w:pPr>
        <w:rPr>
          <w:rFonts w:hint="eastAsia"/>
        </w:rPr>
      </w:pPr>
      <w:r>
        <w:rPr>
          <w:rFonts w:hint="eastAsia"/>
        </w:rPr>
        <w:t xml:space="preserve">    柏拉图的宇宙起源论和人类学证实了他神学的这一观点。</w:t>
      </w:r>
    </w:p>
    <w:p w14:paraId="486F7216">
      <w:pPr>
        <w:rPr>
          <w:rFonts w:hint="eastAsia"/>
        </w:rPr>
      </w:pPr>
      <w:r>
        <w:rPr>
          <w:rFonts w:hint="eastAsia"/>
        </w:rPr>
        <w:t>Nothing has ever been created.</w:t>
      </w:r>
    </w:p>
    <w:p w14:paraId="1FC4C3E2">
      <w:pPr>
        <w:rPr>
          <w:rFonts w:hint="eastAsia"/>
        </w:rPr>
      </w:pPr>
      <w:r>
        <w:rPr>
          <w:rFonts w:hint="eastAsia"/>
        </w:rPr>
        <w:t>没有任何东西被创造过。</w:t>
      </w:r>
    </w:p>
    <w:p w14:paraId="41A16B3A">
      <w:pPr>
        <w:rPr>
          <w:rFonts w:hint="eastAsia"/>
        </w:rPr>
      </w:pPr>
      <w:r>
        <w:rPr>
          <w:rFonts w:hint="eastAsia"/>
        </w:rPr>
        <w:t>All that is, is eternal; not indeed in form, but in substance.</w:t>
      </w:r>
    </w:p>
    <w:p w14:paraId="734C2C99">
      <w:pPr>
        <w:rPr>
          <w:rFonts w:hint="eastAsia"/>
        </w:rPr>
      </w:pPr>
      <w:r>
        <w:rPr>
          <w:rFonts w:hint="eastAsia"/>
        </w:rPr>
        <w:t>一切存在都是永恒的；不是在形式上，而是在实质上。</w:t>
      </w:r>
    </w:p>
    <w:p w14:paraId="492AFB22">
      <w:pPr>
        <w:rPr>
          <w:rFonts w:hint="eastAsia"/>
        </w:rPr>
      </w:pPr>
      <w:r>
        <w:rPr>
          <w:rFonts w:hint="eastAsia"/>
        </w:rPr>
        <w:t>Matter, something material, has always existed.</w:t>
      </w:r>
    </w:p>
    <w:p w14:paraId="12F212E4">
      <w:pPr>
        <w:rPr>
          <w:rFonts w:hint="eastAsia"/>
        </w:rPr>
      </w:pPr>
      <w:r>
        <w:rPr>
          <w:rFonts w:hint="eastAsia"/>
        </w:rPr>
        <w:t>物质，某种物质性的东西，一直存在。</w:t>
      </w:r>
    </w:p>
    <w:p w14:paraId="592073B7">
      <w:pPr>
        <w:rPr>
          <w:rFonts w:hint="eastAsia"/>
        </w:rPr>
      </w:pPr>
      <w:r>
        <w:rPr>
          <w:rFonts w:hint="eastAsia"/>
        </w:rPr>
        <w:t>This in itself is lifeless, but it has "a soul,"an unintelligent force by which chaotic or disorderly agitation or motion is produced.</w:t>
      </w:r>
    </w:p>
    <w:p w14:paraId="5FAB8B66">
      <w:pPr>
        <w:rPr>
          <w:rFonts w:hint="eastAsia"/>
        </w:rPr>
      </w:pPr>
      <w:r>
        <w:rPr>
          <w:rFonts w:hint="eastAsia"/>
        </w:rPr>
        <w:t>这本身是无生命的，但它有“一个灵魂”，一种非智能的力量，由此产生混乱或无序的骚动或运动。</w:t>
      </w:r>
    </w:p>
    <w:p w14:paraId="48F3F55F">
      <w:pPr>
        <w:rPr>
          <w:rFonts w:hint="eastAsia"/>
        </w:rPr>
      </w:pPr>
      <w:r>
        <w:rPr>
          <w:rFonts w:hint="eastAsia"/>
        </w:rPr>
        <w:t>This unintelligent force God endowed with a portion of his own intelligence or nou/j, and it becomes the world-soul, i. e., the Demiurgus, the formative principle of the world.</w:t>
      </w:r>
    </w:p>
    <w:p w14:paraId="1F7D161F">
      <w:pPr>
        <w:rPr>
          <w:rFonts w:hint="eastAsia"/>
        </w:rPr>
      </w:pPr>
      <w:r>
        <w:rPr>
          <w:rFonts w:hint="eastAsia"/>
        </w:rPr>
        <w:t>神将这种非智能的力量赋予了祂自己一部分智能或努斯（nou/j，希腊文，意为心智、理性），它就变成了世界灵魂，即巨匠造物主（Demiurgus），世界的形成原则。</w:t>
      </w:r>
    </w:p>
    <w:p w14:paraId="637FA886">
      <w:pPr>
        <w:rPr>
          <w:rFonts w:hint="eastAsia"/>
        </w:rPr>
      </w:pPr>
      <w:r>
        <w:rPr>
          <w:rFonts w:hint="eastAsia"/>
        </w:rPr>
        <w:t>God is not therefore himself even the framer of the world.</w:t>
      </w:r>
    </w:p>
    <w:p w14:paraId="1E999B06">
      <w:pPr>
        <w:rPr>
          <w:rFonts w:hint="eastAsia"/>
        </w:rPr>
      </w:pPr>
      <w:r>
        <w:rPr>
          <w:rFonts w:hint="eastAsia"/>
        </w:rPr>
        <w:t>因此，神本身甚至不是世界的塑造者。</w:t>
      </w:r>
    </w:p>
    <w:p w14:paraId="127A86FA">
      <w:pPr>
        <w:rPr>
          <w:rFonts w:hint="eastAsia"/>
        </w:rPr>
      </w:pPr>
      <w:r>
        <w:rPr>
          <w:rFonts w:hint="eastAsia"/>
        </w:rPr>
        <w:t>This is the work of the Demiurgus.</w:t>
      </w:r>
    </w:p>
    <w:p w14:paraId="71128232">
      <w:pPr>
        <w:rPr>
          <w:rFonts w:hint="eastAsia"/>
        </w:rPr>
      </w:pPr>
      <w:r>
        <w:rPr>
          <w:rFonts w:hint="eastAsia"/>
        </w:rPr>
        <w:t>这是巨匠造物主的工作。</w:t>
      </w:r>
    </w:p>
    <w:p w14:paraId="12693EE4">
      <w:pPr>
        <w:rPr>
          <w:rFonts w:hint="eastAsia"/>
        </w:rPr>
      </w:pPr>
      <w:r>
        <w:rPr>
          <w:rFonts w:hint="eastAsia"/>
        </w:rPr>
        <w:t>This world-soul pervades the visible universe, and constitutes one living, animated whole.</w:t>
      </w:r>
    </w:p>
    <w:p w14:paraId="29C74B2D">
      <w:pPr>
        <w:rPr>
          <w:rFonts w:hint="eastAsia"/>
        </w:rPr>
      </w:pPr>
      <w:r>
        <w:rPr>
          <w:rFonts w:hint="eastAsia"/>
        </w:rPr>
        <w:t>这个世界灵魂弥漫于可见的宇宙，构成一个活生生的、有生命力的整体。</w:t>
      </w:r>
    </w:p>
    <w:p w14:paraId="35E14061">
      <w:pPr>
        <w:rPr>
          <w:rFonts w:hint="eastAsia"/>
        </w:rPr>
      </w:pPr>
      <w:r>
        <w:rPr>
          <w:rFonts w:hint="eastAsia"/>
        </w:rPr>
        <w:t>This "world-soul" is individualized in star-gods, demons, and human souls.</w:t>
      </w:r>
    </w:p>
    <w:p w14:paraId="142C9D71">
      <w:pPr>
        <w:rPr>
          <w:rFonts w:hint="eastAsia"/>
        </w:rPr>
      </w:pPr>
      <w:r>
        <w:rPr>
          <w:rFonts w:hint="eastAsia"/>
        </w:rPr>
        <w:t>这个“世界灵魂”在星神、鬼魔和人类灵魂中个体化。</w:t>
      </w:r>
    </w:p>
    <w:p w14:paraId="2F44D750">
      <w:pPr>
        <w:rPr>
          <w:rFonts w:hint="eastAsia"/>
        </w:rPr>
      </w:pPr>
      <w:r>
        <w:rPr>
          <w:rFonts w:hint="eastAsia"/>
        </w:rPr>
        <w:t>Thus Plato's system makes room for polytheism.</w:t>
      </w:r>
    </w:p>
    <w:p w14:paraId="30AFE44E">
      <w:pPr>
        <w:rPr>
          <w:rFonts w:hint="eastAsia"/>
        </w:rPr>
      </w:pPr>
      <w:r>
        <w:rPr>
          <w:rFonts w:hint="eastAsia"/>
        </w:rPr>
        <w:t>因此，柏拉图的体系为多神论留下了空间。</w:t>
      </w:r>
    </w:p>
    <w:p w14:paraId="2A07C9C7">
      <w:pPr>
        <w:rPr>
          <w:rFonts w:hint="eastAsia"/>
        </w:rPr>
      </w:pPr>
    </w:p>
    <w:p w14:paraId="06DEB817">
      <w:pPr>
        <w:jc w:val="center"/>
        <w:rPr>
          <w:rFonts w:hint="eastAsia"/>
          <w:b/>
          <w:bCs/>
          <w:i/>
          <w:iCs/>
        </w:rPr>
      </w:pPr>
      <w:r>
        <w:rPr>
          <w:rFonts w:hint="eastAsia"/>
          <w:b/>
          <w:bCs/>
          <w:i/>
          <w:iCs/>
        </w:rPr>
        <w:t>The Nature of the Soul.</w:t>
      </w:r>
    </w:p>
    <w:p w14:paraId="10EB1E91">
      <w:pPr>
        <w:jc w:val="center"/>
        <w:rPr>
          <w:rFonts w:hint="eastAsia"/>
          <w:b/>
          <w:bCs/>
          <w:i/>
          <w:iCs/>
        </w:rPr>
      </w:pPr>
      <w:r>
        <w:rPr>
          <w:rFonts w:hint="eastAsia"/>
          <w:b/>
          <w:bCs/>
          <w:i/>
          <w:iCs/>
        </w:rPr>
        <w:t>灵魂的本性。</w:t>
      </w:r>
    </w:p>
    <w:p w14:paraId="7D3B71AF">
      <w:pPr>
        <w:rPr>
          <w:rFonts w:hint="eastAsia"/>
        </w:rPr>
      </w:pPr>
    </w:p>
    <w:p w14:paraId="783A734A">
      <w:pPr>
        <w:rPr>
          <w:rFonts w:hint="eastAsia"/>
        </w:rPr>
      </w:pPr>
      <w:r>
        <w:rPr>
          <w:rFonts w:hint="eastAsia"/>
        </w:rPr>
        <w:t xml:space="preserve">    The soul, according to this theory, consists of intelligence which is of the substance of God, and of elements derived from the world-soul as distinguished from the nou/j which did not originally belong to it.</w:t>
      </w:r>
    </w:p>
    <w:p w14:paraId="7880A10C">
      <w:pPr>
        <w:rPr>
          <w:rFonts w:hint="eastAsia"/>
        </w:rPr>
      </w:pPr>
      <w:r>
        <w:rPr>
          <w:rFonts w:hint="eastAsia"/>
        </w:rPr>
        <w:t xml:space="preserve">    根据这一理论，灵魂由属于神之实体的智能和源自世界灵魂（与最初不属于它的努斯（nou/j）有区别）的元素组成。</w:t>
      </w:r>
    </w:p>
    <w:p w14:paraId="4383F0EF">
      <w:pPr>
        <w:rPr>
          <w:rFonts w:hint="eastAsia"/>
        </w:rPr>
      </w:pPr>
      <w:r>
        <w:rPr>
          <w:rFonts w:hint="eastAsia"/>
        </w:rPr>
        <w:t>All evil arises from the connection of the divine element in man with matter.</w:t>
      </w:r>
    </w:p>
    <w:p w14:paraId="632799FA">
      <w:pPr>
        <w:rPr>
          <w:rFonts w:hint="eastAsia"/>
        </w:rPr>
      </w:pPr>
      <w:r>
        <w:rPr>
          <w:rFonts w:hint="eastAsia"/>
        </w:rPr>
        <w:t>一切邪恶都源于人里面神圣元素与物质的联系。</w:t>
      </w:r>
    </w:p>
    <w:p w14:paraId="7C38E7EC">
      <w:pPr>
        <w:rPr>
          <w:rFonts w:hint="eastAsia"/>
        </w:rPr>
      </w:pPr>
      <w:r>
        <w:rPr>
          <w:rFonts w:hint="eastAsia"/>
        </w:rPr>
        <w:t>The object of life is to counteract this evil influence by contemplation and communion with the ideal world.</w:t>
      </w:r>
    </w:p>
    <w:p w14:paraId="25AD6F6F">
      <w:pPr>
        <w:rPr>
          <w:rFonts w:hint="eastAsia"/>
        </w:rPr>
      </w:pPr>
      <w:r>
        <w:rPr>
          <w:rFonts w:hint="eastAsia"/>
        </w:rPr>
        <w:t>生命的目标是通过默想和与理想世界的交通来抵消这种邪恶的影响。</w:t>
      </w:r>
    </w:p>
    <w:p w14:paraId="66AB53E3">
      <w:pPr>
        <w:rPr>
          <w:rFonts w:hint="eastAsia"/>
        </w:rPr>
      </w:pPr>
      <w:r>
        <w:rPr>
          <w:rFonts w:hint="eastAsia"/>
        </w:rPr>
        <w:t>Plato taught the preexistence as well as the immortality of the soul.</w:t>
      </w:r>
    </w:p>
    <w:p w14:paraId="7170771A">
      <w:pPr>
        <w:rPr>
          <w:rFonts w:hint="eastAsia"/>
        </w:rPr>
      </w:pPr>
      <w:r>
        <w:rPr>
          <w:rFonts w:hint="eastAsia"/>
        </w:rPr>
        <w:t>柏拉图教导灵魂的先存性和不朽性。</w:t>
      </w:r>
    </w:p>
    <w:p w14:paraId="0DC1AFDE">
      <w:pPr>
        <w:rPr>
          <w:rFonts w:hint="eastAsia"/>
        </w:rPr>
      </w:pPr>
      <w:r>
        <w:rPr>
          <w:rFonts w:hint="eastAsia"/>
        </w:rPr>
        <w:t>Its state in the present stage of existence being determined by its course in its previous forms of being.</w:t>
      </w:r>
    </w:p>
    <w:p w14:paraId="3A1186A8">
      <w:pPr>
        <w:rPr>
          <w:rFonts w:hint="eastAsia"/>
        </w:rPr>
      </w:pPr>
      <w:r>
        <w:rPr>
          <w:rFonts w:hint="eastAsia"/>
        </w:rPr>
        <w:t>它在现存阶段的状态取决于它在先前存在形式中的历程。</w:t>
      </w:r>
    </w:p>
    <w:p w14:paraId="65960F03">
      <w:pPr>
        <w:rPr>
          <w:rFonts w:hint="eastAsia"/>
        </w:rPr>
      </w:pPr>
      <w:r>
        <w:rPr>
          <w:rFonts w:hint="eastAsia"/>
        </w:rPr>
        <w:t>It is, however, according to his common mode of representation, strictly immortal.</w:t>
      </w:r>
    </w:p>
    <w:p w14:paraId="3AC818C9">
      <w:pPr>
        <w:rPr>
          <w:rFonts w:hint="eastAsia"/>
        </w:rPr>
      </w:pPr>
      <w:r>
        <w:rPr>
          <w:rFonts w:hint="eastAsia"/>
        </w:rPr>
        <w:t>然而，根据他通常的表述方式，它是严格不朽的。</w:t>
      </w:r>
    </w:p>
    <w:p w14:paraId="26F064D0">
      <w:pPr>
        <w:rPr>
          <w:rFonts w:hint="eastAsia"/>
        </w:rPr>
      </w:pPr>
      <w:r>
        <w:rPr>
          <w:rFonts w:hint="eastAsia"/>
        </w:rPr>
        <w:t>"Plato's monotheistic conception of God," says Dollinger,141 "is one of the most refined to which ante-Christian speculation attained; yet he contributed nothing whatever to the knowledge of the perfect, living, personality of God, and its absolute and unconditional liberty."</w:t>
      </w:r>
    </w:p>
    <w:p w14:paraId="457C8129">
      <w:pPr>
        <w:rPr>
          <w:rFonts w:hint="eastAsia"/>
        </w:rPr>
      </w:pPr>
      <w:r>
        <w:rPr>
          <w:rFonts w:hint="eastAsia"/>
        </w:rPr>
        <w:t>多林格141说：“柏拉图对神的一神论概念，是前基督教思辨所达到的最精炼的概念之一；然而，他对神完美、永活的人格性及其绝对和无条件的自由的认识，却没有任何贡献。”</w:t>
      </w:r>
    </w:p>
    <w:p w14:paraId="4D6BD62F">
      <w:pPr>
        <w:rPr>
          <w:rFonts w:hint="eastAsia"/>
        </w:rPr>
      </w:pPr>
      <w:r>
        <w:rPr>
          <w:rFonts w:hint="eastAsia"/>
        </w:rPr>
        <w:t>His monotheism, it would seem, consisted in the acknowledgment of a universal intelligence which manifested itself as reason in all rational beings.</w:t>
      </w:r>
    </w:p>
    <w:p w14:paraId="45081755">
      <w:pPr>
        <w:rPr>
          <w:rFonts w:hint="eastAsia"/>
        </w:rPr>
      </w:pPr>
      <w:r>
        <w:rPr>
          <w:rFonts w:hint="eastAsia"/>
        </w:rPr>
        <w:t>他的一神论，似乎在于承认一种普遍的智能，这种智能在所有理性存在物中显现为理性。</w:t>
      </w:r>
    </w:p>
    <w:p w14:paraId="640BAA2E">
      <w:pPr>
        <w:rPr>
          <w:rFonts w:hint="eastAsia"/>
        </w:rPr>
      </w:pPr>
    </w:p>
    <w:p w14:paraId="73E1BDD0">
      <w:pPr>
        <w:jc w:val="center"/>
        <w:rPr>
          <w:rFonts w:hint="eastAsia"/>
          <w:b/>
          <w:bCs/>
          <w:i/>
          <w:iCs/>
        </w:rPr>
      </w:pPr>
      <w:r>
        <w:rPr>
          <w:rFonts w:hint="eastAsia"/>
          <w:b/>
          <w:bCs/>
          <w:i/>
          <w:iCs/>
        </w:rPr>
        <w:t>Aristotle.</w:t>
      </w:r>
    </w:p>
    <w:p w14:paraId="4EED0391">
      <w:pPr>
        <w:jc w:val="center"/>
        <w:rPr>
          <w:rFonts w:hint="eastAsia"/>
          <w:b/>
          <w:bCs/>
          <w:i/>
          <w:iCs/>
        </w:rPr>
      </w:pPr>
      <w:r>
        <w:rPr>
          <w:rFonts w:hint="eastAsia"/>
          <w:b/>
          <w:bCs/>
          <w:i/>
          <w:iCs/>
        </w:rPr>
        <w:t>亚里士多德。</w:t>
      </w:r>
    </w:p>
    <w:p w14:paraId="172FF915">
      <w:pPr>
        <w:rPr>
          <w:rFonts w:hint="eastAsia"/>
        </w:rPr>
      </w:pPr>
    </w:p>
    <w:p w14:paraId="3F49F395">
      <w:pPr>
        <w:rPr>
          <w:rFonts w:hint="eastAsia"/>
        </w:rPr>
      </w:pPr>
      <w:r>
        <w:rPr>
          <w:rFonts w:hint="eastAsia"/>
        </w:rPr>
        <w:t xml:space="preserve">    Aristotle, although the disciple, was the great opponent of Plato and his philosophy.</w:t>
      </w:r>
    </w:p>
    <w:p w14:paraId="652A7DAD">
      <w:pPr>
        <w:rPr>
          <w:rFonts w:hint="eastAsia"/>
        </w:rPr>
      </w:pPr>
      <w:r>
        <w:rPr>
          <w:rFonts w:hint="eastAsia"/>
        </w:rPr>
        <w:t xml:space="preserve">    亚里士多德虽然是柏拉图的弟子，却是柏拉图及其哲学的伟大反对者。</w:t>
      </w:r>
    </w:p>
    <w:p w14:paraId="7CAE3805">
      <w:pPr>
        <w:rPr>
          <w:rFonts w:hint="eastAsia"/>
        </w:rPr>
      </w:pPr>
      <w:r>
        <w:rPr>
          <w:rFonts w:hint="eastAsia"/>
        </w:rPr>
        <w:t>He rejected Plato's doctrine of ideas as chimerical, as a hypothesis which was unnecessary and without evidence.</w:t>
      </w:r>
    </w:p>
    <w:p w14:paraId="7BF1E995">
      <w:pPr>
        <w:rPr>
          <w:rFonts w:hint="eastAsia"/>
        </w:rPr>
      </w:pPr>
      <w:r>
        <w:rPr>
          <w:rFonts w:hint="eastAsia"/>
        </w:rPr>
        <w:t>他拒绝柏拉图的理念学说，认为其虚幻不实，是一个不必要且缺乏证据的假设。</w:t>
      </w:r>
    </w:p>
    <w:p w14:paraId="4C54671C">
      <w:pPr>
        <w:rPr>
          <w:rFonts w:hint="eastAsia"/>
        </w:rPr>
      </w:pPr>
      <w:r>
        <w:rPr>
          <w:rFonts w:hint="eastAsia"/>
        </w:rPr>
        <w:t>In like manner he denied the existence of preexistent matter out of which the world was fashioned.</w:t>
      </w:r>
    </w:p>
    <w:p w14:paraId="5B53736D">
      <w:pPr>
        <w:rPr>
          <w:rFonts w:hint="eastAsia"/>
        </w:rPr>
      </w:pPr>
      <w:r>
        <w:rPr>
          <w:rFonts w:hint="eastAsia"/>
        </w:rPr>
        <w:t>同样，他否认了世界赖以形成的先存物质的存在。</w:t>
      </w:r>
    </w:p>
    <w:p w14:paraId="3C61F0F0">
      <w:pPr>
        <w:rPr>
          <w:rFonts w:hint="eastAsia"/>
        </w:rPr>
      </w:pPr>
      <w:r>
        <w:rPr>
          <w:rFonts w:hint="eastAsia"/>
        </w:rPr>
        <w:t>He believed the world to be eternal both in matter and form.</w:t>
      </w:r>
    </w:p>
    <w:p w14:paraId="6CE50EB3">
      <w:pPr>
        <w:rPr>
          <w:rFonts w:hint="eastAsia"/>
        </w:rPr>
      </w:pPr>
      <w:r>
        <w:rPr>
          <w:rFonts w:hint="eastAsia"/>
        </w:rPr>
        <w:t>他相信世界在物质和形式上都是永恒的。</w:t>
      </w:r>
    </w:p>
    <w:p w14:paraId="5AE45A32">
      <w:pPr>
        <w:rPr>
          <w:rFonts w:hint="eastAsia"/>
        </w:rPr>
      </w:pPr>
      <w:r>
        <w:rPr>
          <w:rFonts w:hint="eastAsia"/>
        </w:rPr>
        <w:t>It is, and there is no reason to doubt that it always has been and always will be.</w:t>
      </w:r>
    </w:p>
    <w:p w14:paraId="4E2FEAFE">
      <w:pPr>
        <w:rPr>
          <w:rFonts w:hint="eastAsia"/>
        </w:rPr>
      </w:pPr>
      <w:r>
        <w:rPr>
          <w:rFonts w:hint="eastAsia"/>
        </w:rPr>
        <w:t>它是，并且没有理由怀疑它一直存在，并且将永远存在。</w:t>
      </w:r>
    </w:p>
    <w:p w14:paraId="17CDD94E">
      <w:pPr>
        <w:rPr>
          <w:rFonts w:hint="eastAsia"/>
        </w:rPr>
      </w:pPr>
      <w:r>
        <w:rPr>
          <w:rFonts w:hint="eastAsia"/>
        </w:rPr>
        <w:t>He admitted the existence of mind in man; and, therefore, assumed that there is an infinite intelligence, of which reason in man is a manifestation.</w:t>
      </w:r>
    </w:p>
    <w:p w14:paraId="53929CFF">
      <w:pPr>
        <w:rPr>
          <w:rFonts w:hint="eastAsia"/>
        </w:rPr>
      </w:pPr>
      <w:r>
        <w:rPr>
          <w:rFonts w:hint="eastAsia"/>
        </w:rPr>
        <w:t>祂承认人里面有心智；因此，假设存在一种无限的智能，人的理性是其显现。</w:t>
      </w:r>
    </w:p>
    <w:p w14:paraId="3196DC74">
      <w:pPr>
        <w:rPr>
          <w:rFonts w:hint="eastAsia"/>
        </w:rPr>
      </w:pPr>
      <w:r>
        <w:rPr>
          <w:rFonts w:hint="eastAsia"/>
        </w:rPr>
        <w:t>But this infinite intelligence, which he called God, was pure intelligence, destitute of power and of will; neither the creator nor the framer of the world; unconscious, indeed, that the world exists; as it is occupied exclusively in thought of which it is itself the object.</w:t>
      </w:r>
    </w:p>
    <w:p w14:paraId="3E1E1D41">
      <w:pPr>
        <w:rPr>
          <w:rFonts w:hint="eastAsia"/>
        </w:rPr>
      </w:pPr>
      <w:r>
        <w:rPr>
          <w:rFonts w:hint="eastAsia"/>
        </w:rPr>
        <w:t>但这种他称之为神的无限智能，是纯粹的智能，缺乏能力和意志；既不是世界的创造者，也不是世界的塑造者；事实上，它没有意识到世界的存在；因为它完全专注于以自身为对象的思想。</w:t>
      </w:r>
    </w:p>
    <w:p w14:paraId="20FC6E43">
      <w:pPr>
        <w:rPr>
          <w:rFonts w:hint="eastAsia"/>
        </w:rPr>
      </w:pPr>
      <w:r>
        <w:rPr>
          <w:rFonts w:hint="eastAsia"/>
        </w:rPr>
        <w:t>The world and God are coeternal; and yet, in a certain sense, God is the cause of the world.</w:t>
      </w:r>
    </w:p>
    <w:p w14:paraId="1B0D1B16">
      <w:pPr>
        <w:rPr>
          <w:rFonts w:hint="eastAsia"/>
        </w:rPr>
      </w:pPr>
      <w:r>
        <w:rPr>
          <w:rFonts w:hint="eastAsia"/>
        </w:rPr>
        <w:t>世界和神是同永恒的；然而，在某种意义上，神是世界的原因。</w:t>
      </w:r>
    </w:p>
    <w:p w14:paraId="107101CC">
      <w:pPr>
        <w:rPr>
          <w:rFonts w:hint="eastAsia"/>
        </w:rPr>
      </w:pPr>
      <w:r>
        <w:rPr>
          <w:rFonts w:hint="eastAsia"/>
        </w:rPr>
        <w:t>As a magnet acts on matter, or as the mere presence of a friend stirs the mind, so God unconsciously operates on matter, and awakens its dormant powers.</w:t>
      </w:r>
    </w:p>
    <w:p w14:paraId="148072B8">
      <w:pPr>
        <w:rPr>
          <w:rFonts w:hint="eastAsia"/>
        </w:rPr>
      </w:pPr>
      <w:r>
        <w:rPr>
          <w:rFonts w:hint="eastAsia"/>
        </w:rPr>
        <w:t>正如磁铁作用于物质，或者仅仅是朋友的出现就能激动人心一样，神也无意识地作用于物质，唤醒其潜伏的力量。</w:t>
      </w:r>
    </w:p>
    <w:p w14:paraId="03954F1F">
      <w:pPr>
        <w:rPr>
          <w:rFonts w:hint="eastAsia"/>
        </w:rPr>
      </w:pPr>
      <w:r>
        <w:rPr>
          <w:rFonts w:hint="eastAsia"/>
        </w:rPr>
        <w:t>As the universe is a cosmos, an ordered system; and as innumerable organized beings, vegetable and animal, exist in the world, Aristotle assumed that there are "forms" inherent in matter, which determine the nature of all such organizations.</w:t>
      </w:r>
    </w:p>
    <w:p w14:paraId="73686E4E">
      <w:pPr>
        <w:rPr>
          <w:rFonts w:hint="eastAsia"/>
        </w:rPr>
      </w:pPr>
      <w:r>
        <w:rPr>
          <w:rFonts w:hint="eastAsia"/>
        </w:rPr>
        <w:t>由于宇宙是一个有序的系统，一个宇宙；并且由于无数有组织的生物，植物和动物，存在于世界中，亚里士多德假设物质中固有“形式”，这些形式决定了所有这些组织的性质。</w:t>
      </w:r>
    </w:p>
    <w:p w14:paraId="0B3A1D80">
      <w:pPr>
        <w:rPr>
          <w:rFonts w:hint="eastAsia"/>
        </w:rPr>
      </w:pPr>
      <w:r>
        <w:rPr>
          <w:rFonts w:hint="eastAsia"/>
        </w:rPr>
        <w:t>This is very much what in modern language would be called "vital force," "vitality," "vis formativa,""Bildungstrieb," or Agassiz's "immaterial principle," which is different in every distint species, and which constitutes the difference between one species and another.</w:t>
      </w:r>
    </w:p>
    <w:p w14:paraId="01AFB4BF">
      <w:pPr>
        <w:rPr>
          <w:rFonts w:hint="eastAsia"/>
        </w:rPr>
      </w:pPr>
      <w:r>
        <w:rPr>
          <w:rFonts w:hint="eastAsia"/>
        </w:rPr>
        <w:t>这在现代语言中很像所谓的“生命力”、“活力”、“形成力”（vis formativa）、“形成冲动”（Bildungstrieb）或阿加西的“非物质原则”，它在每个不同的物种中都不同，并且构成了物种之间的差异。</w:t>
      </w:r>
    </w:p>
    <w:p w14:paraId="3B949902">
      <w:pPr>
        <w:rPr>
          <w:rFonts w:hint="eastAsia"/>
        </w:rPr>
      </w:pPr>
      <w:r>
        <w:rPr>
          <w:rFonts w:hint="eastAsia"/>
        </w:rPr>
        <w:t>The soul is the "forma"of the man.</w:t>
      </w:r>
    </w:p>
    <w:p w14:paraId="33B53B0C">
      <w:pPr>
        <w:rPr>
          <w:rFonts w:hint="eastAsia"/>
        </w:rPr>
      </w:pPr>
      <w:r>
        <w:rPr>
          <w:rFonts w:hint="eastAsia"/>
        </w:rPr>
        <w:t>灵魂是人的“形式”（forma）。</w:t>
      </w:r>
    </w:p>
    <w:p w14:paraId="314B5E35">
      <w:pPr>
        <w:rPr>
          <w:rFonts w:hint="eastAsia"/>
        </w:rPr>
      </w:pPr>
      <w:r>
        <w:rPr>
          <w:rFonts w:hint="eastAsia"/>
        </w:rPr>
        <w:t>"It is the principle that gives form, motion, and development to the body, the entelecheia of it; i. e., that substance, which only manifests itself in the body which is formed and penetrated by it, and continues energizing in it as the principle of life, determining and mastering matter.</w:t>
      </w:r>
    </w:p>
    <w:p w14:paraId="30759748">
      <w:pPr>
        <w:rPr>
          <w:rFonts w:hint="eastAsia"/>
        </w:rPr>
      </w:pPr>
      <w:r>
        <w:rPr>
          <w:rFonts w:hint="eastAsia"/>
        </w:rPr>
        <w:t>“它是赋予身体形式、运动和发展的原则，是身体的‘隐德莱希’（entelecheia，希腊文，亚里士多德哲学用语，指潜能的实现或现实性）；也就是说，那种实体，只在被它形成和渗透的身体中显现自身，并作为生命原则在其中持续发挥作用，决定和主宰物质。</w:t>
      </w:r>
    </w:p>
    <w:p w14:paraId="2BF907CB">
      <w:pPr>
        <w:rPr>
          <w:rFonts w:hint="eastAsia"/>
        </w:rPr>
      </w:pPr>
      <w:r>
        <w:rPr>
          <w:rFonts w:hint="eastAsia"/>
        </w:rPr>
        <w:t>Thus, the body is nothing of itself; it is what it is, only through the soul, the nature and being of which it expresses, to which it stands in the relation of a medium in which the object, the soul, is realized; and so it cannot be imagined without the body, nor the body without it; one must be produced contemporaneously with the other."142</w:t>
      </w:r>
    </w:p>
    <w:p w14:paraId="7EE62A80">
      <w:pPr>
        <w:rPr>
          <w:rFonts w:hint="eastAsia"/>
        </w:rPr>
      </w:pPr>
      <w:r>
        <w:rPr>
          <w:rFonts w:hint="eastAsia"/>
        </w:rPr>
        <w:t>因此，身体本身什么也不是；它之所以是它，只是通过灵魂，它表达了灵魂的本性和存在，它与灵魂的关系就像一个媒介，灵魂这个对象在其中得以实现；所以，没有身体就无法想象灵魂，没有灵魂也无法想象身体；两者必须同时产生。”142</w:t>
      </w:r>
    </w:p>
    <w:p w14:paraId="4E73A238">
      <w:pPr>
        <w:rPr>
          <w:rFonts w:hint="eastAsia"/>
        </w:rPr>
      </w:pPr>
      <w:r>
        <w:rPr>
          <w:rFonts w:hint="eastAsia"/>
        </w:rPr>
        <w:t>Of course there can be no immortality of the soul.</w:t>
      </w:r>
    </w:p>
    <w:p w14:paraId="7933F8B9">
      <w:pPr>
        <w:rPr>
          <w:rFonts w:hint="eastAsia"/>
        </w:rPr>
      </w:pPr>
      <w:r>
        <w:rPr>
          <w:rFonts w:hint="eastAsia"/>
        </w:rPr>
        <w:t>当然，灵魂不可能不朽。</w:t>
      </w:r>
    </w:p>
    <w:p w14:paraId="09CCACCC">
      <w:pPr>
        <w:rPr>
          <w:rFonts w:hint="eastAsia"/>
        </w:rPr>
      </w:pPr>
      <w:r>
        <w:rPr>
          <w:rFonts w:hint="eastAsia"/>
        </w:rPr>
        <w:t>As no plant is immortal, as the vital principle does not exist separately from the plant, so the soul has no existence separate from the body.</w:t>
      </w:r>
    </w:p>
    <w:p w14:paraId="610C9554">
      <w:pPr>
        <w:rPr>
          <w:rFonts w:hint="eastAsia"/>
        </w:rPr>
      </w:pPr>
      <w:r>
        <w:rPr>
          <w:rFonts w:hint="eastAsia"/>
        </w:rPr>
        <w:t>正如没有植物是不朽的，正如生命原则不与植物分离而存在一样，灵魂也没有与身体分离的存在。</w:t>
      </w:r>
    </w:p>
    <w:p w14:paraId="3C03E6E0">
      <w:pPr>
        <w:rPr>
          <w:rFonts w:hint="eastAsia"/>
        </w:rPr>
      </w:pPr>
      <w:r>
        <w:rPr>
          <w:rFonts w:hint="eastAsia"/>
        </w:rPr>
        <w:t>The two begin and end together.</w:t>
      </w:r>
    </w:p>
    <w:p w14:paraId="439E49C0">
      <w:pPr>
        <w:rPr>
          <w:rFonts w:hint="eastAsia"/>
        </w:rPr>
      </w:pPr>
      <w:r>
        <w:rPr>
          <w:rFonts w:hint="eastAsia"/>
        </w:rPr>
        <w:t>两者一同开始，一同结束。</w:t>
      </w:r>
    </w:p>
    <w:p w14:paraId="2C36933B">
      <w:pPr>
        <w:rPr>
          <w:rFonts w:hint="eastAsia"/>
        </w:rPr>
      </w:pPr>
      <w:r>
        <w:rPr>
          <w:rFonts w:hint="eastAsia"/>
        </w:rPr>
        <w:t>"The really human in the soul, that which has come into being, must also pass away, the understanding even; only the divine reason is immortal; but, as the memory belongs to the sensitive soul, and individual thought depends on the understanding or passive nous only, all selfconsciousness must cease with death."143</w:t>
      </w:r>
    </w:p>
    <w:p w14:paraId="5635A0A8">
      <w:pPr>
        <w:rPr>
          <w:rFonts w:hint="eastAsia"/>
        </w:rPr>
      </w:pPr>
      <w:r>
        <w:rPr>
          <w:rFonts w:hint="eastAsia"/>
        </w:rPr>
        <w:t>“灵魂中真正属于人的部分，即已生成的部分，也必定会消逝，甚至理解力也是如此；只有神圣的理性是不朽的；但是，由于记忆属于感性灵魂，而个体思想仅依赖于理解力或被动的努斯（nous，希腊文，意为心智、理性），所以所有的自我意识都必定随着死亡而停止。”143</w:t>
      </w:r>
    </w:p>
    <w:p w14:paraId="5DDB9913">
      <w:pPr>
        <w:rPr>
          <w:rFonts w:hint="eastAsia"/>
        </w:rPr>
      </w:pPr>
      <w:r>
        <w:rPr>
          <w:rFonts w:hint="eastAsia"/>
        </w:rPr>
        <w:t>"Thus, then, Aristotle's doctrine of the soul shows that his defect, as well as that of Plato, and indeed of all antiquity, was his imperfect acquaintance with the idea of personality; and on that head he cannot be acquitted of a pantheistic tendency."144</w:t>
      </w:r>
    </w:p>
    <w:p w14:paraId="447F1C30">
      <w:pPr>
        <w:rPr>
          <w:rFonts w:hint="eastAsia"/>
        </w:rPr>
      </w:pPr>
      <w:r>
        <w:rPr>
          <w:rFonts w:hint="eastAsia"/>
        </w:rPr>
        <w:t>“因此，亚里士多德关于灵魂的学说表明，他的缺陷，以及柏拉图的缺陷，实际上也是整个古代的缺陷，在于他对人格观念的不完善认识；在这一点上，他不能摆脱泛神论的倾向。”144</w:t>
      </w:r>
    </w:p>
    <w:p w14:paraId="16AC9ADB">
      <w:pPr>
        <w:rPr>
          <w:rFonts w:hint="eastAsia"/>
        </w:rPr>
      </w:pPr>
      <w:r>
        <w:rPr>
          <w:rFonts w:hint="eastAsia"/>
        </w:rPr>
        <w:t>"His God is not a really personal one, or is only an imperfect personality."145</w:t>
      </w:r>
    </w:p>
    <w:p w14:paraId="176E7DD6">
      <w:pPr>
        <w:rPr>
          <w:rFonts w:hint="eastAsia"/>
        </w:rPr>
      </w:pPr>
      <w:r>
        <w:rPr>
          <w:rFonts w:hint="eastAsia"/>
        </w:rPr>
        <w:t>“祂的神不是一个真正有位格的神，或者只是一个不完美的人格。”145</w:t>
      </w:r>
    </w:p>
    <w:p w14:paraId="12080CA2">
      <w:pPr>
        <w:rPr>
          <w:rFonts w:hint="eastAsia"/>
        </w:rPr>
      </w:pPr>
      <w:r>
        <w:rPr>
          <w:rFonts w:hint="eastAsia"/>
        </w:rPr>
        <w:t>"The nous, or reason, allows souls, with their bodies, to sink back into nothingness, from which they severally issued.</w:t>
      </w:r>
    </w:p>
    <w:p w14:paraId="64B1B90D">
      <w:pPr>
        <w:rPr>
          <w:rFonts w:hint="eastAsia"/>
        </w:rPr>
      </w:pPr>
      <w:r>
        <w:rPr>
          <w:rFonts w:hint="eastAsia"/>
        </w:rPr>
        <w:t>“努斯（nous），或理性，允许灵魂连同它们的身体，沉回虚无，它们各自都从虚无中产生。</w:t>
      </w:r>
    </w:p>
    <w:p w14:paraId="21B98263">
      <w:pPr>
        <w:rPr>
          <w:rFonts w:hint="eastAsia"/>
        </w:rPr>
      </w:pPr>
      <w:r>
        <w:rPr>
          <w:rFonts w:hint="eastAsia"/>
        </w:rPr>
        <w:t>It alone exists on, ever the same and unalterable, for it is no other than the divine nous in individual existence, the divine intelligence enlightening the night of human understanding, and must be conceived just as much the prime mover of human discursive thought and knowledge, as of his will."146</w:t>
      </w:r>
    </w:p>
    <w:p w14:paraId="555F8171">
      <w:pPr>
        <w:rPr>
          <w:rFonts w:hint="eastAsia"/>
        </w:rPr>
      </w:pPr>
      <w:r>
        <w:rPr>
          <w:rFonts w:hint="eastAsia"/>
        </w:rPr>
        <w:t>唯有它继续存在，永远相同且不可改变，因为它无非是个体存在中的神圣努斯，是照亮人类理解之夜的神圣智能，并且必须被认为是人类推理性思维和知识以及其意志的主要推动者。”146</w:t>
      </w:r>
    </w:p>
    <w:p w14:paraId="348FC031">
      <w:pPr>
        <w:rPr>
          <w:rFonts w:hint="eastAsia"/>
        </w:rPr>
      </w:pPr>
    </w:p>
    <w:p w14:paraId="22C0F269">
      <w:pPr>
        <w:rPr>
          <w:rFonts w:hint="eastAsia"/>
        </w:rPr>
      </w:pPr>
      <w:r>
        <w:rPr>
          <w:rFonts w:hint="eastAsia"/>
        </w:rPr>
        <w:t>This brief review of the Grecian philosophy in its relation to theology, shows that in all its forms it was more or less pantheistic.</w:t>
      </w:r>
    </w:p>
    <w:p w14:paraId="3D04C5BD">
      <w:pPr>
        <w:rPr>
          <w:rFonts w:hint="eastAsia"/>
        </w:rPr>
      </w:pPr>
      <w:r>
        <w:rPr>
          <w:rFonts w:hint="eastAsia"/>
        </w:rPr>
        <w:t>这篇关于希腊哲学及其与神学关系的简短回顾表明，在其所有形式中，它或多或少都是泛神论的。</w:t>
      </w:r>
    </w:p>
    <w:p w14:paraId="264E3129">
      <w:pPr>
        <w:rPr>
          <w:rFonts w:hint="eastAsia"/>
        </w:rPr>
      </w:pPr>
      <w:r>
        <w:rPr>
          <w:rFonts w:hint="eastAsia"/>
        </w:rPr>
        <w:t>This remark will not be recognized as correct by those, who with Cousin, limit the use of the word Pantheism to designate either the doctrine which makes the material universe God; or that which denies the existence of anything but matter and physical force, which is atheism; nor by those who take the word strictly as meaning the theory which admits of only one substance, which is the substance of God; and which consequently makes matter as much a mode of God's existence as mind.</w:t>
      </w:r>
    </w:p>
    <w:p w14:paraId="7DC4B5F7">
      <w:pPr>
        <w:rPr>
          <w:rFonts w:hint="eastAsia"/>
        </w:rPr>
      </w:pPr>
      <w:r>
        <w:rPr>
          <w:rFonts w:hint="eastAsia"/>
        </w:rPr>
        <w:t>这一评论不会被那些和库赞一样，将泛神论一词的用途局限于指称“物质宇宙即是神”的学说，或指称“否认除物质和物理力之外任何事物存在（即无神论）”的学说的人认为是正确的；也不会被那些严格将该词理解为“只承认一种实体，即神的实体，并因此使物质与心智一样成为神存在的一种模式”的理论的人所认同。</w:t>
      </w:r>
    </w:p>
    <w:p w14:paraId="48176A4F">
      <w:pPr>
        <w:rPr>
          <w:rFonts w:hint="eastAsia"/>
        </w:rPr>
      </w:pPr>
      <w:r>
        <w:rPr>
          <w:rFonts w:hint="eastAsia"/>
        </w:rPr>
        <w:t>Its correctness, however, will be admitted by those who mean by Pantheism the doctrine which makes all the intelligence in the world the intelligence of God, and all intellectual activity modes of the activity of God, and which necessarily precludes the possibility of human liberty and responsibility.</w:t>
      </w:r>
    </w:p>
    <w:p w14:paraId="101C0940">
      <w:pPr>
        <w:rPr>
          <w:rFonts w:hint="eastAsia"/>
        </w:rPr>
      </w:pPr>
      <w:r>
        <w:rPr>
          <w:rFonts w:hint="eastAsia"/>
        </w:rPr>
        <w:t>然而，其正确性将为那些将泛神论理解为“世界上所有的智能都是神的智能，所有智力活动都是神活动的模式，并因此必然排除人类自由和责任之可能性”的学说的人所承认。</w:t>
      </w:r>
    </w:p>
    <w:p w14:paraId="144BF1F1">
      <w:pPr>
        <w:rPr>
          <w:rFonts w:hint="eastAsia"/>
        </w:rPr>
      </w:pPr>
    </w:p>
    <w:p w14:paraId="6531A1ED">
      <w:pPr>
        <w:rPr>
          <w:rFonts w:hint="eastAsia"/>
        </w:rPr>
      </w:pPr>
      <w:r>
        <w:rPr>
          <w:rFonts w:hint="eastAsia"/>
        </w:rPr>
        <w:t>The authorities on this subject are, so far as Plato and Aristotle are concerned, of course their own writings; with regard to those philosophers whose works are not preserved, or of which only fragments are extant, their systems are more or less fully detailed by the ancient writers, as Plutarch and Cicero.</w:t>
      </w:r>
    </w:p>
    <w:p w14:paraId="5723D717">
      <w:pPr>
        <w:rPr>
          <w:rFonts w:hint="eastAsia"/>
        </w:rPr>
      </w:pPr>
      <w:r>
        <w:rPr>
          <w:rFonts w:hint="eastAsia"/>
        </w:rPr>
        <w:t>关于这一主题的权威文献，就柏拉图和亚里士多德而言，当然是他们自己的著作；至于那些著作未能保存下来，或仅有残篇存世的哲学家，他们的体系则或多或少地被普鲁塔克和西塞罗等古代作家详细记述。</w:t>
      </w:r>
    </w:p>
    <w:p w14:paraId="28F813F2">
      <w:pPr>
        <w:rPr>
          <w:rFonts w:hint="eastAsia"/>
        </w:rPr>
      </w:pPr>
      <w:r>
        <w:rPr>
          <w:rFonts w:hint="eastAsia"/>
        </w:rPr>
        <w:t>The general reader will find the information he needs in one or more of the numerous histories of philosophy; as those of Brucker, Ritter, Tenneman, and Cousin; among the latest and best of which is Dollinger's "The Gentile and the Jew in the Courts of the Temple of Christ," London, 1862.</w:t>
      </w:r>
    </w:p>
    <w:p w14:paraId="29FF357E">
      <w:pPr>
        <w:rPr>
          <w:rFonts w:hint="eastAsia"/>
        </w:rPr>
      </w:pPr>
      <w:r>
        <w:rPr>
          <w:rFonts w:hint="eastAsia"/>
        </w:rPr>
        <w:t>一般读者可以在众多哲学史著作中的一部或多部中找到他所需要的信息，例如布鲁克、里特、滕涅曼和库赞的著作；其中最新且最好的一部是多林格的《基督圣殿庭院中的外邦人与犹太人》，伦敦，1862年。</w:t>
      </w:r>
    </w:p>
    <w:p w14:paraId="56D1F568">
      <w:pPr>
        <w:rPr>
          <w:rFonts w:hint="eastAsia"/>
        </w:rPr>
      </w:pPr>
    </w:p>
    <w:p w14:paraId="510D0F1C">
      <w:pPr>
        <w:jc w:val="center"/>
        <w:rPr>
          <w:rFonts w:hint="eastAsia"/>
          <w:b/>
          <w:bCs/>
          <w:i/>
          <w:iCs/>
        </w:rPr>
      </w:pPr>
    </w:p>
    <w:p w14:paraId="161D2883">
      <w:pPr>
        <w:jc w:val="center"/>
        <w:rPr>
          <w:rFonts w:hint="eastAsia"/>
          <w:b/>
          <w:bCs/>
          <w:i/>
          <w:iCs/>
        </w:rPr>
      </w:pPr>
      <w:r>
        <w:rPr>
          <w:rFonts w:hint="eastAsia"/>
          <w:b/>
          <w:bCs/>
          <w:i/>
          <w:iCs/>
        </w:rPr>
        <w:t>D. Mediaeval Pantheism.</w:t>
      </w:r>
    </w:p>
    <w:p w14:paraId="46AF7B41">
      <w:pPr>
        <w:jc w:val="center"/>
        <w:rPr>
          <w:rFonts w:hint="eastAsia"/>
          <w:b/>
          <w:bCs/>
          <w:i/>
          <w:iCs/>
        </w:rPr>
      </w:pPr>
      <w:r>
        <w:rPr>
          <w:rFonts w:hint="eastAsia"/>
          <w:b/>
          <w:bCs/>
          <w:i/>
          <w:iCs/>
        </w:rPr>
        <w:t>D. 中世纪泛神论。</w:t>
      </w:r>
    </w:p>
    <w:p w14:paraId="3C3BCD6F">
      <w:pPr>
        <w:jc w:val="center"/>
        <w:rPr>
          <w:rFonts w:hint="eastAsia"/>
          <w:b/>
          <w:bCs/>
          <w:i/>
          <w:iCs/>
        </w:rPr>
      </w:pPr>
    </w:p>
    <w:p w14:paraId="66FBFE9E">
      <w:pPr>
        <w:jc w:val="center"/>
        <w:rPr>
          <w:rFonts w:hint="eastAsia"/>
          <w:b/>
          <w:bCs/>
          <w:i/>
          <w:iCs/>
        </w:rPr>
      </w:pPr>
      <w:r>
        <w:rPr>
          <w:rFonts w:hint="eastAsia"/>
          <w:b/>
          <w:bCs/>
          <w:i/>
          <w:iCs/>
        </w:rPr>
        <w:t>The Neo-Platonists.</w:t>
      </w:r>
    </w:p>
    <w:p w14:paraId="2C5846CF">
      <w:pPr>
        <w:jc w:val="center"/>
        <w:rPr>
          <w:rFonts w:hint="eastAsia"/>
          <w:b/>
          <w:bCs/>
          <w:i/>
          <w:iCs/>
        </w:rPr>
      </w:pPr>
      <w:r>
        <w:rPr>
          <w:rFonts w:hint="eastAsia"/>
          <w:b/>
          <w:bCs/>
          <w:i/>
          <w:iCs/>
        </w:rPr>
        <w:t>新柏拉图主义者。</w:t>
      </w:r>
    </w:p>
    <w:p w14:paraId="18FE6551">
      <w:pPr>
        <w:rPr>
          <w:rFonts w:hint="eastAsia"/>
        </w:rPr>
      </w:pPr>
    </w:p>
    <w:p w14:paraId="7FB0C230">
      <w:pPr>
        <w:rPr>
          <w:rFonts w:hint="eastAsia"/>
        </w:rPr>
      </w:pPr>
      <w:r>
        <w:rPr>
          <w:rFonts w:hint="eastAsia"/>
        </w:rPr>
        <w:t>Pantheism, as it appeared in the Middle Ages, took its form and character from Neo-Platonism.</w:t>
      </w:r>
    </w:p>
    <w:p w14:paraId="6309F0F1">
      <w:pPr>
        <w:rPr>
          <w:rFonts w:hint="eastAsia"/>
        </w:rPr>
      </w:pPr>
      <w:r>
        <w:rPr>
          <w:rFonts w:hint="eastAsia"/>
        </w:rPr>
        <w:t>中世纪出现的泛神论，其形式和特征源于新柏拉图主义。</w:t>
      </w:r>
    </w:p>
    <w:p w14:paraId="220F2A61">
      <w:pPr>
        <w:rPr>
          <w:rFonts w:hint="eastAsia"/>
        </w:rPr>
      </w:pPr>
      <w:r>
        <w:rPr>
          <w:rFonts w:hint="eastAsia"/>
        </w:rPr>
        <w:t>This was an eclectic system in which the Eleatic doctrine of the unity of all being was combined with the Platonic doctrine concerning the phenomenal universe.</w:t>
      </w:r>
    </w:p>
    <w:p w14:paraId="04849483">
      <w:pPr>
        <w:rPr>
          <w:rFonts w:hint="eastAsia"/>
        </w:rPr>
      </w:pPr>
      <w:r>
        <w:rPr>
          <w:rFonts w:hint="eastAsia"/>
        </w:rPr>
        <w:t>这是一个折衷的体系，其中埃利亚学派关于万有统一的学说与柏拉图关于现象宇宙的学说相结合。</w:t>
      </w:r>
    </w:p>
    <w:p w14:paraId="45010D7F">
      <w:pPr>
        <w:rPr>
          <w:rFonts w:hint="eastAsia"/>
        </w:rPr>
      </w:pPr>
      <w:r>
        <w:rPr>
          <w:rFonts w:hint="eastAsia"/>
        </w:rPr>
        <w:t>The philosophers recognized as the representatives of this school are Plotinus (A. D. 205-270), Porphyry (born A. D. 233), Jamblichus in the fourth century, and Proclus in the fifth.</w:t>
      </w:r>
    </w:p>
    <w:p w14:paraId="217D9808">
      <w:pPr>
        <w:rPr>
          <w:rFonts w:hint="eastAsia"/>
        </w:rPr>
      </w:pPr>
      <w:r>
        <w:rPr>
          <w:rFonts w:hint="eastAsia"/>
        </w:rPr>
        <w:t>被公认为该学派代表的哲学家有普罗提诺（公元205-270年）、波菲利（生于公元233年）、四世纪的扬布里柯，以及五世纪的普罗克洛。</w:t>
      </w:r>
    </w:p>
    <w:p w14:paraId="27D761C4">
      <w:pPr>
        <w:rPr>
          <w:rFonts w:hint="eastAsia"/>
        </w:rPr>
      </w:pPr>
      <w:r>
        <w:rPr>
          <w:rFonts w:hint="eastAsia"/>
        </w:rPr>
        <w:t>Neo-Platonism was monism.</w:t>
      </w:r>
    </w:p>
    <w:p w14:paraId="77E0064C">
      <w:pPr>
        <w:rPr>
          <w:rFonts w:hint="eastAsia"/>
        </w:rPr>
      </w:pPr>
      <w:r>
        <w:rPr>
          <w:rFonts w:hint="eastAsia"/>
        </w:rPr>
        <w:t>新柏拉图主义是一元论。</w:t>
      </w:r>
    </w:p>
    <w:p w14:paraId="5CB37020">
      <w:pPr>
        <w:rPr>
          <w:rFonts w:hint="eastAsia"/>
        </w:rPr>
      </w:pPr>
      <w:r>
        <w:rPr>
          <w:rFonts w:hint="eastAsia"/>
        </w:rPr>
        <w:t>It admitted of only one universal Being.</w:t>
      </w:r>
    </w:p>
    <w:p w14:paraId="3A1A6F19">
      <w:pPr>
        <w:rPr>
          <w:rFonts w:hint="eastAsia"/>
        </w:rPr>
      </w:pPr>
      <w:r>
        <w:rPr>
          <w:rFonts w:hint="eastAsia"/>
        </w:rPr>
        <w:t>它只承认一个宇宙性的存在。</w:t>
      </w:r>
    </w:p>
    <w:p w14:paraId="4B0135F6">
      <w:pPr>
        <w:rPr>
          <w:rFonts w:hint="eastAsia"/>
        </w:rPr>
      </w:pPr>
      <w:r>
        <w:rPr>
          <w:rFonts w:hint="eastAsia"/>
        </w:rPr>
        <w:t>This Being considered in itself was inconceivable and indescribable.</w:t>
      </w:r>
    </w:p>
    <w:p w14:paraId="4A1F0C03">
      <w:pPr>
        <w:rPr>
          <w:rFonts w:hint="eastAsia"/>
        </w:rPr>
      </w:pPr>
      <w:r>
        <w:rPr>
          <w:rFonts w:hint="eastAsia"/>
        </w:rPr>
        <w:t>这个存在本身是不可思议和无法描述的。</w:t>
      </w:r>
    </w:p>
    <w:p w14:paraId="3FDBE9FE">
      <w:pPr>
        <w:rPr>
          <w:rFonts w:hint="eastAsia"/>
        </w:rPr>
      </w:pPr>
      <w:r>
        <w:rPr>
          <w:rFonts w:hint="eastAsia"/>
        </w:rPr>
        <w:t>It was revealed, or self-manifested in the world-soul, and world-reason, which constituted a trinity; one substance in different aspects or modes of manifestation.</w:t>
      </w:r>
    </w:p>
    <w:p w14:paraId="6B3E4F0D">
      <w:pPr>
        <w:rPr>
          <w:rFonts w:hint="eastAsia"/>
        </w:rPr>
      </w:pPr>
      <w:r>
        <w:rPr>
          <w:rFonts w:hint="eastAsia"/>
        </w:rPr>
        <w:t>它在世界灵魂和世界理性中被揭示或自我显现，构成了一个三位一体；即一个实体在不同方面或显现模式中的体现。</w:t>
      </w:r>
    </w:p>
    <w:p w14:paraId="71B994C8">
      <w:pPr>
        <w:rPr>
          <w:rFonts w:hint="eastAsia"/>
        </w:rPr>
      </w:pPr>
      <w:r>
        <w:rPr>
          <w:rFonts w:hint="eastAsia"/>
        </w:rPr>
        <w:t>The world is therefore "the affluence of God," as fire emits heat.</w:t>
      </w:r>
    </w:p>
    <w:p w14:paraId="70521629">
      <w:pPr>
        <w:rPr>
          <w:rFonts w:hint="eastAsia"/>
        </w:rPr>
      </w:pPr>
      <w:r>
        <w:rPr>
          <w:rFonts w:hint="eastAsia"/>
        </w:rPr>
        <w:t>因此，世界是“神的流溢”，如同火发散热量。</w:t>
      </w:r>
    </w:p>
    <w:p w14:paraId="716F18A1">
      <w:pPr>
        <w:rPr>
          <w:rFonts w:hint="eastAsia"/>
        </w:rPr>
      </w:pPr>
      <w:r>
        <w:rPr>
          <w:rFonts w:hint="eastAsia"/>
        </w:rPr>
        <w:t>The soul of man is a mode of God's existence, a portion of his substance.</w:t>
      </w:r>
    </w:p>
    <w:p w14:paraId="2DF0B01B">
      <w:pPr>
        <w:rPr>
          <w:rFonts w:hint="eastAsia"/>
        </w:rPr>
      </w:pPr>
      <w:r>
        <w:rPr>
          <w:rFonts w:hint="eastAsia"/>
        </w:rPr>
        <w:t>人的灵魂是神存在的一种模式，是祂实体的一部分。</w:t>
      </w:r>
    </w:p>
    <w:p w14:paraId="4C887344">
      <w:pPr>
        <w:rPr>
          <w:rFonts w:hint="eastAsia"/>
        </w:rPr>
      </w:pPr>
      <w:r>
        <w:rPr>
          <w:rFonts w:hint="eastAsia"/>
        </w:rPr>
        <w:t>Its destiny is absorption in the infinite Being.</w:t>
      </w:r>
    </w:p>
    <w:p w14:paraId="447846C1">
      <w:pPr>
        <w:rPr>
          <w:rFonts w:hint="eastAsia"/>
        </w:rPr>
      </w:pPr>
      <w:r>
        <w:rPr>
          <w:rFonts w:hint="eastAsia"/>
        </w:rPr>
        <w:t>其命运是融入无限的存在。</w:t>
      </w:r>
    </w:p>
    <w:p w14:paraId="4968BA9B">
      <w:pPr>
        <w:rPr>
          <w:rFonts w:hint="eastAsia"/>
        </w:rPr>
      </w:pPr>
      <w:r>
        <w:rPr>
          <w:rFonts w:hint="eastAsia"/>
        </w:rPr>
        <w:t>This was not to be attained by thought, or by meditation, but by ecstasy.</w:t>
      </w:r>
    </w:p>
    <w:p w14:paraId="3711F149">
      <w:pPr>
        <w:rPr>
          <w:rFonts w:hint="eastAsia"/>
        </w:rPr>
      </w:pPr>
      <w:r>
        <w:rPr>
          <w:rFonts w:hint="eastAsia"/>
        </w:rPr>
        <w:t>这并非通过思考或默想来达到，而是通过狂喜。</w:t>
      </w:r>
    </w:p>
    <w:p w14:paraId="5F5C8E8A">
      <w:pPr>
        <w:rPr>
          <w:rFonts w:hint="eastAsia"/>
        </w:rPr>
      </w:pPr>
      <w:r>
        <w:rPr>
          <w:rFonts w:hint="eastAsia"/>
        </w:rPr>
        <w:t>This constituted the peculiar feature of the Neo-Platonic school.</w:t>
      </w:r>
    </w:p>
    <w:p w14:paraId="6A426C76">
      <w:pPr>
        <w:rPr>
          <w:rFonts w:hint="eastAsia"/>
        </w:rPr>
      </w:pPr>
      <w:r>
        <w:rPr>
          <w:rFonts w:hint="eastAsia"/>
        </w:rPr>
        <w:t>这构成了新柏拉图学派的独特特征。</w:t>
      </w:r>
    </w:p>
    <w:p w14:paraId="6EAE27CF">
      <w:pPr>
        <w:rPr>
          <w:rFonts w:hint="eastAsia"/>
        </w:rPr>
      </w:pPr>
      <w:r>
        <w:rPr>
          <w:rFonts w:hint="eastAsia"/>
        </w:rPr>
        <w:t>"Union with God" was to be attained by "a mystical self-destruction of the individual person (Ichheit)" in God.147</w:t>
      </w:r>
    </w:p>
    <w:p w14:paraId="49302216">
      <w:pPr>
        <w:rPr>
          <w:rFonts w:hint="eastAsia"/>
        </w:rPr>
      </w:pPr>
      <w:r>
        <w:rPr>
          <w:rFonts w:hint="eastAsia"/>
        </w:rPr>
        <w:t>“与神合一”要通过个体人格（Ichheit，德文“自我性”）在神里面的神秘自我消解来实现。147</w:t>
      </w:r>
    </w:p>
    <w:p w14:paraId="2288BF5C">
      <w:pPr>
        <w:rPr>
          <w:rFonts w:hint="eastAsia"/>
        </w:rPr>
      </w:pPr>
      <w:r>
        <w:rPr>
          <w:rFonts w:hint="eastAsia"/>
        </w:rPr>
        <w:t>Schwegler148 says: "From the introduction of Christianity monism has been the character and the fundamental tendency of the whole modern philosophy."</w:t>
      </w:r>
    </w:p>
    <w:p w14:paraId="42F0C05E">
      <w:pPr>
        <w:rPr>
          <w:rFonts w:hint="eastAsia"/>
        </w:rPr>
      </w:pPr>
      <w:r>
        <w:rPr>
          <w:rFonts w:hint="eastAsia"/>
        </w:rPr>
        <w:t>施韦格勒148说：“自基督教传入以来，一元论一直是整个现代哲学的特征和基本趋势。”</w:t>
      </w:r>
    </w:p>
    <w:p w14:paraId="175FD4BA">
      <w:pPr>
        <w:rPr>
          <w:rFonts w:hint="eastAsia"/>
        </w:rPr>
      </w:pPr>
      <w:r>
        <w:rPr>
          <w:rFonts w:hint="eastAsia"/>
        </w:rPr>
        <w:t>This remark, coming from an advocate of that theory, must be taken with no small amount of allowance.</w:t>
      </w:r>
    </w:p>
    <w:p w14:paraId="3DEEFA17">
      <w:pPr>
        <w:rPr>
          <w:rFonts w:hint="eastAsia"/>
        </w:rPr>
      </w:pPr>
      <w:r>
        <w:rPr>
          <w:rFonts w:hint="eastAsia"/>
        </w:rPr>
        <w:t>这一评论出自该理论的倡导者之口，必须有相当程度的保留。</w:t>
      </w:r>
    </w:p>
    <w:p w14:paraId="52E9DE25">
      <w:pPr>
        <w:rPr>
          <w:rFonts w:hint="eastAsia"/>
        </w:rPr>
      </w:pPr>
      <w:r>
        <w:rPr>
          <w:rFonts w:hint="eastAsia"/>
        </w:rPr>
        <w:t>It is, however, true that almost all the great departures from the simplicity of the truth as revealed in the sacred Scriptures, have assumed more or less distinctly a pantheistic tendency.</w:t>
      </w:r>
    </w:p>
    <w:p w14:paraId="42FB1523">
      <w:pPr>
        <w:rPr>
          <w:rFonts w:hint="eastAsia"/>
        </w:rPr>
      </w:pPr>
      <w:r>
        <w:rPr>
          <w:rFonts w:hint="eastAsia"/>
        </w:rPr>
        <w:t>然而，确实几乎所有对圣经所启示真理之纯正性的重大偏离，都或多或少地呈现出泛神论的倾向。</w:t>
      </w:r>
    </w:p>
    <w:p w14:paraId="219F72BA">
      <w:pPr>
        <w:rPr>
          <w:rFonts w:hint="eastAsia"/>
        </w:rPr>
      </w:pPr>
    </w:p>
    <w:p w14:paraId="6623118B">
      <w:pPr>
        <w:jc w:val="center"/>
        <w:rPr>
          <w:rFonts w:hint="eastAsia"/>
          <w:b/>
          <w:bCs/>
          <w:i/>
          <w:iCs/>
        </w:rPr>
      </w:pPr>
      <w:r>
        <w:rPr>
          <w:rFonts w:hint="eastAsia"/>
          <w:b/>
          <w:bCs/>
          <w:i/>
          <w:iCs/>
        </w:rPr>
        <w:t>John Scotus Erigena.</w:t>
      </w:r>
    </w:p>
    <w:p w14:paraId="53CE254A">
      <w:pPr>
        <w:jc w:val="center"/>
        <w:rPr>
          <w:rFonts w:hint="eastAsia"/>
          <w:b/>
          <w:bCs/>
          <w:i/>
          <w:iCs/>
        </w:rPr>
      </w:pPr>
      <w:r>
        <w:rPr>
          <w:rFonts w:hint="eastAsia"/>
          <w:b/>
          <w:bCs/>
          <w:i/>
          <w:iCs/>
        </w:rPr>
        <w:t>约翰·司各脱·爱留根纳。</w:t>
      </w:r>
    </w:p>
    <w:p w14:paraId="25027057">
      <w:pPr>
        <w:rPr>
          <w:rFonts w:hint="eastAsia"/>
        </w:rPr>
      </w:pPr>
    </w:p>
    <w:p w14:paraId="7D2D2727">
      <w:pPr>
        <w:rPr>
          <w:rFonts w:hint="eastAsia"/>
        </w:rPr>
      </w:pPr>
      <w:r>
        <w:rPr>
          <w:rFonts w:hint="eastAsia"/>
        </w:rPr>
        <w:t>The most pronounced Pantheist among the schoolmen was John Scotus Erigena.</w:t>
      </w:r>
    </w:p>
    <w:p w14:paraId="4CB0B11F">
      <w:pPr>
        <w:rPr>
          <w:rFonts w:hint="eastAsia"/>
        </w:rPr>
      </w:pPr>
      <w:r>
        <w:rPr>
          <w:rFonts w:hint="eastAsia"/>
        </w:rPr>
        <w:t>经院学者中最突出的泛神论者是约翰·司各脱·爱留根纳。</w:t>
      </w:r>
    </w:p>
    <w:p w14:paraId="6DC4B520">
      <w:pPr>
        <w:rPr>
          <w:rFonts w:hint="eastAsia"/>
        </w:rPr>
      </w:pPr>
      <w:r>
        <w:rPr>
          <w:rFonts w:hint="eastAsia"/>
        </w:rPr>
        <w:t>Little is known of his origin or history.</w:t>
      </w:r>
    </w:p>
    <w:p w14:paraId="7AB8AC5E">
      <w:pPr>
        <w:rPr>
          <w:rFonts w:hint="eastAsia"/>
        </w:rPr>
      </w:pPr>
      <w:r>
        <w:rPr>
          <w:rFonts w:hint="eastAsia"/>
        </w:rPr>
        <w:t>关于他的出身或生平所知甚少。</w:t>
      </w:r>
    </w:p>
    <w:p w14:paraId="5A6F6975">
      <w:pPr>
        <w:rPr>
          <w:rFonts w:hint="eastAsia"/>
        </w:rPr>
      </w:pPr>
      <w:r>
        <w:rPr>
          <w:rFonts w:hint="eastAsia"/>
        </w:rPr>
        <w:t>From his name Scotus and designation Erigena (son of Erin), it has been generally assumed that he was an Irishman.</w:t>
      </w:r>
    </w:p>
    <w:p w14:paraId="58408DDF">
      <w:pPr>
        <w:rPr>
          <w:rFonts w:hint="eastAsia"/>
        </w:rPr>
      </w:pPr>
      <w:r>
        <w:rPr>
          <w:rFonts w:hint="eastAsia"/>
        </w:rPr>
        <w:t>从他的名字司各脱和称号爱留根纳（爱尔兰之子）来看，人们普遍认为他是爱尔兰人。</w:t>
      </w:r>
    </w:p>
    <w:p w14:paraId="1C11847F">
      <w:pPr>
        <w:rPr>
          <w:rFonts w:hint="eastAsia"/>
        </w:rPr>
      </w:pPr>
      <w:r>
        <w:rPr>
          <w:rFonts w:hint="eastAsia"/>
        </w:rPr>
        <w:t>It is known that he enjoyed the protection and patronage of Charles the Bald of France, and that he taught in Paris and perhaps in England.</w:t>
      </w:r>
    </w:p>
    <w:p w14:paraId="37D4E147">
      <w:pPr>
        <w:rPr>
          <w:rFonts w:hint="eastAsia"/>
        </w:rPr>
      </w:pPr>
      <w:r>
        <w:rPr>
          <w:rFonts w:hint="eastAsia"/>
        </w:rPr>
        <w:t>据知，他曾受到法兰西秃头查理的保护和资助，并在巴黎或许还有英格兰任教。</w:t>
      </w:r>
    </w:p>
    <w:p w14:paraId="654CC2D1">
      <w:pPr>
        <w:rPr>
          <w:rFonts w:hint="eastAsia"/>
        </w:rPr>
      </w:pPr>
    </w:p>
    <w:p w14:paraId="0720BFD3">
      <w:pPr>
        <w:rPr>
          <w:rFonts w:hint="eastAsia"/>
        </w:rPr>
      </w:pPr>
      <w:r>
        <w:rPr>
          <w:rFonts w:hint="eastAsia"/>
        </w:rPr>
        <w:t>His principal work is that "De Divisione Naturae."</w:t>
      </w:r>
    </w:p>
    <w:p w14:paraId="66F76FBC">
      <w:pPr>
        <w:rPr>
          <w:rFonts w:hint="eastAsia"/>
        </w:rPr>
      </w:pPr>
      <w:r>
        <w:rPr>
          <w:rFonts w:hint="eastAsia"/>
        </w:rPr>
        <w:t>他的主要著作是《论自然的区分》。</w:t>
      </w:r>
    </w:p>
    <w:p w14:paraId="0D620E4B">
      <w:pPr>
        <w:rPr>
          <w:rFonts w:hint="eastAsia"/>
        </w:rPr>
      </w:pPr>
      <w:r>
        <w:rPr>
          <w:rFonts w:hint="eastAsia"/>
        </w:rPr>
        <w:t>By nature he means all being.</w:t>
      </w:r>
    </w:p>
    <w:p w14:paraId="23F10B65">
      <w:pPr>
        <w:rPr>
          <w:rFonts w:hint="eastAsia"/>
        </w:rPr>
      </w:pPr>
      <w:r>
        <w:rPr>
          <w:rFonts w:hint="eastAsia"/>
        </w:rPr>
        <w:t>他所说的自然是指一切存在。</w:t>
      </w:r>
    </w:p>
    <w:p w14:paraId="33184ABF">
      <w:pPr>
        <w:rPr>
          <w:rFonts w:hint="eastAsia"/>
        </w:rPr>
      </w:pPr>
      <w:r>
        <w:rPr>
          <w:rFonts w:hint="eastAsia"/>
        </w:rPr>
        <w:t>The fourfold divisions which he makes of nature, are only so many manifestations or aspects under which the one Being is revealed or is to be contemplated.</w:t>
      </w:r>
    </w:p>
    <w:p w14:paraId="0C2702BD">
      <w:pPr>
        <w:rPr>
          <w:rFonts w:hint="eastAsia"/>
        </w:rPr>
      </w:pPr>
      <w:r>
        <w:rPr>
          <w:rFonts w:hint="eastAsia"/>
        </w:rPr>
        <w:t>他对自然所作的四重划分，仅仅是那独一存在得以显现或被思考的多种表现或方面。</w:t>
      </w:r>
    </w:p>
    <w:p w14:paraId="5BF268B2">
      <w:pPr>
        <w:rPr>
          <w:rFonts w:hint="eastAsia"/>
        </w:rPr>
      </w:pPr>
      <w:r>
        <w:rPr>
          <w:rFonts w:hint="eastAsia"/>
        </w:rPr>
        <w:t>Those divisions are: (1.) That which creates and is not created. (2.) That which creates and is created. (3.) That which does not create but is created. (4.) That which neither creates nor is created.</w:t>
      </w:r>
    </w:p>
    <w:p w14:paraId="30B6714A">
      <w:pPr>
        <w:rPr>
          <w:rFonts w:hint="eastAsia"/>
        </w:rPr>
      </w:pPr>
      <w:r>
        <w:rPr>
          <w:rFonts w:hint="eastAsia"/>
        </w:rPr>
        <w:t>这些划分是：（1）那创造而非被造者。（2）那创造亦被造者。（3）那不创造但被造者。（4）那既不创造亦不被造者。</w:t>
      </w:r>
    </w:p>
    <w:p w14:paraId="191DCB10">
      <w:pPr>
        <w:rPr>
          <w:rFonts w:hint="eastAsia"/>
        </w:rPr>
      </w:pPr>
      <w:r>
        <w:rPr>
          <w:rFonts w:hint="eastAsia"/>
        </w:rPr>
        <w:t>"This division of nature," says Ritter,149 "is made simply to show that all is God, since the four natures are only revelations of God."</w:t>
      </w:r>
    </w:p>
    <w:p w14:paraId="0B0D940F">
      <w:pPr>
        <w:rPr>
          <w:rFonts w:hint="eastAsia"/>
        </w:rPr>
      </w:pPr>
      <w:r>
        <w:rPr>
          <w:rFonts w:hint="eastAsia"/>
        </w:rPr>
        <w:t>里特149说：“这种对自然的划分，仅仅是为了表明一切皆是神，因为这四种自然只是神的启示。”</w:t>
      </w:r>
    </w:p>
    <w:p w14:paraId="7419CB05">
      <w:pPr>
        <w:rPr>
          <w:rFonts w:hint="eastAsia"/>
        </w:rPr>
      </w:pPr>
    </w:p>
    <w:p w14:paraId="2C1182AB">
      <w:pPr>
        <w:rPr>
          <w:rFonts w:hint="eastAsia"/>
        </w:rPr>
      </w:pPr>
      <w:r>
        <w:rPr>
          <w:rFonts w:hint="eastAsia"/>
        </w:rPr>
        <w:t>Scotus agreed with most philosophers in making philosophy and religion identical, and in admitting no higher source of knowledge than human reason.</w:t>
      </w:r>
    </w:p>
    <w:p w14:paraId="47B0C517">
      <w:pPr>
        <w:rPr>
          <w:rFonts w:hint="eastAsia"/>
        </w:rPr>
      </w:pPr>
      <w:r>
        <w:rPr>
          <w:rFonts w:hint="eastAsia"/>
        </w:rPr>
        <w:t>司各脱同意大多数哲学家的观点，认为哲学与宗教是同一的，并且不承认有比人类理性更高的知识来源。</w:t>
      </w:r>
    </w:p>
    <w:p w14:paraId="4C4FFC9F">
      <w:pPr>
        <w:rPr>
          <w:rFonts w:hint="eastAsia"/>
        </w:rPr>
      </w:pPr>
      <w:r>
        <w:rPr>
          <w:rFonts w:hint="eastAsia"/>
        </w:rPr>
        <w:t>" Conficitur," he says, "veram esse philosophiam veram religionem, conversimque veram religionem esse veram philosophiam."150</w:t>
      </w:r>
    </w:p>
    <w:p w14:paraId="0346DC8A">
      <w:pPr>
        <w:rPr>
          <w:rFonts w:hint="eastAsia"/>
        </w:rPr>
      </w:pPr>
      <w:r>
        <w:rPr>
          <w:rFonts w:hint="eastAsia"/>
        </w:rPr>
        <w:t>他说：“Conficitur（由此推断），veram esse philosophiam veram religionem, conversimque veram religionem esse veram philosophiam（真正的哲学就是真正的宗教，反之，真正的宗教就是真正的哲学）。”150</w:t>
      </w:r>
    </w:p>
    <w:p w14:paraId="659BEBB3">
      <w:pPr>
        <w:rPr>
          <w:rFonts w:hint="eastAsia"/>
        </w:rPr>
      </w:pPr>
    </w:p>
    <w:p w14:paraId="086C700F">
      <w:pPr>
        <w:rPr>
          <w:rFonts w:hint="eastAsia"/>
        </w:rPr>
      </w:pPr>
      <w:r>
        <w:rPr>
          <w:rFonts w:hint="eastAsia"/>
        </w:rPr>
        <w:t>The leading principles of his philosophy are the following: (1.) The distinction with him between being and not-being, is not that between something and nothing, between substantial existence and non-existence, but between affirmation and negation.</w:t>
      </w:r>
    </w:p>
    <w:p w14:paraId="1132EFB9">
      <w:pPr>
        <w:rPr>
          <w:rFonts w:hint="eastAsia"/>
        </w:rPr>
      </w:pPr>
      <w:r>
        <w:rPr>
          <w:rFonts w:hint="eastAsia"/>
        </w:rPr>
        <w:t>他的哲学的主要原则如下：（1）在他看来，存在与非存在的区别，并非有与无、实体存在与非实体存在之间的区别，而是肯定与否定之间的区别。</w:t>
      </w:r>
    </w:p>
    <w:p w14:paraId="543FAB6C">
      <w:pPr>
        <w:rPr>
          <w:rFonts w:hint="eastAsia"/>
        </w:rPr>
      </w:pPr>
      <w:r>
        <w:rPr>
          <w:rFonts w:hint="eastAsia"/>
        </w:rPr>
        <w:t>Whatever may be affirmed is; whatever is denied is not.</w:t>
      </w:r>
    </w:p>
    <w:p w14:paraId="5FE1B137">
      <w:pPr>
        <w:rPr>
          <w:rFonts w:hint="eastAsia"/>
        </w:rPr>
      </w:pPr>
      <w:r>
        <w:rPr>
          <w:rFonts w:hint="eastAsia"/>
        </w:rPr>
        <w:t>凡可肯定者即是存在；凡被否定者即是不存在。</w:t>
      </w:r>
    </w:p>
    <w:p w14:paraId="54DC1B65">
      <w:pPr>
        <w:rPr>
          <w:rFonts w:hint="eastAsia"/>
        </w:rPr>
      </w:pPr>
      <w:r>
        <w:rPr>
          <w:rFonts w:hint="eastAsia"/>
        </w:rPr>
        <w:t>(2.) All being consists in thought.</w:t>
      </w:r>
    </w:p>
    <w:p w14:paraId="2A765862">
      <w:pPr>
        <w:rPr>
          <w:rFonts w:hint="eastAsia"/>
        </w:rPr>
      </w:pPr>
      <w:r>
        <w:rPr>
          <w:rFonts w:hint="eastAsia"/>
        </w:rPr>
        <w:t>（2）一切存在皆在于思想。</w:t>
      </w:r>
    </w:p>
    <w:p w14:paraId="69C4348C">
      <w:pPr>
        <w:rPr>
          <w:rFonts w:hint="eastAsia"/>
        </w:rPr>
      </w:pPr>
      <w:r>
        <w:rPr>
          <w:rFonts w:hint="eastAsia"/>
        </w:rPr>
        <w:t>Nothing is but as it exists in the mind and consciousness.</w:t>
      </w:r>
    </w:p>
    <w:p w14:paraId="5AF6E7A3">
      <w:pPr>
        <w:rPr>
          <w:rFonts w:hint="eastAsia"/>
        </w:rPr>
      </w:pPr>
      <w:r>
        <w:rPr>
          <w:rFonts w:hint="eastAsia"/>
        </w:rPr>
        <w:t>万物之存在皆因其存在于心智与意识之中。</w:t>
      </w:r>
    </w:p>
    <w:p w14:paraId="173BD150">
      <w:pPr>
        <w:rPr>
          <w:rFonts w:hint="eastAsia"/>
        </w:rPr>
      </w:pPr>
      <w:r>
        <w:rPr>
          <w:rFonts w:hint="eastAsia"/>
        </w:rPr>
        <w:t>(3.) With God, being, thought, and creating are identical.</w:t>
      </w:r>
    </w:p>
    <w:p w14:paraId="593CCCB6">
      <w:pPr>
        <w:rPr>
          <w:rFonts w:hint="eastAsia"/>
        </w:rPr>
      </w:pPr>
      <w:r>
        <w:rPr>
          <w:rFonts w:hint="eastAsia"/>
        </w:rPr>
        <w:t>（3）对神而言，存在、思想和创造是同一的。</w:t>
      </w:r>
    </w:p>
    <w:p w14:paraId="4CA0FDEF">
      <w:pPr>
        <w:rPr>
          <w:rFonts w:hint="eastAsia"/>
        </w:rPr>
      </w:pPr>
      <w:r>
        <w:rPr>
          <w:rFonts w:hint="eastAsia"/>
        </w:rPr>
        <w:t>God's being consists in thinking, and his thoughts are things.</w:t>
      </w:r>
    </w:p>
    <w:p w14:paraId="3645C270">
      <w:pPr>
        <w:rPr>
          <w:rFonts w:hint="eastAsia"/>
        </w:rPr>
      </w:pPr>
      <w:r>
        <w:rPr>
          <w:rFonts w:hint="eastAsia"/>
        </w:rPr>
        <w:t>神的存在在于思想，而祂的思想即是事物。</w:t>
      </w:r>
    </w:p>
    <w:p w14:paraId="12A17DCB">
      <w:pPr>
        <w:rPr>
          <w:rFonts w:hint="eastAsia"/>
        </w:rPr>
      </w:pPr>
      <w:r>
        <w:rPr>
          <w:rFonts w:hint="eastAsia"/>
        </w:rPr>
        <w:t>In other words, the thought of God is the real being of all that is.</w:t>
      </w:r>
    </w:p>
    <w:p w14:paraId="2026A2D3">
      <w:pPr>
        <w:rPr>
          <w:rFonts w:hint="eastAsia"/>
        </w:rPr>
      </w:pPr>
      <w:r>
        <w:rPr>
          <w:rFonts w:hint="eastAsia"/>
        </w:rPr>
        <w:t>换言之，神的思想是一切存在之物的真实存在。</w:t>
      </w:r>
    </w:p>
    <w:p w14:paraId="5AA29CA1">
      <w:pPr>
        <w:rPr>
          <w:rFonts w:hint="eastAsia"/>
        </w:rPr>
      </w:pPr>
      <w:r>
        <w:rPr>
          <w:rFonts w:hint="eastAsia"/>
        </w:rPr>
        <w:t>(4.) Consequently the world is eternal.</w:t>
      </w:r>
    </w:p>
    <w:p w14:paraId="658A4156">
      <w:pPr>
        <w:rPr>
          <w:rFonts w:hint="eastAsia"/>
        </w:rPr>
      </w:pPr>
      <w:r>
        <w:rPr>
          <w:rFonts w:hint="eastAsia"/>
        </w:rPr>
        <w:t>（4）因此，世界是永恒的。</w:t>
      </w:r>
    </w:p>
    <w:p w14:paraId="6B66B9A5">
      <w:pPr>
        <w:rPr>
          <w:rFonts w:hint="eastAsia"/>
        </w:rPr>
      </w:pPr>
      <w:r>
        <w:rPr>
          <w:rFonts w:hint="eastAsia"/>
        </w:rPr>
        <w:t>God and the world are identical.</w:t>
      </w:r>
    </w:p>
    <w:p w14:paraId="4A8E6074">
      <w:pPr>
        <w:rPr>
          <w:rFonts w:hint="eastAsia"/>
        </w:rPr>
      </w:pPr>
      <w:r>
        <w:rPr>
          <w:rFonts w:hint="eastAsia"/>
        </w:rPr>
        <w:t>神与世界是同一的。</w:t>
      </w:r>
    </w:p>
    <w:p w14:paraId="18BBB740">
      <w:pPr>
        <w:rPr>
          <w:rFonts w:hint="eastAsia"/>
        </w:rPr>
      </w:pPr>
      <w:r>
        <w:rPr>
          <w:rFonts w:hint="eastAsia"/>
        </w:rPr>
        <w:t>He is the "totum omnium."</w:t>
      </w:r>
    </w:p>
    <w:p w14:paraId="79F8B3E5">
      <w:pPr>
        <w:rPr>
          <w:rFonts w:hint="eastAsia"/>
        </w:rPr>
      </w:pPr>
      <w:r>
        <w:rPr>
          <w:rFonts w:hint="eastAsia"/>
        </w:rPr>
        <w:t>祂是“万有之全体”（totum omnium，拉丁文）。</w:t>
      </w:r>
    </w:p>
    <w:p w14:paraId="6C5D5724">
      <w:pPr>
        <w:rPr>
          <w:rFonts w:hint="eastAsia"/>
        </w:rPr>
      </w:pPr>
    </w:p>
    <w:p w14:paraId="7C997BDB">
      <w:pPr>
        <w:rPr>
          <w:rFonts w:hint="eastAsia"/>
        </w:rPr>
      </w:pPr>
      <w:r>
        <w:rPr>
          <w:rFonts w:hint="eastAsia"/>
        </w:rPr>
        <w:t>His system is, therefore, a form of idealistic Pantheism.</w:t>
      </w:r>
    </w:p>
    <w:p w14:paraId="70266956">
      <w:pPr>
        <w:rPr>
          <w:rFonts w:hint="eastAsia"/>
        </w:rPr>
      </w:pPr>
      <w:r>
        <w:rPr>
          <w:rFonts w:hint="eastAsia"/>
        </w:rPr>
        <w:t>因此，他的体系是一种唯心泛神论的形式。</w:t>
      </w:r>
    </w:p>
    <w:p w14:paraId="1649526E">
      <w:pPr>
        <w:rPr>
          <w:rFonts w:hint="eastAsia"/>
        </w:rPr>
      </w:pPr>
      <w:r>
        <w:rPr>
          <w:rFonts w:hint="eastAsia"/>
        </w:rPr>
        <w:t>Ritter devotes the ninth book of his "Geschichte der Christlichen Philosophie,"151 to the exposition of the philosophy of Scotus.</w:t>
      </w:r>
    </w:p>
    <w:p w14:paraId="251D1B26">
      <w:pPr>
        <w:rPr>
          <w:rFonts w:hint="eastAsia"/>
        </w:rPr>
      </w:pPr>
      <w:r>
        <w:rPr>
          <w:rFonts w:hint="eastAsia"/>
        </w:rPr>
        <w:t>里特在其《基督教哲学史》151第九卷中阐述了司各脱的哲学。</w:t>
      </w:r>
    </w:p>
    <w:p w14:paraId="4ABEDE4C">
      <w:pPr>
        <w:rPr>
          <w:rFonts w:hint="eastAsia"/>
        </w:rPr>
      </w:pPr>
      <w:r>
        <w:rPr>
          <w:rFonts w:hint="eastAsia"/>
        </w:rPr>
        <w:t>The few following passages from the "De Divisione Naturae," are sufficient to show the correctness of the above statement of his principles.</w:t>
      </w:r>
    </w:p>
    <w:p w14:paraId="0E85BF06">
      <w:pPr>
        <w:rPr>
          <w:rFonts w:hint="eastAsia"/>
        </w:rPr>
      </w:pPr>
      <w:r>
        <w:rPr>
          <w:rFonts w:hint="eastAsia"/>
        </w:rPr>
        <w:t>以下几段引自《论自然的区分》的文字，足以表明上述对其原则陈述的正确性。</w:t>
      </w:r>
    </w:p>
    <w:p w14:paraId="6C279F3A">
      <w:pPr>
        <w:rPr>
          <w:rFonts w:hint="eastAsia"/>
        </w:rPr>
      </w:pPr>
    </w:p>
    <w:p w14:paraId="752863FF">
      <w:pPr>
        <w:rPr>
          <w:rFonts w:hint="eastAsia"/>
        </w:rPr>
      </w:pPr>
      <w:r>
        <w:rPr>
          <w:rFonts w:hint="eastAsia"/>
        </w:rPr>
        <w:t>"Intellectus enim omnium in Deo essentia omnium est.</w:t>
      </w:r>
    </w:p>
    <w:p w14:paraId="2A95153A">
      <w:pPr>
        <w:rPr>
          <w:rFonts w:hint="eastAsia"/>
        </w:rPr>
      </w:pPr>
      <w:r>
        <w:rPr>
          <w:rFonts w:hint="eastAsia"/>
        </w:rPr>
        <w:t>“Intellectus enim omnium in Deo essentia omnium est.（因为在神里面，对万物的理解即是万物的本质。）</w:t>
      </w:r>
    </w:p>
    <w:p w14:paraId="3F9EEC57">
      <w:pPr>
        <w:rPr>
          <w:rFonts w:hint="eastAsia"/>
        </w:rPr>
      </w:pPr>
      <w:r>
        <w:rPr>
          <w:rFonts w:hint="eastAsia"/>
        </w:rPr>
        <w:t>Siquidem id ipsum est Deo cognoscere, priusquam fiunt, quae facit, et facere, quae cognoscit.</w:t>
      </w:r>
    </w:p>
    <w:p w14:paraId="6AD29C38">
      <w:pPr>
        <w:rPr>
          <w:rFonts w:hint="eastAsia"/>
        </w:rPr>
      </w:pPr>
      <w:r>
        <w:rPr>
          <w:rFonts w:hint="eastAsia"/>
        </w:rPr>
        <w:t>Siquidem id ipsum est Deo cognoscere, priusquam fiunt, quae facit, et facere, quae cognoscit.（诚然，对神而言，在祂所造之物形成之前认识它们，以及创造祂所认识之物，乃是同一回事。）</w:t>
      </w:r>
    </w:p>
    <w:p w14:paraId="7E391262">
      <w:pPr>
        <w:rPr>
          <w:rFonts w:hint="eastAsia"/>
        </w:rPr>
      </w:pPr>
      <w:r>
        <w:rPr>
          <w:rFonts w:hint="eastAsia"/>
        </w:rPr>
        <w:t>Cognoscere ergo et facere Dei unum est."152</w:t>
      </w:r>
    </w:p>
    <w:p w14:paraId="216DE10C">
      <w:pPr>
        <w:rPr>
          <w:rFonts w:hint="eastAsia"/>
        </w:rPr>
      </w:pPr>
      <w:r>
        <w:rPr>
          <w:rFonts w:hint="eastAsia"/>
        </w:rPr>
        <w:t>Cognoscere ergo et facere Dei unum est."152（因此，神的认识与创造是一体的。）</w:t>
      </w:r>
    </w:p>
    <w:p w14:paraId="70D6A863">
      <w:pPr>
        <w:rPr>
          <w:rFonts w:hint="eastAsia"/>
        </w:rPr>
      </w:pPr>
    </w:p>
    <w:p w14:paraId="158A1530">
      <w:pPr>
        <w:rPr>
          <w:rFonts w:hint="eastAsia"/>
        </w:rPr>
      </w:pPr>
      <w:r>
        <w:rPr>
          <w:rFonts w:hint="eastAsia"/>
        </w:rPr>
        <w:t>"Maximus ait: Quodcunque intellectus comprehendere potuerit, id ipsum fit."153</w:t>
      </w:r>
    </w:p>
    <w:p w14:paraId="7D0D32BB">
      <w:pPr>
        <w:rPr>
          <w:rFonts w:hint="eastAsia"/>
        </w:rPr>
      </w:pPr>
      <w:r>
        <w:rPr>
          <w:rFonts w:hint="eastAsia"/>
        </w:rPr>
        <w:t>“马克西姆斯说：Quodcunque intellectus comprehendere potuerit, id ipsum fit."153 （凡理智所能理解者，彼即成其所是。）</w:t>
      </w:r>
    </w:p>
    <w:p w14:paraId="609C2B6E">
      <w:pPr>
        <w:rPr>
          <w:rFonts w:hint="eastAsia"/>
        </w:rPr>
      </w:pPr>
      <w:r>
        <w:rPr>
          <w:rFonts w:hint="eastAsia"/>
        </w:rPr>
        <w:t>"Intellectus enim rerum veraciter ipsae res sunt, dicente Sancto Dionysio, 'Cognitio eorum, quae sunt, ea, quae sunt, est.'"154</w:t>
      </w:r>
    </w:p>
    <w:p w14:paraId="6E02A4E6">
      <w:pPr>
        <w:rPr>
          <w:rFonts w:hint="eastAsia"/>
        </w:rPr>
      </w:pPr>
      <w:r>
        <w:rPr>
          <w:rFonts w:hint="eastAsia"/>
        </w:rPr>
        <w:t>“Intellectus enim rerum veraciter ipsae res sunt, dicente Sancto Dionysio, 'Cognitio eorum, quae sunt, ea, quae sunt, est.'"154 （因为对事物的真实理解即是事物本身，正如圣狄奥尼修所说：‘对存在之物的认识即是存在之物。’）</w:t>
      </w:r>
    </w:p>
    <w:p w14:paraId="10834133">
      <w:pPr>
        <w:rPr>
          <w:rFonts w:hint="eastAsia"/>
        </w:rPr>
      </w:pPr>
      <w:r>
        <w:rPr>
          <w:rFonts w:hint="eastAsia"/>
        </w:rPr>
        <w:t>"Homo est notio quaedam intellectualis in mente divina aeternaliter facta.</w:t>
      </w:r>
    </w:p>
    <w:p w14:paraId="10B0B8CF">
      <w:pPr>
        <w:rPr>
          <w:rFonts w:hint="eastAsia"/>
        </w:rPr>
      </w:pPr>
      <w:r>
        <w:rPr>
          <w:rFonts w:hint="eastAsia"/>
        </w:rPr>
        <w:t>“Homo est notio quaedam intellectualis in mente divina aeternaliter facta.（人是在神圣心智中永恒形成的某种智性概念。）</w:t>
      </w:r>
    </w:p>
    <w:p w14:paraId="0F09B192">
      <w:pPr>
        <w:rPr>
          <w:rFonts w:hint="eastAsia"/>
        </w:rPr>
      </w:pPr>
      <w:r>
        <w:rPr>
          <w:rFonts w:hint="eastAsia"/>
        </w:rPr>
        <w:t>Verissima et probatissima definitio hominis est ista: et non solum hominis, verum etiam omnium quae in divina sapientia facta sunt."155</w:t>
      </w:r>
    </w:p>
    <w:p w14:paraId="184DEFAC">
      <w:pPr>
        <w:rPr>
          <w:rFonts w:hint="eastAsia"/>
        </w:rPr>
      </w:pPr>
      <w:r>
        <w:rPr>
          <w:rFonts w:hint="eastAsia"/>
        </w:rPr>
        <w:t>Verissima et probatissima definitio hominis est ista: et non solum hominis, verum etiam omnium quae in divina sapientia facta sunt."155 （这即是人最真实且最经得起考验的定义：不仅是人的定义，也是一切在神圣智慧中被造之物的定义。）</w:t>
      </w:r>
    </w:p>
    <w:p w14:paraId="4609D6FE">
      <w:pPr>
        <w:rPr>
          <w:rFonts w:hint="eastAsia"/>
        </w:rPr>
      </w:pPr>
      <w:r>
        <w:rPr>
          <w:rFonts w:hint="eastAsia"/>
        </w:rPr>
        <w:t>Omnis visibilis et invisibilis creatura Theophania, i. e., divina apparitio potest appelari.156</w:t>
      </w:r>
    </w:p>
    <w:p w14:paraId="5CB1CA1E">
      <w:pPr>
        <w:rPr>
          <w:rFonts w:hint="eastAsia"/>
        </w:rPr>
      </w:pPr>
      <w:r>
        <w:rPr>
          <w:rFonts w:hint="eastAsia"/>
        </w:rPr>
        <w:t>Omnis visibilis et invisibilis creatura Theophania, i. e., divina apparitio potest appelari.156 （一切可见与不可见的受造物都可称为Theophania（神显），即神圣的显现。）</w:t>
      </w:r>
    </w:p>
    <w:p w14:paraId="55E2C367">
      <w:pPr>
        <w:rPr>
          <w:rFonts w:hint="eastAsia"/>
        </w:rPr>
      </w:pPr>
      <w:r>
        <w:rPr>
          <w:rFonts w:hint="eastAsia"/>
        </w:rPr>
        <w:t>"Num negabis creatorem et creaturam unum esse?"157</w:t>
      </w:r>
    </w:p>
    <w:p w14:paraId="3336691D">
      <w:pPr>
        <w:rPr>
          <w:rFonts w:hint="eastAsia"/>
        </w:rPr>
      </w:pPr>
      <w:r>
        <w:rPr>
          <w:rFonts w:hint="eastAsia"/>
        </w:rPr>
        <w:t>“Num negabis creatorem et creaturam unum esse?"157 （你难道会否认创造者与受造物是一体的吗？）</w:t>
      </w:r>
    </w:p>
    <w:p w14:paraId="57AA5F4F">
      <w:pPr>
        <w:rPr>
          <w:rFonts w:hint="eastAsia"/>
        </w:rPr>
      </w:pPr>
      <w:r>
        <w:rPr>
          <w:rFonts w:hint="eastAsia"/>
        </w:rPr>
        <w:t>"Creation [with Erigena] is nothing else than the Lord of creation; God in some ineffable manner created in the creation."158</w:t>
      </w:r>
    </w:p>
    <w:p w14:paraId="498BCCE2">
      <w:pPr>
        <w:rPr>
          <w:rFonts w:hint="eastAsia"/>
        </w:rPr>
      </w:pPr>
      <w:r>
        <w:rPr>
          <w:rFonts w:hint="eastAsia"/>
        </w:rPr>
        <w:t>“创造[在爱留根纳看来]无非是创造之主；神以某种不可言喻的方式在创造中创造。”158</w:t>
      </w:r>
    </w:p>
    <w:p w14:paraId="01C3D324">
      <w:pPr>
        <w:rPr>
          <w:rFonts w:hint="eastAsia"/>
        </w:rPr>
      </w:pPr>
    </w:p>
    <w:p w14:paraId="7BAA5543">
      <w:pPr>
        <w:rPr>
          <w:rFonts w:hint="eastAsia"/>
        </w:rPr>
      </w:pPr>
      <w:r>
        <w:rPr>
          <w:rFonts w:hint="eastAsia"/>
        </w:rPr>
        <w:t>Scotus translated the works of the so-called St. Dionysius, the Areopagite, and in so doing prepared the way for that form of mystical Pantheism which prevailed through the Church down to the period of the Reformation.</w:t>
      </w:r>
    </w:p>
    <w:p w14:paraId="57289779">
      <w:pPr>
        <w:rPr>
          <w:rFonts w:hint="eastAsia"/>
        </w:rPr>
      </w:pPr>
      <w:r>
        <w:rPr>
          <w:rFonts w:hint="eastAsia"/>
        </w:rPr>
        <w:t>司各脱翻译了所谓亚略巴古的圣狄奥尼修的著作，从而为那种在教会中一直盛行到宗教改革时期的神秘泛神论形式铺平了道路。</w:t>
      </w:r>
    </w:p>
    <w:p w14:paraId="0B6AC545">
      <w:pPr>
        <w:rPr>
          <w:rFonts w:hint="eastAsia"/>
        </w:rPr>
      </w:pPr>
      <w:r>
        <w:rPr>
          <w:rFonts w:hint="eastAsia"/>
        </w:rPr>
        <w:t>The pseudo-Dionysius was a NeoPlatonist.</w:t>
      </w:r>
    </w:p>
    <w:p w14:paraId="529D9E2B">
      <w:pPr>
        <w:rPr>
          <w:rFonts w:hint="eastAsia"/>
        </w:rPr>
      </w:pPr>
      <w:r>
        <w:rPr>
          <w:rFonts w:hint="eastAsia"/>
        </w:rPr>
        <w:t>伪狄奥尼修是一位新柏拉图主义者。</w:t>
      </w:r>
    </w:p>
    <w:p w14:paraId="6EC3BCD9">
      <w:pPr>
        <w:rPr>
          <w:rFonts w:hint="eastAsia"/>
        </w:rPr>
      </w:pPr>
      <w:r>
        <w:rPr>
          <w:rFonts w:hint="eastAsia"/>
        </w:rPr>
        <w:t>His object was to give the doctrine of Plotinus a Christian aspect.</w:t>
      </w:r>
    </w:p>
    <w:p w14:paraId="03981CE6">
      <w:pPr>
        <w:rPr>
          <w:rFonts w:hint="eastAsia"/>
        </w:rPr>
      </w:pPr>
      <w:r>
        <w:rPr>
          <w:rFonts w:hint="eastAsia"/>
        </w:rPr>
        <w:t>他的目的是赋予普罗提诺的学说一种基督教的面貌。</w:t>
      </w:r>
    </w:p>
    <w:p w14:paraId="784B5C71">
      <w:pPr>
        <w:rPr>
          <w:rFonts w:hint="eastAsia"/>
        </w:rPr>
      </w:pPr>
      <w:r>
        <w:rPr>
          <w:rFonts w:hint="eastAsia"/>
        </w:rPr>
        <w:t>He adopted the principle of the unity of all being.</w:t>
      </w:r>
    </w:p>
    <w:p w14:paraId="4167BB4A">
      <w:pPr>
        <w:rPr>
          <w:rFonts w:hint="eastAsia"/>
        </w:rPr>
      </w:pPr>
      <w:r>
        <w:rPr>
          <w:rFonts w:hint="eastAsia"/>
        </w:rPr>
        <w:t>他采纳了万有统一的原则。</w:t>
      </w:r>
    </w:p>
    <w:p w14:paraId="10194CBC">
      <w:pPr>
        <w:rPr>
          <w:rFonts w:hint="eastAsia"/>
        </w:rPr>
      </w:pPr>
      <w:r>
        <w:rPr>
          <w:rFonts w:hint="eastAsia"/>
        </w:rPr>
        <w:t>All creatures are of the essence of God.</w:t>
      </w:r>
    </w:p>
    <w:p w14:paraId="3180FE6B">
      <w:pPr>
        <w:rPr>
          <w:rFonts w:hint="eastAsia"/>
        </w:rPr>
      </w:pPr>
      <w:r>
        <w:rPr>
          <w:rFonts w:hint="eastAsia"/>
        </w:rPr>
        <w:t>所有受造物都属于神的本质。</w:t>
      </w:r>
    </w:p>
    <w:p w14:paraId="2EF2A1EE">
      <w:pPr>
        <w:rPr>
          <w:rFonts w:hint="eastAsia"/>
        </w:rPr>
      </w:pPr>
      <w:r>
        <w:rPr>
          <w:rFonts w:hint="eastAsia"/>
        </w:rPr>
        <w:t>But instead of placing the selfmanifestation of God in nature, in the world-soul, he placed it principally in the hierarchy of rational being, -- cherubim, seraphim, thrones, principalities, and powers, and souls of men.</w:t>
      </w:r>
    </w:p>
    <w:p w14:paraId="192A6153">
      <w:pPr>
        <w:rPr>
          <w:rFonts w:hint="eastAsia"/>
        </w:rPr>
      </w:pPr>
      <w:r>
        <w:rPr>
          <w:rFonts w:hint="eastAsia"/>
        </w:rPr>
        <w:t>但他并非将神的自我显现置于自然界、世界灵魂之中，而是主要置于理性存在的等级体系中——基路伯、撒拉弗、宝座、掌权者、有能者以及人的灵魂。</w:t>
      </w:r>
    </w:p>
    <w:p w14:paraId="7D35C238">
      <w:pPr>
        <w:rPr>
          <w:rFonts w:hint="eastAsia"/>
        </w:rPr>
      </w:pPr>
      <w:r>
        <w:rPr>
          <w:rFonts w:hint="eastAsia"/>
        </w:rPr>
        <w:t>The destiny of all rational creatures, is reunion with God; and this reunion, as the Neo-Platonists taught, was to be attained by ecstasy and the negation of Self.</w:t>
      </w:r>
    </w:p>
    <w:p w14:paraId="4CD9B77E">
      <w:pPr>
        <w:rPr>
          <w:rFonts w:hint="eastAsia"/>
        </w:rPr>
      </w:pPr>
      <w:r>
        <w:rPr>
          <w:rFonts w:hint="eastAsia"/>
        </w:rPr>
        <w:t>所有理性受造物的命运，是与神重新合一；而这种重新合一，正如新柏拉图主义者所教导的，要通过狂喜和自我的否定来达到。</w:t>
      </w:r>
    </w:p>
    <w:p w14:paraId="7C140072">
      <w:pPr>
        <w:rPr>
          <w:rFonts w:hint="eastAsia"/>
        </w:rPr>
      </w:pPr>
      <w:r>
        <w:rPr>
          <w:rFonts w:hint="eastAsia"/>
        </w:rPr>
        <w:t>It was this system, which, in common with all other forms of Pantheism, precluded the idea of sin, which was reproduced by the leading mystics of the Middle Ages, and which, when it found its way among the people as it did with the Beghards and Brethren of the Free Spirit, produced, as substantially the same system has done in India, its legitimate fruits of evil.</w:t>
      </w:r>
    </w:p>
    <w:p w14:paraId="26156F6B">
      <w:pPr>
        <w:rPr>
          <w:rFonts w:hint="eastAsia"/>
        </w:rPr>
      </w:pPr>
      <w:r>
        <w:rPr>
          <w:rFonts w:hint="eastAsia"/>
        </w:rPr>
        <w:t>正是这个体系，与所有其他形式的泛神论一样，排除了罪的观念，它被中世纪主要的神秘主义者所再现，并且当它像在贝格哈德派和自由灵兄弟会那样在民众中传播开来时，便产生了其邪恶的必然结果，正如实质上相同的体系在印度所做的那样。</w:t>
      </w:r>
    </w:p>
    <w:p w14:paraId="53B627C8">
      <w:pPr>
        <w:rPr>
          <w:rFonts w:hint="eastAsia"/>
        </w:rPr>
      </w:pPr>
      <w:r>
        <w:rPr>
          <w:rFonts w:hint="eastAsia"/>
        </w:rPr>
        <w:t>Of the mystical Pantheism of the Middle Ages, however, enough has already been said in the Introduction, in the chapter on Mysticism.</w:t>
      </w:r>
    </w:p>
    <w:p w14:paraId="4F054EEB">
      <w:pPr>
        <w:rPr>
          <w:rFonts w:hint="eastAsia"/>
        </w:rPr>
      </w:pPr>
      <w:r>
        <w:rPr>
          <w:rFonts w:hint="eastAsia"/>
        </w:rPr>
        <w:t>然而，关于中世纪的神秘泛神论，在导论中关于神秘主义的一章已经说得够多了。</w:t>
      </w:r>
    </w:p>
    <w:p w14:paraId="77184660">
      <w:pPr>
        <w:rPr>
          <w:rFonts w:hint="eastAsia"/>
        </w:rPr>
      </w:pPr>
    </w:p>
    <w:p w14:paraId="0800B4F0">
      <w:pPr>
        <w:jc w:val="center"/>
        <w:rPr>
          <w:rFonts w:hint="eastAsia"/>
          <w:b/>
          <w:bCs/>
          <w:i/>
          <w:iCs/>
        </w:rPr>
      </w:pPr>
      <w:r>
        <w:rPr>
          <w:rFonts w:hint="eastAsia"/>
          <w:b/>
          <w:bCs/>
          <w:i/>
          <w:iCs/>
        </w:rPr>
        <w:t>E. Modern Pantheism.</w:t>
      </w:r>
    </w:p>
    <w:p w14:paraId="023DF0EE">
      <w:pPr>
        <w:jc w:val="center"/>
        <w:rPr>
          <w:rFonts w:hint="eastAsia"/>
          <w:b/>
          <w:bCs/>
          <w:i/>
          <w:iCs/>
        </w:rPr>
      </w:pPr>
      <w:r>
        <w:rPr>
          <w:rFonts w:hint="eastAsia"/>
          <w:b/>
          <w:bCs/>
          <w:i/>
          <w:iCs/>
        </w:rPr>
        <w:t>E. 近代泛神论。</w:t>
      </w:r>
    </w:p>
    <w:p w14:paraId="638A3D75">
      <w:pPr>
        <w:jc w:val="center"/>
        <w:rPr>
          <w:rFonts w:hint="eastAsia"/>
          <w:b/>
          <w:bCs/>
          <w:i/>
          <w:iCs/>
        </w:rPr>
      </w:pPr>
    </w:p>
    <w:p w14:paraId="4624B2B0">
      <w:pPr>
        <w:jc w:val="center"/>
        <w:rPr>
          <w:rFonts w:hint="eastAsia"/>
          <w:b/>
          <w:bCs/>
          <w:i/>
          <w:iCs/>
        </w:rPr>
      </w:pPr>
      <w:r>
        <w:rPr>
          <w:rFonts w:hint="eastAsia"/>
          <w:b/>
          <w:bCs/>
          <w:i/>
          <w:iCs/>
        </w:rPr>
        <w:t>Spinoza.</w:t>
      </w:r>
    </w:p>
    <w:p w14:paraId="237A5075">
      <w:pPr>
        <w:jc w:val="center"/>
        <w:rPr>
          <w:rFonts w:hint="eastAsia"/>
          <w:b/>
          <w:bCs/>
          <w:i/>
          <w:iCs/>
        </w:rPr>
      </w:pPr>
      <w:r>
        <w:rPr>
          <w:rFonts w:hint="eastAsia"/>
          <w:b/>
          <w:bCs/>
          <w:i/>
          <w:iCs/>
        </w:rPr>
        <w:t>斯宾诺莎。</w:t>
      </w:r>
    </w:p>
    <w:p w14:paraId="27377F04">
      <w:pPr>
        <w:rPr>
          <w:rFonts w:hint="eastAsia"/>
        </w:rPr>
      </w:pPr>
    </w:p>
    <w:p w14:paraId="5548D214">
      <w:pPr>
        <w:rPr>
          <w:rFonts w:hint="eastAsia"/>
        </w:rPr>
      </w:pPr>
      <w:r>
        <w:rPr>
          <w:rFonts w:hint="eastAsia"/>
        </w:rPr>
        <w:t>The revival of Pantheism since the Reformation is principally due to Spinoza; he was born at Amsterdam in 1634, and died at Ghent in the forty-fourth year of his age.</w:t>
      </w:r>
    </w:p>
    <w:p w14:paraId="4344AABF">
      <w:pPr>
        <w:rPr>
          <w:rFonts w:hint="eastAsia"/>
        </w:rPr>
      </w:pPr>
      <w:r>
        <w:rPr>
          <w:rFonts w:hint="eastAsia"/>
        </w:rPr>
        <w:t>宗教改革以来泛神论的复兴主要归功于斯宾诺莎；他于1634年出生于阿姆斯特丹，卒于根特，享年四十四岁。</w:t>
      </w:r>
    </w:p>
    <w:p w14:paraId="500E6C86">
      <w:pPr>
        <w:rPr>
          <w:rFonts w:hint="eastAsia"/>
        </w:rPr>
      </w:pPr>
      <w:r>
        <w:rPr>
          <w:rFonts w:hint="eastAsia"/>
        </w:rPr>
        <w:t>He was descended from a wealthy Jewish Portuguese family, and enjoyed the advantage of a highly finished education.</w:t>
      </w:r>
    </w:p>
    <w:p w14:paraId="327249EA">
      <w:pPr>
        <w:rPr>
          <w:rFonts w:hint="eastAsia"/>
        </w:rPr>
      </w:pPr>
      <w:r>
        <w:rPr>
          <w:rFonts w:hint="eastAsia"/>
        </w:rPr>
        <w:t>他出身于一个富裕的葡萄牙犹太家庭，并享有接受过良好教育的优势。</w:t>
      </w:r>
    </w:p>
    <w:p w14:paraId="13576895">
      <w:pPr>
        <w:rPr>
          <w:rFonts w:hint="eastAsia"/>
        </w:rPr>
      </w:pPr>
      <w:r>
        <w:rPr>
          <w:rFonts w:hint="eastAsia"/>
        </w:rPr>
        <w:t>He early devoted himself to the study of philosophy, and was at first a disciple of Des Cartes.</w:t>
      </w:r>
    </w:p>
    <w:p w14:paraId="57CC3433">
      <w:pPr>
        <w:rPr>
          <w:rFonts w:hint="eastAsia"/>
        </w:rPr>
      </w:pPr>
      <w:r>
        <w:rPr>
          <w:rFonts w:hint="eastAsia"/>
        </w:rPr>
        <w:t>他早期致力于哲学研究，最初是笛卡尔的门徒。</w:t>
      </w:r>
    </w:p>
    <w:p w14:paraId="5B68E898">
      <w:pPr>
        <w:rPr>
          <w:rFonts w:hint="eastAsia"/>
        </w:rPr>
      </w:pPr>
      <w:r>
        <w:rPr>
          <w:rFonts w:hint="eastAsia"/>
        </w:rPr>
        <w:t>Leibnitz characterizes the system of Spinoza as Cartesianism run wild.</w:t>
      </w:r>
    </w:p>
    <w:p w14:paraId="1E0D6DF1">
      <w:pPr>
        <w:rPr>
          <w:rFonts w:hint="eastAsia"/>
        </w:rPr>
      </w:pPr>
      <w:r>
        <w:rPr>
          <w:rFonts w:hint="eastAsia"/>
        </w:rPr>
        <w:t>莱布尼茨将斯宾诺莎的体系描述为失控的笛卡尔主义。</w:t>
      </w:r>
    </w:p>
    <w:p w14:paraId="0DD1DE00">
      <w:pPr>
        <w:rPr>
          <w:rFonts w:hint="eastAsia"/>
        </w:rPr>
      </w:pPr>
      <w:r>
        <w:rPr>
          <w:rFonts w:hint="eastAsia"/>
        </w:rPr>
        <w:t>Des Cartes distrusted the testimony of the senses.</w:t>
      </w:r>
    </w:p>
    <w:p w14:paraId="119647D0">
      <w:pPr>
        <w:rPr>
          <w:rFonts w:hint="eastAsia"/>
        </w:rPr>
      </w:pPr>
      <w:r>
        <w:rPr>
          <w:rFonts w:hint="eastAsia"/>
        </w:rPr>
        <w:t>笛卡尔不信任感官的证明。</w:t>
      </w:r>
    </w:p>
    <w:p w14:paraId="0F6FF8FD">
      <w:pPr>
        <w:rPr>
          <w:rFonts w:hint="eastAsia"/>
        </w:rPr>
      </w:pPr>
      <w:r>
        <w:rPr>
          <w:rFonts w:hint="eastAsia"/>
        </w:rPr>
        <w:t>His starting-point was the consciousness of existence, "I think."</w:t>
      </w:r>
    </w:p>
    <w:p w14:paraId="170609FD">
      <w:pPr>
        <w:rPr>
          <w:rFonts w:hint="eastAsia"/>
        </w:rPr>
      </w:pPr>
      <w:r>
        <w:rPr>
          <w:rFonts w:hint="eastAsia"/>
        </w:rPr>
        <w:t>他的出发点是存在的意识，“我思”。</w:t>
      </w:r>
    </w:p>
    <w:p w14:paraId="1F10B16A">
      <w:pPr>
        <w:rPr>
          <w:rFonts w:hint="eastAsia"/>
        </w:rPr>
      </w:pPr>
      <w:r>
        <w:rPr>
          <w:rFonts w:hint="eastAsia"/>
        </w:rPr>
        <w:t>In that proposition the existence of a thinking substance is necessarily included.</w:t>
      </w:r>
    </w:p>
    <w:p w14:paraId="2D796A37">
      <w:pPr>
        <w:rPr>
          <w:rFonts w:hint="eastAsia"/>
        </w:rPr>
      </w:pPr>
      <w:r>
        <w:rPr>
          <w:rFonts w:hint="eastAsia"/>
        </w:rPr>
        <w:t>在该命题中，必然包含了一个思维实体的存在。</w:t>
      </w:r>
    </w:p>
    <w:p w14:paraId="3F479D7E">
      <w:pPr>
        <w:rPr>
          <w:rFonts w:hint="eastAsia"/>
        </w:rPr>
      </w:pPr>
      <w:r>
        <w:rPr>
          <w:rFonts w:hint="eastAsia"/>
        </w:rPr>
        <w:t>The outward world produces impressions on this thinking substance.</w:t>
      </w:r>
    </w:p>
    <w:p w14:paraId="1BF3D628">
      <w:pPr>
        <w:rPr>
          <w:rFonts w:hint="eastAsia"/>
        </w:rPr>
      </w:pPr>
      <w:r>
        <w:rPr>
          <w:rFonts w:hint="eastAsia"/>
        </w:rPr>
        <w:t>外部世界在这个思维实体上产生印象。</w:t>
      </w:r>
    </w:p>
    <w:p w14:paraId="489E2188">
      <w:pPr>
        <w:rPr>
          <w:rFonts w:hint="eastAsia"/>
        </w:rPr>
      </w:pPr>
      <w:r>
        <w:rPr>
          <w:rFonts w:hint="eastAsia"/>
        </w:rPr>
        <w:t>But after all, these sensations thus produced, are only states of selfconsciousmiess.</w:t>
      </w:r>
    </w:p>
    <w:p w14:paraId="7072C7FA">
      <w:pPr>
        <w:rPr>
          <w:rFonts w:hint="eastAsia"/>
        </w:rPr>
      </w:pPr>
      <w:r>
        <w:rPr>
          <w:rFonts w:hint="eastAsia"/>
        </w:rPr>
        <w:t>但毕竟，这些由此产生的感知，仅仅是自我意识的状态。</w:t>
      </w:r>
    </w:p>
    <w:p w14:paraId="0169D126">
      <w:pPr>
        <w:rPr>
          <w:rFonts w:hint="eastAsia"/>
        </w:rPr>
      </w:pPr>
      <w:r>
        <w:rPr>
          <w:rFonts w:hint="eastAsia"/>
        </w:rPr>
        <w:t>Self, therefore, and its varying states, are all of which we have direct knowledge.</w:t>
      </w:r>
    </w:p>
    <w:p w14:paraId="27E71CBC">
      <w:pPr>
        <w:rPr>
          <w:rFonts w:hint="eastAsia"/>
        </w:rPr>
      </w:pPr>
      <w:r>
        <w:rPr>
          <w:rFonts w:hint="eastAsia"/>
        </w:rPr>
        <w:t>因此，自我及其变化的状态，是我们拥有直接知识的全部。</w:t>
      </w:r>
    </w:p>
    <w:p w14:paraId="1F6538A9">
      <w:pPr>
        <w:rPr>
          <w:rFonts w:hint="eastAsia"/>
        </w:rPr>
      </w:pPr>
      <w:r>
        <w:rPr>
          <w:rFonts w:hint="eastAsia"/>
        </w:rPr>
        <w:t>It is not all, however, that Des Cartes believed actually existed.</w:t>
      </w:r>
    </w:p>
    <w:p w14:paraId="6F61BC3F">
      <w:pPr>
        <w:rPr>
          <w:rFonts w:hint="eastAsia"/>
        </w:rPr>
      </w:pPr>
      <w:r>
        <w:rPr>
          <w:rFonts w:hint="eastAsia"/>
        </w:rPr>
        <w:t>然而，这并非笛卡尔相信实际存在的全部。</w:t>
      </w:r>
    </w:p>
    <w:p w14:paraId="20974B36">
      <w:pPr>
        <w:rPr>
          <w:rFonts w:hint="eastAsia"/>
        </w:rPr>
      </w:pPr>
      <w:r>
        <w:rPr>
          <w:rFonts w:hint="eastAsia"/>
        </w:rPr>
        <w:t>He was a sincere Catholic, and died in communion with the Church.</w:t>
      </w:r>
    </w:p>
    <w:p w14:paraId="00BDE5FC">
      <w:pPr>
        <w:rPr>
          <w:rFonts w:hint="eastAsia"/>
        </w:rPr>
      </w:pPr>
      <w:r>
        <w:rPr>
          <w:rFonts w:hint="eastAsia"/>
        </w:rPr>
        <w:t>他是一位虔诚的天主教徒，并在与教会的共融中去世。</w:t>
      </w:r>
    </w:p>
    <w:p w14:paraId="0428C963">
      <w:pPr>
        <w:rPr>
          <w:rFonts w:hint="eastAsia"/>
        </w:rPr>
      </w:pPr>
      <w:r>
        <w:rPr>
          <w:rFonts w:hint="eastAsia"/>
        </w:rPr>
        <w:t>He acknowledged not only the existence of mind, but also of God and of matter.</w:t>
      </w:r>
    </w:p>
    <w:p w14:paraId="282C2A3E">
      <w:pPr>
        <w:rPr>
          <w:rFonts w:hint="eastAsia"/>
        </w:rPr>
      </w:pPr>
      <w:r>
        <w:rPr>
          <w:rFonts w:hint="eastAsia"/>
        </w:rPr>
        <w:t>祂不仅承认心智的存在，也承认神和物质的存在。</w:t>
      </w:r>
    </w:p>
    <w:p w14:paraId="4CB02273">
      <w:pPr>
        <w:rPr>
          <w:rFonts w:hint="eastAsia"/>
        </w:rPr>
      </w:pPr>
      <w:r>
        <w:rPr>
          <w:rFonts w:hint="eastAsia"/>
        </w:rPr>
        <w:t>Our knowledge, however, of God and of matter as substances distinct from our minds, was arrived at by a process of reasoning.</w:t>
      </w:r>
    </w:p>
    <w:p w14:paraId="7FE5A28A">
      <w:pPr>
        <w:rPr>
          <w:rFonts w:hint="eastAsia"/>
        </w:rPr>
      </w:pPr>
      <w:r>
        <w:rPr>
          <w:rFonts w:hint="eastAsia"/>
        </w:rPr>
        <w:t>然而，我们对神和物质作为与我们心智有别的实体的认识，是通过推理过程得出的。</w:t>
      </w:r>
    </w:p>
    <w:p w14:paraId="6D9D8509">
      <w:pPr>
        <w:rPr>
          <w:rFonts w:hint="eastAsia"/>
        </w:rPr>
      </w:pPr>
      <w:r>
        <w:rPr>
          <w:rFonts w:hint="eastAsia"/>
        </w:rPr>
        <w:t>The validity of that process Spinoza denied.</w:t>
      </w:r>
    </w:p>
    <w:p w14:paraId="0A5F47D7">
      <w:pPr>
        <w:rPr>
          <w:rFonts w:hint="eastAsia"/>
        </w:rPr>
      </w:pPr>
      <w:r>
        <w:rPr>
          <w:rFonts w:hint="eastAsia"/>
        </w:rPr>
        <w:t>斯宾诺莎否认了这一过程的有效性。</w:t>
      </w:r>
    </w:p>
    <w:p w14:paraId="4ED2A7B8">
      <w:pPr>
        <w:rPr>
          <w:rFonts w:hint="eastAsia"/>
        </w:rPr>
      </w:pPr>
      <w:r>
        <w:rPr>
          <w:rFonts w:hint="eastAsia"/>
        </w:rPr>
        <w:t>He admitted the existence of only one substance, and gave such a definition of the word as precluded the possibility of there being more substances than one.</w:t>
      </w:r>
    </w:p>
    <w:p w14:paraId="12E0C3DD">
      <w:pPr>
        <w:rPr>
          <w:rFonts w:hint="eastAsia"/>
        </w:rPr>
      </w:pPr>
      <w:r>
        <w:rPr>
          <w:rFonts w:hint="eastAsia"/>
        </w:rPr>
        <w:t>他只承认一种实体的存在，并对“实体”一词给出了 такой定义，排除了存在多于一种实体的可能性。</w:t>
      </w:r>
    </w:p>
    <w:p w14:paraId="743C9273">
      <w:pPr>
        <w:rPr>
          <w:rFonts w:hint="eastAsia"/>
        </w:rPr>
      </w:pPr>
      <w:r>
        <w:rPr>
          <w:rFonts w:hint="eastAsia"/>
        </w:rPr>
        <w:t>With him substance is that which exists of itself, of necessity, and is absolutely independent.</w:t>
      </w:r>
    </w:p>
    <w:p w14:paraId="68762EF8">
      <w:pPr>
        <w:rPr>
          <w:rFonts w:hint="eastAsia"/>
        </w:rPr>
      </w:pPr>
      <w:r>
        <w:rPr>
          <w:rFonts w:hint="eastAsia"/>
        </w:rPr>
        <w:t>在他看来，实体是自在自为、必然存在且绝对独立的。</w:t>
      </w:r>
    </w:p>
    <w:p w14:paraId="14B1790F">
      <w:pPr>
        <w:rPr>
          <w:rFonts w:hint="eastAsia"/>
        </w:rPr>
      </w:pPr>
      <w:r>
        <w:rPr>
          <w:rFonts w:hint="eastAsia"/>
        </w:rPr>
        <w:t>There is, therefore, but one substance possible.</w:t>
      </w:r>
    </w:p>
    <w:p w14:paraId="408C9682">
      <w:pPr>
        <w:rPr>
          <w:rFonts w:hint="eastAsia"/>
        </w:rPr>
      </w:pPr>
      <w:r>
        <w:rPr>
          <w:rFonts w:hint="eastAsia"/>
        </w:rPr>
        <w:t>因此，只可能存在一种实体。</w:t>
      </w:r>
    </w:p>
    <w:p w14:paraId="529427B9">
      <w:pPr>
        <w:rPr>
          <w:rFonts w:hint="eastAsia"/>
        </w:rPr>
      </w:pPr>
      <w:r>
        <w:rPr>
          <w:rFonts w:hint="eastAsia"/>
        </w:rPr>
        <w:t>We come, however, everywhere into contact with two classes of phenomena: those of thought and those of extension.</w:t>
      </w:r>
    </w:p>
    <w:p w14:paraId="43C157D2">
      <w:pPr>
        <w:rPr>
          <w:rFonts w:hint="eastAsia"/>
        </w:rPr>
      </w:pPr>
      <w:r>
        <w:rPr>
          <w:rFonts w:hint="eastAsia"/>
        </w:rPr>
        <w:t>然而，我们处处接触到两类现象：思想现象和广延现象。</w:t>
      </w:r>
    </w:p>
    <w:p w14:paraId="3A50EDF3">
      <w:pPr>
        <w:rPr>
          <w:rFonts w:hint="eastAsia"/>
        </w:rPr>
      </w:pPr>
      <w:r>
        <w:rPr>
          <w:rFonts w:hint="eastAsia"/>
        </w:rPr>
        <w:t>Thought and extension, therefore, are the two attributes of the one infinite substance.</w:t>
      </w:r>
    </w:p>
    <w:p w14:paraId="2084F4A0">
      <w:pPr>
        <w:rPr>
          <w:rFonts w:hint="eastAsia"/>
        </w:rPr>
      </w:pPr>
      <w:r>
        <w:rPr>
          <w:rFonts w:hint="eastAsia"/>
        </w:rPr>
        <w:t>因此，思想和广延是那独一无限实体的两个属性。</w:t>
      </w:r>
    </w:p>
    <w:p w14:paraId="3DA94E94">
      <w:pPr>
        <w:rPr>
          <w:rFonts w:hint="eastAsia"/>
        </w:rPr>
      </w:pPr>
      <w:r>
        <w:rPr>
          <w:rFonts w:hint="eastAsia"/>
        </w:rPr>
        <w:t>Individual things are the modes under which the infinite substance is constantly manifested.</w:t>
      </w:r>
    </w:p>
    <w:p w14:paraId="0CB27200">
      <w:pPr>
        <w:rPr>
          <w:rFonts w:hint="eastAsia"/>
        </w:rPr>
      </w:pPr>
      <w:r>
        <w:rPr>
          <w:rFonts w:hint="eastAsia"/>
        </w:rPr>
        <w:t>个体事物是无限实体不断显现的样式。</w:t>
      </w:r>
    </w:p>
    <w:p w14:paraId="4025BDBF">
      <w:pPr>
        <w:rPr>
          <w:rFonts w:hint="eastAsia"/>
        </w:rPr>
      </w:pPr>
      <w:r>
        <w:rPr>
          <w:rFonts w:hint="eastAsia"/>
        </w:rPr>
        <w:t>In Spinoza's system there are the three radical ideas of substance, attribute, and mode.</w:t>
      </w:r>
    </w:p>
    <w:p w14:paraId="2F8AD129">
      <w:pPr>
        <w:rPr>
          <w:rFonts w:hint="eastAsia"/>
        </w:rPr>
      </w:pPr>
      <w:r>
        <w:rPr>
          <w:rFonts w:hint="eastAsia"/>
        </w:rPr>
        <w:t>在斯宾诺莎的体系中，有实体、属性和样式这三个基本观念。</w:t>
      </w:r>
    </w:p>
    <w:p w14:paraId="77006F67">
      <w:pPr>
        <w:rPr>
          <w:rFonts w:hint="eastAsia"/>
        </w:rPr>
      </w:pPr>
      <w:r>
        <w:rPr>
          <w:rFonts w:hint="eastAsia"/>
        </w:rPr>
        <w:t>Of these that of substance alone has any reality.</w:t>
      </w:r>
    </w:p>
    <w:p w14:paraId="4CB4E4C5">
      <w:pPr>
        <w:rPr>
          <w:rFonts w:hint="eastAsia"/>
        </w:rPr>
      </w:pPr>
      <w:r>
        <w:rPr>
          <w:rFonts w:hint="eastAsia"/>
        </w:rPr>
        <w:t>其中，只有实体具有实在性。</w:t>
      </w:r>
    </w:p>
    <w:p w14:paraId="3B8B15FB">
      <w:pPr>
        <w:rPr>
          <w:rFonts w:hint="eastAsia"/>
        </w:rPr>
      </w:pPr>
      <w:r>
        <w:rPr>
          <w:rFonts w:hint="eastAsia"/>
        </w:rPr>
        <w:t>The other two are mere appearances.</w:t>
      </w:r>
    </w:p>
    <w:p w14:paraId="3401E42E">
      <w:pPr>
        <w:rPr>
          <w:rFonts w:hint="eastAsia"/>
        </w:rPr>
      </w:pPr>
      <w:r>
        <w:rPr>
          <w:rFonts w:hint="eastAsia"/>
        </w:rPr>
        <w:t>另外两者仅仅是表象。</w:t>
      </w:r>
    </w:p>
    <w:p w14:paraId="07A28DFE">
      <w:pPr>
        <w:rPr>
          <w:rFonts w:hint="eastAsia"/>
        </w:rPr>
      </w:pPr>
      <w:r>
        <w:rPr>
          <w:rFonts w:hint="eastAsia"/>
        </w:rPr>
        <w:t>If we look at anything through a glass colored red the object will appear red; if the glass be blue, the object will appear blue; but the color is not really an attribute of the object.</w:t>
      </w:r>
    </w:p>
    <w:p w14:paraId="39C6D95B">
      <w:pPr>
        <w:rPr>
          <w:rFonts w:hint="eastAsia"/>
        </w:rPr>
      </w:pPr>
      <w:r>
        <w:rPr>
          <w:rFonts w:hint="eastAsia"/>
        </w:rPr>
        <w:t>如果我们透过红色的玻璃看任何物体，物体会呈现红色；如果玻璃是蓝色的，物体会呈现蓝色；但颜色并非物体真正的属性。</w:t>
      </w:r>
    </w:p>
    <w:p w14:paraId="12B845D6">
      <w:pPr>
        <w:rPr>
          <w:rFonts w:hint="eastAsia"/>
        </w:rPr>
      </w:pPr>
      <w:r>
        <w:rPr>
          <w:rFonts w:hint="eastAsia"/>
        </w:rPr>
        <w:t>Thus substance (the one) appears to us under one aspect as thought and under another as extension.</w:t>
      </w:r>
    </w:p>
    <w:p w14:paraId="65570D09">
      <w:pPr>
        <w:rPr>
          <w:rFonts w:hint="eastAsia"/>
        </w:rPr>
      </w:pPr>
      <w:r>
        <w:rPr>
          <w:rFonts w:hint="eastAsia"/>
        </w:rPr>
        <w:t>因此，实体（那独一者）在我们看来，一方面表现为思想，另一方面表现为广延。</w:t>
      </w:r>
    </w:p>
    <w:p w14:paraId="548D9DA4">
      <w:pPr>
        <w:rPr>
          <w:rFonts w:hint="eastAsia"/>
        </w:rPr>
      </w:pPr>
      <w:r>
        <w:rPr>
          <w:rFonts w:hint="eastAsia"/>
        </w:rPr>
        <w:t>The difference is apparent and not real.</w:t>
      </w:r>
    </w:p>
    <w:p w14:paraId="7B5B3009">
      <w:pPr>
        <w:rPr>
          <w:rFonts w:hint="eastAsia"/>
        </w:rPr>
      </w:pPr>
      <w:r>
        <w:rPr>
          <w:rFonts w:hint="eastAsia"/>
        </w:rPr>
        <w:t>这种差异是表面的而非真实的。</w:t>
      </w:r>
    </w:p>
    <w:p w14:paraId="1BA52F45">
      <w:pPr>
        <w:rPr>
          <w:rFonts w:hint="eastAsia"/>
        </w:rPr>
      </w:pPr>
      <w:r>
        <w:rPr>
          <w:rFonts w:hint="eastAsia"/>
        </w:rPr>
        <w:t>The finite has therefore no real existence.</w:t>
      </w:r>
    </w:p>
    <w:p w14:paraId="4BEAAB0F">
      <w:pPr>
        <w:rPr>
          <w:rFonts w:hint="eastAsia"/>
        </w:rPr>
      </w:pPr>
      <w:r>
        <w:rPr>
          <w:rFonts w:hint="eastAsia"/>
        </w:rPr>
        <w:t>因此，有限者没有真实的存在。</w:t>
      </w:r>
    </w:p>
    <w:p w14:paraId="4A74DDA7">
      <w:pPr>
        <w:rPr>
          <w:rFonts w:hint="eastAsia"/>
        </w:rPr>
      </w:pPr>
      <w:r>
        <w:rPr>
          <w:rFonts w:hint="eastAsia"/>
        </w:rPr>
        <w:t>The universe is sunk into the Infinite; and the Infinite is a substance of which nothing can be affirmed.</w:t>
      </w:r>
    </w:p>
    <w:p w14:paraId="205A8FAE">
      <w:pPr>
        <w:rPr>
          <w:rFonts w:hint="eastAsia"/>
        </w:rPr>
      </w:pPr>
      <w:r>
        <w:rPr>
          <w:rFonts w:hint="eastAsia"/>
        </w:rPr>
        <w:t>宇宙沉沦于无限之中；而无限是一种不能对其作任何肯定的实体。</w:t>
      </w:r>
    </w:p>
    <w:p w14:paraId="38BB9D35">
      <w:pPr>
        <w:rPr>
          <w:rFonts w:hint="eastAsia"/>
        </w:rPr>
      </w:pPr>
      <w:r>
        <w:rPr>
          <w:rFonts w:hint="eastAsia"/>
        </w:rPr>
        <w:t>Of the Infinite nothing can be denied, and therefore nothing can be affirmed for "omnis determinatio est negatio."</w:t>
      </w:r>
    </w:p>
    <w:p w14:paraId="7759AD42">
      <w:pPr>
        <w:rPr>
          <w:rFonts w:hint="eastAsia"/>
        </w:rPr>
      </w:pPr>
      <w:r>
        <w:rPr>
          <w:rFonts w:hint="eastAsia"/>
        </w:rPr>
        <w:t>对于无限者，没有什么可以被否定，因此也没有什么可以被肯定，因为“omnis determinatio est negatio”（一切规定皆否定，拉丁文）。</w:t>
      </w:r>
    </w:p>
    <w:p w14:paraId="36052C21">
      <w:pPr>
        <w:rPr>
          <w:rFonts w:hint="eastAsia"/>
        </w:rPr>
      </w:pPr>
      <w:r>
        <w:rPr>
          <w:rFonts w:hint="eastAsia"/>
        </w:rPr>
        <w:t>The Infinite, therefore, is practically nothing.</w:t>
      </w:r>
    </w:p>
    <w:p w14:paraId="6CAEA0F0">
      <w:pPr>
        <w:rPr>
          <w:rFonts w:hint="eastAsia"/>
        </w:rPr>
      </w:pPr>
      <w:r>
        <w:rPr>
          <w:rFonts w:hint="eastAsia"/>
        </w:rPr>
        <w:t>因此，无限实际上什么也不是。</w:t>
      </w:r>
    </w:p>
    <w:p w14:paraId="2691E9F2">
      <w:pPr>
        <w:rPr>
          <w:rFonts w:hint="eastAsia"/>
        </w:rPr>
      </w:pPr>
    </w:p>
    <w:p w14:paraId="24E87E8E">
      <w:pPr>
        <w:rPr>
          <w:rFonts w:hint="eastAsia"/>
        </w:rPr>
      </w:pPr>
      <w:r>
        <w:rPr>
          <w:rFonts w:hint="eastAsia"/>
        </w:rPr>
        <w:t>A sufficient account of modern Pantheism in its general features as represented by Fichte, Schelling, and Hegel, and their successors and disciples, has been given already at the commencement ol this chapter.</w:t>
      </w:r>
    </w:p>
    <w:p w14:paraId="3791276C">
      <w:pPr>
        <w:rPr>
          <w:rFonts w:hint="eastAsia"/>
        </w:rPr>
      </w:pPr>
      <w:r>
        <w:rPr>
          <w:rFonts w:hint="eastAsia"/>
        </w:rPr>
        <w:t>关于以费希特、谢林、黑格尔及其继承者和门徒为代表的近代泛神论的一般特征，本章开头已经作了充分的阐述。</w:t>
      </w:r>
    </w:p>
    <w:p w14:paraId="3135AF96">
      <w:pPr>
        <w:rPr>
          <w:rFonts w:hint="eastAsia"/>
        </w:rPr>
      </w:pPr>
      <w:r>
        <w:rPr>
          <w:rFonts w:hint="eastAsia"/>
        </w:rPr>
        <w:t>More detailed information may be found in the numerous recent histories of philosophy, as those of Morell, Schwegler, Michelet, and Rosenkranz, and in Hunt's "History of Pantheism."</w:t>
      </w:r>
    </w:p>
    <w:p w14:paraId="00185116">
      <w:pPr>
        <w:rPr>
          <w:rFonts w:hint="eastAsia"/>
        </w:rPr>
      </w:pPr>
      <w:r>
        <w:rPr>
          <w:rFonts w:hint="eastAsia"/>
        </w:rPr>
        <w:t>更详细的信息可以在众多近期的哲学史著作中找到，例如莫雷尔、施韦格勒、米什莱和罗森克兰茨的著作，以及亨特的《泛神论史》。</w:t>
      </w:r>
    </w:p>
    <w:p w14:paraId="24D96F6A">
      <w:pPr>
        <w:rPr>
          <w:rFonts w:hint="eastAsia"/>
        </w:rPr>
      </w:pPr>
    </w:p>
    <w:p w14:paraId="7BD4D175">
      <w:pPr>
        <w:jc w:val="center"/>
        <w:rPr>
          <w:rFonts w:hint="eastAsia"/>
          <w:b/>
          <w:bCs/>
          <w:i/>
          <w:iCs/>
        </w:rPr>
      </w:pPr>
      <w:r>
        <w:rPr>
          <w:rFonts w:hint="eastAsia"/>
          <w:b/>
          <w:bCs/>
          <w:i/>
          <w:iCs/>
        </w:rPr>
        <w:t>F. Conclusion.</w:t>
      </w:r>
    </w:p>
    <w:p w14:paraId="22868876">
      <w:pPr>
        <w:jc w:val="center"/>
        <w:rPr>
          <w:rFonts w:hint="eastAsia"/>
          <w:b/>
          <w:bCs/>
          <w:i/>
          <w:iCs/>
        </w:rPr>
      </w:pPr>
      <w:r>
        <w:rPr>
          <w:rFonts w:hint="eastAsia"/>
          <w:b/>
          <w:bCs/>
          <w:i/>
          <w:iCs/>
        </w:rPr>
        <w:t>F. 结论。</w:t>
      </w:r>
    </w:p>
    <w:p w14:paraId="7DEC1D1B">
      <w:pPr>
        <w:rPr>
          <w:rFonts w:hint="eastAsia"/>
        </w:rPr>
      </w:pPr>
    </w:p>
    <w:p w14:paraId="676FB496">
      <w:pPr>
        <w:rPr>
          <w:rFonts w:hint="eastAsia"/>
        </w:rPr>
      </w:pPr>
      <w:r>
        <w:rPr>
          <w:rFonts w:hint="eastAsia"/>
        </w:rPr>
        <w:t>The fact that Pantheism has so extensively prevailed in every age and in every part of the world, is a proof of its fascination and power.</w:t>
      </w:r>
    </w:p>
    <w:p w14:paraId="1B98151C">
      <w:pPr>
        <w:rPr>
          <w:rFonts w:hint="eastAsia"/>
        </w:rPr>
      </w:pPr>
      <w:r>
        <w:rPr>
          <w:rFonts w:hint="eastAsia"/>
        </w:rPr>
        <w:t>泛神论在各个时代和世界各地如此广泛流传的事实，证明了它的魅力和力量。</w:t>
      </w:r>
    </w:p>
    <w:p w14:paraId="0E012723">
      <w:pPr>
        <w:rPr>
          <w:rFonts w:hint="eastAsia"/>
        </w:rPr>
      </w:pPr>
      <w:r>
        <w:rPr>
          <w:rFonts w:hint="eastAsia"/>
        </w:rPr>
        <w:t>Apart from a divine revelation, it seems to have been regarded as the most probable solution of the great problem of the universe.</w:t>
      </w:r>
    </w:p>
    <w:p w14:paraId="6DDD04DB">
      <w:pPr>
        <w:rPr>
          <w:rFonts w:hint="eastAsia"/>
        </w:rPr>
      </w:pPr>
      <w:r>
        <w:rPr>
          <w:rFonts w:hint="eastAsia"/>
        </w:rPr>
        <w:t>除了神圣启示之外，它似乎一直被认为是宇宙这一重大问题的最可能解决方案。</w:t>
      </w:r>
    </w:p>
    <w:p w14:paraId="3B41FE92">
      <w:pPr>
        <w:rPr>
          <w:rFonts w:hint="eastAsia"/>
        </w:rPr>
      </w:pPr>
      <w:r>
        <w:rPr>
          <w:rFonts w:hint="eastAsia"/>
        </w:rPr>
        <w:t>Nevertheless it is so unsatisfactory, and does such violence to the laws of our nature, that it has never to any extent taken hold on the hearts of the people.</w:t>
      </w:r>
    </w:p>
    <w:p w14:paraId="08B03961">
      <w:pPr>
        <w:rPr>
          <w:rFonts w:hint="eastAsia"/>
        </w:rPr>
      </w:pPr>
      <w:r>
        <w:rPr>
          <w:rFonts w:hint="eastAsia"/>
        </w:rPr>
        <w:t>然而，它是如此不尽人意，并且如此严重地违背了我们本性的法则，以致于它从未在任何程度上抓住人民的心。</w:t>
      </w:r>
    </w:p>
    <w:p w14:paraId="50C3F3A3">
      <w:pPr>
        <w:rPr>
          <w:rFonts w:hint="eastAsia"/>
        </w:rPr>
      </w:pPr>
      <w:r>
        <w:rPr>
          <w:rFonts w:hint="eastAsia"/>
        </w:rPr>
        <w:t>India may be regarded as furnishing an exception to this remark.</w:t>
      </w:r>
    </w:p>
    <w:p w14:paraId="38E229FF">
      <w:pPr>
        <w:rPr>
          <w:rFonts w:hint="eastAsia"/>
        </w:rPr>
      </w:pPr>
      <w:r>
        <w:rPr>
          <w:rFonts w:hint="eastAsia"/>
        </w:rPr>
        <w:t>印度可被视为这一评论的一个例外。</w:t>
      </w:r>
    </w:p>
    <w:p w14:paraId="7BB286B2">
      <w:pPr>
        <w:rPr>
          <w:rFonts w:hint="eastAsia"/>
        </w:rPr>
      </w:pPr>
      <w:r>
        <w:rPr>
          <w:rFonts w:hint="eastAsia"/>
        </w:rPr>
        <w:t>But even there, although Pantheism was the ground form of the popular religion, it had to resolve itself into polytheism in order to meet the necessities of the people.</w:t>
      </w:r>
    </w:p>
    <w:p w14:paraId="7F5DCB8E">
      <w:pPr>
        <w:rPr>
          <w:rFonts w:hint="eastAsia"/>
        </w:rPr>
      </w:pPr>
      <w:r>
        <w:rPr>
          <w:rFonts w:hint="eastAsia"/>
        </w:rPr>
        <w:t>但即使在那里，尽管泛神论是大众宗教的基本形式，它也不得不分解为多神论，以满足人民的需要。</w:t>
      </w:r>
    </w:p>
    <w:p w14:paraId="70AFFE39">
      <w:pPr>
        <w:rPr>
          <w:rFonts w:hint="eastAsia"/>
        </w:rPr>
      </w:pPr>
      <w:r>
        <w:rPr>
          <w:rFonts w:hint="eastAsia"/>
        </w:rPr>
        <w:t>Men must have a personal god whom they can worship and to whom they can pray.</w:t>
      </w:r>
    </w:p>
    <w:p w14:paraId="262D7017">
      <w:pPr>
        <w:rPr>
          <w:rFonts w:hint="eastAsia"/>
        </w:rPr>
      </w:pPr>
      <w:r>
        <w:rPr>
          <w:rFonts w:hint="eastAsia"/>
        </w:rPr>
        <w:t>人们必须有一位他们可以敬拜并向其祷告的位格神。</w:t>
      </w:r>
    </w:p>
    <w:p w14:paraId="7A33CDA2">
      <w:pPr>
        <w:rPr>
          <w:rFonts w:hint="eastAsia"/>
        </w:rPr>
      </w:pPr>
    </w:p>
    <w:p w14:paraId="01EE13CA">
      <w:pPr>
        <w:rPr>
          <w:rFonts w:hint="eastAsia"/>
        </w:rPr>
      </w:pPr>
      <w:r>
        <w:rPr>
          <w:rFonts w:hint="eastAsia"/>
        </w:rPr>
        <w:t>The most obvious remark to be made of the whole system is that it is a hypothesis.</w:t>
      </w:r>
    </w:p>
    <w:p w14:paraId="615267D3">
      <w:pPr>
        <w:rPr>
          <w:rFonts w:hint="eastAsia"/>
        </w:rPr>
      </w:pPr>
      <w:r>
        <w:rPr>
          <w:rFonts w:hint="eastAsia"/>
        </w:rPr>
        <w:t>对整个体系最显而易见的评论是，它是一个假说。</w:t>
      </w:r>
    </w:p>
    <w:p w14:paraId="739E6151">
      <w:pPr>
        <w:rPr>
          <w:rFonts w:hint="eastAsia"/>
        </w:rPr>
      </w:pPr>
      <w:r>
        <w:rPr>
          <w:rFonts w:hint="eastAsia"/>
        </w:rPr>
        <w:t>From its very nature it is incapable of proof.</w:t>
      </w:r>
    </w:p>
    <w:p w14:paraId="70CC0483">
      <w:pPr>
        <w:rPr>
          <w:rFonts w:hint="eastAsia"/>
        </w:rPr>
      </w:pPr>
      <w:r>
        <w:rPr>
          <w:rFonts w:hint="eastAsia"/>
        </w:rPr>
        <w:t>从其本质来看，它无法被证明。</w:t>
      </w:r>
    </w:p>
    <w:p w14:paraId="4CE1FC8E">
      <w:pPr>
        <w:rPr>
          <w:rFonts w:hint="eastAsia"/>
        </w:rPr>
      </w:pPr>
      <w:r>
        <w:rPr>
          <w:rFonts w:hint="eastAsia"/>
        </w:rPr>
        <w:t>It is a mere theory assumed to account for the phenomena of the universe.</w:t>
      </w:r>
    </w:p>
    <w:p w14:paraId="27329D5A">
      <w:pPr>
        <w:rPr>
          <w:rFonts w:hint="eastAsia"/>
        </w:rPr>
      </w:pPr>
      <w:r>
        <w:rPr>
          <w:rFonts w:hint="eastAsia"/>
        </w:rPr>
        <w:t>它仅仅是一个被用来解释宇宙现象的理论。</w:t>
      </w:r>
    </w:p>
    <w:p w14:paraId="09B348B3">
      <w:pPr>
        <w:rPr>
          <w:rFonts w:hint="eastAsia"/>
        </w:rPr>
      </w:pPr>
      <w:r>
        <w:rPr>
          <w:rFonts w:hint="eastAsia"/>
        </w:rPr>
        <w:t>If it did satisfactorily account for them, and did not contradict the teachings of the Bible, it might be safely admitted.</w:t>
      </w:r>
    </w:p>
    <w:p w14:paraId="25EC665D">
      <w:pPr>
        <w:rPr>
          <w:rFonts w:hint="eastAsia"/>
        </w:rPr>
      </w:pPr>
      <w:r>
        <w:rPr>
          <w:rFonts w:hint="eastAsia"/>
        </w:rPr>
        <w:t>如果它能令人满意地解释这些现象，并且不与圣经的教导相矛盾，那么它或许可以被安全地接纳。</w:t>
      </w:r>
    </w:p>
    <w:p w14:paraId="43B58CC7">
      <w:pPr>
        <w:rPr>
          <w:rFonts w:hint="eastAsia"/>
        </w:rPr>
      </w:pPr>
      <w:r>
        <w:rPr>
          <w:rFonts w:hint="eastAsia"/>
        </w:rPr>
        <w:t>But it is not only inconsistent with all that the Scriptures reveal concerning the nature of God and his relation to the world, but it contradicts the laws of belief which God has impressed on our nature, subverts the very foundation of religion and morality and involves even the deification of sin.</w:t>
      </w:r>
    </w:p>
    <w:p w14:paraId="048A3D49">
      <w:pPr>
        <w:rPr>
          <w:rFonts w:hint="eastAsia"/>
        </w:rPr>
      </w:pPr>
      <w:r>
        <w:rPr>
          <w:rFonts w:hint="eastAsia"/>
        </w:rPr>
        <w:t>但是，它不仅与圣经所启示的关于神的本性及其与世界关系的全部内容不一致，而且它违背了神铭刻在我们本性上的信仰法则，颠覆了宗教和道德的根基，甚至包含了对罪的神化。</w:t>
      </w:r>
    </w:p>
    <w:p w14:paraId="16EE1FDD">
      <w:pPr>
        <w:rPr>
          <w:rFonts w:hint="eastAsia"/>
        </w:rPr>
      </w:pPr>
    </w:p>
    <w:p w14:paraId="3B3878DF">
      <w:pPr>
        <w:rPr>
          <w:rFonts w:hint="eastAsia"/>
        </w:rPr>
      </w:pPr>
      <w:r>
        <w:rPr>
          <w:rFonts w:hint="eastAsia"/>
        </w:rPr>
        <w:t>Had we no divine revelation on the subject, Theism merely as a theory could not fail to secure the assent of every devout mind in preference to Pantheism.</w:t>
      </w:r>
    </w:p>
    <w:p w14:paraId="6A1FD1E5">
      <w:pPr>
        <w:rPr>
          <w:rFonts w:hint="eastAsia"/>
        </w:rPr>
      </w:pPr>
      <w:r>
        <w:rPr>
          <w:rFonts w:hint="eastAsia"/>
        </w:rPr>
        <w:t>如果我们在这个问题上没有神圣的启示，有神论仅仅作为一种理论，也必能比泛神论更能获得每个虔诚心灵的认同。</w:t>
      </w:r>
    </w:p>
    <w:p w14:paraId="0F4F6FA1">
      <w:pPr>
        <w:rPr>
          <w:rFonts w:hint="eastAsia"/>
        </w:rPr>
      </w:pPr>
      <w:r>
        <w:rPr>
          <w:rFonts w:hint="eastAsia"/>
        </w:rPr>
        <w:t>Theism supposes the existence of a personal, extramundane God, the creator and preserver of the universe; everywhere present in his wisdom and power, directing all events to the accomplishment of his infinitely wise designs.</w:t>
      </w:r>
    </w:p>
    <w:p w14:paraId="6C717883">
      <w:pPr>
        <w:rPr>
          <w:rFonts w:hint="eastAsia"/>
        </w:rPr>
      </w:pPr>
      <w:r>
        <w:rPr>
          <w:rFonts w:hint="eastAsia"/>
        </w:rPr>
        <w:t>有神论假定存在一位有位格的、超越宇宙的神，宇宙的创造者和护理者；祂的智慧和能力无所不在，引导万事成就祂无限智慧的计划。</w:t>
      </w:r>
    </w:p>
    <w:p w14:paraId="2CC53E92">
      <w:pPr>
        <w:rPr>
          <w:rFonts w:hint="eastAsia"/>
        </w:rPr>
      </w:pPr>
      <w:r>
        <w:rPr>
          <w:rFonts w:hint="eastAsia"/>
        </w:rPr>
        <w:t>It supposes the material universe to be distinct from God, dependent on his will, upheld by his power, and pregnant with physical forces ever active under his control.</w:t>
      </w:r>
    </w:p>
    <w:p w14:paraId="1417CC27">
      <w:pPr>
        <w:rPr>
          <w:rFonts w:hint="eastAsia"/>
        </w:rPr>
      </w:pPr>
      <w:r>
        <w:rPr>
          <w:rFonts w:hint="eastAsia"/>
        </w:rPr>
        <w:t>它假定物质宇宙与神有别，依赖于祂的旨意，为祂的能力所扶持，并蕴含着在祂控制下永远活跃的物理力量。</w:t>
      </w:r>
    </w:p>
    <w:p w14:paraId="32DADCC3">
      <w:pPr>
        <w:rPr>
          <w:rFonts w:hint="eastAsia"/>
        </w:rPr>
      </w:pPr>
      <w:r>
        <w:rPr>
          <w:rFonts w:hint="eastAsia"/>
        </w:rPr>
        <w:t>It supposes that man is the creature of God, owing his existence to the will of God, created after his image, a free, rational, moral, and accountable agent, capable of knowing, loving, and worshipping God as a Spirit infinite in his being and perfections.</w:t>
      </w:r>
    </w:p>
    <w:p w14:paraId="4015BD31">
      <w:pPr>
        <w:rPr>
          <w:rFonts w:hint="eastAsia"/>
        </w:rPr>
      </w:pPr>
      <w:r>
        <w:rPr>
          <w:rFonts w:hint="eastAsia"/>
        </w:rPr>
        <w:t>它假定人是神的受造物，其存在归因于神的旨意，按照祂的形象被造，是一个自由、理性、道德和负责任的行动者，能够认识、爱戴和敬拜作为灵，其存在和完美是无限的神。</w:t>
      </w:r>
    </w:p>
    <w:p w14:paraId="01D73535">
      <w:pPr>
        <w:rPr>
          <w:rFonts w:hint="eastAsia"/>
        </w:rPr>
      </w:pPr>
      <w:r>
        <w:rPr>
          <w:rFonts w:hint="eastAsia"/>
        </w:rPr>
        <w:t>Although this theory may have, for the reason, some problems, such as the origin and prevalence of evil, without a satisfactory solution, yet as it meets and satisfies all the demands of our nature, and solves the problem as to the origin and nature of the universe, it commends itself to the reason, the heart, and the conscience with a force which no sophistry of speculation can resist.</w:t>
      </w:r>
    </w:p>
    <w:p w14:paraId="0A2500E6">
      <w:pPr>
        <w:rPr>
          <w:rFonts w:hint="eastAsia"/>
        </w:rPr>
      </w:pPr>
      <w:r>
        <w:rPr>
          <w:rFonts w:hint="eastAsia"/>
        </w:rPr>
        <w:t>尽管这一理论可能因某些原因存在一些问题，例如罪恶的起源和普遍性，尚无令人满意的解决方案，但由于它满足并符合我们本性的所有要求，并解决了宇宙起源和本质的问题，它以一种任何思辨的诡辩都无法抗拒的力量，向理性、心灵和良知推荐自己。</w:t>
      </w:r>
    </w:p>
    <w:p w14:paraId="03BC2B25">
      <w:pPr>
        <w:rPr>
          <w:rFonts w:hint="eastAsia"/>
        </w:rPr>
      </w:pPr>
    </w:p>
    <w:p w14:paraId="0AA15959">
      <w:pPr>
        <w:rPr>
          <w:rFonts w:hint="eastAsia"/>
        </w:rPr>
      </w:pPr>
      <w:r>
        <w:rPr>
          <w:rFonts w:hint="eastAsia"/>
        </w:rPr>
        <w:t>Pantheism, on the other hand, does violence to our nature, and contradicts the intuitive convictions of consciousness.</w:t>
      </w:r>
    </w:p>
    <w:p w14:paraId="3A1E8676">
      <w:pPr>
        <w:rPr>
          <w:rFonts w:hint="eastAsia"/>
        </w:rPr>
      </w:pPr>
      <w:r>
        <w:rPr>
          <w:rFonts w:hint="eastAsia"/>
        </w:rPr>
        <w:t>另一方面，泛神论则违背我们的本性，并与意识的直观信念相矛盾。</w:t>
      </w:r>
    </w:p>
    <w:p w14:paraId="66BFE9B7">
      <w:pPr>
        <w:rPr>
          <w:rFonts w:hint="eastAsia"/>
        </w:rPr>
      </w:pPr>
    </w:p>
    <w:p w14:paraId="76870603">
      <w:pPr>
        <w:rPr>
          <w:rFonts w:hint="eastAsia"/>
        </w:rPr>
      </w:pPr>
      <w:r>
        <w:rPr>
          <w:rFonts w:hint="eastAsia"/>
        </w:rPr>
        <w:t>1.We are conscious that we are free agents.</w:t>
      </w:r>
    </w:p>
    <w:p w14:paraId="69664837">
      <w:pPr>
        <w:rPr>
          <w:rFonts w:hint="eastAsia"/>
        </w:rPr>
      </w:pPr>
      <w:r>
        <w:rPr>
          <w:rFonts w:hint="eastAsia"/>
        </w:rPr>
        <w:t>1.我们意识到我们是自由的行动者。</w:t>
      </w:r>
    </w:p>
    <w:p w14:paraId="3D84EEAD">
      <w:pPr>
        <w:rPr>
          <w:rFonts w:hint="eastAsia"/>
        </w:rPr>
      </w:pPr>
      <w:r>
        <w:rPr>
          <w:rFonts w:hint="eastAsia"/>
        </w:rPr>
        <w:t>This is a truth which no man can deny with regard to himself, and which every man assumes with regard to others.</w:t>
      </w:r>
    </w:p>
    <w:p w14:paraId="56C377F8">
      <w:pPr>
        <w:rPr>
          <w:rFonts w:hint="eastAsia"/>
        </w:rPr>
      </w:pPr>
      <w:r>
        <w:rPr>
          <w:rFonts w:hint="eastAsia"/>
        </w:rPr>
        <w:t>这是一个无人能否定自己拥有的真理，也是每个人都假定他人拥有的真理。</w:t>
      </w:r>
    </w:p>
    <w:p w14:paraId="62C24CF8">
      <w:pPr>
        <w:rPr>
          <w:rFonts w:hint="eastAsia"/>
        </w:rPr>
      </w:pPr>
      <w:r>
        <w:rPr>
          <w:rFonts w:hint="eastAsia"/>
        </w:rPr>
        <w:t>This truth Pantheism denies.</w:t>
      </w:r>
    </w:p>
    <w:p w14:paraId="61CBC3D6">
      <w:pPr>
        <w:rPr>
          <w:rFonts w:hint="eastAsia"/>
        </w:rPr>
      </w:pPr>
      <w:r>
        <w:rPr>
          <w:rFonts w:hint="eastAsia"/>
        </w:rPr>
        <w:t>泛神论否认这个真理。</w:t>
      </w:r>
    </w:p>
    <w:p w14:paraId="6C140A96">
      <w:pPr>
        <w:rPr>
          <w:rFonts w:hint="eastAsia"/>
        </w:rPr>
      </w:pPr>
      <w:r>
        <w:rPr>
          <w:rFonts w:hint="eastAsia"/>
        </w:rPr>
        <w:t>It makes our activity only a form of the activity of God, and assumes that his acts are determined by necessity as much as the development of a plant or animal.</w:t>
      </w:r>
    </w:p>
    <w:p w14:paraId="12673EFB">
      <w:pPr>
        <w:rPr>
          <w:rFonts w:hint="eastAsia"/>
        </w:rPr>
      </w:pPr>
      <w:r>
        <w:rPr>
          <w:rFonts w:hint="eastAsia"/>
        </w:rPr>
        <w:t>它使我们的活动仅仅成为神活动的一种形式，并假定祂的行为像植物或动物的生长一样，是由必然性决定的。</w:t>
      </w:r>
    </w:p>
    <w:p w14:paraId="088E52D1">
      <w:pPr>
        <w:rPr>
          <w:rFonts w:hint="eastAsia"/>
        </w:rPr>
      </w:pPr>
    </w:p>
    <w:p w14:paraId="00558EB2">
      <w:pPr>
        <w:rPr>
          <w:rFonts w:hint="eastAsia"/>
        </w:rPr>
      </w:pPr>
      <w:r>
        <w:rPr>
          <w:rFonts w:hint="eastAsia"/>
        </w:rPr>
        <w:t>2.It is intuitively certain that there is a real distinction between moral good and evil: that the one is that to which man is bound to be conformed, and the other that which he is bound to hate and to avoid; that the one deserves approbation, and that the other deserves disapprobation, and merits punishment.</w:t>
      </w:r>
    </w:p>
    <w:p w14:paraId="33B1B5AD">
      <w:pPr>
        <w:rPr>
          <w:rFonts w:hint="eastAsia"/>
        </w:rPr>
      </w:pPr>
      <w:r>
        <w:rPr>
          <w:rFonts w:hint="eastAsia"/>
        </w:rPr>
        <w:t>2.直觉上可以肯定，道德善恶之间存在着真正的区别：其一是人必须遵从的，其二是人必须憎恶和避免的；其一值得赞许，其二则应受谴责，并应受惩罚。</w:t>
      </w:r>
    </w:p>
    <w:p w14:paraId="57C4CF28">
      <w:pPr>
        <w:rPr>
          <w:rFonts w:hint="eastAsia"/>
        </w:rPr>
      </w:pPr>
      <w:r>
        <w:rPr>
          <w:rFonts w:hint="eastAsia"/>
        </w:rPr>
        <w:t>These are convictions which belong to the rational nature of man; and they cannot be destroyed without destroying his rationality.</w:t>
      </w:r>
    </w:p>
    <w:p w14:paraId="5D51EEE5">
      <w:pPr>
        <w:rPr>
          <w:rFonts w:hint="eastAsia"/>
        </w:rPr>
      </w:pPr>
      <w:r>
        <w:rPr>
          <w:rFonts w:hint="eastAsia"/>
        </w:rPr>
        <w:t>这些是属于人理性本性的信念；不摧毁他的理性，就无法摧毁这些信念。</w:t>
      </w:r>
    </w:p>
    <w:p w14:paraId="7C3C293E">
      <w:pPr>
        <w:rPr>
          <w:rFonts w:hint="eastAsia"/>
        </w:rPr>
      </w:pPr>
      <w:r>
        <w:rPr>
          <w:rFonts w:hint="eastAsia"/>
        </w:rPr>
        <w:t>Pantheism, however, pronounces these convictions delusions; that there is no such thing as sin, in the sense above stated; that what we call sin is mere weakness; imperfect development, as unavoidable as feebleness in an infant.</w:t>
      </w:r>
    </w:p>
    <w:p w14:paraId="1196BFA7">
      <w:pPr>
        <w:rPr>
          <w:rFonts w:hint="eastAsia"/>
        </w:rPr>
      </w:pPr>
      <w:r>
        <w:rPr>
          <w:rFonts w:hint="eastAsia"/>
        </w:rPr>
        <w:t>然而，泛神论宣称这些信念是错觉；认为不存在上述意义上的罪；我们所谓的罪仅仅是软弱；是不完善的发展，如同婴儿的虚弱一样不可避免。</w:t>
      </w:r>
    </w:p>
    <w:p w14:paraId="76A6C85A">
      <w:pPr>
        <w:rPr>
          <w:rFonts w:hint="eastAsia"/>
        </w:rPr>
      </w:pPr>
      <w:r>
        <w:rPr>
          <w:rFonts w:hint="eastAsia"/>
        </w:rPr>
        <w:t>It goes further: it pronounces evil good.</w:t>
      </w:r>
    </w:p>
    <w:p w14:paraId="224A7A32">
      <w:pPr>
        <w:rPr>
          <w:rFonts w:hint="eastAsia"/>
        </w:rPr>
      </w:pPr>
      <w:r>
        <w:rPr>
          <w:rFonts w:hint="eastAsia"/>
        </w:rPr>
        <w:t>它更进一步：它宣称邪恶为善。</w:t>
      </w:r>
    </w:p>
    <w:p w14:paraId="2844D08C">
      <w:pPr>
        <w:rPr>
          <w:rFonts w:hint="eastAsia"/>
        </w:rPr>
      </w:pPr>
      <w:r>
        <w:rPr>
          <w:rFonts w:hint="eastAsia"/>
        </w:rPr>
        <w:t>It makes the sinful acts and passions of men as much the acts and states of God as holy acts and holy feelings.</w:t>
      </w:r>
    </w:p>
    <w:p w14:paraId="3F42BF50">
      <w:pPr>
        <w:rPr>
          <w:rFonts w:hint="eastAsia"/>
        </w:rPr>
      </w:pPr>
      <w:r>
        <w:rPr>
          <w:rFonts w:hint="eastAsia"/>
        </w:rPr>
        <w:t>它使人的罪恶行为和情欲，如同圣洁的行为和圣洁的情感一样，都成为神的作为和状态。</w:t>
      </w:r>
    </w:p>
    <w:p w14:paraId="1BB9ECDC">
      <w:pPr>
        <w:rPr>
          <w:rFonts w:hint="eastAsia"/>
        </w:rPr>
      </w:pPr>
      <w:r>
        <w:rPr>
          <w:rFonts w:hint="eastAsia"/>
        </w:rPr>
        <w:t>There is no good but being; and the men of power are the men of being; and, therefore, the strongest are the best; the weak are to be despised; they deserved to be conquered and trodden under foot.</w:t>
      </w:r>
    </w:p>
    <w:p w14:paraId="3EE0FE77">
      <w:pPr>
        <w:rPr>
          <w:rFonts w:hint="eastAsia"/>
        </w:rPr>
      </w:pPr>
      <w:r>
        <w:rPr>
          <w:rFonts w:hint="eastAsia"/>
        </w:rPr>
        <w:t>除了存在之外没有善；有权势的人就是有存在的人；因此，最强者是最好的；弱者应受鄙视；他们活该被征服和践踏。</w:t>
      </w:r>
    </w:p>
    <w:p w14:paraId="0C4FCF66">
      <w:pPr>
        <w:rPr>
          <w:rFonts w:hint="eastAsia"/>
        </w:rPr>
      </w:pPr>
      <w:r>
        <w:rPr>
          <w:rFonts w:hint="eastAsia"/>
        </w:rPr>
        <w:t>Hence where Pantheism has become a religion the deities who represent evil are the most honoured and worshipped.</w:t>
      </w:r>
    </w:p>
    <w:p w14:paraId="2C6945C4">
      <w:pPr>
        <w:rPr>
          <w:rFonts w:hint="eastAsia"/>
        </w:rPr>
      </w:pPr>
      <w:r>
        <w:rPr>
          <w:rFonts w:hint="eastAsia"/>
        </w:rPr>
        <w:t>因此，在泛神论成为一种宗教的地方，代表邪恶的神祇最受尊崇和敬拜。</w:t>
      </w:r>
    </w:p>
    <w:p w14:paraId="3472BBF0">
      <w:pPr>
        <w:rPr>
          <w:rFonts w:hint="eastAsia"/>
        </w:rPr>
      </w:pPr>
    </w:p>
    <w:p w14:paraId="6DE44A5B">
      <w:pPr>
        <w:rPr>
          <w:rFonts w:hint="eastAsia"/>
        </w:rPr>
      </w:pPr>
      <w:r>
        <w:rPr>
          <w:rFonts w:hint="eastAsia"/>
        </w:rPr>
        <w:t>3.Pantheism not only destroys the foundation of morals, but it renders all rational religion impossible.</w:t>
      </w:r>
    </w:p>
    <w:p w14:paraId="4D11BAB2">
      <w:pPr>
        <w:rPr>
          <w:rFonts w:hint="eastAsia"/>
        </w:rPr>
      </w:pPr>
      <w:r>
        <w:rPr>
          <w:rFonts w:hint="eastAsia"/>
        </w:rPr>
        <w:t>3.泛神论不仅摧毁了道德的基础，而且使一切理性的宗教成为不可能。</w:t>
      </w:r>
    </w:p>
    <w:p w14:paraId="61055EE6">
      <w:pPr>
        <w:rPr>
          <w:rFonts w:hint="eastAsia"/>
        </w:rPr>
      </w:pPr>
      <w:r>
        <w:rPr>
          <w:rFonts w:hint="eastAsia"/>
        </w:rPr>
        <w:t>Religion supposes a personal Being endowed not only with intelligence and power, but with moral excellence; and to be rational, that Being must be infinite in all his perfections.</w:t>
      </w:r>
    </w:p>
    <w:p w14:paraId="5B4341EA">
      <w:pPr>
        <w:rPr>
          <w:rFonts w:hint="eastAsia"/>
        </w:rPr>
      </w:pPr>
      <w:r>
        <w:rPr>
          <w:rFonts w:hint="eastAsia"/>
        </w:rPr>
        <w:t>宗教假定有一位有位格的存在，不仅赋有智慧和能力，而且具有道德上的卓越；并且，要成为理性的，那位存在必须在其一切完美中都是无限的。</w:t>
      </w:r>
    </w:p>
    <w:p w14:paraId="53AD90A9">
      <w:pPr>
        <w:rPr>
          <w:rFonts w:hint="eastAsia"/>
        </w:rPr>
      </w:pPr>
      <w:r>
        <w:rPr>
          <w:rFonts w:hint="eastAsia"/>
        </w:rPr>
        <w:t>Pantheism, however, denies that an infinite Being can be a person; that it is intelligent, self-conscious, or possessed of moral attributes.</w:t>
      </w:r>
    </w:p>
    <w:p w14:paraId="26B9033C">
      <w:pPr>
        <w:rPr>
          <w:rFonts w:hint="eastAsia"/>
        </w:rPr>
      </w:pPr>
      <w:r>
        <w:rPr>
          <w:rFonts w:hint="eastAsia"/>
        </w:rPr>
        <w:t>然而，泛神论否认一个无限的存在可以是一个位格；否认祂是智能的、有自我意识的或拥有道德属性的。</w:t>
      </w:r>
    </w:p>
    <w:p w14:paraId="3B7051B9">
      <w:pPr>
        <w:rPr>
          <w:rFonts w:hint="eastAsia"/>
        </w:rPr>
      </w:pPr>
      <w:r>
        <w:rPr>
          <w:rFonts w:hint="eastAsia"/>
        </w:rPr>
        <w:t>It is just as impossible to worship such a Being as it is to worship the atmosphere, or the law of gravitation, or the axioms of Euclid.</w:t>
      </w:r>
    </w:p>
    <w:p w14:paraId="1F7B1254">
      <w:pPr>
        <w:rPr>
          <w:rFonts w:hint="eastAsia"/>
        </w:rPr>
      </w:pPr>
      <w:r>
        <w:rPr>
          <w:rFonts w:hint="eastAsia"/>
        </w:rPr>
        <w:t>敬拜这样一个存在，就像敬拜大气、万有引力定律或欧几里得公理一样不可能。</w:t>
      </w:r>
    </w:p>
    <w:p w14:paraId="6072F4CE">
      <w:pPr>
        <w:rPr>
          <w:rFonts w:hint="eastAsia"/>
        </w:rPr>
      </w:pPr>
    </w:p>
    <w:p w14:paraId="7D48C3A8">
      <w:pPr>
        <w:rPr>
          <w:rFonts w:hint="eastAsia"/>
        </w:rPr>
      </w:pPr>
      <w:r>
        <w:rPr>
          <w:rFonts w:hint="eastAsia"/>
        </w:rPr>
        <w:t>4.It is no extravagance to say that Pantheism is the worst form of atheism.</w:t>
      </w:r>
    </w:p>
    <w:p w14:paraId="2BBEFF99">
      <w:pPr>
        <w:rPr>
          <w:rFonts w:hint="eastAsia"/>
        </w:rPr>
      </w:pPr>
      <w:r>
        <w:rPr>
          <w:rFonts w:hint="eastAsia"/>
        </w:rPr>
        <w:t>4.说泛神论是无神论最坏的形式，并非夸大其词。</w:t>
      </w:r>
    </w:p>
    <w:p w14:paraId="0BBA007E">
      <w:pPr>
        <w:rPr>
          <w:rFonts w:hint="eastAsia"/>
        </w:rPr>
      </w:pPr>
      <w:r>
        <w:rPr>
          <w:rFonts w:hint="eastAsia"/>
        </w:rPr>
        <w:t>For mere atheism is negative.</w:t>
      </w:r>
    </w:p>
    <w:p w14:paraId="11E9CEA6">
      <w:pPr>
        <w:rPr>
          <w:rFonts w:hint="eastAsia"/>
        </w:rPr>
      </w:pPr>
      <w:r>
        <w:rPr>
          <w:rFonts w:hint="eastAsia"/>
        </w:rPr>
        <w:t>因为纯粹的无神论是消极的。</w:t>
      </w:r>
    </w:p>
    <w:p w14:paraId="0A452EF6">
      <w:pPr>
        <w:rPr>
          <w:rFonts w:hint="eastAsia"/>
        </w:rPr>
      </w:pPr>
      <w:r>
        <w:rPr>
          <w:rFonts w:hint="eastAsia"/>
        </w:rPr>
        <w:t>It neither deifies man nor evil.</w:t>
      </w:r>
    </w:p>
    <w:p w14:paraId="0FC1DB2D">
      <w:pPr>
        <w:rPr>
          <w:rFonts w:hint="eastAsia"/>
        </w:rPr>
      </w:pPr>
      <w:r>
        <w:rPr>
          <w:rFonts w:hint="eastAsia"/>
        </w:rPr>
        <w:t>它既不神化人，也不神化邪恶。</w:t>
      </w:r>
    </w:p>
    <w:p w14:paraId="538D922F">
      <w:pPr>
        <w:rPr>
          <w:rFonts w:hint="eastAsia"/>
        </w:rPr>
      </w:pPr>
      <w:r>
        <w:rPr>
          <w:rFonts w:hint="eastAsia"/>
        </w:rPr>
        <w:t>But Pantheism teaches that man, the human soul, is the highest form in which God exists; and that evil is as much a maniestation of God as good; Satan as the ever-blessed and adorable Redeemer.</w:t>
      </w:r>
    </w:p>
    <w:p w14:paraId="40064525">
      <w:pPr>
        <w:rPr>
          <w:rFonts w:hint="eastAsia"/>
        </w:rPr>
      </w:pPr>
      <w:r>
        <w:rPr>
          <w:rFonts w:hint="eastAsia"/>
        </w:rPr>
        <w:t>但泛神论教导说，人，即人的灵魂，是神存在的最高形式；并且邪恶和良善一样，都是神的显现；撒旦如同永远蒙福且可敬拜的救赎主。</w:t>
      </w:r>
    </w:p>
    <w:p w14:paraId="2B75BDBD">
      <w:pPr>
        <w:rPr>
          <w:rFonts w:hint="eastAsia"/>
        </w:rPr>
      </w:pPr>
      <w:r>
        <w:rPr>
          <w:rFonts w:hint="eastAsia"/>
        </w:rPr>
        <w:t>Beyond this it is impossible for the insanity of wickedness to go.</w:t>
      </w:r>
    </w:p>
    <w:p w14:paraId="54CDDE4E">
      <w:pPr>
        <w:rPr>
          <w:rFonts w:hint="eastAsia"/>
        </w:rPr>
      </w:pPr>
      <w:r>
        <w:rPr>
          <w:rFonts w:hint="eastAsia"/>
        </w:rPr>
        <w:t>邪恶的疯狂不可能再超越这一点了。</w:t>
      </w:r>
    </w:p>
    <w:p w14:paraId="42AC50C9">
      <w:pPr>
        <w:rPr>
          <w:rFonts w:hint="eastAsia"/>
        </w:rPr>
      </w:pPr>
    </w:p>
    <w:p w14:paraId="2B674736">
      <w:pPr>
        <w:rPr>
          <w:rFonts w:hint="eastAsia"/>
        </w:rPr>
      </w:pPr>
      <w:r>
        <w:rPr>
          <w:rFonts w:hint="eastAsia"/>
        </w:rPr>
        <w:t>5. Man, according to this system, is no more immortal than the leaves of the forest, or the waves of the sea.</w:t>
      </w:r>
    </w:p>
    <w:p w14:paraId="0BBC6360">
      <w:pPr>
        <w:rPr>
          <w:rFonts w:hint="eastAsia"/>
        </w:rPr>
      </w:pPr>
      <w:r>
        <w:rPr>
          <w:rFonts w:hint="eastAsia"/>
        </w:rPr>
        <w:t>5. 根据这个体系，人并不比森林的叶子或海洋的波浪更不朽。</w:t>
      </w:r>
    </w:p>
    <w:p w14:paraId="3386DCF7">
      <w:pPr>
        <w:rPr>
          <w:rFonts w:hint="eastAsia"/>
        </w:rPr>
      </w:pPr>
      <w:r>
        <w:rPr>
          <w:rFonts w:hint="eastAsia"/>
        </w:rPr>
        <w:t>We are transient forms of universal Being.</w:t>
      </w:r>
    </w:p>
    <w:p w14:paraId="5A05D79F">
      <w:pPr>
        <w:rPr>
          <w:rFonts w:hint="eastAsia"/>
        </w:rPr>
      </w:pPr>
      <w:r>
        <w:rPr>
          <w:rFonts w:hint="eastAsia"/>
        </w:rPr>
        <w:t>我们是宇宙存在的短暂形式。</w:t>
      </w:r>
    </w:p>
    <w:p w14:paraId="3C54B50B">
      <w:pPr>
        <w:rPr>
          <w:rFonts w:hint="eastAsia"/>
        </w:rPr>
      </w:pPr>
    </w:p>
    <w:p w14:paraId="6BB0B37A">
      <w:pPr>
        <w:rPr>
          <w:rFonts w:hint="eastAsia"/>
        </w:rPr>
      </w:pPr>
      <w:r>
        <w:rPr>
          <w:rFonts w:hint="eastAsia"/>
        </w:rPr>
        <w:t>Our nature is indestructible; as it is impossible that we should not believe in our own individual existence, in our free agency, in our moral obligations; in our dependence and responsibility to a Being capable of knowing what we are and what we do, and of rewarding and punishing as He sees fit, so it is impossible that Pantheism should ever be more than a philosophical speculation, where the moral nature of man has once been developed by the knowiedge of the living and true God.</w:t>
      </w:r>
    </w:p>
    <w:p w14:paraId="63A3716C">
      <w:pPr>
        <w:rPr>
          <w:rFonts w:hint="eastAsia"/>
        </w:rPr>
      </w:pPr>
      <w:r>
        <w:rPr>
          <w:rFonts w:hint="eastAsia"/>
        </w:rPr>
        <w:t>我们的本性是不可毁灭的；正如我们不可能不相信我们自身的个体存在、我们的自由行动、我们的道德义务；不可能不相信我们对一位能够知道我们是谁、我们做什么，并按祂看为合宜的方式奖赏和惩罚我们的存在的依赖和责任，同样，在人的道德本性一旦因认识永活的真神而得到发展之后，泛神论就不可能不仅仅是一种哲学思辨了。</w:t>
      </w:r>
    </w:p>
    <w:p w14:paraId="6408F885">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11" name="Group 549397"/>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599989" name="Shape 599989"/>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49397"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OqhFotQAAAADAQAADwAAAAAA&#10;AAABACAAAAAiAAAAZHJzL2Rvd25yZXYueG1sUEsBAhQAFAAAAAgAh07iQLdYDQhQAgAA4gUAAA4A&#10;AAAAAAAAAQAgAAAAIwEAAGRycy9lMm9Eb2MueG1sUEsFBgAAAAAGAAYAWQEAAOUFAAAAAA==&#10;">
                <o:lock v:ext="edit" aspectratio="f"/>
                <v:shape id="Shape 599989" o:spid="_x0000_s1026" o:spt="100" style="position:absolute;left:0;top:0;height:9525;width:5810249;" fillcolor="#808080" filled="t" stroked="f" coordsize="5810249,9525" o:gfxdata="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4rlg&#10;3s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w10:wrap type="none"/>
                <w10:anchorlock/>
              </v:group>
            </w:pict>
          </mc:Fallback>
        </mc:AlternateContent>
      </w:r>
    </w:p>
    <w:p w14:paraId="3AB5C385">
      <w:pPr>
        <w:jc w:val="center"/>
        <w:rPr>
          <w:rFonts w:hint="eastAsia"/>
        </w:rPr>
      </w:pPr>
      <w:r>
        <w:rPr>
          <w:rFonts w:hint="eastAsia"/>
        </w:rPr>
        <w:t>Endnotes</w:t>
      </w:r>
    </w:p>
    <w:p w14:paraId="459B14E5">
      <w:pPr>
        <w:jc w:val="center"/>
        <w:rPr>
          <w:rFonts w:hint="eastAsia"/>
        </w:rPr>
      </w:pPr>
      <w:r>
        <w:rPr>
          <w:rFonts w:hint="eastAsia"/>
        </w:rPr>
        <w:t>尾注</w:t>
      </w:r>
    </w:p>
    <w:p w14:paraId="347506BD">
      <w:pPr>
        <w:rPr>
          <w:rFonts w:hint="eastAsia"/>
        </w:rPr>
      </w:pPr>
      <w:r>
        <w:rPr>
          <w:rFonts w:hint="eastAsia"/>
        </w:rPr>
        <w:t>1.“De l’Homme.” Works, edit. Paris, 1793, vol. iii. p.221, note.</w:t>
      </w:r>
    </w:p>
    <w:p w14:paraId="16DC74D5">
      <w:pPr>
        <w:rPr>
          <w:rFonts w:hint="eastAsia"/>
        </w:rPr>
      </w:pPr>
      <w:r>
        <w:rPr>
          <w:rFonts w:hint="eastAsia"/>
        </w:rPr>
        <w:t>1.《论人》。著作，巴黎版，1793年，卷三，第221页，注。</w:t>
      </w:r>
    </w:p>
    <w:p w14:paraId="017E3D3D">
      <w:pPr>
        <w:rPr>
          <w:rFonts w:hint="eastAsia"/>
        </w:rPr>
      </w:pPr>
      <w:r>
        <w:rPr>
          <w:rFonts w:hint="eastAsia"/>
        </w:rPr>
        <w:t>2.Introduction to the General History of Philosophy, vol. i. p. 169.</w:t>
      </w:r>
    </w:p>
    <w:p w14:paraId="4CD8B159">
      <w:pPr>
        <w:rPr>
          <w:rFonts w:hint="eastAsia"/>
        </w:rPr>
      </w:pPr>
      <w:r>
        <w:rPr>
          <w:rFonts w:hint="eastAsia"/>
        </w:rPr>
        <w:t>2.《哲学通史导论》，卷一，第169页。</w:t>
      </w:r>
    </w:p>
    <w:p w14:paraId="144399C4">
      <w:pPr>
        <w:rPr>
          <w:rFonts w:hint="eastAsia"/>
        </w:rPr>
      </w:pPr>
      <w:r>
        <w:rPr>
          <w:rFonts w:hint="eastAsia"/>
        </w:rPr>
        <w:t>3.See First Principles of a New System of Philosophy, by Herbert Spencer.</w:t>
      </w:r>
    </w:p>
    <w:p w14:paraId="60C8D1DD">
      <w:pPr>
        <w:rPr>
          <w:rFonts w:hint="eastAsia"/>
        </w:rPr>
      </w:pPr>
      <w:r>
        <w:rPr>
          <w:rFonts w:hint="eastAsia"/>
        </w:rPr>
        <w:t>3.见赫伯特·斯宾塞《新哲学体系的第一原理》。</w:t>
      </w:r>
    </w:p>
    <w:p w14:paraId="7FB79F20">
      <w:pPr>
        <w:rPr>
          <w:rFonts w:hint="eastAsia"/>
        </w:rPr>
      </w:pPr>
      <w:r>
        <w:rPr>
          <w:rFonts w:hint="eastAsia"/>
        </w:rPr>
        <w:t>4.De Natura Deorum, ii. 22, p. 1116, edit. Leipzig, 1850.</w:t>
      </w:r>
    </w:p>
    <w:p w14:paraId="0F1066A6">
      <w:pPr>
        <w:rPr>
          <w:rFonts w:hint="eastAsia"/>
        </w:rPr>
      </w:pPr>
      <w:r>
        <w:rPr>
          <w:rFonts w:hint="eastAsia"/>
        </w:rPr>
        <w:t>4.《论神性》，二卷，22节，第1116页，莱比锡版，1850年。</w:t>
      </w:r>
    </w:p>
    <w:p w14:paraId="26B8F094">
      <w:pPr>
        <w:rPr>
          <w:rFonts w:hint="eastAsia"/>
        </w:rPr>
      </w:pPr>
      <w:r>
        <w:rPr>
          <w:rFonts w:hint="eastAsia"/>
        </w:rPr>
        <w:t>5.See Rixner’s Geschichte der Philosophie, vol. i. sect. 120.</w:t>
      </w:r>
    </w:p>
    <w:p w14:paraId="130924B1">
      <w:pPr>
        <w:rPr>
          <w:rFonts w:hint="eastAsia"/>
        </w:rPr>
      </w:pPr>
      <w:r>
        <w:rPr>
          <w:rFonts w:hint="eastAsia"/>
        </w:rPr>
        <w:t>5.见里克斯纳《哲学史》，卷一，第120节。</w:t>
      </w:r>
    </w:p>
    <w:p w14:paraId="6F5516BC">
      <w:pPr>
        <w:rPr>
          <w:rFonts w:hint="eastAsia"/>
        </w:rPr>
      </w:pPr>
      <w:r>
        <w:rPr>
          <w:rFonts w:hint="eastAsia"/>
        </w:rPr>
        <w:t>6.See Youman’s Conservation and Correlation of Forces, p. 372.</w:t>
      </w:r>
    </w:p>
    <w:p w14:paraId="635DB6A0">
      <w:pPr>
        <w:rPr>
          <w:rFonts w:hint="eastAsia"/>
        </w:rPr>
      </w:pPr>
      <w:r>
        <w:rPr>
          <w:rFonts w:hint="eastAsia"/>
        </w:rPr>
        <w:t>6.见尤曼斯《力的守恒与相互关系》，第372页。</w:t>
      </w:r>
    </w:p>
    <w:p w14:paraId="514C3C53">
      <w:pPr>
        <w:rPr>
          <w:rFonts w:hint="eastAsia"/>
        </w:rPr>
      </w:pPr>
      <w:r>
        <w:rPr>
          <w:rFonts w:hint="eastAsia"/>
        </w:rPr>
        <w:t>7.Croonian Lectures on Matter and Force. Given at the Royal Collegeof Physicians, in 1868. By Henry Bruce Jones, A.M., M.D., F.R.S., London, 1868, p. 17.</w:t>
      </w:r>
    </w:p>
    <w:p w14:paraId="0B328824">
      <w:pPr>
        <w:rPr>
          <w:rFonts w:hint="eastAsia"/>
        </w:rPr>
      </w:pPr>
      <w:r>
        <w:rPr>
          <w:rFonts w:hint="eastAsia"/>
        </w:rPr>
        <w:t>7.《关于物质与力的克鲁恩讲座》。1868年于皇家内科医师学会演讲。亨利·布鲁斯·琼斯，文学硕士，医学博士，皇家学会会员，伦敦，1868年，第17页。</w:t>
      </w:r>
    </w:p>
    <w:p w14:paraId="2199BDF3">
      <w:pPr>
        <w:rPr>
          <w:rFonts w:hint="eastAsia"/>
        </w:rPr>
      </w:pPr>
      <w:r>
        <w:rPr>
          <w:rFonts w:hint="eastAsia"/>
        </w:rPr>
        <w:t>8.Rixner’s Geschichte der Philosophie, i. 303-318. Ritter’s History of Philosophy, translated by A. J. W. Morrison, iii. 399-447.</w:t>
      </w:r>
    </w:p>
    <w:p w14:paraId="3A135851">
      <w:pPr>
        <w:rPr>
          <w:rFonts w:hint="eastAsia"/>
        </w:rPr>
      </w:pPr>
      <w:r>
        <w:rPr>
          <w:rFonts w:hint="eastAsia"/>
        </w:rPr>
        <w:t>8.里克斯纳《哲学史》，卷一，303-318页。里特《哲学史》，A. J. W. 莫里森译，卷三，399-447页。</w:t>
      </w:r>
    </w:p>
    <w:p w14:paraId="4F6D91DC">
      <w:pPr>
        <w:rPr>
          <w:rFonts w:hint="eastAsia"/>
        </w:rPr>
      </w:pPr>
      <w:r>
        <w:rPr>
          <w:rFonts w:hint="eastAsia"/>
        </w:rPr>
        <w:t>9.F. Fabri</w:t>
      </w:r>
    </w:p>
    <w:p w14:paraId="359B3D58">
      <w:pPr>
        <w:rPr>
          <w:rFonts w:hint="eastAsia"/>
        </w:rPr>
      </w:pPr>
      <w:r>
        <w:rPr>
          <w:rFonts w:hint="eastAsia"/>
        </w:rPr>
        <w:t>9.F. 法布里</w:t>
      </w:r>
    </w:p>
    <w:p w14:paraId="31A8CA81">
      <w:pPr>
        <w:rPr>
          <w:rFonts w:hint="eastAsia"/>
        </w:rPr>
      </w:pPr>
      <w:r>
        <w:rPr>
          <w:rFonts w:hint="eastAsia"/>
        </w:rPr>
        <w:t>10.Leviathan, chap. i.</w:t>
      </w:r>
    </w:p>
    <w:p w14:paraId="58A40DA6">
      <w:pPr>
        <w:rPr>
          <w:rFonts w:hint="eastAsia"/>
        </w:rPr>
      </w:pPr>
      <w:r>
        <w:rPr>
          <w:rFonts w:hint="eastAsia"/>
        </w:rPr>
        <w:t>10.《利维坦》，第一章。</w:t>
      </w:r>
    </w:p>
    <w:p w14:paraId="672484E9">
      <w:pPr>
        <w:rPr>
          <w:rFonts w:hint="eastAsia"/>
        </w:rPr>
      </w:pPr>
      <w:r>
        <w:rPr>
          <w:rFonts w:hint="eastAsia"/>
        </w:rPr>
        <w:t>11.Morell’s History of Modern Philosohy, New York, 1848, pp. 71, 72.</w:t>
      </w:r>
    </w:p>
    <w:p w14:paraId="37734287">
      <w:pPr>
        <w:rPr>
          <w:rFonts w:hint="eastAsia"/>
        </w:rPr>
      </w:pPr>
      <w:r>
        <w:rPr>
          <w:rFonts w:hint="eastAsia"/>
        </w:rPr>
        <w:t>11.莫雷尔《近代哲学史》，纽约，1848年，第71、72页。</w:t>
      </w:r>
    </w:p>
    <w:p w14:paraId="6BA4DA49">
      <w:pPr>
        <w:rPr>
          <w:rFonts w:hint="eastAsia"/>
        </w:rPr>
      </w:pPr>
      <w:r>
        <w:rPr>
          <w:rFonts w:hint="eastAsia"/>
        </w:rPr>
        <w:t>12.Observations on Man, chap. i. sect. 2, and Morell, p. 98.</w:t>
      </w:r>
    </w:p>
    <w:p w14:paraId="4B0C36FD">
      <w:pPr>
        <w:rPr>
          <w:rFonts w:hint="eastAsia"/>
        </w:rPr>
      </w:pPr>
      <w:r>
        <w:rPr>
          <w:rFonts w:hint="eastAsia"/>
        </w:rPr>
        <w:t>12.《人论》，第一章，第二节，及莫雷尔，第98页。</w:t>
      </w:r>
    </w:p>
    <w:p w14:paraId="22D8F411">
      <w:pPr>
        <w:rPr>
          <w:rFonts w:hint="eastAsia"/>
        </w:rPr>
      </w:pPr>
      <w:r>
        <w:rPr>
          <w:rFonts w:hint="eastAsia"/>
        </w:rPr>
        <w:t>13.Morell, p. 92.</w:t>
      </w:r>
    </w:p>
    <w:p w14:paraId="6275A6A9">
      <w:pPr>
        <w:rPr>
          <w:rFonts w:hint="eastAsia"/>
        </w:rPr>
      </w:pPr>
      <w:r>
        <w:rPr>
          <w:rFonts w:hint="eastAsia"/>
        </w:rPr>
        <w:t>13.莫雷尔，第92页。</w:t>
      </w:r>
    </w:p>
    <w:p w14:paraId="4023929D">
      <w:pPr>
        <w:rPr>
          <w:rFonts w:hint="eastAsia"/>
        </w:rPr>
      </w:pPr>
      <w:r>
        <w:rPr>
          <w:rFonts w:hint="eastAsia"/>
        </w:rPr>
        <w:t>14.Morell, p. 97.</w:t>
      </w:r>
    </w:p>
    <w:p w14:paraId="713293A7">
      <w:pPr>
        <w:rPr>
          <w:rFonts w:hint="eastAsia"/>
        </w:rPr>
      </w:pPr>
      <w:r>
        <w:rPr>
          <w:rFonts w:hint="eastAsia"/>
        </w:rPr>
        <w:t>14.莫雷尔，第97页。</w:t>
      </w:r>
    </w:p>
    <w:p w14:paraId="36CDA458">
      <w:pPr>
        <w:rPr>
          <w:rFonts w:hint="eastAsia"/>
        </w:rPr>
      </w:pPr>
      <w:r>
        <w:rPr>
          <w:rFonts w:hint="eastAsia"/>
        </w:rPr>
        <w:t>15.Edinburgh Review, Oct. 1806, p. 157.</w:t>
      </w:r>
    </w:p>
    <w:p w14:paraId="21469C88">
      <w:pPr>
        <w:rPr>
          <w:rFonts w:hint="eastAsia"/>
        </w:rPr>
      </w:pPr>
      <w:r>
        <w:rPr>
          <w:rFonts w:hint="eastAsia"/>
        </w:rPr>
        <w:t>15.《爱丁堡评论》，1806年10月，第157页。</w:t>
      </w:r>
    </w:p>
    <w:p w14:paraId="1A6DA90E">
      <w:pPr>
        <w:rPr>
          <w:rFonts w:hint="eastAsia"/>
        </w:rPr>
      </w:pPr>
      <w:r>
        <w:rPr>
          <w:rFonts w:hint="eastAsia"/>
        </w:rPr>
        <w:t>16.“Address before British Association,” Athenaeum, for August 29,1868. Quoted by Perowne’s Hulsean Lectures, for 1868. Appendix. Note A.</w:t>
      </w:r>
    </w:p>
    <w:p w14:paraId="5632DF53">
      <w:pPr>
        <w:rPr>
          <w:rFonts w:hint="eastAsia"/>
        </w:rPr>
      </w:pPr>
      <w:r>
        <w:rPr>
          <w:rFonts w:hint="eastAsia"/>
        </w:rPr>
        <w:t>16.“在不列颠协会前的演讲”，《文艺杂志》，1868年8月29日。引自佩罗恩1868年赫尔塞恩讲座。附录。注A。</w:t>
      </w:r>
    </w:p>
    <w:p w14:paraId="0BCB6425">
      <w:pPr>
        <w:rPr>
          <w:rFonts w:hint="eastAsia"/>
        </w:rPr>
      </w:pPr>
      <w:r>
        <w:rPr>
          <w:rFonts w:hint="eastAsia"/>
        </w:rPr>
        <w:t>17.Page 102.</w:t>
      </w:r>
    </w:p>
    <w:p w14:paraId="7517C13D">
      <w:pPr>
        <w:rPr>
          <w:rFonts w:hint="eastAsia"/>
        </w:rPr>
      </w:pPr>
      <w:r>
        <w:rPr>
          <w:rFonts w:hint="eastAsia"/>
        </w:rPr>
        <w:t>17.第102页。</w:t>
      </w:r>
    </w:p>
    <w:p w14:paraId="4D595857">
      <w:pPr>
        <w:rPr>
          <w:rFonts w:hint="eastAsia"/>
        </w:rPr>
      </w:pPr>
      <w:r>
        <w:rPr>
          <w:rFonts w:hint="eastAsia"/>
        </w:rPr>
        <w:t>18.F. Fabri in Herzog’s Real-Encyclopadie, art. “Materialismus.”</w:t>
      </w:r>
    </w:p>
    <w:p w14:paraId="3EEF48D6">
      <w:pPr>
        <w:rPr>
          <w:rFonts w:hint="eastAsia"/>
        </w:rPr>
      </w:pPr>
      <w:r>
        <w:rPr>
          <w:rFonts w:hint="eastAsia"/>
        </w:rPr>
        <w:t>18.F. 法布里，载于赫尔佐格《实用百科全书》，条目“唯物主义”。</w:t>
      </w:r>
    </w:p>
    <w:p w14:paraId="0CBBB96F">
      <w:pPr>
        <w:rPr>
          <w:rFonts w:hint="eastAsia"/>
        </w:rPr>
      </w:pPr>
      <w:r>
        <w:rPr>
          <w:rFonts w:hint="eastAsia"/>
        </w:rPr>
        <w:t>19. New York, 1855.</w:t>
      </w:r>
    </w:p>
    <w:p w14:paraId="4CDA2EDA">
      <w:pPr>
        <w:rPr>
          <w:rFonts w:hint="eastAsia"/>
        </w:rPr>
      </w:pPr>
      <w:r>
        <w:rPr>
          <w:rFonts w:hint="eastAsia"/>
        </w:rPr>
        <w:t>19. 纽约，1855年。</w:t>
      </w:r>
    </w:p>
    <w:p w14:paraId="03644276">
      <w:pPr>
        <w:rPr>
          <w:rFonts w:hint="eastAsia"/>
        </w:rPr>
      </w:pPr>
      <w:r>
        <w:rPr>
          <w:rFonts w:hint="eastAsia"/>
        </w:rPr>
        <w:t>20.Vol. i. p. 5.</w:t>
      </w:r>
    </w:p>
    <w:p w14:paraId="229DE550">
      <w:pPr>
        <w:rPr>
          <w:rFonts w:hint="eastAsia"/>
        </w:rPr>
      </w:pPr>
      <w:r>
        <w:rPr>
          <w:rFonts w:hint="eastAsia"/>
        </w:rPr>
        <w:t>20.卷一，第5页。</w:t>
      </w:r>
    </w:p>
    <w:p w14:paraId="011FB35B">
      <w:pPr>
        <w:rPr>
          <w:rFonts w:hint="eastAsia"/>
        </w:rPr>
      </w:pPr>
      <w:r>
        <w:rPr>
          <w:rFonts w:hint="eastAsia"/>
        </w:rPr>
        <w:t>21.Philosophie Positiva, vol. ii. p. 515.</w:t>
      </w:r>
    </w:p>
    <w:p w14:paraId="6E2F4C24">
      <w:pPr>
        <w:rPr>
          <w:rFonts w:hint="eastAsia"/>
        </w:rPr>
      </w:pPr>
      <w:r>
        <w:rPr>
          <w:rFonts w:hint="eastAsia"/>
        </w:rPr>
        <w:t>21.《实证哲学教程》，卷二，第515页。</w:t>
      </w:r>
    </w:p>
    <w:p w14:paraId="6E18FE08">
      <w:pPr>
        <w:rPr>
          <w:rFonts w:hint="eastAsia"/>
        </w:rPr>
      </w:pPr>
      <w:r>
        <w:rPr>
          <w:rFonts w:hint="eastAsia"/>
        </w:rPr>
        <w:t>22.Vol. i. p. 11.</w:t>
      </w:r>
    </w:p>
    <w:p w14:paraId="7CB8B5A0">
      <w:pPr>
        <w:rPr>
          <w:rFonts w:hint="eastAsia"/>
        </w:rPr>
      </w:pPr>
      <w:r>
        <w:rPr>
          <w:rFonts w:hint="eastAsia"/>
        </w:rPr>
        <w:t>22.卷一，第11页。</w:t>
      </w:r>
    </w:p>
    <w:p w14:paraId="5A48115D">
      <w:pPr>
        <w:rPr>
          <w:rFonts w:hint="eastAsia"/>
        </w:rPr>
      </w:pPr>
      <w:r>
        <w:rPr>
          <w:rFonts w:hint="eastAsia"/>
        </w:rPr>
        <w:t>23.Vol. ii. p. 47.</w:t>
      </w:r>
    </w:p>
    <w:p w14:paraId="1AD85B93">
      <w:pPr>
        <w:rPr>
          <w:rFonts w:hint="eastAsia"/>
        </w:rPr>
      </w:pPr>
      <w:r>
        <w:rPr>
          <w:rFonts w:hint="eastAsia"/>
        </w:rPr>
        <w:t>23.卷二，第47页。</w:t>
      </w:r>
    </w:p>
    <w:p w14:paraId="4444264D">
      <w:pPr>
        <w:rPr>
          <w:rFonts w:hint="eastAsia"/>
        </w:rPr>
      </w:pPr>
      <w:r>
        <w:rPr>
          <w:rFonts w:hint="eastAsia"/>
        </w:rPr>
        <w:t>24.Ibid. p. 73.</w:t>
      </w:r>
    </w:p>
    <w:p w14:paraId="4BB63237">
      <w:pPr>
        <w:rPr>
          <w:rFonts w:hint="eastAsia"/>
        </w:rPr>
      </w:pPr>
      <w:r>
        <w:rPr>
          <w:rFonts w:hint="eastAsia"/>
        </w:rPr>
        <w:t>24.同上，第73页。</w:t>
      </w:r>
    </w:p>
    <w:p w14:paraId="3308566D">
      <w:pPr>
        <w:rPr>
          <w:rFonts w:hint="eastAsia"/>
        </w:rPr>
      </w:pPr>
      <w:r>
        <w:rPr>
          <w:rFonts w:hint="eastAsia"/>
        </w:rPr>
        <w:t>25.See Prof. Porter’s Human Intellect, p. 54.</w:t>
      </w:r>
    </w:p>
    <w:p w14:paraId="0293AEE4">
      <w:pPr>
        <w:rPr>
          <w:rFonts w:hint="eastAsia"/>
        </w:rPr>
      </w:pPr>
      <w:r>
        <w:rPr>
          <w:rFonts w:hint="eastAsia"/>
        </w:rPr>
        <w:t>25.见波特教授《人类理智》，第54页。</w:t>
      </w:r>
    </w:p>
    <w:p w14:paraId="1D9CFC5F">
      <w:pPr>
        <w:rPr>
          <w:rFonts w:hint="eastAsia"/>
        </w:rPr>
      </w:pPr>
      <w:r>
        <w:rPr>
          <w:rFonts w:hint="eastAsia"/>
        </w:rPr>
        <w:t>26.Lay Sermons, pp. 174, 175.</w:t>
      </w:r>
    </w:p>
    <w:p w14:paraId="49342BFE">
      <w:pPr>
        <w:rPr>
          <w:rFonts w:hint="eastAsia"/>
        </w:rPr>
      </w:pPr>
      <w:r>
        <w:rPr>
          <w:rFonts w:hint="eastAsia"/>
        </w:rPr>
        <w:t>26.《通俗讲道集》，第174、175页。</w:t>
      </w:r>
    </w:p>
    <w:p w14:paraId="21DA25A2">
      <w:pPr>
        <w:rPr>
          <w:rFonts w:hint="eastAsia"/>
        </w:rPr>
      </w:pPr>
      <w:r>
        <w:rPr>
          <w:rFonts w:hint="eastAsia"/>
        </w:rPr>
        <w:t>27.Huxley’s Lay Sermons, Addresses, etc., London, 1870, No. VIII. “The Scientific Aspects of Positivism.” p. 178.</w:t>
      </w:r>
    </w:p>
    <w:p w14:paraId="51BB2638">
      <w:pPr>
        <w:rPr>
          <w:rFonts w:hint="eastAsia"/>
        </w:rPr>
      </w:pPr>
      <w:r>
        <w:rPr>
          <w:rFonts w:hint="eastAsia"/>
        </w:rPr>
        <w:t>27.赫胥黎《通俗讲道、演说等》，伦敦，1870年，第八号。“实证主义的科学方面”，第178页。</w:t>
      </w:r>
    </w:p>
    <w:p w14:paraId="2B90F3CF">
      <w:pPr>
        <w:rPr>
          <w:rFonts w:hint="eastAsia"/>
        </w:rPr>
      </w:pPr>
      <w:r>
        <w:rPr>
          <w:rFonts w:hint="eastAsia"/>
        </w:rPr>
        <w:t>28.Philosophie Positive, vol. ii. p. 516.</w:t>
      </w:r>
    </w:p>
    <w:p w14:paraId="7D6493FB">
      <w:pPr>
        <w:rPr>
          <w:rFonts w:hint="eastAsia"/>
        </w:rPr>
      </w:pPr>
      <w:r>
        <w:rPr>
          <w:rFonts w:hint="eastAsia"/>
        </w:rPr>
        <w:t>28.《实证哲学》，第二卷，第516页。</w:t>
      </w:r>
    </w:p>
    <w:p w14:paraId="5DFDCF9E">
      <w:pPr>
        <w:rPr>
          <w:rFonts w:hint="eastAsia"/>
        </w:rPr>
      </w:pPr>
      <w:r>
        <w:rPr>
          <w:rFonts w:hint="eastAsia"/>
        </w:rPr>
        <w:t>29.Philosophie Positive, vol. ii. pp. 14, 15.</w:t>
      </w:r>
    </w:p>
    <w:p w14:paraId="181AA5C2">
      <w:pPr>
        <w:rPr>
          <w:rFonts w:hint="eastAsia"/>
        </w:rPr>
      </w:pPr>
      <w:r>
        <w:rPr>
          <w:rFonts w:hint="eastAsia"/>
        </w:rPr>
        <w:t>29.《实证哲学》，第二卷，第14、15页。</w:t>
      </w:r>
    </w:p>
    <w:p w14:paraId="4FFC6DC2">
      <w:pPr>
        <w:rPr>
          <w:rFonts w:hint="eastAsia"/>
        </w:rPr>
      </w:pPr>
      <w:r>
        <w:rPr>
          <w:rFonts w:hint="eastAsia"/>
        </w:rPr>
        <w:t>30.Ibid. vol. ii. p. 268.</w:t>
      </w:r>
    </w:p>
    <w:p w14:paraId="01186EC0">
      <w:pPr>
        <w:rPr>
          <w:rFonts w:hint="eastAsia"/>
        </w:rPr>
      </w:pPr>
      <w:r>
        <w:rPr>
          <w:rFonts w:hint="eastAsia"/>
        </w:rPr>
        <w:t>30.同上，第二卷，第268页。</w:t>
      </w:r>
    </w:p>
    <w:p w14:paraId="0A33BC13">
      <w:pPr>
        <w:rPr>
          <w:rFonts w:hint="eastAsia"/>
        </w:rPr>
      </w:pPr>
      <w:r>
        <w:rPr>
          <w:rFonts w:hint="eastAsia"/>
        </w:rPr>
        <w:t>31.Lay Sermons, etc., p. 164.</w:t>
      </w:r>
    </w:p>
    <w:p w14:paraId="1F4BC2F9">
      <w:pPr>
        <w:rPr>
          <w:rFonts w:hint="eastAsia"/>
        </w:rPr>
      </w:pPr>
      <w:r>
        <w:rPr>
          <w:rFonts w:hint="eastAsia"/>
        </w:rPr>
        <w:t>31.《通俗讲道集》等，第164页。</w:t>
      </w:r>
    </w:p>
    <w:p w14:paraId="453BCC2E">
      <w:pPr>
        <w:rPr>
          <w:rFonts w:hint="eastAsia"/>
        </w:rPr>
      </w:pPr>
      <w:r>
        <w:rPr>
          <w:rFonts w:hint="eastAsia"/>
        </w:rPr>
        <w:t>32.Professor Huxley says: “For these sixteen years, it has been a periodical source of irritation to me to find M. Comte put forward as a representative of scientific thought; and to observe that writers whose philosophy had its legitimate parent in Hume, or in themselves, were labelled ‘Comtists,’ or ‘Positives,’ by public writers, even in spite of vehement protests to the contrary. It has cost Mr. Mill hard rubbings to get that label off; and I watch Mr. Spencer, as one regards a good man struggling with adversity, still engaged in eluding its adhesiveness, and ready to tear away skin and all, rather than let it stick. My own turn might come next; and, therefore, when an eminent prelate of the other day gave currency and authority to the popular confusion, I took an opportunity of incidentally revindicating Hume’s property in the so-called ‘New Philosophy’ and at the same time of repudiating Comtism on my own behalf.” – Ut Supra, p. 165. The mistake complained of as a very natural one, as Comte and Hume have so much in common. Professor Huxley’s quotation from Faust is in point here: – “Ungefahr sagt das der Pfarrer auch Nur mit ein bischen andern Worten.”</w:t>
      </w:r>
    </w:p>
    <w:p w14:paraId="2593FC80">
      <w:pPr>
        <w:rPr>
          <w:rFonts w:hint="eastAsia"/>
        </w:rPr>
      </w:pPr>
      <w:r>
        <w:rPr>
          <w:rFonts w:hint="eastAsia"/>
        </w:rPr>
        <w:t>32.赫胥黎教授说：“十六年来，我发现孔德先生被推为科学思想的代表，并且观察到那些其哲学合法渊源于休谟或其自身的作家，被公共作家贴上‘孔德主义者’或‘实证主义者’的标签，即使他们强烈抗议，这仍然是我周期性的烦恼来源。穆勒先生费了九牛二虎之力才摆脱那个标签；我注视着斯宾塞先生，就像看待一个与逆境抗争的好人，他仍在努力摆脱它的粘附性，宁愿撕掉皮肉也不让它粘住。下一个可能轮到我了；因此，当日前一位杰出的高级教士认可并助长了这种普遍的混淆时，我借机顺便为休谟在所谓的‘新哲学’中的所有权辩护，同时也代表我自己否定了孔德主义。”——同上，第165页。所抱怨的错误是很自然的，因为孔德和休谟有很多共同之处。赫胥黎教授引用的《浮士德》中的话在这里很贴切：“Ungefahr sagt das der Pfarrer auch Nur mit ein bischen andern Worten.”（牧师也大致这么说，只是措辞略有不同。）</w:t>
      </w:r>
    </w:p>
    <w:p w14:paraId="016E7CDB">
      <w:pPr>
        <w:rPr>
          <w:rFonts w:hint="eastAsia"/>
        </w:rPr>
      </w:pPr>
      <w:r>
        <w:rPr>
          <w:rFonts w:hint="eastAsia"/>
        </w:rPr>
        <w:t>33.See Correlation and Conservation of Forces. A collection of papers by distinguished scientific men. By Edward l. Youmans, M.D. New York, 1865, p. 405.</w:t>
      </w:r>
    </w:p>
    <w:p w14:paraId="7241A546">
      <w:pPr>
        <w:rPr>
          <w:rFonts w:hint="eastAsia"/>
        </w:rPr>
      </w:pPr>
      <w:r>
        <w:rPr>
          <w:rFonts w:hint="eastAsia"/>
        </w:rPr>
        <w:t>33.见《力的相关与守恒》。杰出科学家论文集。爱德华·L·尤曼斯医学博士编。纽约，1865年，第405页。</w:t>
      </w:r>
    </w:p>
    <w:p w14:paraId="4DDF5294">
      <w:pPr>
        <w:rPr>
          <w:rFonts w:hint="eastAsia"/>
        </w:rPr>
      </w:pPr>
      <w:r>
        <w:rPr>
          <w:rFonts w:hint="eastAsia"/>
        </w:rPr>
        <w:t>34.Ibid. p. 405.</w:t>
      </w:r>
    </w:p>
    <w:p w14:paraId="4FDFAD3D">
      <w:pPr>
        <w:rPr>
          <w:rFonts w:hint="eastAsia"/>
        </w:rPr>
      </w:pPr>
      <w:r>
        <w:rPr>
          <w:rFonts w:hint="eastAsia"/>
        </w:rPr>
        <w:t>34.同上，第405页。</w:t>
      </w:r>
    </w:p>
    <w:p w14:paraId="7DEACAD4">
      <w:pPr>
        <w:rPr>
          <w:rFonts w:hint="eastAsia"/>
        </w:rPr>
      </w:pPr>
      <w:r>
        <w:rPr>
          <w:rFonts w:hint="eastAsia"/>
        </w:rPr>
        <w:t>35.See Correlation and Conservation of Forces, p. 411.</w:t>
      </w:r>
    </w:p>
    <w:p w14:paraId="79C0FC1A">
      <w:pPr>
        <w:rPr>
          <w:rFonts w:hint="eastAsia"/>
        </w:rPr>
      </w:pPr>
      <w:r>
        <w:rPr>
          <w:rFonts w:hint="eastAsia"/>
        </w:rPr>
        <w:t>35.见《力的相关与守恒》，第411页。</w:t>
      </w:r>
    </w:p>
    <w:p w14:paraId="0C0FBA51">
      <w:pPr>
        <w:rPr>
          <w:rFonts w:hint="eastAsia"/>
        </w:rPr>
      </w:pPr>
      <w:r>
        <w:rPr>
          <w:rFonts w:hint="eastAsia"/>
        </w:rPr>
        <w:t>36.Ibid. p 413.</w:t>
      </w:r>
    </w:p>
    <w:p w14:paraId="2D31A733">
      <w:pPr>
        <w:rPr>
          <w:rFonts w:hint="eastAsia"/>
        </w:rPr>
      </w:pPr>
      <w:r>
        <w:rPr>
          <w:rFonts w:hint="eastAsia"/>
        </w:rPr>
        <w:t>36.同上，第413页。</w:t>
      </w:r>
    </w:p>
    <w:p w14:paraId="7F150C9A">
      <w:pPr>
        <w:rPr>
          <w:rFonts w:hint="eastAsia"/>
        </w:rPr>
      </w:pPr>
      <w:r>
        <w:rPr>
          <w:rFonts w:hint="eastAsia"/>
        </w:rPr>
        <w:t>37.Ibid. p. 119. Also, New Quarterly Journal of Science for 1864.</w:t>
      </w:r>
    </w:p>
    <w:p w14:paraId="41454633">
      <w:pPr>
        <w:rPr>
          <w:rFonts w:hint="eastAsia"/>
        </w:rPr>
      </w:pPr>
      <w:r>
        <w:rPr>
          <w:rFonts w:hint="eastAsia"/>
        </w:rPr>
        <w:t>37.同上，第119页。又见1864年《新科学季刊》。</w:t>
      </w:r>
    </w:p>
    <w:p w14:paraId="202C5EEF">
      <w:pPr>
        <w:rPr>
          <w:rFonts w:hint="eastAsia"/>
        </w:rPr>
      </w:pPr>
      <w:r>
        <w:rPr>
          <w:rFonts w:hint="eastAsia"/>
        </w:rPr>
        <w:t>38.Youman’s, p. 407.</w:t>
      </w:r>
    </w:p>
    <w:p w14:paraId="76234C55">
      <w:pPr>
        <w:rPr>
          <w:rFonts w:hint="eastAsia"/>
        </w:rPr>
      </w:pPr>
      <w:r>
        <w:rPr>
          <w:rFonts w:hint="eastAsia"/>
        </w:rPr>
        <w:t>38.尤曼斯，第407页。</w:t>
      </w:r>
    </w:p>
    <w:p w14:paraId="2F4845C7">
      <w:pPr>
        <w:rPr>
          <w:rFonts w:hint="eastAsia"/>
        </w:rPr>
      </w:pPr>
      <w:r>
        <w:rPr>
          <w:rFonts w:hint="eastAsia"/>
        </w:rPr>
        <w:t>39.Outlines of Physiology, Smith’s Philadelphia edition, 1868, p. 932.</w:t>
      </w:r>
    </w:p>
    <w:p w14:paraId="5653B121">
      <w:pPr>
        <w:rPr>
          <w:rFonts w:hint="eastAsia"/>
        </w:rPr>
      </w:pPr>
      <w:r>
        <w:rPr>
          <w:rFonts w:hint="eastAsia"/>
        </w:rPr>
        <w:t>39.《生理学概要》，史密斯费城版，1868年，第932页。</w:t>
      </w:r>
    </w:p>
    <w:p w14:paraId="226C83B8">
      <w:pPr>
        <w:rPr>
          <w:rFonts w:hint="eastAsia"/>
        </w:rPr>
      </w:pPr>
      <w:r>
        <w:rPr>
          <w:rFonts w:hint="eastAsia"/>
        </w:rPr>
        <w:t>40.Youman’s, p. 402.</w:t>
      </w:r>
    </w:p>
    <w:p w14:paraId="3A63F272">
      <w:pPr>
        <w:rPr>
          <w:rFonts w:hint="eastAsia"/>
        </w:rPr>
      </w:pPr>
      <w:r>
        <w:rPr>
          <w:rFonts w:hint="eastAsia"/>
        </w:rPr>
        <w:t>40.尤曼斯，第402页。</w:t>
      </w:r>
    </w:p>
    <w:p w14:paraId="35DBCF73">
      <w:pPr>
        <w:rPr>
          <w:rFonts w:hint="eastAsia"/>
        </w:rPr>
      </w:pPr>
      <w:r>
        <w:rPr>
          <w:rFonts w:hint="eastAsia"/>
        </w:rPr>
        <w:t>41.“Physical Basis of Life” in his Lay Sermons, p. 158.</w:t>
      </w:r>
    </w:p>
    <w:p w14:paraId="6D2094F9">
      <w:pPr>
        <w:rPr>
          <w:rFonts w:hint="eastAsia"/>
        </w:rPr>
      </w:pPr>
      <w:r>
        <w:rPr>
          <w:rFonts w:hint="eastAsia"/>
        </w:rPr>
        <w:t>41. “生命的物理基础”，载其《通俗讲道集》，第158页。</w:t>
      </w:r>
    </w:p>
    <w:p w14:paraId="2182E0AD">
      <w:pPr>
        <w:rPr>
          <w:rFonts w:hint="eastAsia"/>
        </w:rPr>
      </w:pPr>
      <w:r>
        <w:rPr>
          <w:rFonts w:hint="eastAsia"/>
        </w:rPr>
        <w:t>42.Lay Sermons, p. 144.</w:t>
      </w:r>
    </w:p>
    <w:p w14:paraId="4E0AB2DF">
      <w:pPr>
        <w:rPr>
          <w:rFonts w:hint="eastAsia"/>
        </w:rPr>
      </w:pPr>
      <w:r>
        <w:rPr>
          <w:rFonts w:hint="eastAsia"/>
        </w:rPr>
        <w:t>42.《通俗讲道集》，第144页。</w:t>
      </w:r>
    </w:p>
    <w:p w14:paraId="638B6963">
      <w:pPr>
        <w:rPr>
          <w:rFonts w:hint="eastAsia"/>
        </w:rPr>
      </w:pPr>
      <w:r>
        <w:rPr>
          <w:rFonts w:hint="eastAsia"/>
        </w:rPr>
        <w:t>43.Ibid. p. 149.</w:t>
      </w:r>
    </w:p>
    <w:p w14:paraId="137A4072">
      <w:pPr>
        <w:rPr>
          <w:rFonts w:hint="eastAsia"/>
        </w:rPr>
      </w:pPr>
      <w:r>
        <w:rPr>
          <w:rFonts w:hint="eastAsia"/>
        </w:rPr>
        <w:t>43.同上，第149页。</w:t>
      </w:r>
    </w:p>
    <w:p w14:paraId="5ED24A53">
      <w:pPr>
        <w:rPr>
          <w:rFonts w:hint="eastAsia"/>
        </w:rPr>
      </w:pPr>
      <w:r>
        <w:rPr>
          <w:rFonts w:hint="eastAsia"/>
        </w:rPr>
        <w:t>44.Lay Sermons, p. 151.</w:t>
      </w:r>
    </w:p>
    <w:p w14:paraId="135EB04D">
      <w:pPr>
        <w:rPr>
          <w:rFonts w:hint="eastAsia"/>
        </w:rPr>
      </w:pPr>
      <w:r>
        <w:rPr>
          <w:rFonts w:hint="eastAsia"/>
        </w:rPr>
        <w:t>44.《通俗讲道集》，第151页。</w:t>
      </w:r>
    </w:p>
    <w:p w14:paraId="29BD0081">
      <w:pPr>
        <w:rPr>
          <w:rFonts w:hint="eastAsia"/>
        </w:rPr>
      </w:pPr>
      <w:r>
        <w:rPr>
          <w:rFonts w:hint="eastAsia"/>
        </w:rPr>
        <w:t>45.Ibid. p. 142.</w:t>
      </w:r>
    </w:p>
    <w:p w14:paraId="530B7168">
      <w:pPr>
        <w:rPr>
          <w:rFonts w:hint="eastAsia"/>
        </w:rPr>
      </w:pPr>
      <w:r>
        <w:rPr>
          <w:rFonts w:hint="eastAsia"/>
        </w:rPr>
        <w:t>45.同上，第142页。</w:t>
      </w:r>
    </w:p>
    <w:p w14:paraId="0433C074">
      <w:pPr>
        <w:rPr>
          <w:rFonts w:hint="eastAsia"/>
        </w:rPr>
      </w:pPr>
      <w:r>
        <w:rPr>
          <w:rFonts w:hint="eastAsia"/>
        </w:rPr>
        <w:t>46.Protoplasm; or Life, Matter, and Mind, by Lionel S. Beale, M.B., F.B.S. Second edition, London, 1870, p. 3.</w:t>
      </w:r>
    </w:p>
    <w:p w14:paraId="7FDB11DB">
      <w:pPr>
        <w:rPr>
          <w:rFonts w:hint="eastAsia"/>
        </w:rPr>
      </w:pPr>
      <w:r>
        <w:rPr>
          <w:rFonts w:hint="eastAsia"/>
        </w:rPr>
        <w:t>46.《原生质；或生命、物质与心智》，莱昂内尔·S·比尔医学学士、皇家学会会员著。第二版，伦敦，1870年，第3页。</w:t>
      </w:r>
    </w:p>
    <w:p w14:paraId="46CCECC5">
      <w:pPr>
        <w:rPr>
          <w:rFonts w:hint="eastAsia"/>
        </w:rPr>
      </w:pPr>
      <w:r>
        <w:rPr>
          <w:rFonts w:hint="eastAsia"/>
        </w:rPr>
        <w:t>47.Protoplasm, p. 4.</w:t>
      </w:r>
    </w:p>
    <w:p w14:paraId="6A6EF73B">
      <w:pPr>
        <w:rPr>
          <w:rFonts w:hint="eastAsia"/>
        </w:rPr>
      </w:pPr>
      <w:r>
        <w:rPr>
          <w:rFonts w:hint="eastAsia"/>
        </w:rPr>
        <w:t>47.《原生质》，第4页。</w:t>
      </w:r>
    </w:p>
    <w:p w14:paraId="679DEDC2">
      <w:pPr>
        <w:rPr>
          <w:rFonts w:hint="eastAsia"/>
        </w:rPr>
      </w:pPr>
      <w:r>
        <w:rPr>
          <w:rFonts w:hint="eastAsia"/>
        </w:rPr>
        <w:t>48.Lay Sermons, pp. 151, 152.</w:t>
      </w:r>
    </w:p>
    <w:p w14:paraId="1DC9D0B2">
      <w:pPr>
        <w:rPr>
          <w:rFonts w:hint="eastAsia"/>
        </w:rPr>
      </w:pPr>
      <w:r>
        <w:rPr>
          <w:rFonts w:hint="eastAsia"/>
        </w:rPr>
        <w:t>48.《通俗讲道集》，第151、152页。</w:t>
      </w:r>
    </w:p>
    <w:p w14:paraId="634BA0F9">
      <w:pPr>
        <w:rPr>
          <w:rFonts w:hint="eastAsia"/>
        </w:rPr>
      </w:pPr>
      <w:r>
        <w:rPr>
          <w:rFonts w:hint="eastAsia"/>
        </w:rPr>
        <w:t>49.Lay Sermons, pp. 155, 156.</w:t>
      </w:r>
    </w:p>
    <w:p w14:paraId="706FAF7A">
      <w:pPr>
        <w:rPr>
          <w:rFonts w:hint="eastAsia"/>
        </w:rPr>
      </w:pPr>
      <w:r>
        <w:rPr>
          <w:rFonts w:hint="eastAsia"/>
        </w:rPr>
        <w:t>49.《通俗讲道集》，第155、156页。</w:t>
      </w:r>
    </w:p>
    <w:p w14:paraId="4A4A4554">
      <w:pPr>
        <w:rPr>
          <w:rFonts w:hint="eastAsia"/>
        </w:rPr>
      </w:pPr>
      <w:r>
        <w:rPr>
          <w:rFonts w:hint="eastAsia"/>
        </w:rPr>
        <w:t>50.Ibid. p. 157.</w:t>
      </w:r>
    </w:p>
    <w:p w14:paraId="42AB8035">
      <w:pPr>
        <w:rPr>
          <w:rFonts w:hint="eastAsia"/>
        </w:rPr>
      </w:pPr>
      <w:r>
        <w:rPr>
          <w:rFonts w:hint="eastAsia"/>
        </w:rPr>
        <w:t>50.同上，第157页。</w:t>
      </w:r>
    </w:p>
    <w:p w14:paraId="0C0DBD48">
      <w:pPr>
        <w:rPr>
          <w:rFonts w:hint="eastAsia"/>
        </w:rPr>
      </w:pPr>
      <w:r>
        <w:rPr>
          <w:rFonts w:hint="eastAsia"/>
        </w:rPr>
        <w:t>51.Ibid. p. 158.</w:t>
      </w:r>
    </w:p>
    <w:p w14:paraId="69DBB062">
      <w:pPr>
        <w:rPr>
          <w:rFonts w:hint="eastAsia"/>
        </w:rPr>
      </w:pPr>
      <w:r>
        <w:rPr>
          <w:rFonts w:hint="eastAsia"/>
        </w:rPr>
        <w:t>51.同上，第158页。</w:t>
      </w:r>
    </w:p>
    <w:p w14:paraId="7B136BE3">
      <w:pPr>
        <w:rPr>
          <w:rFonts w:hint="eastAsia"/>
        </w:rPr>
      </w:pPr>
      <w:r>
        <w:rPr>
          <w:rFonts w:hint="eastAsia"/>
        </w:rPr>
        <w:t>52.Hume, Works, edit. Edinburgh, 1826, iv. p. 193.</w:t>
      </w:r>
    </w:p>
    <w:p w14:paraId="73BFFBC4">
      <w:pPr>
        <w:rPr>
          <w:rFonts w:hint="eastAsia"/>
        </w:rPr>
      </w:pPr>
      <w:r>
        <w:rPr>
          <w:rFonts w:hint="eastAsia"/>
        </w:rPr>
        <w:t>52.休谟《著作集》，爱丁堡版，1826年，卷四，第193页。</w:t>
      </w:r>
    </w:p>
    <w:p w14:paraId="5DD88A7B">
      <w:pPr>
        <w:rPr>
          <w:rFonts w:hint="eastAsia"/>
        </w:rPr>
      </w:pPr>
      <w:r>
        <w:rPr>
          <w:rFonts w:hint="eastAsia"/>
        </w:rPr>
        <w:t>53.First Principles, New York, 1869, p. 556.</w:t>
      </w:r>
    </w:p>
    <w:p w14:paraId="0664C9BB">
      <w:pPr>
        <w:rPr>
          <w:rFonts w:hint="eastAsia"/>
        </w:rPr>
      </w:pPr>
      <w:r>
        <w:rPr>
          <w:rFonts w:hint="eastAsia"/>
        </w:rPr>
        <w:t>53.《第一原理》，纽约，1869年，第556页。</w:t>
      </w:r>
    </w:p>
    <w:p w14:paraId="63AE9A2B">
      <w:pPr>
        <w:rPr>
          <w:rFonts w:hint="eastAsia"/>
        </w:rPr>
      </w:pPr>
      <w:r>
        <w:rPr>
          <w:rFonts w:hint="eastAsia"/>
        </w:rPr>
        <w:t>54.Ibid. p. 211.</w:t>
      </w:r>
    </w:p>
    <w:p w14:paraId="363965AC">
      <w:pPr>
        <w:rPr>
          <w:rFonts w:hint="eastAsia"/>
        </w:rPr>
      </w:pPr>
      <w:r>
        <w:rPr>
          <w:rFonts w:hint="eastAsia"/>
        </w:rPr>
        <w:t>54.同上，第211页。</w:t>
      </w:r>
    </w:p>
    <w:p w14:paraId="30409299">
      <w:pPr>
        <w:rPr>
          <w:rFonts w:hint="eastAsia"/>
        </w:rPr>
      </w:pPr>
      <w:r>
        <w:rPr>
          <w:rFonts w:hint="eastAsia"/>
        </w:rPr>
        <w:t>55.Ibid. p. 212.</w:t>
      </w:r>
    </w:p>
    <w:p w14:paraId="634DE7FC">
      <w:pPr>
        <w:rPr>
          <w:rFonts w:hint="eastAsia"/>
        </w:rPr>
      </w:pPr>
      <w:r>
        <w:rPr>
          <w:rFonts w:hint="eastAsia"/>
        </w:rPr>
        <w:t>55.同上，第212页。</w:t>
      </w:r>
    </w:p>
    <w:p w14:paraId="07BED67D">
      <w:pPr>
        <w:rPr>
          <w:rFonts w:hint="eastAsia"/>
        </w:rPr>
      </w:pPr>
      <w:r>
        <w:rPr>
          <w:rFonts w:hint="eastAsia"/>
        </w:rPr>
        <w:t>56. Ibid. p. 217.</w:t>
      </w:r>
    </w:p>
    <w:p w14:paraId="0CA6EEB7">
      <w:pPr>
        <w:rPr>
          <w:rFonts w:hint="eastAsia"/>
        </w:rPr>
      </w:pPr>
      <w:r>
        <w:rPr>
          <w:rFonts w:hint="eastAsia"/>
        </w:rPr>
        <w:t>56. 同上，第217页。</w:t>
      </w:r>
    </w:p>
    <w:p w14:paraId="3032BC94">
      <w:pPr>
        <w:rPr>
          <w:rFonts w:hint="eastAsia"/>
        </w:rPr>
      </w:pPr>
      <w:r>
        <w:rPr>
          <w:rFonts w:hint="eastAsia"/>
        </w:rPr>
        <w:t>57.Physiology and Pathology of Mind, Lond. 1868, p. 42.</w:t>
      </w:r>
    </w:p>
    <w:p w14:paraId="417E410D">
      <w:pPr>
        <w:rPr>
          <w:rFonts w:hint="eastAsia"/>
        </w:rPr>
      </w:pPr>
      <w:r>
        <w:rPr>
          <w:rFonts w:hint="eastAsia"/>
        </w:rPr>
        <w:t>57.《心智生理学与病理学》，伦敦，1868年，第42页。</w:t>
      </w:r>
    </w:p>
    <w:p w14:paraId="67F2D688">
      <w:pPr>
        <w:rPr>
          <w:rFonts w:hint="eastAsia"/>
        </w:rPr>
      </w:pPr>
      <w:r>
        <w:rPr>
          <w:rFonts w:hint="eastAsia"/>
        </w:rPr>
        <w:t>58.Ibid. p. 43.</w:t>
      </w:r>
    </w:p>
    <w:p w14:paraId="46AC89BF">
      <w:pPr>
        <w:rPr>
          <w:rFonts w:hint="eastAsia"/>
        </w:rPr>
      </w:pPr>
      <w:r>
        <w:rPr>
          <w:rFonts w:hint="eastAsia"/>
        </w:rPr>
        <w:t>58.同上，第43页。</w:t>
      </w:r>
    </w:p>
    <w:p w14:paraId="02652A94">
      <w:pPr>
        <w:rPr>
          <w:rFonts w:hint="eastAsia"/>
        </w:rPr>
      </w:pPr>
      <w:r>
        <w:rPr>
          <w:rFonts w:hint="eastAsia"/>
        </w:rPr>
        <w:t>59.Evangelischer Glaube. Romischer Irrglaube. Und weltlicher Unglaube. Gotha, 1870.</w:t>
      </w:r>
    </w:p>
    <w:p w14:paraId="68754D01">
      <w:pPr>
        <w:rPr>
          <w:rFonts w:hint="eastAsia"/>
        </w:rPr>
      </w:pPr>
      <w:r>
        <w:rPr>
          <w:rFonts w:hint="eastAsia"/>
        </w:rPr>
        <w:t>59.《福音信仰、罗马谬误与世俗不信》。哥达，1870年。</w:t>
      </w:r>
    </w:p>
    <w:p w14:paraId="16120FE7">
      <w:pPr>
        <w:rPr>
          <w:rFonts w:hint="eastAsia"/>
        </w:rPr>
      </w:pPr>
      <w:r>
        <w:rPr>
          <w:rFonts w:hint="eastAsia"/>
        </w:rPr>
        <w:t>60.See Berger, I. iii. 5; part i. pp. 264 to 271.</w:t>
      </w:r>
    </w:p>
    <w:p w14:paraId="77B615E3">
      <w:pPr>
        <w:rPr>
          <w:rFonts w:hint="eastAsia"/>
        </w:rPr>
      </w:pPr>
      <w:r>
        <w:rPr>
          <w:rFonts w:hint="eastAsia"/>
        </w:rPr>
        <w:t>60.见伯格，卷一，第三部分，第5节；第一分册，第264至271页。</w:t>
      </w:r>
    </w:p>
    <w:p w14:paraId="7CC678E2">
      <w:pPr>
        <w:rPr>
          <w:rFonts w:hint="eastAsia"/>
        </w:rPr>
      </w:pPr>
      <w:r>
        <w:rPr>
          <w:rFonts w:hint="eastAsia"/>
        </w:rPr>
        <w:t>61.As regards Protoplasm in relation to Professor Huxley’s Essay on the Physical Basis of Life, by James Hutchison Stirling, F.R.C.S., LL. D. Edit. New Haven, p. 15.</w:t>
      </w:r>
    </w:p>
    <w:p w14:paraId="5A327039">
      <w:pPr>
        <w:rPr>
          <w:rFonts w:hint="eastAsia"/>
        </w:rPr>
      </w:pPr>
      <w:r>
        <w:rPr>
          <w:rFonts w:hint="eastAsia"/>
        </w:rPr>
        <w:t>61.关于原生质与赫胥黎教授《论生命的物理基础》一文的关系，詹姆斯·哈奇森·斯特林，皇家外科学院院士，法学博士著。纽黑文版，第15页。</w:t>
      </w:r>
    </w:p>
    <w:p w14:paraId="43E2BB76">
      <w:pPr>
        <w:rPr>
          <w:rFonts w:hint="eastAsia"/>
        </w:rPr>
      </w:pPr>
      <w:r>
        <w:rPr>
          <w:rFonts w:hint="eastAsia"/>
        </w:rPr>
        <w:t>62.See Life, Matter, and Mind, by Lionel S. Beale, M.B., F.R.S., London, 1870, p. 17. Dr. Beale quotes from a paper by Professor Huxley in the first number of the Academy, p. 13.</w:t>
      </w:r>
    </w:p>
    <w:p w14:paraId="345DA56C">
      <w:pPr>
        <w:rPr>
          <w:rFonts w:hint="eastAsia"/>
        </w:rPr>
      </w:pPr>
      <w:r>
        <w:rPr>
          <w:rFonts w:hint="eastAsia"/>
        </w:rPr>
        <w:t>62.见莱昂内尔·S·比尔医学学士、皇家学会会员所著《生命、物质与心智》，伦敦，1870年，第17页。比尔博士引用了赫胥黎教授在《学院》创刊号上发表的一篇文章，第13页。</w:t>
      </w:r>
    </w:p>
    <w:p w14:paraId="751F329A">
      <w:pPr>
        <w:rPr>
          <w:rFonts w:hint="eastAsia"/>
        </w:rPr>
      </w:pPr>
      <w:r>
        <w:rPr>
          <w:rFonts w:hint="eastAsia"/>
        </w:rPr>
        <w:t>63.See his Address as President of the British Association, reportedin the London Athenaeum, September 17th, 1870. The little that is necessary to say on the subject of spontaneous generation in such a work as this, is reserved until the question concerning the origins of man comes up for consideration.</w:t>
      </w:r>
    </w:p>
    <w:p w14:paraId="03678FCC">
      <w:pPr>
        <w:rPr>
          <w:rFonts w:hint="eastAsia"/>
        </w:rPr>
      </w:pPr>
      <w:r>
        <w:rPr>
          <w:rFonts w:hint="eastAsia"/>
        </w:rPr>
        <w:t>63.见其作为不列颠协会主席的演讲，载于伦敦《文艺学报》，1870年9月17日。在此类著作中，关于自然发生说需要说的少量内容，留待讨论人类起源问题时再作考虑。</w:t>
      </w:r>
    </w:p>
    <w:p w14:paraId="508B680D">
      <w:pPr>
        <w:rPr>
          <w:rFonts w:hint="eastAsia"/>
        </w:rPr>
      </w:pPr>
      <w:r>
        <w:rPr>
          <w:rFonts w:hint="eastAsia"/>
        </w:rPr>
        <w:t>64.Kraft und Stoff, Zehnte Fluflage, Leipzig, 1869, p. 209.</w:t>
      </w:r>
    </w:p>
    <w:p w14:paraId="02AE3BD0">
      <w:pPr>
        <w:rPr>
          <w:rFonts w:hint="eastAsia"/>
        </w:rPr>
      </w:pPr>
      <w:r>
        <w:rPr>
          <w:rFonts w:hint="eastAsia"/>
        </w:rPr>
        <w:t>64.《力与物质》，第十版，莱比锡，1869年，第209页。</w:t>
      </w:r>
    </w:p>
    <w:p w14:paraId="4394FB69">
      <w:pPr>
        <w:rPr>
          <w:rFonts w:hint="eastAsia"/>
        </w:rPr>
      </w:pPr>
      <w:r>
        <w:rPr>
          <w:rFonts w:hint="eastAsia"/>
        </w:rPr>
        <w:t>65.Croonian Lectures, p. 66.</w:t>
      </w:r>
    </w:p>
    <w:p w14:paraId="1BC3CEF1">
      <w:pPr>
        <w:rPr>
          <w:rFonts w:hint="eastAsia"/>
        </w:rPr>
      </w:pPr>
      <w:r>
        <w:rPr>
          <w:rFonts w:hint="eastAsia"/>
        </w:rPr>
        <w:t>65.《克鲁恩讲座》，第66页。</w:t>
      </w:r>
    </w:p>
    <w:p w14:paraId="1FF33207">
      <w:pPr>
        <w:rPr>
          <w:rFonts w:hint="eastAsia"/>
        </w:rPr>
      </w:pPr>
      <w:r>
        <w:rPr>
          <w:rFonts w:hint="eastAsia"/>
        </w:rPr>
        <w:t>66.Correlation of Vital and Physical Forces, p. 5.</w:t>
      </w:r>
    </w:p>
    <w:p w14:paraId="244B0CE2">
      <w:pPr>
        <w:rPr>
          <w:rFonts w:hint="eastAsia"/>
        </w:rPr>
      </w:pPr>
      <w:r>
        <w:rPr>
          <w:rFonts w:hint="eastAsia"/>
        </w:rPr>
        <w:t>66.《生命力与物理力的相互关系》，第5页。</w:t>
      </w:r>
    </w:p>
    <w:p w14:paraId="6EEE4CCD">
      <w:pPr>
        <w:rPr>
          <w:rFonts w:hint="eastAsia"/>
        </w:rPr>
      </w:pPr>
      <w:r>
        <w:rPr>
          <w:rFonts w:hint="eastAsia"/>
        </w:rPr>
        <w:t>67.As Regards Protoplasm in Relation to Professor Huxley’s Essay on the Physical Basis of Life, by James Hutchison Stirling, F.R.C.S., LL. D. Edinburgh, Blackwood &amp; Sons. Republished as one of the Yale University series, p. 39. This is considered to us the best refutation of the theory of the correlation of physical and vital force.</w:t>
      </w:r>
    </w:p>
    <w:p w14:paraId="47F54949">
      <w:pPr>
        <w:rPr>
          <w:rFonts w:hint="eastAsia"/>
        </w:rPr>
      </w:pPr>
      <w:r>
        <w:rPr>
          <w:rFonts w:hint="eastAsia"/>
        </w:rPr>
        <w:t>67.关于原生质与赫胥黎教授《论生命的物理基础》一文的关系，詹姆斯·哈奇森·斯特林，皇家外科学院院士，法学博士著。爱丁堡，布莱克伍德父子出版社。作为耶鲁大学系列丛书之一再版，第39页。这被我们认为是关于物理力与生命力相互关系理论的最佳驳斥。</w:t>
      </w:r>
    </w:p>
    <w:p w14:paraId="22E10AF8">
      <w:pPr>
        <w:rPr>
          <w:rFonts w:hint="eastAsia"/>
        </w:rPr>
      </w:pPr>
      <w:r>
        <w:rPr>
          <w:rFonts w:hint="eastAsia"/>
        </w:rPr>
        <w:t>68.As Regards Protoplasm, etc., pp. 41, 42.</w:t>
      </w:r>
    </w:p>
    <w:p w14:paraId="6A740F55">
      <w:pPr>
        <w:rPr>
          <w:rFonts w:hint="eastAsia"/>
        </w:rPr>
      </w:pPr>
      <w:r>
        <w:rPr>
          <w:rFonts w:hint="eastAsia"/>
        </w:rPr>
        <w:t>68.《关于原生质等》，第41、42页。</w:t>
      </w:r>
    </w:p>
    <w:p w14:paraId="2E80AB55">
      <w:pPr>
        <w:rPr>
          <w:rFonts w:hint="eastAsia"/>
        </w:rPr>
      </w:pPr>
      <w:r>
        <w:rPr>
          <w:rFonts w:hint="eastAsia"/>
        </w:rPr>
        <w:t>69.Ibid. p. 42.</w:t>
      </w:r>
    </w:p>
    <w:p w14:paraId="2801B9D9">
      <w:pPr>
        <w:rPr>
          <w:rFonts w:hint="eastAsia"/>
        </w:rPr>
      </w:pPr>
      <w:r>
        <w:rPr>
          <w:rFonts w:hint="eastAsia"/>
        </w:rPr>
        <w:t>69.同上，第42页。</w:t>
      </w:r>
    </w:p>
    <w:p w14:paraId="4FF7D532">
      <w:pPr>
        <w:rPr>
          <w:rFonts w:hint="eastAsia"/>
        </w:rPr>
      </w:pPr>
      <w:r>
        <w:rPr>
          <w:rFonts w:hint="eastAsia"/>
        </w:rPr>
        <w:t>70. Ibid. p. 42.</w:t>
      </w:r>
    </w:p>
    <w:p w14:paraId="267C3E40">
      <w:pPr>
        <w:rPr>
          <w:rFonts w:hint="eastAsia"/>
        </w:rPr>
      </w:pPr>
      <w:r>
        <w:rPr>
          <w:rFonts w:hint="eastAsia"/>
        </w:rPr>
        <w:t>70. 同上，第42页。</w:t>
      </w:r>
    </w:p>
    <w:p w14:paraId="44AD0441">
      <w:pPr>
        <w:rPr>
          <w:rFonts w:hint="eastAsia"/>
        </w:rPr>
      </w:pPr>
      <w:r>
        <w:rPr>
          <w:rFonts w:hint="eastAsia"/>
        </w:rPr>
        <w:t>71.Ibid. p. 43.</w:t>
      </w:r>
    </w:p>
    <w:p w14:paraId="051EEAC3">
      <w:pPr>
        <w:rPr>
          <w:rFonts w:hint="eastAsia"/>
        </w:rPr>
      </w:pPr>
      <w:r>
        <w:rPr>
          <w:rFonts w:hint="eastAsia"/>
        </w:rPr>
        <w:t>71.同上，第43页。</w:t>
      </w:r>
    </w:p>
    <w:p w14:paraId="4005D97F">
      <w:pPr>
        <w:rPr>
          <w:rFonts w:hint="eastAsia"/>
        </w:rPr>
      </w:pPr>
      <w:r>
        <w:rPr>
          <w:rFonts w:hint="eastAsia"/>
        </w:rPr>
        <w:t>72.As regards Protoplasm, etc., pp. 47, 48.</w:t>
      </w:r>
    </w:p>
    <w:p w14:paraId="0D0E600A">
      <w:pPr>
        <w:rPr>
          <w:rFonts w:hint="eastAsia"/>
        </w:rPr>
      </w:pPr>
      <w:r>
        <w:rPr>
          <w:rFonts w:hint="eastAsia"/>
        </w:rPr>
        <w:t>72.《关于原生质等》，第47、48页。</w:t>
      </w:r>
    </w:p>
    <w:p w14:paraId="4CE6F2C4">
      <w:pPr>
        <w:rPr>
          <w:rFonts w:hint="eastAsia"/>
        </w:rPr>
      </w:pPr>
      <w:r>
        <w:rPr>
          <w:rFonts w:hint="eastAsia"/>
        </w:rPr>
        <w:t>73.See Professor Barker’s Lecture, above referred to, for a summaryof these arguments, page 24.</w:t>
      </w:r>
    </w:p>
    <w:p w14:paraId="70C20018">
      <w:pPr>
        <w:rPr>
          <w:rFonts w:hint="eastAsia"/>
        </w:rPr>
      </w:pPr>
      <w:r>
        <w:rPr>
          <w:rFonts w:hint="eastAsia"/>
        </w:rPr>
        <w:t>73.关于这些论点的总结，见上文提及的巴克教授的讲座，第24页。</w:t>
      </w:r>
    </w:p>
    <w:p w14:paraId="4F3ABB59">
      <w:pPr>
        <w:rPr>
          <w:rFonts w:hint="eastAsia"/>
        </w:rPr>
      </w:pPr>
      <w:r>
        <w:rPr>
          <w:rFonts w:hint="eastAsia"/>
        </w:rPr>
        <w:t>74.Athenaeum for August 29, 1868, quoted Hulsean Lectures for 1868; Appendix, Note A.</w:t>
      </w:r>
    </w:p>
    <w:p w14:paraId="2D887933">
      <w:pPr>
        <w:rPr>
          <w:rFonts w:hint="eastAsia"/>
        </w:rPr>
      </w:pPr>
      <w:r>
        <w:rPr>
          <w:rFonts w:hint="eastAsia"/>
        </w:rPr>
        <w:t>74.《文艺杂志》，1868年8月29日，引自1868年赫尔塞恩讲座；附录，注A。</w:t>
      </w:r>
    </w:p>
    <w:p w14:paraId="6A957432">
      <w:pPr>
        <w:rPr>
          <w:rFonts w:hint="eastAsia"/>
        </w:rPr>
      </w:pPr>
      <w:r>
        <w:rPr>
          <w:rFonts w:hint="eastAsia"/>
        </w:rPr>
        <w:t>75.The Recent Progress of Science, with an Examination of the asserted identity of the Mental Powers with Physical Forces. An Address before the American Association for the Advancement of Science. August, 1868. By Frederick A. P. Barnard, S. T. D., LL. D., pp. 41, 42.</w:t>
      </w:r>
    </w:p>
    <w:p w14:paraId="551BF88B">
      <w:pPr>
        <w:rPr>
          <w:rFonts w:hint="eastAsia"/>
        </w:rPr>
      </w:pPr>
      <w:r>
        <w:rPr>
          <w:rFonts w:hint="eastAsia"/>
        </w:rPr>
        <w:t>75.《科学的近期进展，兼论心智能力与物理力同一性的主张》。在美国科学促进协会前的演讲。1868年8月。弗雷德里克·A·P·巴纳德，神学博士，法学博士，第41、42页。</w:t>
      </w:r>
    </w:p>
    <w:p w14:paraId="5E7A5E5E">
      <w:pPr>
        <w:rPr>
          <w:rFonts w:hint="eastAsia"/>
        </w:rPr>
      </w:pPr>
      <w:r>
        <w:rPr>
          <w:rFonts w:hint="eastAsia"/>
        </w:rPr>
        <w:t>76.Paper in the Agricultural Report, 1854-1855, p. 448.</w:t>
      </w:r>
    </w:p>
    <w:p w14:paraId="052BDC24">
      <w:pPr>
        <w:rPr>
          <w:rFonts w:hint="eastAsia"/>
        </w:rPr>
      </w:pPr>
      <w:r>
        <w:rPr>
          <w:rFonts w:hint="eastAsia"/>
        </w:rPr>
        <w:t>76.《农业报告》中的论文，1854-1855年，第448页。</w:t>
      </w:r>
    </w:p>
    <w:p w14:paraId="460DEE69">
      <w:pPr>
        <w:rPr>
          <w:rFonts w:hint="eastAsia"/>
        </w:rPr>
      </w:pPr>
      <w:r>
        <w:rPr>
          <w:rFonts w:hint="eastAsia"/>
        </w:rPr>
        <w:t>77.Page 441.</w:t>
      </w:r>
    </w:p>
    <w:p w14:paraId="74A201C8">
      <w:pPr>
        <w:rPr>
          <w:rFonts w:hint="eastAsia"/>
        </w:rPr>
      </w:pPr>
      <w:r>
        <w:rPr>
          <w:rFonts w:hint="eastAsia"/>
        </w:rPr>
        <w:t>77.第441页。</w:t>
      </w:r>
    </w:p>
    <w:p w14:paraId="46702822">
      <w:pPr>
        <w:rPr>
          <w:rFonts w:hint="eastAsia"/>
        </w:rPr>
      </w:pPr>
      <w:r>
        <w:rPr>
          <w:rFonts w:hint="eastAsia"/>
        </w:rPr>
        <w:t>78.Protoplasm; or Life, Matter, and Mind. By Lionel S. Beale, M. B., F. R. S. Second Edition. London, J. Churchill &amp; Sons, 1870, Dr. Beale is an authority in the department of Physiology. His book, How to work with the Microscope, has reached a fourth edition.</w:t>
      </w:r>
    </w:p>
    <w:p w14:paraId="3A8769CD">
      <w:pPr>
        <w:rPr>
          <w:rFonts w:hint="eastAsia"/>
        </w:rPr>
      </w:pPr>
      <w:r>
        <w:rPr>
          <w:rFonts w:hint="eastAsia"/>
        </w:rPr>
        <w:t>78.《原生质；或生命、物质与心智》。莱昂内尔·S·比尔医学学士、皇家学会会员著。第二版。伦敦，J.丘吉尔父子出版社，1870年。比尔博士是生理学领域的权威。他的著作《如何使用显微镜》已出至第四版。</w:t>
      </w:r>
    </w:p>
    <w:p w14:paraId="724795F3">
      <w:pPr>
        <w:rPr>
          <w:rFonts w:hint="eastAsia"/>
        </w:rPr>
      </w:pPr>
      <w:r>
        <w:rPr>
          <w:rFonts w:hint="eastAsia"/>
        </w:rPr>
        <w:t>79.Page 103.</w:t>
      </w:r>
    </w:p>
    <w:p w14:paraId="3FC44EE9">
      <w:pPr>
        <w:rPr>
          <w:rFonts w:hint="eastAsia"/>
        </w:rPr>
      </w:pPr>
      <w:r>
        <w:rPr>
          <w:rFonts w:hint="eastAsia"/>
        </w:rPr>
        <w:t>79.第103页。</w:t>
      </w:r>
    </w:p>
    <w:p w14:paraId="3EE5065E">
      <w:pPr>
        <w:rPr>
          <w:rFonts w:hint="eastAsia"/>
        </w:rPr>
      </w:pPr>
      <w:r>
        <w:rPr>
          <w:rFonts w:hint="eastAsia"/>
        </w:rPr>
        <w:t>80.Protoplasm, etc., pp. 116, 117.</w:t>
      </w:r>
    </w:p>
    <w:p w14:paraId="6CBD22AC">
      <w:pPr>
        <w:rPr>
          <w:rFonts w:hint="eastAsia"/>
        </w:rPr>
      </w:pPr>
      <w:r>
        <w:rPr>
          <w:rFonts w:hint="eastAsia"/>
        </w:rPr>
        <w:t>80.《原生质》等，第116、117页。</w:t>
      </w:r>
    </w:p>
    <w:p w14:paraId="474B06EB">
      <w:pPr>
        <w:rPr>
          <w:rFonts w:hint="eastAsia"/>
        </w:rPr>
      </w:pPr>
      <w:r>
        <w:rPr>
          <w:rFonts w:hint="eastAsia"/>
        </w:rPr>
        <w:t>81.Ibid. p. 16.</w:t>
      </w:r>
    </w:p>
    <w:p w14:paraId="5168AD54">
      <w:pPr>
        <w:rPr>
          <w:rFonts w:hint="eastAsia"/>
        </w:rPr>
      </w:pPr>
      <w:r>
        <w:rPr>
          <w:rFonts w:hint="eastAsia"/>
        </w:rPr>
        <w:t>81.同上，第16页。</w:t>
      </w:r>
    </w:p>
    <w:p w14:paraId="294DA82D">
      <w:pPr>
        <w:rPr>
          <w:rFonts w:hint="eastAsia"/>
        </w:rPr>
      </w:pPr>
      <w:r>
        <w:rPr>
          <w:rFonts w:hint="eastAsia"/>
        </w:rPr>
        <w:t>82.Contributions to the Theory of Natural Selection. A series of Essays. By Alfred Russel Wallace, author of The Malay Archipelago, etc., etc. McMillan &amp; Co., London, 1870, p. 365.</w:t>
      </w:r>
    </w:p>
    <w:p w14:paraId="15B8A215">
      <w:pPr>
        <w:rPr>
          <w:rFonts w:hint="eastAsia"/>
        </w:rPr>
      </w:pPr>
      <w:r>
        <w:rPr>
          <w:rFonts w:hint="eastAsia"/>
        </w:rPr>
        <w:t>82.《自然选择理论的贡献》。系列论文集。阿尔弗雷德·拉塞尔·华莱士著，《马来群岛》等书作者。麦克米伦公司，伦敦，1870年，第365页。</w:t>
      </w:r>
    </w:p>
    <w:p w14:paraId="5A61C974">
      <w:pPr>
        <w:rPr>
          <w:rFonts w:hint="eastAsia"/>
        </w:rPr>
      </w:pPr>
      <w:r>
        <w:rPr>
          <w:rFonts w:hint="eastAsia"/>
        </w:rPr>
        <w:t>83.Barnard’s Address, p. 45.</w:t>
      </w:r>
    </w:p>
    <w:p w14:paraId="00245D8B">
      <w:pPr>
        <w:rPr>
          <w:rFonts w:hint="eastAsia"/>
        </w:rPr>
      </w:pPr>
      <w:r>
        <w:rPr>
          <w:rFonts w:hint="eastAsia"/>
        </w:rPr>
        <w:t>83.巴纳德的演讲，第45页。</w:t>
      </w:r>
    </w:p>
    <w:p w14:paraId="4C30DAA7">
      <w:pPr>
        <w:rPr>
          <w:rFonts w:hint="eastAsia"/>
        </w:rPr>
      </w:pPr>
      <w:r>
        <w:rPr>
          <w:rFonts w:hint="eastAsia"/>
        </w:rPr>
        <w:t>84.Ibid. p. 49.</w:t>
      </w:r>
    </w:p>
    <w:p w14:paraId="2DFF7870">
      <w:pPr>
        <w:rPr>
          <w:rFonts w:hint="eastAsia"/>
        </w:rPr>
      </w:pPr>
      <w:r>
        <w:rPr>
          <w:rFonts w:hint="eastAsia"/>
        </w:rPr>
        <w:t>84.同上，第49页。</w:t>
      </w:r>
    </w:p>
    <w:p w14:paraId="23761553">
      <w:pPr>
        <w:rPr>
          <w:rFonts w:hint="eastAsia"/>
        </w:rPr>
      </w:pPr>
      <w:r>
        <w:rPr>
          <w:rFonts w:hint="eastAsia"/>
        </w:rPr>
        <w:t>85.Barker’s Lecture, pp. 26, 27.</w:t>
      </w:r>
    </w:p>
    <w:p w14:paraId="598C32AE">
      <w:pPr>
        <w:rPr>
          <w:rFonts w:hint="eastAsia"/>
        </w:rPr>
      </w:pPr>
      <w:r>
        <w:rPr>
          <w:rFonts w:hint="eastAsia"/>
        </w:rPr>
        <w:t>85.巴克的讲座，第26、27页。</w:t>
      </w:r>
    </w:p>
    <w:p w14:paraId="3E77C5F5">
      <w:pPr>
        <w:rPr>
          <w:rFonts w:hint="eastAsia"/>
        </w:rPr>
      </w:pPr>
      <w:r>
        <w:rPr>
          <w:rFonts w:hint="eastAsia"/>
        </w:rPr>
        <w:t>86.Contributions to the Theory of Natural Selection, p. 368.</w:t>
      </w:r>
    </w:p>
    <w:p w14:paraId="22EC2796">
      <w:pPr>
        <w:rPr>
          <w:rFonts w:hint="eastAsia"/>
        </w:rPr>
      </w:pPr>
      <w:r>
        <w:rPr>
          <w:rFonts w:hint="eastAsia"/>
        </w:rPr>
        <w:t>86.《自然选择理论的贡献》，第368页。</w:t>
      </w:r>
    </w:p>
    <w:p w14:paraId="668972B0">
      <w:pPr>
        <w:rPr>
          <w:rFonts w:hint="eastAsia"/>
        </w:rPr>
      </w:pPr>
      <w:r>
        <w:rPr>
          <w:rFonts w:hint="eastAsia"/>
        </w:rPr>
        <w:t>87.Contributions to the Theory of Natural Selection, p. 369.</w:t>
      </w:r>
    </w:p>
    <w:p w14:paraId="0166BEB7">
      <w:pPr>
        <w:rPr>
          <w:rFonts w:hint="eastAsia"/>
        </w:rPr>
      </w:pPr>
      <w:r>
        <w:rPr>
          <w:rFonts w:hint="eastAsia"/>
        </w:rPr>
        <w:t>87.《自然选择理论的贡献》，第369页。</w:t>
      </w:r>
    </w:p>
    <w:p w14:paraId="07A2E2CA">
      <w:pPr>
        <w:rPr>
          <w:rFonts w:hint="eastAsia"/>
        </w:rPr>
      </w:pPr>
      <w:r>
        <w:rPr>
          <w:rFonts w:hint="eastAsia"/>
        </w:rPr>
        <w:t>88.Institutiones Theologiae, fifth edit., Halle, 1826, p. 215.</w:t>
      </w:r>
    </w:p>
    <w:p w14:paraId="0997C378">
      <w:pPr>
        <w:rPr>
          <w:rFonts w:hint="eastAsia"/>
        </w:rPr>
      </w:pPr>
      <w:r>
        <w:rPr>
          <w:rFonts w:hint="eastAsia"/>
        </w:rPr>
        <w:t>88.《神学原理》，第五版，哈雷，1826年，第215页。</w:t>
      </w:r>
    </w:p>
    <w:p w14:paraId="33BFF752">
      <w:pPr>
        <w:rPr>
          <w:rFonts w:hint="eastAsia"/>
        </w:rPr>
      </w:pPr>
      <w:r>
        <w:rPr>
          <w:rFonts w:hint="eastAsia"/>
        </w:rPr>
        <w:t>89.Pyschology, by Henry, first edition, p. xviii.</w:t>
      </w:r>
    </w:p>
    <w:p w14:paraId="05FAE204">
      <w:pPr>
        <w:rPr>
          <w:rFonts w:hint="eastAsia"/>
        </w:rPr>
      </w:pPr>
      <w:r>
        <w:rPr>
          <w:rFonts w:hint="eastAsia"/>
        </w:rPr>
        <w:t>89.亨利《心理学》，第一版，第xviii页。</w:t>
      </w:r>
    </w:p>
    <w:p w14:paraId="654FB0EC">
      <w:pPr>
        <w:rPr>
          <w:rFonts w:hint="eastAsia"/>
        </w:rPr>
      </w:pPr>
      <w:r>
        <w:rPr>
          <w:rFonts w:hint="eastAsia"/>
        </w:rPr>
        <w:t>90.History of Philosophy, translated by Wight, N.Y. 1852, p. 78.</w:t>
      </w:r>
    </w:p>
    <w:p w14:paraId="38405E05">
      <w:pPr>
        <w:rPr>
          <w:rFonts w:hint="eastAsia"/>
        </w:rPr>
      </w:pPr>
      <w:r>
        <w:rPr>
          <w:rFonts w:hint="eastAsia"/>
        </w:rPr>
        <w:t>90.《哲学史》，怀特译，纽约，1852年，第78页。</w:t>
      </w:r>
    </w:p>
    <w:p w14:paraId="0BB34CAC">
      <w:pPr>
        <w:rPr>
          <w:rFonts w:hint="eastAsia"/>
        </w:rPr>
      </w:pPr>
      <w:r>
        <w:rPr>
          <w:rFonts w:hint="eastAsia"/>
        </w:rPr>
        <w:t>91.Ibid. p. 121.</w:t>
      </w:r>
    </w:p>
    <w:p w14:paraId="13F593DD">
      <w:pPr>
        <w:rPr>
          <w:rFonts w:hint="eastAsia"/>
        </w:rPr>
      </w:pPr>
      <w:r>
        <w:rPr>
          <w:rFonts w:hint="eastAsia"/>
        </w:rPr>
        <w:t>91.同上，第121页。</w:t>
      </w:r>
    </w:p>
    <w:p w14:paraId="4D6BAA03">
      <w:pPr>
        <w:rPr>
          <w:rFonts w:hint="eastAsia"/>
        </w:rPr>
      </w:pPr>
      <w:r>
        <w:rPr>
          <w:rFonts w:hint="eastAsia"/>
        </w:rPr>
        <w:t>92.Psychology, fourth edition, N.Y. 1856, p. 447.</w:t>
      </w:r>
    </w:p>
    <w:p w14:paraId="693E41A4">
      <w:pPr>
        <w:rPr>
          <w:rFonts w:hint="eastAsia"/>
        </w:rPr>
      </w:pPr>
      <w:r>
        <w:rPr>
          <w:rFonts w:hint="eastAsia"/>
        </w:rPr>
        <w:t>92.《心理学》，第四版，纽约，1856年，第447页。</w:t>
      </w:r>
    </w:p>
    <w:p w14:paraId="57FCD851">
      <w:pPr>
        <w:rPr>
          <w:rFonts w:hint="eastAsia"/>
        </w:rPr>
      </w:pPr>
      <w:r>
        <w:rPr>
          <w:rFonts w:hint="eastAsia"/>
        </w:rPr>
        <w:t>93.Ethices, v. xl. schol. Jena, 1803, p. 297.</w:t>
      </w:r>
    </w:p>
    <w:p w14:paraId="09432D22">
      <w:pPr>
        <w:rPr>
          <w:rFonts w:hint="eastAsia"/>
        </w:rPr>
      </w:pPr>
      <w:r>
        <w:rPr>
          <w:rFonts w:hint="eastAsia"/>
        </w:rPr>
        <w:t>93.《伦理学》，第五部分，命题四十，附释。耶拿，1803年，第297页。</w:t>
      </w:r>
    </w:p>
    <w:p w14:paraId="0E71A5A2">
      <w:pPr>
        <w:rPr>
          <w:rFonts w:hint="eastAsia"/>
        </w:rPr>
      </w:pPr>
      <w:r>
        <w:rPr>
          <w:rFonts w:hint="eastAsia"/>
        </w:rPr>
        <w:t>94.Fichte, Von seligen Leben, p. 143, edit. Berlin, 1806.</w:t>
      </w:r>
    </w:p>
    <w:p w14:paraId="69DD33FD">
      <w:pPr>
        <w:rPr>
          <w:rFonts w:hint="eastAsia"/>
        </w:rPr>
      </w:pPr>
      <w:r>
        <w:rPr>
          <w:rFonts w:hint="eastAsia"/>
        </w:rPr>
        <w:t>94.费希特，《论幸福生活》，第143页，柏林版，1806年。</w:t>
      </w:r>
    </w:p>
    <w:p w14:paraId="78AB801F">
      <w:pPr>
        <w:rPr>
          <w:rFonts w:hint="eastAsia"/>
        </w:rPr>
      </w:pPr>
      <w:r>
        <w:rPr>
          <w:rFonts w:hint="eastAsia"/>
        </w:rPr>
        <w:t>95.Strauss, Dogmatik i. p. 517.</w:t>
      </w:r>
    </w:p>
    <w:p w14:paraId="39414A65">
      <w:pPr>
        <w:rPr>
          <w:rFonts w:hint="eastAsia"/>
        </w:rPr>
      </w:pPr>
      <w:r>
        <w:rPr>
          <w:rFonts w:hint="eastAsia"/>
        </w:rPr>
        <w:t>95.施特劳斯，《教义学》，卷一，第517页。</w:t>
      </w:r>
    </w:p>
    <w:p w14:paraId="19B2B0E7">
      <w:pPr>
        <w:rPr>
          <w:rFonts w:hint="eastAsia"/>
        </w:rPr>
      </w:pPr>
      <w:r>
        <w:rPr>
          <w:rFonts w:hint="eastAsia"/>
        </w:rPr>
        <w:t>96.Geschichte der letzen Systeme der Philosophie in Deutschland,vol. ii. p. 647.</w:t>
      </w:r>
    </w:p>
    <w:p w14:paraId="211B3320">
      <w:pPr>
        <w:rPr>
          <w:rFonts w:hint="eastAsia"/>
        </w:rPr>
      </w:pPr>
      <w:r>
        <w:rPr>
          <w:rFonts w:hint="eastAsia"/>
        </w:rPr>
        <w:t>96.《德国近代哲学体系史》，卷二，第647页。</w:t>
      </w:r>
    </w:p>
    <w:p w14:paraId="3C6AC600">
      <w:pPr>
        <w:rPr>
          <w:rFonts w:hint="eastAsia"/>
        </w:rPr>
      </w:pPr>
      <w:r>
        <w:rPr>
          <w:rFonts w:hint="eastAsia"/>
        </w:rPr>
        <w:t>97.Lectures on the True, the Beautiful, and the Good, trans. Wight, N.Y. 1854, p. 365.</w:t>
      </w:r>
    </w:p>
    <w:p w14:paraId="68CF8CCC">
      <w:pPr>
        <w:rPr>
          <w:rFonts w:hint="eastAsia"/>
        </w:rPr>
      </w:pPr>
      <w:r>
        <w:rPr>
          <w:rFonts w:hint="eastAsia"/>
        </w:rPr>
        <w:t>97.《论真、美、善的演讲》，怀特译，纽约，1854年，第365页。</w:t>
      </w:r>
    </w:p>
    <w:p w14:paraId="5DDFF717">
      <w:pPr>
        <w:rPr>
          <w:rFonts w:hint="eastAsia"/>
        </w:rPr>
      </w:pPr>
      <w:r>
        <w:rPr>
          <w:rFonts w:hint="eastAsia"/>
        </w:rPr>
        <w:t>98.Hunt’s Essay on Pantheism, London, 1866, p. 312.</w:t>
      </w:r>
    </w:p>
    <w:p w14:paraId="2F0CF04F">
      <w:pPr>
        <w:rPr>
          <w:rFonts w:hint="eastAsia"/>
        </w:rPr>
      </w:pPr>
      <w:r>
        <w:rPr>
          <w:rFonts w:hint="eastAsia"/>
        </w:rPr>
        <w:t>98.亨特《泛神论散论》，伦敦，1866年，第312页。</w:t>
      </w:r>
    </w:p>
    <w:p w14:paraId="44F0A7B3">
      <w:pPr>
        <w:rPr>
          <w:rFonts w:hint="eastAsia"/>
        </w:rPr>
      </w:pPr>
      <w:r>
        <w:rPr>
          <w:rFonts w:hint="eastAsia"/>
        </w:rPr>
        <w:t>99.Ethices, part ii. prop. Xi. coroll., vol. ii. p. 87, edit. Jena, 1803.</w:t>
      </w:r>
    </w:p>
    <w:p w14:paraId="7BE6AF5F">
      <w:pPr>
        <w:rPr>
          <w:rFonts w:hint="eastAsia"/>
        </w:rPr>
      </w:pPr>
      <w:r>
        <w:rPr>
          <w:rFonts w:hint="eastAsia"/>
        </w:rPr>
        <w:t>99.《伦理学》，第二部分，命题十一，推论，卷二，第87页，耶拿版，1803年。</w:t>
      </w:r>
    </w:p>
    <w:p w14:paraId="22F06D00">
      <w:pPr>
        <w:rPr>
          <w:rFonts w:hint="eastAsia"/>
        </w:rPr>
      </w:pPr>
      <w:r>
        <w:rPr>
          <w:rFonts w:hint="eastAsia"/>
        </w:rPr>
        <w:t>100.Ibid. prop. xlviii. Demon. vol. ii. p. 121.</w:t>
      </w:r>
    </w:p>
    <w:p w14:paraId="2F57EC6B">
      <w:pPr>
        <w:rPr>
          <w:rFonts w:hint="eastAsia"/>
        </w:rPr>
      </w:pPr>
      <w:r>
        <w:rPr>
          <w:rFonts w:hint="eastAsia"/>
        </w:rPr>
        <w:t>100.同上，命题四十八，证明，卷二，第121页。</w:t>
      </w:r>
    </w:p>
    <w:p w14:paraId="01B0D189">
      <w:pPr>
        <w:rPr>
          <w:rFonts w:hint="eastAsia"/>
        </w:rPr>
      </w:pPr>
      <w:r>
        <w:rPr>
          <w:rFonts w:hint="eastAsia"/>
        </w:rPr>
        <w:t>101.Ibid. Scholium.</w:t>
      </w:r>
    </w:p>
    <w:p w14:paraId="105E0024">
      <w:pPr>
        <w:rPr>
          <w:rFonts w:hint="eastAsia"/>
        </w:rPr>
      </w:pPr>
      <w:r>
        <w:rPr>
          <w:rFonts w:hint="eastAsia"/>
        </w:rPr>
        <w:t>101.同上，附释。</w:t>
      </w:r>
    </w:p>
    <w:p w14:paraId="0137744A">
      <w:pPr>
        <w:rPr>
          <w:rFonts w:hint="eastAsia"/>
        </w:rPr>
      </w:pPr>
      <w:r>
        <w:rPr>
          <w:rFonts w:hint="eastAsia"/>
        </w:rPr>
        <w:t>102.Elements of Psychology, translated by Henry, N.Y. 1856, p. 429.</w:t>
      </w:r>
    </w:p>
    <w:p w14:paraId="60EE867B">
      <w:pPr>
        <w:rPr>
          <w:rFonts w:hint="eastAsia"/>
        </w:rPr>
      </w:pPr>
      <w:r>
        <w:rPr>
          <w:rFonts w:hint="eastAsia"/>
        </w:rPr>
        <w:t>102.《心理学纲要》，亨利译，纽约，1856年，第429页。</w:t>
      </w:r>
    </w:p>
    <w:p w14:paraId="56138BE5">
      <w:pPr>
        <w:rPr>
          <w:rFonts w:hint="eastAsia"/>
        </w:rPr>
      </w:pPr>
      <w:r>
        <w:rPr>
          <w:rFonts w:hint="eastAsia"/>
        </w:rPr>
        <w:t>103.Princeton Review, 1856, p. 368.</w:t>
      </w:r>
    </w:p>
    <w:p w14:paraId="4EFD6DDC">
      <w:pPr>
        <w:rPr>
          <w:rFonts w:hint="eastAsia"/>
        </w:rPr>
      </w:pPr>
      <w:r>
        <w:rPr>
          <w:rFonts w:hint="eastAsia"/>
        </w:rPr>
        <w:t>103.《普林斯顿评论》，1856年，第368页。</w:t>
      </w:r>
    </w:p>
    <w:p w14:paraId="772CC5B5">
      <w:pPr>
        <w:rPr>
          <w:rFonts w:hint="eastAsia"/>
        </w:rPr>
      </w:pPr>
      <w:r>
        <w:rPr>
          <w:rFonts w:hint="eastAsia"/>
        </w:rPr>
        <w:t>104.Essay on Pantheism, p. 231.</w:t>
      </w:r>
    </w:p>
    <w:p w14:paraId="4B8F0EC4">
      <w:pPr>
        <w:rPr>
          <w:rFonts w:hint="eastAsia"/>
        </w:rPr>
      </w:pPr>
      <w:r>
        <w:rPr>
          <w:rFonts w:hint="eastAsia"/>
        </w:rPr>
        <w:t>104.《泛神论散论》，第231页。</w:t>
      </w:r>
    </w:p>
    <w:p w14:paraId="53548DFA">
      <w:pPr>
        <w:rPr>
          <w:rFonts w:hint="eastAsia"/>
        </w:rPr>
      </w:pPr>
      <w:r>
        <w:rPr>
          <w:rFonts w:hint="eastAsia"/>
        </w:rPr>
        <w:t>105.Hamilton’s Discussions, p. 43.</w:t>
      </w:r>
    </w:p>
    <w:p w14:paraId="3F978C29">
      <w:pPr>
        <w:rPr>
          <w:rFonts w:hint="eastAsia"/>
        </w:rPr>
      </w:pPr>
      <w:r>
        <w:rPr>
          <w:rFonts w:hint="eastAsia"/>
        </w:rPr>
        <w:t>105.汉密尔顿《论集》，第43页。</w:t>
      </w:r>
    </w:p>
    <w:p w14:paraId="1D8A61C3">
      <w:pPr>
        <w:rPr>
          <w:rFonts w:hint="eastAsia"/>
        </w:rPr>
      </w:pPr>
      <w:r>
        <w:rPr>
          <w:rFonts w:hint="eastAsia"/>
        </w:rPr>
        <w:t>106.History of Modern Philosophy, N.Y. 1848, p. 660.</w:t>
      </w:r>
    </w:p>
    <w:p w14:paraId="2B17B100">
      <w:pPr>
        <w:rPr>
          <w:rFonts w:hint="eastAsia"/>
        </w:rPr>
      </w:pPr>
      <w:r>
        <w:rPr>
          <w:rFonts w:hint="eastAsia"/>
        </w:rPr>
        <w:t>106.《近代哲学史》，纽约，1848年，第660页。</w:t>
      </w:r>
    </w:p>
    <w:p w14:paraId="6BE997AF">
      <w:pPr>
        <w:rPr>
          <w:rFonts w:hint="eastAsia"/>
        </w:rPr>
      </w:pPr>
      <w:r>
        <w:rPr>
          <w:rFonts w:hint="eastAsia"/>
        </w:rPr>
        <w:t>107.Hunt, p. 231.</w:t>
      </w:r>
    </w:p>
    <w:p w14:paraId="45E05510">
      <w:pPr>
        <w:rPr>
          <w:rFonts w:hint="eastAsia"/>
        </w:rPr>
      </w:pPr>
      <w:r>
        <w:rPr>
          <w:rFonts w:hint="eastAsia"/>
        </w:rPr>
        <w:t>107.亨特，第231页。</w:t>
      </w:r>
    </w:p>
    <w:p w14:paraId="2BB1BBA2">
      <w:pPr>
        <w:rPr>
          <w:rFonts w:hint="eastAsia"/>
        </w:rPr>
      </w:pPr>
      <w:r>
        <w:rPr>
          <w:rFonts w:hint="eastAsia"/>
        </w:rPr>
        <w:t>108.Ethices, iv. prop. xx., vol. ii. p. 217, edit. Jena, 1803.</w:t>
      </w:r>
    </w:p>
    <w:p w14:paraId="50097510">
      <w:pPr>
        <w:rPr>
          <w:rFonts w:hint="eastAsia"/>
        </w:rPr>
      </w:pPr>
      <w:r>
        <w:rPr>
          <w:rFonts w:hint="eastAsia"/>
        </w:rPr>
        <w:t>108.《伦理学》，第四部分，命题二十，卷二，第217页，耶拿版，1803年。</w:t>
      </w:r>
    </w:p>
    <w:p w14:paraId="1888C3DC">
      <w:pPr>
        <w:rPr>
          <w:rFonts w:hint="eastAsia"/>
        </w:rPr>
      </w:pPr>
      <w:r>
        <w:rPr>
          <w:rFonts w:hint="eastAsia"/>
        </w:rPr>
        <w:t>109.Ibid.</w:t>
      </w:r>
    </w:p>
    <w:p w14:paraId="560902B7">
      <w:pPr>
        <w:rPr>
          <w:rFonts w:hint="eastAsia"/>
        </w:rPr>
      </w:pPr>
      <w:r>
        <w:rPr>
          <w:rFonts w:hint="eastAsia"/>
        </w:rPr>
        <w:t>109.同上。</w:t>
      </w:r>
    </w:p>
    <w:p w14:paraId="7B3660C6">
      <w:pPr>
        <w:rPr>
          <w:rFonts w:hint="eastAsia"/>
        </w:rPr>
      </w:pPr>
      <w:r>
        <w:rPr>
          <w:rFonts w:hint="eastAsia"/>
        </w:rPr>
        <w:t>110.In the Tubingen Zeitschrift, Drittes Heft, p. 233.</w:t>
      </w:r>
    </w:p>
    <w:p w14:paraId="17FEAD64">
      <w:pPr>
        <w:rPr>
          <w:rFonts w:hint="eastAsia"/>
        </w:rPr>
      </w:pPr>
      <w:r>
        <w:rPr>
          <w:rFonts w:hint="eastAsia"/>
        </w:rPr>
        <w:t>110.载《图宾根杂志》，第三册，第233页。</w:t>
      </w:r>
    </w:p>
    <w:p w14:paraId="0F52D934">
      <w:pPr>
        <w:rPr>
          <w:rFonts w:hint="eastAsia"/>
        </w:rPr>
      </w:pPr>
      <w:r>
        <w:rPr>
          <w:rFonts w:hint="eastAsia"/>
        </w:rPr>
        <w:t>111.Hunt, p. 233.</w:t>
      </w:r>
    </w:p>
    <w:p w14:paraId="562044C7">
      <w:pPr>
        <w:rPr>
          <w:rFonts w:hint="eastAsia"/>
        </w:rPr>
      </w:pPr>
      <w:r>
        <w:rPr>
          <w:rFonts w:hint="eastAsia"/>
        </w:rPr>
        <w:t>111.亨特，第233页。</w:t>
      </w:r>
    </w:p>
    <w:p w14:paraId="608E94C6">
      <w:pPr>
        <w:rPr>
          <w:rFonts w:hint="eastAsia"/>
        </w:rPr>
      </w:pPr>
      <w:r>
        <w:rPr>
          <w:rFonts w:hint="eastAsia"/>
        </w:rPr>
        <w:t>112.Cousin’s History of Modern Philosophy, translated by Wight, New York, 1852, vol. i. pp. 186, 187, 189.</w:t>
      </w:r>
    </w:p>
    <w:p w14:paraId="5174A430">
      <w:pPr>
        <w:rPr>
          <w:rFonts w:hint="eastAsia"/>
        </w:rPr>
      </w:pPr>
      <w:r>
        <w:rPr>
          <w:rFonts w:hint="eastAsia"/>
        </w:rPr>
        <w:t>112.库赞《近代哲学史》，怀特译，纽约，1852年，卷一，第186、187、189页。</w:t>
      </w:r>
    </w:p>
    <w:p w14:paraId="5C553C2D">
      <w:pPr>
        <w:rPr>
          <w:rFonts w:hint="eastAsia"/>
        </w:rPr>
      </w:pPr>
      <w:r>
        <w:rPr>
          <w:rFonts w:hint="eastAsia"/>
        </w:rPr>
        <w:t>113.Dogmatik, ii. p. 215.</w:t>
      </w:r>
    </w:p>
    <w:p w14:paraId="4ABE047C">
      <w:pPr>
        <w:rPr>
          <w:rFonts w:hint="eastAsia"/>
        </w:rPr>
      </w:pPr>
      <w:r>
        <w:rPr>
          <w:rFonts w:hint="eastAsia"/>
        </w:rPr>
        <w:t>113.《教义学》，卷二，第215页。</w:t>
      </w:r>
    </w:p>
    <w:p w14:paraId="59C9BF67">
      <w:pPr>
        <w:rPr>
          <w:rFonts w:hint="eastAsia"/>
        </w:rPr>
      </w:pPr>
      <w:r>
        <w:rPr>
          <w:rFonts w:hint="eastAsia"/>
        </w:rPr>
        <w:t>114. Encyklopadie, p. 51.</w:t>
      </w:r>
    </w:p>
    <w:p w14:paraId="39D03FCD">
      <w:pPr>
        <w:rPr>
          <w:rFonts w:hint="eastAsia"/>
        </w:rPr>
      </w:pPr>
      <w:r>
        <w:rPr>
          <w:rFonts w:hint="eastAsia"/>
        </w:rPr>
        <w:t>114.《百科全书》，第51页。</w:t>
      </w:r>
    </w:p>
    <w:p w14:paraId="560B15CB">
      <w:pPr>
        <w:rPr>
          <w:rFonts w:hint="eastAsia"/>
        </w:rPr>
      </w:pPr>
      <w:r>
        <w:rPr>
          <w:rFonts w:hint="eastAsia"/>
        </w:rPr>
        <w:t>115.Leo, the historian, we believe.</w:t>
      </w:r>
    </w:p>
    <w:p w14:paraId="4E37F200">
      <w:pPr>
        <w:rPr>
          <w:rFonts w:hint="eastAsia"/>
        </w:rPr>
      </w:pPr>
      <w:r>
        <w:rPr>
          <w:rFonts w:hint="eastAsia"/>
        </w:rPr>
        <w:t>115.我们相信是历史学家利奥。</w:t>
      </w:r>
    </w:p>
    <w:p w14:paraId="5CDE204A">
      <w:pPr>
        <w:rPr>
          <w:rFonts w:hint="eastAsia"/>
        </w:rPr>
      </w:pPr>
      <w:r>
        <w:rPr>
          <w:rFonts w:hint="eastAsia"/>
        </w:rPr>
        <w:t>116.1836, p. 575.</w:t>
      </w:r>
    </w:p>
    <w:p w14:paraId="55E0A844">
      <w:pPr>
        <w:rPr>
          <w:rFonts w:hint="eastAsia"/>
        </w:rPr>
      </w:pPr>
      <w:r>
        <w:rPr>
          <w:rFonts w:hint="eastAsia"/>
        </w:rPr>
        <w:t>116.1836年，第575页。</w:t>
      </w:r>
    </w:p>
    <w:p w14:paraId="01D81F31">
      <w:pPr>
        <w:rPr>
          <w:rFonts w:hint="eastAsia"/>
        </w:rPr>
      </w:pPr>
      <w:r>
        <w:rPr>
          <w:rFonts w:hint="eastAsia"/>
        </w:rPr>
        <w:t>117.Bischer, quoted in Evangelische Kirchen-Zeitung, 1839, p. 31.</w:t>
      </w:r>
    </w:p>
    <w:p w14:paraId="022AAEEA">
      <w:pPr>
        <w:rPr>
          <w:rFonts w:hint="eastAsia"/>
        </w:rPr>
      </w:pPr>
      <w:r>
        <w:rPr>
          <w:rFonts w:hint="eastAsia"/>
        </w:rPr>
        <w:t>117.比舍尔，引自《福音教会报》，1839年，第31页。</w:t>
      </w:r>
    </w:p>
    <w:p w14:paraId="3DAE47BA">
      <w:pPr>
        <w:rPr>
          <w:rFonts w:hint="eastAsia"/>
        </w:rPr>
      </w:pPr>
      <w:r>
        <w:rPr>
          <w:rFonts w:hint="eastAsia"/>
        </w:rPr>
        <w:t>118.Philosophical Fragments, Preface to First Edition. See History of Modern Philosophy, translated by Wight, N.Y. 1852, vol. i. pp. 112. 113.</w:t>
      </w:r>
    </w:p>
    <w:p w14:paraId="4E0972AA">
      <w:pPr>
        <w:rPr>
          <w:rFonts w:hint="eastAsia"/>
        </w:rPr>
      </w:pPr>
      <w:r>
        <w:rPr>
          <w:rFonts w:hint="eastAsia"/>
        </w:rPr>
        <w:t>118.《哲学片段》，第一版序言。见《近代哲学史》，怀特译，纽约，1852年，卷一，第112、113页。</w:t>
      </w:r>
    </w:p>
    <w:p w14:paraId="2891E11B">
      <w:pPr>
        <w:rPr>
          <w:rFonts w:hint="eastAsia"/>
        </w:rPr>
      </w:pPr>
      <w:r>
        <w:rPr>
          <w:rFonts w:hint="eastAsia"/>
        </w:rPr>
        <w:t>119.Essays and Lectures chiefly on the Religion of the Hindus, vol. ii. p. 75; edit. London, 1862.</w:t>
      </w:r>
    </w:p>
    <w:p w14:paraId="46485199">
      <w:pPr>
        <w:rPr>
          <w:rFonts w:hint="eastAsia"/>
        </w:rPr>
      </w:pPr>
      <w:r>
        <w:rPr>
          <w:rFonts w:hint="eastAsia"/>
        </w:rPr>
        <w:t>119.《主要论印度教宗教的论文与讲座》，卷二，第75页；伦敦版，1862年。</w:t>
      </w:r>
    </w:p>
    <w:p w14:paraId="78567FE1">
      <w:pPr>
        <w:rPr>
          <w:rFonts w:hint="eastAsia"/>
        </w:rPr>
      </w:pPr>
      <w:r>
        <w:rPr>
          <w:rFonts w:hint="eastAsia"/>
        </w:rPr>
        <w:t>120.A History of Ancient Sanskrit Literature, so far as it illustrates the Primitive Religion of the Brahmans, pp. 18, 19.</w:t>
      </w:r>
    </w:p>
    <w:p w14:paraId="5932ABD3">
      <w:pPr>
        <w:rPr>
          <w:rFonts w:hint="eastAsia"/>
        </w:rPr>
      </w:pPr>
      <w:r>
        <w:rPr>
          <w:rFonts w:hint="eastAsia"/>
        </w:rPr>
        <w:t>120.《古代梵文文献史，就其阐明婆罗门原始宗教而言》，第18、19页。</w:t>
      </w:r>
    </w:p>
    <w:p w14:paraId="67E00BA8">
      <w:pPr>
        <w:rPr>
          <w:rFonts w:hint="eastAsia"/>
        </w:rPr>
      </w:pPr>
      <w:r>
        <w:rPr>
          <w:rFonts w:hint="eastAsia"/>
        </w:rPr>
        <w:t>121.History of Ancient Sanskrit Literature, etc., p. 23.</w:t>
      </w:r>
    </w:p>
    <w:p w14:paraId="4DE68052">
      <w:pPr>
        <w:rPr>
          <w:rFonts w:hint="eastAsia"/>
        </w:rPr>
      </w:pPr>
      <w:r>
        <w:rPr>
          <w:rFonts w:hint="eastAsia"/>
        </w:rPr>
        <w:t>121.《古代梵文文献史等》，第23页。</w:t>
      </w:r>
    </w:p>
    <w:p w14:paraId="0346B8BB">
      <w:pPr>
        <w:rPr>
          <w:rFonts w:hint="eastAsia"/>
        </w:rPr>
      </w:pPr>
      <w:r>
        <w:rPr>
          <w:rFonts w:hint="eastAsia"/>
        </w:rPr>
        <w:t>122.Ibid. p. 24.</w:t>
      </w:r>
    </w:p>
    <w:p w14:paraId="3AAB397F">
      <w:pPr>
        <w:rPr>
          <w:rFonts w:hint="eastAsia"/>
        </w:rPr>
      </w:pPr>
      <w:r>
        <w:rPr>
          <w:rFonts w:hint="eastAsia"/>
        </w:rPr>
        <w:t>122.同上，第24页。</w:t>
      </w:r>
    </w:p>
    <w:p w14:paraId="011B99A5">
      <w:pPr>
        <w:rPr>
          <w:rFonts w:hint="eastAsia"/>
        </w:rPr>
      </w:pPr>
      <w:r>
        <w:rPr>
          <w:rFonts w:hint="eastAsia"/>
        </w:rPr>
        <w:t>123.Dollinger, The Gentile and the Jew, translated by Darnell, London, 1862, vol. i. p. 250.</w:t>
      </w:r>
    </w:p>
    <w:p w14:paraId="3DC18B4C">
      <w:pPr>
        <w:rPr>
          <w:rFonts w:hint="eastAsia"/>
        </w:rPr>
      </w:pPr>
      <w:r>
        <w:rPr>
          <w:rFonts w:hint="eastAsia"/>
        </w:rPr>
        <w:t>123.多林格，《外邦人与犹太人》，达内尔译，伦敦，1862年，卷一，第250页。</w:t>
      </w:r>
    </w:p>
    <w:p w14:paraId="602E681C">
      <w:pPr>
        <w:rPr>
          <w:rFonts w:hint="eastAsia"/>
        </w:rPr>
      </w:pPr>
      <w:r>
        <w:rPr>
          <w:rFonts w:hint="eastAsia"/>
        </w:rPr>
        <w:t>124.Ibid. vol. i. p. 252.</w:t>
      </w:r>
    </w:p>
    <w:p w14:paraId="45F575DB">
      <w:pPr>
        <w:rPr>
          <w:rFonts w:hint="eastAsia"/>
        </w:rPr>
      </w:pPr>
      <w:r>
        <w:rPr>
          <w:rFonts w:hint="eastAsia"/>
        </w:rPr>
        <w:t>124.同上，卷一，第252页。</w:t>
      </w:r>
    </w:p>
    <w:p w14:paraId="17479530">
      <w:pPr>
        <w:rPr>
          <w:rFonts w:hint="eastAsia"/>
        </w:rPr>
      </w:pPr>
      <w:r>
        <w:rPr>
          <w:rFonts w:hint="eastAsia"/>
        </w:rPr>
        <w:t>125.Histoire Generale de la Philosophie, Paris, 1863, vol. i. p. 107.</w:t>
      </w:r>
    </w:p>
    <w:p w14:paraId="77FD6461">
      <w:pPr>
        <w:rPr>
          <w:rFonts w:hint="eastAsia"/>
        </w:rPr>
      </w:pPr>
      <w:r>
        <w:rPr>
          <w:rFonts w:hint="eastAsia"/>
        </w:rPr>
        <w:t>125.《哲学通史》，巴黎，1863年，卷一，第107页。</w:t>
      </w:r>
    </w:p>
    <w:p w14:paraId="78DCEF80">
      <w:pPr>
        <w:rPr>
          <w:rFonts w:hint="eastAsia"/>
        </w:rPr>
      </w:pPr>
      <w:r>
        <w:rPr>
          <w:rFonts w:hint="eastAsia"/>
        </w:rPr>
        <w:t>126. Historie Generale de la Philosophie, Paris, 1867, vol. i. p. 116; edit. 1863, p. 111.</w:t>
      </w:r>
    </w:p>
    <w:p w14:paraId="48A5F690">
      <w:pPr>
        <w:rPr>
          <w:rFonts w:hint="eastAsia"/>
        </w:rPr>
      </w:pPr>
      <w:r>
        <w:rPr>
          <w:rFonts w:hint="eastAsia"/>
        </w:rPr>
        <w:t>126.《哲学通史》，巴黎，1867年，卷一，第116页；1863年版，第111页。</w:t>
      </w:r>
    </w:p>
    <w:p w14:paraId="03D10C72">
      <w:pPr>
        <w:rPr>
          <w:rFonts w:hint="eastAsia"/>
        </w:rPr>
      </w:pPr>
      <w:r>
        <w:rPr>
          <w:rFonts w:hint="eastAsia"/>
        </w:rPr>
        <w:t>127. The Gentile and the Jew, vol. i. p. 260.</w:t>
      </w:r>
    </w:p>
    <w:p w14:paraId="6C063A7F">
      <w:pPr>
        <w:rPr>
          <w:rFonts w:hint="eastAsia"/>
        </w:rPr>
      </w:pPr>
      <w:r>
        <w:rPr>
          <w:rFonts w:hint="eastAsia"/>
        </w:rPr>
        <w:t>127.《外邦人与犹太人》，卷一，第260页。</w:t>
      </w:r>
    </w:p>
    <w:p w14:paraId="06AEA9F4">
      <w:pPr>
        <w:rPr>
          <w:rFonts w:hint="eastAsia"/>
        </w:rPr>
      </w:pPr>
      <w:r>
        <w:rPr>
          <w:rFonts w:hint="eastAsia"/>
        </w:rPr>
        <w:t>128. Ibid. vol. i. p. 261.</w:t>
      </w:r>
    </w:p>
    <w:p w14:paraId="3B6AB19F">
      <w:pPr>
        <w:rPr>
          <w:rFonts w:hint="eastAsia"/>
        </w:rPr>
      </w:pPr>
      <w:r>
        <w:rPr>
          <w:rFonts w:hint="eastAsia"/>
        </w:rPr>
        <w:t>128. 同上，卷一，第261页。</w:t>
      </w:r>
    </w:p>
    <w:p w14:paraId="0AF1CC1E">
      <w:pPr>
        <w:rPr>
          <w:rFonts w:hint="eastAsia"/>
        </w:rPr>
      </w:pPr>
      <w:r>
        <w:rPr>
          <w:rFonts w:hint="eastAsia"/>
        </w:rPr>
        <w:t>129.The Gentile and the Jew, vol. i. p. 349.</w:t>
      </w:r>
    </w:p>
    <w:p w14:paraId="200F3DDF">
      <w:pPr>
        <w:rPr>
          <w:rFonts w:hint="eastAsia"/>
        </w:rPr>
      </w:pPr>
      <w:r>
        <w:rPr>
          <w:rFonts w:hint="eastAsia"/>
        </w:rPr>
        <w:t>129.《外邦人与犹太人》，卷一，第349页。</w:t>
      </w:r>
    </w:p>
    <w:p w14:paraId="4ECC8602">
      <w:pPr>
        <w:rPr>
          <w:rFonts w:hint="eastAsia"/>
        </w:rPr>
      </w:pPr>
      <w:r>
        <w:rPr>
          <w:rFonts w:hint="eastAsia"/>
        </w:rPr>
        <w:t>130.Ibid. pp. 349-350.</w:t>
      </w:r>
    </w:p>
    <w:p w14:paraId="52243941">
      <w:pPr>
        <w:rPr>
          <w:rFonts w:hint="eastAsia"/>
        </w:rPr>
      </w:pPr>
      <w:r>
        <w:rPr>
          <w:rFonts w:hint="eastAsia"/>
        </w:rPr>
        <w:t>130.同上，第349-350页。</w:t>
      </w:r>
    </w:p>
    <w:p w14:paraId="10C24222">
      <w:pPr>
        <w:rPr>
          <w:rFonts w:hint="eastAsia"/>
        </w:rPr>
      </w:pPr>
      <w:r>
        <w:rPr>
          <w:rFonts w:hint="eastAsia"/>
        </w:rPr>
        <w:t>131.Ibid. p. 350.</w:t>
      </w:r>
    </w:p>
    <w:p w14:paraId="1CF84ABC">
      <w:pPr>
        <w:rPr>
          <w:rFonts w:hint="eastAsia"/>
        </w:rPr>
      </w:pPr>
      <w:r>
        <w:rPr>
          <w:rFonts w:hint="eastAsia"/>
        </w:rPr>
        <w:t>131.同上，第350页。</w:t>
      </w:r>
    </w:p>
    <w:p w14:paraId="45ECBF27">
      <w:pPr>
        <w:rPr>
          <w:rFonts w:hint="eastAsia"/>
        </w:rPr>
      </w:pPr>
      <w:r>
        <w:rPr>
          <w:rFonts w:hint="eastAsia"/>
        </w:rPr>
        <w:t>132.The Gentile and the Jew, vol. i. p. 351.</w:t>
      </w:r>
    </w:p>
    <w:p w14:paraId="467DE7D6">
      <w:pPr>
        <w:rPr>
          <w:rFonts w:hint="eastAsia"/>
        </w:rPr>
      </w:pPr>
      <w:r>
        <w:rPr>
          <w:rFonts w:hint="eastAsia"/>
        </w:rPr>
        <w:t>132.《外邦人与犹太人》，卷一，第351页。</w:t>
      </w:r>
    </w:p>
    <w:p w14:paraId="6C94475C">
      <w:pPr>
        <w:rPr>
          <w:rFonts w:hint="eastAsia"/>
        </w:rPr>
      </w:pPr>
      <w:r>
        <w:rPr>
          <w:rFonts w:hint="eastAsia"/>
        </w:rPr>
        <w:t>133.Ibid. p. 351.</w:t>
      </w:r>
    </w:p>
    <w:p w14:paraId="02FE16D8">
      <w:pPr>
        <w:rPr>
          <w:rFonts w:hint="eastAsia"/>
        </w:rPr>
      </w:pPr>
      <w:r>
        <w:rPr>
          <w:rFonts w:hint="eastAsia"/>
        </w:rPr>
        <w:t>133.同上，第351页。</w:t>
      </w:r>
    </w:p>
    <w:p w14:paraId="480DF47E">
      <w:pPr>
        <w:rPr>
          <w:rFonts w:hint="eastAsia"/>
        </w:rPr>
      </w:pPr>
      <w:r>
        <w:rPr>
          <w:rFonts w:hint="eastAsia"/>
        </w:rPr>
        <w:t>134.Ibid. p. 307.</w:t>
      </w:r>
    </w:p>
    <w:p w14:paraId="676CCBD3">
      <w:pPr>
        <w:rPr>
          <w:rFonts w:hint="eastAsia"/>
        </w:rPr>
      </w:pPr>
      <w:r>
        <w:rPr>
          <w:rFonts w:hint="eastAsia"/>
        </w:rPr>
        <w:t>134.同上，第307页。</w:t>
      </w:r>
    </w:p>
    <w:p w14:paraId="57D58C05">
      <w:pPr>
        <w:rPr>
          <w:rFonts w:hint="eastAsia"/>
        </w:rPr>
      </w:pPr>
      <w:r>
        <w:rPr>
          <w:rFonts w:hint="eastAsia"/>
        </w:rPr>
        <w:t>135.The Gentile and the Jew, p. 307.</w:t>
      </w:r>
    </w:p>
    <w:p w14:paraId="0E38AFA9">
      <w:pPr>
        <w:rPr>
          <w:rFonts w:hint="eastAsia"/>
        </w:rPr>
      </w:pPr>
      <w:r>
        <w:rPr>
          <w:rFonts w:hint="eastAsia"/>
        </w:rPr>
        <w:t>135.《外邦人与犹太人》，第307页。</w:t>
      </w:r>
    </w:p>
    <w:p w14:paraId="307A1BF8">
      <w:pPr>
        <w:rPr>
          <w:rFonts w:hint="eastAsia"/>
        </w:rPr>
      </w:pPr>
      <w:r>
        <w:rPr>
          <w:rFonts w:hint="eastAsia"/>
        </w:rPr>
        <w:t>136.The Gentile and the Jew, vol. i. pp. 308 and 309.</w:t>
      </w:r>
    </w:p>
    <w:p w14:paraId="2C6F8D15">
      <w:pPr>
        <w:rPr>
          <w:rFonts w:hint="eastAsia"/>
        </w:rPr>
      </w:pPr>
      <w:r>
        <w:rPr>
          <w:rFonts w:hint="eastAsia"/>
        </w:rPr>
        <w:t>136.《外邦人与犹太人》，卷一，第308和309页。</w:t>
      </w:r>
    </w:p>
    <w:p w14:paraId="7AF64D95">
      <w:pPr>
        <w:rPr>
          <w:rFonts w:hint="eastAsia"/>
        </w:rPr>
      </w:pPr>
      <w:r>
        <w:rPr>
          <w:rFonts w:hint="eastAsia"/>
        </w:rPr>
        <w:t>137.Ibid. p. 309.</w:t>
      </w:r>
    </w:p>
    <w:p w14:paraId="77F14752">
      <w:pPr>
        <w:rPr>
          <w:rFonts w:hint="eastAsia"/>
        </w:rPr>
      </w:pPr>
      <w:r>
        <w:rPr>
          <w:rFonts w:hint="eastAsia"/>
        </w:rPr>
        <w:t>137.同上，第309页。</w:t>
      </w:r>
    </w:p>
    <w:p w14:paraId="654CCA7C">
      <w:pPr>
        <w:rPr>
          <w:rFonts w:hint="eastAsia"/>
        </w:rPr>
      </w:pPr>
      <w:r>
        <w:rPr>
          <w:rFonts w:hint="eastAsia"/>
        </w:rPr>
        <w:t>138.Historie Generale de la Philosophie, Paris, 1863, p. 122.</w:t>
      </w:r>
    </w:p>
    <w:p w14:paraId="7CF78EBD">
      <w:pPr>
        <w:rPr>
          <w:rFonts w:hint="eastAsia"/>
        </w:rPr>
      </w:pPr>
      <w:r>
        <w:rPr>
          <w:rFonts w:hint="eastAsia"/>
        </w:rPr>
        <w:t>138.《哲学通史》，巴黎，1863年，第122页。</w:t>
      </w:r>
    </w:p>
    <w:p w14:paraId="2FE4AEEE">
      <w:pPr>
        <w:rPr>
          <w:rFonts w:hint="eastAsia"/>
        </w:rPr>
      </w:pPr>
      <w:r>
        <w:rPr>
          <w:rFonts w:hint="eastAsia"/>
        </w:rPr>
        <w:t>139.The Gentile and the Jew, vol. i. p. 339.</w:t>
      </w:r>
    </w:p>
    <w:p w14:paraId="38F55151">
      <w:pPr>
        <w:rPr>
          <w:rFonts w:hint="eastAsia"/>
        </w:rPr>
      </w:pPr>
      <w:r>
        <w:rPr>
          <w:rFonts w:hint="eastAsia"/>
        </w:rPr>
        <w:t>139.《外邦人与犹太人》，卷一，第339页。</w:t>
      </w:r>
    </w:p>
    <w:p w14:paraId="4C7FC16B">
      <w:pPr>
        <w:rPr>
          <w:rFonts w:hint="eastAsia"/>
        </w:rPr>
      </w:pPr>
      <w:r>
        <w:rPr>
          <w:rFonts w:hint="eastAsia"/>
        </w:rPr>
        <w:t>140.Ibid. p. 312.</w:t>
      </w:r>
    </w:p>
    <w:p w14:paraId="02470282">
      <w:pPr>
        <w:rPr>
          <w:rFonts w:hint="eastAsia"/>
        </w:rPr>
      </w:pPr>
      <w:r>
        <w:rPr>
          <w:rFonts w:hint="eastAsia"/>
        </w:rPr>
        <w:t>140.同上，第312页。</w:t>
      </w:r>
    </w:p>
    <w:p w14:paraId="4F861E08">
      <w:pPr>
        <w:rPr>
          <w:rFonts w:hint="eastAsia"/>
        </w:rPr>
      </w:pPr>
      <w:r>
        <w:rPr>
          <w:rFonts w:hint="eastAsia"/>
        </w:rPr>
        <w:t>141.The Gentile and the Jew, p. 329.</w:t>
      </w:r>
    </w:p>
    <w:p w14:paraId="677262AB">
      <w:pPr>
        <w:rPr>
          <w:rFonts w:hint="eastAsia"/>
        </w:rPr>
      </w:pPr>
      <w:r>
        <w:rPr>
          <w:rFonts w:hint="eastAsia"/>
        </w:rPr>
        <w:t>141.《外邦人与犹太人》，第329页。</w:t>
      </w:r>
    </w:p>
    <w:p w14:paraId="4DEEF7DA">
      <w:pPr>
        <w:rPr>
          <w:rFonts w:hint="eastAsia"/>
        </w:rPr>
      </w:pPr>
      <w:r>
        <w:rPr>
          <w:rFonts w:hint="eastAsia"/>
        </w:rPr>
        <w:t>142.The Gentile and the Jew, p. 338.</w:t>
      </w:r>
    </w:p>
    <w:p w14:paraId="3536FCAB">
      <w:pPr>
        <w:rPr>
          <w:rFonts w:hint="eastAsia"/>
        </w:rPr>
      </w:pPr>
      <w:r>
        <w:rPr>
          <w:rFonts w:hint="eastAsia"/>
        </w:rPr>
        <w:t>142.《外邦人与犹太人》，第338页。</w:t>
      </w:r>
    </w:p>
    <w:p w14:paraId="72354741">
      <w:pPr>
        <w:rPr>
          <w:rFonts w:hint="eastAsia"/>
        </w:rPr>
      </w:pPr>
      <w:r>
        <w:rPr>
          <w:rFonts w:hint="eastAsia"/>
        </w:rPr>
        <w:t>143.Ibid. p. 339.</w:t>
      </w:r>
    </w:p>
    <w:p w14:paraId="12FB2BEB">
      <w:pPr>
        <w:rPr>
          <w:rFonts w:hint="eastAsia"/>
        </w:rPr>
      </w:pPr>
      <w:r>
        <w:rPr>
          <w:rFonts w:hint="eastAsia"/>
        </w:rPr>
        <w:t>143.同上，第339页。</w:t>
      </w:r>
    </w:p>
    <w:p w14:paraId="570B4425">
      <w:pPr>
        <w:rPr>
          <w:rFonts w:hint="eastAsia"/>
        </w:rPr>
      </w:pPr>
      <w:r>
        <w:rPr>
          <w:rFonts w:hint="eastAsia"/>
        </w:rPr>
        <w:t>144.Ibid. p. 340.</w:t>
      </w:r>
    </w:p>
    <w:p w14:paraId="1CBC7B81">
      <w:pPr>
        <w:rPr>
          <w:rFonts w:hint="eastAsia"/>
        </w:rPr>
      </w:pPr>
      <w:r>
        <w:rPr>
          <w:rFonts w:hint="eastAsia"/>
        </w:rPr>
        <w:t>144.同上，第340页。</w:t>
      </w:r>
    </w:p>
    <w:p w14:paraId="764AFC37">
      <w:pPr>
        <w:rPr>
          <w:rFonts w:hint="eastAsia"/>
        </w:rPr>
      </w:pPr>
      <w:r>
        <w:rPr>
          <w:rFonts w:hint="eastAsia"/>
        </w:rPr>
        <w:t>145. Ibid. p. 336.</w:t>
      </w:r>
    </w:p>
    <w:p w14:paraId="00A016E6">
      <w:pPr>
        <w:rPr>
          <w:rFonts w:hint="eastAsia"/>
        </w:rPr>
      </w:pPr>
      <w:r>
        <w:rPr>
          <w:rFonts w:hint="eastAsia"/>
        </w:rPr>
        <w:t>145. 同上，第336页。</w:t>
      </w:r>
    </w:p>
    <w:p w14:paraId="55EE11A9">
      <w:pPr>
        <w:rPr>
          <w:rFonts w:hint="eastAsia"/>
        </w:rPr>
      </w:pPr>
      <w:r>
        <w:rPr>
          <w:rFonts w:hint="eastAsia"/>
        </w:rPr>
        <w:t>146.Ibid. p. 339</w:t>
      </w:r>
    </w:p>
    <w:p w14:paraId="550BAC26">
      <w:pPr>
        <w:rPr>
          <w:rFonts w:hint="eastAsia"/>
        </w:rPr>
      </w:pPr>
      <w:r>
        <w:rPr>
          <w:rFonts w:hint="eastAsia"/>
        </w:rPr>
        <w:t>146.同上，第339页。</w:t>
      </w:r>
    </w:p>
    <w:p w14:paraId="466C1BF9">
      <w:pPr>
        <w:rPr>
          <w:rFonts w:hint="eastAsia"/>
        </w:rPr>
      </w:pPr>
      <w:r>
        <w:rPr>
          <w:rFonts w:hint="eastAsia"/>
        </w:rPr>
        <w:t>147.History of Philosophy. Translated from the German by Julius H. Seelye, p. 157.</w:t>
      </w:r>
    </w:p>
    <w:p w14:paraId="11D064F4">
      <w:pPr>
        <w:rPr>
          <w:rFonts w:hint="eastAsia"/>
        </w:rPr>
      </w:pPr>
      <w:r>
        <w:rPr>
          <w:rFonts w:hint="eastAsia"/>
        </w:rPr>
        <w:t>147.《哲学史》。朱利叶斯·H·西利译自德文，第157页。</w:t>
      </w:r>
    </w:p>
    <w:p w14:paraId="15F0FBBB">
      <w:pPr>
        <w:rPr>
          <w:rFonts w:hint="eastAsia"/>
        </w:rPr>
      </w:pPr>
      <w:r>
        <w:rPr>
          <w:rFonts w:hint="eastAsia"/>
        </w:rPr>
        <w:t>148.Ibid. p. 158.</w:t>
      </w:r>
    </w:p>
    <w:p w14:paraId="0AC0E18C">
      <w:pPr>
        <w:rPr>
          <w:rFonts w:hint="eastAsia"/>
        </w:rPr>
      </w:pPr>
      <w:r>
        <w:rPr>
          <w:rFonts w:hint="eastAsia"/>
        </w:rPr>
        <w:t>148.同上，第158页。</w:t>
      </w:r>
    </w:p>
    <w:p w14:paraId="447E05C8">
      <w:pPr>
        <w:rPr>
          <w:rFonts w:hint="eastAsia"/>
        </w:rPr>
      </w:pPr>
      <w:r>
        <w:rPr>
          <w:rFonts w:hint="eastAsia"/>
        </w:rPr>
        <w:t>149.Geshichte der Christlichen Philosophie, vol. iii. p. 224.</w:t>
      </w:r>
    </w:p>
    <w:p w14:paraId="5C986418">
      <w:pPr>
        <w:rPr>
          <w:rFonts w:hint="eastAsia"/>
        </w:rPr>
      </w:pPr>
      <w:r>
        <w:rPr>
          <w:rFonts w:hint="eastAsia"/>
        </w:rPr>
        <w:t>149.《基督教哲学史》，卷三，第224页。</w:t>
      </w:r>
    </w:p>
    <w:p w14:paraId="3C18A096">
      <w:pPr>
        <w:rPr>
          <w:rFonts w:hint="eastAsia"/>
        </w:rPr>
      </w:pPr>
      <w:r>
        <w:rPr>
          <w:rFonts w:hint="eastAsia"/>
        </w:rPr>
        <w:t>150. De Praedest. cap. i. 1, Migne, Patr. vol. cxxii. p. 358, a</w:t>
      </w:r>
    </w:p>
    <w:p w14:paraId="4C3DAA17">
      <w:pPr>
        <w:rPr>
          <w:rFonts w:hint="eastAsia"/>
        </w:rPr>
      </w:pPr>
      <w:r>
        <w:rPr>
          <w:rFonts w:hint="eastAsia"/>
        </w:rPr>
        <w:t>150.《论预定论》，第一章，第一节，米涅《教父全集》，卷一百二十二，第358页，a栏。</w:t>
      </w:r>
    </w:p>
    <w:p w14:paraId="023FA73A">
      <w:pPr>
        <w:rPr>
          <w:rFonts w:hint="eastAsia"/>
        </w:rPr>
      </w:pPr>
      <w:r>
        <w:rPr>
          <w:rFonts w:hint="eastAsia"/>
        </w:rPr>
        <w:t>151. Vol. iii. pp. 206-296.</w:t>
      </w:r>
    </w:p>
    <w:p w14:paraId="7EFBD28C">
      <w:pPr>
        <w:rPr>
          <w:rFonts w:hint="eastAsia"/>
        </w:rPr>
      </w:pPr>
      <w:r>
        <w:rPr>
          <w:rFonts w:hint="eastAsia"/>
        </w:rPr>
        <w:t>151. 卷三，第206-296页。</w:t>
      </w:r>
    </w:p>
    <w:p w14:paraId="573BFB24">
      <w:pPr>
        <w:rPr>
          <w:rFonts w:hint="eastAsia"/>
        </w:rPr>
      </w:pPr>
      <w:r>
        <w:rPr>
          <w:rFonts w:hint="eastAsia"/>
        </w:rPr>
        <w:t>152.De Divisione Naturae, II. 20; edit. Westphalia, 1838, p. 118.</w:t>
      </w:r>
    </w:p>
    <w:p w14:paraId="0473AEB8">
      <w:pPr>
        <w:rPr>
          <w:rFonts w:hint="eastAsia"/>
        </w:rPr>
      </w:pPr>
      <w:r>
        <w:rPr>
          <w:rFonts w:hint="eastAsia"/>
        </w:rPr>
        <w:t>152.《论自然的区分》，第二卷，20节；威斯特伐利亚版，1838年，第118页。</w:t>
      </w:r>
    </w:p>
    <w:p w14:paraId="3EF07752">
      <w:pPr>
        <w:rPr>
          <w:rFonts w:hint="eastAsia"/>
        </w:rPr>
      </w:pPr>
      <w:r>
        <w:rPr>
          <w:rFonts w:hint="eastAsia"/>
        </w:rPr>
        <w:t>153.Ibid. I. 9, p. 9.</w:t>
      </w:r>
    </w:p>
    <w:p w14:paraId="2424DCC2">
      <w:pPr>
        <w:rPr>
          <w:rFonts w:hint="eastAsia"/>
        </w:rPr>
      </w:pPr>
      <w:r>
        <w:rPr>
          <w:rFonts w:hint="eastAsia"/>
        </w:rPr>
        <w:t>153.同上，第一卷，第9节，第9页。</w:t>
      </w:r>
    </w:p>
    <w:p w14:paraId="31D9669B">
      <w:pPr>
        <w:rPr>
          <w:rFonts w:hint="eastAsia"/>
        </w:rPr>
      </w:pPr>
      <w:r>
        <w:rPr>
          <w:rFonts w:hint="eastAsia"/>
        </w:rPr>
        <w:t>154.Ibid. II. 8, p. 95.</w:t>
      </w:r>
    </w:p>
    <w:p w14:paraId="36C52AD3">
      <w:pPr>
        <w:rPr>
          <w:rFonts w:hint="eastAsia"/>
        </w:rPr>
      </w:pPr>
      <w:r>
        <w:rPr>
          <w:rFonts w:hint="eastAsia"/>
        </w:rPr>
        <w:t>154.同上，第二卷，第8节，第95页。</w:t>
      </w:r>
    </w:p>
    <w:p w14:paraId="3372A52A">
      <w:pPr>
        <w:rPr>
          <w:rFonts w:hint="eastAsia"/>
        </w:rPr>
      </w:pPr>
      <w:r>
        <w:rPr>
          <w:rFonts w:hint="eastAsia"/>
        </w:rPr>
        <w:t>155.Ibid. IV. 7, p. 330.</w:t>
      </w:r>
    </w:p>
    <w:p w14:paraId="62B6D294">
      <w:pPr>
        <w:rPr>
          <w:rFonts w:hint="eastAsia"/>
        </w:rPr>
      </w:pPr>
      <w:r>
        <w:rPr>
          <w:rFonts w:hint="eastAsia"/>
        </w:rPr>
        <w:t>155.同上，第四卷，第7节，第330页。</w:t>
      </w:r>
    </w:p>
    <w:p w14:paraId="2BA919CA">
      <w:pPr>
        <w:rPr>
          <w:rFonts w:hint="eastAsia"/>
        </w:rPr>
      </w:pPr>
      <w:r>
        <w:rPr>
          <w:rFonts w:hint="eastAsia"/>
        </w:rPr>
        <w:t>156.Ibid. III. 19, p. 240.</w:t>
      </w:r>
    </w:p>
    <w:p w14:paraId="26E822AD">
      <w:pPr>
        <w:rPr>
          <w:rFonts w:hint="eastAsia"/>
        </w:rPr>
      </w:pPr>
      <w:r>
        <w:rPr>
          <w:rFonts w:hint="eastAsia"/>
        </w:rPr>
        <w:t>156.同上，第三卷，第19节，第240页。</w:t>
      </w:r>
    </w:p>
    <w:p w14:paraId="0281EBAC">
      <w:pPr>
        <w:rPr>
          <w:rFonts w:hint="eastAsia"/>
        </w:rPr>
      </w:pPr>
      <w:r>
        <w:rPr>
          <w:rFonts w:hint="eastAsia"/>
        </w:rPr>
        <w:t>157.Ibid. II. 2, p. 88.</w:t>
      </w:r>
    </w:p>
    <w:p w14:paraId="46EE61F1">
      <w:pPr>
        <w:rPr>
          <w:rFonts w:hint="eastAsia"/>
        </w:rPr>
      </w:pPr>
      <w:r>
        <w:rPr>
          <w:rFonts w:hint="eastAsia"/>
        </w:rPr>
        <w:t>157.同上，第二卷，第2节，第88页。</w:t>
      </w:r>
    </w:p>
    <w:p w14:paraId="2D5534E4">
      <w:pPr>
        <w:rPr>
          <w:rFonts w:hint="eastAsia"/>
        </w:rPr>
      </w:pPr>
      <w:r>
        <w:rPr>
          <w:rFonts w:hint="eastAsia"/>
        </w:rPr>
        <w:t>158.Ritter, vol. iii. p. 234.</w:t>
      </w:r>
    </w:p>
    <w:p w14:paraId="0785904B">
      <w:pPr>
        <w:rPr>
          <w:rFonts w:hint="eastAsia"/>
        </w:rPr>
      </w:pPr>
      <w:r>
        <w:rPr>
          <w:rFonts w:hint="eastAsia"/>
        </w:rPr>
        <w:t>158.里特，卷三，第234页。</w:t>
      </w:r>
    </w:p>
    <w:p w14:paraId="2D0ECA89">
      <w:pPr>
        <w:rPr>
          <w:rFonts w:hint="eastAsia"/>
        </w:rPr>
      </w:pPr>
    </w:p>
    <w:p w14:paraId="06ECCB34">
      <w:pPr>
        <w:spacing w:after="404" w:line="259" w:lineRule="auto"/>
        <w:ind w:right="1"/>
        <w:jc w:val="center"/>
        <w:rPr>
          <w:rFonts w:hint="eastAsia"/>
          <w:b/>
          <w:sz w:val="42"/>
        </w:rPr>
      </w:pPr>
      <w:r>
        <w:rPr>
          <w:rFonts w:hint="eastAsia"/>
          <w:b/>
          <w:sz w:val="42"/>
        </w:rPr>
        <w:t>CHAPTER IV.</w:t>
      </w:r>
    </w:p>
    <w:p w14:paraId="766913EB">
      <w:pPr>
        <w:spacing w:after="404" w:line="259" w:lineRule="auto"/>
        <w:ind w:right="1"/>
        <w:jc w:val="center"/>
        <w:rPr>
          <w:rFonts w:hint="eastAsia"/>
          <w:b/>
          <w:sz w:val="42"/>
        </w:rPr>
      </w:pPr>
      <w:r>
        <w:rPr>
          <w:rFonts w:hint="eastAsia"/>
          <w:b/>
          <w:sz w:val="42"/>
        </w:rPr>
        <w:t>第四章</w:t>
      </w:r>
    </w:p>
    <w:p w14:paraId="0B8B2EC4">
      <w:pPr>
        <w:spacing w:after="404" w:line="259" w:lineRule="auto"/>
        <w:ind w:right="1"/>
        <w:jc w:val="center"/>
        <w:rPr>
          <w:rFonts w:hint="eastAsia"/>
          <w:b/>
          <w:sz w:val="42"/>
        </w:rPr>
      </w:pPr>
      <w:r>
        <w:rPr>
          <w:rFonts w:hint="eastAsia"/>
          <w:b/>
          <w:sz w:val="42"/>
        </w:rPr>
        <w:t>The Knowledge of God</w:t>
      </w:r>
    </w:p>
    <w:p w14:paraId="07872ED9">
      <w:pPr>
        <w:spacing w:after="404" w:line="259" w:lineRule="auto"/>
        <w:ind w:right="1"/>
        <w:jc w:val="center"/>
        <w:rPr>
          <w:rFonts w:hint="eastAsia"/>
          <w:b/>
          <w:sz w:val="42"/>
        </w:rPr>
      </w:pPr>
      <w:r>
        <w:rPr>
          <w:rFonts w:hint="eastAsia"/>
          <w:b/>
          <w:sz w:val="42"/>
        </w:rPr>
        <w:t>论神的知识</w:t>
      </w:r>
    </w:p>
    <w:p w14:paraId="6081FA1A">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13" name="Group 548708"/>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600095" name="Shape 600095"/>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600096" name="Shape 600096"/>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48708"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CV4z4nVAAAA&#10;AwEAAA8AAAAAAAAAAQAgAAAAIgAAAGRycy9kb3ducmV2LnhtbFBLAQIUABQAAAAIAIdO4kB5m4t4&#10;kgIAALwIAAAOAAAAAAAAAAEAIAAAACQBAABkcnMvZTJvRG9jLnhtbFBLBQYAAAAABgAGAFkBAAAo&#10;BgAAAAA=&#10;">
                <o:lock v:ext="edit" aspectratio="f"/>
                <v:shape id="Shape 600095" o:spid="_x0000_s1026" o:spt="100" style="position:absolute;left:0;top:0;height:28575;width:5810249;" fillcolor="#808080" filled="t" stroked="f" coordsize="5810249,28575" o:gfxdata="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LaS+&#10;dMEAAADfAAAADwAAAAAAAAABACAAAAAiAAAAZHJzL2Rvd25yZXYueG1sUEsBAhQAFAAAAAgAh07i&#10;QDMvBZ47AAAAOQAAABAAAAAAAAAAAQAgAAAAEAEAAGRycy9zaGFwZXhtbC54bWxQSwUGAAAAAAYA&#10;BgBbAQAAugMAAAAA&#10;" path="m0,0l5810249,0,5810249,28575,0,28575,0,0e">
                  <v:fill on="t" focussize="0,0"/>
                  <v:stroke on="f" weight="0pt" miterlimit="1" joinstyle="miter"/>
                  <v:imagedata o:title=""/>
                  <o:lock v:ext="edit" aspectratio="f"/>
                </v:shape>
                <v:shape id="Shape 600096" o:spid="_x0000_s1026" o:spt="100" style="position:absolute;left:0;top:0;height:9525;width:5810249;" fillcolor="#808080" filled="t" stroked="f" coordsize="5810249,9525" o:gfxdata="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jQqcn&#10;wAAAAN8AAAAPAAAAAAAAAAEAIAAAACIAAABkcnMvZG93bnJldi54bWxQSwECFAAUAAAACACHTuJA&#10;My8FnjsAAAA5AAAAEAAAAAAAAAABACAAAAAPAQAAZHJzL3NoYXBleG1sLnhtbFBLBQYAAAAABgAG&#10;AFsBAAC5AwAAAAA=&#10;" path="m0,0l5810249,0,5810249,9525,0,9525,0,0e">
                  <v:fill on="t" focussize="0,0"/>
                  <v:stroke on="f" weight="0pt" miterlimit="1" joinstyle="miter"/>
                  <v:imagedata o:title=""/>
                  <o:lock v:ext="edit" aspectratio="f"/>
                </v:shape>
                <w10:wrap type="none"/>
                <w10:anchorlock/>
              </v:group>
            </w:pict>
          </mc:Fallback>
        </mc:AlternateContent>
      </w:r>
    </w:p>
    <w:p w14:paraId="6A6BA276">
      <w:pPr>
        <w:spacing w:after="3" w:line="255" w:lineRule="auto"/>
        <w:ind w:left="-5"/>
        <w:rPr>
          <w:rFonts w:hint="eastAsia"/>
          <w:i/>
          <w:iCs/>
        </w:rPr>
      </w:pPr>
      <w:r>
        <w:rPr>
          <w:rFonts w:hint="eastAsia"/>
          <w:i/>
          <w:iCs/>
        </w:rPr>
        <w:t>§ 1. God can be known.§ 2. God cannot be fully known.§ 3. Hamilton's Doctrine.</w:t>
      </w:r>
    </w:p>
    <w:p w14:paraId="02C06473">
      <w:pPr>
        <w:spacing w:after="3" w:line="255" w:lineRule="auto"/>
        <w:ind w:left="-5"/>
        <w:rPr>
          <w:rFonts w:hint="eastAsia"/>
          <w:i/>
          <w:iCs/>
        </w:rPr>
      </w:pPr>
      <w:r>
        <w:rPr>
          <w:rFonts w:hint="eastAsia"/>
          <w:i/>
          <w:iCs/>
        </w:rPr>
        <w:t>§ 1. 神可以被认识。§ 2. 神不能被完全认识。§ 3. 汉密尔顿的学说。</w:t>
      </w:r>
    </w:p>
    <w:p w14:paraId="27782646">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14" name="Group 548708"/>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15" name="Shape 600095"/>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6" name="Shape 600096"/>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48708"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CV4z4nVAAAAAwEA&#10;AA8AAAAAAAAAAQAgAAAAIgAAAGRycy9kb3ducmV2LnhtbFBLAQIUABQAAAAIAIdO4kBwhzW3jwIA&#10;ALQIAAAOAAAAAAAAAAEAIAAAACQBAABkcnMvZTJvRG9jLnhtbFBLBQYAAAAABgAGAFkBAAAlBgAA&#10;AAA=&#10;">
                <o:lock v:ext="edit" aspectratio="f"/>
                <v:shape id="Shape 600095" o:spid="_x0000_s1026" o:spt="100" style="position:absolute;left:0;top:0;height:28575;width:5810249;" fillcolor="#808080" filled="t" stroked="f" coordsize="5810249,28575" o:gfxdata="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pKYAK8AAAA&#10;2wAAAA8AAAAAAAAAAQAgAAAAIgAAAGRycy9kb3ducmV2LnhtbFBLAQIUABQAAAAIAIdO4kAzLwWe&#10;OwAAADkAAAAQAAAAAAAAAAEAIAAAAAsBAABkcnMvc2hhcGV4bWwueG1sUEsFBgAAAAAGAAYAWwEA&#10;ALUDAAAAAA==&#10;" path="m0,0l5810249,0,5810249,28575,0,28575,0,0e">
                  <v:fill on="t" focussize="0,0"/>
                  <v:stroke on="f" weight="0pt" miterlimit="1" joinstyle="miter"/>
                  <v:imagedata o:title=""/>
                  <o:lock v:ext="edit" aspectratio="f"/>
                </v:shape>
                <v:shape id="Shape 600096" o:spid="_x0000_s1026" o:spt="100" style="position:absolute;left:0;top:0;height:9525;width:5810249;" fillcolor="#808080" filled="t" stroked="f" coordsize="5810249,9525" o:gfxdata="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MLoM7sAAADb&#10;AAAADwAAAAAAAAABACAAAAAiAAAAZHJzL2Rvd25yZXYueG1sUEsBAhQAFAAAAAgAh07iQDMvBZ47&#10;AAAAOQAAABAAAAAAAAAAAQAgAAAACgEAAGRycy9zaGFwZXhtbC54bWxQSwUGAAAAAAYABgBbAQAA&#10;tAMAAAAA&#10;" path="m0,0l5810249,0,5810249,9525,0,9525,0,0e">
                  <v:fill on="t" focussize="0,0"/>
                  <v:stroke on="f" weight="0pt" miterlimit="1" joinstyle="miter"/>
                  <v:imagedata o:title=""/>
                  <o:lock v:ext="edit" aspectratio="f"/>
                </v:shape>
                <w10:wrap type="none"/>
                <w10:anchorlock/>
              </v:group>
            </w:pict>
          </mc:Fallback>
        </mc:AlternateContent>
      </w:r>
    </w:p>
    <w:p w14:paraId="5F225CAF">
      <w:pPr>
        <w:rPr>
          <w:rFonts w:hint="eastAsia"/>
        </w:rPr>
      </w:pPr>
      <w:r>
        <w:rPr>
          <w:rFonts w:hint="eastAsia"/>
        </w:rPr>
        <w:t>HAVING considered the arguments in favor of the doctrine that God is, and also the various systems opposed to Theism, we come now to consider the question, Can God be known?</w:t>
      </w:r>
    </w:p>
    <w:p w14:paraId="48350493">
      <w:pPr>
        <w:rPr>
          <w:rFonts w:hint="eastAsia"/>
        </w:rPr>
      </w:pPr>
      <w:r>
        <w:rPr>
          <w:rFonts w:hint="eastAsia"/>
        </w:rPr>
        <w:t>我们已经考察了支持神存在之教义的论据，以及各种反对有神论的体系，现在我们来思考这个问题：神能被认识吗？</w:t>
      </w:r>
    </w:p>
    <w:p w14:paraId="23B139B5">
      <w:pPr>
        <w:rPr>
          <w:rFonts w:hint="eastAsia"/>
        </w:rPr>
      </w:pPr>
      <w:r>
        <w:rPr>
          <w:rFonts w:hint="eastAsia"/>
        </w:rPr>
        <w:t>and if so, How? that is, How does the mind proceed in forming its idea of God, and, How do we know that God really is what we believe Him to be?</w:t>
      </w:r>
    </w:p>
    <w:p w14:paraId="13E97D34">
      <w:pPr>
        <w:rPr>
          <w:rFonts w:hint="eastAsia"/>
        </w:rPr>
      </w:pPr>
      <w:r>
        <w:rPr>
          <w:rFonts w:hint="eastAsia"/>
        </w:rPr>
        <w:t>如果能，那么如何认识？也就是说，心智是如何形成其关于神的观念的？我们又如何知道神确实是我们所相信的那样？</w:t>
      </w:r>
    </w:p>
    <w:p w14:paraId="02FD69C6">
      <w:pPr>
        <w:rPr>
          <w:rFonts w:hint="eastAsia"/>
        </w:rPr>
      </w:pPr>
    </w:p>
    <w:p w14:paraId="478E7EFC">
      <w:pPr>
        <w:spacing w:after="294" w:line="255" w:lineRule="auto"/>
        <w:ind w:left="26" w:right="16"/>
        <w:jc w:val="center"/>
        <w:rPr>
          <w:rFonts w:hint="eastAsia"/>
          <w:b/>
        </w:rPr>
      </w:pPr>
      <w:r>
        <w:rPr>
          <w:rFonts w:hint="eastAsia"/>
          <w:b/>
        </w:rPr>
        <w:t>§ 1. God can be known.</w:t>
      </w:r>
    </w:p>
    <w:p w14:paraId="1E37A96C">
      <w:pPr>
        <w:spacing w:after="294" w:line="255" w:lineRule="auto"/>
        <w:ind w:left="26" w:right="16"/>
        <w:jc w:val="center"/>
        <w:rPr>
          <w:rFonts w:hint="eastAsia"/>
          <w:b/>
        </w:rPr>
      </w:pPr>
      <w:r>
        <w:rPr>
          <w:rFonts w:hint="eastAsia"/>
          <w:b/>
        </w:rPr>
        <w:t>§ 1. 神可以被认识。</w:t>
      </w:r>
    </w:p>
    <w:p w14:paraId="1FF011EB">
      <w:pPr>
        <w:rPr>
          <w:rFonts w:hint="eastAsia"/>
        </w:rPr>
      </w:pPr>
    </w:p>
    <w:p w14:paraId="717D9910">
      <w:pPr>
        <w:rPr>
          <w:rFonts w:hint="eastAsia"/>
        </w:rPr>
      </w:pPr>
      <w:r>
        <w:rPr>
          <w:rFonts w:hint="eastAsia"/>
        </w:rPr>
        <w:t>It is the clear doctrine of the Scriptures that God can be known.</w:t>
      </w:r>
    </w:p>
    <w:p w14:paraId="68C1F831">
      <w:pPr>
        <w:rPr>
          <w:rFonts w:hint="eastAsia"/>
        </w:rPr>
      </w:pPr>
      <w:r>
        <w:rPr>
          <w:rFonts w:hint="eastAsia"/>
        </w:rPr>
        <w:t>圣经明确教导神是可以被认识的。</w:t>
      </w:r>
    </w:p>
    <w:p w14:paraId="20299CFC">
      <w:pPr>
        <w:rPr>
          <w:rFonts w:hint="eastAsia"/>
        </w:rPr>
      </w:pPr>
      <w:r>
        <w:rPr>
          <w:rFonts w:hint="eastAsia"/>
        </w:rPr>
        <w:t>Our Lord teaches that eternal life consists in the knowledge of God and of Jesus Christ, whom He hath sent.</w:t>
      </w:r>
    </w:p>
    <w:p w14:paraId="72372607">
      <w:pPr>
        <w:rPr>
          <w:rFonts w:hint="eastAsia"/>
        </w:rPr>
      </w:pPr>
      <w:r>
        <w:rPr>
          <w:rFonts w:hint="eastAsia"/>
        </w:rPr>
        <w:t>我们的主耶稣教导说，永生在于认识神，并认识祂所差来的耶稣基督。</w:t>
      </w:r>
    </w:p>
    <w:p w14:paraId="34744D11">
      <w:pPr>
        <w:rPr>
          <w:rFonts w:hint="eastAsia"/>
        </w:rPr>
      </w:pPr>
      <w:r>
        <w:rPr>
          <w:rFonts w:hint="eastAsia"/>
        </w:rPr>
        <w:t>The Psalmist says, "In Judah is God known" (Ps. lxxvi. 1).</w:t>
      </w:r>
    </w:p>
    <w:p w14:paraId="059E5E22">
      <w:pPr>
        <w:rPr>
          <w:rFonts w:hint="eastAsia"/>
        </w:rPr>
      </w:pPr>
      <w:r>
        <w:rPr>
          <w:rFonts w:hint="eastAsia"/>
        </w:rPr>
        <w:t>诗人说：“在犹大神为人所认识”（诗七十六1）。</w:t>
      </w:r>
    </w:p>
    <w:p w14:paraId="3A76ABC4">
      <w:pPr>
        <w:rPr>
          <w:rFonts w:hint="eastAsia"/>
        </w:rPr>
      </w:pPr>
      <w:r>
        <w:rPr>
          <w:rFonts w:hint="eastAsia"/>
        </w:rPr>
        <w:t>Isaiah predicts, that "the earth shall be full of the knowledge of the Lord" (Is. xi. 9).</w:t>
      </w:r>
    </w:p>
    <w:p w14:paraId="1B9C3A4A">
      <w:pPr>
        <w:rPr>
          <w:rFonts w:hint="eastAsia"/>
        </w:rPr>
      </w:pPr>
      <w:r>
        <w:rPr>
          <w:rFonts w:hint="eastAsia"/>
        </w:rPr>
        <w:t>以赛亚预言：“认识耶和华的知识要充满遍地”（赛十一9）。</w:t>
      </w:r>
    </w:p>
    <w:p w14:paraId="5CB9727D">
      <w:pPr>
        <w:rPr>
          <w:rFonts w:hint="eastAsia"/>
        </w:rPr>
      </w:pPr>
      <w:r>
        <w:rPr>
          <w:rFonts w:hint="eastAsia"/>
        </w:rPr>
        <w:t>Paul says even of the heathen, that they knew God, but did not like to retain that knowledge (Rom. i. 19, 20, 21, 28).</w:t>
      </w:r>
    </w:p>
    <w:p w14:paraId="3CC1EF2F">
      <w:pPr>
        <w:rPr>
          <w:rFonts w:hint="eastAsia"/>
        </w:rPr>
      </w:pPr>
      <w:r>
        <w:rPr>
          <w:rFonts w:hint="eastAsia"/>
        </w:rPr>
        <w:t>保罗甚至论到外邦人时也说，他们认识神，却不喜欢持守那知识（罗一19, 20, 21, 28）。</w:t>
      </w:r>
    </w:p>
    <w:p w14:paraId="351DCD62">
      <w:pPr>
        <w:rPr>
          <w:rFonts w:hint="eastAsia"/>
        </w:rPr>
      </w:pPr>
    </w:p>
    <w:p w14:paraId="6E95BA1A">
      <w:pPr>
        <w:spacing w:after="294" w:line="255" w:lineRule="auto"/>
        <w:ind w:left="26" w:right="16"/>
        <w:jc w:val="center"/>
        <w:rPr>
          <w:rFonts w:hint="eastAsia"/>
          <w:b/>
        </w:rPr>
      </w:pPr>
      <w:r>
        <w:rPr>
          <w:rFonts w:hint="eastAsia"/>
          <w:b/>
        </w:rPr>
        <w:t>A. State of the Question.</w:t>
      </w:r>
    </w:p>
    <w:p w14:paraId="7FCFAAAD">
      <w:pPr>
        <w:spacing w:after="294" w:line="255" w:lineRule="auto"/>
        <w:ind w:left="26" w:right="16"/>
        <w:jc w:val="center"/>
        <w:rPr>
          <w:rFonts w:hint="eastAsia"/>
          <w:b/>
        </w:rPr>
      </w:pPr>
      <w:r>
        <w:rPr>
          <w:rFonts w:hint="eastAsia"/>
          <w:b/>
        </w:rPr>
        <w:t>A. 问题的陈述。</w:t>
      </w:r>
    </w:p>
    <w:p w14:paraId="7629A060">
      <w:pPr>
        <w:rPr>
          <w:rFonts w:hint="eastAsia"/>
        </w:rPr>
      </w:pPr>
    </w:p>
    <w:p w14:paraId="7637B6DF">
      <w:pPr>
        <w:rPr>
          <w:rFonts w:hint="eastAsia"/>
        </w:rPr>
      </w:pPr>
      <w:r>
        <w:rPr>
          <w:rFonts w:hint="eastAsia"/>
        </w:rPr>
        <w:t>It is, however, important distinctly to understand what is meant when it is said, God can be known.</w:t>
      </w:r>
    </w:p>
    <w:p w14:paraId="6C0573DB">
      <w:pPr>
        <w:rPr>
          <w:rFonts w:hint="eastAsia"/>
        </w:rPr>
      </w:pPr>
      <w:r>
        <w:rPr>
          <w:rFonts w:hint="eastAsia"/>
        </w:rPr>
        <w:t>然而，重要的是要清楚地理解，当我们说神可以被认识时，这意味着什么。</w:t>
      </w:r>
    </w:p>
    <w:p w14:paraId="3FE18DDE">
      <w:pPr>
        <w:rPr>
          <w:rFonts w:hint="eastAsia"/>
        </w:rPr>
      </w:pPr>
    </w:p>
    <w:p w14:paraId="05FE49A6">
      <w:pPr>
        <w:rPr>
          <w:rFonts w:hint="eastAsia"/>
        </w:rPr>
      </w:pPr>
      <w:r>
        <w:rPr>
          <w:rFonts w:hint="eastAsia"/>
        </w:rPr>
        <w:t>1.This does not mean that we can know all that is true concerning God.</w:t>
      </w:r>
    </w:p>
    <w:p w14:paraId="250744A3">
      <w:pPr>
        <w:rPr>
          <w:rFonts w:hint="eastAsia"/>
        </w:rPr>
      </w:pPr>
      <w:r>
        <w:rPr>
          <w:rFonts w:hint="eastAsia"/>
        </w:rPr>
        <w:t>1.这并不意味着我们可以知道关于神的一切真理。</w:t>
      </w:r>
    </w:p>
    <w:p w14:paraId="6CA7E91C">
      <w:pPr>
        <w:rPr>
          <w:rFonts w:hint="eastAsia"/>
        </w:rPr>
      </w:pPr>
      <w:r>
        <w:rPr>
          <w:rFonts w:hint="eastAsia"/>
        </w:rPr>
        <w:t>There were some among the ancient philosophers who taught that the nature of God can be as fully understood and determined as any other object of knowledge.</w:t>
      </w:r>
    </w:p>
    <w:p w14:paraId="7C975AFE">
      <w:pPr>
        <w:rPr>
          <w:rFonts w:hint="eastAsia"/>
        </w:rPr>
      </w:pPr>
      <w:r>
        <w:rPr>
          <w:rFonts w:hint="eastAsia"/>
        </w:rPr>
        <w:t>古代哲学家中，有些人教导说，神的本性可以像任何其他知识对象一样被完全理解和确定。</w:t>
      </w:r>
    </w:p>
    <w:p w14:paraId="6F90D898">
      <w:pPr>
        <w:rPr>
          <w:rFonts w:hint="eastAsia"/>
        </w:rPr>
      </w:pPr>
      <w:r>
        <w:rPr>
          <w:rFonts w:hint="eastAsia"/>
        </w:rPr>
        <w:t>The modern speculative school teaches the same doctrine.</w:t>
      </w:r>
    </w:p>
    <w:p w14:paraId="73B705CC">
      <w:pPr>
        <w:rPr>
          <w:rFonts w:hint="eastAsia"/>
        </w:rPr>
      </w:pPr>
      <w:r>
        <w:rPr>
          <w:rFonts w:hint="eastAsia"/>
        </w:rPr>
        <w:t>现代思辨学派也教导同样的学说。</w:t>
      </w:r>
    </w:p>
    <w:p w14:paraId="2D0B0635">
      <w:pPr>
        <w:rPr>
          <w:rFonts w:hint="eastAsia"/>
        </w:rPr>
      </w:pPr>
      <w:r>
        <w:rPr>
          <w:rFonts w:hint="eastAsia"/>
        </w:rPr>
        <w:t>Among the propositions laid down by Spinoza, we find the following: "Cognitio aeternae et infinitae essentiae Dei, quam unaquaeque idea involvit, est adaequata et perfecta."1</w:t>
      </w:r>
    </w:p>
    <w:p w14:paraId="19265E5A">
      <w:pPr>
        <w:rPr>
          <w:rFonts w:hint="eastAsia"/>
        </w:rPr>
      </w:pPr>
      <w:r>
        <w:rPr>
          <w:rFonts w:hint="eastAsia"/>
        </w:rPr>
        <w:t>在斯宾诺莎提出的命题中，我们发现如下内容：“Cognitio aeternae et infinitae essentiae Dei, quam unaquaeque idea involvit, est adaequata et perfecta.”1（拉丁文：“对神永恒无限本质的认识，每个观念都包含着这种认识，是充分且完美的。”）</w:t>
      </w:r>
    </w:p>
    <w:p w14:paraId="556010F3">
      <w:pPr>
        <w:rPr>
          <w:rFonts w:hint="eastAsia"/>
        </w:rPr>
      </w:pPr>
      <w:r>
        <w:rPr>
          <w:rFonts w:hint="eastAsia"/>
        </w:rPr>
        <w:t>Hegel says, that God is, only so far as He is known.</w:t>
      </w:r>
    </w:p>
    <w:p w14:paraId="2DB9C4EC">
      <w:pPr>
        <w:rPr>
          <w:rFonts w:hint="eastAsia"/>
        </w:rPr>
      </w:pPr>
      <w:r>
        <w:rPr>
          <w:rFonts w:hint="eastAsia"/>
        </w:rPr>
        <w:t>黑格尔说，神之所是，仅在于祂被认识的程度。</w:t>
      </w:r>
    </w:p>
    <w:p w14:paraId="13FC4F3B">
      <w:pPr>
        <w:rPr>
          <w:rFonts w:hint="eastAsia"/>
        </w:rPr>
      </w:pPr>
      <w:r>
        <w:rPr>
          <w:rFonts w:hint="eastAsia"/>
        </w:rPr>
        <w:t>The sin against the Holy Ghost, according to Hegel, is to deny that He can be known.2</w:t>
      </w:r>
    </w:p>
    <w:p w14:paraId="23D96E61">
      <w:pPr>
        <w:rPr>
          <w:rFonts w:hint="eastAsia"/>
        </w:rPr>
      </w:pPr>
      <w:r>
        <w:rPr>
          <w:rFonts w:hint="eastAsia"/>
        </w:rPr>
        <w:t>根据黑格尔的说法，亵渎圣灵的罪就是否认祂可以被认识。2</w:t>
      </w:r>
    </w:p>
    <w:p w14:paraId="3A44C7B2">
      <w:pPr>
        <w:rPr>
          <w:rFonts w:hint="eastAsia"/>
        </w:rPr>
      </w:pPr>
      <w:r>
        <w:rPr>
          <w:rFonts w:hint="eastAsia"/>
        </w:rPr>
        <w:t>Cousin holds the same doctrine.</w:t>
      </w:r>
    </w:p>
    <w:p w14:paraId="16E34DCE">
      <w:pPr>
        <w:rPr>
          <w:rFonts w:hint="eastAsia"/>
        </w:rPr>
      </w:pPr>
      <w:r>
        <w:rPr>
          <w:rFonts w:hint="eastAsia"/>
        </w:rPr>
        <w:t>库赞也持同样的学说。</w:t>
      </w:r>
    </w:p>
    <w:p w14:paraId="1A9DF63A">
      <w:pPr>
        <w:rPr>
          <w:rFonts w:hint="eastAsia"/>
        </w:rPr>
      </w:pPr>
      <w:r>
        <w:rPr>
          <w:rFonts w:hint="eastAsia"/>
        </w:rPr>
        <w:t>"God in fact," he says, "exists to us only in so far as He is known."3</w:t>
      </w:r>
    </w:p>
    <w:p w14:paraId="42F2FDBE">
      <w:pPr>
        <w:rPr>
          <w:rFonts w:hint="eastAsia"/>
        </w:rPr>
      </w:pPr>
      <w:r>
        <w:rPr>
          <w:rFonts w:hint="eastAsia"/>
        </w:rPr>
        <w:t>他说：“事实上，神对我们而言，只在祂被认识的程度上存在。”3</w:t>
      </w:r>
    </w:p>
    <w:p w14:paraId="772FDAE6">
      <w:pPr>
        <w:rPr>
          <w:rFonts w:hint="eastAsia"/>
        </w:rPr>
      </w:pPr>
    </w:p>
    <w:p w14:paraId="59DFA60F">
      <w:pPr>
        <w:rPr>
          <w:rFonts w:hint="eastAsia"/>
        </w:rPr>
      </w:pPr>
      <w:r>
        <w:rPr>
          <w:rFonts w:hint="eastAsia"/>
        </w:rPr>
        <w:t>According to Schelling, God is known in his own nature by direct intuition of the higher reason.</w:t>
      </w:r>
    </w:p>
    <w:p w14:paraId="60D67348">
      <w:pPr>
        <w:rPr>
          <w:rFonts w:hint="eastAsia"/>
        </w:rPr>
      </w:pPr>
      <w:r>
        <w:rPr>
          <w:rFonts w:hint="eastAsia"/>
        </w:rPr>
        <w:t>根据谢林的说法，神在其自身的本性中，是通过更高理性的直接直觉得以认识的。</w:t>
      </w:r>
    </w:p>
    <w:p w14:paraId="7C1F323C">
      <w:pPr>
        <w:rPr>
          <w:rFonts w:hint="eastAsia"/>
        </w:rPr>
      </w:pPr>
      <w:r>
        <w:rPr>
          <w:rFonts w:hint="eastAsia"/>
        </w:rPr>
        <w:t>He assumes that there is in man a power which transcends the limits of the ordinary consciousness (an Anschauungs Vermogen), which takes immediate cognizance of the Infinite.</w:t>
      </w:r>
    </w:p>
    <w:p w14:paraId="485DC438">
      <w:pPr>
        <w:rPr>
          <w:rFonts w:hint="eastAsia"/>
        </w:rPr>
      </w:pPr>
      <w:r>
        <w:rPr>
          <w:rFonts w:hint="eastAsia"/>
        </w:rPr>
        <w:t>他假定在人里面有一种超越普通意识界限的能力（一种Anschauungs Vermogen，德文“直观能力”），这种能力能直接认识无限者。</w:t>
      </w:r>
    </w:p>
    <w:p w14:paraId="5BD000A3">
      <w:pPr>
        <w:rPr>
          <w:rFonts w:hint="eastAsia"/>
        </w:rPr>
      </w:pPr>
      <w:r>
        <w:rPr>
          <w:rFonts w:hint="eastAsia"/>
        </w:rPr>
        <w:t>Hegel says that "Man knows God only so far as God knows Himself in man; this knowledge is God's self-consciousness, but likewise a knowledge of the same by man, and this knowledge of God by man is the knowledge of man by God."4</w:t>
      </w:r>
    </w:p>
    <w:p w14:paraId="586690C0">
      <w:pPr>
        <w:rPr>
          <w:rFonts w:hint="eastAsia"/>
        </w:rPr>
      </w:pPr>
      <w:r>
        <w:rPr>
          <w:rFonts w:hint="eastAsia"/>
        </w:rPr>
        <w:t>黑格尔说：“人认识神，仅在于神在人里面认识祂自己；这种认识是神的自我意识，但同样也是人对这同一者的认识，而这种人对神的认识，就是神对人的认识。”4</w:t>
      </w:r>
    </w:p>
    <w:p w14:paraId="6C40B1DA">
      <w:pPr>
        <w:rPr>
          <w:rFonts w:hint="eastAsia"/>
        </w:rPr>
      </w:pPr>
      <w:r>
        <w:rPr>
          <w:rFonts w:hint="eastAsia"/>
        </w:rPr>
        <w:t>Cousin finds this knowledge in the common consciousness of men.</w:t>
      </w:r>
    </w:p>
    <w:p w14:paraId="0A919C32">
      <w:pPr>
        <w:rPr>
          <w:rFonts w:hint="eastAsia"/>
        </w:rPr>
      </w:pPr>
      <w:r>
        <w:rPr>
          <w:rFonts w:hint="eastAsia"/>
        </w:rPr>
        <w:t>库赞在人类的共同意识中找到了这种知识。</w:t>
      </w:r>
    </w:p>
    <w:p w14:paraId="644185B3">
      <w:pPr>
        <w:rPr>
          <w:rFonts w:hint="eastAsia"/>
        </w:rPr>
      </w:pPr>
      <w:r>
        <w:rPr>
          <w:rFonts w:hint="eastAsia"/>
        </w:rPr>
        <w:t>That consciousness includes the knowledge of the Infinite as well as of the finite.</w:t>
      </w:r>
    </w:p>
    <w:p w14:paraId="23285F24">
      <w:pPr>
        <w:rPr>
          <w:rFonts w:hint="eastAsia"/>
        </w:rPr>
      </w:pPr>
      <w:r>
        <w:rPr>
          <w:rFonts w:hint="eastAsia"/>
        </w:rPr>
        <w:t>那种意识既包含对无限者的知识，也包含对有限者的知识。</w:t>
      </w:r>
    </w:p>
    <w:p w14:paraId="61E93BB0">
      <w:pPr>
        <w:rPr>
          <w:rFonts w:hint="eastAsia"/>
        </w:rPr>
      </w:pPr>
      <w:r>
        <w:rPr>
          <w:rFonts w:hint="eastAsia"/>
        </w:rPr>
        <w:t>We know the one just as we know the other, and we cannot know the one without knowing the other.</w:t>
      </w:r>
    </w:p>
    <w:p w14:paraId="3E95A86B">
      <w:pPr>
        <w:rPr>
          <w:rFonts w:hint="eastAsia"/>
        </w:rPr>
      </w:pPr>
      <w:r>
        <w:rPr>
          <w:rFonts w:hint="eastAsia"/>
        </w:rPr>
        <w:t>我们认识其中一个，就像我们认识另一个一样，我们不能认识一个而不认识另一个。</w:t>
      </w:r>
    </w:p>
    <w:p w14:paraId="717C286E">
      <w:pPr>
        <w:rPr>
          <w:rFonts w:hint="eastAsia"/>
        </w:rPr>
      </w:pPr>
      <w:r>
        <w:rPr>
          <w:rFonts w:hint="eastAsia"/>
        </w:rPr>
        <w:t>These philosophers all admit that we could not thus know God unless we were ourselves God.</w:t>
      </w:r>
    </w:p>
    <w:p w14:paraId="465F465F">
      <w:pPr>
        <w:rPr>
          <w:rFonts w:hint="eastAsia"/>
        </w:rPr>
      </w:pPr>
      <w:r>
        <w:rPr>
          <w:rFonts w:hint="eastAsia"/>
        </w:rPr>
        <w:t>这些哲学家都承认，除非我们自己是神，否则我们无法这样认识神。</w:t>
      </w:r>
    </w:p>
    <w:p w14:paraId="549F91A7">
      <w:pPr>
        <w:rPr>
          <w:rFonts w:hint="eastAsia"/>
        </w:rPr>
      </w:pPr>
      <w:r>
        <w:rPr>
          <w:rFonts w:hint="eastAsia"/>
        </w:rPr>
        <w:t>Selfknowledge, with them, is the knowledge of God.</w:t>
      </w:r>
    </w:p>
    <w:p w14:paraId="1AAB49C4">
      <w:pPr>
        <w:rPr>
          <w:rFonts w:hint="eastAsia"/>
        </w:rPr>
      </w:pPr>
      <w:r>
        <w:rPr>
          <w:rFonts w:hint="eastAsia"/>
        </w:rPr>
        <w:t>对他们而言，自我认识就是对神的认识。</w:t>
      </w:r>
    </w:p>
    <w:p w14:paraId="6272EAE1">
      <w:pPr>
        <w:rPr>
          <w:rFonts w:hint="eastAsia"/>
        </w:rPr>
      </w:pPr>
      <w:r>
        <w:rPr>
          <w:rFonts w:hint="eastAsia"/>
        </w:rPr>
        <w:t>Reason in man, according to Cousin, does not belong to his individuality.</w:t>
      </w:r>
    </w:p>
    <w:p w14:paraId="1956681E">
      <w:pPr>
        <w:rPr>
          <w:rFonts w:hint="eastAsia"/>
        </w:rPr>
      </w:pPr>
      <w:r>
        <w:rPr>
          <w:rFonts w:hint="eastAsia"/>
        </w:rPr>
        <w:t>根据库赞的说法，人的理性不属于他的个性。</w:t>
      </w:r>
    </w:p>
    <w:p w14:paraId="782780A5">
      <w:pPr>
        <w:rPr>
          <w:rFonts w:hint="eastAsia"/>
        </w:rPr>
      </w:pPr>
      <w:r>
        <w:rPr>
          <w:rFonts w:hint="eastAsia"/>
        </w:rPr>
        <w:t>It is infinite, impersonal, and divine.</w:t>
      </w:r>
    </w:p>
    <w:p w14:paraId="65CCDE52">
      <w:pPr>
        <w:rPr>
          <w:rFonts w:hint="eastAsia"/>
        </w:rPr>
      </w:pPr>
      <w:r>
        <w:rPr>
          <w:rFonts w:hint="eastAsia"/>
        </w:rPr>
        <w:t>它是无限的、非位格的、神圣的。</w:t>
      </w:r>
    </w:p>
    <w:p w14:paraId="39A3C435">
      <w:pPr>
        <w:rPr>
          <w:rFonts w:hint="eastAsia"/>
        </w:rPr>
      </w:pPr>
      <w:r>
        <w:rPr>
          <w:rFonts w:hint="eastAsia"/>
        </w:rPr>
        <w:t>Our knowledge of God, therefore, is only God knowing Himself.</w:t>
      </w:r>
    </w:p>
    <w:p w14:paraId="05C4E14B">
      <w:pPr>
        <w:rPr>
          <w:rFonts w:hint="eastAsia"/>
        </w:rPr>
      </w:pPr>
      <w:r>
        <w:rPr>
          <w:rFonts w:hint="eastAsia"/>
        </w:rPr>
        <w:t>因此，我们对神的认识，仅仅是神认识祂自己。</w:t>
      </w:r>
    </w:p>
    <w:p w14:paraId="5449DC09">
      <w:pPr>
        <w:rPr>
          <w:rFonts w:hint="eastAsia"/>
        </w:rPr>
      </w:pPr>
      <w:r>
        <w:rPr>
          <w:rFonts w:hint="eastAsia"/>
        </w:rPr>
        <w:t>Of course it is in no such sense as this that the Scriptures and the Church teach that God can be known.</w:t>
      </w:r>
    </w:p>
    <w:p w14:paraId="479031E4">
      <w:pPr>
        <w:rPr>
          <w:rFonts w:hint="eastAsia"/>
        </w:rPr>
      </w:pPr>
      <w:r>
        <w:rPr>
          <w:rFonts w:hint="eastAsia"/>
        </w:rPr>
        <w:t>当然，圣经和教会教导神可以被认识，绝不是在这种意义上。</w:t>
      </w:r>
    </w:p>
    <w:p w14:paraId="4359FE45">
      <w:pPr>
        <w:rPr>
          <w:rFonts w:hint="eastAsia"/>
        </w:rPr>
      </w:pPr>
    </w:p>
    <w:p w14:paraId="6218B408">
      <w:pPr>
        <w:spacing w:after="294" w:line="255" w:lineRule="auto"/>
        <w:ind w:left="26" w:right="16"/>
        <w:jc w:val="center"/>
        <w:rPr>
          <w:rFonts w:hint="eastAsia"/>
          <w:b/>
        </w:rPr>
      </w:pPr>
      <w:r>
        <w:rPr>
          <w:rFonts w:hint="eastAsia"/>
          <w:b/>
        </w:rPr>
        <w:t>God Inconceivable.</w:t>
      </w:r>
    </w:p>
    <w:p w14:paraId="5C782FA4">
      <w:pPr>
        <w:spacing w:after="294" w:line="255" w:lineRule="auto"/>
        <w:ind w:left="26" w:right="16"/>
        <w:jc w:val="center"/>
        <w:rPr>
          <w:rFonts w:hint="eastAsia"/>
          <w:b/>
        </w:rPr>
      </w:pPr>
      <w:r>
        <w:rPr>
          <w:rFonts w:hint="eastAsia"/>
          <w:b/>
        </w:rPr>
        <w:t>神不可思议。</w:t>
      </w:r>
    </w:p>
    <w:p w14:paraId="5335783D">
      <w:pPr>
        <w:rPr>
          <w:rFonts w:hint="eastAsia"/>
        </w:rPr>
      </w:pPr>
    </w:p>
    <w:p w14:paraId="0ED71B73">
      <w:pPr>
        <w:rPr>
          <w:rFonts w:hint="eastAsia"/>
        </w:rPr>
      </w:pPr>
      <w:r>
        <w:rPr>
          <w:rFonts w:hint="eastAsia"/>
        </w:rPr>
        <w:t>2.It is not held that God, properly speaking, can be conceived of; that is, we cannot form a mental image of God.</w:t>
      </w:r>
    </w:p>
    <w:p w14:paraId="02885971">
      <w:pPr>
        <w:rPr>
          <w:rFonts w:hint="eastAsia"/>
        </w:rPr>
      </w:pPr>
      <w:r>
        <w:rPr>
          <w:rFonts w:hint="eastAsia"/>
        </w:rPr>
        <w:t>2.我们并不认为，严格来说，神是可以被构想的；也就是说，我们无法形成神的心理图像。</w:t>
      </w:r>
    </w:p>
    <w:p w14:paraId="2D8A375A">
      <w:pPr>
        <w:rPr>
          <w:rFonts w:hint="eastAsia"/>
        </w:rPr>
      </w:pPr>
      <w:r>
        <w:rPr>
          <w:rFonts w:hint="eastAsia"/>
        </w:rPr>
        <w:t>"All conception," says Mr. Mansel,5 "implies imagination."</w:t>
      </w:r>
    </w:p>
    <w:p w14:paraId="2ACBAFA9">
      <w:pPr>
        <w:rPr>
          <w:rFonts w:hint="eastAsia"/>
        </w:rPr>
      </w:pPr>
      <w:r>
        <w:rPr>
          <w:rFonts w:hint="eastAsia"/>
        </w:rPr>
        <w:t>曼塞尔先生说5：“一切构想都意味着想象。”</w:t>
      </w:r>
    </w:p>
    <w:p w14:paraId="13AE05E3">
      <w:pPr>
        <w:rPr>
          <w:rFonts w:hint="eastAsia"/>
        </w:rPr>
      </w:pPr>
      <w:r>
        <w:rPr>
          <w:rFonts w:hint="eastAsia"/>
        </w:rPr>
        <w:t>To have a valid conception of a horse, he adds, we must be able "to combine" the attributes which form "the definition of the animal" into "a representative image."</w:t>
      </w:r>
    </w:p>
    <w:p w14:paraId="78A3D939">
      <w:pPr>
        <w:rPr>
          <w:rFonts w:hint="eastAsia"/>
        </w:rPr>
      </w:pPr>
      <w:r>
        <w:rPr>
          <w:rFonts w:hint="eastAsia"/>
        </w:rPr>
        <w:t>他补充说，要对马有一个有效的构想，我们必须能够将构成“该动物定义”的属性“组合”成一个“代表性的图像”。</w:t>
      </w:r>
    </w:p>
    <w:p w14:paraId="1BF03753">
      <w:pPr>
        <w:rPr>
          <w:rFonts w:hint="eastAsia"/>
        </w:rPr>
      </w:pPr>
      <w:r>
        <w:rPr>
          <w:rFonts w:hint="eastAsia"/>
        </w:rPr>
        <w:t>Conception is defined by Taylor in the same manner, as "the forming or bringing an image or idea into the mind by an effort of the will."</w:t>
      </w:r>
    </w:p>
    <w:p w14:paraId="50DED720">
      <w:pPr>
        <w:rPr>
          <w:rFonts w:hint="eastAsia"/>
        </w:rPr>
      </w:pPr>
      <w:r>
        <w:rPr>
          <w:rFonts w:hint="eastAsia"/>
        </w:rPr>
        <w:t>泰勒也以同样的方式定义构想，即“通过意志的努力在头脑中形成或带入一个图像或观念”。</w:t>
      </w:r>
    </w:p>
    <w:p w14:paraId="110256F0">
      <w:pPr>
        <w:rPr>
          <w:rFonts w:hint="eastAsia"/>
        </w:rPr>
      </w:pPr>
      <w:r>
        <w:rPr>
          <w:rFonts w:hint="eastAsia"/>
        </w:rPr>
        <w:t>In this sense of the word it must be admitted that the Infinite is not an object of knowledge.</w:t>
      </w:r>
    </w:p>
    <w:p w14:paraId="7FF29807">
      <w:pPr>
        <w:rPr>
          <w:rFonts w:hint="eastAsia"/>
        </w:rPr>
      </w:pPr>
      <w:r>
        <w:rPr>
          <w:rFonts w:hint="eastAsia"/>
        </w:rPr>
        <w:t>在这个词的意义上，必须承认无限者不是知识的对象。</w:t>
      </w:r>
    </w:p>
    <w:p w14:paraId="5ED9A482">
      <w:pPr>
        <w:rPr>
          <w:rFonts w:hint="eastAsia"/>
        </w:rPr>
      </w:pPr>
      <w:r>
        <w:rPr>
          <w:rFonts w:hint="eastAsia"/>
        </w:rPr>
        <w:t>We cannot form an image of infinite space, or of infinite duration, or of an infinite whole.</w:t>
      </w:r>
    </w:p>
    <w:p w14:paraId="22AF99E5">
      <w:pPr>
        <w:rPr>
          <w:rFonts w:hint="eastAsia"/>
        </w:rPr>
      </w:pPr>
      <w:r>
        <w:rPr>
          <w:rFonts w:hint="eastAsia"/>
        </w:rPr>
        <w:t>我们无法形成无限空间、无限时间或无限整体的图像。</w:t>
      </w:r>
    </w:p>
    <w:p w14:paraId="75D74CC5">
      <w:pPr>
        <w:rPr>
          <w:rFonts w:hint="eastAsia"/>
        </w:rPr>
      </w:pPr>
      <w:r>
        <w:rPr>
          <w:rFonts w:hint="eastAsia"/>
        </w:rPr>
        <w:t>To form an image is to limit, to circumscribe.</w:t>
      </w:r>
    </w:p>
    <w:p w14:paraId="31C34E99">
      <w:pPr>
        <w:rPr>
          <w:rFonts w:hint="eastAsia"/>
        </w:rPr>
      </w:pPr>
      <w:r>
        <w:rPr>
          <w:rFonts w:hint="eastAsia"/>
        </w:rPr>
        <w:t>形成图像就是限制、界定。</w:t>
      </w:r>
    </w:p>
    <w:p w14:paraId="218CDAF0">
      <w:pPr>
        <w:rPr>
          <w:rFonts w:hint="eastAsia"/>
        </w:rPr>
      </w:pPr>
      <w:r>
        <w:rPr>
          <w:rFonts w:hint="eastAsia"/>
        </w:rPr>
        <w:t>But the infinite is that which is incapable of limitation.</w:t>
      </w:r>
    </w:p>
    <w:p w14:paraId="063E169F">
      <w:pPr>
        <w:rPr>
          <w:rFonts w:hint="eastAsia"/>
        </w:rPr>
      </w:pPr>
      <w:r>
        <w:rPr>
          <w:rFonts w:hint="eastAsia"/>
        </w:rPr>
        <w:t>但无限者是不能被限制的。</w:t>
      </w:r>
    </w:p>
    <w:p w14:paraId="4A040A63">
      <w:pPr>
        <w:rPr>
          <w:rFonts w:hint="eastAsia"/>
        </w:rPr>
      </w:pPr>
      <w:r>
        <w:rPr>
          <w:rFonts w:hint="eastAsia"/>
        </w:rPr>
        <w:t>It is admitted, therefore, that the infinite God is inconceivable.</w:t>
      </w:r>
    </w:p>
    <w:p w14:paraId="7D1E8FE3">
      <w:pPr>
        <w:rPr>
          <w:rFonts w:hint="eastAsia"/>
        </w:rPr>
      </w:pPr>
      <w:r>
        <w:rPr>
          <w:rFonts w:hint="eastAsia"/>
        </w:rPr>
        <w:t>因此，我们承认无限的神是不可思议的。</w:t>
      </w:r>
    </w:p>
    <w:p w14:paraId="4F4FC987">
      <w:pPr>
        <w:rPr>
          <w:rFonts w:hint="eastAsia"/>
        </w:rPr>
      </w:pPr>
      <w:r>
        <w:rPr>
          <w:rFonts w:hint="eastAsia"/>
        </w:rPr>
        <w:t>We can form no representative image of Him in our minds.</w:t>
      </w:r>
    </w:p>
    <w:p w14:paraId="35E81E78">
      <w:pPr>
        <w:rPr>
          <w:rFonts w:hint="eastAsia"/>
        </w:rPr>
      </w:pPr>
      <w:r>
        <w:rPr>
          <w:rFonts w:hint="eastAsia"/>
        </w:rPr>
        <w:t>我们无法在我们的头脑中形成祂的代表性图像。</w:t>
      </w:r>
    </w:p>
    <w:p w14:paraId="02EE9F14">
      <w:pPr>
        <w:rPr>
          <w:rFonts w:hint="eastAsia"/>
        </w:rPr>
      </w:pPr>
      <w:r>
        <w:rPr>
          <w:rFonts w:hint="eastAsia"/>
        </w:rPr>
        <w:t>The word, however, is often, and perhaps commonly, used in a less restricted sense.</w:t>
      </w:r>
    </w:p>
    <w:p w14:paraId="7224DE87">
      <w:pPr>
        <w:rPr>
          <w:rFonts w:hint="eastAsia"/>
        </w:rPr>
      </w:pPr>
      <w:r>
        <w:rPr>
          <w:rFonts w:hint="eastAsia"/>
        </w:rPr>
        <w:t>然而，这个词经常，或许通常，在一种限制较少的意义上使用。</w:t>
      </w:r>
    </w:p>
    <w:p w14:paraId="0FC2394B">
      <w:pPr>
        <w:rPr>
          <w:rFonts w:hint="eastAsia"/>
        </w:rPr>
      </w:pPr>
      <w:r>
        <w:rPr>
          <w:rFonts w:hint="eastAsia"/>
        </w:rPr>
        <w:t>To conceive is to think.</w:t>
      </w:r>
    </w:p>
    <w:p w14:paraId="3D63F917">
      <w:pPr>
        <w:rPr>
          <w:rFonts w:hint="eastAsia"/>
        </w:rPr>
      </w:pPr>
      <w:r>
        <w:rPr>
          <w:rFonts w:hint="eastAsia"/>
        </w:rPr>
        <w:t>构想就是思考。</w:t>
      </w:r>
    </w:p>
    <w:p w14:paraId="555B624C">
      <w:pPr>
        <w:rPr>
          <w:rFonts w:hint="eastAsia"/>
        </w:rPr>
      </w:pPr>
      <w:r>
        <w:rPr>
          <w:rFonts w:hint="eastAsia"/>
        </w:rPr>
        <w:t>A conception is therefore a thought and not necessarily an image.</w:t>
      </w:r>
    </w:p>
    <w:p w14:paraId="4C43D319">
      <w:pPr>
        <w:rPr>
          <w:rFonts w:hint="eastAsia"/>
        </w:rPr>
      </w:pPr>
      <w:r>
        <w:rPr>
          <w:rFonts w:hint="eastAsia"/>
        </w:rPr>
        <w:t>因此，一个构想是一个思想，而不一定是一个图像。</w:t>
      </w:r>
    </w:p>
    <w:p w14:paraId="24962896">
      <w:pPr>
        <w:rPr>
          <w:rFonts w:hint="eastAsia"/>
        </w:rPr>
      </w:pPr>
      <w:r>
        <w:rPr>
          <w:rFonts w:hint="eastAsia"/>
        </w:rPr>
        <w:t>To say, therefore, that God is conceivable, in common language, is merely to say that He is thinkable.</w:t>
      </w:r>
    </w:p>
    <w:p w14:paraId="4A86AEEC">
      <w:pPr>
        <w:rPr>
          <w:rFonts w:hint="eastAsia"/>
        </w:rPr>
      </w:pPr>
      <w:r>
        <w:rPr>
          <w:rFonts w:hint="eastAsia"/>
        </w:rPr>
        <w:t>因此，用通俗的语言说神是可构想的，仅仅是说祂是可思想的。</w:t>
      </w:r>
    </w:p>
    <w:p w14:paraId="04D8830B">
      <w:pPr>
        <w:rPr>
          <w:rFonts w:hint="eastAsia"/>
        </w:rPr>
      </w:pPr>
      <w:r>
        <w:rPr>
          <w:rFonts w:hint="eastAsia"/>
        </w:rPr>
        <w:t>That is, that the thought (or idea) of God involves no contradiction or impossibility.</w:t>
      </w:r>
    </w:p>
    <w:p w14:paraId="6B598F93">
      <w:pPr>
        <w:rPr>
          <w:rFonts w:hint="eastAsia"/>
        </w:rPr>
      </w:pPr>
      <w:r>
        <w:rPr>
          <w:rFonts w:hint="eastAsia"/>
        </w:rPr>
        <w:t>也就是说，关于神的思想（或观念）不包含矛盾或不可能性。</w:t>
      </w:r>
    </w:p>
    <w:p w14:paraId="65664A34">
      <w:pPr>
        <w:rPr>
          <w:rFonts w:hint="eastAsia"/>
        </w:rPr>
      </w:pPr>
      <w:r>
        <w:rPr>
          <w:rFonts w:hint="eastAsia"/>
        </w:rPr>
        <w:t>We cannot think of a round square, or that a part is equal to the whole.</w:t>
      </w:r>
    </w:p>
    <w:p w14:paraId="0BB6C968">
      <w:pPr>
        <w:rPr>
          <w:rFonts w:hint="eastAsia"/>
        </w:rPr>
      </w:pPr>
      <w:r>
        <w:rPr>
          <w:rFonts w:hint="eastAsia"/>
        </w:rPr>
        <w:t>我们无法想象一个圆的方形，或者一部分等于整体。</w:t>
      </w:r>
    </w:p>
    <w:p w14:paraId="4A439765">
      <w:pPr>
        <w:rPr>
          <w:rFonts w:hint="eastAsia"/>
        </w:rPr>
      </w:pPr>
      <w:r>
        <w:rPr>
          <w:rFonts w:hint="eastAsia"/>
        </w:rPr>
        <w:t>But we can think that God is infinite and eternal.</w:t>
      </w:r>
    </w:p>
    <w:p w14:paraId="2612B406">
      <w:pPr>
        <w:rPr>
          <w:rFonts w:hint="eastAsia"/>
        </w:rPr>
      </w:pPr>
      <w:r>
        <w:rPr>
          <w:rFonts w:hint="eastAsia"/>
        </w:rPr>
        <w:t>但我们可以思想神是无限和永恒的。</w:t>
      </w:r>
    </w:p>
    <w:p w14:paraId="0639AA27">
      <w:pPr>
        <w:rPr>
          <w:rFonts w:hint="eastAsia"/>
        </w:rPr>
      </w:pPr>
    </w:p>
    <w:p w14:paraId="7C6606EB">
      <w:pPr>
        <w:spacing w:after="294" w:line="255" w:lineRule="auto"/>
        <w:ind w:left="26" w:right="16"/>
        <w:jc w:val="center"/>
        <w:rPr>
          <w:rFonts w:hint="eastAsia"/>
          <w:b/>
          <w:i/>
        </w:rPr>
      </w:pPr>
      <w:r>
        <w:rPr>
          <w:rFonts w:hint="eastAsia"/>
          <w:b/>
          <w:i/>
        </w:rPr>
        <w:t>God Incomprehensible.</w:t>
      </w:r>
    </w:p>
    <w:p w14:paraId="4A87C0F0">
      <w:pPr>
        <w:spacing w:after="294" w:line="255" w:lineRule="auto"/>
        <w:ind w:left="26" w:right="16"/>
        <w:jc w:val="center"/>
        <w:rPr>
          <w:rFonts w:hint="eastAsia"/>
          <w:b/>
          <w:i/>
        </w:rPr>
      </w:pPr>
      <w:r>
        <w:rPr>
          <w:rFonts w:hint="eastAsia"/>
          <w:b/>
          <w:i/>
        </w:rPr>
        <w:t>神不可测度。</w:t>
      </w:r>
    </w:p>
    <w:p w14:paraId="754BEB0B">
      <w:pPr>
        <w:rPr>
          <w:rFonts w:hint="eastAsia"/>
        </w:rPr>
      </w:pPr>
    </w:p>
    <w:p w14:paraId="0260EBE4">
      <w:pPr>
        <w:rPr>
          <w:rFonts w:hint="eastAsia"/>
        </w:rPr>
      </w:pPr>
      <w:r>
        <w:rPr>
          <w:rFonts w:hint="eastAsia"/>
        </w:rPr>
        <w:t>3.When it is said that God can be known, it is not meant that He can be comprehended.</w:t>
      </w:r>
    </w:p>
    <w:p w14:paraId="771E6166">
      <w:pPr>
        <w:rPr>
          <w:rFonts w:hint="eastAsia"/>
        </w:rPr>
      </w:pPr>
      <w:r>
        <w:rPr>
          <w:rFonts w:hint="eastAsia"/>
        </w:rPr>
        <w:t>3.当说神可以被认识时，并非指祂可以被测度。</w:t>
      </w:r>
    </w:p>
    <w:p w14:paraId="24E398DB">
      <w:pPr>
        <w:rPr>
          <w:rFonts w:hint="eastAsia"/>
        </w:rPr>
      </w:pPr>
      <w:r>
        <w:rPr>
          <w:rFonts w:hint="eastAsia"/>
        </w:rPr>
        <w:t>To comprehend is to have a complete and exhaustive knowledge of an object.</w:t>
      </w:r>
    </w:p>
    <w:p w14:paraId="5769F13F">
      <w:pPr>
        <w:rPr>
          <w:rFonts w:hint="eastAsia"/>
        </w:rPr>
      </w:pPr>
      <w:r>
        <w:rPr>
          <w:rFonts w:hint="eastAsia"/>
        </w:rPr>
        <w:t>测度是对一个对象拥有完整和详尽的知识。</w:t>
      </w:r>
    </w:p>
    <w:p w14:paraId="1444EBE0">
      <w:pPr>
        <w:rPr>
          <w:rFonts w:hint="eastAsia"/>
        </w:rPr>
      </w:pPr>
      <w:r>
        <w:rPr>
          <w:rFonts w:hint="eastAsia"/>
        </w:rPr>
        <w:t>It is to understand its nature and its relations.</w:t>
      </w:r>
    </w:p>
    <w:p w14:paraId="425F8D28">
      <w:pPr>
        <w:rPr>
          <w:rFonts w:hint="eastAsia"/>
        </w:rPr>
      </w:pPr>
      <w:r>
        <w:rPr>
          <w:rFonts w:hint="eastAsia"/>
        </w:rPr>
        <w:t>即理解其本性及其关系。</w:t>
      </w:r>
    </w:p>
    <w:p w14:paraId="5E017E68">
      <w:pPr>
        <w:rPr>
          <w:rFonts w:hint="eastAsia"/>
        </w:rPr>
      </w:pPr>
      <w:r>
        <w:rPr>
          <w:rFonts w:hint="eastAsia"/>
        </w:rPr>
        <w:t>We cannot comprehend force, and specially vital force.</w:t>
      </w:r>
    </w:p>
    <w:p w14:paraId="14ADC731">
      <w:pPr>
        <w:rPr>
          <w:rFonts w:hint="eastAsia"/>
        </w:rPr>
      </w:pPr>
      <w:r>
        <w:rPr>
          <w:rFonts w:hint="eastAsia"/>
        </w:rPr>
        <w:t>我们无法测度力，特别是生命力。</w:t>
      </w:r>
    </w:p>
    <w:p w14:paraId="228328B7">
      <w:pPr>
        <w:rPr>
          <w:rFonts w:hint="eastAsia"/>
        </w:rPr>
      </w:pPr>
      <w:r>
        <w:rPr>
          <w:rFonts w:hint="eastAsia"/>
        </w:rPr>
        <w:t>We see its effect, but we cannot understand its nature or the mode in which it acts.</w:t>
      </w:r>
    </w:p>
    <w:p w14:paraId="5B71FDE4">
      <w:pPr>
        <w:rPr>
          <w:rFonts w:hint="eastAsia"/>
        </w:rPr>
      </w:pPr>
      <w:r>
        <w:rPr>
          <w:rFonts w:hint="eastAsia"/>
        </w:rPr>
        <w:t>我们看到它的效果，但我们无法理解它的本性或它作用的方式。</w:t>
      </w:r>
    </w:p>
    <w:p w14:paraId="6153491C">
      <w:pPr>
        <w:rPr>
          <w:rFonts w:hint="eastAsia"/>
        </w:rPr>
      </w:pPr>
      <w:r>
        <w:rPr>
          <w:rFonts w:hint="eastAsia"/>
        </w:rPr>
        <w:t>It would be strange that we should know more of God than of ourselves, or of the most familiar objects of sense.</w:t>
      </w:r>
    </w:p>
    <w:p w14:paraId="190D5D10">
      <w:pPr>
        <w:rPr>
          <w:rFonts w:hint="eastAsia"/>
        </w:rPr>
      </w:pPr>
      <w:r>
        <w:rPr>
          <w:rFonts w:hint="eastAsia"/>
        </w:rPr>
        <w:t>如果我们对神的了解比对我们自己或最熟悉的感官对象的了解更多，那将是奇怪的。</w:t>
      </w:r>
    </w:p>
    <w:p w14:paraId="1A7A3557">
      <w:pPr>
        <w:rPr>
          <w:rFonts w:hint="eastAsia"/>
        </w:rPr>
      </w:pPr>
      <w:r>
        <w:rPr>
          <w:rFonts w:hint="eastAsia"/>
        </w:rPr>
        <w:t>God is past finding out.</w:t>
      </w:r>
    </w:p>
    <w:p w14:paraId="5194B391">
      <w:pPr>
        <w:rPr>
          <w:rFonts w:hint="eastAsia"/>
        </w:rPr>
      </w:pPr>
      <w:r>
        <w:rPr>
          <w:rFonts w:hint="eastAsia"/>
        </w:rPr>
        <w:t>神深奥难寻。</w:t>
      </w:r>
    </w:p>
    <w:p w14:paraId="36396F18">
      <w:pPr>
        <w:rPr>
          <w:rFonts w:hint="eastAsia"/>
        </w:rPr>
      </w:pPr>
      <w:r>
        <w:rPr>
          <w:rFonts w:hint="eastAsia"/>
        </w:rPr>
        <w:t>We cannot understand the Almighty unto perfection.</w:t>
      </w:r>
    </w:p>
    <w:p w14:paraId="4A3EE303">
      <w:pPr>
        <w:rPr>
          <w:rFonts w:hint="eastAsia"/>
        </w:rPr>
      </w:pPr>
      <w:r>
        <w:rPr>
          <w:rFonts w:hint="eastAsia"/>
        </w:rPr>
        <w:t>我们不能测透全能者。</w:t>
      </w:r>
    </w:p>
    <w:p w14:paraId="0F84D552">
      <w:pPr>
        <w:rPr>
          <w:rFonts w:hint="eastAsia"/>
        </w:rPr>
      </w:pPr>
      <w:r>
        <w:rPr>
          <w:rFonts w:hint="eastAsia"/>
        </w:rPr>
        <w:t>To comprehend is (1.) To know the essence as well as the attributes of an object. (2.) It is to know not some only, but all of its attributes. (3.) To know the relation in which these attributes stand to each other and to the substance to which they belong. (4.) To know the relation in which the object known stands to all other objects.</w:t>
      </w:r>
    </w:p>
    <w:p w14:paraId="010C4262">
      <w:pPr>
        <w:rPr>
          <w:rFonts w:hint="eastAsia"/>
        </w:rPr>
      </w:pPr>
      <w:r>
        <w:rPr>
          <w:rFonts w:hint="eastAsia"/>
        </w:rPr>
        <w:t>测度是指（1）既知道一个对象的本质也知道其属性。（2）不仅知道它的一些属性，而且知道它的所有属性。（3）知道这些属性彼此之间以及与它们所属的实体之间的关系。（4）知道所认识的对象与所有其他对象的关系。</w:t>
      </w:r>
    </w:p>
    <w:p w14:paraId="7EA38C60">
      <w:pPr>
        <w:rPr>
          <w:rFonts w:hint="eastAsia"/>
        </w:rPr>
      </w:pPr>
      <w:r>
        <w:rPr>
          <w:rFonts w:hint="eastAsia"/>
        </w:rPr>
        <w:t>Such knowledge is clearly impossible in a creature, either of itself or of anything out of itself.</w:t>
      </w:r>
    </w:p>
    <w:p w14:paraId="59C415C2">
      <w:pPr>
        <w:rPr>
          <w:rFonts w:hint="eastAsia"/>
        </w:rPr>
      </w:pPr>
      <w:r>
        <w:rPr>
          <w:rFonts w:hint="eastAsia"/>
        </w:rPr>
        <w:t>这样的知识对于一个受造物来说，无论是关于其自身还是关于其自身之外的任何事物，显然都是不可能的。</w:t>
      </w:r>
    </w:p>
    <w:p w14:paraId="3374BC85">
      <w:pPr>
        <w:rPr>
          <w:rFonts w:hint="eastAsia"/>
        </w:rPr>
      </w:pPr>
      <w:r>
        <w:rPr>
          <w:rFonts w:hint="eastAsia"/>
        </w:rPr>
        <w:t>It is, however, substantially thus that the transcendentalists claim to know God.</w:t>
      </w:r>
    </w:p>
    <w:p w14:paraId="080F31CE">
      <w:pPr>
        <w:rPr>
          <w:rFonts w:hint="eastAsia"/>
        </w:rPr>
      </w:pPr>
      <w:r>
        <w:rPr>
          <w:rFonts w:hint="eastAsia"/>
        </w:rPr>
        <w:t>然而，超验主义者实质上就是这样声称认识神的。</w:t>
      </w:r>
    </w:p>
    <w:p w14:paraId="30497B18">
      <w:pPr>
        <w:rPr>
          <w:rFonts w:hint="eastAsia"/>
        </w:rPr>
      </w:pPr>
    </w:p>
    <w:p w14:paraId="1ED0541A">
      <w:pPr>
        <w:spacing w:after="294" w:line="255" w:lineRule="auto"/>
        <w:ind w:left="26" w:right="16"/>
        <w:jc w:val="center"/>
        <w:rPr>
          <w:rFonts w:hint="eastAsia"/>
          <w:b/>
          <w:i/>
        </w:rPr>
      </w:pPr>
      <w:r>
        <w:rPr>
          <w:rFonts w:hint="eastAsia"/>
          <w:b/>
          <w:i/>
        </w:rPr>
        <w:t>Our Knowledge of God Partial.</w:t>
      </w:r>
    </w:p>
    <w:p w14:paraId="6EC7F0FD">
      <w:pPr>
        <w:spacing w:after="294" w:line="255" w:lineRule="auto"/>
        <w:ind w:left="26" w:right="16"/>
        <w:jc w:val="center"/>
        <w:rPr>
          <w:rFonts w:hint="eastAsia"/>
          <w:b/>
          <w:i/>
        </w:rPr>
      </w:pPr>
      <w:r>
        <w:rPr>
          <w:rFonts w:hint="eastAsia"/>
          <w:b/>
          <w:i/>
        </w:rPr>
        <w:t>我们对神的认识是部分的。</w:t>
      </w:r>
    </w:p>
    <w:p w14:paraId="390F6644">
      <w:pPr>
        <w:rPr>
          <w:rFonts w:hint="eastAsia"/>
        </w:rPr>
      </w:pPr>
    </w:p>
    <w:p w14:paraId="70E31F1D">
      <w:pPr>
        <w:rPr>
          <w:rFonts w:hint="eastAsia"/>
        </w:rPr>
      </w:pPr>
      <w:r>
        <w:rPr>
          <w:rFonts w:hint="eastAsia"/>
        </w:rPr>
        <w:t>4.It is included in what has been said, that our knowledge of God is partial and inadequate.</w:t>
      </w:r>
    </w:p>
    <w:p w14:paraId="338B5A69">
      <w:pPr>
        <w:rPr>
          <w:rFonts w:hint="eastAsia"/>
        </w:rPr>
      </w:pPr>
      <w:r>
        <w:rPr>
          <w:rFonts w:hint="eastAsia"/>
        </w:rPr>
        <w:t>4.前面所说的已经包含了这一点，即我们对神的认识是部分的和不充分的。</w:t>
      </w:r>
    </w:p>
    <w:p w14:paraId="3462749A">
      <w:pPr>
        <w:rPr>
          <w:rFonts w:hint="eastAsia"/>
        </w:rPr>
      </w:pPr>
      <w:r>
        <w:rPr>
          <w:rFonts w:hint="eastAsia"/>
        </w:rPr>
        <w:t>There is infinitely more in God than we have any idea of; and what we do know, we know imperfectly.</w:t>
      </w:r>
    </w:p>
    <w:p w14:paraId="5ECC4185">
      <w:pPr>
        <w:rPr>
          <w:rFonts w:hint="eastAsia"/>
        </w:rPr>
      </w:pPr>
      <w:r>
        <w:rPr>
          <w:rFonts w:hint="eastAsia"/>
        </w:rPr>
        <w:t>神里面有比我们所能想到的多得无限的东西；而我们所知道的，我们知道得并不完全。</w:t>
      </w:r>
    </w:p>
    <w:p w14:paraId="7E6C727A">
      <w:pPr>
        <w:rPr>
          <w:rFonts w:hint="eastAsia"/>
        </w:rPr>
      </w:pPr>
      <w:r>
        <w:rPr>
          <w:rFonts w:hint="eastAsia"/>
        </w:rPr>
        <w:t>We know that God knows; but there is much in his mode of knowing, and in its relation to its objects, which we cannot understand.</w:t>
      </w:r>
    </w:p>
    <w:p w14:paraId="18A65957">
      <w:pPr>
        <w:rPr>
          <w:rFonts w:hint="eastAsia"/>
        </w:rPr>
      </w:pPr>
      <w:r>
        <w:rPr>
          <w:rFonts w:hint="eastAsia"/>
        </w:rPr>
        <w:t>我们知道神知道；但祂认识的方式，以及祂的认识与其对象的关系，有很多是我们无法理解的。</w:t>
      </w:r>
    </w:p>
    <w:p w14:paraId="239F0EFA">
      <w:pPr>
        <w:rPr>
          <w:rFonts w:hint="eastAsia"/>
        </w:rPr>
      </w:pPr>
      <w:r>
        <w:rPr>
          <w:rFonts w:hint="eastAsia"/>
        </w:rPr>
        <w:t>We know that He acts; but we do not know how He acts, or the relation which his activity bears to time, or things out of Himself.</w:t>
      </w:r>
    </w:p>
    <w:p w14:paraId="5F8D8496">
      <w:pPr>
        <w:rPr>
          <w:rFonts w:hint="eastAsia"/>
        </w:rPr>
      </w:pPr>
      <w:r>
        <w:rPr>
          <w:rFonts w:hint="eastAsia"/>
        </w:rPr>
        <w:t>我们知道祂行动；但我们不知道祂如何行动，或者祂的活动与时间或祂自身之外事物有何关系。</w:t>
      </w:r>
    </w:p>
    <w:p w14:paraId="1B7DD639">
      <w:pPr>
        <w:rPr>
          <w:rFonts w:hint="eastAsia"/>
        </w:rPr>
      </w:pPr>
      <w:r>
        <w:rPr>
          <w:rFonts w:hint="eastAsia"/>
        </w:rPr>
        <w:t>We know that He feels; that He loves, pities, is merciful, is gracious; that He hates sin.</w:t>
      </w:r>
    </w:p>
    <w:p w14:paraId="42885884">
      <w:pPr>
        <w:rPr>
          <w:rFonts w:hint="eastAsia"/>
        </w:rPr>
      </w:pPr>
      <w:r>
        <w:rPr>
          <w:rFonts w:hint="eastAsia"/>
        </w:rPr>
        <w:t>我们知道祂有感觉；祂爱，祂怜悯，祂仁慈，祂恩惠；祂恨恶罪。</w:t>
      </w:r>
    </w:p>
    <w:p w14:paraId="50769A18">
      <w:pPr>
        <w:rPr>
          <w:rFonts w:hint="eastAsia"/>
        </w:rPr>
      </w:pPr>
      <w:r>
        <w:rPr>
          <w:rFonts w:hint="eastAsia"/>
        </w:rPr>
        <w:t>But this emotional element of the divine nature is covered with an obscurity as great, but no greater, than that which rests over his thoughts or purposes.</w:t>
      </w:r>
    </w:p>
    <w:p w14:paraId="0DE12BC2">
      <w:pPr>
        <w:rPr>
          <w:rFonts w:hint="eastAsia"/>
        </w:rPr>
      </w:pPr>
      <w:r>
        <w:rPr>
          <w:rFonts w:hint="eastAsia"/>
        </w:rPr>
        <w:t>但神性中这种情感因素所蒙蔽的奥秘，其程度与笼罩祂思想或旨意的奥秘一样大，但并不更大。</w:t>
      </w:r>
    </w:p>
    <w:p w14:paraId="0776478E">
      <w:pPr>
        <w:rPr>
          <w:rFonts w:hint="eastAsia"/>
        </w:rPr>
      </w:pPr>
      <w:r>
        <w:rPr>
          <w:rFonts w:hint="eastAsia"/>
        </w:rPr>
        <w:t>Here again our ignorance, or rather, the limitation of our knowledge concerning God, finds a parallel in our ignorance of ourself.</w:t>
      </w:r>
    </w:p>
    <w:p w14:paraId="56DA4F07">
      <w:pPr>
        <w:rPr>
          <w:rFonts w:hint="eastAsia"/>
        </w:rPr>
      </w:pPr>
      <w:r>
        <w:rPr>
          <w:rFonts w:hint="eastAsia"/>
        </w:rPr>
        <w:t>在这里，我们对神的无知，或者更确切地说，我们对神知识的局限性，与我们对自身的无知是相似的。</w:t>
      </w:r>
    </w:p>
    <w:p w14:paraId="2B30E17B">
      <w:pPr>
        <w:rPr>
          <w:rFonts w:hint="eastAsia"/>
        </w:rPr>
      </w:pPr>
      <w:r>
        <w:rPr>
          <w:rFonts w:hint="eastAsia"/>
        </w:rPr>
        <w:t>There are potentialities in our nature of which, in our present state of existence, we have no idea.</w:t>
      </w:r>
    </w:p>
    <w:p w14:paraId="406B7EA0">
      <w:pPr>
        <w:rPr>
          <w:rFonts w:hint="eastAsia"/>
        </w:rPr>
      </w:pPr>
      <w:r>
        <w:rPr>
          <w:rFonts w:hint="eastAsia"/>
        </w:rPr>
        <w:t>在我们的本性中，存在着一些潜能，在我们目前的存在状态下，我们对此一无所知。</w:t>
      </w:r>
    </w:p>
    <w:p w14:paraId="5A7AAC0E">
      <w:pPr>
        <w:rPr>
          <w:rFonts w:hint="eastAsia"/>
        </w:rPr>
      </w:pPr>
      <w:r>
        <w:rPr>
          <w:rFonts w:hint="eastAsia"/>
        </w:rPr>
        <w:t>And even as to what we are now, we know but little.</w:t>
      </w:r>
    </w:p>
    <w:p w14:paraId="2056BC49">
      <w:pPr>
        <w:rPr>
          <w:rFonts w:hint="eastAsia"/>
        </w:rPr>
      </w:pPr>
      <w:r>
        <w:rPr>
          <w:rFonts w:hint="eastAsia"/>
        </w:rPr>
        <w:t>即使对于我们现在是什么，我们也知之甚少。</w:t>
      </w:r>
    </w:p>
    <w:p w14:paraId="1E43E6F5">
      <w:pPr>
        <w:rPr>
          <w:rFonts w:hint="eastAsia"/>
        </w:rPr>
      </w:pPr>
      <w:r>
        <w:rPr>
          <w:rFonts w:hint="eastAsia"/>
        </w:rPr>
        <w:t>We know that we perceive, think, and act; we do not know how.</w:t>
      </w:r>
    </w:p>
    <w:p w14:paraId="47FC93E5">
      <w:pPr>
        <w:rPr>
          <w:rFonts w:hint="eastAsia"/>
        </w:rPr>
      </w:pPr>
      <w:r>
        <w:rPr>
          <w:rFonts w:hint="eastAsia"/>
        </w:rPr>
        <w:t>我们知道我们感知、思考和行动；但我们不知道如何做到。</w:t>
      </w:r>
    </w:p>
    <w:p w14:paraId="0938DCF0">
      <w:pPr>
        <w:rPr>
          <w:rFonts w:hint="eastAsia"/>
        </w:rPr>
      </w:pPr>
      <w:r>
        <w:rPr>
          <w:rFonts w:hint="eastAsia"/>
        </w:rPr>
        <w:t>It is perfectly inscrutable to us how the mind takes cognizance of matter; how the soul acts on the body, or the body on the mind.</w:t>
      </w:r>
    </w:p>
    <w:p w14:paraId="44ADCDC7">
      <w:pPr>
        <w:rPr>
          <w:rFonts w:hint="eastAsia"/>
        </w:rPr>
      </w:pPr>
      <w:r>
        <w:rPr>
          <w:rFonts w:hint="eastAsia"/>
        </w:rPr>
        <w:t>心智如何认识物质；灵魂如何作用于身体，或身体如何作用于心智，这对我们来说是完全不可测度的。</w:t>
      </w:r>
    </w:p>
    <w:p w14:paraId="698AD697">
      <w:pPr>
        <w:rPr>
          <w:rFonts w:hint="eastAsia"/>
        </w:rPr>
      </w:pPr>
      <w:r>
        <w:rPr>
          <w:rFonts w:hint="eastAsia"/>
        </w:rPr>
        <w:t>But because our knowledge of ourselves is thus partial and imperfect, no sane man would assert that we have no self-knowledge.</w:t>
      </w:r>
    </w:p>
    <w:p w14:paraId="17424B09">
      <w:pPr>
        <w:rPr>
          <w:rFonts w:hint="eastAsia"/>
        </w:rPr>
      </w:pPr>
      <w:r>
        <w:rPr>
          <w:rFonts w:hint="eastAsia"/>
        </w:rPr>
        <w:t>但是，因为我们对自身的认识是如此片面和不完美，没有一个心智健全的人会断言我们没有自我认识。</w:t>
      </w:r>
    </w:p>
    <w:p w14:paraId="7C42C208">
      <w:pPr>
        <w:rPr>
          <w:rFonts w:hint="eastAsia"/>
        </w:rPr>
      </w:pPr>
    </w:p>
    <w:p w14:paraId="0E66DBAD">
      <w:pPr>
        <w:rPr>
          <w:rFonts w:hint="eastAsia"/>
        </w:rPr>
      </w:pPr>
      <w:r>
        <w:rPr>
          <w:rFonts w:hint="eastAsia"/>
        </w:rPr>
        <w:t>The common doctrine on this subject is clearly expressed by Des Cartes:6 "Sciri potest, Deum esse infinitum et omnipotentem, quanquam anima nostra, utpote finita, id nequeat comprehendere sive concipere; eodem nimirum modo, quo montem manibus tangere possumus, sed non ut arborem, aut aliam quampiam rem brachiis nostris non majorem amplecti: comprehendere enim est cogitatione complecti; ad hoc autem, ut sciamus aliquid, sufficit, ut illud cogitatione attingamus."</w:t>
      </w:r>
    </w:p>
    <w:p w14:paraId="131C107E">
      <w:pPr>
        <w:rPr>
          <w:rFonts w:hint="eastAsia"/>
        </w:rPr>
      </w:pPr>
      <w:r>
        <w:rPr>
          <w:rFonts w:hint="eastAsia"/>
        </w:rPr>
        <w:t>关于这个主题的普遍教义，笛卡尔清楚地表达过：6 “Sciri potest, Deum esse infinitum et omnipotentem, quanquam anima nostra, utpote finita, id nequeat comprehendere sive concipere; eodem nimirum modo, quo montem manibus tangere possumus, sed non ut arborem, aut aliam quampiam rem brachiis nostris non majorem amplecti: comprehendere enim est cogitatione complecti; ad hoc autem, ut sciamus aliquid, sufficit, ut illud cogitatione attingamus.”（拉丁文：“可以知道神是无限和全能的，尽管我们的灵魂，作为有限的，既不能理解也不能构想这一点；这就像我们可以用手触摸山，但不能像拥抱一棵树或任何不比我们手臂大的东西那样去拥抱它：因为理解就是用思想去把握；然而，为了知道某事，我们用思想触及它就足够了。”）</w:t>
      </w:r>
    </w:p>
    <w:p w14:paraId="081FECE5">
      <w:pPr>
        <w:rPr>
          <w:rFonts w:hint="eastAsia"/>
        </w:rPr>
      </w:pPr>
    </w:p>
    <w:p w14:paraId="4B422225">
      <w:pPr>
        <w:rPr>
          <w:rFonts w:hint="eastAsia"/>
        </w:rPr>
      </w:pPr>
      <w:r>
        <w:rPr>
          <w:rFonts w:hint="eastAsia"/>
        </w:rPr>
        <w:t>Even Spinoza7 says: "Ad quaestionem tuam, an de Deo tam claram, quam de triangulo habeam ideam, respondeo affirmando.</w:t>
      </w:r>
    </w:p>
    <w:p w14:paraId="5A5EBB82">
      <w:pPr>
        <w:rPr>
          <w:rFonts w:hint="eastAsia"/>
        </w:rPr>
      </w:pPr>
      <w:r>
        <w:rPr>
          <w:rFonts w:hint="eastAsia"/>
        </w:rPr>
        <w:t>甚至斯宾诺莎7也说：“Ad quaestionem tuam, an de Deo tam claram, quam de triangulo habeam ideam, respondeo affirmando. （拉丁文：“关于你问我，我对神的观念是否像对三角形的观念一样清晰，我肯定地回答。”）</w:t>
      </w:r>
    </w:p>
    <w:p w14:paraId="609E3EEC">
      <w:pPr>
        <w:rPr>
          <w:rFonts w:hint="eastAsia"/>
        </w:rPr>
      </w:pPr>
      <w:r>
        <w:rPr>
          <w:rFonts w:hint="eastAsia"/>
        </w:rPr>
        <w:t>Non dico, me Deum omnino cognoscere; sed me quaedam ejus attributa, non autem omnia, neque maximam intelligere partem, et certum est, plurimorum ignorantiam, quorundam eorum habere notitiam, non impedire.</w:t>
      </w:r>
    </w:p>
    <w:p w14:paraId="53480795">
      <w:pPr>
        <w:rPr>
          <w:rFonts w:hint="eastAsia"/>
        </w:rPr>
      </w:pPr>
      <w:r>
        <w:rPr>
          <w:rFonts w:hint="eastAsia"/>
        </w:rPr>
        <w:t>Non dico, me Deum omnino cognoscere; sed me quaedam ejus attributa, non autem omnia, neque maximam intelligere partem, et certum est, plurimorum ignorantiam, quorundam eorum habere notitiam, non impedire.（拉丁文：“我不是说我完全认识神；而是说我理解祂的某些属性，但不是全部，也不是大部分；而且可以肯定的是，对许多事物的无知，并不妨碍对其中某些事物的认识。”）</w:t>
      </w:r>
    </w:p>
    <w:p w14:paraId="29128FE8">
      <w:pPr>
        <w:rPr>
          <w:rFonts w:hint="eastAsia"/>
        </w:rPr>
      </w:pPr>
      <w:r>
        <w:rPr>
          <w:rFonts w:hint="eastAsia"/>
        </w:rPr>
        <w:t>Quum Euclidis elementa addiscerem, primo tres trianguli angulos duobus rectis aequari intelligebam; hancque trianguli proprietatem clare percipiebam, licet multarum aliarum ignarus essem."</w:t>
      </w:r>
    </w:p>
    <w:p w14:paraId="42A4D735">
      <w:pPr>
        <w:rPr>
          <w:rFonts w:hint="eastAsia"/>
        </w:rPr>
      </w:pPr>
      <w:r>
        <w:rPr>
          <w:rFonts w:hint="eastAsia"/>
        </w:rPr>
        <w:t>Quum Euclidis elementa addiscerem, primo tres trianguli angulos duobus rectis aequari intelligebam; hancque trianguli proprietatem clare percipiebam, licet multarum aliarum ignarus essem.”（拉丁文：“当我学习欧几里得几何原理时，我首先理解了三角形的三个角等于两个直角；我清楚地感知到三角形的这个特性，尽管我对其他许多特性一无所知。”）</w:t>
      </w:r>
    </w:p>
    <w:p w14:paraId="32B403E2">
      <w:pPr>
        <w:rPr>
          <w:rFonts w:hint="eastAsia"/>
        </w:rPr>
      </w:pPr>
    </w:p>
    <w:p w14:paraId="04958818">
      <w:pPr>
        <w:rPr>
          <w:rFonts w:hint="eastAsia"/>
        </w:rPr>
      </w:pPr>
      <w:r>
        <w:rPr>
          <w:rFonts w:hint="eastAsia"/>
        </w:rPr>
        <w:t>While, therefore, it is admitted not only that the infinite God is incomprehensible, and that our knowledge of Him is both partial and imperfect; that there is much in God which we do not know at all, and that what we do know, we know very imperfectly; nevertheless our knowledge, as far as it goes, is true knowledge.</w:t>
      </w:r>
    </w:p>
    <w:p w14:paraId="4035148D">
      <w:pPr>
        <w:rPr>
          <w:rFonts w:hint="eastAsia"/>
        </w:rPr>
      </w:pPr>
      <w:r>
        <w:rPr>
          <w:rFonts w:hint="eastAsia"/>
        </w:rPr>
        <w:t>因此，尽管我们承认无限的神是不可测度的，我们对祂的认识既是片面的也是不完美的；神里面有许多我们根本不知道的东西，而我们所知道的，我们也知道得非常不完美；然而，就我们的认识而言，它是真实的知识。</w:t>
      </w:r>
    </w:p>
    <w:p w14:paraId="21E37B28">
      <w:pPr>
        <w:rPr>
          <w:rFonts w:hint="eastAsia"/>
        </w:rPr>
      </w:pPr>
      <w:r>
        <w:rPr>
          <w:rFonts w:hint="eastAsia"/>
        </w:rPr>
        <w:t>God really is what we believe Him to be, so far as our idea of Him is determined by the revelation which He has made of Himself in his works, in the constitution of our nature, in his word, and in the person of his Son.</w:t>
      </w:r>
    </w:p>
    <w:p w14:paraId="6A5069E1">
      <w:pPr>
        <w:rPr>
          <w:rFonts w:hint="eastAsia"/>
        </w:rPr>
      </w:pPr>
      <w:r>
        <w:rPr>
          <w:rFonts w:hint="eastAsia"/>
        </w:rPr>
        <w:t>神确实是我们所相信的祂那样，只要我们对祂的观念是由祂在祂的作为中、在我们本性的构造中、在祂的圣言中以及在祂儿子的位格中所作的启示所决定的。</w:t>
      </w:r>
    </w:p>
    <w:p w14:paraId="4CE8AE3D">
      <w:pPr>
        <w:rPr>
          <w:rFonts w:hint="eastAsia"/>
        </w:rPr>
      </w:pPr>
      <w:r>
        <w:rPr>
          <w:rFonts w:hint="eastAsia"/>
        </w:rPr>
        <w:t>To know is simply to have such apprehensions of an object as conform to what that object really is.</w:t>
      </w:r>
    </w:p>
    <w:p w14:paraId="16CE0D9A">
      <w:pPr>
        <w:rPr>
          <w:rFonts w:hint="eastAsia"/>
        </w:rPr>
      </w:pPr>
      <w:r>
        <w:rPr>
          <w:rFonts w:hint="eastAsia"/>
        </w:rPr>
        <w:t>认识仅仅是对一个对象有符合该对象真实情况的理解。</w:t>
      </w:r>
    </w:p>
    <w:p w14:paraId="707FA458">
      <w:pPr>
        <w:rPr>
          <w:rFonts w:hint="eastAsia"/>
        </w:rPr>
      </w:pPr>
      <w:r>
        <w:rPr>
          <w:rFonts w:hint="eastAsia"/>
        </w:rPr>
        <w:t>We know what the word Spirit means.</w:t>
      </w:r>
    </w:p>
    <w:p w14:paraId="61AD2DB0">
      <w:pPr>
        <w:rPr>
          <w:rFonts w:hint="eastAsia"/>
        </w:rPr>
      </w:pPr>
      <w:r>
        <w:rPr>
          <w:rFonts w:hint="eastAsia"/>
        </w:rPr>
        <w:t>我们知道“灵”这个词是什么意思。</w:t>
      </w:r>
    </w:p>
    <w:p w14:paraId="06667003">
      <w:pPr>
        <w:rPr>
          <w:rFonts w:hint="eastAsia"/>
        </w:rPr>
      </w:pPr>
      <w:r>
        <w:rPr>
          <w:rFonts w:hint="eastAsia"/>
        </w:rPr>
        <w:t>We know what the words infinite, eternal, and immutable, mean.</w:t>
      </w:r>
    </w:p>
    <w:p w14:paraId="4976025C">
      <w:pPr>
        <w:rPr>
          <w:rFonts w:hint="eastAsia"/>
        </w:rPr>
      </w:pPr>
      <w:r>
        <w:rPr>
          <w:rFonts w:hint="eastAsia"/>
        </w:rPr>
        <w:t>我们知道“无限”、“永恒”和“不变”这些词是什么意思。</w:t>
      </w:r>
    </w:p>
    <w:p w14:paraId="0C391CC2">
      <w:pPr>
        <w:rPr>
          <w:rFonts w:hint="eastAsia"/>
        </w:rPr>
      </w:pPr>
      <w:r>
        <w:rPr>
          <w:rFonts w:hint="eastAsia"/>
        </w:rPr>
        <w:t>And, therefore, the sublime proposition, pregnant with more truth than was ever compressed in any other sentence, "God is a Spirit, infinite, eternal, and immutable," conveys to the mind as distinct an idea, and as true (i. e., trustworthy) knowledge, as the proposition "The human soul is a finite spirit."</w:t>
      </w:r>
    </w:p>
    <w:p w14:paraId="6CABBDDF">
      <w:pPr>
        <w:rPr>
          <w:rFonts w:hint="eastAsia"/>
        </w:rPr>
      </w:pPr>
      <w:r>
        <w:rPr>
          <w:rFonts w:hint="eastAsia"/>
        </w:rPr>
        <w:t>因此，这个崇高的命题，比任何其他句子所包含的真理都更丰富——“神是个灵，是无限、永恒、不变的”——向心智传达的观念，其清晰度和真实性（即可信赖性）知识，与“人的灵魂是有限的灵”这个命题一样。</w:t>
      </w:r>
    </w:p>
    <w:p w14:paraId="1A701894">
      <w:pPr>
        <w:rPr>
          <w:rFonts w:hint="eastAsia"/>
        </w:rPr>
      </w:pPr>
      <w:r>
        <w:rPr>
          <w:rFonts w:hint="eastAsia"/>
        </w:rPr>
        <w:t>In this sense God is an object of knowledge.</w:t>
      </w:r>
    </w:p>
    <w:p w14:paraId="284DA351">
      <w:pPr>
        <w:rPr>
          <w:rFonts w:hint="eastAsia"/>
        </w:rPr>
      </w:pPr>
      <w:r>
        <w:rPr>
          <w:rFonts w:hint="eastAsia"/>
        </w:rPr>
        <w:t>在这个意义上，神是知识的对象。</w:t>
      </w:r>
    </w:p>
    <w:p w14:paraId="62AE9CF8">
      <w:pPr>
        <w:rPr>
          <w:rFonts w:hint="eastAsia"/>
        </w:rPr>
      </w:pPr>
      <w:r>
        <w:rPr>
          <w:rFonts w:hint="eastAsia"/>
        </w:rPr>
        <w:t>He is not the unknown God, because He is infinite.</w:t>
      </w:r>
    </w:p>
    <w:p w14:paraId="41DC2027">
      <w:pPr>
        <w:rPr>
          <w:rFonts w:hint="eastAsia"/>
        </w:rPr>
      </w:pPr>
      <w:r>
        <w:rPr>
          <w:rFonts w:hint="eastAsia"/>
        </w:rPr>
        <w:t>祂并非未识之神，因为祂是无限的。</w:t>
      </w:r>
    </w:p>
    <w:p w14:paraId="72326751">
      <w:pPr>
        <w:rPr>
          <w:rFonts w:hint="eastAsia"/>
        </w:rPr>
      </w:pPr>
      <w:r>
        <w:rPr>
          <w:rFonts w:hint="eastAsia"/>
        </w:rPr>
        <w:t>Knowledge in Him does not cease to be knowledge because it is omniscience; power does not cease to be power because it is omnipotence; any more than space ceases to be space because it is infinite.</w:t>
      </w:r>
    </w:p>
    <w:p w14:paraId="60AF6164">
      <w:pPr>
        <w:rPr>
          <w:rFonts w:hint="eastAsia"/>
        </w:rPr>
      </w:pPr>
      <w:r>
        <w:rPr>
          <w:rFonts w:hint="eastAsia"/>
        </w:rPr>
        <w:t>在祂里面的知识，不会因为是全知而不再是知识；能力不会因为是全能而不再是能力；正如空间不会因为是无限而不再是空间一样。</w:t>
      </w:r>
    </w:p>
    <w:p w14:paraId="7E7D784B">
      <w:pPr>
        <w:rPr>
          <w:rFonts w:hint="eastAsia"/>
        </w:rPr>
      </w:pPr>
    </w:p>
    <w:p w14:paraId="630A1482">
      <w:pPr>
        <w:spacing w:after="294" w:line="255" w:lineRule="auto"/>
        <w:ind w:left="26" w:right="16"/>
        <w:jc w:val="center"/>
        <w:rPr>
          <w:rFonts w:hint="eastAsia"/>
          <w:b/>
          <w:i/>
        </w:rPr>
      </w:pPr>
      <w:r>
        <w:rPr>
          <w:rFonts w:hint="eastAsia"/>
          <w:b/>
          <w:i/>
        </w:rPr>
        <w:t>B.How do we know God?</w:t>
      </w:r>
    </w:p>
    <w:p w14:paraId="4D2A4DCD">
      <w:pPr>
        <w:spacing w:after="294" w:line="255" w:lineRule="auto"/>
        <w:ind w:left="26" w:right="16"/>
        <w:jc w:val="center"/>
        <w:rPr>
          <w:rFonts w:hint="eastAsia"/>
          <w:b/>
          <w:i/>
        </w:rPr>
      </w:pPr>
      <w:r>
        <w:rPr>
          <w:rFonts w:hint="eastAsia"/>
          <w:b/>
          <w:i/>
        </w:rPr>
        <w:t>B.我们如何认识神？</w:t>
      </w:r>
    </w:p>
    <w:p w14:paraId="09DFA509">
      <w:pPr>
        <w:rPr>
          <w:rFonts w:hint="eastAsia"/>
        </w:rPr>
      </w:pPr>
    </w:p>
    <w:p w14:paraId="09EDE5DF">
      <w:pPr>
        <w:rPr>
          <w:rFonts w:hint="eastAsia"/>
        </w:rPr>
      </w:pPr>
      <w:r>
        <w:rPr>
          <w:rFonts w:hint="eastAsia"/>
        </w:rPr>
        <w:t>How does the mind proceed in forming its idea of God?</w:t>
      </w:r>
    </w:p>
    <w:p w14:paraId="22D6E7CF">
      <w:pPr>
        <w:rPr>
          <w:rFonts w:hint="eastAsia"/>
        </w:rPr>
      </w:pPr>
      <w:r>
        <w:rPr>
          <w:rFonts w:hint="eastAsia"/>
        </w:rPr>
        <w:t>心智是如何形成其关于神的观念的？</w:t>
      </w:r>
    </w:p>
    <w:p w14:paraId="54ADCCE9">
      <w:pPr>
        <w:rPr>
          <w:rFonts w:hint="eastAsia"/>
        </w:rPr>
      </w:pPr>
      <w:r>
        <w:rPr>
          <w:rFonts w:hint="eastAsia"/>
        </w:rPr>
        <w:t>The older theologians answered this question by saying that it is by the way of negation, by the way of eminence, and by the way of causality.</w:t>
      </w:r>
    </w:p>
    <w:p w14:paraId="6990C969">
      <w:pPr>
        <w:rPr>
          <w:rFonts w:hint="eastAsia"/>
        </w:rPr>
      </w:pPr>
      <w:r>
        <w:rPr>
          <w:rFonts w:hint="eastAsia"/>
        </w:rPr>
        <w:t>较早的神学家回答这个问题说，是通过否定法、卓越法和因果法。</w:t>
      </w:r>
    </w:p>
    <w:p w14:paraId="2A942344">
      <w:pPr>
        <w:rPr>
          <w:rFonts w:hint="eastAsia"/>
        </w:rPr>
      </w:pPr>
      <w:r>
        <w:rPr>
          <w:rFonts w:hint="eastAsia"/>
        </w:rPr>
        <w:t>That is, we deny to God any limitation; we ascribe to Him every excellence in the highest degree; and we refer to Him as the great First Cause every attribute manifested in his works.</w:t>
      </w:r>
    </w:p>
    <w:p w14:paraId="187EFA31">
      <w:pPr>
        <w:rPr>
          <w:rFonts w:hint="eastAsia"/>
        </w:rPr>
      </w:pPr>
      <w:r>
        <w:rPr>
          <w:rFonts w:hint="eastAsia"/>
        </w:rPr>
        <w:t>也就是说，我们否认神有任何限制；我们将每一种卓越都以最高程度归于祂；我们将祂的作为中所彰显的每一种属性都归于祂，作为伟大的第一因。</w:t>
      </w:r>
    </w:p>
    <w:p w14:paraId="6D04C048">
      <w:pPr>
        <w:rPr>
          <w:rFonts w:hint="eastAsia"/>
        </w:rPr>
      </w:pPr>
      <w:r>
        <w:rPr>
          <w:rFonts w:hint="eastAsia"/>
        </w:rPr>
        <w:t>We are the children of God, and, therefore, we are like Him.</w:t>
      </w:r>
    </w:p>
    <w:p w14:paraId="1B65A472">
      <w:pPr>
        <w:rPr>
          <w:rFonts w:hint="eastAsia"/>
        </w:rPr>
      </w:pPr>
      <w:r>
        <w:rPr>
          <w:rFonts w:hint="eastAsia"/>
        </w:rPr>
        <w:t>我们是神的儿女，因此，我们像祂。</w:t>
      </w:r>
    </w:p>
    <w:p w14:paraId="7BC89857">
      <w:pPr>
        <w:rPr>
          <w:rFonts w:hint="eastAsia"/>
        </w:rPr>
      </w:pPr>
      <w:r>
        <w:rPr>
          <w:rFonts w:hint="eastAsia"/>
        </w:rPr>
        <w:t>We are, therefore, authorized to ascribe to Him all the attributes of our own nature as rational creatures, without limitation, and to an infinite degree.</w:t>
      </w:r>
    </w:p>
    <w:p w14:paraId="704829C5">
      <w:pPr>
        <w:rPr>
          <w:rFonts w:hint="eastAsia"/>
        </w:rPr>
      </w:pPr>
      <w:r>
        <w:rPr>
          <w:rFonts w:hint="eastAsia"/>
        </w:rPr>
        <w:t>因此，我们被授权将我们作为理性受造物的本性的一切属性，毫无限制地、并以无限的程度归于祂。</w:t>
      </w:r>
    </w:p>
    <w:p w14:paraId="7F32CE6E">
      <w:pPr>
        <w:rPr>
          <w:rFonts w:hint="eastAsia"/>
        </w:rPr>
      </w:pPr>
      <w:r>
        <w:rPr>
          <w:rFonts w:hint="eastAsia"/>
        </w:rPr>
        <w:t>If we are like God, God is like us.</w:t>
      </w:r>
    </w:p>
    <w:p w14:paraId="2711870F">
      <w:pPr>
        <w:rPr>
          <w:rFonts w:hint="eastAsia"/>
        </w:rPr>
      </w:pPr>
      <w:r>
        <w:rPr>
          <w:rFonts w:hint="eastAsia"/>
        </w:rPr>
        <w:t>如果我们像神，神就像我们。</w:t>
      </w:r>
    </w:p>
    <w:p w14:paraId="31BEEF05">
      <w:pPr>
        <w:rPr>
          <w:rFonts w:hint="eastAsia"/>
        </w:rPr>
      </w:pPr>
      <w:r>
        <w:rPr>
          <w:rFonts w:hint="eastAsia"/>
        </w:rPr>
        <w:t>This is the fundamental principle of all religion.</w:t>
      </w:r>
    </w:p>
    <w:p w14:paraId="0B202279">
      <w:pPr>
        <w:rPr>
          <w:rFonts w:hint="eastAsia"/>
        </w:rPr>
      </w:pPr>
      <w:r>
        <w:rPr>
          <w:rFonts w:hint="eastAsia"/>
        </w:rPr>
        <w:t>这是所有宗教的基本原则。</w:t>
      </w:r>
    </w:p>
    <w:p w14:paraId="2DA4692B">
      <w:pPr>
        <w:rPr>
          <w:rFonts w:hint="eastAsia"/>
        </w:rPr>
      </w:pPr>
      <w:r>
        <w:rPr>
          <w:rFonts w:hint="eastAsia"/>
        </w:rPr>
        <w:t>This is the principle which Paul assumed in his address to the Athenians (Acts xvii. 29): "Forasmuch then as we are the offspring of God, we ought not to think that the Godhead is like unto gold, or silver, or stone, graven by art and man's device."</w:t>
      </w:r>
    </w:p>
    <w:p w14:paraId="1A191118">
      <w:pPr>
        <w:rPr>
          <w:rFonts w:hint="eastAsia"/>
        </w:rPr>
      </w:pPr>
      <w:r>
        <w:rPr>
          <w:rFonts w:hint="eastAsia"/>
        </w:rPr>
        <w:t>这就是保罗在雅典向众人演讲时所依据的原则（徒十七29）：“我们既是神所生的，就不当以为神的神性像人用手艺、心思所雕刻的金、银、石。”</w:t>
      </w:r>
    </w:p>
    <w:p w14:paraId="6DF2DFBA">
      <w:pPr>
        <w:rPr>
          <w:rFonts w:hint="eastAsia"/>
        </w:rPr>
      </w:pPr>
      <w:r>
        <w:rPr>
          <w:rFonts w:hint="eastAsia"/>
        </w:rPr>
        <w:t>For the same reason we ought not to think that He is simple being, or a mere abstraction, a name for the moral order of the universe, or the unknown and unknowable cause of all things, -- mere inscrutable force.</w:t>
      </w:r>
    </w:p>
    <w:p w14:paraId="6F91E0A0">
      <w:pPr>
        <w:rPr>
          <w:rFonts w:hint="eastAsia"/>
        </w:rPr>
      </w:pPr>
      <w:r>
        <w:rPr>
          <w:rFonts w:hint="eastAsia"/>
        </w:rPr>
        <w:t>出于同样的原因，我们不应认为祂是单纯的存在，或仅仅是一个抽象概念，是宇宙道德秩序的名称，或是万物未知且不可知的起因——仅仅是不可测度的力量。</w:t>
      </w:r>
    </w:p>
    <w:p w14:paraId="7868998D">
      <w:pPr>
        <w:rPr>
          <w:rFonts w:hint="eastAsia"/>
        </w:rPr>
      </w:pPr>
      <w:r>
        <w:rPr>
          <w:rFonts w:hint="eastAsia"/>
        </w:rPr>
        <w:t>If we are his children, He is our Father, whose image we bear, and of whose nature we partake.</w:t>
      </w:r>
    </w:p>
    <w:p w14:paraId="606DEEF9">
      <w:pPr>
        <w:rPr>
          <w:rFonts w:hint="eastAsia"/>
        </w:rPr>
      </w:pPr>
      <w:r>
        <w:rPr>
          <w:rFonts w:hint="eastAsia"/>
        </w:rPr>
        <w:t>如果我们是祂的儿女，祂就是我们的父，我们带有祂的形象，并且分享祂的本性。</w:t>
      </w:r>
    </w:p>
    <w:p w14:paraId="59CC17FF">
      <w:pPr>
        <w:rPr>
          <w:rFonts w:hint="eastAsia"/>
        </w:rPr>
      </w:pPr>
      <w:r>
        <w:rPr>
          <w:rFonts w:hint="eastAsia"/>
        </w:rPr>
        <w:t>This, in the proper sense of the word, is Anthropomorphism, a word much abused, and often used in a bad sense to express the idea that God is altogether such a one as ourselves, a being of like limitations and passions.</w:t>
      </w:r>
    </w:p>
    <w:p w14:paraId="5157A106">
      <w:pPr>
        <w:rPr>
          <w:rFonts w:hint="eastAsia"/>
        </w:rPr>
      </w:pPr>
      <w:r>
        <w:rPr>
          <w:rFonts w:hint="eastAsia"/>
        </w:rPr>
        <w:t>这，就这个词的本义而言，是神人同形同性论，这个词被滥用得很厉害，并且经常在坏的意义上使用，以表达神完全像我们自己一样，是一个具有类似限制和情感的存在。</w:t>
      </w:r>
    </w:p>
    <w:p w14:paraId="530CEFA7">
      <w:pPr>
        <w:rPr>
          <w:rFonts w:hint="eastAsia"/>
        </w:rPr>
      </w:pPr>
      <w:r>
        <w:rPr>
          <w:rFonts w:hint="eastAsia"/>
        </w:rPr>
        <w:t>In the sense, however, just explained, it expresses the doctrine of the Church and of the great mass of mankind.</w:t>
      </w:r>
    </w:p>
    <w:p w14:paraId="2AC1F099">
      <w:pPr>
        <w:rPr>
          <w:rFonts w:hint="eastAsia"/>
        </w:rPr>
      </w:pPr>
      <w:r>
        <w:rPr>
          <w:rFonts w:hint="eastAsia"/>
        </w:rPr>
        <w:t>然而，在刚才解释的意义上，它表达了教会和绝大多数人类的教义。</w:t>
      </w:r>
    </w:p>
    <w:p w14:paraId="46E7E75D">
      <w:pPr>
        <w:rPr>
          <w:rFonts w:hint="eastAsia"/>
        </w:rPr>
      </w:pPr>
      <w:r>
        <w:rPr>
          <w:rFonts w:hint="eastAsia"/>
        </w:rPr>
        <w:t>Jacobi8 well says: "We confess, therefore, to an Anthropomorphism inseparable from the conviction that man bears the image of God; and maintain that besides this Anthropomorphism, which has always been called Theism, is nothing but atheism or fetichism."</w:t>
      </w:r>
    </w:p>
    <w:p w14:paraId="2B3C1927">
      <w:pPr>
        <w:rPr>
          <w:rFonts w:hint="eastAsia"/>
        </w:rPr>
      </w:pPr>
      <w:r>
        <w:rPr>
          <w:rFonts w:hint="eastAsia"/>
        </w:rPr>
        <w:t>雅可比8说得好：“因此，我们承认一种与人带有神形象这一信念密不可分的神人同形同性论；并坚持认为，除了这种一直被称为有神论的神人同形同性论之外，就只有无神论或拜物教了。”</w:t>
      </w:r>
    </w:p>
    <w:p w14:paraId="3A2AFDD0">
      <w:pPr>
        <w:rPr>
          <w:rFonts w:hint="eastAsia"/>
        </w:rPr>
      </w:pPr>
    </w:p>
    <w:p w14:paraId="1BB842C1">
      <w:pPr>
        <w:spacing w:after="294" w:line="255" w:lineRule="auto"/>
        <w:ind w:left="26" w:right="16"/>
        <w:jc w:val="center"/>
        <w:rPr>
          <w:rFonts w:hint="eastAsia"/>
          <w:b/>
          <w:i/>
        </w:rPr>
      </w:pPr>
      <w:r>
        <w:rPr>
          <w:rFonts w:hint="eastAsia"/>
          <w:b/>
          <w:i/>
        </w:rPr>
        <w:t>C.Proof that this Method is Trustworthy.</w:t>
      </w:r>
    </w:p>
    <w:p w14:paraId="259BAD68">
      <w:pPr>
        <w:spacing w:after="294" w:line="255" w:lineRule="auto"/>
        <w:ind w:left="26" w:right="16"/>
        <w:jc w:val="center"/>
        <w:rPr>
          <w:rFonts w:hint="eastAsia"/>
          <w:b/>
          <w:i/>
        </w:rPr>
      </w:pPr>
      <w:r>
        <w:rPr>
          <w:rFonts w:hint="eastAsia"/>
          <w:b/>
          <w:i/>
        </w:rPr>
        <w:t>C. 证明此方法可靠。</w:t>
      </w:r>
    </w:p>
    <w:p w14:paraId="5EC08D89">
      <w:pPr>
        <w:rPr>
          <w:rFonts w:hint="eastAsia"/>
        </w:rPr>
      </w:pPr>
    </w:p>
    <w:p w14:paraId="48B33E47">
      <w:pPr>
        <w:rPr>
          <w:rFonts w:hint="eastAsia"/>
        </w:rPr>
      </w:pPr>
      <w:r>
        <w:rPr>
          <w:rFonts w:hint="eastAsia"/>
        </w:rPr>
        <w:t>That this method of forming an idea of God is trustworthy, is proved, --</w:t>
      </w:r>
    </w:p>
    <w:p w14:paraId="5174DDB5">
      <w:pPr>
        <w:rPr>
          <w:rFonts w:hint="eastAsia"/>
        </w:rPr>
      </w:pPr>
      <w:r>
        <w:rPr>
          <w:rFonts w:hint="eastAsia"/>
        </w:rPr>
        <w:t>这种形成神观念的方法是可靠的，其证明如下：——</w:t>
      </w:r>
    </w:p>
    <w:p w14:paraId="39D26958">
      <w:pPr>
        <w:rPr>
          <w:rFonts w:hint="eastAsia"/>
        </w:rPr>
      </w:pPr>
    </w:p>
    <w:p w14:paraId="4B8F9CBF">
      <w:pPr>
        <w:rPr>
          <w:rFonts w:hint="eastAsia"/>
        </w:rPr>
      </w:pPr>
      <w:r>
        <w:rPr>
          <w:rFonts w:hint="eastAsia"/>
        </w:rPr>
        <w:t>1.Because it is a law of nature.</w:t>
      </w:r>
    </w:p>
    <w:p w14:paraId="18AEAE68">
      <w:pPr>
        <w:rPr>
          <w:rFonts w:hint="eastAsia"/>
        </w:rPr>
      </w:pPr>
      <w:r>
        <w:rPr>
          <w:rFonts w:hint="eastAsia"/>
        </w:rPr>
        <w:t>1.因为它是一条自然法则。</w:t>
      </w:r>
    </w:p>
    <w:p w14:paraId="08532406">
      <w:pPr>
        <w:rPr>
          <w:rFonts w:hint="eastAsia"/>
        </w:rPr>
      </w:pPr>
      <w:r>
        <w:rPr>
          <w:rFonts w:hint="eastAsia"/>
        </w:rPr>
        <w:t>Even in the lowest form of fetichism the life of the worshipper is assumed to belong to the object which he worships.</w:t>
      </w:r>
    </w:p>
    <w:p w14:paraId="08B19A42">
      <w:pPr>
        <w:rPr>
          <w:rFonts w:hint="eastAsia"/>
        </w:rPr>
      </w:pPr>
      <w:r>
        <w:rPr>
          <w:rFonts w:hint="eastAsia"/>
        </w:rPr>
        <w:t>即使在最低级的拜物教中，敬拜者的生命也被假定属于他所敬拜的对象。</w:t>
      </w:r>
    </w:p>
    <w:p w14:paraId="68D85944">
      <w:pPr>
        <w:rPr>
          <w:rFonts w:hint="eastAsia"/>
        </w:rPr>
      </w:pPr>
      <w:r>
        <w:rPr>
          <w:rFonts w:hint="eastAsia"/>
        </w:rPr>
        <w:t>The power dreaded is assumed to possess attributes like our own.</w:t>
      </w:r>
    </w:p>
    <w:p w14:paraId="48ACC84E">
      <w:pPr>
        <w:rPr>
          <w:rFonts w:hint="eastAsia"/>
        </w:rPr>
      </w:pPr>
      <w:r>
        <w:rPr>
          <w:rFonts w:hint="eastAsia"/>
        </w:rPr>
        <w:t>所畏惧的力量被假定具有与我们自身相似的属性。</w:t>
      </w:r>
    </w:p>
    <w:p w14:paraId="71F7B2E4">
      <w:pPr>
        <w:rPr>
          <w:rFonts w:hint="eastAsia"/>
        </w:rPr>
      </w:pPr>
      <w:r>
        <w:rPr>
          <w:rFonts w:hint="eastAsia"/>
        </w:rPr>
        <w:t>In like manner under all the forms of polytheism, the gods of the people have been intelligent personal agents.</w:t>
      </w:r>
    </w:p>
    <w:p w14:paraId="2766F0AB">
      <w:pPr>
        <w:rPr>
          <w:rFonts w:hint="eastAsia"/>
        </w:rPr>
      </w:pPr>
      <w:r>
        <w:rPr>
          <w:rFonts w:hint="eastAsia"/>
        </w:rPr>
        <w:t>同样，在所有形式的多神教下，人民的神都是有智慧的位格行动者。</w:t>
      </w:r>
    </w:p>
    <w:p w14:paraId="0821BAEB">
      <w:pPr>
        <w:rPr>
          <w:rFonts w:hint="eastAsia"/>
        </w:rPr>
      </w:pPr>
      <w:r>
        <w:rPr>
          <w:rFonts w:hint="eastAsia"/>
        </w:rPr>
        <w:t>It is only in the schools of philosophy that we find a different method of forming an idea of the Godhead.</w:t>
      </w:r>
    </w:p>
    <w:p w14:paraId="62F4BCF7">
      <w:pPr>
        <w:rPr>
          <w:rFonts w:hint="eastAsia"/>
        </w:rPr>
      </w:pPr>
      <w:r>
        <w:rPr>
          <w:rFonts w:hint="eastAsia"/>
        </w:rPr>
        <w:t>只有在哲学学派中，我们才发现一种形成神性观念的不同方法。</w:t>
      </w:r>
    </w:p>
    <w:p w14:paraId="325F8D0F">
      <w:pPr>
        <w:rPr>
          <w:rFonts w:hint="eastAsia"/>
        </w:rPr>
      </w:pPr>
      <w:r>
        <w:rPr>
          <w:rFonts w:hint="eastAsia"/>
        </w:rPr>
        <w:t>They have substituted to. o'n for o` w'n, to. qei/on for o` Qeo,j, to. avgaqo,n for o` avgao,j.</w:t>
      </w:r>
    </w:p>
    <w:p w14:paraId="755F6D61">
      <w:pPr>
        <w:rPr>
          <w:rFonts w:hint="eastAsia"/>
        </w:rPr>
      </w:pPr>
      <w:r>
        <w:rPr>
          <w:rFonts w:hint="eastAsia"/>
        </w:rPr>
        <w:t>他们用 τὸ ὄν (希腊文，意为“存在本身”) 代替了 ὁ ὤν (希腊文，意为“自有永有者”)，用 τὸ θεῖον (希腊文，意为“神性”) 代替了 ὁ Θεός (希腊文，意为“神”)，用 τὸ ἀγαθόν (希腊文，意为“善本身”) 代替了 ὁ ἀγαθός (希腊文，意为“良善者”)。</w:t>
      </w:r>
    </w:p>
    <w:p w14:paraId="439B5AC4">
      <w:pPr>
        <w:rPr>
          <w:rFonts w:hint="eastAsia"/>
        </w:rPr>
      </w:pPr>
      <w:r>
        <w:rPr>
          <w:rFonts w:hint="eastAsia"/>
        </w:rPr>
        <w:t>It is here as with regard to the knowledge of the external world.</w:t>
      </w:r>
    </w:p>
    <w:p w14:paraId="620DCEDF">
      <w:pPr>
        <w:rPr>
          <w:rFonts w:hint="eastAsia"/>
        </w:rPr>
      </w:pPr>
      <w:r>
        <w:rPr>
          <w:rFonts w:hint="eastAsia"/>
        </w:rPr>
        <w:t>这里的情况与关于外部世界知识的情况一样。</w:t>
      </w:r>
    </w:p>
    <w:p w14:paraId="643ABE48">
      <w:pPr>
        <w:rPr>
          <w:rFonts w:hint="eastAsia"/>
        </w:rPr>
      </w:pPr>
      <w:r>
        <w:rPr>
          <w:rFonts w:hint="eastAsia"/>
        </w:rPr>
        <w:t>The mass of mankind believe that things are what they perceive them to be.</w:t>
      </w:r>
    </w:p>
    <w:p w14:paraId="381123A5">
      <w:pPr>
        <w:rPr>
          <w:rFonts w:hint="eastAsia"/>
        </w:rPr>
      </w:pPr>
      <w:r>
        <w:rPr>
          <w:rFonts w:hint="eastAsia"/>
        </w:rPr>
        <w:t>大多数人相信事物就是他们所感知到的那样。</w:t>
      </w:r>
    </w:p>
    <w:p w14:paraId="4C704D4C">
      <w:pPr>
        <w:rPr>
          <w:rFonts w:hint="eastAsia"/>
        </w:rPr>
      </w:pPr>
      <w:r>
        <w:rPr>
          <w:rFonts w:hint="eastAsia"/>
        </w:rPr>
        <w:t>This philosophers deny.</w:t>
      </w:r>
    </w:p>
    <w:p w14:paraId="0A0F9012">
      <w:pPr>
        <w:rPr>
          <w:rFonts w:hint="eastAsia"/>
        </w:rPr>
      </w:pPr>
      <w:r>
        <w:rPr>
          <w:rFonts w:hint="eastAsia"/>
        </w:rPr>
        <w:t>哲学家否认这一点。</w:t>
      </w:r>
    </w:p>
    <w:p w14:paraId="6A5D1226">
      <w:pPr>
        <w:rPr>
          <w:rFonts w:hint="eastAsia"/>
        </w:rPr>
      </w:pPr>
      <w:r>
        <w:rPr>
          <w:rFonts w:hint="eastAsia"/>
        </w:rPr>
        <w:t>They affirm that we do not perceive the things themselvcs, but certain ideas, species, or images of the things; that we have, and can have, no knowledge of what the things themselves really are.</w:t>
      </w:r>
    </w:p>
    <w:p w14:paraId="15FB5425">
      <w:pPr>
        <w:rPr>
          <w:rFonts w:hint="eastAsia"/>
        </w:rPr>
      </w:pPr>
      <w:r>
        <w:rPr>
          <w:rFonts w:hint="eastAsia"/>
        </w:rPr>
        <w:t>他们断言我们并非感知事物本身，而是感知事物的某些观念、种类或影像；我们没有，也不可能有关于事物本身究竟是什么的知识。</w:t>
      </w:r>
    </w:p>
    <w:p w14:paraId="395386BA">
      <w:pPr>
        <w:rPr>
          <w:rFonts w:hint="eastAsia"/>
        </w:rPr>
      </w:pPr>
      <w:r>
        <w:rPr>
          <w:rFonts w:hint="eastAsia"/>
        </w:rPr>
        <w:t>So they say we can have no knowledge of what God is; we only know that we are led to think of Him in a certain way, but we are not only not authorized to believe that our idea corresponds to the reality, but, say they, it is certain that God is not what we take Him to be.</w:t>
      </w:r>
    </w:p>
    <w:p w14:paraId="12CF868E">
      <w:pPr>
        <w:rPr>
          <w:rFonts w:hint="eastAsia"/>
        </w:rPr>
      </w:pPr>
      <w:r>
        <w:rPr>
          <w:rFonts w:hint="eastAsia"/>
        </w:rPr>
        <w:t>所以他们说我们无法知道神是什么；我们只知道我们被引导以某种方式思考祂，但我们不仅无权相信我们的观念与实在相符，而且，他们说，可以肯定的是，神并非我们所认为的那样。</w:t>
      </w:r>
    </w:p>
    <w:p w14:paraId="1EFB53A0">
      <w:pPr>
        <w:rPr>
          <w:rFonts w:hint="eastAsia"/>
        </w:rPr>
      </w:pPr>
      <w:r>
        <w:rPr>
          <w:rFonts w:hint="eastAsia"/>
        </w:rPr>
        <w:t>As the people are right in the one case, so are they in the other.</w:t>
      </w:r>
    </w:p>
    <w:p w14:paraId="1F8CB725">
      <w:pPr>
        <w:rPr>
          <w:rFonts w:hint="eastAsia"/>
        </w:rPr>
      </w:pPr>
      <w:r>
        <w:rPr>
          <w:rFonts w:hint="eastAsia"/>
        </w:rPr>
        <w:t>正如人民在一个情况下是正确的，他们在另一个情况下也是正确的。</w:t>
      </w:r>
    </w:p>
    <w:p w14:paraId="1401F596">
      <w:pPr>
        <w:rPr>
          <w:rFonts w:hint="eastAsia"/>
        </w:rPr>
      </w:pPr>
      <w:r>
        <w:rPr>
          <w:rFonts w:hint="eastAsia"/>
        </w:rPr>
        <w:t>In other words, our conviction that God is what He has revealed Himself to be, rests on the same foundation as our conviction that the external world is what we take it to be.</w:t>
      </w:r>
    </w:p>
    <w:p w14:paraId="504D56A0">
      <w:pPr>
        <w:rPr>
          <w:rFonts w:hint="eastAsia"/>
        </w:rPr>
      </w:pPr>
      <w:r>
        <w:rPr>
          <w:rFonts w:hint="eastAsia"/>
        </w:rPr>
        <w:t>换句话说，我们确信神是祂所启示的祂自己，其基础与我们确信外部世界是我们所认为的那样是相同的基础。</w:t>
      </w:r>
    </w:p>
    <w:p w14:paraId="360FBCB7">
      <w:pPr>
        <w:rPr>
          <w:rFonts w:hint="eastAsia"/>
        </w:rPr>
      </w:pPr>
      <w:r>
        <w:rPr>
          <w:rFonts w:hint="eastAsia"/>
        </w:rPr>
        <w:t>That foundation is the veracity of consciousness, or the trustworthiness of the laws of belief which God has impressed upon our nature.</w:t>
      </w:r>
    </w:p>
    <w:p w14:paraId="3AB5FE9D">
      <w:pPr>
        <w:rPr>
          <w:rFonts w:hint="eastAsia"/>
        </w:rPr>
      </w:pPr>
      <w:r>
        <w:rPr>
          <w:rFonts w:hint="eastAsia"/>
        </w:rPr>
        <w:t>那个基础是意识的真实性，或是神铭刻在我们本性上的信仰法则的可信赖性。</w:t>
      </w:r>
    </w:p>
    <w:p w14:paraId="4551B724">
      <w:pPr>
        <w:rPr>
          <w:rFonts w:hint="eastAsia"/>
        </w:rPr>
      </w:pPr>
      <w:r>
        <w:rPr>
          <w:rFonts w:hint="eastAsia"/>
        </w:rPr>
        <w:t>"Invincibility of belief," according to Sir William Hamilton, "is convertible with the truth of belief,"9 although, unhappily, on this subject, he did not adhere to his own principle, "That what is by nature necessarily believed to be, truly is."10</w:t>
      </w:r>
    </w:p>
    <w:p w14:paraId="1B905A85">
      <w:pPr>
        <w:rPr>
          <w:rFonts w:hint="eastAsia"/>
        </w:rPr>
      </w:pPr>
      <w:r>
        <w:rPr>
          <w:rFonts w:hint="eastAsia"/>
        </w:rPr>
        <w:t>根据威廉·汉密尔顿爵士的说法，“信念的不可战胜性与信念的真理性是可以互换的，”9 尽管不幸的是，在这个问题上，他没有坚持自己的原则，“凡本性上必然相信其存在者，即真实存在。”10</w:t>
      </w:r>
    </w:p>
    <w:p w14:paraId="2B352011">
      <w:pPr>
        <w:rPr>
          <w:rFonts w:hint="eastAsia"/>
        </w:rPr>
      </w:pPr>
      <w:r>
        <w:rPr>
          <w:rFonts w:hint="eastAsia"/>
        </w:rPr>
        <w:t>No man has more nobly or more earnestly vindicated this doctrine, which is the foundation of all science and of all faith.</w:t>
      </w:r>
    </w:p>
    <w:p w14:paraId="22BC42A7">
      <w:pPr>
        <w:rPr>
          <w:rFonts w:hint="eastAsia"/>
        </w:rPr>
      </w:pPr>
      <w:r>
        <w:rPr>
          <w:rFonts w:hint="eastAsia"/>
        </w:rPr>
        <w:t>没有人比他更高尚或更认真地捍卫这个学说，它是所有科学和所有信仰的基础。</w:t>
      </w:r>
    </w:p>
    <w:p w14:paraId="14B34DF6">
      <w:pPr>
        <w:rPr>
          <w:rFonts w:hint="eastAsia"/>
        </w:rPr>
      </w:pPr>
      <w:r>
        <w:rPr>
          <w:rFonts w:hint="eastAsia"/>
        </w:rPr>
        <w:t>"Consciousness," he says, "once convicted of falsehood, an unconditioned scepticism, in regard to the character of our intellectual being, is the melancholy but only rational result.</w:t>
      </w:r>
    </w:p>
    <w:p w14:paraId="736A328C">
      <w:pPr>
        <w:rPr>
          <w:rFonts w:hint="eastAsia"/>
        </w:rPr>
      </w:pPr>
      <w:r>
        <w:rPr>
          <w:rFonts w:hint="eastAsia"/>
        </w:rPr>
        <w:t>他说：“意识一旦被证明是虚假的，那么对我们智性存在的特性采取无条件的怀疑态度，便是令人沮丧但却是唯一合理的结果。</w:t>
      </w:r>
    </w:p>
    <w:p w14:paraId="125B4D6C">
      <w:pPr>
        <w:rPr>
          <w:rFonts w:hint="eastAsia"/>
        </w:rPr>
      </w:pPr>
      <w:r>
        <w:rPr>
          <w:rFonts w:hint="eastAsia"/>
        </w:rPr>
        <w:t>Any conclusion may now with impunity be drawn against the hopes and the dignity of human nature.</w:t>
      </w:r>
    </w:p>
    <w:p w14:paraId="0BBBBB20">
      <w:pPr>
        <w:rPr>
          <w:rFonts w:hint="eastAsia"/>
        </w:rPr>
      </w:pPr>
      <w:r>
        <w:rPr>
          <w:rFonts w:hint="eastAsia"/>
        </w:rPr>
        <w:t>现在，任何反对人类希望和尊严的结论都可以肆无忌惮地得出。</w:t>
      </w:r>
    </w:p>
    <w:p w14:paraId="0BBB941B">
      <w:pPr>
        <w:rPr>
          <w:rFonts w:hint="eastAsia"/>
        </w:rPr>
      </w:pPr>
      <w:r>
        <w:rPr>
          <w:rFonts w:hint="eastAsia"/>
        </w:rPr>
        <w:t>Our personality, our immateriality, our moral liberty, have no longer an argument for their defence.</w:t>
      </w:r>
    </w:p>
    <w:p w14:paraId="67264072">
      <w:pPr>
        <w:rPr>
          <w:rFonts w:hint="eastAsia"/>
        </w:rPr>
      </w:pPr>
      <w:r>
        <w:rPr>
          <w:rFonts w:hint="eastAsia"/>
        </w:rPr>
        <w:t>我们的人格、我们的非物质性、我们的道德自由，再也没有辩护的论据了。</w:t>
      </w:r>
    </w:p>
    <w:p w14:paraId="40EAD7D0">
      <w:pPr>
        <w:rPr>
          <w:rFonts w:hint="eastAsia"/>
        </w:rPr>
      </w:pPr>
      <w:r>
        <w:rPr>
          <w:rFonts w:hint="eastAsia"/>
        </w:rPr>
        <w:t>'Man is the dream of a shadow.'</w:t>
      </w:r>
    </w:p>
    <w:p w14:paraId="54338F27">
      <w:pPr>
        <w:rPr>
          <w:rFonts w:hint="eastAsia"/>
        </w:rPr>
      </w:pPr>
      <w:r>
        <w:rPr>
          <w:rFonts w:hint="eastAsia"/>
        </w:rPr>
        <w:t>‘人是影子的梦。’</w:t>
      </w:r>
    </w:p>
    <w:p w14:paraId="419EF741">
      <w:pPr>
        <w:rPr>
          <w:rFonts w:hint="eastAsia"/>
        </w:rPr>
      </w:pPr>
      <w:r>
        <w:rPr>
          <w:rFonts w:hint="eastAsia"/>
        </w:rPr>
        <w:t>God is the dream of that dream."11</w:t>
      </w:r>
    </w:p>
    <w:p w14:paraId="4EE70E88">
      <w:pPr>
        <w:rPr>
          <w:rFonts w:hint="eastAsia"/>
        </w:rPr>
      </w:pPr>
      <w:r>
        <w:rPr>
          <w:rFonts w:hint="eastAsia"/>
        </w:rPr>
        <w:t>神是那个梦的梦。”11</w:t>
      </w:r>
    </w:p>
    <w:p w14:paraId="6565A5C7">
      <w:pPr>
        <w:rPr>
          <w:rFonts w:hint="eastAsia"/>
        </w:rPr>
      </w:pPr>
      <w:r>
        <w:rPr>
          <w:rFonts w:hint="eastAsia"/>
        </w:rPr>
        <w:t>The only question, therefore, is, Are we invincibly led to think of God as possessing the attributes of our rational nature?</w:t>
      </w:r>
    </w:p>
    <w:p w14:paraId="3D99BD48">
      <w:pPr>
        <w:rPr>
          <w:rFonts w:hint="eastAsia"/>
        </w:rPr>
      </w:pPr>
      <w:r>
        <w:rPr>
          <w:rFonts w:hint="eastAsia"/>
        </w:rPr>
        <w:t>因此，唯一的问题是，我们是否不可抗拒地被引导去认为神拥有我们理性本性的属性？</w:t>
      </w:r>
    </w:p>
    <w:p w14:paraId="12215987">
      <w:pPr>
        <w:rPr>
          <w:rFonts w:hint="eastAsia"/>
        </w:rPr>
      </w:pPr>
      <w:r>
        <w:rPr>
          <w:rFonts w:hint="eastAsia"/>
        </w:rPr>
        <w:t>This cannot be denied; for universality proves invincibility of belief.</w:t>
      </w:r>
    </w:p>
    <w:p w14:paraId="4BE30B64">
      <w:pPr>
        <w:rPr>
          <w:rFonts w:hint="eastAsia"/>
        </w:rPr>
      </w:pPr>
      <w:r>
        <w:rPr>
          <w:rFonts w:hint="eastAsia"/>
        </w:rPr>
        <w:t>这一点不容否认；因为普遍性证明了信念的不可战胜性。</w:t>
      </w:r>
    </w:p>
    <w:p w14:paraId="0CA45ACB">
      <w:pPr>
        <w:rPr>
          <w:rFonts w:hint="eastAsia"/>
        </w:rPr>
      </w:pPr>
    </w:p>
    <w:p w14:paraId="7D7B47B1">
      <w:pPr>
        <w:rPr>
          <w:rFonts w:hint="eastAsia"/>
        </w:rPr>
      </w:pPr>
      <w:r>
        <w:rPr>
          <w:rFonts w:hint="eastAsia"/>
        </w:rPr>
        <w:t>And it is a historical fact that men have universally thus thought of God.</w:t>
      </w:r>
    </w:p>
    <w:p w14:paraId="5D0C27EC">
      <w:pPr>
        <w:rPr>
          <w:rFonts w:hint="eastAsia"/>
        </w:rPr>
      </w:pPr>
      <w:r>
        <w:rPr>
          <w:rFonts w:hint="eastAsia"/>
        </w:rPr>
        <w:t>而且，人类普遍如此思想神，这是一个历史事实。</w:t>
      </w:r>
    </w:p>
    <w:p w14:paraId="7762C812">
      <w:pPr>
        <w:rPr>
          <w:rFonts w:hint="eastAsia"/>
        </w:rPr>
      </w:pPr>
      <w:r>
        <w:rPr>
          <w:rFonts w:hint="eastAsia"/>
        </w:rPr>
        <w:t>Even Mr. Mansel12 exclaims against the transcendentalists, " Fools, to dream that man can escape from himself, that human reason can draw aught but a human portrait of God."</w:t>
      </w:r>
    </w:p>
    <w:p w14:paraId="2892AA9A">
      <w:pPr>
        <w:rPr>
          <w:rFonts w:hint="eastAsia"/>
        </w:rPr>
      </w:pPr>
      <w:r>
        <w:rPr>
          <w:rFonts w:hint="eastAsia"/>
        </w:rPr>
        <w:t>甚至曼塞尔先生12也向超验主义者惊呼：“傻瓜，竟梦想人能逃避自己，梦想人的理性除了能描绘一幅属人的神像之外还能做什么。”</w:t>
      </w:r>
    </w:p>
    <w:p w14:paraId="288D5D35">
      <w:pPr>
        <w:rPr>
          <w:rFonts w:hint="eastAsia"/>
        </w:rPr>
      </w:pPr>
      <w:r>
        <w:rPr>
          <w:rFonts w:hint="eastAsia"/>
        </w:rPr>
        <w:t>True, he denies the correctness of that portrait; or, at least, he asserts that we cannot know whether it is correct or not.</w:t>
      </w:r>
    </w:p>
    <w:p w14:paraId="569E05CB">
      <w:pPr>
        <w:rPr>
          <w:rFonts w:hint="eastAsia"/>
        </w:rPr>
      </w:pPr>
      <w:r>
        <w:rPr>
          <w:rFonts w:hint="eastAsia"/>
        </w:rPr>
        <w:t>的确，他否认那幅肖像的正确性；或者，至少，他断言我们无法知道它是否正确。</w:t>
      </w:r>
    </w:p>
    <w:p w14:paraId="2DDB9860">
      <w:pPr>
        <w:rPr>
          <w:rFonts w:hint="eastAsia"/>
        </w:rPr>
      </w:pPr>
      <w:r>
        <w:rPr>
          <w:rFonts w:hint="eastAsia"/>
        </w:rPr>
        <w:t>But this is not now the question.</w:t>
      </w:r>
    </w:p>
    <w:p w14:paraId="0CA3D7A3">
      <w:pPr>
        <w:rPr>
          <w:rFonts w:hint="eastAsia"/>
        </w:rPr>
      </w:pPr>
      <w:r>
        <w:rPr>
          <w:rFonts w:hint="eastAsia"/>
        </w:rPr>
        <w:t>但这现在不是问题所在。</w:t>
      </w:r>
    </w:p>
    <w:p w14:paraId="67A7BBC6">
      <w:pPr>
        <w:rPr>
          <w:rFonts w:hint="eastAsia"/>
        </w:rPr>
      </w:pPr>
      <w:r>
        <w:rPr>
          <w:rFonts w:hint="eastAsia"/>
        </w:rPr>
        <w:t>He admits that we are forced by the constitution of our nature thus to think of God.</w:t>
      </w:r>
    </w:p>
    <w:p w14:paraId="441FA7C1">
      <w:pPr>
        <w:rPr>
          <w:rFonts w:hint="eastAsia"/>
        </w:rPr>
      </w:pPr>
      <w:r>
        <w:rPr>
          <w:rFonts w:hint="eastAsia"/>
        </w:rPr>
        <w:t>他承认，我们本性的构造迫使我们如此思想神。</w:t>
      </w:r>
    </w:p>
    <w:p w14:paraId="276FF121">
      <w:pPr>
        <w:rPr>
          <w:rFonts w:hint="eastAsia"/>
        </w:rPr>
      </w:pPr>
      <w:r>
        <w:rPr>
          <w:rFonts w:hint="eastAsia"/>
        </w:rPr>
        <w:t>And by the fundamental principle of all true philosophy, what we are forced to believe must be true.</w:t>
      </w:r>
    </w:p>
    <w:p w14:paraId="01E7F46F">
      <w:pPr>
        <w:rPr>
          <w:rFonts w:hint="eastAsia"/>
        </w:rPr>
      </w:pPr>
      <w:r>
        <w:rPr>
          <w:rFonts w:hint="eastAsia"/>
        </w:rPr>
        <w:t>并且根据一切真正哲学的基本原则，我们被迫相信的必定是真的。</w:t>
      </w:r>
    </w:p>
    <w:p w14:paraId="7CDBE869">
      <w:pPr>
        <w:rPr>
          <w:rFonts w:hint="eastAsia"/>
        </w:rPr>
      </w:pPr>
      <w:r>
        <w:rPr>
          <w:rFonts w:hint="eastAsia"/>
        </w:rPr>
        <w:t>It is true, therefore, that God really is what we take Him to be, when we ascribe to Him the perfections of our own nature, without limitation, and to an infinite degree.</w:t>
      </w:r>
    </w:p>
    <w:p w14:paraId="545B3399">
      <w:pPr>
        <w:rPr>
          <w:rFonts w:hint="eastAsia"/>
        </w:rPr>
      </w:pPr>
      <w:r>
        <w:rPr>
          <w:rFonts w:hint="eastAsia"/>
        </w:rPr>
        <w:t>因此，当我们把我们自己本性的完美，毫无限制地、并以无限的程度归于神时，神确实是我们所认为的祂那样，这是真的。</w:t>
      </w:r>
    </w:p>
    <w:p w14:paraId="48DF6C90">
      <w:pPr>
        <w:rPr>
          <w:rFonts w:hint="eastAsia"/>
        </w:rPr>
      </w:pPr>
    </w:p>
    <w:p w14:paraId="25015DEB">
      <w:pPr>
        <w:spacing w:after="294" w:line="255" w:lineRule="auto"/>
        <w:ind w:left="26" w:right="16"/>
        <w:jc w:val="center"/>
        <w:rPr>
          <w:rFonts w:hint="eastAsia"/>
          <w:b/>
          <w:i/>
        </w:rPr>
      </w:pPr>
      <w:r>
        <w:rPr>
          <w:rFonts w:hint="eastAsia"/>
          <w:b/>
          <w:i/>
        </w:rPr>
        <w:t>Our Moral Nature demands this Idea of God.</w:t>
      </w:r>
    </w:p>
    <w:p w14:paraId="52A074CD">
      <w:pPr>
        <w:spacing w:after="294" w:line="255" w:lineRule="auto"/>
        <w:ind w:left="26" w:right="16"/>
        <w:jc w:val="center"/>
        <w:rPr>
          <w:rFonts w:hint="eastAsia"/>
          <w:b/>
          <w:i/>
        </w:rPr>
      </w:pPr>
      <w:r>
        <w:rPr>
          <w:rFonts w:hint="eastAsia"/>
          <w:b/>
          <w:i/>
        </w:rPr>
        <w:t>我们的道德本性要求这种神的观念。</w:t>
      </w:r>
    </w:p>
    <w:p w14:paraId="469D3486">
      <w:pPr>
        <w:rPr>
          <w:rFonts w:hint="eastAsia"/>
        </w:rPr>
      </w:pPr>
    </w:p>
    <w:p w14:paraId="3652B0C0">
      <w:pPr>
        <w:rPr>
          <w:rFonts w:hint="eastAsia"/>
        </w:rPr>
      </w:pPr>
      <w:r>
        <w:rPr>
          <w:rFonts w:hint="eastAsia"/>
        </w:rPr>
        <w:t>2.It has already been shown, when speaking of the moral argument for the existence of God, that all men are conscious of their accountability to a being superior to themselves, who knows what they are and what they do, and who has the will and purpose to reward or punish men according to their works.</w:t>
      </w:r>
    </w:p>
    <w:p w14:paraId="3BF2C9D8">
      <w:pPr>
        <w:rPr>
          <w:rFonts w:hint="eastAsia"/>
        </w:rPr>
      </w:pPr>
      <w:r>
        <w:rPr>
          <w:rFonts w:hint="eastAsia"/>
        </w:rPr>
        <w:t>2.在谈到神存在的道德论证时，已经表明，所有人都意识到他们对一个高于自己的存在负有责任，这个存在知道他们是什么，他们做什么，并且有意志和目的根据人的行为来奖赏或惩罚人。</w:t>
      </w:r>
    </w:p>
    <w:p w14:paraId="52DD4CA3">
      <w:pPr>
        <w:rPr>
          <w:rFonts w:hint="eastAsia"/>
        </w:rPr>
      </w:pPr>
      <w:r>
        <w:rPr>
          <w:rFonts w:hint="eastAsia"/>
        </w:rPr>
        <w:t>The God, therefore, who is revealed to us in our nature, is a God who knows, and wills, and acts; who rewards and punishes.</w:t>
      </w:r>
    </w:p>
    <w:p w14:paraId="59BEA0C2">
      <w:pPr>
        <w:rPr>
          <w:rFonts w:hint="eastAsia"/>
        </w:rPr>
      </w:pPr>
      <w:r>
        <w:rPr>
          <w:rFonts w:hint="eastAsia"/>
        </w:rPr>
        <w:t>因此，在我们本性中向我们启示的神，是一位知道、意愿和行动的神；一位奖赏和惩罚的神。</w:t>
      </w:r>
    </w:p>
    <w:p w14:paraId="7BEAF326">
      <w:pPr>
        <w:rPr>
          <w:rFonts w:hint="eastAsia"/>
        </w:rPr>
      </w:pPr>
      <w:r>
        <w:rPr>
          <w:rFonts w:hint="eastAsia"/>
        </w:rPr>
        <w:t>That is, He is a person; an intelligent, voluntary agent, endowed with moral attributes.</w:t>
      </w:r>
    </w:p>
    <w:p w14:paraId="6F97BB3C">
      <w:pPr>
        <w:rPr>
          <w:rFonts w:hint="eastAsia"/>
        </w:rPr>
      </w:pPr>
      <w:r>
        <w:rPr>
          <w:rFonts w:hint="eastAsia"/>
        </w:rPr>
        <w:t>也就是说，祂是一个位格；一个赋有道德属性的、有智慧的、有意志的行动者。</w:t>
      </w:r>
    </w:p>
    <w:p w14:paraId="57233DCC">
      <w:pPr>
        <w:rPr>
          <w:rFonts w:hint="eastAsia"/>
        </w:rPr>
      </w:pPr>
      <w:r>
        <w:rPr>
          <w:rFonts w:hint="eastAsia"/>
        </w:rPr>
        <w:t>This revelation of God must be true.</w:t>
      </w:r>
    </w:p>
    <w:p w14:paraId="0FB94349">
      <w:pPr>
        <w:rPr>
          <w:rFonts w:hint="eastAsia"/>
        </w:rPr>
      </w:pPr>
      <w:r>
        <w:rPr>
          <w:rFonts w:hint="eastAsia"/>
        </w:rPr>
        <w:t>这种对神的启示必定是真的。</w:t>
      </w:r>
    </w:p>
    <w:p w14:paraId="479F9C07">
      <w:pPr>
        <w:rPr>
          <w:rFonts w:hint="eastAsia"/>
        </w:rPr>
      </w:pPr>
      <w:r>
        <w:rPr>
          <w:rFonts w:hint="eastAsia"/>
        </w:rPr>
        <w:t>It must make known to us what God really is, or our nature is a lie.</w:t>
      </w:r>
    </w:p>
    <w:p w14:paraId="6B0A4D96">
      <w:pPr>
        <w:rPr>
          <w:rFonts w:hint="eastAsia"/>
        </w:rPr>
      </w:pPr>
      <w:r>
        <w:rPr>
          <w:rFonts w:hint="eastAsia"/>
        </w:rPr>
        <w:t>它必须让我们知道神真正是什么，否则我们的本性就是一个谎言。</w:t>
      </w:r>
    </w:p>
    <w:p w14:paraId="2E16E821">
      <w:pPr>
        <w:rPr>
          <w:rFonts w:hint="eastAsia"/>
        </w:rPr>
      </w:pPr>
      <w:r>
        <w:rPr>
          <w:rFonts w:hint="eastAsia"/>
        </w:rPr>
        <w:t>All this Mr. Mansel, who holds that God can not be known, admits.</w:t>
      </w:r>
    </w:p>
    <w:p w14:paraId="5EE2D8F7">
      <w:pPr>
        <w:rPr>
          <w:rFonts w:hint="eastAsia"/>
        </w:rPr>
      </w:pPr>
      <w:r>
        <w:rPr>
          <w:rFonts w:hint="eastAsia"/>
        </w:rPr>
        <w:t>所有这一切，持神不可知论的曼塞尔先生都承认。</w:t>
      </w:r>
    </w:p>
    <w:p w14:paraId="58F2B9E2">
      <w:pPr>
        <w:rPr>
          <w:rFonts w:hint="eastAsia"/>
        </w:rPr>
      </w:pPr>
      <w:r>
        <w:rPr>
          <w:rFonts w:hint="eastAsia"/>
        </w:rPr>
        <w:t>He admits that a sense of dependence on a superior power is "a fact of the inner consciousness;" that this superior power is "not an inexorable fate, or immutable law, but a Being having at least so far the attributes of personality, that He can show favour or severity to those dependent upon Him, and can be regarded by them with the feelings of hope, and fear, and reverence, and gratitude."13</w:t>
      </w:r>
    </w:p>
    <w:p w14:paraId="29BC4B09">
      <w:pPr>
        <w:rPr>
          <w:rFonts w:hint="eastAsia"/>
        </w:rPr>
      </w:pPr>
      <w:r>
        <w:rPr>
          <w:rFonts w:hint="eastAsia"/>
        </w:rPr>
        <w:t>他承认，对一种优越力量的依赖感是“内在意识的一个事实”；这种优越力量“不是无情的命运，或不变的法则，而是一个至少在某种程度上具有位格属性的存在，祂能向依赖祂的人显示恩惠或严厉，并能被他们怀着希望、恐惧、崇敬和感激之情看待。”13</w:t>
      </w:r>
    </w:p>
    <w:p w14:paraId="75E5B49C">
      <w:pPr>
        <w:rPr>
          <w:rFonts w:hint="eastAsia"/>
        </w:rPr>
      </w:pPr>
      <w:r>
        <w:rPr>
          <w:rFonts w:hint="eastAsia"/>
        </w:rPr>
        <w:t>No man, however, is, or can be grateful to the sun, or to the atmosphere, or to unintelligent force.</w:t>
      </w:r>
    </w:p>
    <w:p w14:paraId="33EC0094">
      <w:pPr>
        <w:rPr>
          <w:rFonts w:hint="eastAsia"/>
        </w:rPr>
      </w:pPr>
      <w:r>
        <w:rPr>
          <w:rFonts w:hint="eastAsia"/>
        </w:rPr>
        <w:t>然而，没有人会对太阳、大气或无智能的力量心存感激，也不可能如此。</w:t>
      </w:r>
    </w:p>
    <w:p w14:paraId="22A3572C">
      <w:pPr>
        <w:rPr>
          <w:rFonts w:hint="eastAsia"/>
        </w:rPr>
      </w:pPr>
      <w:r>
        <w:rPr>
          <w:rFonts w:hint="eastAsia"/>
        </w:rPr>
        <w:t>Gratitude is a tribute of a person to a person.</w:t>
      </w:r>
    </w:p>
    <w:p w14:paraId="74D3223B">
      <w:pPr>
        <w:rPr>
          <w:rFonts w:hint="eastAsia"/>
        </w:rPr>
      </w:pPr>
      <w:r>
        <w:rPr>
          <w:rFonts w:hint="eastAsia"/>
        </w:rPr>
        <w:t>感恩是一个位格对另一个位格的献礼。</w:t>
      </w:r>
    </w:p>
    <w:p w14:paraId="4DEE9D0E">
      <w:pPr>
        <w:rPr>
          <w:rFonts w:hint="eastAsia"/>
        </w:rPr>
      </w:pPr>
      <w:r>
        <w:rPr>
          <w:rFonts w:hint="eastAsia"/>
        </w:rPr>
        <w:t>Again, the same author admits that "the moral reason, or will, or conscience of man, call it by what name we please, can have no authority save as implanted in him by some higher spiritual Being, as a law emanating from a law-giver."14</w:t>
      </w:r>
    </w:p>
    <w:p w14:paraId="3760263C">
      <w:pPr>
        <w:rPr>
          <w:rFonts w:hint="eastAsia"/>
        </w:rPr>
      </w:pPr>
      <w:r>
        <w:rPr>
          <w:rFonts w:hint="eastAsia"/>
        </w:rPr>
        <w:t>此外，同一作者承认，“人的道德理性、或意志、或良心，无论我们称之为何名，除非是由某个更高的属灵存在植入他里面，作为源于立法者的律法，否则便没有权威。”14</w:t>
      </w:r>
    </w:p>
    <w:p w14:paraId="43D400F2">
      <w:pPr>
        <w:rPr>
          <w:rFonts w:hint="eastAsia"/>
        </w:rPr>
      </w:pPr>
      <w:r>
        <w:rPr>
          <w:rFonts w:hint="eastAsia"/>
        </w:rPr>
        <w:t>"We are thus compelled," he says, "by the consciousness of moral obligation, to assume the existence of a moral [and of course of a personal] Deity, and to regard the absolute standard of right and wrong as constituted by the nature of that Deity."15</w:t>
      </w:r>
    </w:p>
    <w:p w14:paraId="7642B780">
      <w:pPr>
        <w:rPr>
          <w:rFonts w:hint="eastAsia"/>
        </w:rPr>
      </w:pPr>
      <w:r>
        <w:rPr>
          <w:rFonts w:hint="eastAsia"/>
        </w:rPr>
        <w:t>他说：“因此，我们因道德义务的意识，被迫假定一位道德的[当然也是位格的]神的存在，并将是非的绝对标准视为由那位神的本性所构成。”15</w:t>
      </w:r>
    </w:p>
    <w:p w14:paraId="0DF9C2A7">
      <w:pPr>
        <w:rPr>
          <w:rFonts w:hint="eastAsia"/>
        </w:rPr>
      </w:pPr>
      <w:r>
        <w:rPr>
          <w:rFonts w:hint="eastAsia"/>
        </w:rPr>
        <w:t>Our argument from these facts is, that if our moral nature compels us to believe that God is a person, He must be a person, and consequently that we arrive at a true knowledge of God by attributing to Him the perfections of our own nature.</w:t>
      </w:r>
    </w:p>
    <w:p w14:paraId="26C089C0">
      <w:pPr>
        <w:rPr>
          <w:rFonts w:hint="eastAsia"/>
        </w:rPr>
      </w:pPr>
      <w:r>
        <w:rPr>
          <w:rFonts w:hint="eastAsia"/>
        </w:rPr>
        <w:t>我们从这些事实得出的论点是，如果我们的道德本性迫使我们相信神是一个位格，那么祂必定是一个位格，因此，通过将我们自己本性的完美归于祂，我们就获得了对神的真实认识。</w:t>
      </w:r>
    </w:p>
    <w:p w14:paraId="2FC6685A">
      <w:pPr>
        <w:rPr>
          <w:rFonts w:hint="eastAsia"/>
        </w:rPr>
      </w:pPr>
    </w:p>
    <w:p w14:paraId="65D03DD6">
      <w:pPr>
        <w:spacing w:after="294" w:line="255" w:lineRule="auto"/>
        <w:ind w:left="26" w:right="16"/>
        <w:jc w:val="center"/>
        <w:rPr>
          <w:rFonts w:hint="eastAsia"/>
          <w:b/>
          <w:i/>
        </w:rPr>
      </w:pPr>
      <w:r>
        <w:rPr>
          <w:rFonts w:hint="eastAsia"/>
          <w:b/>
          <w:i/>
        </w:rPr>
        <w:t>Our Religious Nature makes the same Demand.</w:t>
      </w:r>
    </w:p>
    <w:p w14:paraId="50959935">
      <w:pPr>
        <w:spacing w:after="294" w:line="255" w:lineRule="auto"/>
        <w:ind w:left="26" w:right="16"/>
        <w:jc w:val="center"/>
        <w:rPr>
          <w:rFonts w:hint="eastAsia"/>
          <w:b/>
          <w:i/>
        </w:rPr>
      </w:pPr>
      <w:r>
        <w:rPr>
          <w:rFonts w:hint="eastAsia"/>
          <w:b/>
          <w:i/>
        </w:rPr>
        <w:t>我们的宗教本性提出同样的要求。</w:t>
      </w:r>
    </w:p>
    <w:p w14:paraId="05CD3FFB">
      <w:pPr>
        <w:rPr>
          <w:rFonts w:hint="eastAsia"/>
        </w:rPr>
      </w:pPr>
    </w:p>
    <w:p w14:paraId="37BAF5C7">
      <w:pPr>
        <w:rPr>
          <w:rFonts w:hint="eastAsia"/>
        </w:rPr>
      </w:pPr>
      <w:r>
        <w:rPr>
          <w:rFonts w:hint="eastAsia"/>
        </w:rPr>
        <w:t>3.The argument from our religious, as distinct from our moral nature, is essentially the same.</w:t>
      </w:r>
    </w:p>
    <w:p w14:paraId="416251C4">
      <w:pPr>
        <w:rPr>
          <w:rFonts w:hint="eastAsia"/>
        </w:rPr>
      </w:pPr>
      <w:r>
        <w:rPr>
          <w:rFonts w:hint="eastAsia"/>
        </w:rPr>
        <w:t>3.源于我们宗教本性（区别于道德本性）的论证，在本质上是相同的。</w:t>
      </w:r>
    </w:p>
    <w:p w14:paraId="7307D325">
      <w:pPr>
        <w:rPr>
          <w:rFonts w:hint="eastAsia"/>
        </w:rPr>
      </w:pPr>
      <w:r>
        <w:rPr>
          <w:rFonts w:hint="eastAsia"/>
        </w:rPr>
        <w:t>Morality is not all of religion.</w:t>
      </w:r>
    </w:p>
    <w:p w14:paraId="5A800A05">
      <w:pPr>
        <w:rPr>
          <w:rFonts w:hint="eastAsia"/>
        </w:rPr>
      </w:pPr>
      <w:r>
        <w:rPr>
          <w:rFonts w:hint="eastAsia"/>
        </w:rPr>
        <w:t>道德并非宗教的全部。</w:t>
      </w:r>
    </w:p>
    <w:p w14:paraId="00375624">
      <w:pPr>
        <w:rPr>
          <w:rFonts w:hint="eastAsia"/>
        </w:rPr>
      </w:pPr>
      <w:r>
        <w:rPr>
          <w:rFonts w:hint="eastAsia"/>
        </w:rPr>
        <w:t>The one is as much a law and necessity of our nature as the other.</w:t>
      </w:r>
    </w:p>
    <w:p w14:paraId="447A4154">
      <w:pPr>
        <w:rPr>
          <w:rFonts w:hint="eastAsia"/>
        </w:rPr>
      </w:pPr>
      <w:r>
        <w:rPr>
          <w:rFonts w:hint="eastAsia"/>
        </w:rPr>
        <w:t>前者与后者一样，都是我们本性的法则和必然。</w:t>
      </w:r>
    </w:p>
    <w:p w14:paraId="49514473">
      <w:pPr>
        <w:rPr>
          <w:rFonts w:hint="eastAsia"/>
        </w:rPr>
      </w:pPr>
      <w:r>
        <w:rPr>
          <w:rFonts w:hint="eastAsia"/>
        </w:rPr>
        <w:t>To worship, in the religious sense of the word, is to ascribe infinite perfection to its object.</w:t>
      </w:r>
    </w:p>
    <w:p w14:paraId="368A8B23">
      <w:pPr>
        <w:rPr>
          <w:rFonts w:hint="eastAsia"/>
        </w:rPr>
      </w:pPr>
      <w:r>
        <w:rPr>
          <w:rFonts w:hint="eastAsia"/>
        </w:rPr>
        <w:t>敬拜，就这个词的宗教意义而言，是将其对象的无限完美归于其上。</w:t>
      </w:r>
    </w:p>
    <w:p w14:paraId="4B510397">
      <w:pPr>
        <w:rPr>
          <w:rFonts w:hint="eastAsia"/>
        </w:rPr>
      </w:pPr>
      <w:r>
        <w:rPr>
          <w:rFonts w:hint="eastAsia"/>
        </w:rPr>
        <w:t>It is to express to that object out aknowledgments for the blessings we enjoy, and to seek their continuance; it is to confess, and praise, and pray, and to adore.</w:t>
      </w:r>
    </w:p>
    <w:p w14:paraId="39403096">
      <w:pPr>
        <w:rPr>
          <w:rFonts w:hint="eastAsia"/>
        </w:rPr>
      </w:pPr>
      <w:r>
        <w:rPr>
          <w:rFonts w:hint="eastAsia"/>
        </w:rPr>
        <w:t>它是向那个对象表达我们对所享祝福的感谢，并寻求其延续；它是认罪、赞美、祷告和崇拜。</w:t>
      </w:r>
    </w:p>
    <w:p w14:paraId="6E3E2624">
      <w:pPr>
        <w:rPr>
          <w:rFonts w:hint="eastAsia"/>
        </w:rPr>
      </w:pPr>
      <w:r>
        <w:rPr>
          <w:rFonts w:hint="eastAsia"/>
        </w:rPr>
        <w:t>We cannot worship the law of gravity, or unconscious force, or the mere order of the universe.</w:t>
      </w:r>
    </w:p>
    <w:p w14:paraId="33E23905">
      <w:pPr>
        <w:rPr>
          <w:rFonts w:hint="eastAsia"/>
        </w:rPr>
      </w:pPr>
      <w:r>
        <w:rPr>
          <w:rFonts w:hint="eastAsia"/>
        </w:rPr>
        <w:t>我们不能敬拜万有引力定律、无意识的力量或宇宙的纯粹秩序。</w:t>
      </w:r>
    </w:p>
    <w:p w14:paraId="19E62022">
      <w:pPr>
        <w:rPr>
          <w:rFonts w:hint="eastAsia"/>
        </w:rPr>
      </w:pPr>
      <w:r>
        <w:rPr>
          <w:rFonts w:hint="eastAsia"/>
        </w:rPr>
        <w:t>Our religious nature, in demanding an object of supreme reverence, love, and confidence, demands a personal God, a God clothed with the attributes of a nature like our own; who can hear our confessions, praises, and prayers; who can love, and be loved; who can supply our wants, and fill all our capacities for good.</w:t>
      </w:r>
    </w:p>
    <w:p w14:paraId="064463B9">
      <w:pPr>
        <w:rPr>
          <w:rFonts w:hint="eastAsia"/>
        </w:rPr>
      </w:pPr>
      <w:r>
        <w:rPr>
          <w:rFonts w:hint="eastAsia"/>
        </w:rPr>
        <w:t>我们的宗教本性，在要求一个至高崇敬、爱和信赖的对象时，要求一位位格的神，一位具有与我们自身相似本性之属性的神；祂能垂听我们的认罪、赞美和祷告；祂能爱，也能被爱；祂能供应我们的需要，并充满我们向善的一切能力。</w:t>
      </w:r>
    </w:p>
    <w:p w14:paraId="52073C20">
      <w:pPr>
        <w:rPr>
          <w:rFonts w:hint="eastAsia"/>
        </w:rPr>
      </w:pPr>
      <w:r>
        <w:rPr>
          <w:rFonts w:hint="eastAsia"/>
        </w:rPr>
        <w:t>Thus again it appears that unless our whole nature is a contradiction and a falsehood, we arrive at a true knowledge of God when we ascribe to Him the perfections of our own nature.</w:t>
      </w:r>
    </w:p>
    <w:p w14:paraId="43550DBA">
      <w:pPr>
        <w:rPr>
          <w:rFonts w:hint="eastAsia"/>
        </w:rPr>
      </w:pPr>
      <w:r>
        <w:rPr>
          <w:rFonts w:hint="eastAsia"/>
        </w:rPr>
        <w:t>因此，再次显明，除非我们的整个本性是一个矛盾和虚假，否则当我们把我们自己本性的完美归于祂时，我们就获得了对神的真实认识。</w:t>
      </w:r>
    </w:p>
    <w:p w14:paraId="619DC92A">
      <w:pPr>
        <w:rPr>
          <w:rFonts w:hint="eastAsia"/>
        </w:rPr>
      </w:pPr>
    </w:p>
    <w:p w14:paraId="20DE3582">
      <w:pPr>
        <w:rPr>
          <w:rFonts w:hint="eastAsia"/>
        </w:rPr>
      </w:pPr>
      <w:r>
        <w:rPr>
          <w:rFonts w:hint="eastAsia"/>
        </w:rPr>
        <w:t>Mr. Mansel admits that our nature does demand a personal and moral Deity; but, he says, "the very conception of a moral nature is in itself the conception of a limit, for morality is the compliance with a law; and a law, whether imposed from within or from without, can only be conceived to operate by limiting the range of possible actions."16</w:t>
      </w:r>
    </w:p>
    <w:p w14:paraId="6820E446">
      <w:pPr>
        <w:rPr>
          <w:rFonts w:hint="eastAsia"/>
        </w:rPr>
      </w:pPr>
      <w:r>
        <w:rPr>
          <w:rFonts w:hint="eastAsia"/>
        </w:rPr>
        <w:t>曼塞尔先生承认我们的本性确实要求一位有位格和道德的神；但是，他说：“道德本性的概念本身就是一个限制的概念，因为道德是对律法的遵从；而律法，无论是内在的还是外在的，都只能被理解为通过限制可能行动的范围来运作。”16</w:t>
      </w:r>
    </w:p>
    <w:p w14:paraId="1756E408">
      <w:pPr>
        <w:rPr>
          <w:rFonts w:hint="eastAsia"/>
        </w:rPr>
      </w:pPr>
      <w:r>
        <w:rPr>
          <w:rFonts w:hint="eastAsia"/>
        </w:rPr>
        <w:t>In like manner he says, "The only human conception of personality is that of limitation."</w:t>
      </w:r>
    </w:p>
    <w:p w14:paraId="5D28D420">
      <w:pPr>
        <w:rPr>
          <w:rFonts w:hint="eastAsia"/>
        </w:rPr>
      </w:pPr>
      <w:r>
        <w:rPr>
          <w:rFonts w:hint="eastAsia"/>
        </w:rPr>
        <w:t>同样，他说：“人类对位格的唯一概念就是限制。”</w:t>
      </w:r>
    </w:p>
    <w:p w14:paraId="5EE920CC">
      <w:pPr>
        <w:rPr>
          <w:rFonts w:hint="eastAsia"/>
        </w:rPr>
      </w:pPr>
      <w:r>
        <w:rPr>
          <w:rFonts w:hint="eastAsia"/>
        </w:rPr>
        <w:t>Therefore, if God be infinite, he can neither be a person, nor possess moral attributes.</w:t>
      </w:r>
    </w:p>
    <w:p w14:paraId="07F350F7">
      <w:pPr>
        <w:rPr>
          <w:rFonts w:hint="eastAsia"/>
        </w:rPr>
      </w:pPr>
      <w:r>
        <w:rPr>
          <w:rFonts w:hint="eastAsia"/>
        </w:rPr>
        <w:t>因此，如果神是无限的，祂既不可能是位格，也不可能拥有道德属性。</w:t>
      </w:r>
    </w:p>
    <w:p w14:paraId="24515CEA">
      <w:pPr>
        <w:rPr>
          <w:rFonts w:hint="eastAsia"/>
        </w:rPr>
      </w:pPr>
      <w:r>
        <w:rPr>
          <w:rFonts w:hint="eastAsia"/>
        </w:rPr>
        <w:t>This is the argument of Strauss, and of all other pantheists, against the doctrine of a personal God.</w:t>
      </w:r>
    </w:p>
    <w:p w14:paraId="4E66C20E">
      <w:pPr>
        <w:rPr>
          <w:rFonts w:hint="eastAsia"/>
        </w:rPr>
      </w:pPr>
      <w:r>
        <w:rPr>
          <w:rFonts w:hint="eastAsia"/>
        </w:rPr>
        <w:t>这是施特劳斯和所有其他泛神论者反对位格神教义的论点。</w:t>
      </w:r>
    </w:p>
    <w:p w14:paraId="54F66D07">
      <w:pPr>
        <w:rPr>
          <w:rFonts w:hint="eastAsia"/>
        </w:rPr>
      </w:pPr>
      <w:r>
        <w:rPr>
          <w:rFonts w:hint="eastAsia"/>
        </w:rPr>
        <w:t>Mr. Mansel admits the force of the argument, and says we must renounce all hope of knowing what God is, and be content with "regulative knowledge," which teaches not what God really is, but what He wills us to think Him to be.</w:t>
      </w:r>
    </w:p>
    <w:p w14:paraId="0ECE23B8">
      <w:pPr>
        <w:rPr>
          <w:rFonts w:hint="eastAsia"/>
        </w:rPr>
      </w:pPr>
      <w:r>
        <w:rPr>
          <w:rFonts w:hint="eastAsia"/>
        </w:rPr>
        <w:t>曼塞尔先生承认这个论点的力量，并说我们必须放弃认识神是什么的一切希望，满足于“规范性知识”，这种知识教导的不是神真正是什么，而是祂意愿我们认为祂是什么。</w:t>
      </w:r>
    </w:p>
    <w:p w14:paraId="05F7EC5C">
      <w:pPr>
        <w:rPr>
          <w:rFonts w:hint="eastAsia"/>
        </w:rPr>
      </w:pPr>
      <w:r>
        <w:rPr>
          <w:rFonts w:hint="eastAsia"/>
        </w:rPr>
        <w:t>We are thus forbidden to trust to our necessarv beliefs.</w:t>
      </w:r>
    </w:p>
    <w:p w14:paraId="060413F2">
      <w:pPr>
        <w:rPr>
          <w:rFonts w:hint="eastAsia"/>
        </w:rPr>
      </w:pPr>
      <w:r>
        <w:rPr>
          <w:rFonts w:hint="eastAsia"/>
        </w:rPr>
        <w:t>因此，我们被禁止相信我们必然的信念。</w:t>
      </w:r>
    </w:p>
    <w:p w14:paraId="06928E07">
      <w:pPr>
        <w:rPr>
          <w:rFonts w:hint="eastAsia"/>
        </w:rPr>
      </w:pPr>
      <w:r>
        <w:rPr>
          <w:rFonts w:hint="eastAsia"/>
        </w:rPr>
        <w:t>We must not regard as true what God by the constitution of our nature forces us to believe.</w:t>
      </w:r>
    </w:p>
    <w:p w14:paraId="4C6600D1">
      <w:pPr>
        <w:rPr>
          <w:rFonts w:hint="eastAsia"/>
        </w:rPr>
      </w:pPr>
      <w:r>
        <w:rPr>
          <w:rFonts w:hint="eastAsia"/>
        </w:rPr>
        <w:t>我们不能把神通过我们本性的构造迫使我们相信的东西视为真实。</w:t>
      </w:r>
    </w:p>
    <w:p w14:paraId="4BEA8051">
      <w:pPr>
        <w:rPr>
          <w:rFonts w:hint="eastAsia"/>
        </w:rPr>
      </w:pPr>
      <w:r>
        <w:rPr>
          <w:rFonts w:hint="eastAsia"/>
        </w:rPr>
        <w:t>This is to subvert all philosophy and all religion, and to destroy the difference between the rational and the irrational.</w:t>
      </w:r>
    </w:p>
    <w:p w14:paraId="27290B53">
      <w:pPr>
        <w:rPr>
          <w:rFonts w:hint="eastAsia"/>
        </w:rPr>
      </w:pPr>
      <w:r>
        <w:rPr>
          <w:rFonts w:hint="eastAsia"/>
        </w:rPr>
        <w:t>这是要颠覆一切哲学和一切宗教，并摧毁理性与非理性之间的区别。</w:t>
      </w:r>
    </w:p>
    <w:p w14:paraId="373F8B0D">
      <w:pPr>
        <w:rPr>
          <w:rFonts w:hint="eastAsia"/>
        </w:rPr>
      </w:pPr>
      <w:r>
        <w:rPr>
          <w:rFonts w:hint="eastAsia"/>
        </w:rPr>
        <w:t>Why is this contradiction between reason and conscience, between our rational and moral nature, assumed to exist?</w:t>
      </w:r>
    </w:p>
    <w:p w14:paraId="3052F153">
      <w:pPr>
        <w:rPr>
          <w:rFonts w:hint="eastAsia"/>
        </w:rPr>
      </w:pPr>
      <w:r>
        <w:rPr>
          <w:rFonts w:hint="eastAsia"/>
        </w:rPr>
        <w:t>为什么理性与良知之间，我们的理性本性与道德本性之间，会假定存在这种矛盾呢？</w:t>
      </w:r>
    </w:p>
    <w:p w14:paraId="53C0871E">
      <w:pPr>
        <w:rPr>
          <w:rFonts w:hint="eastAsia"/>
        </w:rPr>
      </w:pPr>
      <w:r>
        <w:rPr>
          <w:rFonts w:hint="eastAsia"/>
        </w:rPr>
        <w:t>Simply because philosophers choose to give such a definition of morality and personality that neither can be predicated of an infinite Being.</w:t>
      </w:r>
    </w:p>
    <w:p w14:paraId="6F8F4C1A">
      <w:pPr>
        <w:rPr>
          <w:rFonts w:hint="eastAsia"/>
        </w:rPr>
      </w:pPr>
      <w:r>
        <w:rPr>
          <w:rFonts w:hint="eastAsia"/>
        </w:rPr>
        <w:t>仅仅因为哲学家选择给出这样的道德和位格的定义，以致两者都不能用来描述一个无限的存在。</w:t>
      </w:r>
    </w:p>
    <w:p w14:paraId="20A374C7">
      <w:pPr>
        <w:rPr>
          <w:rFonts w:hint="eastAsia"/>
        </w:rPr>
      </w:pPr>
      <w:r>
        <w:rPr>
          <w:rFonts w:hint="eastAsia"/>
        </w:rPr>
        <w:t>It is not true that either morality or personality imply any limitation inconsistent with absolute perfection.</w:t>
      </w:r>
    </w:p>
    <w:p w14:paraId="2A7D2EE2">
      <w:pPr>
        <w:rPr>
          <w:rFonts w:hint="eastAsia"/>
        </w:rPr>
      </w:pPr>
      <w:r>
        <w:rPr>
          <w:rFonts w:hint="eastAsia"/>
        </w:rPr>
        <w:t>道德或位格并不意味着任何与绝对完美不相符的限制，这是不正确的。</w:t>
      </w:r>
    </w:p>
    <w:p w14:paraId="51AB454F">
      <w:pPr>
        <w:rPr>
          <w:rFonts w:hint="eastAsia"/>
        </w:rPr>
      </w:pPr>
      <w:r>
        <w:rPr>
          <w:rFonts w:hint="eastAsia"/>
        </w:rPr>
        <w:t>We do not limit God when we say He cannot be irrational as well as rational, unconscious as well as conscious, finite as well as infinite, evil as well as good.</w:t>
      </w:r>
    </w:p>
    <w:p w14:paraId="53261AC0">
      <w:pPr>
        <w:rPr>
          <w:rFonts w:hint="eastAsia"/>
        </w:rPr>
      </w:pPr>
      <w:r>
        <w:rPr>
          <w:rFonts w:hint="eastAsia"/>
        </w:rPr>
        <w:t>当我们说祂不能是非理性的，正如祂是理性的；不能是无意识的，正如祂是有意识的；不能是有限的，正如祂是无限的；不能是邪恶的，正如祂是良善的时候，我们并没有限制神。</w:t>
      </w:r>
    </w:p>
    <w:p w14:paraId="7BCD2B62">
      <w:pPr>
        <w:rPr>
          <w:rFonts w:hint="eastAsia"/>
        </w:rPr>
      </w:pPr>
      <w:r>
        <w:rPr>
          <w:rFonts w:hint="eastAsia"/>
        </w:rPr>
        <w:t>The only limitation admitted is the negation of imperfection.</w:t>
      </w:r>
    </w:p>
    <w:p w14:paraId="2CB96050">
      <w:pPr>
        <w:rPr>
          <w:rFonts w:hint="eastAsia"/>
        </w:rPr>
      </w:pPr>
      <w:r>
        <w:rPr>
          <w:rFonts w:hint="eastAsia"/>
        </w:rPr>
        <w:t>唯一承认的限制是对不完美的否定。</w:t>
      </w:r>
    </w:p>
    <w:p w14:paraId="5DA04F4E">
      <w:pPr>
        <w:rPr>
          <w:rFonts w:hint="eastAsia"/>
        </w:rPr>
      </w:pPr>
      <w:r>
        <w:rPr>
          <w:rFonts w:hint="eastAsia"/>
        </w:rPr>
        <w:t>Reason is not limited when we say it cannot be unreason; or spirit, when we say that it is not matter; or light, when we say it is not darkness; or space, when we say it is not time.</w:t>
      </w:r>
    </w:p>
    <w:p w14:paraId="73E58025">
      <w:pPr>
        <w:rPr>
          <w:rFonts w:hint="eastAsia"/>
        </w:rPr>
      </w:pPr>
      <w:r>
        <w:rPr>
          <w:rFonts w:hint="eastAsia"/>
        </w:rPr>
        <w:t>当我们说理性不能是非理性时，理性并没有受到限制；或者当我们说灵不是物质时，灵也没有受到限制；或者当我们说光不是黑暗时，光也没有受到限制；或者当我们说空间不是时间时，空间也没有受到限制。</w:t>
      </w:r>
    </w:p>
    <w:p w14:paraId="4A59698F">
      <w:pPr>
        <w:rPr>
          <w:rFonts w:hint="eastAsia"/>
        </w:rPr>
      </w:pPr>
      <w:r>
        <w:rPr>
          <w:rFonts w:hint="eastAsia"/>
        </w:rPr>
        <w:t>We do not, therefore, limit the Infinite, when we exalt Him in our conceptions from the unconscious to the conscious, from the unintelligent to the intelligent, from an impersonal something to the absolutely perfect personal Jehovah.</w:t>
      </w:r>
    </w:p>
    <w:p w14:paraId="3DC93FBB">
      <w:pPr>
        <w:rPr>
          <w:rFonts w:hint="eastAsia"/>
        </w:rPr>
      </w:pPr>
      <w:r>
        <w:rPr>
          <w:rFonts w:hint="eastAsia"/>
        </w:rPr>
        <w:t>因此，当我们在我们的观念中将祂从无意识提升到有意识，从无智能提升到有智能，从一个非位格的东西提升到绝对完美的位格耶和华时，我们并没有限制无限者。</w:t>
      </w:r>
    </w:p>
    <w:p w14:paraId="289FD6E0">
      <w:pPr>
        <w:rPr>
          <w:rFonts w:hint="eastAsia"/>
        </w:rPr>
      </w:pPr>
      <w:r>
        <w:rPr>
          <w:rFonts w:hint="eastAsia"/>
        </w:rPr>
        <w:t>All these difficulties arise from confounding the ideas of infinite and all.</w:t>
      </w:r>
    </w:p>
    <w:p w14:paraId="69416892">
      <w:pPr>
        <w:rPr>
          <w:rFonts w:hint="eastAsia"/>
        </w:rPr>
      </w:pPr>
      <w:r>
        <w:rPr>
          <w:rFonts w:hint="eastAsia"/>
        </w:rPr>
        <w:t>所有这些困难都源于混淆了无限与所有的观念。</w:t>
      </w:r>
    </w:p>
    <w:p w14:paraId="4C69DB30">
      <w:pPr>
        <w:rPr>
          <w:rFonts w:hint="eastAsia"/>
        </w:rPr>
      </w:pPr>
    </w:p>
    <w:p w14:paraId="27906361">
      <w:pPr>
        <w:rPr>
          <w:rFonts w:hint="eastAsia"/>
        </w:rPr>
      </w:pPr>
      <w:r>
        <w:rPr>
          <w:rFonts w:hint="eastAsia"/>
        </w:rPr>
        <w:t>4.The fourth argument on this subject is, that if we are not justified in referring to God the attributes of our own nature, then we have no God.</w:t>
      </w:r>
    </w:p>
    <w:p w14:paraId="777D0C4E">
      <w:pPr>
        <w:rPr>
          <w:rFonts w:hint="eastAsia"/>
        </w:rPr>
      </w:pPr>
      <w:r>
        <w:rPr>
          <w:rFonts w:hint="eastAsia"/>
        </w:rPr>
        <w:t>4.关于这个主题的第四个论点是，如果我们没有理由将我们自己本性的属性归于神，那么我们就没有神。</w:t>
      </w:r>
    </w:p>
    <w:p w14:paraId="7A943136">
      <w:pPr>
        <w:rPr>
          <w:rFonts w:hint="eastAsia"/>
        </w:rPr>
      </w:pPr>
      <w:r>
        <w:rPr>
          <w:rFonts w:hint="eastAsia"/>
        </w:rPr>
        <w:t>The only alternative is anthropomorphism (in this sense) or Atheism.</w:t>
      </w:r>
    </w:p>
    <w:p w14:paraId="0FDC67A9">
      <w:pPr>
        <w:rPr>
          <w:rFonts w:hint="eastAsia"/>
        </w:rPr>
      </w:pPr>
      <w:r>
        <w:rPr>
          <w:rFonts w:hint="eastAsia"/>
        </w:rPr>
        <w:t>唯一的选择是神人同形同性论（在这个意义上）或无神论。</w:t>
      </w:r>
    </w:p>
    <w:p w14:paraId="42A19AC3">
      <w:pPr>
        <w:rPr>
          <w:rFonts w:hint="eastAsia"/>
        </w:rPr>
      </w:pPr>
      <w:r>
        <w:rPr>
          <w:rFonts w:hint="eastAsia"/>
        </w:rPr>
        <w:t>An unknown God, a God of whose nature and of whose relation to us we know nothing, to us is nothing.</w:t>
      </w:r>
    </w:p>
    <w:p w14:paraId="00F2C71C">
      <w:pPr>
        <w:rPr>
          <w:rFonts w:hint="eastAsia"/>
        </w:rPr>
      </w:pPr>
      <w:r>
        <w:rPr>
          <w:rFonts w:hint="eastAsia"/>
        </w:rPr>
        <w:t>一个未知的神，一个我们对其本性及其与我们关系一无所知的神，对我们来说什么也不是。</w:t>
      </w:r>
    </w:p>
    <w:p w14:paraId="266790E1">
      <w:pPr>
        <w:rPr>
          <w:rFonts w:hint="eastAsia"/>
        </w:rPr>
      </w:pPr>
      <w:r>
        <w:rPr>
          <w:rFonts w:hint="eastAsia"/>
        </w:rPr>
        <w:t>It is a historical fact that those who reject this method of forming our idea of God, who deny that we are to refer to Him the perfections of our own nature, have become atheists.</w:t>
      </w:r>
    </w:p>
    <w:p w14:paraId="192E0AE4">
      <w:pPr>
        <w:rPr>
          <w:rFonts w:hint="eastAsia"/>
        </w:rPr>
      </w:pPr>
      <w:r>
        <w:rPr>
          <w:rFonts w:hint="eastAsia"/>
        </w:rPr>
        <w:t>那些拒绝这种形成我们关于神观念的方法，否认我们应将我们自己本性的完美归于祂的人，已经成为无神论者，这是一个历史事实。</w:t>
      </w:r>
    </w:p>
    <w:p w14:paraId="72331B1D">
      <w:pPr>
        <w:rPr>
          <w:rFonts w:hint="eastAsia"/>
        </w:rPr>
      </w:pPr>
      <w:r>
        <w:rPr>
          <w:rFonts w:hint="eastAsia"/>
        </w:rPr>
        <w:t>They take the word "spirit," and strip from it consciousness, intelligence, will, and morality; and the residue, which is blank nothing, they call God.</w:t>
      </w:r>
    </w:p>
    <w:p w14:paraId="36CA498E">
      <w:pPr>
        <w:rPr>
          <w:rFonts w:hint="eastAsia"/>
        </w:rPr>
      </w:pPr>
      <w:r>
        <w:rPr>
          <w:rFonts w:hint="eastAsia"/>
        </w:rPr>
        <w:t>他们取“灵”这个词，剥去它的意识、智能、意志和道德；剩下的空无一物，他们称之为神。</w:t>
      </w:r>
    </w:p>
    <w:p w14:paraId="679AFFF3">
      <w:pPr>
        <w:rPr>
          <w:rFonts w:hint="eastAsia"/>
        </w:rPr>
      </w:pPr>
      <w:r>
        <w:rPr>
          <w:rFonts w:hint="eastAsia"/>
        </w:rPr>
        <w:t>Hamilton and Mansel take refuge from this dreadful conclusion in faith.</w:t>
      </w:r>
    </w:p>
    <w:p w14:paraId="19F0DFFF">
      <w:pPr>
        <w:rPr>
          <w:rFonts w:hint="eastAsia"/>
        </w:rPr>
      </w:pPr>
      <w:r>
        <w:rPr>
          <w:rFonts w:hint="eastAsia"/>
        </w:rPr>
        <w:t>汉密尔顿和曼塞尔在信仰中逃避这个可怕的结论。</w:t>
      </w:r>
    </w:p>
    <w:p w14:paraId="72A5A48B">
      <w:pPr>
        <w:rPr>
          <w:rFonts w:hint="eastAsia"/>
        </w:rPr>
      </w:pPr>
      <w:r>
        <w:rPr>
          <w:rFonts w:hint="eastAsia"/>
        </w:rPr>
        <w:t>They say that reason forbids the ascription of these, or of any other attributes, to the Infinite and Absolute, but that faith protests against this conclusion of the reason.</w:t>
      </w:r>
    </w:p>
    <w:p w14:paraId="06DBF394">
      <w:pPr>
        <w:rPr>
          <w:rFonts w:hint="eastAsia"/>
        </w:rPr>
      </w:pPr>
      <w:r>
        <w:rPr>
          <w:rFonts w:hint="eastAsia"/>
        </w:rPr>
        <w:t>他们说理性禁止将这些属性或任何其他属性归于无限者和绝对者，但信仰抗议理性的这个结论。</w:t>
      </w:r>
    </w:p>
    <w:p w14:paraId="19C63620">
      <w:pPr>
        <w:rPr>
          <w:rFonts w:hint="eastAsia"/>
        </w:rPr>
      </w:pPr>
      <w:r>
        <w:rPr>
          <w:rFonts w:hint="eastAsia"/>
        </w:rPr>
        <w:t>Such protest, however, is of no account, unless it be rational.</w:t>
      </w:r>
    </w:p>
    <w:p w14:paraId="471C8994">
      <w:pPr>
        <w:rPr>
          <w:rFonts w:hint="eastAsia"/>
        </w:rPr>
      </w:pPr>
      <w:r>
        <w:rPr>
          <w:rFonts w:hint="eastAsia"/>
        </w:rPr>
        <w:t>然而，这样的抗议，除非是理性的，否则毫无意义。</w:t>
      </w:r>
    </w:p>
    <w:p w14:paraId="0B6B176B">
      <w:pPr>
        <w:rPr>
          <w:rFonts w:hint="eastAsia"/>
        </w:rPr>
      </w:pPr>
      <w:r>
        <w:rPr>
          <w:rFonts w:hint="eastAsia"/>
        </w:rPr>
        <w:t>When Kant proved that there was no rational evidence of the existence of God, and fell back from the speculative to the practical reason (i. e., from reason to faith), his followers universally gave up all faith in a personal God.</w:t>
      </w:r>
    </w:p>
    <w:p w14:paraId="04957925">
      <w:pPr>
        <w:rPr>
          <w:rFonts w:hint="eastAsia"/>
        </w:rPr>
      </w:pPr>
      <w:r>
        <w:rPr>
          <w:rFonts w:hint="eastAsia"/>
        </w:rPr>
        <w:t>当康德证明没有神存在的理性证据，并从思辨理性退回到实践理性（即从理性退回到信仰）时，他的追随者普遍放弃了对位格神的一切信仰。</w:t>
      </w:r>
    </w:p>
    <w:p w14:paraId="307E8628">
      <w:pPr>
        <w:rPr>
          <w:rFonts w:hint="eastAsia"/>
        </w:rPr>
      </w:pPr>
      <w:r>
        <w:rPr>
          <w:rFonts w:hint="eastAsia"/>
        </w:rPr>
        <w:t>No man can believe in the impossible.</w:t>
      </w:r>
    </w:p>
    <w:p w14:paraId="2AFD6290">
      <w:pPr>
        <w:rPr>
          <w:rFonts w:hint="eastAsia"/>
        </w:rPr>
      </w:pPr>
      <w:r>
        <w:rPr>
          <w:rFonts w:hint="eastAsia"/>
        </w:rPr>
        <w:t>没有人能相信不可能的事。</w:t>
      </w:r>
    </w:p>
    <w:p w14:paraId="79834BA8">
      <w:pPr>
        <w:rPr>
          <w:rFonts w:hint="eastAsia"/>
        </w:rPr>
      </w:pPr>
      <w:r>
        <w:rPr>
          <w:rFonts w:hint="eastAsia"/>
        </w:rPr>
        <w:t>And if reason pronounces that it is impossible that the Infinite should be a person, faith in His personality is an impossibility.</w:t>
      </w:r>
    </w:p>
    <w:p w14:paraId="47361AA1">
      <w:pPr>
        <w:rPr>
          <w:rFonts w:hint="eastAsia"/>
        </w:rPr>
      </w:pPr>
      <w:r>
        <w:rPr>
          <w:rFonts w:hint="eastAsia"/>
        </w:rPr>
        <w:t>如果理性宣称无限者不可能是位格，那么对祂位格的信仰就是不可能的。</w:t>
      </w:r>
    </w:p>
    <w:p w14:paraId="516D5F8D">
      <w:pPr>
        <w:rPr>
          <w:rFonts w:hint="eastAsia"/>
        </w:rPr>
      </w:pPr>
      <w:r>
        <w:rPr>
          <w:rFonts w:hint="eastAsia"/>
        </w:rPr>
        <w:t>This Mr. Mansel does not admit.</w:t>
      </w:r>
    </w:p>
    <w:p w14:paraId="67E32D74">
      <w:pPr>
        <w:rPr>
          <w:rFonts w:hint="eastAsia"/>
        </w:rPr>
      </w:pPr>
      <w:r>
        <w:rPr>
          <w:rFonts w:hint="eastAsia"/>
        </w:rPr>
        <w:t>这一点曼塞尔先生不承认。</w:t>
      </w:r>
    </w:p>
    <w:p w14:paraId="63C8DE71">
      <w:pPr>
        <w:rPr>
          <w:rFonts w:hint="eastAsia"/>
        </w:rPr>
      </w:pPr>
      <w:r>
        <w:rPr>
          <w:rFonts w:hint="eastAsia"/>
        </w:rPr>
        <w:t>For while he says that it is a contradiction to affirm the Infinite to be a person, or to possess moral attributes, he nevertheless says that, "Anthropomorphism is the indispensable condition of all human theology;"17 and he quotes from Kant18 this passage: "We may confidently challenge all natural theology to name a single distinctive attribute of the Deity, whether denoting intelligence or will, which, apart from anthropomorphism, is anything more than a mere word, to which not the slightest notion can be attached, which can serve to extend our theoretical knowledge."</w:t>
      </w:r>
    </w:p>
    <w:p w14:paraId="704F3119">
      <w:pPr>
        <w:rPr>
          <w:rFonts w:hint="eastAsia"/>
        </w:rPr>
      </w:pPr>
      <w:r>
        <w:rPr>
          <w:rFonts w:hint="eastAsia"/>
        </w:rPr>
        <w:t>因为虽然他说断言无限者是位格，或拥有道德属性是矛盾的，但他仍然说：“神人同形同性论是所有人类神学的必要条件；”17 他还引用康德18的这段话：“我们可以自信地挑战所有自然神学，要求它指出神的一个独特属性，无论是表示智能还是意志，如果脱离了神人同形同性论，就只不过是一个空洞的词语，丝毫不能附加任何概念，也不能扩展我们的理论知识。”</w:t>
      </w:r>
    </w:p>
    <w:p w14:paraId="4460D056">
      <w:pPr>
        <w:rPr>
          <w:rFonts w:hint="eastAsia"/>
        </w:rPr>
      </w:pPr>
      <w:r>
        <w:rPr>
          <w:rFonts w:hint="eastAsia"/>
        </w:rPr>
        <w:t>It is greatly to be lamented that men should teach that the only way in which it is possible for us to form an idea of God, leads to no true knowledge.</w:t>
      </w:r>
    </w:p>
    <w:p w14:paraId="5FD84488">
      <w:pPr>
        <w:rPr>
          <w:rFonts w:hint="eastAsia"/>
        </w:rPr>
      </w:pPr>
      <w:r>
        <w:rPr>
          <w:rFonts w:hint="eastAsia"/>
        </w:rPr>
        <w:t>人们竟然教导说，我们形成神观念的唯一可能方式，并不能带来真正的知识，这实在令人惋惜。</w:t>
      </w:r>
    </w:p>
    <w:p w14:paraId="6DFE4D75">
      <w:pPr>
        <w:rPr>
          <w:rFonts w:hint="eastAsia"/>
        </w:rPr>
      </w:pPr>
      <w:r>
        <w:rPr>
          <w:rFonts w:hint="eastAsia"/>
        </w:rPr>
        <w:t>It does not teach us what God is, but what we are forced against reason to think He is.</w:t>
      </w:r>
    </w:p>
    <w:p w14:paraId="099404A5">
      <w:pPr>
        <w:rPr>
          <w:rFonts w:hint="eastAsia"/>
        </w:rPr>
      </w:pPr>
      <w:r>
        <w:rPr>
          <w:rFonts w:hint="eastAsia"/>
        </w:rPr>
        <w:t>它不是教导我们神是什么，而是教导我们被迫违背理性去认为祂是什么。</w:t>
      </w:r>
    </w:p>
    <w:p w14:paraId="03034981">
      <w:pPr>
        <w:rPr>
          <w:rFonts w:hint="eastAsia"/>
        </w:rPr>
      </w:pPr>
    </w:p>
    <w:p w14:paraId="67AC6532">
      <w:pPr>
        <w:spacing w:after="294" w:line="255" w:lineRule="auto"/>
        <w:ind w:left="26" w:right="16"/>
        <w:jc w:val="center"/>
        <w:rPr>
          <w:rFonts w:hint="eastAsia"/>
          <w:b/>
          <w:i/>
        </w:rPr>
      </w:pPr>
      <w:r>
        <w:rPr>
          <w:rFonts w:hint="eastAsia"/>
          <w:b/>
          <w:i/>
        </w:rPr>
        <w:t>Argument from the Revelation of God in Nature.</w:t>
      </w:r>
    </w:p>
    <w:p w14:paraId="0A250E3B">
      <w:pPr>
        <w:spacing w:after="294" w:line="255" w:lineRule="auto"/>
        <w:ind w:left="26" w:right="16"/>
        <w:jc w:val="center"/>
        <w:rPr>
          <w:rFonts w:hint="eastAsia"/>
          <w:b/>
          <w:i/>
        </w:rPr>
      </w:pPr>
      <w:r>
        <w:rPr>
          <w:rFonts w:hint="eastAsia"/>
          <w:b/>
          <w:i/>
        </w:rPr>
        <w:t>源于神在自然中启示的论证。</w:t>
      </w:r>
    </w:p>
    <w:p w14:paraId="33CDE8E4">
      <w:pPr>
        <w:rPr>
          <w:rFonts w:hint="eastAsia"/>
        </w:rPr>
      </w:pPr>
    </w:p>
    <w:p w14:paraId="7A82A016">
      <w:pPr>
        <w:rPr>
          <w:rFonts w:hint="eastAsia"/>
        </w:rPr>
      </w:pPr>
      <w:r>
        <w:rPr>
          <w:rFonts w:hint="eastAsia"/>
        </w:rPr>
        <w:t>5.A fifth argument is from the fact that the works of God manifest a nature like our own.</w:t>
      </w:r>
    </w:p>
    <w:p w14:paraId="31F789E8">
      <w:pPr>
        <w:rPr>
          <w:rFonts w:hint="eastAsia"/>
        </w:rPr>
      </w:pPr>
      <w:r>
        <w:rPr>
          <w:rFonts w:hint="eastAsia"/>
        </w:rPr>
        <w:t>5.第五个论点源于这样一个事实：神的作为彰显出一种与我们自身相似的本性。</w:t>
      </w:r>
    </w:p>
    <w:p w14:paraId="774E3A65">
      <w:pPr>
        <w:rPr>
          <w:rFonts w:hint="eastAsia"/>
        </w:rPr>
      </w:pPr>
      <w:r>
        <w:rPr>
          <w:rFonts w:hint="eastAsia"/>
        </w:rPr>
        <w:t>It is a sound principle that we must refer to a cause the attributes necessary to account for its effects.</w:t>
      </w:r>
    </w:p>
    <w:p w14:paraId="35DB1C9A">
      <w:pPr>
        <w:rPr>
          <w:rFonts w:hint="eastAsia"/>
        </w:rPr>
      </w:pPr>
      <w:r>
        <w:rPr>
          <w:rFonts w:hint="eastAsia"/>
        </w:rPr>
        <w:t>一个健全的原则是，我们必须将解释其结果所必需的属性归于一个原因。</w:t>
      </w:r>
    </w:p>
    <w:p w14:paraId="4BD710C6">
      <w:pPr>
        <w:rPr>
          <w:rFonts w:hint="eastAsia"/>
        </w:rPr>
      </w:pPr>
      <w:r>
        <w:rPr>
          <w:rFonts w:hint="eastAsia"/>
        </w:rPr>
        <w:t>If the effects manifest intelligence, will, power, and moral excellence, these attributes must belong to the cause.</w:t>
      </w:r>
    </w:p>
    <w:p w14:paraId="6C4A8A50">
      <w:pPr>
        <w:rPr>
          <w:rFonts w:hint="eastAsia"/>
        </w:rPr>
      </w:pPr>
      <w:r>
        <w:rPr>
          <w:rFonts w:hint="eastAsia"/>
        </w:rPr>
        <w:t>如果结果彰显出智慧、意志、能力和道德上的卓越，那么这些属性必定属于那个原因。</w:t>
      </w:r>
    </w:p>
    <w:p w14:paraId="3E183BF8">
      <w:pPr>
        <w:rPr>
          <w:rFonts w:hint="eastAsia"/>
        </w:rPr>
      </w:pPr>
      <w:r>
        <w:rPr>
          <w:rFonts w:hint="eastAsia"/>
        </w:rPr>
        <w:t>As, therefore, the works of God are a revelation of all these attributes on a most stupendous scale, they must belong to God in an infinite degree.</w:t>
      </w:r>
    </w:p>
    <w:p w14:paraId="7015854A">
      <w:pPr>
        <w:rPr>
          <w:rFonts w:hint="eastAsia"/>
        </w:rPr>
      </w:pPr>
      <w:r>
        <w:rPr>
          <w:rFonts w:hint="eastAsia"/>
        </w:rPr>
        <w:t>因此，由于神的作为是在极其宏大的规模上对所有这些属性的启示，它们必定以无限的程度属于神。</w:t>
      </w:r>
    </w:p>
    <w:p w14:paraId="593943D3">
      <w:pPr>
        <w:rPr>
          <w:rFonts w:hint="eastAsia"/>
        </w:rPr>
      </w:pPr>
      <w:r>
        <w:rPr>
          <w:rFonts w:hint="eastAsia"/>
        </w:rPr>
        <w:t>This is only saying that the revelation made of God in the external world agrees with the revelation which He has made of himself in the constitution of our own nature.</w:t>
      </w:r>
    </w:p>
    <w:p w14:paraId="22FC7840">
      <w:pPr>
        <w:rPr>
          <w:rFonts w:hint="eastAsia"/>
        </w:rPr>
      </w:pPr>
      <w:r>
        <w:rPr>
          <w:rFonts w:hint="eastAsia"/>
        </w:rPr>
        <w:t>这仅仅是说，神在外部世界中所作的启示，与祂在我们自身本性的构造中所作的启示是一致的。</w:t>
      </w:r>
    </w:p>
    <w:p w14:paraId="1CAE8E45">
      <w:pPr>
        <w:rPr>
          <w:rFonts w:hint="eastAsia"/>
        </w:rPr>
      </w:pPr>
      <w:r>
        <w:rPr>
          <w:rFonts w:hint="eastAsia"/>
        </w:rPr>
        <w:t>In other words, it proves that the image of himself which He has enstamped on our nature is a true likeness.</w:t>
      </w:r>
    </w:p>
    <w:p w14:paraId="526F8C14">
      <w:pPr>
        <w:rPr>
          <w:rFonts w:hint="eastAsia"/>
        </w:rPr>
      </w:pPr>
      <w:r>
        <w:rPr>
          <w:rFonts w:hint="eastAsia"/>
        </w:rPr>
        <w:t>换句话说，这证明了祂铭刻在我们本性上的祂自己的形象是一个真实的肖像。</w:t>
      </w:r>
    </w:p>
    <w:p w14:paraId="4054C6A2">
      <w:pPr>
        <w:rPr>
          <w:rFonts w:hint="eastAsia"/>
        </w:rPr>
      </w:pPr>
    </w:p>
    <w:p w14:paraId="7A6B50A2">
      <w:pPr>
        <w:rPr>
          <w:rFonts w:hint="eastAsia"/>
        </w:rPr>
      </w:pPr>
    </w:p>
    <w:p w14:paraId="7FC2A68B">
      <w:pPr>
        <w:spacing w:after="294" w:line="255" w:lineRule="auto"/>
        <w:ind w:left="26" w:right="16"/>
        <w:jc w:val="center"/>
        <w:rPr>
          <w:rFonts w:hint="eastAsia"/>
          <w:b/>
          <w:i/>
        </w:rPr>
      </w:pPr>
      <w:r>
        <w:rPr>
          <w:rFonts w:hint="eastAsia"/>
          <w:b/>
          <w:i/>
        </w:rPr>
        <w:t>Argument from Scripture.</w:t>
      </w:r>
    </w:p>
    <w:p w14:paraId="7BD0CD69">
      <w:pPr>
        <w:spacing w:after="294" w:line="255" w:lineRule="auto"/>
        <w:ind w:left="26" w:right="16"/>
        <w:jc w:val="center"/>
        <w:rPr>
          <w:rFonts w:hint="eastAsia"/>
          <w:b/>
          <w:i/>
        </w:rPr>
      </w:pPr>
      <w:r>
        <w:rPr>
          <w:rFonts w:hint="eastAsia"/>
          <w:b/>
          <w:i/>
        </w:rPr>
        <w:t>源于圣经的论证。</w:t>
      </w:r>
    </w:p>
    <w:p w14:paraId="5270C5F1">
      <w:pPr>
        <w:rPr>
          <w:rFonts w:hint="eastAsia"/>
        </w:rPr>
      </w:pPr>
    </w:p>
    <w:p w14:paraId="0D7456C4">
      <w:pPr>
        <w:rPr>
          <w:rFonts w:hint="eastAsia"/>
        </w:rPr>
      </w:pPr>
      <w:r>
        <w:rPr>
          <w:rFonts w:hint="eastAsia"/>
        </w:rPr>
        <w:t>6.The Scriptures declare God to be just what we are led to think He is, when we ascribe to Him the perfections of our own nature in an infinite degree.</w:t>
      </w:r>
    </w:p>
    <w:p w14:paraId="7AA8CA57">
      <w:pPr>
        <w:rPr>
          <w:rFonts w:hint="eastAsia"/>
        </w:rPr>
      </w:pPr>
      <w:r>
        <w:rPr>
          <w:rFonts w:hint="eastAsia"/>
        </w:rPr>
        <w:t>6.圣经宣称神正是我们被引导去思想的祂那样，即当我们以无限的程度将我们自己本性的完美归于祂时。</w:t>
      </w:r>
    </w:p>
    <w:p w14:paraId="739FB73C">
      <w:pPr>
        <w:rPr>
          <w:rFonts w:hint="eastAsia"/>
        </w:rPr>
      </w:pPr>
      <w:r>
        <w:rPr>
          <w:rFonts w:hint="eastAsia"/>
        </w:rPr>
        <w:t>We are self-conscious, so is God.</w:t>
      </w:r>
    </w:p>
    <w:p w14:paraId="506560DF">
      <w:pPr>
        <w:rPr>
          <w:rFonts w:hint="eastAsia"/>
        </w:rPr>
      </w:pPr>
      <w:r>
        <w:rPr>
          <w:rFonts w:hint="eastAsia"/>
        </w:rPr>
        <w:t>我们有自我意识，神也是。</w:t>
      </w:r>
    </w:p>
    <w:p w14:paraId="45BC2157">
      <w:pPr>
        <w:rPr>
          <w:rFonts w:hint="eastAsia"/>
        </w:rPr>
      </w:pPr>
      <w:r>
        <w:rPr>
          <w:rFonts w:hint="eastAsia"/>
        </w:rPr>
        <w:t>We are spirits, so is He.</w:t>
      </w:r>
    </w:p>
    <w:p w14:paraId="37B00E6E">
      <w:pPr>
        <w:rPr>
          <w:rFonts w:hint="eastAsia"/>
        </w:rPr>
      </w:pPr>
      <w:r>
        <w:rPr>
          <w:rFonts w:hint="eastAsia"/>
        </w:rPr>
        <w:t>我们是灵，祂也是。</w:t>
      </w:r>
    </w:p>
    <w:p w14:paraId="1026AF19">
      <w:pPr>
        <w:rPr>
          <w:rFonts w:hint="eastAsia"/>
        </w:rPr>
      </w:pPr>
      <w:r>
        <w:rPr>
          <w:rFonts w:hint="eastAsia"/>
        </w:rPr>
        <w:t>We are voluntary agents, so is God.</w:t>
      </w:r>
    </w:p>
    <w:p w14:paraId="639B10BA">
      <w:pPr>
        <w:rPr>
          <w:rFonts w:hint="eastAsia"/>
        </w:rPr>
      </w:pPr>
      <w:r>
        <w:rPr>
          <w:rFonts w:hint="eastAsia"/>
        </w:rPr>
        <w:t>我们是自愿的行动者，神也是。</w:t>
      </w:r>
    </w:p>
    <w:p w14:paraId="6EEB1FAA">
      <w:pPr>
        <w:rPr>
          <w:rFonts w:hint="eastAsia"/>
        </w:rPr>
      </w:pPr>
      <w:r>
        <w:rPr>
          <w:rFonts w:hint="eastAsia"/>
        </w:rPr>
        <w:t>We have a moral nature, miserably defaced indeed, God has moral excellence in infinite perfection.</w:t>
      </w:r>
    </w:p>
    <w:p w14:paraId="6C3184DC">
      <w:pPr>
        <w:rPr>
          <w:rFonts w:hint="eastAsia"/>
        </w:rPr>
      </w:pPr>
      <w:r>
        <w:rPr>
          <w:rFonts w:hint="eastAsia"/>
        </w:rPr>
        <w:t>我们有道德本性，确实被可悲地玷污了，神则拥有无限完美的道德卓越。</w:t>
      </w:r>
    </w:p>
    <w:p w14:paraId="1865F86B">
      <w:pPr>
        <w:rPr>
          <w:rFonts w:hint="eastAsia"/>
        </w:rPr>
      </w:pPr>
      <w:r>
        <w:rPr>
          <w:rFonts w:hint="eastAsia"/>
        </w:rPr>
        <w:t>We are persons, so is God.</w:t>
      </w:r>
    </w:p>
    <w:p w14:paraId="4464D007">
      <w:pPr>
        <w:rPr>
          <w:rFonts w:hint="eastAsia"/>
        </w:rPr>
      </w:pPr>
      <w:r>
        <w:rPr>
          <w:rFonts w:hint="eastAsia"/>
        </w:rPr>
        <w:t>我们是位格，神也是。</w:t>
      </w:r>
    </w:p>
    <w:p w14:paraId="420285B3">
      <w:pPr>
        <w:rPr>
          <w:rFonts w:hint="eastAsia"/>
        </w:rPr>
      </w:pPr>
      <w:r>
        <w:rPr>
          <w:rFonts w:hint="eastAsia"/>
        </w:rPr>
        <w:t>All this the Scriptures declare to be true.</w:t>
      </w:r>
    </w:p>
    <w:p w14:paraId="0F00950D">
      <w:pPr>
        <w:rPr>
          <w:rFonts w:hint="eastAsia"/>
        </w:rPr>
      </w:pPr>
      <w:r>
        <w:rPr>
          <w:rFonts w:hint="eastAsia"/>
        </w:rPr>
        <w:t>所有这一切，圣经都宣称为真。</w:t>
      </w:r>
    </w:p>
    <w:p w14:paraId="3E1669B5">
      <w:pPr>
        <w:rPr>
          <w:rFonts w:hint="eastAsia"/>
        </w:rPr>
      </w:pPr>
      <w:r>
        <w:rPr>
          <w:rFonts w:hint="eastAsia"/>
        </w:rPr>
        <w:t>The great primal revelation of God is as the "I am," the personal God.</w:t>
      </w:r>
    </w:p>
    <w:p w14:paraId="3562E6C6">
      <w:pPr>
        <w:rPr>
          <w:rFonts w:hint="eastAsia"/>
        </w:rPr>
      </w:pPr>
      <w:r>
        <w:rPr>
          <w:rFonts w:hint="eastAsia"/>
        </w:rPr>
        <w:t>神最初的伟大启示是作为“我是”，即位格的神。</w:t>
      </w:r>
    </w:p>
    <w:p w14:paraId="166F7518">
      <w:pPr>
        <w:rPr>
          <w:rFonts w:hint="eastAsia"/>
        </w:rPr>
      </w:pPr>
      <w:r>
        <w:rPr>
          <w:rFonts w:hint="eastAsia"/>
        </w:rPr>
        <w:t>All the names and titles given to Him; all the attributes ascribed to Him; all the works attributed to Him, are revelations of what He truly is.</w:t>
      </w:r>
    </w:p>
    <w:p w14:paraId="02D3060E">
      <w:pPr>
        <w:rPr>
          <w:rFonts w:hint="eastAsia"/>
        </w:rPr>
      </w:pPr>
      <w:r>
        <w:rPr>
          <w:rFonts w:hint="eastAsia"/>
        </w:rPr>
        <w:t>所有赋予祂的名称和头衔；所有归于祂的属性；所有归于祂的作为，都是对祂真实所是的启示。</w:t>
      </w:r>
    </w:p>
    <w:p w14:paraId="7418B94B">
      <w:pPr>
        <w:rPr>
          <w:rFonts w:hint="eastAsia"/>
        </w:rPr>
      </w:pPr>
      <w:r>
        <w:rPr>
          <w:rFonts w:hint="eastAsia"/>
        </w:rPr>
        <w:t>He is the Elohim, the Mighty One, the Holy One, the Omnipresent Spirit; He is the creator, the preserver, the governor of all things.</w:t>
      </w:r>
    </w:p>
    <w:p w14:paraId="74EA7B89">
      <w:pPr>
        <w:rPr>
          <w:rFonts w:hint="eastAsia"/>
        </w:rPr>
      </w:pPr>
      <w:r>
        <w:rPr>
          <w:rFonts w:hint="eastAsia"/>
        </w:rPr>
        <w:t>祂是伊罗兴（Elohim，希伯来文，意为“神明”或“大能者”），大能者，圣者，无所不在的灵；祂是万物的创造者、护理者、统治者。</w:t>
      </w:r>
    </w:p>
    <w:p w14:paraId="204FB586">
      <w:pPr>
        <w:rPr>
          <w:rFonts w:hint="eastAsia"/>
        </w:rPr>
      </w:pPr>
      <w:r>
        <w:rPr>
          <w:rFonts w:hint="eastAsia"/>
        </w:rPr>
        <w:t>He is our Father.</w:t>
      </w:r>
    </w:p>
    <w:p w14:paraId="263B8655">
      <w:pPr>
        <w:rPr>
          <w:rFonts w:hint="eastAsia"/>
        </w:rPr>
      </w:pPr>
      <w:r>
        <w:rPr>
          <w:rFonts w:hint="eastAsia"/>
        </w:rPr>
        <w:t>祂是我们的父。</w:t>
      </w:r>
    </w:p>
    <w:p w14:paraId="4998A556">
      <w:pPr>
        <w:rPr>
          <w:rFonts w:hint="eastAsia"/>
        </w:rPr>
      </w:pPr>
      <w:r>
        <w:rPr>
          <w:rFonts w:hint="eastAsia"/>
        </w:rPr>
        <w:t>He is the hearer of prayer; the giver of all good.</w:t>
      </w:r>
    </w:p>
    <w:p w14:paraId="22197579">
      <w:pPr>
        <w:rPr>
          <w:rFonts w:hint="eastAsia"/>
        </w:rPr>
      </w:pPr>
      <w:r>
        <w:rPr>
          <w:rFonts w:hint="eastAsia"/>
        </w:rPr>
        <w:t>祂是垂听祷告者；是一切良善的赐予者。</w:t>
      </w:r>
    </w:p>
    <w:p w14:paraId="35CA6B02">
      <w:pPr>
        <w:rPr>
          <w:rFonts w:hint="eastAsia"/>
        </w:rPr>
      </w:pPr>
      <w:r>
        <w:rPr>
          <w:rFonts w:hint="eastAsia"/>
        </w:rPr>
        <w:t>He feeds the young ravens.</w:t>
      </w:r>
    </w:p>
    <w:p w14:paraId="1F230A5A">
      <w:pPr>
        <w:rPr>
          <w:rFonts w:hint="eastAsia"/>
        </w:rPr>
      </w:pPr>
      <w:r>
        <w:rPr>
          <w:rFonts w:hint="eastAsia"/>
        </w:rPr>
        <w:t>祂喂养小乌鸦。</w:t>
      </w:r>
    </w:p>
    <w:p w14:paraId="01764AAB">
      <w:pPr>
        <w:rPr>
          <w:rFonts w:hint="eastAsia"/>
        </w:rPr>
      </w:pPr>
      <w:r>
        <w:rPr>
          <w:rFonts w:hint="eastAsia"/>
        </w:rPr>
        <w:t>He clothes the flowers of the field.</w:t>
      </w:r>
    </w:p>
    <w:p w14:paraId="46E35F10">
      <w:pPr>
        <w:rPr>
          <w:rFonts w:hint="eastAsia"/>
        </w:rPr>
      </w:pPr>
      <w:r>
        <w:rPr>
          <w:rFonts w:hint="eastAsia"/>
        </w:rPr>
        <w:t>祂给田野的花朵穿上衣裳。</w:t>
      </w:r>
    </w:p>
    <w:p w14:paraId="6EF8E2BA">
      <w:pPr>
        <w:rPr>
          <w:rFonts w:hint="eastAsia"/>
        </w:rPr>
      </w:pPr>
      <w:r>
        <w:rPr>
          <w:rFonts w:hint="eastAsia"/>
        </w:rPr>
        <w:t>He is Love.</w:t>
      </w:r>
    </w:p>
    <w:p w14:paraId="00E13409">
      <w:pPr>
        <w:rPr>
          <w:rFonts w:hint="eastAsia"/>
        </w:rPr>
      </w:pPr>
      <w:r>
        <w:rPr>
          <w:rFonts w:hint="eastAsia"/>
        </w:rPr>
        <w:t>祂是爱。</w:t>
      </w:r>
    </w:p>
    <w:p w14:paraId="2DE62920">
      <w:pPr>
        <w:rPr>
          <w:rFonts w:hint="eastAsia"/>
        </w:rPr>
      </w:pPr>
      <w:r>
        <w:rPr>
          <w:rFonts w:hint="eastAsia"/>
        </w:rPr>
        <w:t>He so loved the world as to give his only begotten Son, that whosoever believeth on Him might not perish but have everlasting life.</w:t>
      </w:r>
    </w:p>
    <w:p w14:paraId="23C5E0DF">
      <w:pPr>
        <w:rPr>
          <w:rFonts w:hint="eastAsia"/>
        </w:rPr>
      </w:pPr>
      <w:r>
        <w:rPr>
          <w:rFonts w:hint="eastAsia"/>
        </w:rPr>
        <w:t>祂爱世人，甚至将祂的独生子赐给他们，叫一切信祂的，不至灭亡，反得永生。</w:t>
      </w:r>
    </w:p>
    <w:p w14:paraId="27AEE2CB">
      <w:pPr>
        <w:rPr>
          <w:rFonts w:hint="eastAsia"/>
        </w:rPr>
      </w:pPr>
      <w:r>
        <w:rPr>
          <w:rFonts w:hint="eastAsia"/>
        </w:rPr>
        <w:t>He is merciful, long-suffering, abundant in goodness and truth.</w:t>
      </w:r>
    </w:p>
    <w:p w14:paraId="26C86D9B">
      <w:pPr>
        <w:rPr>
          <w:rFonts w:hint="eastAsia"/>
        </w:rPr>
      </w:pPr>
      <w:r>
        <w:rPr>
          <w:rFonts w:hint="eastAsia"/>
        </w:rPr>
        <w:t>祂有怜悯，恒久忍耐，有丰盛的恩慈和诚实。</w:t>
      </w:r>
    </w:p>
    <w:p w14:paraId="7CD35F9E">
      <w:pPr>
        <w:rPr>
          <w:rFonts w:hint="eastAsia"/>
        </w:rPr>
      </w:pPr>
      <w:r>
        <w:rPr>
          <w:rFonts w:hint="eastAsia"/>
        </w:rPr>
        <w:t>He is a present help in every time of need; a refuge, a high tower, an exceeding great reward.</w:t>
      </w:r>
    </w:p>
    <w:p w14:paraId="78EE8123">
      <w:pPr>
        <w:rPr>
          <w:rFonts w:hint="eastAsia"/>
        </w:rPr>
      </w:pPr>
      <w:r>
        <w:rPr>
          <w:rFonts w:hint="eastAsia"/>
        </w:rPr>
        <w:t>祂是我们患难中随时的帮助；是避难所，是高台，是极大的赏赐。</w:t>
      </w:r>
    </w:p>
    <w:p w14:paraId="320BF377">
      <w:pPr>
        <w:rPr>
          <w:rFonts w:hint="eastAsia"/>
        </w:rPr>
      </w:pPr>
      <w:r>
        <w:rPr>
          <w:rFonts w:hint="eastAsia"/>
        </w:rPr>
        <w:t>The relations in which, according to the Scriptures, we stand to God, are such as we can sustain only to a being who is like ourselves.</w:t>
      </w:r>
    </w:p>
    <w:p w14:paraId="3710A2EC">
      <w:pPr>
        <w:rPr>
          <w:rFonts w:hint="eastAsia"/>
        </w:rPr>
      </w:pPr>
      <w:r>
        <w:rPr>
          <w:rFonts w:hint="eastAsia"/>
        </w:rPr>
        <w:t>根据圣经，我们与神的关系，是我们只能与一个像我们自己的存在所能维持的关系。</w:t>
      </w:r>
    </w:p>
    <w:p w14:paraId="3E8747A7">
      <w:pPr>
        <w:rPr>
          <w:rFonts w:hint="eastAsia"/>
        </w:rPr>
      </w:pPr>
      <w:r>
        <w:rPr>
          <w:rFonts w:hint="eastAsia"/>
        </w:rPr>
        <w:t>He is our ruler, and father, with whom we can commune.</w:t>
      </w:r>
    </w:p>
    <w:p w14:paraId="485C90D2">
      <w:pPr>
        <w:rPr>
          <w:rFonts w:hint="eastAsia"/>
        </w:rPr>
      </w:pPr>
      <w:r>
        <w:rPr>
          <w:rFonts w:hint="eastAsia"/>
        </w:rPr>
        <w:t>祂是我们的统治者和父亲，我们可以与祂相交。</w:t>
      </w:r>
    </w:p>
    <w:p w14:paraId="716268B1">
      <w:pPr>
        <w:rPr>
          <w:rFonts w:hint="eastAsia"/>
        </w:rPr>
      </w:pPr>
      <w:r>
        <w:rPr>
          <w:rFonts w:hint="eastAsia"/>
        </w:rPr>
        <w:t>His favour is our life, his loving-kindness better than life.</w:t>
      </w:r>
    </w:p>
    <w:p w14:paraId="1A8188A4">
      <w:pPr>
        <w:rPr>
          <w:rFonts w:hint="eastAsia"/>
        </w:rPr>
      </w:pPr>
      <w:r>
        <w:rPr>
          <w:rFonts w:hint="eastAsia"/>
        </w:rPr>
        <w:t>祂的恩惠是我们的生命，祂的慈爱比生命更好。</w:t>
      </w:r>
    </w:p>
    <w:p w14:paraId="3828C194">
      <w:pPr>
        <w:rPr>
          <w:rFonts w:hint="eastAsia"/>
        </w:rPr>
      </w:pPr>
      <w:r>
        <w:rPr>
          <w:rFonts w:hint="eastAsia"/>
        </w:rPr>
        <w:t>This sublime revelation of God in his own nature and in his relation to us is not a delusion.</w:t>
      </w:r>
    </w:p>
    <w:p w14:paraId="282E834A">
      <w:pPr>
        <w:rPr>
          <w:rFonts w:hint="eastAsia"/>
        </w:rPr>
      </w:pPr>
      <w:r>
        <w:rPr>
          <w:rFonts w:hint="eastAsia"/>
        </w:rPr>
        <w:t>这种关于神自身本性及其与我们关系的崇高启示并非错觉。</w:t>
      </w:r>
    </w:p>
    <w:p w14:paraId="4D2A333E">
      <w:pPr>
        <w:rPr>
          <w:rFonts w:hint="eastAsia"/>
        </w:rPr>
      </w:pPr>
      <w:r>
        <w:rPr>
          <w:rFonts w:hint="eastAsia"/>
        </w:rPr>
        <w:t>It is not mere regulative truth, or it would be a deceit and mockery.</w:t>
      </w:r>
    </w:p>
    <w:p w14:paraId="013F441C">
      <w:pPr>
        <w:rPr>
          <w:rFonts w:hint="eastAsia"/>
        </w:rPr>
      </w:pPr>
      <w:r>
        <w:rPr>
          <w:rFonts w:hint="eastAsia"/>
        </w:rPr>
        <w:t>它不仅仅是规范性的真理，否则它将是一种欺骗和嘲弄。</w:t>
      </w:r>
    </w:p>
    <w:p w14:paraId="23028A8F">
      <w:pPr>
        <w:rPr>
          <w:rFonts w:hint="eastAsia"/>
        </w:rPr>
      </w:pPr>
      <w:r>
        <w:rPr>
          <w:rFonts w:hint="eastAsia"/>
        </w:rPr>
        <w:t>It makes God known to us as He really is.</w:t>
      </w:r>
    </w:p>
    <w:p w14:paraId="324C80E5">
      <w:pPr>
        <w:rPr>
          <w:rFonts w:hint="eastAsia"/>
        </w:rPr>
      </w:pPr>
      <w:r>
        <w:rPr>
          <w:rFonts w:hint="eastAsia"/>
        </w:rPr>
        <w:t>它使我们认识到神真正的所是。</w:t>
      </w:r>
    </w:p>
    <w:p w14:paraId="6849903A">
      <w:pPr>
        <w:rPr>
          <w:rFonts w:hint="eastAsia"/>
        </w:rPr>
      </w:pPr>
      <w:r>
        <w:rPr>
          <w:rFonts w:hint="eastAsia"/>
        </w:rPr>
        <w:t>We therefore know God, although no creature can understand the Almighty unto perfection.</w:t>
      </w:r>
    </w:p>
    <w:p w14:paraId="7DF41036">
      <w:pPr>
        <w:rPr>
          <w:rFonts w:hint="eastAsia"/>
        </w:rPr>
      </w:pPr>
      <w:r>
        <w:rPr>
          <w:rFonts w:hint="eastAsia"/>
        </w:rPr>
        <w:t>因此我们认识神，尽管没有任何受造物能完全测透全能者。</w:t>
      </w:r>
    </w:p>
    <w:p w14:paraId="3BEC8E5B">
      <w:pPr>
        <w:rPr>
          <w:rFonts w:hint="eastAsia"/>
        </w:rPr>
      </w:pPr>
    </w:p>
    <w:p w14:paraId="225A1D82">
      <w:pPr>
        <w:spacing w:after="294" w:line="255" w:lineRule="auto"/>
        <w:ind w:left="26" w:right="16"/>
        <w:jc w:val="center"/>
        <w:rPr>
          <w:rFonts w:hint="eastAsia"/>
          <w:b/>
          <w:i/>
        </w:rPr>
      </w:pPr>
      <w:r>
        <w:rPr>
          <w:rFonts w:hint="eastAsia"/>
          <w:b/>
          <w:i/>
        </w:rPr>
        <w:t>Argument from the Manifestation of God in Christ.</w:t>
      </w:r>
    </w:p>
    <w:p w14:paraId="08233220">
      <w:pPr>
        <w:spacing w:after="294" w:line="255" w:lineRule="auto"/>
        <w:ind w:left="26" w:right="16"/>
        <w:jc w:val="center"/>
        <w:rPr>
          <w:rFonts w:hint="eastAsia"/>
          <w:b/>
          <w:i/>
        </w:rPr>
      </w:pPr>
      <w:r>
        <w:rPr>
          <w:rFonts w:hint="eastAsia"/>
          <w:b/>
          <w:i/>
        </w:rPr>
        <w:t>源于神在基督里显现的论证。</w:t>
      </w:r>
    </w:p>
    <w:p w14:paraId="4E052393">
      <w:pPr>
        <w:rPr>
          <w:rFonts w:hint="eastAsia"/>
        </w:rPr>
      </w:pPr>
    </w:p>
    <w:p w14:paraId="4A0F6162">
      <w:pPr>
        <w:rPr>
          <w:rFonts w:hint="eastAsia"/>
        </w:rPr>
      </w:pPr>
      <w:r>
        <w:rPr>
          <w:rFonts w:hint="eastAsia"/>
        </w:rPr>
        <w:t>7.Finally, God has revealed Himself in the person of his Son.</w:t>
      </w:r>
    </w:p>
    <w:p w14:paraId="1453F73B">
      <w:pPr>
        <w:rPr>
          <w:rFonts w:hint="eastAsia"/>
        </w:rPr>
      </w:pPr>
      <w:r>
        <w:rPr>
          <w:rFonts w:hint="eastAsia"/>
        </w:rPr>
        <w:t>7.最后，神在祂儿子的位格中启示了祂自己。</w:t>
      </w:r>
    </w:p>
    <w:p w14:paraId="4F011BDF">
      <w:pPr>
        <w:rPr>
          <w:rFonts w:hint="eastAsia"/>
        </w:rPr>
      </w:pPr>
      <w:r>
        <w:rPr>
          <w:rFonts w:hint="eastAsia"/>
        </w:rPr>
        <w:t>No man knoweth the Father but the Son; and he to whom the Son shall reveal Him.</w:t>
      </w:r>
    </w:p>
    <w:p w14:paraId="48DB8CF8">
      <w:pPr>
        <w:rPr>
          <w:rFonts w:hint="eastAsia"/>
        </w:rPr>
      </w:pPr>
      <w:r>
        <w:rPr>
          <w:rFonts w:hint="eastAsia"/>
        </w:rPr>
        <w:t>除了子和子所愿意指示的，没有人知道父。</w:t>
      </w:r>
    </w:p>
    <w:p w14:paraId="69238651">
      <w:pPr>
        <w:rPr>
          <w:rFonts w:hint="eastAsia"/>
        </w:rPr>
      </w:pPr>
      <w:r>
        <w:rPr>
          <w:rFonts w:hint="eastAsia"/>
        </w:rPr>
        <w:t>Jesus Christ is the true God.</w:t>
      </w:r>
    </w:p>
    <w:p w14:paraId="701B65E7">
      <w:pPr>
        <w:rPr>
          <w:rFonts w:hint="eastAsia"/>
        </w:rPr>
      </w:pPr>
      <w:r>
        <w:rPr>
          <w:rFonts w:hint="eastAsia"/>
        </w:rPr>
        <w:t>耶稣基督是真神。</w:t>
      </w:r>
    </w:p>
    <w:p w14:paraId="7F00D97A">
      <w:pPr>
        <w:rPr>
          <w:rFonts w:hint="eastAsia"/>
        </w:rPr>
      </w:pPr>
      <w:r>
        <w:rPr>
          <w:rFonts w:hint="eastAsia"/>
        </w:rPr>
        <w:t>The revelation which He made of Himself was the manifestation of God.</w:t>
      </w:r>
    </w:p>
    <w:p w14:paraId="0DDC2FFF">
      <w:pPr>
        <w:rPr>
          <w:rFonts w:hint="eastAsia"/>
        </w:rPr>
      </w:pPr>
      <w:r>
        <w:rPr>
          <w:rFonts w:hint="eastAsia"/>
        </w:rPr>
        <w:t>祂对自己所作的启示就是神的显现。</w:t>
      </w:r>
    </w:p>
    <w:p w14:paraId="4E2D04A6">
      <w:pPr>
        <w:rPr>
          <w:rFonts w:hint="eastAsia"/>
        </w:rPr>
      </w:pPr>
      <w:r>
        <w:rPr>
          <w:rFonts w:hint="eastAsia"/>
        </w:rPr>
        <w:t>He and the Father are one.</w:t>
      </w:r>
    </w:p>
    <w:p w14:paraId="1EA7EFD1">
      <w:pPr>
        <w:rPr>
          <w:rFonts w:hint="eastAsia"/>
        </w:rPr>
      </w:pPr>
      <w:r>
        <w:rPr>
          <w:rFonts w:hint="eastAsia"/>
        </w:rPr>
        <w:t>祂与父原为一。</w:t>
      </w:r>
    </w:p>
    <w:p w14:paraId="4D343A8B">
      <w:pPr>
        <w:rPr>
          <w:rFonts w:hint="eastAsia"/>
        </w:rPr>
      </w:pPr>
      <w:r>
        <w:rPr>
          <w:rFonts w:hint="eastAsia"/>
        </w:rPr>
        <w:t>The words of Christ were the words of God.</w:t>
      </w:r>
    </w:p>
    <w:p w14:paraId="7C2C6A7A">
      <w:pPr>
        <w:rPr>
          <w:rFonts w:hint="eastAsia"/>
        </w:rPr>
      </w:pPr>
      <w:r>
        <w:rPr>
          <w:rFonts w:hint="eastAsia"/>
        </w:rPr>
        <w:t>基督的话就是神的话。</w:t>
      </w:r>
    </w:p>
    <w:p w14:paraId="742F4C09">
      <w:pPr>
        <w:rPr>
          <w:rFonts w:hint="eastAsia"/>
        </w:rPr>
      </w:pPr>
      <w:r>
        <w:rPr>
          <w:rFonts w:hint="eastAsia"/>
        </w:rPr>
        <w:t>The works of Christ were the works of God.</w:t>
      </w:r>
    </w:p>
    <w:p w14:paraId="217D50B1">
      <w:pPr>
        <w:rPr>
          <w:rFonts w:hint="eastAsia"/>
        </w:rPr>
      </w:pPr>
      <w:r>
        <w:rPr>
          <w:rFonts w:hint="eastAsia"/>
        </w:rPr>
        <w:t>基督的作为就是神的作为。</w:t>
      </w:r>
    </w:p>
    <w:p w14:paraId="362C3DE3">
      <w:pPr>
        <w:rPr>
          <w:rFonts w:hint="eastAsia"/>
        </w:rPr>
      </w:pPr>
      <w:r>
        <w:rPr>
          <w:rFonts w:hint="eastAsia"/>
        </w:rPr>
        <w:t>The love, mercy, tenderness, the forgiving grace, as well as the holiness, the severity and power manifested by Christ, were all manifestations of what God truly is.</w:t>
      </w:r>
    </w:p>
    <w:p w14:paraId="66A881C9">
      <w:pPr>
        <w:rPr>
          <w:rFonts w:hint="eastAsia"/>
        </w:rPr>
      </w:pPr>
      <w:r>
        <w:rPr>
          <w:rFonts w:hint="eastAsia"/>
        </w:rPr>
        <w:t>基督所彰显的爱、怜悯、温柔、饶恕的恩典，以及圣洁、严厉和能力，都是神真实所是的显现。</w:t>
      </w:r>
    </w:p>
    <w:p w14:paraId="6654D682">
      <w:pPr>
        <w:rPr>
          <w:rFonts w:hint="eastAsia"/>
        </w:rPr>
      </w:pPr>
      <w:r>
        <w:rPr>
          <w:rFonts w:hint="eastAsia"/>
        </w:rPr>
        <w:t>We see, therefore, as with our own eyes, what God is.</w:t>
      </w:r>
    </w:p>
    <w:p w14:paraId="473E3618">
      <w:pPr>
        <w:rPr>
          <w:rFonts w:hint="eastAsia"/>
        </w:rPr>
      </w:pPr>
      <w:r>
        <w:rPr>
          <w:rFonts w:hint="eastAsia"/>
        </w:rPr>
        <w:t>因此，我们如同亲眼看见神是什么。</w:t>
      </w:r>
    </w:p>
    <w:p w14:paraId="0C8CFF04">
      <w:pPr>
        <w:rPr>
          <w:rFonts w:hint="eastAsia"/>
        </w:rPr>
      </w:pPr>
      <w:r>
        <w:rPr>
          <w:rFonts w:hint="eastAsia"/>
        </w:rPr>
        <w:t>We know that although infinite and absolute, He can think, act, and will; that He can love and hate; that He can hear prayer and forgive sins, that we can have fellowship with Him, as one person can commune with another.</w:t>
      </w:r>
    </w:p>
    <w:p w14:paraId="3A669779">
      <w:pPr>
        <w:rPr>
          <w:rFonts w:hint="eastAsia"/>
        </w:rPr>
      </w:pPr>
      <w:r>
        <w:rPr>
          <w:rFonts w:hint="eastAsia"/>
        </w:rPr>
        <w:t>我们知道，尽管祂是无限和绝对的，祂能思考、行动和意愿；祂能爱也能恨；祂能垂听祷告并赦免罪愆，我们可以与祂相交，如同一个人可以与另一个人相交一样。</w:t>
      </w:r>
    </w:p>
    <w:p w14:paraId="0E464E72">
      <w:pPr>
        <w:rPr>
          <w:rFonts w:hint="eastAsia"/>
        </w:rPr>
      </w:pPr>
      <w:r>
        <w:rPr>
          <w:rFonts w:hint="eastAsia"/>
        </w:rPr>
        <w:t>Philosophy must veil her face in the presence of Jesus Christ, as God manifest in the flesh.</w:t>
      </w:r>
    </w:p>
    <w:p w14:paraId="0BF97E3F">
      <w:pPr>
        <w:rPr>
          <w:rFonts w:hint="eastAsia"/>
        </w:rPr>
      </w:pPr>
      <w:r>
        <w:rPr>
          <w:rFonts w:hint="eastAsia"/>
        </w:rPr>
        <w:t>在耶稣基督，即道成肉身的神面前，哲学必须蒙上她的脸。</w:t>
      </w:r>
    </w:p>
    <w:p w14:paraId="29083FBE">
      <w:pPr>
        <w:rPr>
          <w:rFonts w:hint="eastAsia"/>
        </w:rPr>
      </w:pPr>
      <w:r>
        <w:rPr>
          <w:rFonts w:hint="eastAsia"/>
        </w:rPr>
        <w:t>She may not presume in that presence to say that God is not, and is not known to be, what Christ himself most clearly was.</w:t>
      </w:r>
    </w:p>
    <w:p w14:paraId="50B9A64B">
      <w:pPr>
        <w:rPr>
          <w:rFonts w:hint="eastAsia"/>
        </w:rPr>
      </w:pPr>
      <w:r>
        <w:rPr>
          <w:rFonts w:hint="eastAsia"/>
        </w:rPr>
        <w:t>在那种临在中，她不可擅自说神不是，也不知道是基督自己最清楚显明的样子。</w:t>
      </w:r>
    </w:p>
    <w:p w14:paraId="668D7EC9">
      <w:pPr>
        <w:rPr>
          <w:rFonts w:hint="eastAsia"/>
        </w:rPr>
      </w:pPr>
      <w:r>
        <w:rPr>
          <w:rFonts w:hint="eastAsia"/>
        </w:rPr>
        <w:t>This doctrine that God is the object of certain and true knowledge lies at the foundation of all religion, and therefore must never be given up.</w:t>
      </w:r>
    </w:p>
    <w:p w14:paraId="3A9EA834">
      <w:pPr>
        <w:rPr>
          <w:rFonts w:hint="eastAsia"/>
        </w:rPr>
      </w:pPr>
      <w:r>
        <w:rPr>
          <w:rFonts w:hint="eastAsia"/>
        </w:rPr>
        <w:t>神是确定且真实知识的对象这一教义，是所有宗教的基础，因此决不能放弃。</w:t>
      </w:r>
    </w:p>
    <w:p w14:paraId="320ACF1A">
      <w:pPr>
        <w:rPr>
          <w:rFonts w:hint="eastAsia"/>
        </w:rPr>
      </w:pPr>
    </w:p>
    <w:p w14:paraId="274F2F42">
      <w:pPr>
        <w:spacing w:after="294" w:line="255" w:lineRule="auto"/>
        <w:ind w:left="26" w:right="16"/>
        <w:jc w:val="center"/>
        <w:rPr>
          <w:rFonts w:hint="eastAsia"/>
          <w:b/>
          <w:i/>
        </w:rPr>
      </w:pPr>
      <w:r>
        <w:rPr>
          <w:rFonts w:hint="eastAsia"/>
          <w:b/>
          <w:i/>
        </w:rPr>
        <w:t>§ 2. God cannot be fully known.</w:t>
      </w:r>
    </w:p>
    <w:p w14:paraId="3F0B798A">
      <w:pPr>
        <w:spacing w:after="294" w:line="255" w:lineRule="auto"/>
        <w:ind w:left="26" w:right="16"/>
        <w:jc w:val="center"/>
        <w:rPr>
          <w:rFonts w:hint="eastAsia"/>
          <w:b/>
          <w:i/>
        </w:rPr>
      </w:pPr>
      <w:r>
        <w:rPr>
          <w:rFonts w:hint="eastAsia"/>
          <w:b/>
          <w:i/>
        </w:rPr>
        <w:t>§ 2. 神不能被完全认识。</w:t>
      </w:r>
    </w:p>
    <w:p w14:paraId="24F04670">
      <w:pPr>
        <w:rPr>
          <w:rFonts w:hint="eastAsia"/>
        </w:rPr>
      </w:pPr>
    </w:p>
    <w:p w14:paraId="28996A3A">
      <w:pPr>
        <w:rPr>
          <w:rFonts w:hint="eastAsia"/>
        </w:rPr>
      </w:pPr>
      <w:r>
        <w:rPr>
          <w:rFonts w:hint="eastAsia"/>
        </w:rPr>
        <w:t>The modern German philosophers take the ground that all science, all true philosophy, must be founded on the knowledge of being, and not of phenomena.</w:t>
      </w:r>
    </w:p>
    <w:p w14:paraId="77A51BDB">
      <w:pPr>
        <w:rPr>
          <w:rFonts w:hint="eastAsia"/>
        </w:rPr>
      </w:pPr>
      <w:r>
        <w:rPr>
          <w:rFonts w:hint="eastAsia"/>
        </w:rPr>
        <w:t>近代德国哲学家认为，一切科学，一切真正的哲学，都必须建立在对存在的知识之上，而不是对现象的知识之上。</w:t>
      </w:r>
    </w:p>
    <w:p w14:paraId="44E2BB06">
      <w:pPr>
        <w:rPr>
          <w:rFonts w:hint="eastAsia"/>
        </w:rPr>
      </w:pPr>
      <w:r>
        <w:rPr>
          <w:rFonts w:hint="eastAsia"/>
        </w:rPr>
        <w:t>They reject the authority of the senses and of consciousness, and teach that it is only by the immediate cognition of the Absolute that we arrive at any true or certain knowledge.</w:t>
      </w:r>
    </w:p>
    <w:p w14:paraId="49965806">
      <w:pPr>
        <w:rPr>
          <w:rFonts w:hint="eastAsia"/>
        </w:rPr>
      </w:pPr>
      <w:r>
        <w:rPr>
          <w:rFonts w:hint="eastAsia"/>
        </w:rPr>
        <w:t>他们否定感官和意识的权威，并教导说，只有通过对绝对者的直接认知，我们才能获得任何真实或确定的知识。</w:t>
      </w:r>
    </w:p>
    <w:p w14:paraId="0C2AFCCB">
      <w:pPr>
        <w:rPr>
          <w:rFonts w:hint="eastAsia"/>
        </w:rPr>
      </w:pPr>
      <w:r>
        <w:rPr>
          <w:rFonts w:hint="eastAsia"/>
        </w:rPr>
        <w:t>God, or rather, the Infinite, can be as thoroughly known and comprehended as the simplest object of sense or of consciousness; He is, only so far as He is known.</w:t>
      </w:r>
    </w:p>
    <w:p w14:paraId="5E61E8C8">
      <w:pPr>
        <w:rPr>
          <w:rFonts w:hint="eastAsia"/>
        </w:rPr>
      </w:pPr>
      <w:r>
        <w:rPr>
          <w:rFonts w:hint="eastAsia"/>
        </w:rPr>
        <w:t>神，或者更确切地说，无限者，可以像最简单的感官对象或意识对象一样被彻底认识和理解；祂之所是，仅在于祂被认识的程度。</w:t>
      </w:r>
    </w:p>
    <w:p w14:paraId="21366C96">
      <w:pPr>
        <w:rPr>
          <w:rFonts w:hint="eastAsia"/>
        </w:rPr>
      </w:pPr>
    </w:p>
    <w:p w14:paraId="2DED0009">
      <w:pPr>
        <w:rPr>
          <w:rFonts w:hint="eastAsia"/>
        </w:rPr>
      </w:pPr>
      <w:r>
        <w:rPr>
          <w:rFonts w:hint="eastAsia"/>
        </w:rPr>
        <w:t>It would seem impossible that the presumption of men should be so extreme that such a creature as man should pretend to understand the Almighty to perfection, when in fact he cannot understand himself or the simplest objects with which he is in daily contact.</w:t>
      </w:r>
    </w:p>
    <w:p w14:paraId="0613CDD3">
      <w:pPr>
        <w:rPr>
          <w:rFonts w:hint="eastAsia"/>
        </w:rPr>
      </w:pPr>
      <w:r>
        <w:rPr>
          <w:rFonts w:hint="eastAsia"/>
        </w:rPr>
        <w:t>人类的狂妄自大似乎不可能达到如此极端的程度，以至于像人这样的受造物竟敢声称能完全理解全能者，而事实上他连自己或日常接触的最简单事物都无法理解。</w:t>
      </w:r>
    </w:p>
    <w:p w14:paraId="1D611EC2">
      <w:pPr>
        <w:rPr>
          <w:rFonts w:hint="eastAsia"/>
        </w:rPr>
      </w:pPr>
      <w:r>
        <w:rPr>
          <w:rFonts w:hint="eastAsia"/>
        </w:rPr>
        <w:t>The assumption is that being, as such, Infinite and Absolute Being, can be known; that is, that we can determine what it is, and the necessary laws by which it is developed into the phenomenal world.</w:t>
      </w:r>
    </w:p>
    <w:p w14:paraId="27ED097C">
      <w:pPr>
        <w:rPr>
          <w:rFonts w:hint="eastAsia"/>
        </w:rPr>
      </w:pPr>
      <w:r>
        <w:rPr>
          <w:rFonts w:hint="eastAsia"/>
        </w:rPr>
        <w:t>其假设是，存在本身，即无限和绝对的存在，是可以被认识的；也就是说，我们可以确定它是什么，以及它发展成为现象世界的必然法则。</w:t>
      </w:r>
    </w:p>
    <w:p w14:paraId="6E088468">
      <w:pPr>
        <w:rPr>
          <w:rFonts w:hint="eastAsia"/>
        </w:rPr>
      </w:pPr>
      <w:r>
        <w:rPr>
          <w:rFonts w:hint="eastAsia"/>
        </w:rPr>
        <w:t>This knowledge is attained apriori;not by any induction or deduction from our own nature or the facts of experience, but by an immediate act of cognition, which transcends all consciousness.</w:t>
      </w:r>
    </w:p>
    <w:p w14:paraId="60482817">
      <w:pPr>
        <w:rPr>
          <w:rFonts w:hint="eastAsia"/>
        </w:rPr>
      </w:pPr>
      <w:r>
        <w:rPr>
          <w:rFonts w:hint="eastAsia"/>
        </w:rPr>
        <w:t>这种知识是先验获得的；不是通过从我们自身的本性或经验事实进行的任何归纳或演绎，而是通过一种超越所有意识的直接认知行为。</w:t>
      </w:r>
    </w:p>
    <w:p w14:paraId="272BB421">
      <w:pPr>
        <w:rPr>
          <w:rFonts w:hint="eastAsia"/>
        </w:rPr>
      </w:pPr>
      <w:r>
        <w:rPr>
          <w:rFonts w:hint="eastAsia"/>
        </w:rPr>
        <w:t>The great service rendered by Sir William Hamilton and Mr. Mansel to the cause of truth was to demonstrate the utter futility of this pretended philosophy of the Infinite, on the principles of its advocates.</w:t>
      </w:r>
    </w:p>
    <w:p w14:paraId="64EEBF56">
      <w:pPr>
        <w:rPr>
          <w:rFonts w:hint="eastAsia"/>
        </w:rPr>
      </w:pPr>
      <w:r>
        <w:rPr>
          <w:rFonts w:hint="eastAsia"/>
        </w:rPr>
        <w:t>威廉·汉密尔顿爵士和曼塞尔先生对真理事业所作的巨大贡献，就是根据其倡导者的原则，证明了这种虚假的无限哲学的彻底无效性。</w:t>
      </w:r>
    </w:p>
    <w:p w14:paraId="4F147BDC">
      <w:pPr>
        <w:rPr>
          <w:rFonts w:hint="eastAsia"/>
        </w:rPr>
      </w:pPr>
      <w:r>
        <w:rPr>
          <w:rFonts w:hint="eastAsia"/>
        </w:rPr>
        <w:t>To the common mind it needed no refutation, being intuitively seen to be impossible and absurd.</w:t>
      </w:r>
    </w:p>
    <w:p w14:paraId="7D78AA80">
      <w:pPr>
        <w:rPr>
          <w:rFonts w:hint="eastAsia"/>
        </w:rPr>
      </w:pPr>
      <w:r>
        <w:rPr>
          <w:rFonts w:hint="eastAsia"/>
        </w:rPr>
        <w:t>对于普通人来说，它无需驳斥，因为直觉上就可看出其不可能和荒谬。</w:t>
      </w:r>
    </w:p>
    <w:p w14:paraId="6AF03AF8">
      <w:pPr>
        <w:rPr>
          <w:rFonts w:hint="eastAsia"/>
        </w:rPr>
      </w:pPr>
    </w:p>
    <w:p w14:paraId="48E0AEFA">
      <w:pPr>
        <w:spacing w:after="294" w:line="255" w:lineRule="auto"/>
        <w:ind w:left="26" w:right="16"/>
        <w:jc w:val="center"/>
        <w:rPr>
          <w:rFonts w:hint="eastAsia"/>
          <w:b/>
          <w:i/>
        </w:rPr>
      </w:pPr>
      <w:r>
        <w:rPr>
          <w:rFonts w:hint="eastAsia"/>
          <w:b/>
          <w:i/>
        </w:rPr>
        <w:t>Sir William Hamilton's Argument.</w:t>
      </w:r>
    </w:p>
    <w:p w14:paraId="13A78104">
      <w:pPr>
        <w:spacing w:after="294" w:line="255" w:lineRule="auto"/>
        <w:ind w:left="26" w:right="16"/>
        <w:jc w:val="center"/>
        <w:rPr>
          <w:rFonts w:hint="eastAsia"/>
          <w:b/>
          <w:i/>
        </w:rPr>
      </w:pPr>
      <w:r>
        <w:rPr>
          <w:rFonts w:hint="eastAsia"/>
          <w:b/>
          <w:i/>
        </w:rPr>
        <w:t>威廉·汉密尔顿爵士的论证。</w:t>
      </w:r>
    </w:p>
    <w:p w14:paraId="4BB9532B">
      <w:pPr>
        <w:rPr>
          <w:rFonts w:hint="eastAsia"/>
        </w:rPr>
      </w:pPr>
    </w:p>
    <w:p w14:paraId="43509612">
      <w:pPr>
        <w:rPr>
          <w:rFonts w:hint="eastAsia"/>
        </w:rPr>
      </w:pPr>
      <w:r>
        <w:rPr>
          <w:rFonts w:hint="eastAsia"/>
        </w:rPr>
        <w:t>Hamilton shows, in the first place, that the immediate intuition of Schelling, which Hegel ridiculed as a mere imagination, the dialectics of Hegel, which Schelling pronounced a mere play of words, and the impersonal reason of Cousin which enters into our consciousness but not into our personality, utterly fail to give us a knowledge of the Infinite.</w:t>
      </w:r>
    </w:p>
    <w:p w14:paraId="44C70E4D">
      <w:pPr>
        <w:rPr>
          <w:rFonts w:hint="eastAsia"/>
        </w:rPr>
      </w:pPr>
      <w:r>
        <w:rPr>
          <w:rFonts w:hint="eastAsia"/>
        </w:rPr>
        <w:t>汉密尔顿首先指出，谢林的直接直觉（黑格尔嘲笑其为纯粹的想象），黑格尔的辩证法（谢林称其为纯粹的文字游戏），以及库赞的非位格理性（它进入我们的意识但未进入我们的人格），都完全无法使我们认识无限者。</w:t>
      </w:r>
    </w:p>
    <w:p w14:paraId="1D2A75C3">
      <w:pPr>
        <w:rPr>
          <w:rFonts w:hint="eastAsia"/>
        </w:rPr>
      </w:pPr>
      <w:r>
        <w:rPr>
          <w:rFonts w:hint="eastAsia"/>
        </w:rPr>
        <w:t>"Existence," he says, "is revealed to us only under specific modifications, and these are known only under the conditions of our faculties of knowledge.</w:t>
      </w:r>
    </w:p>
    <w:p w14:paraId="2D2D0193">
      <w:pPr>
        <w:rPr>
          <w:rFonts w:hint="eastAsia"/>
        </w:rPr>
      </w:pPr>
      <w:r>
        <w:rPr>
          <w:rFonts w:hint="eastAsia"/>
        </w:rPr>
        <w:t>他说：“存在只在特定的修正下向我们显现，而这些修正只有在我们的认识能力的条件下才能被认识。</w:t>
      </w:r>
    </w:p>
    <w:p w14:paraId="5F16F54D">
      <w:pPr>
        <w:rPr>
          <w:rFonts w:hint="eastAsia"/>
        </w:rPr>
      </w:pPr>
      <w:r>
        <w:rPr>
          <w:rFonts w:hint="eastAsia"/>
        </w:rPr>
        <w:t>Things in themselves, matter, mind, God, all in short that is not finite, relative, and phenomenal, as bearing no analogy to our faculties, is beyond the verge of our our knowledge."19</w:t>
      </w:r>
    </w:p>
    <w:p w14:paraId="01E51735">
      <w:pPr>
        <w:rPr>
          <w:rFonts w:hint="eastAsia"/>
        </w:rPr>
      </w:pPr>
      <w:r>
        <w:rPr>
          <w:rFonts w:hint="eastAsia"/>
        </w:rPr>
        <w:t>事物本身，物质，心智，神，简而言之，所有非有限、非相对、非现象的事物，由于与我们的能力没有类似之处，都超出了我们知识的范围。”19</w:t>
      </w:r>
    </w:p>
    <w:p w14:paraId="6D4B94F2">
      <w:pPr>
        <w:rPr>
          <w:rFonts w:hint="eastAsia"/>
        </w:rPr>
      </w:pPr>
      <w:r>
        <w:rPr>
          <w:rFonts w:hint="eastAsia"/>
        </w:rPr>
        <w:t>In what sense Hamilton places God "beyond the verge of our knowledge" will be seen in the sequel.</w:t>
      </w:r>
    </w:p>
    <w:p w14:paraId="0EDDB152">
      <w:pPr>
        <w:rPr>
          <w:rFonts w:hint="eastAsia"/>
        </w:rPr>
      </w:pPr>
      <w:r>
        <w:rPr>
          <w:rFonts w:hint="eastAsia"/>
        </w:rPr>
        <w:t>汉密尔顿在何种意义上将神置于“我们知识的范围之外”，将在下文看到。</w:t>
      </w:r>
    </w:p>
    <w:p w14:paraId="6AFE02F5">
      <w:pPr>
        <w:rPr>
          <w:rFonts w:hint="eastAsia"/>
        </w:rPr>
      </w:pPr>
      <w:r>
        <w:rPr>
          <w:rFonts w:hint="eastAsia"/>
        </w:rPr>
        <w:t>It is, however, self-evident that our knowledge must be limited by our faculties of knowing.</w:t>
      </w:r>
    </w:p>
    <w:p w14:paraId="1AC815AE">
      <w:pPr>
        <w:rPr>
          <w:rFonts w:hint="eastAsia"/>
        </w:rPr>
      </w:pPr>
      <w:r>
        <w:rPr>
          <w:rFonts w:hint="eastAsia"/>
        </w:rPr>
        <w:t>然而，不言而喻的是，我们的知识必然受到我们认识能力的限制。</w:t>
      </w:r>
    </w:p>
    <w:p w14:paraId="7DECB551">
      <w:pPr>
        <w:rPr>
          <w:rFonts w:hint="eastAsia"/>
        </w:rPr>
      </w:pPr>
      <w:r>
        <w:rPr>
          <w:rFonts w:hint="eastAsia"/>
        </w:rPr>
        <w:t>Other animals may have senses which we do not possess.</w:t>
      </w:r>
    </w:p>
    <w:p w14:paraId="0DFBC24C">
      <w:pPr>
        <w:rPr>
          <w:rFonts w:hint="eastAsia"/>
        </w:rPr>
      </w:pPr>
      <w:r>
        <w:rPr>
          <w:rFonts w:hint="eastAsia"/>
        </w:rPr>
        <w:t>其他动物可能拥有我们所不具备的感官。</w:t>
      </w:r>
    </w:p>
    <w:p w14:paraId="29CA9297">
      <w:pPr>
        <w:rPr>
          <w:rFonts w:hint="eastAsia"/>
        </w:rPr>
      </w:pPr>
      <w:r>
        <w:rPr>
          <w:rFonts w:hint="eastAsia"/>
        </w:rPr>
        <w:t>It is utterly impossible that we should have the kind of knowledge due to the exercise of those senses.</w:t>
      </w:r>
    </w:p>
    <w:p w14:paraId="37217E2C">
      <w:pPr>
        <w:rPr>
          <w:rFonts w:hint="eastAsia"/>
        </w:rPr>
      </w:pPr>
      <w:r>
        <w:rPr>
          <w:rFonts w:hint="eastAsia"/>
        </w:rPr>
        <w:t>我们完全不可能拥有因运用那些感官而产生的知识。</w:t>
      </w:r>
    </w:p>
    <w:p w14:paraId="4F7BA3D0">
      <w:pPr>
        <w:rPr>
          <w:rFonts w:hint="eastAsia"/>
        </w:rPr>
      </w:pPr>
      <w:r>
        <w:rPr>
          <w:rFonts w:hint="eastAsia"/>
        </w:rPr>
        <w:t>It is probable that there are faculties dormant in our nature which are not called into activity in our present state of being.</w:t>
      </w:r>
    </w:p>
    <w:p w14:paraId="35F997B1">
      <w:pPr>
        <w:rPr>
          <w:rFonts w:hint="eastAsia"/>
        </w:rPr>
      </w:pPr>
      <w:r>
        <w:rPr>
          <w:rFonts w:hint="eastAsia"/>
        </w:rPr>
        <w:t>很可能在我们本性中存在一些潜伏的能力，这些能力在我们目前的存在状态下没有被激活。</w:t>
      </w:r>
    </w:p>
    <w:p w14:paraId="5252ADA6">
      <w:pPr>
        <w:rPr>
          <w:rFonts w:hint="eastAsia"/>
        </w:rPr>
      </w:pPr>
      <w:r>
        <w:rPr>
          <w:rFonts w:hint="eastAsia"/>
        </w:rPr>
        <w:t>It is clear that we cannot now attain the knowledge which those faculties may hereafter enable us to attain.</w:t>
      </w:r>
    </w:p>
    <w:p w14:paraId="12BBA9C3">
      <w:pPr>
        <w:rPr>
          <w:rFonts w:hint="eastAsia"/>
        </w:rPr>
      </w:pPr>
      <w:r>
        <w:rPr>
          <w:rFonts w:hint="eastAsia"/>
        </w:rPr>
        <w:t>很明显，我们现在无法获得那些能力将来可能使我们获得的知识。</w:t>
      </w:r>
    </w:p>
    <w:p w14:paraId="64474D8A">
      <w:pPr>
        <w:rPr>
          <w:rFonts w:hint="eastAsia"/>
        </w:rPr>
      </w:pPr>
      <w:r>
        <w:rPr>
          <w:rFonts w:hint="eastAsia"/>
        </w:rPr>
        <w:t>It is just as plain that we cannot cognize the Infinite, in the sense of these philosophers, as that we cannot see a spirit, or guide ourselves in space, as does the carrier-pigeon or the migrating salmon.</w:t>
      </w:r>
    </w:p>
    <w:p w14:paraId="4BF2305E">
      <w:pPr>
        <w:rPr>
          <w:rFonts w:hint="eastAsia"/>
        </w:rPr>
      </w:pPr>
      <w:r>
        <w:rPr>
          <w:rFonts w:hint="eastAsia"/>
        </w:rPr>
        <w:t>正如我们看不见灵，或者不能像信鸽或迁徙的鲑鱼那样在空间中导航一样，我们显然也无法在这些哲学家的意义上认知无限者。</w:t>
      </w:r>
    </w:p>
    <w:p w14:paraId="7595CA64">
      <w:pPr>
        <w:rPr>
          <w:rFonts w:hint="eastAsia"/>
        </w:rPr>
      </w:pPr>
    </w:p>
    <w:p w14:paraId="46874BF0">
      <w:pPr>
        <w:spacing w:after="294" w:line="255" w:lineRule="auto"/>
        <w:ind w:left="26" w:right="16"/>
        <w:jc w:val="center"/>
        <w:rPr>
          <w:rFonts w:hint="eastAsia"/>
          <w:b/>
          <w:i/>
        </w:rPr>
      </w:pPr>
      <w:r>
        <w:rPr>
          <w:rFonts w:hint="eastAsia"/>
          <w:b/>
          <w:i/>
        </w:rPr>
        <w:t>Only the Infinite can know the Infinite.</w:t>
      </w:r>
    </w:p>
    <w:p w14:paraId="798F42CE">
      <w:pPr>
        <w:spacing w:after="294" w:line="255" w:lineRule="auto"/>
        <w:ind w:left="26" w:right="16"/>
        <w:jc w:val="center"/>
        <w:rPr>
          <w:rFonts w:hint="eastAsia"/>
          <w:b/>
          <w:i/>
        </w:rPr>
      </w:pPr>
      <w:r>
        <w:rPr>
          <w:rFonts w:hint="eastAsia"/>
          <w:b/>
          <w:i/>
        </w:rPr>
        <w:t>只有无限者才能认识无限者。</w:t>
      </w:r>
    </w:p>
    <w:p w14:paraId="1B60909A">
      <w:pPr>
        <w:rPr>
          <w:rFonts w:hint="eastAsia"/>
        </w:rPr>
      </w:pPr>
    </w:p>
    <w:p w14:paraId="02D791E8">
      <w:pPr>
        <w:rPr>
          <w:rFonts w:hint="eastAsia"/>
        </w:rPr>
      </w:pPr>
      <w:r>
        <w:rPr>
          <w:rFonts w:hint="eastAsia"/>
        </w:rPr>
        <w:t>2.In the second place, it is admitted that none but the Infinite can know the Infinite, and to know God in this sense, it is admitted that we must be God.</w:t>
      </w:r>
    </w:p>
    <w:p w14:paraId="08131CCD">
      <w:pPr>
        <w:rPr>
          <w:rFonts w:hint="eastAsia"/>
        </w:rPr>
      </w:pPr>
      <w:r>
        <w:rPr>
          <w:rFonts w:hint="eastAsia"/>
        </w:rPr>
        <w:t>2.其次，人们承认，只有无限者才能认识无限者，并且要在这个意义上认识神，就必须承认我们自己必须是神。</w:t>
      </w:r>
    </w:p>
    <w:p w14:paraId="54B62D0C">
      <w:pPr>
        <w:rPr>
          <w:rFonts w:hint="eastAsia"/>
        </w:rPr>
      </w:pPr>
      <w:r>
        <w:rPr>
          <w:rFonts w:hint="eastAsia"/>
        </w:rPr>
        <w:t>"Schelling claimed for the mind of man, what Kant had demonstrated to be impossible, a faculty of intellectual intuition which is apart from sense, above consciousness, and released from the laws of the understanding, and which comprehends the absolute by becoming the absolute, and thus knows God by being God."20</w:t>
      </w:r>
    </w:p>
    <w:p w14:paraId="66D129AE">
      <w:pPr>
        <w:rPr>
          <w:rFonts w:hint="eastAsia"/>
        </w:rPr>
      </w:pPr>
      <w:r>
        <w:rPr>
          <w:rFonts w:hint="eastAsia"/>
        </w:rPr>
        <w:t>“谢林声称人的心智拥有一种康德已证明为不可能的能力，即一种与感官分离、超越意识、摆脱理解力法则束缚的智性直觉能力，这种能力通过成为绝对者来理解绝对者，从而通过成为神来认识神。”20</w:t>
      </w:r>
    </w:p>
    <w:p w14:paraId="6CF0B652">
      <w:pPr>
        <w:rPr>
          <w:rFonts w:hint="eastAsia"/>
        </w:rPr>
      </w:pPr>
      <w:r>
        <w:rPr>
          <w:rFonts w:hint="eastAsia"/>
        </w:rPr>
        <w:t>This assumption that man is God, shocks the reason and common sense of men as well as outrages their religious and moral convictions.</w:t>
      </w:r>
    </w:p>
    <w:p w14:paraId="55EAF09A">
      <w:pPr>
        <w:rPr>
          <w:rFonts w:hint="eastAsia"/>
        </w:rPr>
      </w:pPr>
      <w:r>
        <w:rPr>
          <w:rFonts w:hint="eastAsia"/>
        </w:rPr>
        <w:t>这种人即是神的假设，既震惊了人们的理性和常识，也冒犯了他们的宗教和道德信念。</w:t>
      </w:r>
    </w:p>
    <w:p w14:paraId="24F95C64">
      <w:pPr>
        <w:rPr>
          <w:rFonts w:hint="eastAsia"/>
        </w:rPr>
      </w:pPr>
    </w:p>
    <w:p w14:paraId="488E97EC">
      <w:pPr>
        <w:rPr>
          <w:rFonts w:hint="eastAsia"/>
        </w:rPr>
      </w:pPr>
      <w:r>
        <w:rPr>
          <w:rFonts w:hint="eastAsia"/>
        </w:rPr>
        <w:t>3.In the third place, Hamilton and Mansel demonstrate that, assuming the definitions of the Absolute and Infinite given by the transcendentalists, the most contradictory conclusions may logically be deduced from them.</w:t>
      </w:r>
    </w:p>
    <w:p w14:paraId="3ABCEAEF">
      <w:pPr>
        <w:rPr>
          <w:rFonts w:hint="eastAsia"/>
        </w:rPr>
      </w:pPr>
      <w:r>
        <w:rPr>
          <w:rFonts w:hint="eastAsia"/>
        </w:rPr>
        <w:t>3.第三，汉密尔顿和曼塞尔证明，假定超验主义者所给出的绝对者和无限者的定义，可以从逻辑上推导出最矛盾的结论。</w:t>
      </w:r>
    </w:p>
    <w:p w14:paraId="4930CC08">
      <w:pPr>
        <w:rPr>
          <w:rFonts w:hint="eastAsia"/>
        </w:rPr>
      </w:pPr>
      <w:r>
        <w:rPr>
          <w:rFonts w:hint="eastAsia"/>
        </w:rPr>
        <w:t>"There are three terms familiar as household words in the vocabulary of philosophy, which must be taken into account in every system of metaphysical theology.</w:t>
      </w:r>
    </w:p>
    <w:p w14:paraId="10AD3AB1">
      <w:pPr>
        <w:rPr>
          <w:rFonts w:hint="eastAsia"/>
        </w:rPr>
      </w:pPr>
      <w:r>
        <w:rPr>
          <w:rFonts w:hint="eastAsia"/>
        </w:rPr>
        <w:t>“在哲学词汇中，有三个家喻户晓的术语，在每一个形而上神学体系中都必须加以考虑。</w:t>
      </w:r>
    </w:p>
    <w:p w14:paraId="1F692562">
      <w:pPr>
        <w:rPr>
          <w:rFonts w:hint="eastAsia"/>
        </w:rPr>
      </w:pPr>
      <w:r>
        <w:rPr>
          <w:rFonts w:hint="eastAsia"/>
        </w:rPr>
        <w:t>To conceive the Deity as He is, we must conceive him as First Cause, as absolute, and as infinite.</w:t>
      </w:r>
    </w:p>
    <w:p w14:paraId="4C6A8FFE">
      <w:pPr>
        <w:rPr>
          <w:rFonts w:hint="eastAsia"/>
        </w:rPr>
      </w:pPr>
      <w:r>
        <w:rPr>
          <w:rFonts w:hint="eastAsia"/>
        </w:rPr>
        <w:t>要构想神之所是，我们必须将祂构想为第一因、绝对者和无限者。</w:t>
      </w:r>
    </w:p>
    <w:p w14:paraId="7AFC430D">
      <w:pPr>
        <w:rPr>
          <w:rFonts w:hint="eastAsia"/>
        </w:rPr>
      </w:pPr>
      <w:r>
        <w:rPr>
          <w:rFonts w:hint="eastAsia"/>
        </w:rPr>
        <w:t>By First Cause, is meant that which produces all things, and is itself produced of none.</w:t>
      </w:r>
    </w:p>
    <w:p w14:paraId="27CAEE31">
      <w:pPr>
        <w:rPr>
          <w:rFonts w:hint="eastAsia"/>
        </w:rPr>
      </w:pPr>
      <w:r>
        <w:rPr>
          <w:rFonts w:hint="eastAsia"/>
        </w:rPr>
        <w:t>第一因是指产生万物而自身非被产生者。</w:t>
      </w:r>
    </w:p>
    <w:p w14:paraId="33F225E0">
      <w:pPr>
        <w:rPr>
          <w:rFonts w:hint="eastAsia"/>
        </w:rPr>
      </w:pPr>
      <w:r>
        <w:rPr>
          <w:rFonts w:hint="eastAsia"/>
        </w:rPr>
        <w:t>By the Absolute, is meant that which exists in and by itself, having no necessary relation to any other being.</w:t>
      </w:r>
    </w:p>
    <w:p w14:paraId="5B5BD249">
      <w:pPr>
        <w:rPr>
          <w:rFonts w:hint="eastAsia"/>
        </w:rPr>
      </w:pPr>
      <w:r>
        <w:rPr>
          <w:rFonts w:hint="eastAsia"/>
        </w:rPr>
        <w:t>绝对者是指自在自为的存在，与其他任何存在没有必然关系。</w:t>
      </w:r>
    </w:p>
    <w:p w14:paraId="1539F9E5">
      <w:pPr>
        <w:rPr>
          <w:rFonts w:hint="eastAsia"/>
        </w:rPr>
      </w:pPr>
      <w:r>
        <w:rPr>
          <w:rFonts w:hint="eastAsia"/>
        </w:rPr>
        <w:t>By the Infinite, is meant that which is free from all possible limitation; that than which a greater is inconceivable, and which, consequently, can receive no additional attribute or mode of existence which it had not from all eternity."21</w:t>
      </w:r>
    </w:p>
    <w:p w14:paraId="76E63E77">
      <w:pPr>
        <w:rPr>
          <w:rFonts w:hint="eastAsia"/>
        </w:rPr>
      </w:pPr>
      <w:r>
        <w:rPr>
          <w:rFonts w:hint="eastAsia"/>
        </w:rPr>
        <w:t>无限者是指摆脱一切可能限制的存在；比它更伟大的存在是不可思议的，因此，它不能接受任何它并非从永恒就拥有的额外属性或存在模式。”21</w:t>
      </w:r>
    </w:p>
    <w:p w14:paraId="5BFD3389">
      <w:pPr>
        <w:rPr>
          <w:rFonts w:hint="eastAsia"/>
        </w:rPr>
      </w:pPr>
    </w:p>
    <w:p w14:paraId="434805D3">
      <w:pPr>
        <w:rPr>
          <w:rFonts w:hint="eastAsia"/>
        </w:rPr>
      </w:pPr>
      <w:r>
        <w:rPr>
          <w:rFonts w:hint="eastAsia"/>
        </w:rPr>
        <w:t>According to these definitions, in the sense in which they are intended to be taken, it follows : --</w:t>
      </w:r>
    </w:p>
    <w:p w14:paraId="3FD28099">
      <w:pPr>
        <w:rPr>
          <w:rFonts w:hint="eastAsia"/>
        </w:rPr>
      </w:pPr>
      <w:r>
        <w:rPr>
          <w:rFonts w:hint="eastAsia"/>
        </w:rPr>
        <w:t>根据这些定义，按照它们意图被理解的意义，可以得出以下结论：——</w:t>
      </w:r>
    </w:p>
    <w:p w14:paraId="02013FAB">
      <w:pPr>
        <w:rPr>
          <w:rFonts w:hint="eastAsia"/>
        </w:rPr>
      </w:pPr>
    </w:p>
    <w:p w14:paraId="4ACA7E4D">
      <w:pPr>
        <w:rPr>
          <w:rFonts w:hint="eastAsia"/>
        </w:rPr>
      </w:pPr>
      <w:r>
        <w:rPr>
          <w:rFonts w:hint="eastAsia"/>
        </w:rPr>
        <w:t>1.That the Infinite and Absolute must include the sum of all being.</w:t>
      </w:r>
    </w:p>
    <w:p w14:paraId="0E78C49D">
      <w:pPr>
        <w:rPr>
          <w:rFonts w:hint="eastAsia"/>
        </w:rPr>
      </w:pPr>
      <w:r>
        <w:rPr>
          <w:rFonts w:hint="eastAsia"/>
        </w:rPr>
        <w:t>1.无限者和绝对者必须包含所有存在的总和。</w:t>
      </w:r>
    </w:p>
    <w:p w14:paraId="0374166D">
      <w:pPr>
        <w:rPr>
          <w:rFonts w:hint="eastAsia"/>
        </w:rPr>
      </w:pPr>
      <w:r>
        <w:rPr>
          <w:rFonts w:hint="eastAsia"/>
        </w:rPr>
        <w:t>For "that which is conceived as absolute and infinite must be conceived as containing within itself the sum, not only of all actual, but of all possible modes of being.</w:t>
      </w:r>
    </w:p>
    <w:p w14:paraId="3D6CEB5D">
      <w:pPr>
        <w:rPr>
          <w:rFonts w:hint="eastAsia"/>
        </w:rPr>
      </w:pPr>
      <w:r>
        <w:rPr>
          <w:rFonts w:hint="eastAsia"/>
        </w:rPr>
        <w:t>因为“被构想为绝对和无限者，必须被构想为自身包含所有现实的，以及所有可能的存在模式的总和。</w:t>
      </w:r>
    </w:p>
    <w:p w14:paraId="5992B957">
      <w:pPr>
        <w:rPr>
          <w:rFonts w:hint="eastAsia"/>
        </w:rPr>
      </w:pPr>
      <w:r>
        <w:rPr>
          <w:rFonts w:hint="eastAsia"/>
        </w:rPr>
        <w:t>For if any actual mode can be denied of it, it is related to that mode and limited by it; and if any possible mode can be denied of it, it is capable of becoming more than it now is, and such a capability is a limitation."22</w:t>
      </w:r>
    </w:p>
    <w:p w14:paraId="3D364914">
      <w:pPr>
        <w:rPr>
          <w:rFonts w:hint="eastAsia"/>
        </w:rPr>
      </w:pPr>
      <w:r>
        <w:rPr>
          <w:rFonts w:hint="eastAsia"/>
        </w:rPr>
        <w:t>因为如果任何现实的模式可以被否定于它，它就与那个模式相关并受其限制；如果任何可能的模式可以被否定于它，它就能够变得比现在更多，而这种能力就是一种限制。”22</w:t>
      </w:r>
    </w:p>
    <w:p w14:paraId="77FCB206">
      <w:pPr>
        <w:rPr>
          <w:rFonts w:hint="eastAsia"/>
        </w:rPr>
      </w:pPr>
    </w:p>
    <w:p w14:paraId="37AE0C88">
      <w:pPr>
        <w:rPr>
          <w:rFonts w:hint="eastAsia"/>
        </w:rPr>
      </w:pPr>
      <w:r>
        <w:rPr>
          <w:rFonts w:hint="eastAsia"/>
        </w:rPr>
        <w:t>2.If the Absolute and Infinite be as above defined, it cannot be the object of knovledge.</w:t>
      </w:r>
    </w:p>
    <w:p w14:paraId="6C2944A1">
      <w:pPr>
        <w:rPr>
          <w:rFonts w:hint="eastAsia"/>
        </w:rPr>
      </w:pPr>
      <w:r>
        <w:rPr>
          <w:rFonts w:hint="eastAsia"/>
        </w:rPr>
        <w:t>2.如果绝对者和无限者如上所定义，它就不可能是知识的对象。</w:t>
      </w:r>
    </w:p>
    <w:p w14:paraId="4698E6EB">
      <w:pPr>
        <w:rPr>
          <w:rFonts w:hint="eastAsia"/>
        </w:rPr>
      </w:pPr>
      <w:r>
        <w:rPr>
          <w:rFonts w:hint="eastAsia"/>
        </w:rPr>
        <w:t>To know is to limit.</w:t>
      </w:r>
    </w:p>
    <w:p w14:paraId="3C8DD9D3">
      <w:pPr>
        <w:rPr>
          <w:rFonts w:hint="eastAsia"/>
        </w:rPr>
      </w:pPr>
      <w:r>
        <w:rPr>
          <w:rFonts w:hint="eastAsia"/>
        </w:rPr>
        <w:t>认识就是限制。</w:t>
      </w:r>
    </w:p>
    <w:p w14:paraId="05160840">
      <w:pPr>
        <w:rPr>
          <w:rFonts w:hint="eastAsia"/>
        </w:rPr>
      </w:pPr>
      <w:r>
        <w:rPr>
          <w:rFonts w:hint="eastAsia"/>
        </w:rPr>
        <w:t>It is to distinguish the object of knowledge from other objects.</w:t>
      </w:r>
    </w:p>
    <w:p w14:paraId="58F25C32">
      <w:pPr>
        <w:rPr>
          <w:rFonts w:hint="eastAsia"/>
        </w:rPr>
      </w:pPr>
      <w:r>
        <w:rPr>
          <w:rFonts w:hint="eastAsia"/>
        </w:rPr>
        <w:t>即是将知识的对象与其他对象区分开来。</w:t>
      </w:r>
    </w:p>
    <w:p w14:paraId="528EAF39">
      <w:pPr>
        <w:rPr>
          <w:rFonts w:hint="eastAsia"/>
        </w:rPr>
      </w:pPr>
      <w:r>
        <w:rPr>
          <w:rFonts w:hint="eastAsia"/>
        </w:rPr>
        <w:t>We cannot conceive, says Hamilton, of an absolute whole; i. e., of a whole so great that we cannot conceive of it as a part of a greater whole.</w:t>
      </w:r>
    </w:p>
    <w:p w14:paraId="4D8A4E34">
      <w:pPr>
        <w:rPr>
          <w:rFonts w:hint="eastAsia"/>
        </w:rPr>
      </w:pPr>
      <w:r>
        <w:rPr>
          <w:rFonts w:hint="eastAsia"/>
        </w:rPr>
        <w:t>汉密尔顿说，我们无法构想一个绝对的整体；也就是说，一个如此之大以至于我们无法将其构想为一个更大整体之一部分的整体。</w:t>
      </w:r>
    </w:p>
    <w:p w14:paraId="1993A9C8">
      <w:pPr>
        <w:rPr>
          <w:rFonts w:hint="eastAsia"/>
        </w:rPr>
      </w:pPr>
      <w:r>
        <w:rPr>
          <w:rFonts w:hint="eastAsia"/>
        </w:rPr>
        <w:t>We cannot conceive of an infinite line, or of infinite space, or of infinite duration.</w:t>
      </w:r>
    </w:p>
    <w:p w14:paraId="6D8204AD">
      <w:pPr>
        <w:rPr>
          <w:rFonts w:hint="eastAsia"/>
        </w:rPr>
      </w:pPr>
      <w:r>
        <w:rPr>
          <w:rFonts w:hint="eastAsia"/>
        </w:rPr>
        <w:t>我们无法构想一条无限的线、无限的空间或无限的持续时间。</w:t>
      </w:r>
    </w:p>
    <w:p w14:paraId="0754E2D7">
      <w:pPr>
        <w:rPr>
          <w:rFonts w:hint="eastAsia"/>
        </w:rPr>
      </w:pPr>
      <w:r>
        <w:rPr>
          <w:rFonts w:hint="eastAsia"/>
        </w:rPr>
        <w:t>We may as well think without thought, as to assign any limit beyond which there can be no extension, no space, no duration.</w:t>
      </w:r>
    </w:p>
    <w:p w14:paraId="4F730A18">
      <w:pPr>
        <w:rPr>
          <w:rFonts w:hint="eastAsia"/>
        </w:rPr>
      </w:pPr>
      <w:r>
        <w:rPr>
          <w:rFonts w:hint="eastAsia"/>
        </w:rPr>
        <w:t>我们倒不如无思想地思想，而不去设定任何界限，超越这个界限就不再有广延、空间或持续时间。</w:t>
      </w:r>
    </w:p>
    <w:p w14:paraId="5F9A1536">
      <w:pPr>
        <w:rPr>
          <w:rFonts w:hint="eastAsia"/>
        </w:rPr>
      </w:pPr>
      <w:r>
        <w:rPr>
          <w:rFonts w:hint="eastAsia"/>
        </w:rPr>
        <w:t>"Goad imagination to the utmost, it still sinks paralyzed within the bounds of time."23</w:t>
      </w:r>
    </w:p>
    <w:p w14:paraId="52992667">
      <w:pPr>
        <w:rPr>
          <w:rFonts w:hint="eastAsia"/>
        </w:rPr>
      </w:pPr>
      <w:r>
        <w:rPr>
          <w:rFonts w:hint="eastAsia"/>
        </w:rPr>
        <w:t>“即使将想象力发挥到极致，它仍然在时间的界限内瘫痪。”23</w:t>
      </w:r>
    </w:p>
    <w:p w14:paraId="467C6C09">
      <w:pPr>
        <w:rPr>
          <w:rFonts w:hint="eastAsia"/>
        </w:rPr>
      </w:pPr>
      <w:r>
        <w:rPr>
          <w:rFonts w:hint="eastAsia"/>
        </w:rPr>
        <w:t>It follows, therefore, from the very nature of knowledge, according to Hamilton, that the Infinite and Absolute cannot be known.</w:t>
      </w:r>
    </w:p>
    <w:p w14:paraId="7E83124A">
      <w:pPr>
        <w:rPr>
          <w:rFonts w:hint="eastAsia"/>
        </w:rPr>
      </w:pPr>
      <w:r>
        <w:rPr>
          <w:rFonts w:hint="eastAsia"/>
        </w:rPr>
        <w:t>因此，根据汉密尔顿的说法，从知识的本质来看，无限者和绝对者是不可知的。</w:t>
      </w:r>
    </w:p>
    <w:p w14:paraId="2E4631DC">
      <w:pPr>
        <w:rPr>
          <w:rFonts w:hint="eastAsia"/>
        </w:rPr>
      </w:pPr>
    </w:p>
    <w:p w14:paraId="7BFAC72F">
      <w:pPr>
        <w:spacing w:after="294" w:line="255" w:lineRule="auto"/>
        <w:ind w:left="26" w:right="16"/>
        <w:jc w:val="center"/>
        <w:rPr>
          <w:rFonts w:hint="eastAsia"/>
          <w:b/>
          <w:i/>
        </w:rPr>
      </w:pPr>
      <w:r>
        <w:rPr>
          <w:rFonts w:hint="eastAsia"/>
          <w:b/>
          <w:i/>
        </w:rPr>
        <w:t>The Infinite cannot Know.</w:t>
      </w:r>
    </w:p>
    <w:p w14:paraId="7E09A3F0">
      <w:pPr>
        <w:spacing w:after="294" w:line="255" w:lineRule="auto"/>
        <w:ind w:left="26" w:right="16"/>
        <w:jc w:val="center"/>
        <w:rPr>
          <w:rFonts w:hint="eastAsia"/>
          <w:b/>
          <w:i/>
        </w:rPr>
      </w:pPr>
      <w:r>
        <w:rPr>
          <w:rFonts w:hint="eastAsia"/>
          <w:b/>
          <w:i/>
        </w:rPr>
        <w:t>无限者不能认识。</w:t>
      </w:r>
    </w:p>
    <w:p w14:paraId="0C19E697">
      <w:pPr>
        <w:rPr>
          <w:rFonts w:hint="eastAsia"/>
        </w:rPr>
      </w:pPr>
    </w:p>
    <w:p w14:paraId="30CBF211">
      <w:pPr>
        <w:rPr>
          <w:rFonts w:hint="eastAsia"/>
        </w:rPr>
      </w:pPr>
      <w:r>
        <w:rPr>
          <w:rFonts w:hint="eastAsia"/>
        </w:rPr>
        <w:t>3.It also follows from these premises, that the Infinite cannot know.</w:t>
      </w:r>
    </w:p>
    <w:p w14:paraId="4A2843DB">
      <w:pPr>
        <w:rPr>
          <w:rFonts w:hint="eastAsia"/>
        </w:rPr>
      </w:pPr>
      <w:r>
        <w:rPr>
          <w:rFonts w:hint="eastAsia"/>
        </w:rPr>
        <w:t>3.从这些前提出发，也得出无限者不能认识的结论。</w:t>
      </w:r>
    </w:p>
    <w:p w14:paraId="420BDF31">
      <w:pPr>
        <w:rPr>
          <w:rFonts w:hint="eastAsia"/>
        </w:rPr>
      </w:pPr>
      <w:r>
        <w:rPr>
          <w:rFonts w:hint="eastAsia"/>
        </w:rPr>
        <w:t>All knowledge is limitation and difference.</w:t>
      </w:r>
    </w:p>
    <w:p w14:paraId="61961316">
      <w:pPr>
        <w:rPr>
          <w:rFonts w:hint="eastAsia"/>
        </w:rPr>
      </w:pPr>
      <w:r>
        <w:rPr>
          <w:rFonts w:hint="eastAsia"/>
        </w:rPr>
        <w:t>一切知识都是限制和差异。</w:t>
      </w:r>
    </w:p>
    <w:p w14:paraId="01D71895">
      <w:pPr>
        <w:rPr>
          <w:rFonts w:hint="eastAsia"/>
        </w:rPr>
      </w:pPr>
      <w:r>
        <w:rPr>
          <w:rFonts w:hint="eastAsia"/>
        </w:rPr>
        <w:t>It supposes a distinction between subject and object, between the knower and what is known, inconsistent with the idea of the Absolute.</w:t>
      </w:r>
    </w:p>
    <w:p w14:paraId="481CBD74">
      <w:pPr>
        <w:rPr>
          <w:rFonts w:hint="eastAsia"/>
        </w:rPr>
      </w:pPr>
      <w:r>
        <w:rPr>
          <w:rFonts w:hint="eastAsia"/>
        </w:rPr>
        <w:t>它假定主体与客体之间、认识者与被认识者之间存在区别，这与绝对者的观念不符。</w:t>
      </w:r>
    </w:p>
    <w:p w14:paraId="33784A91">
      <w:pPr>
        <w:rPr>
          <w:rFonts w:hint="eastAsia"/>
        </w:rPr>
      </w:pPr>
    </w:p>
    <w:p w14:paraId="415DB041">
      <w:pPr>
        <w:rPr>
          <w:rFonts w:hint="eastAsia"/>
        </w:rPr>
      </w:pPr>
      <w:r>
        <w:rPr>
          <w:rFonts w:hint="eastAsia"/>
        </w:rPr>
        <w:t>4.It follows also that the Absolute cannot be conscious, for consciousness involves a distinction between the self and the notself.</w:t>
      </w:r>
    </w:p>
    <w:p w14:paraId="1D9A18F0">
      <w:pPr>
        <w:rPr>
          <w:rFonts w:hint="eastAsia"/>
        </w:rPr>
      </w:pPr>
      <w:r>
        <w:rPr>
          <w:rFonts w:hint="eastAsia"/>
        </w:rPr>
        <w:t>4.由此也得出绝对者不能有意识，因为意识包含自我与非我之间的区别。</w:t>
      </w:r>
    </w:p>
    <w:p w14:paraId="67ABD0E6">
      <w:pPr>
        <w:rPr>
          <w:rFonts w:hint="eastAsia"/>
        </w:rPr>
      </w:pPr>
      <w:r>
        <w:rPr>
          <w:rFonts w:hint="eastAsia"/>
        </w:rPr>
        <w:t>It is knowledge of ourselves as distinct from what is not ourselves.</w:t>
      </w:r>
    </w:p>
    <w:p w14:paraId="5D44DC4E">
      <w:pPr>
        <w:rPr>
          <w:rFonts w:hint="eastAsia"/>
        </w:rPr>
      </w:pPr>
      <w:r>
        <w:rPr>
          <w:rFonts w:hint="eastAsia"/>
        </w:rPr>
        <w:t>它是我们作为与非我们有别的自身的知识。</w:t>
      </w:r>
    </w:p>
    <w:p w14:paraId="359BFF70">
      <w:pPr>
        <w:rPr>
          <w:rFonts w:hint="eastAsia"/>
        </w:rPr>
      </w:pPr>
      <w:r>
        <w:rPr>
          <w:rFonts w:hint="eastAsia"/>
        </w:rPr>
        <w:t>Even if conscious only of itself; there is the same distinction between subject and object; the self as subject and a mode of the self as the object of consciousness.</w:t>
      </w:r>
    </w:p>
    <w:p w14:paraId="54AA50D4">
      <w:pPr>
        <w:rPr>
          <w:rFonts w:hint="eastAsia"/>
        </w:rPr>
      </w:pPr>
      <w:r>
        <w:rPr>
          <w:rFonts w:hint="eastAsia"/>
        </w:rPr>
        <w:t>即使只意识到自身；主体与客体之间也存在同样的区别；作为主体的自我和作为意识客体的自我模式。</w:t>
      </w:r>
    </w:p>
    <w:p w14:paraId="1D8921BF">
      <w:pPr>
        <w:rPr>
          <w:rFonts w:hint="eastAsia"/>
        </w:rPr>
      </w:pPr>
      <w:r>
        <w:rPr>
          <w:rFonts w:hint="eastAsia"/>
        </w:rPr>
        <w:t>"The almost unanimous voice of philosophy," says Mansel, "in pronouncing that the Absolute is both one and simple must be accepted as the voice of reason also, so far as reason has any voice in the matter."</w:t>
      </w:r>
    </w:p>
    <w:p w14:paraId="75C3E113">
      <w:pPr>
        <w:rPr>
          <w:rFonts w:hint="eastAsia"/>
        </w:rPr>
      </w:pPr>
      <w:r>
        <w:rPr>
          <w:rFonts w:hint="eastAsia"/>
        </w:rPr>
        <w:t>曼塞尔说：“哲学界几乎一致的声音，宣称绝对者既是一又是简单的，必须被接受为理性的声音，只要理性在这件事上有任何发言权。”</w:t>
      </w:r>
    </w:p>
    <w:p w14:paraId="7CA55B58">
      <w:pPr>
        <w:rPr>
          <w:rFonts w:hint="eastAsia"/>
        </w:rPr>
      </w:pPr>
      <w:r>
        <w:rPr>
          <w:rFonts w:hint="eastAsia"/>
        </w:rPr>
        <w:t>"The conception of an absolute and infinite consciousness contradicts itself."24</w:t>
      </w:r>
    </w:p>
    <w:p w14:paraId="0E17218D">
      <w:pPr>
        <w:rPr>
          <w:rFonts w:hint="eastAsia"/>
        </w:rPr>
      </w:pPr>
      <w:r>
        <w:rPr>
          <w:rFonts w:hint="eastAsia"/>
        </w:rPr>
        <w:t>“绝对和无限意识的概念自相矛盾。”24</w:t>
      </w:r>
    </w:p>
    <w:p w14:paraId="0281C3E9">
      <w:pPr>
        <w:rPr>
          <w:rFonts w:hint="eastAsia"/>
        </w:rPr>
      </w:pPr>
    </w:p>
    <w:p w14:paraId="55221BD6">
      <w:pPr>
        <w:spacing w:after="294" w:line="255" w:lineRule="auto"/>
        <w:ind w:left="26" w:right="16"/>
        <w:jc w:val="center"/>
        <w:rPr>
          <w:rFonts w:hint="eastAsia"/>
          <w:b/>
          <w:i/>
        </w:rPr>
      </w:pPr>
      <w:r>
        <w:rPr>
          <w:rFonts w:hint="eastAsia"/>
          <w:b/>
          <w:i/>
        </w:rPr>
        <w:t>The Absolute cannot be Cause.</w:t>
      </w:r>
    </w:p>
    <w:p w14:paraId="2A877DD9">
      <w:pPr>
        <w:spacing w:after="294" w:line="255" w:lineRule="auto"/>
        <w:ind w:left="26" w:right="16"/>
        <w:jc w:val="center"/>
        <w:rPr>
          <w:rFonts w:hint="eastAsia"/>
          <w:b/>
          <w:i/>
        </w:rPr>
      </w:pPr>
      <w:r>
        <w:rPr>
          <w:rFonts w:hint="eastAsia"/>
          <w:b/>
          <w:i/>
        </w:rPr>
        <w:t>绝对者不能是原因。</w:t>
      </w:r>
    </w:p>
    <w:p w14:paraId="1D8F472C">
      <w:pPr>
        <w:rPr>
          <w:rFonts w:hint="eastAsia"/>
        </w:rPr>
      </w:pPr>
    </w:p>
    <w:p w14:paraId="1549A9AB">
      <w:pPr>
        <w:rPr>
          <w:rFonts w:hint="eastAsia"/>
        </w:rPr>
      </w:pPr>
      <w:r>
        <w:rPr>
          <w:rFonts w:hint="eastAsia"/>
        </w:rPr>
        <w:t>5.It is equally clear that the Absolute and Infinite cannot be cause.</w:t>
      </w:r>
    </w:p>
    <w:p w14:paraId="5E204F65">
      <w:pPr>
        <w:rPr>
          <w:rFonts w:hint="eastAsia"/>
        </w:rPr>
      </w:pPr>
      <w:r>
        <w:rPr>
          <w:rFonts w:hint="eastAsia"/>
        </w:rPr>
        <w:t>5.同样清楚的是，绝对者和无限者不可能是原因。</w:t>
      </w:r>
    </w:p>
    <w:p w14:paraId="46D36DE0">
      <w:pPr>
        <w:rPr>
          <w:rFonts w:hint="eastAsia"/>
        </w:rPr>
      </w:pPr>
      <w:r>
        <w:rPr>
          <w:rFonts w:hint="eastAsia"/>
        </w:rPr>
        <w:t>Causation implies relation; the relation of efficiency to the effect.</w:t>
      </w:r>
    </w:p>
    <w:p w14:paraId="2F76DEFF">
      <w:pPr>
        <w:rPr>
          <w:rFonts w:hint="eastAsia"/>
        </w:rPr>
      </w:pPr>
      <w:r>
        <w:rPr>
          <w:rFonts w:hint="eastAsia"/>
        </w:rPr>
        <w:t>因果关系意味着关系；效力与结果的关系。</w:t>
      </w:r>
    </w:p>
    <w:p w14:paraId="1E421EEF">
      <w:pPr>
        <w:rPr>
          <w:rFonts w:hint="eastAsia"/>
        </w:rPr>
      </w:pPr>
      <w:r>
        <w:rPr>
          <w:rFonts w:hint="eastAsia"/>
        </w:rPr>
        <w:t>It also implies change; change from inaction to activity.</w:t>
      </w:r>
    </w:p>
    <w:p w14:paraId="5037C387">
      <w:pPr>
        <w:rPr>
          <w:rFonts w:hint="eastAsia"/>
        </w:rPr>
      </w:pPr>
      <w:r>
        <w:rPr>
          <w:rFonts w:hint="eastAsia"/>
        </w:rPr>
        <w:t>它也意味着变化；从不活动到活动的变化。</w:t>
      </w:r>
    </w:p>
    <w:p w14:paraId="7B4DA0D6">
      <w:pPr>
        <w:rPr>
          <w:rFonts w:hint="eastAsia"/>
        </w:rPr>
      </w:pPr>
      <w:r>
        <w:rPr>
          <w:rFonts w:hint="eastAsia"/>
        </w:rPr>
        <w:t>It moreover implies succession, and succession implies existence in time.</w:t>
      </w:r>
    </w:p>
    <w:p w14:paraId="6E3C950A">
      <w:pPr>
        <w:rPr>
          <w:rFonts w:hint="eastAsia"/>
        </w:rPr>
      </w:pPr>
      <w:r>
        <w:rPr>
          <w:rFonts w:hint="eastAsia"/>
        </w:rPr>
        <w:t>此外，它还意味着相继，而相继意味着在时间中存在。</w:t>
      </w:r>
    </w:p>
    <w:p w14:paraId="34E8708C">
      <w:pPr>
        <w:rPr>
          <w:rFonts w:hint="eastAsia"/>
        </w:rPr>
      </w:pPr>
      <w:r>
        <w:rPr>
          <w:rFonts w:hint="eastAsia"/>
        </w:rPr>
        <w:t>"A thing existing absolutely (i. e., not under relation)," says Hamilton, "and a thing existing absolutely as a cause, are contradictory."</w:t>
      </w:r>
    </w:p>
    <w:p w14:paraId="6198D898">
      <w:pPr>
        <w:rPr>
          <w:rFonts w:hint="eastAsia"/>
        </w:rPr>
      </w:pPr>
      <w:r>
        <w:rPr>
          <w:rFonts w:hint="eastAsia"/>
        </w:rPr>
        <w:t>汉密尔顿说：“一个绝对存在（即不处于关系之下）的事物，和一个绝对作为原因存在的事物，是矛盾的。”</w:t>
      </w:r>
    </w:p>
    <w:p w14:paraId="1F4E6B14">
      <w:pPr>
        <w:rPr>
          <w:rFonts w:hint="eastAsia"/>
        </w:rPr>
      </w:pPr>
      <w:r>
        <w:rPr>
          <w:rFonts w:hint="eastAsia"/>
        </w:rPr>
        <w:t>He quotes Schelling25 as saying, "He would deviate wide as the poles from the idea of the Absolute, who would think of defining its nature by the notion of activity."</w:t>
      </w:r>
    </w:p>
    <w:p w14:paraId="2418EA50">
      <w:pPr>
        <w:rPr>
          <w:rFonts w:hint="eastAsia"/>
        </w:rPr>
      </w:pPr>
      <w:r>
        <w:rPr>
          <w:rFonts w:hint="eastAsia"/>
        </w:rPr>
        <w:t>他引用谢林25的话说：“那些想通过活动的概念来定义绝对者本性的人，将与绝对者的观念相去甚远，如同两极之遥。”</w:t>
      </w:r>
    </w:p>
    <w:p w14:paraId="55D71C65">
      <w:pPr>
        <w:rPr>
          <w:rFonts w:hint="eastAsia"/>
        </w:rPr>
      </w:pPr>
      <w:r>
        <w:rPr>
          <w:rFonts w:hint="eastAsia"/>
        </w:rPr>
        <w:t>"But he who would define the Absolute by the notion of a cause," he adds, "would deviate still more widely from its nature, inasmuch as the notion of a cause involves not only the notion of a determination to activity, but of a determination to a particular, nay a dependent, kind of activity."26</w:t>
      </w:r>
    </w:p>
    <w:p w14:paraId="13FFA194">
      <w:pPr>
        <w:rPr>
          <w:rFonts w:hint="eastAsia"/>
        </w:rPr>
      </w:pPr>
      <w:r>
        <w:rPr>
          <w:rFonts w:hint="eastAsia"/>
        </w:rPr>
        <w:t>他补充说：“但是，那些想通过原因的概念来定义绝对者的人，将更广泛地偏离其本性，因为原因的概念不仅包含对活动的规定，而且包含对一种特定的，甚至是依赖性的活动的规定。”26</w:t>
      </w:r>
    </w:p>
    <w:p w14:paraId="67A3946E">
      <w:pPr>
        <w:rPr>
          <w:rFonts w:hint="eastAsia"/>
        </w:rPr>
      </w:pPr>
      <w:r>
        <w:rPr>
          <w:rFonts w:hint="eastAsia"/>
        </w:rPr>
        <w:t>"The three conceptions, the Cause, the Absolute, the Infinite, all equally indispensable, do they not," asks Mr. Mansel,27 "imply contradiction to each other, when viewed in conjunction, as attributes of one and the same Being?</w:t>
      </w:r>
    </w:p>
    <w:p w14:paraId="3BCCC559">
      <w:pPr>
        <w:rPr>
          <w:rFonts w:hint="eastAsia"/>
        </w:rPr>
      </w:pPr>
      <w:r>
        <w:rPr>
          <w:rFonts w:hint="eastAsia"/>
        </w:rPr>
        <w:t>曼塞尔先生问道27：“这三个概念——原因、绝对者、无限者——都同样不可或缺，当它们作为同一存在的属性一起看待时，它们难道不相互矛盾吗？</w:t>
      </w:r>
    </w:p>
    <w:p w14:paraId="14863DD9">
      <w:pPr>
        <w:rPr>
          <w:rFonts w:hint="eastAsia"/>
        </w:rPr>
      </w:pPr>
      <w:r>
        <w:rPr>
          <w:rFonts w:hint="eastAsia"/>
        </w:rPr>
        <w:t>A cause cannot, as such, be absolute: the Absolute cannot, as such, be cause."</w:t>
      </w:r>
    </w:p>
    <w:p w14:paraId="73550A5A">
      <w:pPr>
        <w:rPr>
          <w:rFonts w:hint="eastAsia"/>
        </w:rPr>
      </w:pPr>
      <w:r>
        <w:rPr>
          <w:rFonts w:hint="eastAsia"/>
        </w:rPr>
        <w:t>一个原因，就其本身而言，不可能是绝对的：绝对者，就其本身而言，不可能是原因。”</w:t>
      </w:r>
    </w:p>
    <w:p w14:paraId="09034EDC">
      <w:pPr>
        <w:rPr>
          <w:rFonts w:hint="eastAsia"/>
        </w:rPr>
      </w:pPr>
    </w:p>
    <w:p w14:paraId="3C9E1E4D">
      <w:pPr>
        <w:rPr>
          <w:rFonts w:hint="eastAsia"/>
        </w:rPr>
      </w:pPr>
      <w:r>
        <w:rPr>
          <w:rFonts w:hint="eastAsia"/>
        </w:rPr>
        <w:t>6.According to the laws of our reason and consciousness, there can be no duration without succession, but succession as implying change cannot be predicated of the Absolute and Infinite, and yet without succession there can be no thought or consciousness; and therefore, to say that God is eternal is to deny that He has either thought or consciousness.</w:t>
      </w:r>
    </w:p>
    <w:p w14:paraId="42D269BE">
      <w:pPr>
        <w:rPr>
          <w:rFonts w:hint="eastAsia"/>
        </w:rPr>
      </w:pPr>
      <w:r>
        <w:rPr>
          <w:rFonts w:hint="eastAsia"/>
        </w:rPr>
        <w:t>6.根据我们理性和意识的法则，没有相继就没有持续，但相继意味着变化，不能用来描述绝对者和无限者，然而没有相继就没有思想或意识；因此，说神是永恒的，就是否认祂有思想或意识。</w:t>
      </w:r>
    </w:p>
    <w:p w14:paraId="6C878795">
      <w:pPr>
        <w:rPr>
          <w:rFonts w:hint="eastAsia"/>
        </w:rPr>
      </w:pPr>
    </w:p>
    <w:p w14:paraId="74559B0A">
      <w:pPr>
        <w:rPr>
          <w:rFonts w:hint="eastAsia"/>
        </w:rPr>
      </w:pPr>
      <w:r>
        <w:rPr>
          <w:rFonts w:hint="eastAsia"/>
        </w:rPr>
        <w:t>7.Again, "Benevolence, holiness, justice, wisdom," says Mansel, "can be conceived by us only as existing in a benevolent and holy and just and wise being, who is not identical with any one of his attributes, but the commnon subject of them all; in one word, in a person.</w:t>
      </w:r>
    </w:p>
    <w:p w14:paraId="27C452B0">
      <w:pPr>
        <w:rPr>
          <w:rFonts w:hint="eastAsia"/>
        </w:rPr>
      </w:pPr>
      <w:r>
        <w:rPr>
          <w:rFonts w:hint="eastAsia"/>
        </w:rPr>
        <w:t>7.此外，曼塞尔说：“仁慈、圣洁、公义、智慧，我们只能将它们构想为存在于一个仁慈、圣洁、公义和智慧的存在中，这个存在不与祂的任何一个属性相同，而是所有这些属性的共同主体；简而言之，存在于一个位格中。</w:t>
      </w:r>
    </w:p>
    <w:p w14:paraId="2E3C0433">
      <w:pPr>
        <w:rPr>
          <w:rFonts w:hint="eastAsia"/>
        </w:rPr>
      </w:pPr>
      <w:r>
        <w:rPr>
          <w:rFonts w:hint="eastAsia"/>
        </w:rPr>
        <w:t>But personality, as we conceive it, is essentially a limitation and a relation. --</w:t>
      </w:r>
    </w:p>
    <w:p w14:paraId="6E49028C">
      <w:pPr>
        <w:rPr>
          <w:rFonts w:hint="eastAsia"/>
        </w:rPr>
      </w:pPr>
      <w:r>
        <w:rPr>
          <w:rFonts w:hint="eastAsia"/>
        </w:rPr>
        <w:t>但是，我们所构想的位格，本质上是一种限制和一种关系。——</w:t>
      </w:r>
    </w:p>
    <w:p w14:paraId="7C8287F4">
      <w:pPr>
        <w:rPr>
          <w:rFonts w:hint="eastAsia"/>
        </w:rPr>
      </w:pPr>
      <w:r>
        <w:rPr>
          <w:rFonts w:hint="eastAsia"/>
        </w:rPr>
        <w:t>To speak of an absolute and infinite persons is simply to use language to which, however true it may be in a superhuman sense, no mode of human thought can possibly attach itself."28</w:t>
      </w:r>
    </w:p>
    <w:p w14:paraId="259F6052">
      <w:pPr>
        <w:rPr>
          <w:rFonts w:hint="eastAsia"/>
        </w:rPr>
      </w:pPr>
      <w:r>
        <w:rPr>
          <w:rFonts w:hint="eastAsia"/>
        </w:rPr>
        <w:t>谈论一个绝对和无限的位格，仅仅是使用一种语言，无论它在超人的意义上可能多么真实，任何人类思维模式都不可能依附于它。”28</w:t>
      </w:r>
    </w:p>
    <w:p w14:paraId="041DDC10">
      <w:pPr>
        <w:rPr>
          <w:rFonts w:hint="eastAsia"/>
        </w:rPr>
      </w:pPr>
    </w:p>
    <w:p w14:paraId="68C0D466">
      <w:pPr>
        <w:spacing w:after="294" w:line="255" w:lineRule="auto"/>
        <w:ind w:left="26" w:right="16"/>
        <w:jc w:val="center"/>
        <w:rPr>
          <w:rFonts w:hint="eastAsia"/>
          <w:b/>
          <w:i/>
        </w:rPr>
      </w:pPr>
      <w:r>
        <w:rPr>
          <w:rFonts w:hint="eastAsia"/>
          <w:b/>
          <w:i/>
        </w:rPr>
        <w:t>The Conclusion to which Hamilton's Argument leads.</w:t>
      </w:r>
    </w:p>
    <w:p w14:paraId="763914A4">
      <w:pPr>
        <w:spacing w:after="294" w:line="255" w:lineRule="auto"/>
        <w:ind w:left="26" w:right="16"/>
        <w:jc w:val="center"/>
        <w:rPr>
          <w:rFonts w:hint="eastAsia"/>
          <w:b/>
          <w:i/>
        </w:rPr>
      </w:pPr>
      <w:r>
        <w:rPr>
          <w:rFonts w:hint="eastAsia"/>
          <w:b/>
          <w:i/>
        </w:rPr>
        <w:t>汉密尔顿论证所导向的结论。</w:t>
      </w:r>
    </w:p>
    <w:p w14:paraId="5DFFDE5C">
      <w:pPr>
        <w:rPr>
          <w:rFonts w:hint="eastAsia"/>
        </w:rPr>
      </w:pPr>
    </w:p>
    <w:p w14:paraId="398BCC53">
      <w:pPr>
        <w:rPr>
          <w:rFonts w:hint="eastAsia"/>
        </w:rPr>
      </w:pPr>
      <w:r>
        <w:rPr>
          <w:rFonts w:hint="eastAsia"/>
        </w:rPr>
        <w:t>What then is the result of the whole matter?</w:t>
      </w:r>
    </w:p>
    <w:p w14:paraId="783239F0">
      <w:pPr>
        <w:rPr>
          <w:rFonts w:hint="eastAsia"/>
        </w:rPr>
      </w:pPr>
      <w:r>
        <w:rPr>
          <w:rFonts w:hint="eastAsia"/>
        </w:rPr>
        <w:t>那么，整件事的结果是什么呢？</w:t>
      </w:r>
    </w:p>
    <w:p w14:paraId="28C4C755">
      <w:pPr>
        <w:rPr>
          <w:rFonts w:hint="eastAsia"/>
        </w:rPr>
      </w:pPr>
      <w:r>
        <w:rPr>
          <w:rFonts w:hint="eastAsia"/>
        </w:rPr>
        <w:t>It is, that if the definitions of the Absolute and Infinite adopted by transcendentalists be admitted, the laws of reason lead us into a labyrinth of contradictions.</w:t>
      </w:r>
    </w:p>
    <w:p w14:paraId="41B7D9B5">
      <w:pPr>
        <w:rPr>
          <w:rFonts w:hint="eastAsia"/>
        </w:rPr>
      </w:pPr>
      <w:r>
        <w:rPr>
          <w:rFonts w:hint="eastAsia"/>
        </w:rPr>
        <w:t>那就是，如果承认超验主义者所采纳的绝对者和无限者的定义，理性的法则就会将我们引入一个矛盾的迷宫。</w:t>
      </w:r>
    </w:p>
    <w:p w14:paraId="3807FB90">
      <w:pPr>
        <w:rPr>
          <w:rFonts w:hint="eastAsia"/>
        </w:rPr>
      </w:pPr>
      <w:r>
        <w:rPr>
          <w:rFonts w:hint="eastAsia"/>
        </w:rPr>
        <w:t>If their idea of an infinite and absolute Being be correct, then it must include all being actual and possible; it can neither know nor be the object of knowledge; it cannot be conscious, or cause, or a person, or the subject of any moral attribute.</w:t>
      </w:r>
    </w:p>
    <w:p w14:paraId="682A3DC9">
      <w:pPr>
        <w:rPr>
          <w:rFonts w:hint="eastAsia"/>
        </w:rPr>
      </w:pPr>
      <w:r>
        <w:rPr>
          <w:rFonts w:hint="eastAsia"/>
        </w:rPr>
        <w:t>如果他们关于无限和绝对存在的观念是正确的，那么它必须包含所有现实的和可能的存在；它既不能认识，也不能成为知识的对象；它不能是有意识的，不能是原因，不能是位格，也不能是任何道德属性的主体。</w:t>
      </w:r>
    </w:p>
    <w:p w14:paraId="0029DA2F">
      <w:pPr>
        <w:rPr>
          <w:rFonts w:hint="eastAsia"/>
        </w:rPr>
      </w:pPr>
      <w:r>
        <w:rPr>
          <w:rFonts w:hint="eastAsia"/>
        </w:rPr>
        <w:t>Hamilton infers from all this, that a philosophy of the Absolute is a sheer impossibility; that the Absolute, from its nature and from the necessary limits of human thought, is unknowable, and consequently that the stupendous systems of pantheistic atheism which had been erected on the contrary assumption, must fall to the ground.</w:t>
      </w:r>
    </w:p>
    <w:p w14:paraId="20F366F3">
      <w:pPr>
        <w:rPr>
          <w:rFonts w:hint="eastAsia"/>
        </w:rPr>
      </w:pPr>
      <w:r>
        <w:rPr>
          <w:rFonts w:hint="eastAsia"/>
        </w:rPr>
        <w:t>汉密尔顿由此推断，绝对者的哲学是完全不可能的；绝对者，由于其本性和人类思维的必然限制，是不可知的，因此，建立在相反假设之上的庞大的泛神论无神论体系，必然崩溃。</w:t>
      </w:r>
    </w:p>
    <w:p w14:paraId="2A487276">
      <w:pPr>
        <w:rPr>
          <w:rFonts w:hint="eastAsia"/>
        </w:rPr>
      </w:pPr>
      <w:r>
        <w:rPr>
          <w:rFonts w:hint="eastAsia"/>
        </w:rPr>
        <w:t>Those systems have indeed already fallen by their own weight.</w:t>
      </w:r>
    </w:p>
    <w:p w14:paraId="64AA2471">
      <w:pPr>
        <w:rPr>
          <w:rFonts w:hint="eastAsia"/>
        </w:rPr>
      </w:pPr>
      <w:r>
        <w:rPr>
          <w:rFonts w:hint="eastAsia"/>
        </w:rPr>
        <w:t>那些体系确实已经因自身的重量而崩溃了。</w:t>
      </w:r>
    </w:p>
    <w:p w14:paraId="30495EB7">
      <w:pPr>
        <w:rPr>
          <w:rFonts w:hint="eastAsia"/>
        </w:rPr>
      </w:pPr>
      <w:r>
        <w:rPr>
          <w:rFonts w:hint="eastAsia"/>
        </w:rPr>
        <w:t>Although only a few years ago they claimed the homage of the intellectual world and boasted of immutability, they have at the present time scarcely a living advocate.</w:t>
      </w:r>
    </w:p>
    <w:p w14:paraId="7BBE6BAD">
      <w:pPr>
        <w:rPr>
          <w:rFonts w:hint="eastAsia"/>
        </w:rPr>
      </w:pPr>
      <w:r>
        <w:rPr>
          <w:rFonts w:hint="eastAsia"/>
        </w:rPr>
        <w:t>尽管仅在几年前，它们还声称受到知识界的敬意，并夸耀其不变性，但目前它们几乎没有一个在世的倡导者。</w:t>
      </w:r>
    </w:p>
    <w:p w14:paraId="20DCE35E">
      <w:pPr>
        <w:rPr>
          <w:rFonts w:hint="eastAsia"/>
        </w:rPr>
      </w:pPr>
    </w:p>
    <w:p w14:paraId="0CFE7F31">
      <w:pPr>
        <w:rPr>
          <w:rFonts w:hint="eastAsia"/>
        </w:rPr>
      </w:pPr>
      <w:r>
        <w:rPr>
          <w:rFonts w:hint="eastAsia"/>
        </w:rPr>
        <w:t>Unhappily, however, Hamilton, like Samson, is involved in the ruin which he created.</w:t>
      </w:r>
    </w:p>
    <w:p w14:paraId="22388D1B">
      <w:pPr>
        <w:rPr>
          <w:rFonts w:hint="eastAsia"/>
        </w:rPr>
      </w:pPr>
      <w:r>
        <w:rPr>
          <w:rFonts w:hint="eastAsia"/>
        </w:rPr>
        <w:t>然而不幸的是，汉密尔顿像参孙一样，也卷入了他自己造成的毁灭之中。</w:t>
      </w:r>
    </w:p>
    <w:p w14:paraId="4FCD0213">
      <w:pPr>
        <w:rPr>
          <w:rFonts w:hint="eastAsia"/>
        </w:rPr>
      </w:pPr>
      <w:r>
        <w:rPr>
          <w:rFonts w:hint="eastAsia"/>
        </w:rPr>
        <w:t>In overthrowing pantheism he overthrows Theism.</w:t>
      </w:r>
    </w:p>
    <w:p w14:paraId="33E08AD9">
      <w:pPr>
        <w:rPr>
          <w:rFonts w:hint="eastAsia"/>
        </w:rPr>
      </w:pPr>
      <w:r>
        <w:rPr>
          <w:rFonts w:hint="eastAsia"/>
        </w:rPr>
        <w:t>在推翻泛神论的同时，他也推翻了有神论。</w:t>
      </w:r>
    </w:p>
    <w:p w14:paraId="4A52EF61">
      <w:pPr>
        <w:rPr>
          <w:rFonts w:hint="eastAsia"/>
        </w:rPr>
      </w:pPr>
      <w:r>
        <w:rPr>
          <w:rFonts w:hint="eastAsia"/>
        </w:rPr>
        <w:t>All that he says of the Absolute as unknowable, he affirms to be true of God.</w:t>
      </w:r>
    </w:p>
    <w:p w14:paraId="723AF93D">
      <w:pPr>
        <w:rPr>
          <w:rFonts w:hint="eastAsia"/>
        </w:rPr>
      </w:pPr>
      <w:r>
        <w:rPr>
          <w:rFonts w:hint="eastAsia"/>
        </w:rPr>
        <w:t>他所说的关于绝对者不可知的一切，他也断言对神同样适用。</w:t>
      </w:r>
    </w:p>
    <w:p w14:paraId="6DA2E093">
      <w:pPr>
        <w:rPr>
          <w:rFonts w:hint="eastAsia"/>
        </w:rPr>
      </w:pPr>
      <w:r>
        <w:rPr>
          <w:rFonts w:hint="eastAsia"/>
        </w:rPr>
        <w:t>All the contradictions which attend the assumption of an absolute and infinite being as the ground of philosophy, he says attend the assumption of an infinite God.</w:t>
      </w:r>
    </w:p>
    <w:p w14:paraId="50866F12">
      <w:pPr>
        <w:rPr>
          <w:rFonts w:hint="eastAsia"/>
        </w:rPr>
      </w:pPr>
      <w:r>
        <w:rPr>
          <w:rFonts w:hint="eastAsia"/>
        </w:rPr>
        <w:t>他说，伴随将绝对和无限存在作为哲学基础之假设而来的所有矛盾，同样伴随将无限的神作为假设而来。</w:t>
      </w:r>
    </w:p>
    <w:p w14:paraId="1D3E39CB">
      <w:pPr>
        <w:rPr>
          <w:rFonts w:hint="eastAsia"/>
        </w:rPr>
      </w:pPr>
    </w:p>
    <w:p w14:paraId="22604695">
      <w:pPr>
        <w:spacing w:after="294" w:line="255" w:lineRule="auto"/>
        <w:ind w:left="26" w:right="16"/>
        <w:jc w:val="center"/>
        <w:rPr>
          <w:rFonts w:hint="eastAsia"/>
          <w:b/>
          <w:i/>
        </w:rPr>
      </w:pPr>
      <w:r>
        <w:rPr>
          <w:rFonts w:hint="eastAsia"/>
          <w:b/>
          <w:i/>
        </w:rPr>
        <w:t>§ 3. Hamilton's Doctrine.</w:t>
      </w:r>
    </w:p>
    <w:p w14:paraId="7EA48507">
      <w:pPr>
        <w:spacing w:after="294" w:line="255" w:lineRule="auto"/>
        <w:ind w:left="26" w:right="16"/>
        <w:jc w:val="center"/>
        <w:rPr>
          <w:rFonts w:hint="eastAsia"/>
          <w:b/>
          <w:i/>
        </w:rPr>
      </w:pPr>
      <w:r>
        <w:rPr>
          <w:rFonts w:hint="eastAsia"/>
          <w:b/>
          <w:i/>
        </w:rPr>
        <w:t>§ 3. 汉密尔顿的学说。</w:t>
      </w:r>
    </w:p>
    <w:p w14:paraId="366E7AC8">
      <w:pPr>
        <w:spacing w:after="294" w:line="255" w:lineRule="auto"/>
        <w:ind w:left="26" w:right="16"/>
        <w:jc w:val="center"/>
        <w:rPr>
          <w:rFonts w:hint="eastAsia"/>
          <w:b/>
          <w:i/>
        </w:rPr>
      </w:pPr>
    </w:p>
    <w:p w14:paraId="5376CBC8">
      <w:pPr>
        <w:spacing w:after="294" w:line="255" w:lineRule="auto"/>
        <w:ind w:left="26" w:right="16"/>
        <w:jc w:val="center"/>
        <w:rPr>
          <w:rFonts w:hint="eastAsia"/>
          <w:b/>
          <w:i/>
        </w:rPr>
      </w:pPr>
      <w:r>
        <w:rPr>
          <w:rFonts w:hint="eastAsia"/>
          <w:b/>
          <w:i/>
        </w:rPr>
        <w:t>A. God an Object of Faith, but not of Knowledge.</w:t>
      </w:r>
    </w:p>
    <w:p w14:paraId="7FB62EBF">
      <w:pPr>
        <w:spacing w:after="294" w:line="255" w:lineRule="auto"/>
        <w:ind w:left="26" w:right="16"/>
        <w:jc w:val="center"/>
        <w:rPr>
          <w:rFonts w:hint="eastAsia"/>
          <w:b/>
          <w:i/>
        </w:rPr>
      </w:pPr>
      <w:r>
        <w:rPr>
          <w:rFonts w:hint="eastAsia"/>
          <w:b/>
          <w:i/>
        </w:rPr>
        <w:t>A. 神是信仰的对象，而非知识的对象。</w:t>
      </w:r>
    </w:p>
    <w:p w14:paraId="7CBDE049">
      <w:pPr>
        <w:rPr>
          <w:rFonts w:hint="eastAsia"/>
        </w:rPr>
      </w:pPr>
    </w:p>
    <w:p w14:paraId="1E8B3F5E">
      <w:pPr>
        <w:rPr>
          <w:rFonts w:hint="eastAsia"/>
        </w:rPr>
      </w:pPr>
      <w:r>
        <w:rPr>
          <w:rFonts w:hint="eastAsia"/>
        </w:rPr>
        <w:t>The sense in which Hamilton and his followers represent God as unknowable, has been a matter of dispute.</w:t>
      </w:r>
    </w:p>
    <w:p w14:paraId="397747F6">
      <w:pPr>
        <w:rPr>
          <w:rFonts w:hint="eastAsia"/>
        </w:rPr>
      </w:pPr>
      <w:r>
        <w:rPr>
          <w:rFonts w:hint="eastAsia"/>
        </w:rPr>
        <w:t>汉密尔顿及其追随者将神描述为不可知的意义，一直是一个有争议的问题。</w:t>
      </w:r>
    </w:p>
    <w:p w14:paraId="6F63DB1F">
      <w:pPr>
        <w:rPr>
          <w:rFonts w:hint="eastAsia"/>
        </w:rPr>
      </w:pPr>
      <w:r>
        <w:rPr>
          <w:rFonts w:hint="eastAsia"/>
        </w:rPr>
        <w:t>When he says that we can know that God is, but not what He is, he says only what had been said a hundred times before.</w:t>
      </w:r>
    </w:p>
    <w:p w14:paraId="7C3DB31B">
      <w:pPr>
        <w:rPr>
          <w:rFonts w:hint="eastAsia"/>
        </w:rPr>
      </w:pPr>
      <w:r>
        <w:rPr>
          <w:rFonts w:hint="eastAsia"/>
        </w:rPr>
        <w:t>当他说我们可以知道神存在，但不知道祂是什么时，他说的只是以前已经说过一百遍的话。</w:t>
      </w:r>
    </w:p>
    <w:p w14:paraId="3CE39D9E">
      <w:pPr>
        <w:rPr>
          <w:rFonts w:hint="eastAsia"/>
        </w:rPr>
      </w:pPr>
      <w:r>
        <w:rPr>
          <w:rFonts w:hint="eastAsia"/>
        </w:rPr>
        <w:t>Plato had said that the search after God was difficult, and that when He is found, it is impossible to declare his nature.</w:t>
      </w:r>
    </w:p>
    <w:p w14:paraId="7CFE337D">
      <w:pPr>
        <w:rPr>
          <w:rFonts w:hint="eastAsia"/>
        </w:rPr>
      </w:pPr>
      <w:r>
        <w:rPr>
          <w:rFonts w:hint="eastAsia"/>
        </w:rPr>
        <w:t>柏拉图曾说，寻求神是困难的，当找到祂时，却不可能宣告祂的本性。</w:t>
      </w:r>
    </w:p>
    <w:p w14:paraId="460A6B8F">
      <w:pPr>
        <w:rPr>
          <w:rFonts w:hint="eastAsia"/>
        </w:rPr>
      </w:pPr>
      <w:r>
        <w:rPr>
          <w:rFonts w:hint="eastAsia"/>
        </w:rPr>
        <w:t>Philo still more explicitly teaches that the divine essence is without qualities or attributes, and as we know nothing of any essence but by its distinguishing attributes.</w:t>
      </w:r>
    </w:p>
    <w:p w14:paraId="107BF1B1">
      <w:pPr>
        <w:rPr>
          <w:rFonts w:hint="eastAsia"/>
        </w:rPr>
      </w:pPr>
      <w:r>
        <w:rPr>
          <w:rFonts w:hint="eastAsia"/>
        </w:rPr>
        <w:t>斐洛更明确地教导说，神圣本质没有性质或属性，而我们对任何本质的认识都只能通过其独特的属性。</w:t>
      </w:r>
    </w:p>
    <w:p w14:paraId="0DDD8943">
      <w:pPr>
        <w:rPr>
          <w:rFonts w:hint="eastAsia"/>
        </w:rPr>
      </w:pPr>
      <w:r>
        <w:rPr>
          <w:rFonts w:hint="eastAsia"/>
        </w:rPr>
        <w:t>God in his own nature is altogether unknowable.29</w:t>
      </w:r>
    </w:p>
    <w:p w14:paraId="6EB2C58A">
      <w:pPr>
        <w:rPr>
          <w:rFonts w:hint="eastAsia"/>
        </w:rPr>
      </w:pPr>
      <w:r>
        <w:rPr>
          <w:rFonts w:hint="eastAsia"/>
        </w:rPr>
        <w:t>神在其自身的本性中是完全不可知的。29</w:t>
      </w:r>
    </w:p>
    <w:p w14:paraId="3761A8FC">
      <w:pPr>
        <w:rPr>
          <w:rFonts w:hint="eastAsia"/>
        </w:rPr>
      </w:pPr>
      <w:r>
        <w:rPr>
          <w:rFonts w:hint="eastAsia"/>
        </w:rPr>
        <w:t>This is repeated continually by the Greek and Latin fathers; who, however, in most cases at least, meant nothing more than that God is incomprehensible.</w:t>
      </w:r>
    </w:p>
    <w:p w14:paraId="35C5951B">
      <w:pPr>
        <w:rPr>
          <w:rFonts w:hint="eastAsia"/>
        </w:rPr>
      </w:pPr>
      <w:r>
        <w:rPr>
          <w:rFonts w:hint="eastAsia"/>
        </w:rPr>
        <w:t>这一点被希腊和拉丁教父不断重复；然而，至少在大多数情况下，他们的意思不过是神是不可测度的。</w:t>
      </w:r>
    </w:p>
    <w:p w14:paraId="63D52D3E">
      <w:pPr>
        <w:rPr>
          <w:rFonts w:hint="eastAsia"/>
        </w:rPr>
      </w:pPr>
      <w:r>
        <w:rPr>
          <w:rFonts w:hint="eastAsia"/>
        </w:rPr>
        <w:t>Others again, in asserting the incapacity of man to know God, refer to his spiritual blindness occasioned by sin.</w:t>
      </w:r>
    </w:p>
    <w:p w14:paraId="003EFC47">
      <w:pPr>
        <w:rPr>
          <w:rFonts w:hint="eastAsia"/>
        </w:rPr>
      </w:pPr>
      <w:r>
        <w:rPr>
          <w:rFonts w:hint="eastAsia"/>
        </w:rPr>
        <w:t>另一些人，在断言人无能力认识神时，则指的是因罪而造成的属灵瞎眼。</w:t>
      </w:r>
    </w:p>
    <w:p w14:paraId="75551DC2">
      <w:pPr>
        <w:rPr>
          <w:rFonts w:hint="eastAsia"/>
        </w:rPr>
      </w:pPr>
      <w:r>
        <w:rPr>
          <w:rFonts w:hint="eastAsia"/>
        </w:rPr>
        <w:t>Therefore, while they deny that God can be known by the unregenerate, they affirm that He is known by those to whom the Son has revealed Him.</w:t>
      </w:r>
    </w:p>
    <w:p w14:paraId="4E6C90E8">
      <w:pPr>
        <w:rPr>
          <w:rFonts w:hint="eastAsia"/>
        </w:rPr>
      </w:pPr>
      <w:r>
        <w:rPr>
          <w:rFonts w:hint="eastAsia"/>
        </w:rPr>
        <w:t>因此，虽然他们否认未重生的人可以认识神，但他们肯定那些蒙子启示的人可以认识祂。</w:t>
      </w:r>
    </w:p>
    <w:p w14:paraId="53354425">
      <w:pPr>
        <w:rPr>
          <w:rFonts w:hint="eastAsia"/>
        </w:rPr>
      </w:pPr>
      <w:r>
        <w:rPr>
          <w:rFonts w:hint="eastAsia"/>
        </w:rPr>
        <w:t>In like manner although the Apostle asserts that even the heathen know God, he elsewhere speaks of a kind of knowledge due to the saving illumination of the Holy Spirit.</w:t>
      </w:r>
    </w:p>
    <w:p w14:paraId="5248363A">
      <w:pPr>
        <w:rPr>
          <w:rFonts w:hint="eastAsia"/>
        </w:rPr>
      </w:pPr>
      <w:r>
        <w:rPr>
          <w:rFonts w:hint="eastAsia"/>
        </w:rPr>
        <w:t>同样，虽然使徒断言即使是外邦人也认识神，但他也在别处谈到一种因圣灵救赎的光照而产生的知识。</w:t>
      </w:r>
    </w:p>
    <w:p w14:paraId="14AD7E83">
      <w:pPr>
        <w:rPr>
          <w:rFonts w:hint="eastAsia"/>
        </w:rPr>
      </w:pPr>
      <w:r>
        <w:rPr>
          <w:rFonts w:hint="eastAsia"/>
        </w:rPr>
        <w:t>It is in the sense that God is past finding out that the devout Pascal says,30"We know there is an infinite, but we are ignorant of its nature. . . .</w:t>
      </w:r>
    </w:p>
    <w:p w14:paraId="3A15DF80">
      <w:pPr>
        <w:rPr>
          <w:rFonts w:hint="eastAsia"/>
        </w:rPr>
      </w:pPr>
      <w:r>
        <w:rPr>
          <w:rFonts w:hint="eastAsia"/>
        </w:rPr>
        <w:t>正是在神深奥难寻的意义上，虔诚的帕斯卡说：30“我们知道有一个无限者，但我们对其本性一无所知……</w:t>
      </w:r>
    </w:p>
    <w:p w14:paraId="44D4C85F">
      <w:pPr>
        <w:rPr>
          <w:rFonts w:hint="eastAsia"/>
        </w:rPr>
      </w:pPr>
      <w:r>
        <w:rPr>
          <w:rFonts w:hint="eastAsia"/>
        </w:rPr>
        <w:t>We may well know that there is a God, without knowing what He is."</w:t>
      </w:r>
    </w:p>
    <w:p w14:paraId="1514D00E">
      <w:pPr>
        <w:rPr>
          <w:rFonts w:hint="eastAsia"/>
        </w:rPr>
      </w:pPr>
      <w:r>
        <w:rPr>
          <w:rFonts w:hint="eastAsia"/>
        </w:rPr>
        <w:t>我们很可能知道有一位神，却不知道祂是什么。”</w:t>
      </w:r>
    </w:p>
    <w:p w14:paraId="10673AD2">
      <w:pPr>
        <w:rPr>
          <w:rFonts w:hint="eastAsia"/>
        </w:rPr>
      </w:pPr>
      <w:r>
        <w:rPr>
          <w:rFonts w:hint="eastAsia"/>
        </w:rPr>
        <w:t>And even John Owen says, "All the rational conceptions of the minds of men are swallowed up and lost, when they would exercise themselves directly on that which is absolute, immense, eternal, and infinite.</w:t>
      </w:r>
    </w:p>
    <w:p w14:paraId="4DE1F698">
      <w:pPr>
        <w:rPr>
          <w:rFonts w:hint="eastAsia"/>
        </w:rPr>
      </w:pPr>
      <w:r>
        <w:rPr>
          <w:rFonts w:hint="eastAsia"/>
        </w:rPr>
        <w:t>甚至约翰·欧文也说：“当人的心智试图直接运用在绝对、浩瀚、永恒和无限的事物上时，他们所有的理性概念都会被吞噬和丧失。</w:t>
      </w:r>
    </w:p>
    <w:p w14:paraId="3B2808E3">
      <w:pPr>
        <w:rPr>
          <w:rFonts w:hint="eastAsia"/>
        </w:rPr>
      </w:pPr>
      <w:r>
        <w:rPr>
          <w:rFonts w:hint="eastAsia"/>
        </w:rPr>
        <w:t>When we say it is so, we know not what we say, but only that it is not otherwise.</w:t>
      </w:r>
    </w:p>
    <w:p w14:paraId="718C6A80">
      <w:pPr>
        <w:rPr>
          <w:rFonts w:hint="eastAsia"/>
        </w:rPr>
      </w:pPr>
      <w:r>
        <w:rPr>
          <w:rFonts w:hint="eastAsia"/>
        </w:rPr>
        <w:t>当我们说它是如此时，我们不知道我们在说什么，只知道它并非别样。</w:t>
      </w:r>
    </w:p>
    <w:p w14:paraId="00EF972C">
      <w:pPr>
        <w:rPr>
          <w:rFonts w:hint="eastAsia"/>
        </w:rPr>
      </w:pPr>
      <w:r>
        <w:rPr>
          <w:rFonts w:hint="eastAsia"/>
        </w:rPr>
        <w:t>What we deny of God we know in some measure -- but what we affirm we know not; only we declare what we believe and adore."31</w:t>
      </w:r>
    </w:p>
    <w:p w14:paraId="455EEFCC">
      <w:pPr>
        <w:rPr>
          <w:rFonts w:hint="eastAsia"/>
        </w:rPr>
      </w:pPr>
      <w:r>
        <w:rPr>
          <w:rFonts w:hint="eastAsia"/>
        </w:rPr>
        <w:t>我们对神所否定的，我们在某种程度上知道——但我们所肯定的，我们不知道；我们只宣告我们所相信和敬拜的。”31</w:t>
      </w:r>
    </w:p>
    <w:p w14:paraId="157646D4">
      <w:pPr>
        <w:rPr>
          <w:rFonts w:hint="eastAsia"/>
        </w:rPr>
      </w:pPr>
      <w:r>
        <w:rPr>
          <w:rFonts w:hint="eastAsia"/>
        </w:rPr>
        <w:t>Professor Tyler adds, that while the philosophy of Hamilton "confines our knowledge to the conditioned [the finite], it leaves faith free about the unconditioned [the infinite]; indeed constrains us to believe in it by the highest law of our intelligence."</w:t>
      </w:r>
    </w:p>
    <w:p w14:paraId="2EBDA566">
      <w:pPr>
        <w:rPr>
          <w:rFonts w:hint="eastAsia"/>
        </w:rPr>
      </w:pPr>
      <w:r>
        <w:rPr>
          <w:rFonts w:hint="eastAsia"/>
        </w:rPr>
        <w:t>泰勒教授补充说，虽然汉密尔顿的哲学“将我们的知识限制在有条件的[有限的]事物上，但它让信仰自由地对待无条件的[无限的]事物；事实上，它通过我们智性的最高法则迫使我们相信它。”</w:t>
      </w:r>
    </w:p>
    <w:p w14:paraId="7E9E8DE8">
      <w:pPr>
        <w:rPr>
          <w:rFonts w:hint="eastAsia"/>
        </w:rPr>
      </w:pPr>
    </w:p>
    <w:p w14:paraId="679A629F">
      <w:pPr>
        <w:rPr>
          <w:rFonts w:hint="eastAsia"/>
        </w:rPr>
      </w:pPr>
      <w:r>
        <w:rPr>
          <w:rFonts w:hint="eastAsia"/>
        </w:rPr>
        <w:t>Although Hamilton often uses the same language when speaking of God as unknowable, as that employed by others, his meaning is very different.</w:t>
      </w:r>
    </w:p>
    <w:p w14:paraId="5811809F">
      <w:pPr>
        <w:rPr>
          <w:rFonts w:hint="eastAsia"/>
        </w:rPr>
      </w:pPr>
      <w:r>
        <w:rPr>
          <w:rFonts w:hint="eastAsia"/>
        </w:rPr>
        <w:t>尽管汉密尔顿在谈论神不可知时，经常使用与他人相同的语言，但他的意思却大相径庭。</w:t>
      </w:r>
    </w:p>
    <w:p w14:paraId="1E52F6BD">
      <w:pPr>
        <w:rPr>
          <w:rFonts w:hint="eastAsia"/>
        </w:rPr>
      </w:pPr>
      <w:r>
        <w:rPr>
          <w:rFonts w:hint="eastAsia"/>
        </w:rPr>
        <w:t>He really teaches an ignorance of God destructive of all rational religion, because inconsistent with the possibility of faith.</w:t>
      </w:r>
    </w:p>
    <w:p w14:paraId="0E8C946E">
      <w:pPr>
        <w:rPr>
          <w:rFonts w:hint="eastAsia"/>
        </w:rPr>
      </w:pPr>
      <w:r>
        <w:rPr>
          <w:rFonts w:hint="eastAsia"/>
        </w:rPr>
        <w:t>他实际上教导一种对神的无知，这种无知摧毁了一切理性的宗教，因为它与信仰的可能性不相容。</w:t>
      </w:r>
    </w:p>
    <w:p w14:paraId="175F243A">
      <w:pPr>
        <w:rPr>
          <w:rFonts w:hint="eastAsia"/>
          <w:b/>
          <w:bCs/>
        </w:rPr>
      </w:pPr>
      <w:r>
        <w:rPr>
          <w:rFonts w:hint="eastAsia"/>
          <w:b/>
          <w:bCs/>
        </w:rPr>
        <w:t>Different Kinds of Ignorance.</w:t>
      </w:r>
    </w:p>
    <w:p w14:paraId="6A518712">
      <w:pPr>
        <w:rPr>
          <w:rFonts w:hint="eastAsia"/>
          <w:b/>
          <w:bCs/>
        </w:rPr>
      </w:pPr>
      <w:r>
        <w:rPr>
          <w:rFonts w:hint="eastAsia"/>
          <w:b/>
          <w:bCs/>
        </w:rPr>
        <w:t>不同种类的无知。</w:t>
      </w:r>
    </w:p>
    <w:p w14:paraId="48F61B4F">
      <w:pPr>
        <w:rPr>
          <w:rFonts w:hint="eastAsia"/>
        </w:rPr>
      </w:pPr>
    </w:p>
    <w:p w14:paraId="7C13ED6D">
      <w:pPr>
        <w:rPr>
          <w:rFonts w:hint="eastAsia"/>
        </w:rPr>
      </w:pPr>
      <w:r>
        <w:rPr>
          <w:rFonts w:hint="eastAsia"/>
        </w:rPr>
        <w:t>There are different kinds of ignorance.</w:t>
      </w:r>
    </w:p>
    <w:p w14:paraId="0F2C15F8">
      <w:pPr>
        <w:rPr>
          <w:rFonts w:hint="eastAsia"/>
        </w:rPr>
      </w:pPr>
      <w:r>
        <w:rPr>
          <w:rFonts w:hint="eastAsia"/>
        </w:rPr>
        <w:t>无知有不同种类。</w:t>
      </w:r>
    </w:p>
    <w:p w14:paraId="3F6E094C">
      <w:pPr>
        <w:rPr>
          <w:rFonts w:hint="eastAsia"/>
        </w:rPr>
      </w:pPr>
      <w:r>
        <w:rPr>
          <w:rFonts w:hint="eastAsia"/>
        </w:rPr>
        <w:t>First, there is the ignorance of the idiot, which is blank vacuity.</w:t>
      </w:r>
    </w:p>
    <w:p w14:paraId="519948CB">
      <w:pPr>
        <w:rPr>
          <w:rFonts w:hint="eastAsia"/>
        </w:rPr>
      </w:pPr>
      <w:r>
        <w:rPr>
          <w:rFonts w:hint="eastAsia"/>
        </w:rPr>
        <w:t>首先，是白痴的无知，那是一片空白。</w:t>
      </w:r>
    </w:p>
    <w:p w14:paraId="5355F96E">
      <w:pPr>
        <w:rPr>
          <w:rFonts w:hint="eastAsia"/>
        </w:rPr>
      </w:pPr>
      <w:r>
        <w:rPr>
          <w:rFonts w:hint="eastAsia"/>
        </w:rPr>
        <w:t>In him the statement of a proposition awakens no mental action whatever.</w:t>
      </w:r>
    </w:p>
    <w:p w14:paraId="179D3D2B">
      <w:pPr>
        <w:rPr>
          <w:rFonts w:hint="eastAsia"/>
        </w:rPr>
      </w:pPr>
      <w:r>
        <w:rPr>
          <w:rFonts w:hint="eastAsia"/>
        </w:rPr>
        <w:t>在他那里，一个命题的陈述不会唤起任何心智活动。</w:t>
      </w:r>
    </w:p>
    <w:p w14:paraId="09B4CA8E">
      <w:pPr>
        <w:rPr>
          <w:rFonts w:hint="eastAsia"/>
        </w:rPr>
      </w:pPr>
      <w:r>
        <w:rPr>
          <w:rFonts w:hint="eastAsia"/>
        </w:rPr>
        <w:t>Secondly, there is the ignorance of a blind man, of colour.</w:t>
      </w:r>
    </w:p>
    <w:p w14:paraId="075E5530">
      <w:pPr>
        <w:rPr>
          <w:rFonts w:hint="eastAsia"/>
        </w:rPr>
      </w:pPr>
      <w:r>
        <w:rPr>
          <w:rFonts w:hint="eastAsia"/>
        </w:rPr>
        <w:t>其次，是盲人对颜色的无知。</w:t>
      </w:r>
    </w:p>
    <w:p w14:paraId="298CE5D8">
      <w:pPr>
        <w:rPr>
          <w:rFonts w:hint="eastAsia"/>
        </w:rPr>
      </w:pPr>
      <w:r>
        <w:rPr>
          <w:rFonts w:hint="eastAsia"/>
        </w:rPr>
        <w:t>He does not know what colour is; but he knows there is something which answers to that word and which produces a certain effect on the eyes of those who see.</w:t>
      </w:r>
    </w:p>
    <w:p w14:paraId="388F5FC7">
      <w:pPr>
        <w:rPr>
          <w:rFonts w:hint="eastAsia"/>
        </w:rPr>
      </w:pPr>
      <w:r>
        <w:rPr>
          <w:rFonts w:hint="eastAsia"/>
        </w:rPr>
        <w:t>他不知道颜色是什么；但他知道有某种东西对应那个词，并且对能看见的人的眼睛产生某种效果。</w:t>
      </w:r>
    </w:p>
    <w:p w14:paraId="47BD3E90">
      <w:pPr>
        <w:rPr>
          <w:rFonts w:hint="eastAsia"/>
        </w:rPr>
      </w:pPr>
      <w:r>
        <w:rPr>
          <w:rFonts w:hint="eastAsia"/>
        </w:rPr>
        <w:t>He may even understand the laws by which the production of colour is determined.</w:t>
      </w:r>
    </w:p>
    <w:p w14:paraId="5C9D073B">
      <w:pPr>
        <w:rPr>
          <w:rFonts w:hint="eastAsia"/>
        </w:rPr>
      </w:pPr>
      <w:r>
        <w:rPr>
          <w:rFonts w:hint="eastAsia"/>
        </w:rPr>
        <w:t>他甚至可能理解决定颜色产生的法则。</w:t>
      </w:r>
    </w:p>
    <w:p w14:paraId="63719F64">
      <w:pPr>
        <w:rPr>
          <w:rFonts w:hint="eastAsia"/>
        </w:rPr>
      </w:pPr>
      <w:r>
        <w:rPr>
          <w:rFonts w:hint="eastAsia"/>
        </w:rPr>
        <w:t>A blind man has written a treatise on optics.</w:t>
      </w:r>
    </w:p>
    <w:p w14:paraId="5D285B11">
      <w:pPr>
        <w:rPr>
          <w:rFonts w:hint="eastAsia"/>
        </w:rPr>
      </w:pPr>
      <w:r>
        <w:rPr>
          <w:rFonts w:hint="eastAsia"/>
        </w:rPr>
        <w:t>一个盲人写了一篇关于光学的论文。</w:t>
      </w:r>
    </w:p>
    <w:p w14:paraId="736E5360">
      <w:pPr>
        <w:rPr>
          <w:rFonts w:hint="eastAsia"/>
        </w:rPr>
      </w:pPr>
      <w:r>
        <w:rPr>
          <w:rFonts w:hint="eastAsia"/>
        </w:rPr>
        <w:t>Thirdly, there is the ignorance under which the mind labors when it can prove contradictory propositions concerning the same object, as that the same figure is both square and round And fourthly, there is the ignorance of imperfect knowledge.</w:t>
      </w:r>
    </w:p>
    <w:p w14:paraId="44B71B77">
      <w:pPr>
        <w:rPr>
          <w:rFonts w:hint="eastAsia"/>
        </w:rPr>
      </w:pPr>
      <w:r>
        <w:rPr>
          <w:rFonts w:hint="eastAsia"/>
        </w:rPr>
        <w:t>第三，是当心智能够证明关于同一对象的矛盾命题时所处的那种无知，例如同一个图形既是方的又是圆的。第四，是不完美知识的无知。</w:t>
      </w:r>
    </w:p>
    <w:p w14:paraId="7C0D03DB">
      <w:pPr>
        <w:rPr>
          <w:rFonts w:hint="eastAsia"/>
        </w:rPr>
      </w:pPr>
      <w:r>
        <w:rPr>
          <w:rFonts w:hint="eastAsia"/>
        </w:rPr>
        <w:t>Paul speaks of knowing what passes knowledge.</w:t>
      </w:r>
    </w:p>
    <w:p w14:paraId="4E1E3602">
      <w:pPr>
        <w:rPr>
          <w:rFonts w:hint="eastAsia"/>
        </w:rPr>
      </w:pPr>
      <w:r>
        <w:rPr>
          <w:rFonts w:hint="eastAsia"/>
        </w:rPr>
        <w:t>保罗谈到认识那超越知识的事物。</w:t>
      </w:r>
    </w:p>
    <w:p w14:paraId="02EFA37E">
      <w:pPr>
        <w:rPr>
          <w:rFonts w:hint="eastAsia"/>
        </w:rPr>
      </w:pPr>
    </w:p>
    <w:p w14:paraId="755F1F61">
      <w:pPr>
        <w:rPr>
          <w:rFonts w:hint="eastAsia"/>
        </w:rPr>
      </w:pPr>
      <w:r>
        <w:rPr>
          <w:rFonts w:hint="eastAsia"/>
        </w:rPr>
        <w:t>Our ignorance of God, according to Hamilton, is neither the ignorance of the idiot nor of imperfect knowledge, but it is analogous to the ignorance of a blind man of colours, and more definitely, the ignorance we labor under with regard to any object of which we can prove contradictions.</w:t>
      </w:r>
    </w:p>
    <w:p w14:paraId="5A19F1F3">
      <w:pPr>
        <w:rPr>
          <w:rFonts w:hint="eastAsia"/>
        </w:rPr>
      </w:pPr>
      <w:r>
        <w:rPr>
          <w:rFonts w:hint="eastAsia"/>
        </w:rPr>
        <w:t>根据汉密尔顿的说法，我们对神的无知，既不是白痴的无知，也不是不完美知识的无知，而是类似于盲人对颜色的无知，更确切地说，是我们对任何可以证明其矛盾的对象所感到的无知。</w:t>
      </w:r>
    </w:p>
    <w:p w14:paraId="418D0880">
      <w:pPr>
        <w:rPr>
          <w:rFonts w:hint="eastAsia"/>
        </w:rPr>
      </w:pPr>
    </w:p>
    <w:p w14:paraId="79F7FFFB">
      <w:pPr>
        <w:jc w:val="center"/>
        <w:rPr>
          <w:rFonts w:hint="eastAsia"/>
          <w:b/>
          <w:bCs/>
          <w:i/>
          <w:iCs/>
        </w:rPr>
      </w:pPr>
      <w:r>
        <w:rPr>
          <w:rFonts w:hint="eastAsia"/>
          <w:b/>
          <w:bCs/>
          <w:i/>
          <w:iCs/>
        </w:rPr>
        <w:t>Proof that Hamilton Denies that we can Know God.</w:t>
      </w:r>
    </w:p>
    <w:p w14:paraId="6330A0C2">
      <w:pPr>
        <w:jc w:val="center"/>
        <w:rPr>
          <w:rFonts w:hint="eastAsia"/>
          <w:b/>
          <w:bCs/>
          <w:i/>
          <w:iCs/>
        </w:rPr>
      </w:pPr>
      <w:r>
        <w:rPr>
          <w:rFonts w:hint="eastAsia"/>
          <w:b/>
          <w:bCs/>
          <w:i/>
          <w:iCs/>
        </w:rPr>
        <w:t>证明汉密尔顿否认我们可以认识神。</w:t>
      </w:r>
    </w:p>
    <w:p w14:paraId="7CA30B23">
      <w:pPr>
        <w:rPr>
          <w:rFonts w:hint="eastAsia"/>
        </w:rPr>
      </w:pPr>
    </w:p>
    <w:p w14:paraId="0A480248">
      <w:pPr>
        <w:rPr>
          <w:rFonts w:hint="eastAsia"/>
        </w:rPr>
      </w:pPr>
      <w:r>
        <w:rPr>
          <w:rFonts w:hint="eastAsia"/>
        </w:rPr>
        <w:t>That this view of his doctrine is correct is proved, (1.) Because he asserts in such broad terms that God cannot be known; that He is not only inconceivable, but incogitable.</w:t>
      </w:r>
    </w:p>
    <w:p w14:paraId="73A1BA3A">
      <w:pPr>
        <w:rPr>
          <w:rFonts w:hint="eastAsia"/>
        </w:rPr>
      </w:pPr>
      <w:r>
        <w:rPr>
          <w:rFonts w:hint="eastAsia"/>
        </w:rPr>
        <w:t>他的这一学说观点是正确的，其证明如下：（1）因为他以如此宽泛的措辞断言神不可知；祂不仅是不可思议的，而且是不可思想的。</w:t>
      </w:r>
    </w:p>
    <w:p w14:paraId="6B2D5B7C">
      <w:pPr>
        <w:rPr>
          <w:rFonts w:hint="eastAsia"/>
        </w:rPr>
      </w:pPr>
      <w:r>
        <w:rPr>
          <w:rFonts w:hint="eastAsia"/>
        </w:rPr>
        <w:t>(2.) Because, he says, that we know that God is not, and cannot be, what we think He is.</w:t>
      </w:r>
    </w:p>
    <w:p w14:paraId="0D7B8625">
      <w:pPr>
        <w:rPr>
          <w:rFonts w:hint="eastAsia"/>
        </w:rPr>
      </w:pPr>
      <w:r>
        <w:rPr>
          <w:rFonts w:hint="eastAsia"/>
        </w:rPr>
        <w:t>（2）因为，他说，我们知道神不是，也不可能是我们所认为的祂那样。</w:t>
      </w:r>
    </w:p>
    <w:p w14:paraId="327D1402">
      <w:pPr>
        <w:rPr>
          <w:rFonts w:hint="eastAsia"/>
        </w:rPr>
      </w:pPr>
      <w:r>
        <w:rPr>
          <w:rFonts w:hint="eastAsia"/>
        </w:rPr>
        <w:t>It is not merely that we cannot determine with certainty that our idea of God is correct, but we know that it is not correct.</w:t>
      </w:r>
    </w:p>
    <w:p w14:paraId="1AB29BA3">
      <w:pPr>
        <w:rPr>
          <w:rFonts w:hint="eastAsia"/>
        </w:rPr>
      </w:pPr>
      <w:r>
        <w:rPr>
          <w:rFonts w:hint="eastAsia"/>
        </w:rPr>
        <w:t>这不仅仅是我们无法确定我们对神的观念是否正确，而是我们知道它不正确。</w:t>
      </w:r>
    </w:p>
    <w:p w14:paraId="5F1426E1">
      <w:pPr>
        <w:rPr>
          <w:rFonts w:hint="eastAsia"/>
        </w:rPr>
      </w:pPr>
      <w:r>
        <w:rPr>
          <w:rFonts w:hint="eastAsia"/>
        </w:rPr>
        <w:t>"To think that God is, as we can think Him to be," he says, "is blasphemy.</w:t>
      </w:r>
    </w:p>
    <w:p w14:paraId="744B0104">
      <w:pPr>
        <w:rPr>
          <w:rFonts w:hint="eastAsia"/>
        </w:rPr>
      </w:pPr>
      <w:r>
        <w:rPr>
          <w:rFonts w:hint="eastAsia"/>
        </w:rPr>
        <w:t>他说：“认为神是我们所能思想的祂那样，就是亵渎。</w:t>
      </w:r>
    </w:p>
    <w:p w14:paraId="66A59CEF">
      <w:pPr>
        <w:rPr>
          <w:rFonts w:hint="eastAsia"/>
        </w:rPr>
      </w:pPr>
      <w:r>
        <w:rPr>
          <w:rFonts w:hint="eastAsia"/>
        </w:rPr>
        <w:t>The last and highest consecration of all true religion, must be an altar, 'Agnw/stw| Qew/|, 'To the unknown and unknowable God."32</w:t>
      </w:r>
    </w:p>
    <w:p w14:paraId="41BA2FFC">
      <w:pPr>
        <w:rPr>
          <w:rFonts w:hint="eastAsia"/>
        </w:rPr>
      </w:pPr>
      <w:r>
        <w:rPr>
          <w:rFonts w:hint="eastAsia"/>
        </w:rPr>
        <w:t>所有真宗教最后和最高的奉献，必须是一座祭坛，‘Ἀγνώστῳ Θεῷ’（希腊文，意为‘献给未识之神’），‘献给未知且不可知的神。’”32</w:t>
      </w:r>
    </w:p>
    <w:p w14:paraId="00DB50CF">
      <w:pPr>
        <w:rPr>
          <w:rFonts w:hint="eastAsia"/>
        </w:rPr>
      </w:pPr>
      <w:r>
        <w:rPr>
          <w:rFonts w:hint="eastAsia"/>
        </w:rPr>
        <w:t>(3.) Because both he and Mansel continually assert that the Infinite cannot be a person; cannot know; cannot be cause; cannot be conscious; cannot be the subject of any moral attributes.</w:t>
      </w:r>
    </w:p>
    <w:p w14:paraId="262B2DEE">
      <w:pPr>
        <w:rPr>
          <w:rFonts w:hint="eastAsia"/>
        </w:rPr>
      </w:pPr>
      <w:r>
        <w:rPr>
          <w:rFonts w:hint="eastAsia"/>
        </w:rPr>
        <w:t>（3）因为他和曼塞尔都不断断言无限者不可能是位格；不能认识；不可能是原因；不能有意识；不可能是任何道德属性的主体。</w:t>
      </w:r>
    </w:p>
    <w:p w14:paraId="6E51A5CF">
      <w:pPr>
        <w:rPr>
          <w:rFonts w:hint="eastAsia"/>
        </w:rPr>
      </w:pPr>
      <w:r>
        <w:rPr>
          <w:rFonts w:hint="eastAsia"/>
        </w:rPr>
        <w:t>To think of God as infinite, and to think of Him as a person is an impossibility.</w:t>
      </w:r>
    </w:p>
    <w:p w14:paraId="6B98546B">
      <w:pPr>
        <w:rPr>
          <w:rFonts w:hint="eastAsia"/>
        </w:rPr>
      </w:pPr>
      <w:r>
        <w:rPr>
          <w:rFonts w:hint="eastAsia"/>
        </w:rPr>
        <w:t>认为神是无限的，同时又认为祂是位格，这是不可能的。</w:t>
      </w:r>
    </w:p>
    <w:p w14:paraId="6F227499">
      <w:pPr>
        <w:rPr>
          <w:rFonts w:hint="eastAsia"/>
        </w:rPr>
      </w:pPr>
      <w:r>
        <w:rPr>
          <w:rFonts w:hint="eastAsia"/>
        </w:rPr>
        <w:t>(4.) The illustrations which these writers employ determine clearly their meaning.</w:t>
      </w:r>
    </w:p>
    <w:p w14:paraId="0AB56AE0">
      <w:pPr>
        <w:rPr>
          <w:rFonts w:hint="eastAsia"/>
        </w:rPr>
      </w:pPr>
      <w:r>
        <w:rPr>
          <w:rFonts w:hint="eastAsia"/>
        </w:rPr>
        <w:t>（4）这些作者所使用的例证清楚地决定了他们的意思。</w:t>
      </w:r>
    </w:p>
    <w:p w14:paraId="6E67434F">
      <w:pPr>
        <w:rPr>
          <w:rFonts w:hint="eastAsia"/>
        </w:rPr>
      </w:pPr>
      <w:r>
        <w:rPr>
          <w:rFonts w:hint="eastAsia"/>
        </w:rPr>
        <w:t>Our ignorance of God is compared to our incapacity to conceive of two straight lines inclosing a portion of space; or to think "a circular parallelogram."</w:t>
      </w:r>
    </w:p>
    <w:p w14:paraId="354B6194">
      <w:pPr>
        <w:rPr>
          <w:rFonts w:hint="eastAsia"/>
        </w:rPr>
      </w:pPr>
      <w:r>
        <w:rPr>
          <w:rFonts w:hint="eastAsia"/>
        </w:rPr>
        <w:t>我们对神的无知，被比作我们无法构想两条直线围成一部分空间；或者无法思考“一个圆形的平行四边形”。</w:t>
      </w:r>
    </w:p>
    <w:p w14:paraId="29B310F2">
      <w:pPr>
        <w:rPr>
          <w:rFonts w:hint="eastAsia"/>
        </w:rPr>
      </w:pPr>
      <w:r>
        <w:rPr>
          <w:rFonts w:hint="eastAsia"/>
        </w:rPr>
        <w:t>It is not merely that we cannot understand such a figure, but we see that, in the nature of things, any such figure is impossible.</w:t>
      </w:r>
    </w:p>
    <w:p w14:paraId="5E48B682">
      <w:pPr>
        <w:rPr>
          <w:rFonts w:hint="eastAsia"/>
        </w:rPr>
      </w:pPr>
      <w:r>
        <w:rPr>
          <w:rFonts w:hint="eastAsia"/>
        </w:rPr>
        <w:t>这不仅仅是我们无法理解这样一个图形，而是我们看到，就事物的本性而言，任何这样的图形都是不可能的。</w:t>
      </w:r>
    </w:p>
    <w:p w14:paraId="5DFE9B92">
      <w:pPr>
        <w:rPr>
          <w:rFonts w:hint="eastAsia"/>
        </w:rPr>
      </w:pPr>
      <w:r>
        <w:rPr>
          <w:rFonts w:hint="eastAsia"/>
        </w:rPr>
        <w:t>So we not only cannot understand how God can be absolute and yet a person, but we see that an absolute person is as much a contradiction as a square circle.</w:t>
      </w:r>
    </w:p>
    <w:p w14:paraId="738CC561">
      <w:pPr>
        <w:rPr>
          <w:rFonts w:hint="eastAsia"/>
        </w:rPr>
      </w:pPr>
      <w:r>
        <w:rPr>
          <w:rFonts w:hint="eastAsia"/>
        </w:rPr>
        <w:t>因此，我们不仅无法理解神如何既是绝对的又是位格的，而且我们看到一个绝对的位格就像一个方形的圆一样是矛盾的。</w:t>
      </w:r>
    </w:p>
    <w:p w14:paraId="3D28F24F">
      <w:pPr>
        <w:rPr>
          <w:rFonts w:hint="eastAsia"/>
        </w:rPr>
      </w:pPr>
      <w:r>
        <w:rPr>
          <w:rFonts w:hint="eastAsia"/>
        </w:rPr>
        <w:t>(5.) Accordingly Herbert Spencer and others, in carrying out Hamilton's principles, come to the conclusion not only that we cannot know God, but that it is impossible that a personal God should exist.</w:t>
      </w:r>
    </w:p>
    <w:p w14:paraId="7340E67A">
      <w:pPr>
        <w:rPr>
          <w:rFonts w:hint="eastAsia"/>
        </w:rPr>
      </w:pPr>
      <w:r>
        <w:rPr>
          <w:rFonts w:hint="eastAsia"/>
        </w:rPr>
        <w:t>（5）因此，赫伯特·斯宾塞和其他人在贯彻汉密尔顿的原则时，得出的结论不仅是我们不能认识神，而且一个位格的神不可能存在。</w:t>
      </w:r>
    </w:p>
    <w:p w14:paraId="7CE8A218">
      <w:pPr>
        <w:rPr>
          <w:rFonts w:hint="eastAsia"/>
        </w:rPr>
      </w:pPr>
      <w:r>
        <w:rPr>
          <w:rFonts w:hint="eastAsia"/>
        </w:rPr>
        <w:t>There can be no such being.</w:t>
      </w:r>
    </w:p>
    <w:p w14:paraId="61F043D7">
      <w:pPr>
        <w:rPr>
          <w:rFonts w:hint="eastAsia"/>
        </w:rPr>
      </w:pPr>
      <w:r>
        <w:rPr>
          <w:rFonts w:hint="eastAsia"/>
        </w:rPr>
        <w:t>不可能有这样的存在。</w:t>
      </w:r>
    </w:p>
    <w:p w14:paraId="7A761876">
      <w:pPr>
        <w:rPr>
          <w:rFonts w:hint="eastAsia"/>
        </w:rPr>
      </w:pPr>
    </w:p>
    <w:p w14:paraId="7D1AA6BF">
      <w:pPr>
        <w:jc w:val="center"/>
        <w:rPr>
          <w:rFonts w:hint="eastAsia"/>
          <w:b/>
          <w:bCs/>
          <w:i/>
          <w:iCs/>
        </w:rPr>
      </w:pPr>
      <w:r>
        <w:rPr>
          <w:rFonts w:hint="eastAsia"/>
          <w:b/>
          <w:bCs/>
          <w:i/>
          <w:iCs/>
        </w:rPr>
        <w:t>Hamiltons Doctrine of God as an object of Faith.</w:t>
      </w:r>
    </w:p>
    <w:p w14:paraId="64EB0B5D">
      <w:pPr>
        <w:jc w:val="center"/>
        <w:rPr>
          <w:rFonts w:hint="eastAsia"/>
          <w:b/>
          <w:bCs/>
          <w:i/>
          <w:iCs/>
        </w:rPr>
      </w:pPr>
      <w:r>
        <w:rPr>
          <w:rFonts w:hint="eastAsia"/>
          <w:b/>
          <w:bCs/>
          <w:i/>
          <w:iCs/>
        </w:rPr>
        <w:t>汉密尔顿关于上帝作为信仰对象的教义。</w:t>
      </w:r>
    </w:p>
    <w:p w14:paraId="4D37ADCB">
      <w:pPr>
        <w:rPr>
          <w:rFonts w:hint="eastAsia"/>
        </w:rPr>
      </w:pPr>
      <w:r>
        <w:rPr>
          <w:rFonts w:hint="eastAsia"/>
        </w:rPr>
        <w:t xml:space="preserve">    Hamilton and Mansel, however, are not only Theists, but Christians.</w:t>
      </w:r>
    </w:p>
    <w:p w14:paraId="4EE1034E">
      <w:pPr>
        <w:rPr>
          <w:rFonts w:hint="eastAsia"/>
        </w:rPr>
      </w:pPr>
      <w:r>
        <w:rPr>
          <w:rFonts w:hint="eastAsia"/>
        </w:rPr>
        <w:t>然而，汉密尔顿和曼塞尔不仅是神论者，而且是基督徒。</w:t>
      </w:r>
    </w:p>
    <w:p w14:paraId="38FD919F">
      <w:pPr>
        <w:rPr>
          <w:rFonts w:hint="eastAsia"/>
        </w:rPr>
      </w:pPr>
      <w:r>
        <w:rPr>
          <w:rFonts w:hint="eastAsia"/>
        </w:rPr>
        <w:t>They believe in God, and they believe in the Scriptures as a divine revelation.</w:t>
      </w:r>
    </w:p>
    <w:p w14:paraId="3314848C">
      <w:pPr>
        <w:rPr>
          <w:rFonts w:hint="eastAsia"/>
        </w:rPr>
      </w:pPr>
      <w:r>
        <w:rPr>
          <w:rFonts w:hint="eastAsia"/>
        </w:rPr>
        <w:t>他们相信上帝，并且相信《圣经》是神圣的启示。</w:t>
      </w:r>
    </w:p>
    <w:p w14:paraId="46003010">
      <w:pPr>
        <w:rPr>
          <w:rFonts w:hint="eastAsia"/>
        </w:rPr>
      </w:pPr>
      <w:r>
        <w:rPr>
          <w:rFonts w:hint="eastAsia"/>
        </w:rPr>
        <w:t>They endeavor to avoid what seem to be the inevitable consequences of their doctrine, by adopting two principies: first, that the unthinkable is possible, and, therefore, may be believed.</w:t>
      </w:r>
    </w:p>
    <w:p w14:paraId="75F93A2B">
      <w:pPr>
        <w:rPr>
          <w:rFonts w:hint="eastAsia"/>
        </w:rPr>
      </w:pPr>
      <w:r>
        <w:rPr>
          <w:rFonts w:hint="eastAsia"/>
        </w:rPr>
        <w:t>他们试图通过采纳两条原则来避免其教义似乎不可避免的后果：第一，不可思议的事是可能的，因此是可以相信的。</w:t>
      </w:r>
    </w:p>
    <w:p w14:paraId="184D7502">
      <w:pPr>
        <w:rPr>
          <w:rFonts w:hint="eastAsia"/>
        </w:rPr>
      </w:pPr>
      <w:r>
        <w:rPr>
          <w:rFonts w:hint="eastAsia"/>
        </w:rPr>
        <w:t>By the unthinkable is meant that which the laws of reason force us to regard as self-contradictory.</w:t>
      </w:r>
    </w:p>
    <w:p w14:paraId="18479B14">
      <w:pPr>
        <w:rPr>
          <w:rFonts w:hint="eastAsia"/>
        </w:rPr>
      </w:pPr>
      <w:r>
        <w:rPr>
          <w:rFonts w:hint="eastAsia"/>
        </w:rPr>
        <w:t>不可思议的，是指那些理性的法则迫使我们视之为自相矛盾的事物。</w:t>
      </w:r>
    </w:p>
    <w:p w14:paraId="295D8292">
      <w:pPr>
        <w:rPr>
          <w:rFonts w:hint="eastAsia"/>
        </w:rPr>
      </w:pPr>
      <w:r>
        <w:rPr>
          <w:rFonts w:hint="eastAsia"/>
        </w:rPr>
        <w:t>On this subject Mansel says: "It is our duty to think of God as personal, and it is our duty to believe that He is infinite.</w:t>
      </w:r>
    </w:p>
    <w:p w14:paraId="59903EAB">
      <w:pPr>
        <w:rPr>
          <w:rFonts w:hint="eastAsia"/>
        </w:rPr>
      </w:pPr>
      <w:r>
        <w:rPr>
          <w:rFonts w:hint="eastAsia"/>
        </w:rPr>
        <w:t>关于这个问题，曼塞尔说：“我们有责任将上帝视为有位格的，我们也有责任相信祂是无限的。</w:t>
      </w:r>
    </w:p>
    <w:p w14:paraId="716DA0A6">
      <w:pPr>
        <w:rPr>
          <w:rFonts w:hint="eastAsia"/>
        </w:rPr>
      </w:pPr>
      <w:r>
        <w:rPr>
          <w:rFonts w:hint="eastAsia"/>
        </w:rPr>
        <w:t>It is true that we cannot reconcile these two representations with each other; as our conception of personality involves attributes apparently contradictory to the notion of infinity.</w:t>
      </w:r>
    </w:p>
    <w:p w14:paraId="4D0DC384">
      <w:pPr>
        <w:rPr>
          <w:rFonts w:hint="eastAsia"/>
        </w:rPr>
      </w:pPr>
      <w:r>
        <w:rPr>
          <w:rFonts w:hint="eastAsia"/>
        </w:rPr>
        <w:t>诚然，我们无法调和这两种表述；因为我们对位格的观念包含了显然与无限概念相矛盾的属性。</w:t>
      </w:r>
    </w:p>
    <w:p w14:paraId="78B3AE68">
      <w:pPr>
        <w:rPr>
          <w:rFonts w:hint="eastAsia"/>
        </w:rPr>
      </w:pPr>
      <w:r>
        <w:rPr>
          <w:rFonts w:hint="eastAsia"/>
        </w:rPr>
        <w:t>But it does not follow that this contradiction exists anywhere but in our own minds: it does not follow that it implies any impossibihity in the absolute nature of God. . . .</w:t>
      </w:r>
    </w:p>
    <w:p w14:paraId="2820804C">
      <w:pPr>
        <w:rPr>
          <w:rFonts w:hint="eastAsia"/>
        </w:rPr>
      </w:pPr>
      <w:r>
        <w:rPr>
          <w:rFonts w:hint="eastAsia"/>
        </w:rPr>
        <w:t>但这并不意味着这种矛盾存在于我们头脑之外的任何地方：它也不意味着在上帝的绝对本性中有任何不可能性……</w:t>
      </w:r>
    </w:p>
    <w:p w14:paraId="2193ABE3">
      <w:pPr>
        <w:rPr>
          <w:rFonts w:hint="eastAsia"/>
        </w:rPr>
      </w:pPr>
      <w:r>
        <w:rPr>
          <w:rFonts w:hint="eastAsia"/>
        </w:rPr>
        <w:t>It proves that there are limits to man's power of thought; and it proves no more."33</w:t>
      </w:r>
    </w:p>
    <w:p w14:paraId="46A09809">
      <w:pPr>
        <w:rPr>
          <w:rFonts w:hint="eastAsia"/>
        </w:rPr>
      </w:pPr>
      <w:r>
        <w:rPr>
          <w:rFonts w:hint="eastAsia"/>
        </w:rPr>
        <w:t>它证明了人类的思考能力是有限的；它也仅此而已。”33</w:t>
      </w:r>
    </w:p>
    <w:p w14:paraId="2E0919D3">
      <w:pPr>
        <w:rPr>
          <w:rFonts w:hint="eastAsia"/>
        </w:rPr>
      </w:pPr>
      <w:r>
        <w:rPr>
          <w:rFonts w:hint="eastAsia"/>
        </w:rPr>
        <w:t>The conclusion is, that as whatever is possible is credible, therefore, as it is possible that God though infinite may be a person, his personality may be rationally believed.</w:t>
      </w:r>
    </w:p>
    <w:p w14:paraId="21555C06">
      <w:pPr>
        <w:rPr>
          <w:rFonts w:hint="eastAsia"/>
        </w:rPr>
      </w:pPr>
      <w:r>
        <w:rPr>
          <w:rFonts w:hint="eastAsia"/>
        </w:rPr>
        <w:t>结论是，既然凡是可能的都是可信的，那么，既然上帝虽是无限的却可能是一位有位格者，祂的位格性就可以被理性地相信。</w:t>
      </w:r>
    </w:p>
    <w:p w14:paraId="186B18D9">
      <w:pPr>
        <w:rPr>
          <w:rFonts w:hint="eastAsia"/>
        </w:rPr>
      </w:pPr>
    </w:p>
    <w:p w14:paraId="25C3ABFB">
      <w:pPr>
        <w:jc w:val="center"/>
        <w:rPr>
          <w:rFonts w:hint="eastAsia"/>
          <w:b/>
          <w:bCs/>
          <w:i/>
          <w:iCs/>
        </w:rPr>
      </w:pPr>
      <w:r>
        <w:rPr>
          <w:rFonts w:hint="eastAsia"/>
          <w:b/>
          <w:bCs/>
          <w:i/>
          <w:iCs/>
        </w:rPr>
        <w:t>The Unthinkable, or Impossible, cannot be an object of Faith.</w:t>
      </w:r>
    </w:p>
    <w:p w14:paraId="0B186D1A">
      <w:pPr>
        <w:jc w:val="center"/>
        <w:rPr>
          <w:rFonts w:hint="eastAsia"/>
          <w:b/>
          <w:bCs/>
          <w:i/>
          <w:iCs/>
        </w:rPr>
      </w:pPr>
      <w:r>
        <w:rPr>
          <w:rFonts w:hint="eastAsia"/>
          <w:b/>
          <w:bCs/>
          <w:i/>
          <w:iCs/>
        </w:rPr>
        <w:t>不可思议的，或不可能的，不能成为信仰的对象。</w:t>
      </w:r>
    </w:p>
    <w:p w14:paraId="1B7A296F">
      <w:pPr>
        <w:rPr>
          <w:rFonts w:hint="eastAsia"/>
        </w:rPr>
      </w:pPr>
      <w:r>
        <w:rPr>
          <w:rFonts w:hint="eastAsia"/>
        </w:rPr>
        <w:t xml:space="preserve">    On this it may be remarked, --</w:t>
      </w:r>
    </w:p>
    <w:p w14:paraId="36084B4F">
      <w:pPr>
        <w:rPr>
          <w:rFonts w:hint="eastAsia"/>
        </w:rPr>
      </w:pPr>
      <w:r>
        <w:rPr>
          <w:rFonts w:hint="eastAsia"/>
        </w:rPr>
        <w:t>关于这一点，可以说——</w:t>
      </w:r>
    </w:p>
    <w:p w14:paraId="43733282">
      <w:pPr>
        <w:rPr>
          <w:rFonts w:hint="eastAsia"/>
        </w:rPr>
      </w:pPr>
      <w:r>
        <w:rPr>
          <w:rFonts w:hint="eastAsia"/>
        </w:rPr>
        <w:t>1.That there is a great difference between the irreconcilable and the self-contradictory.</w:t>
      </w:r>
    </w:p>
    <w:p w14:paraId="45D03043">
      <w:pPr>
        <w:rPr>
          <w:rFonts w:hint="eastAsia"/>
        </w:rPr>
      </w:pPr>
      <w:r>
        <w:rPr>
          <w:rFonts w:hint="eastAsia"/>
        </w:rPr>
        <w:t>1. 不可调和与自相矛盾之间有很大的区别。</w:t>
      </w:r>
    </w:p>
    <w:p w14:paraId="4E67DE47">
      <w:pPr>
        <w:rPr>
          <w:rFonts w:hint="eastAsia"/>
        </w:rPr>
      </w:pPr>
      <w:r>
        <w:rPr>
          <w:rFonts w:hint="eastAsia"/>
        </w:rPr>
        <w:t>In the one case the difficulty arises, or may arise, out of our ignorance or mental weakness; in the other, it arises out of the nature of the things themselves.</w:t>
      </w:r>
    </w:p>
    <w:p w14:paraId="2D9CAF1C">
      <w:pPr>
        <w:rPr>
          <w:rFonts w:hint="eastAsia"/>
        </w:rPr>
      </w:pPr>
      <w:r>
        <w:rPr>
          <w:rFonts w:hint="eastAsia"/>
        </w:rPr>
        <w:t>在前一种情况下，困难产生于或可能产生于我们的无知或心智的软弱；在后一种情况下，它产生于事物本身的性质。</w:t>
      </w:r>
    </w:p>
    <w:p w14:paraId="51AECEF1">
      <w:pPr>
        <w:rPr>
          <w:rFonts w:hint="eastAsia"/>
        </w:rPr>
      </w:pPr>
      <w:r>
        <w:rPr>
          <w:rFonts w:hint="eastAsia"/>
        </w:rPr>
        <w:t>Many things are irreconcilable to a child which are not so to a man.</w:t>
      </w:r>
    </w:p>
    <w:p w14:paraId="299E29C9">
      <w:pPr>
        <w:rPr>
          <w:rFonts w:hint="eastAsia"/>
        </w:rPr>
      </w:pPr>
      <w:r>
        <w:rPr>
          <w:rFonts w:hint="eastAsia"/>
        </w:rPr>
        <w:t>许多对孩子来说不可调和的事物，对成人来说却并非如此。</w:t>
      </w:r>
    </w:p>
    <w:p w14:paraId="559F07AE">
      <w:pPr>
        <w:rPr>
          <w:rFonts w:hint="eastAsia"/>
        </w:rPr>
      </w:pPr>
      <w:r>
        <w:rPr>
          <w:rFonts w:hint="eastAsia"/>
        </w:rPr>
        <w:t>Many things are irreconcilable to one man and not to another; to men and not to angels.</w:t>
      </w:r>
    </w:p>
    <w:p w14:paraId="27F3D82A">
      <w:pPr>
        <w:rPr>
          <w:rFonts w:hint="eastAsia"/>
        </w:rPr>
      </w:pPr>
      <w:r>
        <w:rPr>
          <w:rFonts w:hint="eastAsia"/>
        </w:rPr>
        <w:t>许多事物对某些人来说不可调和，对另一些人则不然；对人来说不可调和，对天使则不然。</w:t>
      </w:r>
    </w:p>
    <w:p w14:paraId="378855D1">
      <w:pPr>
        <w:rPr>
          <w:rFonts w:hint="eastAsia"/>
        </w:rPr>
      </w:pPr>
      <w:r>
        <w:rPr>
          <w:rFonts w:hint="eastAsia"/>
        </w:rPr>
        <w:t>But the self-contradictory is imnpossible, and is seen to be so by all orders of mind.</w:t>
      </w:r>
    </w:p>
    <w:p w14:paraId="1DC30DCD">
      <w:pPr>
        <w:rPr>
          <w:rFonts w:hint="eastAsia"/>
        </w:rPr>
      </w:pPr>
      <w:r>
        <w:rPr>
          <w:rFonts w:hint="eastAsia"/>
        </w:rPr>
        <w:t>但是自相矛盾的事是不可能的，并且所有层级的思想都视其为如此。</w:t>
      </w:r>
    </w:p>
    <w:p w14:paraId="3700FF01">
      <w:pPr>
        <w:rPr>
          <w:rFonts w:hint="eastAsia"/>
        </w:rPr>
      </w:pPr>
      <w:r>
        <w:rPr>
          <w:rFonts w:hint="eastAsia"/>
        </w:rPr>
        <w:t>That two and two should make twenty, or that the same figure should be a square and a circle, is just as irreconcilable to an angel as to a child.</w:t>
      </w:r>
    </w:p>
    <w:p w14:paraId="48D0E25D">
      <w:pPr>
        <w:rPr>
          <w:rFonts w:hint="eastAsia"/>
        </w:rPr>
      </w:pPr>
      <w:r>
        <w:rPr>
          <w:rFonts w:hint="eastAsia"/>
        </w:rPr>
        <w:t>二加二等于二十，或者同一个图形既是正方形又是圆形，这对天使来说和对孩子来说一样不可调和。</w:t>
      </w:r>
    </w:p>
    <w:p w14:paraId="18666A31">
      <w:pPr>
        <w:rPr>
          <w:rFonts w:hint="eastAsia"/>
        </w:rPr>
      </w:pPr>
      <w:r>
        <w:rPr>
          <w:rFonts w:hint="eastAsia"/>
        </w:rPr>
        <w:t>What is self-contradictory cannot possibly be true.</w:t>
      </w:r>
    </w:p>
    <w:p w14:paraId="3AFAD754">
      <w:pPr>
        <w:rPr>
          <w:rFonts w:hint="eastAsia"/>
        </w:rPr>
      </w:pPr>
      <w:r>
        <w:rPr>
          <w:rFonts w:hint="eastAsia"/>
        </w:rPr>
        <w:t>自相矛盾的事物绝不可能是真实的。</w:t>
      </w:r>
    </w:p>
    <w:p w14:paraId="71B3040D">
      <w:pPr>
        <w:rPr>
          <w:rFonts w:hint="eastAsia"/>
        </w:rPr>
      </w:pPr>
      <w:r>
        <w:rPr>
          <w:rFonts w:hint="eastAsia"/>
        </w:rPr>
        <w:t>Now, according to Hamilton and Mansel, infinity and personality are not only irreconcilable, but contradictory.</w:t>
      </w:r>
    </w:p>
    <w:p w14:paraId="090D767B">
      <w:pPr>
        <w:rPr>
          <w:rFonts w:hint="eastAsia"/>
        </w:rPr>
      </w:pPr>
      <w:r>
        <w:rPr>
          <w:rFonts w:hint="eastAsia"/>
        </w:rPr>
        <w:t>然而，根据汉密尔顿和曼塞尔的观点，无限和位格不仅是不可调和的，而且是矛盾的。</w:t>
      </w:r>
    </w:p>
    <w:p w14:paraId="2534EF0A">
      <w:pPr>
        <w:rPr>
          <w:rFonts w:hint="eastAsia"/>
        </w:rPr>
      </w:pPr>
      <w:r>
        <w:rPr>
          <w:rFonts w:hint="eastAsia"/>
        </w:rPr>
        <w:t>The one affirms what the other denies.</w:t>
      </w:r>
    </w:p>
    <w:p w14:paraId="5AB97B61">
      <w:pPr>
        <w:rPr>
          <w:rFonts w:hint="eastAsia"/>
        </w:rPr>
      </w:pPr>
      <w:r>
        <w:rPr>
          <w:rFonts w:hint="eastAsia"/>
        </w:rPr>
        <w:t>一个肯定了另一个所否定的。</w:t>
      </w:r>
    </w:p>
    <w:p w14:paraId="62914B12">
      <w:pPr>
        <w:rPr>
          <w:rFonts w:hint="eastAsia"/>
        </w:rPr>
      </w:pPr>
      <w:r>
        <w:rPr>
          <w:rFonts w:hint="eastAsia"/>
        </w:rPr>
        <w:t>According to their doctrine the Infinite cannot be a person, and a person cannot be infinite, any more than the Infinite can be finite, or the finite infinite.</w:t>
      </w:r>
    </w:p>
    <w:p w14:paraId="73BAB326">
      <w:pPr>
        <w:rPr>
          <w:rFonts w:hint="eastAsia"/>
        </w:rPr>
      </w:pPr>
      <w:r>
        <w:rPr>
          <w:rFonts w:hint="eastAsia"/>
        </w:rPr>
        <w:t>根据他们的教义，无限者不能是有位格的，而有位格者不能是无限的，正如无限者不能是有限的，或者有限者不能是无限的一样。</w:t>
      </w:r>
    </w:p>
    <w:p w14:paraId="2B389CD9">
      <w:pPr>
        <w:rPr>
          <w:rFonts w:hint="eastAsia"/>
        </w:rPr>
      </w:pPr>
      <w:r>
        <w:rPr>
          <w:rFonts w:hint="eastAsia"/>
        </w:rPr>
        <w:t>The one of necessity excludes the other.</w:t>
      </w:r>
    </w:p>
    <w:p w14:paraId="4271EC8C">
      <w:pPr>
        <w:rPr>
          <w:rFonts w:hint="eastAsia"/>
        </w:rPr>
      </w:pPr>
      <w:r>
        <w:rPr>
          <w:rFonts w:hint="eastAsia"/>
        </w:rPr>
        <w:t>一个必然排除另一个。</w:t>
      </w:r>
    </w:p>
    <w:p w14:paraId="4E1B34BC">
      <w:pPr>
        <w:rPr>
          <w:rFonts w:hint="eastAsia"/>
        </w:rPr>
      </w:pPr>
      <w:r>
        <w:rPr>
          <w:rFonts w:hint="eastAsia"/>
        </w:rPr>
        <w:t>If you affirm the one, you deny the other.</w:t>
      </w:r>
    </w:p>
    <w:p w14:paraId="588CEF53">
      <w:pPr>
        <w:rPr>
          <w:rFonts w:hint="eastAsia"/>
        </w:rPr>
      </w:pPr>
      <w:r>
        <w:rPr>
          <w:rFonts w:hint="eastAsia"/>
        </w:rPr>
        <w:t>如果你肯定一个，你就否定另一个。</w:t>
      </w:r>
    </w:p>
    <w:p w14:paraId="76A2460F">
      <w:pPr>
        <w:rPr>
          <w:rFonts w:hint="eastAsia"/>
        </w:rPr>
      </w:pPr>
      <w:r>
        <w:rPr>
          <w:rFonts w:hint="eastAsia"/>
        </w:rPr>
        <w:t>There is a great difference between not seeing how a thing is, and clearly seeing that it cannot be.</w:t>
      </w:r>
    </w:p>
    <w:p w14:paraId="7C099B13">
      <w:pPr>
        <w:rPr>
          <w:rFonts w:hint="eastAsia"/>
        </w:rPr>
      </w:pPr>
      <w:r>
        <w:rPr>
          <w:rFonts w:hint="eastAsia"/>
        </w:rPr>
        <w:t>看不见事物如何存在，与清楚地看见它不可能存在，这两者之间有很大的区别。</w:t>
      </w:r>
    </w:p>
    <w:p w14:paraId="0A8B9BB5">
      <w:pPr>
        <w:rPr>
          <w:rFonts w:hint="eastAsia"/>
        </w:rPr>
      </w:pPr>
      <w:r>
        <w:rPr>
          <w:rFonts w:hint="eastAsia"/>
        </w:rPr>
        <w:t>Hamilton and Mansel constantly assert that an absolute person is a contradiction in terms.</w:t>
      </w:r>
    </w:p>
    <w:p w14:paraId="04CDF789">
      <w:pPr>
        <w:rPr>
          <w:rFonts w:hint="eastAsia"/>
        </w:rPr>
      </w:pPr>
      <w:r>
        <w:rPr>
          <w:rFonts w:hint="eastAsia"/>
        </w:rPr>
        <w:t>汉密尔顿和曼塞尔不断断言，一个绝对的位格在术语上是矛盾的。</w:t>
      </w:r>
    </w:p>
    <w:p w14:paraId="0CBAE3A4">
      <w:pPr>
        <w:rPr>
          <w:rFonts w:hint="eastAsia"/>
        </w:rPr>
      </w:pPr>
      <w:r>
        <w:rPr>
          <w:rFonts w:hint="eastAsia"/>
        </w:rPr>
        <w:t>And so it is, if their definition of the absolute be correct; and if a contradiction, it is impossible.</w:t>
      </w:r>
    </w:p>
    <w:p w14:paraId="32B1E55F">
      <w:pPr>
        <w:rPr>
          <w:rFonts w:hint="eastAsia"/>
        </w:rPr>
      </w:pPr>
      <w:r>
        <w:rPr>
          <w:rFonts w:hint="eastAsia"/>
        </w:rPr>
        <w:t>如果他们对绝对者的定义是正确的，那么确实如此；如果是一个矛盾，那么它就是不可能的。</w:t>
      </w:r>
    </w:p>
    <w:p w14:paraId="02EE0008">
      <w:pPr>
        <w:rPr>
          <w:rFonts w:hint="eastAsia"/>
        </w:rPr>
      </w:pPr>
    </w:p>
    <w:p w14:paraId="4A86140E">
      <w:pPr>
        <w:rPr>
          <w:rFonts w:hint="eastAsia"/>
        </w:rPr>
      </w:pPr>
      <w:r>
        <w:rPr>
          <w:rFonts w:hint="eastAsia"/>
        </w:rPr>
        <w:t>2.If to our reason the personality of an infinite God be a contradiction, then it is impossible rationally to believe that He is a person.</w:t>
      </w:r>
    </w:p>
    <w:p w14:paraId="1DC23396">
      <w:pPr>
        <w:rPr>
          <w:rFonts w:hint="eastAsia"/>
        </w:rPr>
      </w:pPr>
      <w:r>
        <w:rPr>
          <w:rFonts w:hint="eastAsia"/>
        </w:rPr>
        <w:t>2. 如果对我们的理性而言，无限上帝的位格性是一个矛盾，那么理性地相信祂是一位有位格者就是不可能的。</w:t>
      </w:r>
    </w:p>
    <w:p w14:paraId="4E71C4AF">
      <w:pPr>
        <w:rPr>
          <w:rFonts w:hint="eastAsia"/>
        </w:rPr>
      </w:pPr>
      <w:r>
        <w:rPr>
          <w:rFonts w:hint="eastAsia"/>
        </w:rPr>
        <w:t>It is in vain to say that the contradiction is only in our mind.</w:t>
      </w:r>
    </w:p>
    <w:p w14:paraId="5DD47F92">
      <w:pPr>
        <w:rPr>
          <w:rFonts w:hint="eastAsia"/>
        </w:rPr>
      </w:pPr>
      <w:r>
        <w:rPr>
          <w:rFonts w:hint="eastAsia"/>
        </w:rPr>
        <w:t>说矛盾只存在于我们的头脑中是徒劳的。</w:t>
      </w:r>
    </w:p>
    <w:p w14:paraId="3D56422A">
      <w:pPr>
        <w:rPr>
          <w:rFonts w:hint="eastAsia"/>
        </w:rPr>
      </w:pPr>
      <w:r>
        <w:rPr>
          <w:rFonts w:hint="eastAsia"/>
        </w:rPr>
        <w:t>So is faith in our mind.</w:t>
      </w:r>
    </w:p>
    <w:p w14:paraId="7FF5448B">
      <w:pPr>
        <w:rPr>
          <w:rFonts w:hint="eastAsia"/>
        </w:rPr>
      </w:pPr>
      <w:r>
        <w:rPr>
          <w:rFonts w:hint="eastAsia"/>
        </w:rPr>
        <w:t>信仰也同样在我们头脑中。</w:t>
      </w:r>
    </w:p>
    <w:p w14:paraId="43658445">
      <w:pPr>
        <w:rPr>
          <w:rFonts w:hint="eastAsia"/>
        </w:rPr>
      </w:pPr>
      <w:r>
        <w:rPr>
          <w:rFonts w:hint="eastAsia"/>
        </w:rPr>
        <w:t>It is impossible for one and the same mind to see a thing to be false, and believe it to be true.</w:t>
      </w:r>
    </w:p>
    <w:p w14:paraId="0F194989">
      <w:pPr>
        <w:rPr>
          <w:rFonts w:hint="eastAsia"/>
        </w:rPr>
      </w:pPr>
      <w:r>
        <w:rPr>
          <w:rFonts w:hint="eastAsia"/>
        </w:rPr>
        <w:t>同一个头脑不可能既认为一件事是错误的，又相信它是真实的。</w:t>
      </w:r>
    </w:p>
    <w:p w14:paraId="6E1344D4">
      <w:pPr>
        <w:rPr>
          <w:rFonts w:hint="eastAsia"/>
        </w:rPr>
      </w:pPr>
      <w:r>
        <w:rPr>
          <w:rFonts w:hint="eastAsia"/>
        </w:rPr>
        <w:t>For the reason to see that a thing is a contradiction, is to see it to be false; and to see it to be false, and to believe it to be true, is a contradiction in terms.</w:t>
      </w:r>
    </w:p>
    <w:p w14:paraId="6DC49F4F">
      <w:pPr>
        <w:rPr>
          <w:rFonts w:hint="eastAsia"/>
        </w:rPr>
      </w:pPr>
      <w:r>
        <w:rPr>
          <w:rFonts w:hint="eastAsia"/>
        </w:rPr>
        <w:t>因为理性认为一件事是矛盾的，就是认为它是错误的；而认为它是错误的，却又相信它是真实的，这在术语上是矛盾的。</w:t>
      </w:r>
    </w:p>
    <w:p w14:paraId="4559D27E">
      <w:pPr>
        <w:rPr>
          <w:rFonts w:hint="eastAsia"/>
        </w:rPr>
      </w:pPr>
      <w:r>
        <w:rPr>
          <w:rFonts w:hint="eastAsia"/>
        </w:rPr>
        <w:t>Even if to other and higher minds the contradiction does not exist, so long as it exists in the view of any particular mind, for that mind faith in its truth is an impossibility.</w:t>
      </w:r>
    </w:p>
    <w:p w14:paraId="5A5DD870">
      <w:pPr>
        <w:rPr>
          <w:rFonts w:hint="eastAsia"/>
        </w:rPr>
      </w:pPr>
      <w:r>
        <w:rPr>
          <w:rFonts w:hint="eastAsia"/>
        </w:rPr>
        <w:t>即使对其他更高级的头脑来说，这种矛盾不存在，但只要它存在于任何特定头脑的观点中，对那个头脑来说，相信其真理就是不可能的。</w:t>
      </w:r>
    </w:p>
    <w:p w14:paraId="64B00A36">
      <w:pPr>
        <w:rPr>
          <w:rFonts w:hint="eastAsia"/>
        </w:rPr>
      </w:pPr>
    </w:p>
    <w:p w14:paraId="54BD1B88">
      <w:pPr>
        <w:rPr>
          <w:rFonts w:hint="eastAsia"/>
        </w:rPr>
      </w:pPr>
      <w:r>
        <w:rPr>
          <w:rFonts w:hint="eastAsia"/>
        </w:rPr>
        <w:t xml:space="preserve">    It may be said that a man's reason may convince him that the external world does not really exist, while his senses force him to believe in its reality.</w:t>
      </w:r>
    </w:p>
    <w:p w14:paraId="02D72408">
      <w:pPr>
        <w:rPr>
          <w:rFonts w:hint="eastAsia"/>
        </w:rPr>
      </w:pPr>
      <w:r>
        <w:rPr>
          <w:rFonts w:hint="eastAsia"/>
        </w:rPr>
        <w:t>可以说，一个人的理性可能会使他相信外部世界并不真实存在，而他的感官却迫使他相信其真实性。</w:t>
      </w:r>
    </w:p>
    <w:p w14:paraId="2D588295">
      <w:pPr>
        <w:rPr>
          <w:rFonts w:hint="eastAsia"/>
        </w:rPr>
      </w:pPr>
      <w:r>
        <w:rPr>
          <w:rFonts w:hint="eastAsia"/>
        </w:rPr>
        <w:t>So reason may pronounce the personality of God a contradiction, and conscience force us to believe that He is a person.</w:t>
      </w:r>
    </w:p>
    <w:p w14:paraId="051AD35A">
      <w:pPr>
        <w:rPr>
          <w:rFonts w:hint="eastAsia"/>
        </w:rPr>
      </w:pPr>
      <w:r>
        <w:rPr>
          <w:rFonts w:hint="eastAsia"/>
        </w:rPr>
        <w:t>因此，理性可能宣称上帝的位格性是一个矛盾，而良心却迫使我们相信祂是一位有位格者。</w:t>
      </w:r>
    </w:p>
    <w:p w14:paraId="0CA589A5">
      <w:pPr>
        <w:rPr>
          <w:rFonts w:hint="eastAsia"/>
        </w:rPr>
      </w:pPr>
      <w:r>
        <w:rPr>
          <w:rFonts w:hint="eastAsia"/>
        </w:rPr>
        <w:t>This is to confound consecutive with contemporaneous states of mind.</w:t>
      </w:r>
    </w:p>
    <w:p w14:paraId="02B7B023">
      <w:pPr>
        <w:rPr>
          <w:rFonts w:hint="eastAsia"/>
        </w:rPr>
      </w:pPr>
      <w:r>
        <w:rPr>
          <w:rFonts w:hint="eastAsia"/>
        </w:rPr>
        <w:t>这是将连续的心理状态与同时发生的心理状态混淆了。</w:t>
      </w:r>
    </w:p>
    <w:p w14:paraId="367C6C47">
      <w:pPr>
        <w:rPr>
          <w:rFonts w:hint="eastAsia"/>
        </w:rPr>
      </w:pPr>
      <w:r>
        <w:rPr>
          <w:rFonts w:hint="eastAsia"/>
        </w:rPr>
        <w:t>It is possible for a man to be an idealist in his study, and a realist out of doors.</w:t>
      </w:r>
    </w:p>
    <w:p w14:paraId="7DFEF0B8">
      <w:pPr>
        <w:rPr>
          <w:rFonts w:hint="eastAsia"/>
        </w:rPr>
      </w:pPr>
      <w:r>
        <w:rPr>
          <w:rFonts w:hint="eastAsia"/>
        </w:rPr>
        <w:t>一个人可能在书房里是唯心主义者，而在户外是现实主义者。</w:t>
      </w:r>
    </w:p>
    <w:p w14:paraId="42410412">
      <w:pPr>
        <w:rPr>
          <w:rFonts w:hint="eastAsia"/>
        </w:rPr>
      </w:pPr>
      <w:r>
        <w:rPr>
          <w:rFonts w:hint="eastAsia"/>
        </w:rPr>
        <w:t>But he cannot be an idealist and a realist at one and the same time.</w:t>
      </w:r>
    </w:p>
    <w:p w14:paraId="0FAC2C0A">
      <w:pPr>
        <w:rPr>
          <w:rFonts w:hint="eastAsia"/>
        </w:rPr>
      </w:pPr>
      <w:r>
        <w:rPr>
          <w:rFonts w:hint="eastAsia"/>
        </w:rPr>
        <w:t>但他不可能在同一时间既是唯心主义者又是现实主义者。</w:t>
      </w:r>
    </w:p>
    <w:p w14:paraId="3219A5A2">
      <w:pPr>
        <w:rPr>
          <w:rFonts w:hint="eastAsia"/>
        </w:rPr>
      </w:pPr>
      <w:r>
        <w:rPr>
          <w:rFonts w:hint="eastAsia"/>
        </w:rPr>
        <w:t>The mind is a unit.</w:t>
      </w:r>
    </w:p>
    <w:p w14:paraId="330285FE">
      <w:pPr>
        <w:rPr>
          <w:rFonts w:hint="eastAsia"/>
        </w:rPr>
      </w:pPr>
      <w:r>
        <w:rPr>
          <w:rFonts w:hint="eastAsia"/>
        </w:rPr>
        <w:t>心灵是一个整体。</w:t>
      </w:r>
    </w:p>
    <w:p w14:paraId="0EC4469A">
      <w:pPr>
        <w:rPr>
          <w:rFonts w:hint="eastAsia"/>
        </w:rPr>
      </w:pPr>
      <w:r>
        <w:rPr>
          <w:rFonts w:hint="eastAsia"/>
        </w:rPr>
        <w:t>A man's reason is the man himself; so is his conscience, and so are all his other faculties.</w:t>
      </w:r>
    </w:p>
    <w:p w14:paraId="63944A25">
      <w:pPr>
        <w:rPr>
          <w:rFonts w:hint="eastAsia"/>
        </w:rPr>
      </w:pPr>
      <w:r>
        <w:rPr>
          <w:rFonts w:hint="eastAsia"/>
        </w:rPr>
        <w:t>一个人的理性就是他自己；他的良心也是如此，他所有其他的官能也是如此。</w:t>
      </w:r>
    </w:p>
    <w:p w14:paraId="1FE706C3">
      <w:pPr>
        <w:rPr>
          <w:rFonts w:hint="eastAsia"/>
        </w:rPr>
      </w:pPr>
      <w:r>
        <w:rPr>
          <w:rFonts w:hint="eastAsia"/>
        </w:rPr>
        <w:t>It is the one substantive self that thinks and believes.</w:t>
      </w:r>
    </w:p>
    <w:p w14:paraId="74AEA3EA">
      <w:pPr>
        <w:rPr>
          <w:rFonts w:hint="eastAsia"/>
        </w:rPr>
      </w:pPr>
      <w:r>
        <w:rPr>
          <w:rFonts w:hint="eastAsia"/>
        </w:rPr>
        <w:t>是那个独一的、实体的自我进行思考和相信。</w:t>
      </w:r>
    </w:p>
    <w:p w14:paraId="088377B4">
      <w:pPr>
        <w:rPr>
          <w:rFonts w:hint="eastAsia"/>
        </w:rPr>
      </w:pPr>
      <w:r>
        <w:rPr>
          <w:rFonts w:hint="eastAsia"/>
        </w:rPr>
        <w:t>To assume, therefore, that by necessity he must think one way and believe another; that the laws of his reason force him to regard as false what his conscience or senses force him to regard as true, is to destroy his rationality.</w:t>
      </w:r>
    </w:p>
    <w:p w14:paraId="1EB5AC3A">
      <w:pPr>
        <w:rPr>
          <w:rFonts w:hint="eastAsia"/>
        </w:rPr>
      </w:pPr>
      <w:r>
        <w:rPr>
          <w:rFonts w:hint="eastAsia"/>
        </w:rPr>
        <w:t>因此，假设他必然要以一种方式思考，而以另一种方式相信；假设他的理性法则迫使他把良心或感官迫使他视为真实的东西视为虚假，这就破坏了他的理性。</w:t>
      </w:r>
    </w:p>
    <w:p w14:paraId="567EB946">
      <w:pPr>
        <w:rPr>
          <w:rFonts w:hint="eastAsia"/>
        </w:rPr>
      </w:pPr>
      <w:r>
        <w:rPr>
          <w:rFonts w:hint="eastAsia"/>
        </w:rPr>
        <w:t>It is also to impugn the wisdom and goodness of our Creator, for it supposes Him to have put one part of our constitution in conflict with another; to have placed us under guides who alternately force us to move in opposite directions.</w:t>
      </w:r>
    </w:p>
    <w:p w14:paraId="4B2DD6B3">
      <w:pPr>
        <w:rPr>
          <w:rFonts w:hint="eastAsia"/>
        </w:rPr>
      </w:pPr>
      <w:r>
        <w:rPr>
          <w:rFonts w:hint="eastAsia"/>
        </w:rPr>
        <w:t>这也质疑了我们造物主的智慧和良善，因为它假定祂使我们构造的一部分与另一部分相冲突；使我们处于一些指导之下，这些指导轮流迫使我们向相反的方向移动。</w:t>
      </w:r>
    </w:p>
    <w:p w14:paraId="0FDEC3BD">
      <w:pPr>
        <w:rPr>
          <w:rFonts w:hint="eastAsia"/>
        </w:rPr>
      </w:pPr>
      <w:r>
        <w:rPr>
          <w:rFonts w:hint="eastAsia"/>
        </w:rPr>
        <w:t>It even places this contradiction in God himself.</w:t>
      </w:r>
    </w:p>
    <w:p w14:paraId="4DB6C039">
      <w:pPr>
        <w:rPr>
          <w:rFonts w:hint="eastAsia"/>
        </w:rPr>
      </w:pPr>
      <w:r>
        <w:rPr>
          <w:rFonts w:hint="eastAsia"/>
        </w:rPr>
        <w:t>它甚至将这种矛盾置于上帝自身之中。</w:t>
      </w:r>
    </w:p>
    <w:p w14:paraId="2900F64F">
      <w:pPr>
        <w:rPr>
          <w:rFonts w:hint="eastAsia"/>
        </w:rPr>
      </w:pPr>
      <w:r>
        <w:rPr>
          <w:rFonts w:hint="eastAsia"/>
        </w:rPr>
        <w:t>For what reason, in its legitimate exercise, says, God says; and what conscience, in its legitimate exercise, says, God says.</w:t>
      </w:r>
    </w:p>
    <w:p w14:paraId="72AC4933">
      <w:pPr>
        <w:rPr>
          <w:rFonts w:hint="eastAsia"/>
        </w:rPr>
      </w:pPr>
      <w:r>
        <w:rPr>
          <w:rFonts w:hint="eastAsia"/>
        </w:rPr>
        <w:t>因为理性在其正当运用中所说的，就是上帝所说的；良心在其正当运用中所说的，也是上帝所说的。</w:t>
      </w:r>
    </w:p>
    <w:p w14:paraId="329DFCA1">
      <w:pPr>
        <w:rPr>
          <w:rFonts w:hint="eastAsia"/>
        </w:rPr>
      </w:pPr>
      <w:r>
        <w:rPr>
          <w:rFonts w:hint="eastAsia"/>
        </w:rPr>
        <w:t>If, therefore, reason says that God is not a person, and conscience says that He is, then -- with reverence be it spoken -- God contradicts Himself.</w:t>
      </w:r>
    </w:p>
    <w:p w14:paraId="21082940">
      <w:pPr>
        <w:rPr>
          <w:rFonts w:hint="eastAsia"/>
        </w:rPr>
      </w:pPr>
      <w:r>
        <w:rPr>
          <w:rFonts w:hint="eastAsia"/>
        </w:rPr>
        <w:t>因此，如果理性说上帝不是一位有位格者，而良心说祂是，那么——恕我冒昧地说——上帝就自相矛盾了。</w:t>
      </w:r>
    </w:p>
    <w:p w14:paraId="16C89909">
      <w:pPr>
        <w:rPr>
          <w:rFonts w:hint="eastAsia"/>
        </w:rPr>
      </w:pPr>
    </w:p>
    <w:p w14:paraId="55337BB9">
      <w:pPr>
        <w:jc w:val="center"/>
        <w:rPr>
          <w:rFonts w:hint="eastAsia"/>
          <w:b/>
          <w:bCs/>
          <w:i/>
          <w:iCs/>
        </w:rPr>
      </w:pPr>
      <w:r>
        <w:rPr>
          <w:rFonts w:hint="eastAsia"/>
          <w:b/>
          <w:bCs/>
          <w:i/>
          <w:iCs/>
        </w:rPr>
        <w:t>Knowledge essential to Faith.</w:t>
      </w:r>
    </w:p>
    <w:p w14:paraId="78339558">
      <w:pPr>
        <w:jc w:val="center"/>
        <w:rPr>
          <w:rFonts w:hint="eastAsia"/>
          <w:b/>
          <w:bCs/>
          <w:i/>
          <w:iCs/>
        </w:rPr>
      </w:pPr>
      <w:r>
        <w:rPr>
          <w:rFonts w:hint="eastAsia"/>
          <w:b/>
          <w:bCs/>
          <w:i/>
          <w:iCs/>
        </w:rPr>
        <w:t>知识对信仰至关重要。</w:t>
      </w:r>
    </w:p>
    <w:p w14:paraId="6D4E1757">
      <w:pPr>
        <w:rPr>
          <w:rFonts w:hint="eastAsia"/>
        </w:rPr>
      </w:pPr>
      <w:r>
        <w:rPr>
          <w:rFonts w:hint="eastAsia"/>
        </w:rPr>
        <w:t xml:space="preserve">    It is one of the distinguishing doctrines of Protestants that knowledge is essential to faith.</w:t>
      </w:r>
    </w:p>
    <w:p w14:paraId="66CDB127">
      <w:pPr>
        <w:rPr>
          <w:rFonts w:hint="eastAsia"/>
        </w:rPr>
      </w:pPr>
      <w:r>
        <w:rPr>
          <w:rFonts w:hint="eastAsia"/>
        </w:rPr>
        <w:t>知识对信仰至关重要，这是新教徒的显著教义之一。</w:t>
      </w:r>
    </w:p>
    <w:p w14:paraId="65B3ED69">
      <w:pPr>
        <w:rPr>
          <w:rFonts w:hint="eastAsia"/>
        </w:rPr>
      </w:pPr>
      <w:r>
        <w:rPr>
          <w:rFonts w:hint="eastAsia"/>
        </w:rPr>
        <w:t>This is clearly the doctrine of Scripture.</w:t>
      </w:r>
    </w:p>
    <w:p w14:paraId="683B951C">
      <w:pPr>
        <w:rPr>
          <w:rFonts w:hint="eastAsia"/>
        </w:rPr>
      </w:pPr>
      <w:r>
        <w:rPr>
          <w:rFonts w:hint="eastAsia"/>
        </w:rPr>
        <w:t>这显然是《圣经》的教义。</w:t>
      </w:r>
    </w:p>
    <w:p w14:paraId="0CEE785D">
      <w:pPr>
        <w:rPr>
          <w:rFonts w:hint="eastAsia"/>
        </w:rPr>
      </w:pPr>
      <w:r>
        <w:rPr>
          <w:rFonts w:hint="eastAsia"/>
        </w:rPr>
        <w:t>How can they believe on Him of whom they have not heard? is the pertinent and instructive query of the Apostle.</w:t>
      </w:r>
    </w:p>
    <w:p w14:paraId="1A740B5A">
      <w:pPr>
        <w:rPr>
          <w:rFonts w:hint="eastAsia"/>
        </w:rPr>
      </w:pPr>
      <w:r>
        <w:rPr>
          <w:rFonts w:hint="eastAsia"/>
        </w:rPr>
        <w:t>未曾听见祂，怎能信祂呢？这是使徒中肯且富有教益的询问。</w:t>
      </w:r>
    </w:p>
    <w:p w14:paraId="2C57B651">
      <w:pPr>
        <w:rPr>
          <w:rFonts w:hint="eastAsia"/>
        </w:rPr>
      </w:pPr>
      <w:r>
        <w:rPr>
          <w:rFonts w:hint="eastAsia"/>
        </w:rPr>
        <w:t>Faith includes the affirmation of the mind that a thing is true and trustworthy.</w:t>
      </w:r>
    </w:p>
    <w:p w14:paraId="5017651C">
      <w:pPr>
        <w:rPr>
          <w:rFonts w:hint="eastAsia"/>
        </w:rPr>
      </w:pPr>
      <w:r>
        <w:rPr>
          <w:rFonts w:hint="eastAsia"/>
        </w:rPr>
        <w:t>信仰包括心灵对一件事物真实可信的肯定。</w:t>
      </w:r>
    </w:p>
    <w:p w14:paraId="042F7F3C">
      <w:pPr>
        <w:rPr>
          <w:rFonts w:hint="eastAsia"/>
        </w:rPr>
      </w:pPr>
      <w:r>
        <w:rPr>
          <w:rFonts w:hint="eastAsia"/>
        </w:rPr>
        <w:t>But it is impossible for the mind to affirm anything of that of which it knows nothing.</w:t>
      </w:r>
    </w:p>
    <w:p w14:paraId="1CB210DE">
      <w:pPr>
        <w:rPr>
          <w:rFonts w:hint="eastAsia"/>
        </w:rPr>
      </w:pPr>
      <w:r>
        <w:rPr>
          <w:rFonts w:hint="eastAsia"/>
        </w:rPr>
        <w:t>但是，心灵不可能对一无所知的事物作出任何肯定。</w:t>
      </w:r>
    </w:p>
    <w:p w14:paraId="5DDF70BF">
      <w:pPr>
        <w:rPr>
          <w:rFonts w:hint="eastAsia"/>
        </w:rPr>
      </w:pPr>
      <w:r>
        <w:rPr>
          <w:rFonts w:hint="eastAsia"/>
        </w:rPr>
        <w:t>Romanists indeed say that if a man believes that the Church teaches the truth, then he believes all the Church teaches, although ignorant of its doctrines.</w:t>
      </w:r>
    </w:p>
    <w:p w14:paraId="672210E3">
      <w:pPr>
        <w:rPr>
          <w:rFonts w:hint="eastAsia"/>
        </w:rPr>
      </w:pPr>
      <w:r>
        <w:rPr>
          <w:rFonts w:hint="eastAsia"/>
        </w:rPr>
        <w:t>罗马天主教徒确实说，如果一个人相信教会教导真理，那么即使他对教会的教义一无所知，他也相信教会所教导的一切。</w:t>
      </w:r>
    </w:p>
    <w:p w14:paraId="1A696156">
      <w:pPr>
        <w:rPr>
          <w:rFonts w:hint="eastAsia"/>
        </w:rPr>
      </w:pPr>
      <w:r>
        <w:rPr>
          <w:rFonts w:hint="eastAsia"/>
        </w:rPr>
        <w:t>It might as well be said that because a child has confidence in his father, therefore he knows all his father knows.</w:t>
      </w:r>
    </w:p>
    <w:p w14:paraId="7B3EC8B1">
      <w:pPr>
        <w:rPr>
          <w:rFonts w:hint="eastAsia"/>
        </w:rPr>
      </w:pPr>
      <w:r>
        <w:rPr>
          <w:rFonts w:hint="eastAsia"/>
        </w:rPr>
        <w:t>这好比说，因为孩子信任他的父亲，所以他就知道他父亲所知道的一切。</w:t>
      </w:r>
    </w:p>
    <w:p w14:paraId="1C0FE69D">
      <w:pPr>
        <w:rPr>
          <w:rFonts w:hint="eastAsia"/>
        </w:rPr>
      </w:pPr>
      <w:r>
        <w:rPr>
          <w:rFonts w:hint="eastAsia"/>
        </w:rPr>
        <w:t>Truth must be commnunicated to the mind, and seen to be possible, before, on any evidence, it can be believed.</w:t>
      </w:r>
    </w:p>
    <w:p w14:paraId="45E69ADE">
      <w:pPr>
        <w:rPr>
          <w:rFonts w:hint="eastAsia"/>
        </w:rPr>
      </w:pPr>
      <w:r>
        <w:rPr>
          <w:rFonts w:hint="eastAsia"/>
        </w:rPr>
        <w:t>真理必须传递给心灵，并被视为可能的，然后才能凭任何证据被相信。</w:t>
      </w:r>
    </w:p>
    <w:p w14:paraId="6C6B0DDB">
      <w:pPr>
        <w:rPr>
          <w:rFonts w:hint="eastAsia"/>
        </w:rPr>
      </w:pPr>
      <w:r>
        <w:rPr>
          <w:rFonts w:hint="eastAsia"/>
        </w:rPr>
        <w:t>If, therefore, we cannot know God, we cannot believe in Him.</w:t>
      </w:r>
    </w:p>
    <w:p w14:paraId="0A43B774">
      <w:pPr>
        <w:rPr>
          <w:rFonts w:hint="eastAsia"/>
        </w:rPr>
      </w:pPr>
      <w:r>
        <w:rPr>
          <w:rFonts w:hint="eastAsia"/>
        </w:rPr>
        <w:t>因此，如果我们不能认识上帝，我们就不能相信祂。</w:t>
      </w:r>
    </w:p>
    <w:p w14:paraId="77AEFC4E">
      <w:pPr>
        <w:rPr>
          <w:rFonts w:hint="eastAsia"/>
        </w:rPr>
      </w:pPr>
    </w:p>
    <w:p w14:paraId="7FF671B2">
      <w:pPr>
        <w:jc w:val="center"/>
        <w:rPr>
          <w:rFonts w:hint="eastAsia"/>
          <w:b/>
          <w:bCs/>
          <w:i/>
          <w:iCs/>
        </w:rPr>
      </w:pPr>
      <w:r>
        <w:rPr>
          <w:rFonts w:hint="eastAsia"/>
          <w:b/>
          <w:bCs/>
          <w:i/>
          <w:iCs/>
        </w:rPr>
        <w:t>B. Regulative Knowledge.</w:t>
      </w:r>
    </w:p>
    <w:p w14:paraId="2D4B9168">
      <w:pPr>
        <w:jc w:val="center"/>
        <w:rPr>
          <w:rFonts w:hint="eastAsia"/>
          <w:b/>
          <w:bCs/>
          <w:i/>
          <w:iCs/>
        </w:rPr>
      </w:pPr>
      <w:r>
        <w:rPr>
          <w:rFonts w:hint="eastAsia"/>
          <w:b/>
          <w:bCs/>
          <w:i/>
          <w:iCs/>
        </w:rPr>
        <w:t>B. 规约性知识。</w:t>
      </w:r>
    </w:p>
    <w:p w14:paraId="64F201D4">
      <w:pPr>
        <w:rPr>
          <w:rFonts w:hint="eastAsia"/>
        </w:rPr>
      </w:pPr>
      <w:r>
        <w:rPr>
          <w:rFonts w:hint="eastAsia"/>
        </w:rPr>
        <w:t xml:space="preserve">    The second principle which Hamilton and Mansel adopt to save themselves from scepticism is that of regulative knowledge.</w:t>
      </w:r>
    </w:p>
    <w:p w14:paraId="3685737C">
      <w:pPr>
        <w:rPr>
          <w:rFonts w:hint="eastAsia"/>
        </w:rPr>
      </w:pPr>
      <w:r>
        <w:rPr>
          <w:rFonts w:hint="eastAsia"/>
        </w:rPr>
        <w:t>汉密尔顿和曼塞尔为使自己免于怀疑主义而采纳的第二个原则是规约性知识。</w:t>
      </w:r>
    </w:p>
    <w:p w14:paraId="6C04F1C3">
      <w:pPr>
        <w:rPr>
          <w:rFonts w:hint="eastAsia"/>
        </w:rPr>
      </w:pPr>
      <w:r>
        <w:rPr>
          <w:rFonts w:hint="eastAsia"/>
        </w:rPr>
        <w:t>We are bound to believe that God is what the Scriptures and our moral nature declare Him to be.</w:t>
      </w:r>
    </w:p>
    <w:p w14:paraId="5CDEDCF6">
      <w:pPr>
        <w:rPr>
          <w:rFonts w:hint="eastAsia"/>
        </w:rPr>
      </w:pPr>
      <w:r>
        <w:rPr>
          <w:rFonts w:hint="eastAsia"/>
        </w:rPr>
        <w:t>我们必须相信上帝是《圣经》和我们道德本性所宣称的那样。</w:t>
      </w:r>
    </w:p>
    <w:p w14:paraId="37AB426D">
      <w:pPr>
        <w:rPr>
          <w:rFonts w:hint="eastAsia"/>
        </w:rPr>
      </w:pPr>
      <w:r>
        <w:rPr>
          <w:rFonts w:hint="eastAsia"/>
        </w:rPr>
        <w:t>This revelation, however, does not teach us what God really is, but merely what He wills us to believe concerning Him.</w:t>
      </w:r>
    </w:p>
    <w:p w14:paraId="26093EA8">
      <w:pPr>
        <w:rPr>
          <w:rFonts w:hint="eastAsia"/>
        </w:rPr>
      </w:pPr>
      <w:r>
        <w:rPr>
          <w:rFonts w:hint="eastAsia"/>
        </w:rPr>
        <w:t>然而，这种启示并没有教导我们上帝真正是什么，而只是教导我们祂意欲我们相信关于祂的什么。</w:t>
      </w:r>
    </w:p>
    <w:p w14:paraId="3F3FC9B5">
      <w:pPr>
        <w:rPr>
          <w:rFonts w:hint="eastAsia"/>
        </w:rPr>
      </w:pPr>
      <w:r>
        <w:rPr>
          <w:rFonts w:hint="eastAsia"/>
        </w:rPr>
        <w:t>Our senses, they say, tell us that things around us are, but not what they are.</w:t>
      </w:r>
    </w:p>
    <w:p w14:paraId="59FC8A3E">
      <w:pPr>
        <w:rPr>
          <w:rFonts w:hint="eastAsia"/>
        </w:rPr>
      </w:pPr>
      <w:r>
        <w:rPr>
          <w:rFonts w:hint="eastAsia"/>
        </w:rPr>
        <w:t>他们说，我们的感官告诉我们周围的事物存在，但没有告诉我们它们是什么。</w:t>
      </w:r>
    </w:p>
    <w:p w14:paraId="0597CE8D">
      <w:pPr>
        <w:rPr>
          <w:rFonts w:hint="eastAsia"/>
        </w:rPr>
      </w:pPr>
      <w:r>
        <w:rPr>
          <w:rFonts w:hint="eastAsia"/>
        </w:rPr>
        <w:t>We can, however, safely act on the assumption that they really are what they appear to be.</w:t>
      </w:r>
    </w:p>
    <w:p w14:paraId="6DDE252A">
      <w:pPr>
        <w:rPr>
          <w:rFonts w:hint="eastAsia"/>
        </w:rPr>
      </w:pPr>
      <w:r>
        <w:rPr>
          <w:rFonts w:hint="eastAsia"/>
        </w:rPr>
        <w:t>然而，我们可以安全地根据它们看起来是什么样子的假设来行动。</w:t>
      </w:r>
    </w:p>
    <w:p w14:paraId="644D320A">
      <w:pPr>
        <w:rPr>
          <w:rFonts w:hint="eastAsia"/>
        </w:rPr>
      </w:pPr>
      <w:r>
        <w:rPr>
          <w:rFonts w:hint="eastAsia"/>
        </w:rPr>
        <w:t>Our senses, therefore, give only regulative knowledge; i e., knowledge sufficient to regulate our active life.</w:t>
      </w:r>
    </w:p>
    <w:p w14:paraId="2AB32439">
      <w:pPr>
        <w:rPr>
          <w:rFonts w:hint="eastAsia"/>
        </w:rPr>
      </w:pPr>
      <w:r>
        <w:rPr>
          <w:rFonts w:hint="eastAsia"/>
        </w:rPr>
        <w:t>因此，我们的感官只提供规约性知识；即足以规范我们积极生活的知识。</w:t>
      </w:r>
    </w:p>
    <w:p w14:paraId="542C6BC2">
      <w:pPr>
        <w:rPr>
          <w:rFonts w:hint="eastAsia"/>
        </w:rPr>
      </w:pPr>
      <w:r>
        <w:rPr>
          <w:rFonts w:hint="eastAsia"/>
        </w:rPr>
        <w:t>So we do not, and cannot, know what God really is; but the representations contained in the Scriptures are sufficient to regulate our moral and religious life.</w:t>
      </w:r>
    </w:p>
    <w:p w14:paraId="4697A6D9">
      <w:pPr>
        <w:rPr>
          <w:rFonts w:hint="eastAsia"/>
        </w:rPr>
      </w:pPr>
      <w:r>
        <w:rPr>
          <w:rFonts w:hint="eastAsia"/>
        </w:rPr>
        <w:t>所以我们不知道，也不能知道上帝真正是什么；但是《圣经》中所包含的表述足以规范我们的道德和宗教生活。</w:t>
      </w:r>
    </w:p>
    <w:p w14:paraId="67E4DCC0">
      <w:pPr>
        <w:rPr>
          <w:rFonts w:hint="eastAsia"/>
        </w:rPr>
      </w:pPr>
      <w:r>
        <w:rPr>
          <w:rFonts w:hint="eastAsia"/>
        </w:rPr>
        <w:t>We can safely act on the assumption that He really is what we are thus led to think Him to be, although we know that such is not the fact.</w:t>
      </w:r>
    </w:p>
    <w:p w14:paraId="43D8B950">
      <w:pPr>
        <w:rPr>
          <w:rFonts w:hint="eastAsia"/>
        </w:rPr>
      </w:pPr>
      <w:r>
        <w:rPr>
          <w:rFonts w:hint="eastAsia"/>
        </w:rPr>
        <w:t>我们可以安全地根据我们因此被引导认为祂是怎样的假设来行动，尽管我们知道事实并非如此。</w:t>
      </w:r>
    </w:p>
    <w:p w14:paraId="2F41A302">
      <w:pPr>
        <w:rPr>
          <w:rFonts w:hint="eastAsia"/>
        </w:rPr>
      </w:pPr>
    </w:p>
    <w:p w14:paraId="473C5EDD">
      <w:pPr>
        <w:rPr>
          <w:rFonts w:hint="eastAsia"/>
        </w:rPr>
      </w:pPr>
      <w:r>
        <w:rPr>
          <w:rFonts w:hint="eastAsia"/>
        </w:rPr>
        <w:t xml:space="preserve">    We must be "content," says Mansel,34 "with those regulative ideas of the Deity, which are sufficient to guide our practice, but not to satisfy our intellect, -- which tell us not what God is in Himself, but how He wills that we should think of Him."</w:t>
      </w:r>
    </w:p>
    <w:p w14:paraId="6E8F69D9">
      <w:pPr>
        <w:rPr>
          <w:rFonts w:hint="eastAsia"/>
        </w:rPr>
      </w:pPr>
      <w:r>
        <w:rPr>
          <w:rFonts w:hint="eastAsia"/>
        </w:rPr>
        <w:t>曼塞尔说，我们必须“满足于那些关于神性的规约性观念，这些观念足以指导我们的实践，但不足以满足我们的智力——它们不告诉我们上帝本身是什么，而是告诉我们祂意欲我们如何思想祂。”34</w:t>
      </w:r>
    </w:p>
    <w:p w14:paraId="5DB1A30B">
      <w:pPr>
        <w:rPr>
          <w:rFonts w:hint="eastAsia"/>
        </w:rPr>
      </w:pPr>
      <w:r>
        <w:rPr>
          <w:rFonts w:hint="eastAsia"/>
        </w:rPr>
        <w:t>"Though this kind of knowledge," says Hampden,35 "is abundantly instructive to us in point of sentiment and action; teaches us, that is, both how to feel, and how to act towards God; -- for it is the language that we understand, the language formed by our own experience and practice; -- it is altogether inadequate in point of science."</w:t>
      </w:r>
    </w:p>
    <w:p w14:paraId="0AC882BA">
      <w:pPr>
        <w:rPr>
          <w:rFonts w:hint="eastAsia"/>
        </w:rPr>
      </w:pPr>
      <w:r>
        <w:rPr>
          <w:rFonts w:hint="eastAsia"/>
        </w:rPr>
        <w:t>汉普登说：“虽然这种知识在情感和行动方面对我们具有丰富的教益；也就是说，它教导我们如何感受上帝，以及如何对待上帝；——因为这是我们理解的语言，是我们自身经验和实践所形成的语言；——但在科学方面，它完全不足。”35</w:t>
      </w:r>
    </w:p>
    <w:p w14:paraId="6EA5E508">
      <w:pPr>
        <w:rPr>
          <w:rFonts w:hint="eastAsia"/>
        </w:rPr>
      </w:pPr>
      <w:r>
        <w:rPr>
          <w:rFonts w:hint="eastAsia"/>
        </w:rPr>
        <w:t>Regulative knowledge, therefore, is that which is designed to regulate our character and practice.</w:t>
      </w:r>
    </w:p>
    <w:p w14:paraId="2822D84E">
      <w:pPr>
        <w:rPr>
          <w:rFonts w:hint="eastAsia"/>
        </w:rPr>
      </w:pPr>
      <w:r>
        <w:rPr>
          <w:rFonts w:hint="eastAsia"/>
        </w:rPr>
        <w:t>因此，规约性知识是旨在规范我们品格和实践的知识。</w:t>
      </w:r>
    </w:p>
    <w:p w14:paraId="1715691D">
      <w:pPr>
        <w:rPr>
          <w:rFonts w:hint="eastAsia"/>
        </w:rPr>
      </w:pPr>
      <w:r>
        <w:rPr>
          <w:rFonts w:hint="eastAsia"/>
        </w:rPr>
        <w:t>It need not be true.</w:t>
      </w:r>
    </w:p>
    <w:p w14:paraId="3BCB1456">
      <w:pPr>
        <w:rPr>
          <w:rFonts w:hint="eastAsia"/>
        </w:rPr>
      </w:pPr>
      <w:r>
        <w:rPr>
          <w:rFonts w:hint="eastAsia"/>
        </w:rPr>
        <w:t>它不必是真实的。</w:t>
      </w:r>
    </w:p>
    <w:p w14:paraId="4D87C973">
      <w:pPr>
        <w:rPr>
          <w:rFonts w:hint="eastAsia"/>
        </w:rPr>
      </w:pPr>
      <w:r>
        <w:rPr>
          <w:rFonts w:hint="eastAsia"/>
        </w:rPr>
        <w:t>Nay, it may be, and is demonstrably false, for Hamilton says it is blasphemy to think that God really is what we take Him to be.</w:t>
      </w:r>
    </w:p>
    <w:p w14:paraId="471876F1">
      <w:pPr>
        <w:rPr>
          <w:rFonts w:hint="eastAsia"/>
        </w:rPr>
      </w:pPr>
      <w:r>
        <w:rPr>
          <w:rFonts w:hint="eastAsia"/>
        </w:rPr>
        <w:t>不仅如此，它可能是，并且可以证明是错误的，因为汉密尔顿说，认为上帝真是我们所认为的那样，乃是亵渎。</w:t>
      </w:r>
    </w:p>
    <w:p w14:paraId="35F8F176">
      <w:pPr>
        <w:rPr>
          <w:rFonts w:hint="eastAsia"/>
        </w:rPr>
      </w:pPr>
    </w:p>
    <w:p w14:paraId="196C7AC5">
      <w:pPr>
        <w:jc w:val="center"/>
        <w:rPr>
          <w:rFonts w:hint="eastAsia"/>
          <w:b/>
          <w:bCs/>
          <w:i/>
          <w:iCs/>
        </w:rPr>
      </w:pPr>
      <w:r>
        <w:rPr>
          <w:rFonts w:hint="eastAsia"/>
          <w:b/>
          <w:bCs/>
          <w:i/>
          <w:iCs/>
        </w:rPr>
        <w:t>Objections to the Doctrine of Regulative Knowledge.</w:t>
      </w:r>
    </w:p>
    <w:p w14:paraId="12AA41DD">
      <w:pPr>
        <w:jc w:val="center"/>
        <w:rPr>
          <w:rFonts w:hint="eastAsia"/>
          <w:b/>
          <w:bCs/>
          <w:i/>
          <w:iCs/>
        </w:rPr>
      </w:pPr>
      <w:r>
        <w:rPr>
          <w:rFonts w:hint="eastAsia"/>
          <w:b/>
          <w:bCs/>
          <w:i/>
          <w:iCs/>
        </w:rPr>
        <w:t>对规约性知识教义的异议。</w:t>
      </w:r>
    </w:p>
    <w:p w14:paraId="7A96AF10">
      <w:pPr>
        <w:rPr>
          <w:rFonts w:hint="eastAsia"/>
        </w:rPr>
      </w:pPr>
      <w:r>
        <w:rPr>
          <w:rFonts w:hint="eastAsia"/>
        </w:rPr>
        <w:t>1.The first remark on this doctrine of regulative knowledge is, that it is self-contradictory.</w:t>
      </w:r>
    </w:p>
    <w:p w14:paraId="37AAF9B7">
      <w:pPr>
        <w:rPr>
          <w:rFonts w:hint="eastAsia"/>
        </w:rPr>
      </w:pPr>
      <w:r>
        <w:rPr>
          <w:rFonts w:hint="eastAsia"/>
        </w:rPr>
        <w:t>1. 关于这种规约性知识教义的第一个评论是，它是自相矛盾的。</w:t>
      </w:r>
    </w:p>
    <w:p w14:paraId="4E2D0460">
      <w:pPr>
        <w:rPr>
          <w:rFonts w:hint="eastAsia"/>
        </w:rPr>
      </w:pPr>
      <w:r>
        <w:rPr>
          <w:rFonts w:hint="eastAsia"/>
        </w:rPr>
        <w:t>Regulative truth is truth designed to accomuplish a given end.</w:t>
      </w:r>
    </w:p>
    <w:p w14:paraId="59C45C4F">
      <w:pPr>
        <w:rPr>
          <w:rFonts w:hint="eastAsia"/>
        </w:rPr>
      </w:pPr>
      <w:r>
        <w:rPr>
          <w:rFonts w:hint="eastAsia"/>
        </w:rPr>
        <w:t>规约性真理是旨在实现特定目的的真理。</w:t>
      </w:r>
    </w:p>
    <w:p w14:paraId="5FFD718B">
      <w:pPr>
        <w:rPr>
          <w:rFonts w:hint="eastAsia"/>
        </w:rPr>
      </w:pPr>
      <w:r>
        <w:rPr>
          <w:rFonts w:hint="eastAsia"/>
        </w:rPr>
        <w:t>Design, however, is the intelligent and voluntary adaptation of means to an end; and the intelligent adaptation of means to an end, is a personal act.</w:t>
      </w:r>
    </w:p>
    <w:p w14:paraId="1CE4909B">
      <w:pPr>
        <w:rPr>
          <w:rFonts w:hint="eastAsia"/>
        </w:rPr>
      </w:pPr>
      <w:r>
        <w:rPr>
          <w:rFonts w:hint="eastAsia"/>
        </w:rPr>
        <w:t>然而，设计是手段对目的的智能和自愿的适应；而手段对目的的智能适应是一种位格性的行为。</w:t>
      </w:r>
    </w:p>
    <w:p w14:paraId="2C9E4215">
      <w:pPr>
        <w:rPr>
          <w:rFonts w:hint="eastAsia"/>
        </w:rPr>
      </w:pPr>
      <w:r>
        <w:rPr>
          <w:rFonts w:hint="eastAsia"/>
        </w:rPr>
        <w:t>Unless, therefore, God be really a person, there can be no such thing as regulative knowledge.</w:t>
      </w:r>
    </w:p>
    <w:p w14:paraId="7DBE8D5E">
      <w:pPr>
        <w:rPr>
          <w:rFonts w:hint="eastAsia"/>
        </w:rPr>
      </w:pPr>
      <w:r>
        <w:rPr>
          <w:rFonts w:hint="eastAsia"/>
        </w:rPr>
        <w:t>因此，除非上帝真是一位有位格者，否则就不可能有规约性知识这样的东西。</w:t>
      </w:r>
    </w:p>
    <w:p w14:paraId="2A698938">
      <w:pPr>
        <w:rPr>
          <w:rFonts w:hint="eastAsia"/>
        </w:rPr>
      </w:pPr>
      <w:r>
        <w:rPr>
          <w:rFonts w:hint="eastAsia"/>
        </w:rPr>
        <w:t>Mr. Mansel says, we cannot know what God is in Himself, "but only how He wills that we should think of Him."</w:t>
      </w:r>
    </w:p>
    <w:p w14:paraId="33748AEC">
      <w:pPr>
        <w:rPr>
          <w:rFonts w:hint="eastAsia"/>
        </w:rPr>
      </w:pPr>
      <w:r>
        <w:rPr>
          <w:rFonts w:hint="eastAsia"/>
        </w:rPr>
        <w:t>曼塞尔先生说，我们不能知道上帝本身是什么，“只能知道祂意欲我们如何思想祂。”</w:t>
      </w:r>
    </w:p>
    <w:p w14:paraId="751C3CDB">
      <w:pPr>
        <w:rPr>
          <w:rFonts w:hint="eastAsia"/>
        </w:rPr>
      </w:pPr>
      <w:r>
        <w:rPr>
          <w:rFonts w:hint="eastAsia"/>
        </w:rPr>
        <w:t>Here "will" is attributed to God; and the personal pronouns are used, and must be used in the very statement of the doctrine.</w:t>
      </w:r>
    </w:p>
    <w:p w14:paraId="28FA72F2">
      <w:pPr>
        <w:rPr>
          <w:rFonts w:hint="eastAsia"/>
        </w:rPr>
      </w:pPr>
      <w:r>
        <w:rPr>
          <w:rFonts w:hint="eastAsia"/>
        </w:rPr>
        <w:t>这里，“意志”被归于上帝；并且人称代词被使用，而且必须在该教义的陈述中被使用。</w:t>
      </w:r>
    </w:p>
    <w:p w14:paraId="4CCB5BCC">
      <w:pPr>
        <w:rPr>
          <w:rFonts w:hint="eastAsia"/>
        </w:rPr>
      </w:pPr>
      <w:r>
        <w:rPr>
          <w:rFonts w:hint="eastAsia"/>
        </w:rPr>
        <w:t>That is, we must assume that God is really (and not merely in our subjective apprehensions) a person, in order to believe in regulative knowledge, which form of knowledge supposes that He is not, or may not be a person.</w:t>
      </w:r>
    </w:p>
    <w:p w14:paraId="4FBBE513">
      <w:pPr>
        <w:rPr>
          <w:rFonts w:hint="eastAsia"/>
        </w:rPr>
      </w:pPr>
      <w:r>
        <w:rPr>
          <w:rFonts w:hint="eastAsia"/>
        </w:rPr>
        <w:t>也就是说，我们必须假设上帝真是一位有位格者（而不仅仅是在我们的主观理解中），才能相信规约性知识，而这种形式的知识却假定祂不是，或者可能不是一位有位格者。</w:t>
      </w:r>
    </w:p>
    <w:p w14:paraId="6386C20F">
      <w:pPr>
        <w:rPr>
          <w:rFonts w:hint="eastAsia"/>
        </w:rPr>
      </w:pPr>
      <w:r>
        <w:rPr>
          <w:rFonts w:hint="eastAsia"/>
        </w:rPr>
        <w:t>This is a contradiction.</w:t>
      </w:r>
    </w:p>
    <w:p w14:paraId="1C5844A7">
      <w:pPr>
        <w:rPr>
          <w:rFonts w:hint="eastAsia"/>
        </w:rPr>
      </w:pPr>
      <w:r>
        <w:rPr>
          <w:rFonts w:hint="eastAsia"/>
        </w:rPr>
        <w:t>这是一个矛盾。</w:t>
      </w:r>
    </w:p>
    <w:p w14:paraId="28315AED">
      <w:pPr>
        <w:rPr>
          <w:rFonts w:hint="eastAsia"/>
        </w:rPr>
      </w:pPr>
    </w:p>
    <w:p w14:paraId="135F2357">
      <w:pPr>
        <w:rPr>
          <w:rFonts w:hint="eastAsia"/>
        </w:rPr>
      </w:pPr>
      <w:r>
        <w:rPr>
          <w:rFonts w:hint="eastAsia"/>
        </w:rPr>
        <w:t>2.Regulative knowledge is, from the nature of the case, powerless, unless its subjects regard it as well founded.</w:t>
      </w:r>
    </w:p>
    <w:p w14:paraId="5EFD720C">
      <w:pPr>
        <w:rPr>
          <w:rFonts w:hint="eastAsia"/>
        </w:rPr>
      </w:pPr>
      <w:r>
        <w:rPr>
          <w:rFonts w:hint="eastAsia"/>
        </w:rPr>
        <w:t>2. 规约性知识，就其本质而言，除非其主体认为其有充分根据，否则是无力的。</w:t>
      </w:r>
    </w:p>
    <w:p w14:paraId="0C109BD5">
      <w:pPr>
        <w:rPr>
          <w:rFonts w:hint="eastAsia"/>
        </w:rPr>
      </w:pPr>
      <w:r>
        <w:rPr>
          <w:rFonts w:hint="eastAsia"/>
        </w:rPr>
        <w:t>Some parents educate their children in the use of fictions and fairy tales; but belief in the truth of these is essential to their effect.</w:t>
      </w:r>
    </w:p>
    <w:p w14:paraId="7ACFAE72">
      <w:pPr>
        <w:rPr>
          <w:rFonts w:hint="eastAsia"/>
        </w:rPr>
      </w:pPr>
      <w:r>
        <w:rPr>
          <w:rFonts w:hint="eastAsia"/>
        </w:rPr>
        <w:t>有些父母用虚构故事和童话来教育孩子；但相信这些故事的真实性对其效果至关重要。</w:t>
      </w:r>
    </w:p>
    <w:p w14:paraId="4786DEE3">
      <w:pPr>
        <w:rPr>
          <w:rFonts w:hint="eastAsia"/>
        </w:rPr>
      </w:pPr>
      <w:r>
        <w:rPr>
          <w:rFonts w:hint="eastAsia"/>
        </w:rPr>
        <w:t>So long as the world believed in ghosts and witches, the belief had power.</w:t>
      </w:r>
    </w:p>
    <w:p w14:paraId="00110436">
      <w:pPr>
        <w:rPr>
          <w:rFonts w:hint="eastAsia"/>
        </w:rPr>
      </w:pPr>
      <w:r>
        <w:rPr>
          <w:rFonts w:hint="eastAsia"/>
        </w:rPr>
        <w:t>只要世人相信鬼魂和女巫，这种信仰就有力量。</w:t>
      </w:r>
    </w:p>
    <w:p w14:paraId="6FEB9A1D">
      <w:pPr>
        <w:rPr>
          <w:rFonts w:hint="eastAsia"/>
        </w:rPr>
      </w:pPr>
      <w:r>
        <w:rPr>
          <w:rFonts w:hint="eastAsia"/>
        </w:rPr>
        <w:t>As soon as men were satisfied that there were no such real existences, their power was gone.</w:t>
      </w:r>
    </w:p>
    <w:p w14:paraId="5AE0FDBF">
      <w:pPr>
        <w:rPr>
          <w:rFonts w:hint="eastAsia"/>
        </w:rPr>
      </w:pPr>
      <w:r>
        <w:rPr>
          <w:rFonts w:hint="eastAsia"/>
        </w:rPr>
        <w:t>一旦人们确信没有这种真实的存在，它们的力量就消失了。</w:t>
      </w:r>
    </w:p>
    <w:p w14:paraId="6DFC809D">
      <w:pPr>
        <w:rPr>
          <w:rFonts w:hint="eastAsia"/>
        </w:rPr>
      </w:pPr>
      <w:r>
        <w:rPr>
          <w:rFonts w:hint="eastAsia"/>
        </w:rPr>
        <w:t>Had the philosophers convinced the Greeks that their gods were not real persons, there would have been an end to their mythology.</w:t>
      </w:r>
    </w:p>
    <w:p w14:paraId="52C01207">
      <w:pPr>
        <w:rPr>
          <w:rFonts w:hint="eastAsia"/>
        </w:rPr>
      </w:pPr>
      <w:r>
        <w:rPr>
          <w:rFonts w:hint="eastAsia"/>
        </w:rPr>
        <w:t>如果哲学家们说服了希腊人，他们的神祇不是真实的位格，他们的神话就会终结。</w:t>
      </w:r>
    </w:p>
    <w:p w14:paraId="4959442B">
      <w:pPr>
        <w:rPr>
          <w:rFonts w:hint="eastAsia"/>
        </w:rPr>
      </w:pPr>
      <w:r>
        <w:rPr>
          <w:rFonts w:hint="eastAsia"/>
        </w:rPr>
        <w:t>And if Hamilton and his disciples can convince the world that the Infinite cannot be a person, the regulative influence of Theism is gone.</w:t>
      </w:r>
    </w:p>
    <w:p w14:paraId="06248D34">
      <w:pPr>
        <w:rPr>
          <w:rFonts w:hint="eastAsia"/>
        </w:rPr>
      </w:pPr>
      <w:r>
        <w:rPr>
          <w:rFonts w:hint="eastAsia"/>
        </w:rPr>
        <w:t>如果汉密尔顿和他的门徒能说服世界，无限者不可能是位格，那么神论的规约性影响就消失了。</w:t>
      </w:r>
    </w:p>
    <w:p w14:paraId="76E6CAFC">
      <w:pPr>
        <w:rPr>
          <w:rFonts w:hint="eastAsia"/>
        </w:rPr>
      </w:pPr>
      <w:r>
        <w:rPr>
          <w:rFonts w:hint="eastAsia"/>
        </w:rPr>
        <w:t>Men cannot be influenced by representations which they know are not conformed to the truth.</w:t>
      </w:r>
    </w:p>
    <w:p w14:paraId="711F32A6">
      <w:pPr>
        <w:rPr>
          <w:rFonts w:hint="eastAsia"/>
        </w:rPr>
      </w:pPr>
      <w:r>
        <w:rPr>
          <w:rFonts w:hint="eastAsia"/>
        </w:rPr>
        <w:t>人们不可能被他们知道不符合真理的表述所影响。</w:t>
      </w:r>
    </w:p>
    <w:p w14:paraId="2AAF42CB">
      <w:pPr>
        <w:rPr>
          <w:rFonts w:hint="eastAsia"/>
        </w:rPr>
      </w:pPr>
    </w:p>
    <w:p w14:paraId="7124B69A">
      <w:pPr>
        <w:rPr>
          <w:rFonts w:hint="eastAsia"/>
        </w:rPr>
      </w:pPr>
      <w:r>
        <w:rPr>
          <w:rFonts w:hint="eastAsia"/>
        </w:rPr>
        <w:t>3.This theory is highly derogatory to God.</w:t>
      </w:r>
    </w:p>
    <w:p w14:paraId="5371B3CA">
      <w:pPr>
        <w:rPr>
          <w:rFonts w:hint="eastAsia"/>
        </w:rPr>
      </w:pPr>
      <w:r>
        <w:rPr>
          <w:rFonts w:hint="eastAsia"/>
        </w:rPr>
        <w:t>3. 这种理论对上帝是极大的贬损。</w:t>
      </w:r>
    </w:p>
    <w:p w14:paraId="2C57520F">
      <w:pPr>
        <w:rPr>
          <w:rFonts w:hint="eastAsia"/>
        </w:rPr>
      </w:pPr>
      <w:r>
        <w:rPr>
          <w:rFonts w:hint="eastAsia"/>
        </w:rPr>
        <w:t>It supposes Him to propose to influence his creatures by false representations; revealing Himself as Father, Governor, and Judge, when there is no objective truth to answer to these representations.</w:t>
      </w:r>
    </w:p>
    <w:p w14:paraId="070E82F1">
      <w:pPr>
        <w:rPr>
          <w:rFonts w:hint="eastAsia"/>
        </w:rPr>
      </w:pPr>
      <w:r>
        <w:rPr>
          <w:rFonts w:hint="eastAsia"/>
        </w:rPr>
        <w:t>它假定祂打算用虚假的表述来影响祂的受造物；当没有客观真理来回应这些表述时，祂却将自己启示为父亲、统治者和审判者。</w:t>
      </w:r>
    </w:p>
    <w:p w14:paraId="7999840F">
      <w:pPr>
        <w:rPr>
          <w:rFonts w:hint="eastAsia"/>
        </w:rPr>
      </w:pPr>
      <w:r>
        <w:rPr>
          <w:rFonts w:hint="eastAsia"/>
        </w:rPr>
        <w:t>And worse than this, as remarked above, it supposes Him to have so constituted our nature as to force us to believe what is not true.</w:t>
      </w:r>
    </w:p>
    <w:p w14:paraId="5F7BDF4F">
      <w:pPr>
        <w:rPr>
          <w:rFonts w:hint="eastAsia"/>
        </w:rPr>
      </w:pPr>
      <w:r>
        <w:rPr>
          <w:rFonts w:hint="eastAsia"/>
        </w:rPr>
        <w:t>更糟的是，如上所述，它假定祂如此构造了我们的本性，以至于迫使我们相信不真实的事物。</w:t>
      </w:r>
    </w:p>
    <w:p w14:paraId="545FA7B2">
      <w:pPr>
        <w:rPr>
          <w:rFonts w:hint="eastAsia"/>
        </w:rPr>
      </w:pPr>
      <w:r>
        <w:rPr>
          <w:rFonts w:hint="eastAsia"/>
        </w:rPr>
        <w:t>We are constrained by the laws of our rational and moral being to think of God as having a nature like our own, and yet we are told it is blasphemy so to regard Him.</w:t>
      </w:r>
    </w:p>
    <w:p w14:paraId="356298AF">
      <w:pPr>
        <w:rPr>
          <w:rFonts w:hint="eastAsia"/>
        </w:rPr>
      </w:pPr>
      <w:r>
        <w:rPr>
          <w:rFonts w:hint="eastAsia"/>
        </w:rPr>
        <w:t>我们被我们理性和道德存在的法则所约束，认为上帝具有与我们相似的本性，然而我们却被告知如此看待祂是亵渎。</w:t>
      </w:r>
    </w:p>
    <w:p w14:paraId="61956CDD">
      <w:pPr>
        <w:rPr>
          <w:rFonts w:hint="eastAsia"/>
        </w:rPr>
      </w:pPr>
      <w:r>
        <w:rPr>
          <w:rFonts w:hint="eastAsia"/>
        </w:rPr>
        <w:t>The theory supposes a conflict between reason and conscience, -- between our rational and moral nature.</w:t>
      </w:r>
    </w:p>
    <w:p w14:paraId="15E2960C">
      <w:pPr>
        <w:rPr>
          <w:rFonts w:hint="eastAsia"/>
        </w:rPr>
      </w:pPr>
      <w:r>
        <w:rPr>
          <w:rFonts w:hint="eastAsia"/>
        </w:rPr>
        <w:t>该理论假定理性与良心之间存在冲突——即我们的理性本性与道德本性之间存在冲突。</w:t>
      </w:r>
    </w:p>
    <w:p w14:paraId="5294507C">
      <w:pPr>
        <w:rPr>
          <w:rFonts w:hint="eastAsia"/>
        </w:rPr>
      </w:pPr>
      <w:r>
        <w:rPr>
          <w:rFonts w:hint="eastAsia"/>
        </w:rPr>
        <w:t>The latter forcing us to believe that God is a person, and the former declaring personality and deity to be contradictory ideas.</w:t>
      </w:r>
    </w:p>
    <w:p w14:paraId="49D7EAA8">
      <w:pPr>
        <w:rPr>
          <w:rFonts w:hint="eastAsia"/>
        </w:rPr>
      </w:pPr>
      <w:r>
        <w:rPr>
          <w:rFonts w:hint="eastAsia"/>
        </w:rPr>
        <w:t>后者迫使我们相信上帝是一位有位格者，而前者则宣称位格与神性是矛盾的观念。</w:t>
      </w:r>
    </w:p>
    <w:p w14:paraId="54210715">
      <w:pPr>
        <w:rPr>
          <w:rFonts w:hint="eastAsia"/>
        </w:rPr>
      </w:pPr>
      <w:r>
        <w:rPr>
          <w:rFonts w:hint="eastAsia"/>
        </w:rPr>
        <w:t>We do not forget that Mr. Mansel says that the incogitable may be real, that the contradiction is in our own minds, and not necessarily in the nature of things.</w:t>
      </w:r>
    </w:p>
    <w:p w14:paraId="597F46E4">
      <w:pPr>
        <w:rPr>
          <w:rFonts w:hint="eastAsia"/>
        </w:rPr>
      </w:pPr>
      <w:r>
        <w:rPr>
          <w:rFonts w:hint="eastAsia"/>
        </w:rPr>
        <w:t>我们没有忘记曼塞尔先生说过，不可思议的事物可能是真实的，矛盾存在于我们自己的头脑中，而不一定存在于事物的本性中。</w:t>
      </w:r>
    </w:p>
    <w:p w14:paraId="66BDAF61">
      <w:pPr>
        <w:rPr>
          <w:rFonts w:hint="eastAsia"/>
        </w:rPr>
      </w:pPr>
      <w:r>
        <w:rPr>
          <w:rFonts w:hint="eastAsia"/>
        </w:rPr>
        <w:t>But this amounts to nothing; for he says continually that the Absolute cannot be a person, cannot be a cause, cannot be conscious, cannot either know or be known.</w:t>
      </w:r>
    </w:p>
    <w:p w14:paraId="4BDB01CA">
      <w:pPr>
        <w:rPr>
          <w:rFonts w:hint="eastAsia"/>
        </w:rPr>
      </w:pPr>
      <w:r>
        <w:rPr>
          <w:rFonts w:hint="eastAsia"/>
        </w:rPr>
        <w:t>但这毫无意义；因为他不断地说，绝对者不可能是位格，不可能是原因，不可能是意识，既不能认识也不能被认识。</w:t>
      </w:r>
    </w:p>
    <w:p w14:paraId="106C8F23">
      <w:pPr>
        <w:rPr>
          <w:rFonts w:hint="eastAsia"/>
        </w:rPr>
      </w:pPr>
      <w:r>
        <w:rPr>
          <w:rFonts w:hint="eastAsia"/>
        </w:rPr>
        <w:t>He says, "A thing -- an object -- an attribute -- a person -- or any other term signifying one out of many possible objects of consciousness, is by that very relation necessarily declared to be finite."36</w:t>
      </w:r>
    </w:p>
    <w:p w14:paraId="1AC53E75">
      <w:pPr>
        <w:rPr>
          <w:rFonts w:hint="eastAsia"/>
        </w:rPr>
      </w:pPr>
      <w:r>
        <w:rPr>
          <w:rFonts w:hint="eastAsia"/>
        </w:rPr>
        <w:t>他说：“一个事物——一个客体——一个属性——一个位格——或任何其他表示意识的许多可能客体之一的术语，都因这种关系而必然被宣告为有限的。”36</w:t>
      </w:r>
    </w:p>
    <w:p w14:paraId="1F1974F1">
      <w:pPr>
        <w:rPr>
          <w:rFonts w:hint="eastAsia"/>
        </w:rPr>
      </w:pPr>
      <w:r>
        <w:rPr>
          <w:rFonts w:hint="eastAsia"/>
        </w:rPr>
        <w:t>That is, if God be a person, He is of necessity finite.</w:t>
      </w:r>
    </w:p>
    <w:p w14:paraId="2D866836">
      <w:pPr>
        <w:rPr>
          <w:rFonts w:hint="eastAsia"/>
        </w:rPr>
      </w:pPr>
      <w:r>
        <w:rPr>
          <w:rFonts w:hint="eastAsia"/>
        </w:rPr>
        <w:t>也就是说，如果上帝是一位有位格者，祂必然是有限的。</w:t>
      </w:r>
    </w:p>
    <w:p w14:paraId="7B718923">
      <w:pPr>
        <w:rPr>
          <w:rFonts w:hint="eastAsia"/>
        </w:rPr>
      </w:pPr>
      <w:r>
        <w:rPr>
          <w:rFonts w:hint="eastAsia"/>
        </w:rPr>
        <w:t>Here the personality of God is said not only to be incogitable, or inconceivable, but impossible.</w:t>
      </w:r>
    </w:p>
    <w:p w14:paraId="54E4BF2B">
      <w:pPr>
        <w:rPr>
          <w:rFonts w:hint="eastAsia"/>
        </w:rPr>
      </w:pPr>
      <w:r>
        <w:rPr>
          <w:rFonts w:hint="eastAsia"/>
        </w:rPr>
        <w:t>在此，上帝的位格性不仅被认为是不可思议的或不可想象的，而且是不可能的。</w:t>
      </w:r>
    </w:p>
    <w:p w14:paraId="722EF3BE">
      <w:pPr>
        <w:rPr>
          <w:rFonts w:hint="eastAsia"/>
        </w:rPr>
      </w:pPr>
      <w:r>
        <w:rPr>
          <w:rFonts w:hint="eastAsia"/>
        </w:rPr>
        <w:t>And this is the real doctrine of his book.</w:t>
      </w:r>
    </w:p>
    <w:p w14:paraId="3DDCCDB1">
      <w:pPr>
        <w:rPr>
          <w:rFonts w:hint="eastAsia"/>
        </w:rPr>
      </w:pPr>
      <w:r>
        <w:rPr>
          <w:rFonts w:hint="eastAsia"/>
        </w:rPr>
        <w:t>这就是他著作的真正教义。</w:t>
      </w:r>
    </w:p>
    <w:p w14:paraId="43CDE373">
      <w:pPr>
        <w:rPr>
          <w:rFonts w:hint="eastAsia"/>
        </w:rPr>
      </w:pPr>
      <w:r>
        <w:rPr>
          <w:rFonts w:hint="eastAsia"/>
        </w:rPr>
        <w:t>It must be so.</w:t>
      </w:r>
    </w:p>
    <w:p w14:paraId="47768D32">
      <w:pPr>
        <w:rPr>
          <w:rFonts w:hint="eastAsia"/>
        </w:rPr>
      </w:pPr>
      <w:r>
        <w:rPr>
          <w:rFonts w:hint="eastAsia"/>
        </w:rPr>
        <w:t>它必然如此。</w:t>
      </w:r>
    </w:p>
    <w:p w14:paraId="67A8A831">
      <w:pPr>
        <w:rPr>
          <w:rFonts w:hint="eastAsia"/>
        </w:rPr>
      </w:pPr>
      <w:r>
        <w:rPr>
          <w:rFonts w:hint="eastAsia"/>
        </w:rPr>
        <w:t>It is intuitively true that the whole cannot be a part of itself; and if the Infinite be "the All," then it cannot be one out of many.</w:t>
      </w:r>
    </w:p>
    <w:p w14:paraId="4F075ACB">
      <w:pPr>
        <w:rPr>
          <w:rFonts w:hint="eastAsia"/>
        </w:rPr>
      </w:pPr>
      <w:r>
        <w:rPr>
          <w:rFonts w:hint="eastAsia"/>
        </w:rPr>
        <w:t>整体不能是自身的一部分，这是直观上真实的；如果无限者是“一切”，那么它就不可能是众多中的一个。</w:t>
      </w:r>
    </w:p>
    <w:p w14:paraId="6B779EE8">
      <w:pPr>
        <w:rPr>
          <w:rFonts w:hint="eastAsia"/>
        </w:rPr>
      </w:pPr>
      <w:r>
        <w:rPr>
          <w:rFonts w:hint="eastAsia"/>
        </w:rPr>
        <w:t>If men adopt the principles of pantheists, they cannot consistently avoid their conclusions.</w:t>
      </w:r>
    </w:p>
    <w:p w14:paraId="26D591BC">
      <w:pPr>
        <w:rPr>
          <w:rFonts w:hint="eastAsia"/>
        </w:rPr>
      </w:pPr>
      <w:r>
        <w:rPr>
          <w:rFonts w:hint="eastAsia"/>
        </w:rPr>
        <w:t>如果人们采纳泛神论者的原则，他们就无法始终如一地避免他们的结论。</w:t>
      </w:r>
    </w:p>
    <w:p w14:paraId="3250BE51">
      <w:pPr>
        <w:rPr>
          <w:rFonts w:hint="eastAsia"/>
        </w:rPr>
      </w:pPr>
      <w:r>
        <w:rPr>
          <w:rFonts w:hint="eastAsia"/>
        </w:rPr>
        <w:t>Hamilton teaches not merely that God may not be what we think Him to be, but that He cannot so be; that we are ignorant what He is; that He is to us an unknown God.</w:t>
      </w:r>
    </w:p>
    <w:p w14:paraId="36C65720">
      <w:pPr>
        <w:rPr>
          <w:rFonts w:hint="eastAsia"/>
        </w:rPr>
      </w:pPr>
      <w:r>
        <w:rPr>
          <w:rFonts w:hint="eastAsia"/>
        </w:rPr>
        <w:t>汉密尔顿不仅教导说上帝可能不是我们所想的那样，而且教导说祂不可能是那样；我们不知道祂是什么；对我们来说，祂是一位未知的上帝。</w:t>
      </w:r>
    </w:p>
    <w:p w14:paraId="0D99415F">
      <w:pPr>
        <w:rPr>
          <w:rFonts w:hint="eastAsia"/>
        </w:rPr>
      </w:pPr>
      <w:r>
        <w:rPr>
          <w:rFonts w:hint="eastAsia"/>
        </w:rPr>
        <w:t>If God, by the laws of our reason, thus forces us to deny his personality, and by the laws of our moral nature makes it not only a duty, but a necessity to believe in his personality, then our nature is chaotic.</w:t>
      </w:r>
    </w:p>
    <w:p w14:paraId="6783E794">
      <w:pPr>
        <w:rPr>
          <w:rFonts w:hint="eastAsia"/>
        </w:rPr>
      </w:pPr>
      <w:r>
        <w:rPr>
          <w:rFonts w:hint="eastAsia"/>
        </w:rPr>
        <w:t>如果上帝通过我们理性的法则，如此迫使我们否认祂的位格性，并通过我们道德本性的法则，使相信祂的位格性不仅是一种责任，而且是一种必然，那么我们的本性就是混乱的。</w:t>
      </w:r>
    </w:p>
    <w:p w14:paraId="2790777C">
      <w:pPr>
        <w:rPr>
          <w:rFonts w:hint="eastAsia"/>
        </w:rPr>
      </w:pPr>
      <w:r>
        <w:rPr>
          <w:rFonts w:hint="eastAsia"/>
        </w:rPr>
        <w:t>Man, in that case, is not the noble creature that was formed in the image of God.</w:t>
      </w:r>
    </w:p>
    <w:p w14:paraId="256342A6">
      <w:pPr>
        <w:rPr>
          <w:rFonts w:hint="eastAsia"/>
        </w:rPr>
      </w:pPr>
      <w:r>
        <w:rPr>
          <w:rFonts w:hint="eastAsia"/>
        </w:rPr>
        <w:t>在这种情况下，人就不是按照上帝形象被造的高贵受造物了。</w:t>
      </w:r>
    </w:p>
    <w:p w14:paraId="54334C7D">
      <w:pPr>
        <w:rPr>
          <w:rFonts w:hint="eastAsia"/>
        </w:rPr>
      </w:pPr>
    </w:p>
    <w:p w14:paraId="4E22A0D2">
      <w:pPr>
        <w:rPr>
          <w:rFonts w:hint="eastAsia"/>
        </w:rPr>
      </w:pPr>
      <w:r>
        <w:rPr>
          <w:rFonts w:hint="eastAsia"/>
        </w:rPr>
        <w:t>4.This doctrine of regulative knowledge destroys the authority of the Scriptures.</w:t>
      </w:r>
    </w:p>
    <w:p w14:paraId="012B30F9">
      <w:pPr>
        <w:rPr>
          <w:rFonts w:hint="eastAsia"/>
        </w:rPr>
      </w:pPr>
      <w:r>
        <w:rPr>
          <w:rFonts w:hint="eastAsia"/>
        </w:rPr>
        <w:t>4. 这种规约性知识的教义摧毁了《圣经》的权威。</w:t>
      </w:r>
    </w:p>
    <w:p w14:paraId="261B2BF2">
      <w:pPr>
        <w:rPr>
          <w:rFonts w:hint="eastAsia"/>
        </w:rPr>
      </w:pPr>
      <w:r>
        <w:rPr>
          <w:rFonts w:hint="eastAsia"/>
        </w:rPr>
        <w:t>If all that the Bible teaches concerning the nature of God and concerning his relation to the world, reveals no objective truth, gives us no knowledge of what God really is, then what it teaches concerning the person, offices, and work of Christ, may all be unreal, and there may be no such person and no such Saviour.</w:t>
      </w:r>
    </w:p>
    <w:p w14:paraId="1930E8E6">
      <w:pPr>
        <w:rPr>
          <w:rFonts w:hint="eastAsia"/>
        </w:rPr>
      </w:pPr>
      <w:r>
        <w:rPr>
          <w:rFonts w:hint="eastAsia"/>
        </w:rPr>
        <w:t>如果《圣经》关于上帝的本性以及祂与世界的关系所教导的一切，都没有揭示客观真理，没有让我们认识上帝真正是什么，那么它关于基督的位格、职分和工作的教导，可能都是不真实的，可能根本没有这样一位人物，也没有这样一位救主。</w:t>
      </w:r>
    </w:p>
    <w:p w14:paraId="536E63B7">
      <w:pPr>
        <w:rPr>
          <w:rFonts w:hint="eastAsia"/>
        </w:rPr>
      </w:pPr>
      <w:r>
        <w:rPr>
          <w:rFonts w:hint="eastAsia"/>
        </w:rPr>
        <w:t>C. Objections to the whole Theory.</w:t>
      </w:r>
    </w:p>
    <w:p w14:paraId="1C399899">
      <w:pPr>
        <w:rPr>
          <w:rFonts w:hint="eastAsia"/>
        </w:rPr>
      </w:pPr>
      <w:r>
        <w:rPr>
          <w:rFonts w:hint="eastAsia"/>
        </w:rPr>
        <w:t>C. 对整个理论的异议。</w:t>
      </w:r>
    </w:p>
    <w:p w14:paraId="2A7B7447">
      <w:pPr>
        <w:rPr>
          <w:rFonts w:hint="eastAsia"/>
        </w:rPr>
      </w:pPr>
      <w:r>
        <w:rPr>
          <w:rFonts w:hint="eastAsia"/>
        </w:rPr>
        <w:t xml:space="preserve">    1. The first and most obvious fallacy in the theory of Hamilton and Mansel, as it appears to us, lies in their definition of the Absolute and Infinite, or in the language of Hamilton, the Unconditioned.</w:t>
      </w:r>
    </w:p>
    <w:p w14:paraId="1A62201D">
      <w:pPr>
        <w:rPr>
          <w:rFonts w:hint="eastAsia"/>
        </w:rPr>
      </w:pPr>
      <w:r>
        <w:rPr>
          <w:rFonts w:hint="eastAsia"/>
        </w:rPr>
        <w:t>1. 在我们看来，汉密尔顿和曼塞尔理论中第一个也是最明显的谬误，在于他们对绝对者和无限者，或者用汉密尔顿的话来说，对无条件者的定义。</w:t>
      </w:r>
    </w:p>
    <w:p w14:paraId="2C110C14">
      <w:pPr>
        <w:rPr>
          <w:rFonts w:hint="eastAsia"/>
        </w:rPr>
      </w:pPr>
      <w:r>
        <w:rPr>
          <w:rFonts w:hint="eastAsia"/>
        </w:rPr>
        <w:t>By the Absolute they mean that which exists in and of itself, and out of all relation.</w:t>
      </w:r>
    </w:p>
    <w:p w14:paraId="2257A0F3">
      <w:pPr>
        <w:rPr>
          <w:rFonts w:hint="eastAsia"/>
        </w:rPr>
      </w:pPr>
      <w:r>
        <w:rPr>
          <w:rFonts w:hint="eastAsia"/>
        </w:rPr>
        <w:t>他们所说的绝对者，是指自在自存、超乎一切关系之外的存在。</w:t>
      </w:r>
    </w:p>
    <w:p w14:paraId="1BF321B1">
      <w:pPr>
        <w:rPr>
          <w:rFonts w:hint="eastAsia"/>
        </w:rPr>
      </w:pPr>
      <w:r>
        <w:rPr>
          <w:rFonts w:hint="eastAsia"/>
        </w:rPr>
        <w:t>The Infinite is that, than which nothing greater can be conceived or is possible; which includes all actual and all possible modes of being.</w:t>
      </w:r>
    </w:p>
    <w:p w14:paraId="07AC40F4">
      <w:pPr>
        <w:rPr>
          <w:rFonts w:hint="eastAsia"/>
        </w:rPr>
      </w:pPr>
      <w:r>
        <w:rPr>
          <w:rFonts w:hint="eastAsia"/>
        </w:rPr>
        <w:t>无限者是这样的存在，没有什么比它更伟大可以被构想或可能存在；它包括所有实际的和所有可能的存在模式。</w:t>
      </w:r>
    </w:p>
    <w:p w14:paraId="474F03F4">
      <w:pPr>
        <w:rPr>
          <w:rFonts w:hint="eastAsia"/>
        </w:rPr>
      </w:pPr>
      <w:r>
        <w:rPr>
          <w:rFonts w:hint="eastAsia"/>
        </w:rPr>
        <w:t>Mansel subscribes to the dictum of Hegel that the Absolute must include all modes of being, good as well as evil.</w:t>
      </w:r>
    </w:p>
    <w:p w14:paraId="4BC054FB">
      <w:pPr>
        <w:rPr>
          <w:rFonts w:hint="eastAsia"/>
        </w:rPr>
      </w:pPr>
      <w:r>
        <w:rPr>
          <w:rFonts w:hint="eastAsia"/>
        </w:rPr>
        <w:t>曼塞尔赞同黑格尔的格言，即绝对者必须包括所有存在模式，善与恶皆然。</w:t>
      </w:r>
    </w:p>
    <w:p w14:paraId="0B4A16E8">
      <w:pPr>
        <w:rPr>
          <w:rFonts w:hint="eastAsia"/>
        </w:rPr>
      </w:pPr>
      <w:r>
        <w:rPr>
          <w:rFonts w:hint="eastAsia"/>
        </w:rPr>
        <w:t>In like manner the Infinite must be All.</w:t>
      </w:r>
    </w:p>
    <w:p w14:paraId="142FCDF3">
      <w:pPr>
        <w:rPr>
          <w:rFonts w:hint="eastAsia"/>
        </w:rPr>
      </w:pPr>
      <w:r>
        <w:rPr>
          <w:rFonts w:hint="eastAsia"/>
        </w:rPr>
        <w:t>同样，无限者必须是“一切”。</w:t>
      </w:r>
    </w:p>
    <w:p w14:paraId="357E3DD8">
      <w:pPr>
        <w:rPr>
          <w:rFonts w:hint="eastAsia"/>
        </w:rPr>
      </w:pPr>
      <w:r>
        <w:rPr>
          <w:rFonts w:hint="eastAsia"/>
        </w:rPr>
        <w:t>For if any other being exists, the Infinite must of necessity be limited, and, therefore, is no longer infinite.</w:t>
      </w:r>
    </w:p>
    <w:p w14:paraId="78C729AD">
      <w:pPr>
        <w:rPr>
          <w:rFonts w:hint="eastAsia"/>
        </w:rPr>
      </w:pPr>
      <w:r>
        <w:rPr>
          <w:rFonts w:hint="eastAsia"/>
        </w:rPr>
        <w:t>因为如果任何其他存在存在，无限者必然会受到限制，因此不再是无限的。</w:t>
      </w:r>
    </w:p>
    <w:p w14:paraId="0BC06953">
      <w:pPr>
        <w:rPr>
          <w:rFonts w:hint="eastAsia"/>
        </w:rPr>
      </w:pPr>
    </w:p>
    <w:p w14:paraId="46BE68C3">
      <w:pPr>
        <w:rPr>
          <w:rFonts w:hint="eastAsia"/>
        </w:rPr>
      </w:pPr>
      <w:r>
        <w:rPr>
          <w:rFonts w:hint="eastAsia"/>
        </w:rPr>
        <w:t xml:space="preserve">    These definitions determine everything.</w:t>
      </w:r>
    </w:p>
    <w:p w14:paraId="12AB5BE3">
      <w:pPr>
        <w:rPr>
          <w:rFonts w:hint="eastAsia"/>
        </w:rPr>
      </w:pPr>
      <w:r>
        <w:rPr>
          <w:rFonts w:hint="eastAsia"/>
        </w:rPr>
        <w:t>这些定义决定了一切。</w:t>
      </w:r>
    </w:p>
    <w:p w14:paraId="51E5AC6A">
      <w:pPr>
        <w:rPr>
          <w:rFonts w:hint="eastAsia"/>
        </w:rPr>
      </w:pPr>
      <w:r>
        <w:rPr>
          <w:rFonts w:hint="eastAsia"/>
        </w:rPr>
        <w:t>If the Absolute be that which is incapable of all relation, then it must be alone; nothing but the Absolute can be actual or possible.</w:t>
      </w:r>
    </w:p>
    <w:p w14:paraId="167CE23B">
      <w:pPr>
        <w:rPr>
          <w:rFonts w:hint="eastAsia"/>
        </w:rPr>
      </w:pPr>
      <w:r>
        <w:rPr>
          <w:rFonts w:hint="eastAsia"/>
        </w:rPr>
        <w:t>如果绝对者是不能有任何关系的存在，那么它必定是独一的；除了绝对者，没有什么可以是实际的或可能的。</w:t>
      </w:r>
    </w:p>
    <w:p w14:paraId="6151501E">
      <w:pPr>
        <w:rPr>
          <w:rFonts w:hint="eastAsia"/>
        </w:rPr>
      </w:pPr>
      <w:r>
        <w:rPr>
          <w:rFonts w:hint="eastAsia"/>
        </w:rPr>
        <w:t>Then it can neither know nor be known.</w:t>
      </w:r>
    </w:p>
    <w:p w14:paraId="5C4324B9">
      <w:pPr>
        <w:rPr>
          <w:rFonts w:hint="eastAsia"/>
        </w:rPr>
      </w:pPr>
      <w:r>
        <w:rPr>
          <w:rFonts w:hint="eastAsia"/>
        </w:rPr>
        <w:t>那么它既不能认识也不能被认识。</w:t>
      </w:r>
    </w:p>
    <w:p w14:paraId="0888ED11">
      <w:pPr>
        <w:rPr>
          <w:rFonts w:hint="eastAsia"/>
        </w:rPr>
      </w:pPr>
      <w:r>
        <w:rPr>
          <w:rFonts w:hint="eastAsia"/>
        </w:rPr>
        <w:t>And if the Infinite be all, then again there can be no finite.</w:t>
      </w:r>
    </w:p>
    <w:p w14:paraId="7EC7AF9A">
      <w:pPr>
        <w:rPr>
          <w:rFonts w:hint="eastAsia"/>
        </w:rPr>
      </w:pPr>
      <w:r>
        <w:rPr>
          <w:rFonts w:hint="eastAsia"/>
        </w:rPr>
        <w:t>如果无限者是一切，那么同样也不可能有有限者。</w:t>
      </w:r>
    </w:p>
    <w:p w14:paraId="2FDCFB56">
      <w:pPr>
        <w:rPr>
          <w:rFonts w:hint="eastAsia"/>
        </w:rPr>
      </w:pPr>
      <w:r>
        <w:rPr>
          <w:rFonts w:hint="eastAsia"/>
        </w:rPr>
        <w:t>Then it is just as certain that the Absolute and Infinite cannot be cause, or conscious, or a person, as that a square cannot be a circle, or the whole a part of itself.</w:t>
      </w:r>
    </w:p>
    <w:p w14:paraId="39B98311">
      <w:pPr>
        <w:rPr>
          <w:rFonts w:hint="eastAsia"/>
        </w:rPr>
      </w:pPr>
      <w:r>
        <w:rPr>
          <w:rFonts w:hint="eastAsia"/>
        </w:rPr>
        <w:t>那么，绝对者和无限者不可能是原因、有意识或有位格，就像正方形不可能是圆形，或者整体不可能是自身的一部分一样确定。</w:t>
      </w:r>
    </w:p>
    <w:p w14:paraId="648F1FC3">
      <w:pPr>
        <w:rPr>
          <w:rFonts w:hint="eastAsia"/>
        </w:rPr>
      </w:pPr>
      <w:r>
        <w:rPr>
          <w:rFonts w:hint="eastAsia"/>
        </w:rPr>
        <w:t>When a definition leads to contradictions and absurdities, when it leads to conclusions which are inconsistent with the laws of our nature, and when it subverts all that consciousness, common sense, and the Bible declare to be true, the only rational inference is that the definition is wrong.</w:t>
      </w:r>
    </w:p>
    <w:p w14:paraId="51E7E890">
      <w:pPr>
        <w:rPr>
          <w:rFonts w:hint="eastAsia"/>
        </w:rPr>
      </w:pPr>
      <w:r>
        <w:rPr>
          <w:rFonts w:hint="eastAsia"/>
        </w:rPr>
        <w:t>当一个定义导致矛盾和荒谬，当它导致与我们本性法则不一致的结论，并且当它颠覆了意识、常识和《圣经》所宣称为真的一切时，唯一合理的推论就是该定义是错误的。</w:t>
      </w:r>
    </w:p>
    <w:p w14:paraId="1447155E">
      <w:pPr>
        <w:rPr>
          <w:rFonts w:hint="eastAsia"/>
        </w:rPr>
      </w:pPr>
      <w:r>
        <w:rPr>
          <w:rFonts w:hint="eastAsia"/>
        </w:rPr>
        <w:t>This inference we have the right to draw in the present case.</w:t>
      </w:r>
    </w:p>
    <w:p w14:paraId="0C2C491E">
      <w:pPr>
        <w:rPr>
          <w:rFonts w:hint="eastAsia"/>
        </w:rPr>
      </w:pPr>
      <w:r>
        <w:rPr>
          <w:rFonts w:hint="eastAsia"/>
        </w:rPr>
        <w:t>在目前的情况下，我们有权得出这个推论。</w:t>
      </w:r>
    </w:p>
    <w:p w14:paraId="66CEBDBF">
      <w:pPr>
        <w:rPr>
          <w:rFonts w:hint="eastAsia"/>
        </w:rPr>
      </w:pPr>
      <w:r>
        <w:rPr>
          <w:rFonts w:hint="eastAsia"/>
        </w:rPr>
        <w:t>The very fact that the definitions of the Absolute and Infinite which Hamilton and Mansel have adopted from the transcendentalists, lead to all the fearful conclusions which they draw from them, is proof enough that they must be wrong.</w:t>
      </w:r>
    </w:p>
    <w:p w14:paraId="3EEE3BE8">
      <w:pPr>
        <w:rPr>
          <w:rFonts w:hint="eastAsia"/>
        </w:rPr>
      </w:pPr>
      <w:r>
        <w:rPr>
          <w:rFonts w:hint="eastAsia"/>
        </w:rPr>
        <w:t>汉密尔顿和曼塞尔从先验论者那里采纳的关于绝对者和无限者的定义，导致了他们从中得出的所有可怕结论，这一事实本身就足以证明这些定义必定是错误的。</w:t>
      </w:r>
    </w:p>
    <w:p w14:paraId="077055C6">
      <w:pPr>
        <w:rPr>
          <w:rFonts w:hint="eastAsia"/>
        </w:rPr>
      </w:pPr>
      <w:r>
        <w:rPr>
          <w:rFonts w:hint="eastAsia"/>
        </w:rPr>
        <w:t>They are founded upon purely speculative a priori grounds.</w:t>
      </w:r>
    </w:p>
    <w:p w14:paraId="7729DF44">
      <w:pPr>
        <w:rPr>
          <w:rFonts w:hint="eastAsia"/>
        </w:rPr>
      </w:pPr>
      <w:r>
        <w:rPr>
          <w:rFonts w:hint="eastAsia"/>
        </w:rPr>
        <w:t>它们建立在纯粹思辨的先验基础上。</w:t>
      </w:r>
    </w:p>
    <w:p w14:paraId="1C086ED0">
      <w:pPr>
        <w:rPr>
          <w:rFonts w:hint="eastAsia"/>
        </w:rPr>
      </w:pPr>
      <w:r>
        <w:rPr>
          <w:rFonts w:hint="eastAsia"/>
        </w:rPr>
        <w:t>They can have no authority.</w:t>
      </w:r>
    </w:p>
    <w:p w14:paraId="63C9CE1D">
      <w:pPr>
        <w:rPr>
          <w:rFonts w:hint="eastAsia"/>
        </w:rPr>
      </w:pPr>
      <w:r>
        <w:rPr>
          <w:rFonts w:hint="eastAsia"/>
        </w:rPr>
        <w:t>它们不可能有权威。</w:t>
      </w:r>
    </w:p>
    <w:p w14:paraId="52B8FA06">
      <w:pPr>
        <w:rPr>
          <w:rFonts w:hint="eastAsia"/>
        </w:rPr>
      </w:pPr>
      <w:r>
        <w:rPr>
          <w:rFonts w:hint="eastAsia"/>
        </w:rPr>
        <w:t>For if, as these philosophers say, the Absolute and Infinite cannot be known, how can it be defined?</w:t>
      </w:r>
    </w:p>
    <w:p w14:paraId="74EF301D">
      <w:pPr>
        <w:rPr>
          <w:rFonts w:hint="eastAsia"/>
        </w:rPr>
      </w:pPr>
      <w:r>
        <w:rPr>
          <w:rFonts w:hint="eastAsia"/>
        </w:rPr>
        <w:t>因为，如果像这些哲学家所说，绝对者和无限者是不可知的，那么它如何能被定义呢？</w:t>
      </w:r>
    </w:p>
    <w:p w14:paraId="77F65668">
      <w:pPr>
        <w:rPr>
          <w:rFonts w:hint="eastAsia"/>
        </w:rPr>
      </w:pPr>
      <w:r>
        <w:rPr>
          <w:rFonts w:hint="eastAsia"/>
        </w:rPr>
        <w:t>Neither the etymology nor the usage of the words in question justifies the above given definitions of them.</w:t>
      </w:r>
    </w:p>
    <w:p w14:paraId="1F47C781">
      <w:pPr>
        <w:rPr>
          <w:rFonts w:hint="eastAsia"/>
        </w:rPr>
      </w:pPr>
      <w:r>
        <w:rPr>
          <w:rFonts w:hint="eastAsia"/>
        </w:rPr>
        <w:t>所讨论词语的词源和用法都不能证明上述对它们的定义是正当的。</w:t>
      </w:r>
    </w:p>
    <w:p w14:paraId="4F9DFC76">
      <w:pPr>
        <w:rPr>
          <w:rFonts w:hint="eastAsia"/>
        </w:rPr>
      </w:pPr>
      <w:r>
        <w:rPr>
          <w:rFonts w:hint="eastAsia"/>
        </w:rPr>
        <w:t>Absolute (ab and solvo) means, free, unrestrained, independent; as when we speak of an absolute monarch or absolute promise; or, unlimited, as when we speak of absolute space.</w:t>
      </w:r>
    </w:p>
    <w:p w14:paraId="595304E2">
      <w:pPr>
        <w:rPr>
          <w:rFonts w:hint="eastAsia"/>
        </w:rPr>
      </w:pPr>
      <w:r>
        <w:rPr>
          <w:rFonts w:hint="eastAsia"/>
        </w:rPr>
        <w:t>绝对（ab 和 solvo 拉丁文，意为“脱离”和“解除”）意味着自由的、不受约束的、独立的；例如当我们谈论绝对君主或绝对承诺时；或者，无限的，例如当我们谈论绝对空间时。</w:t>
      </w:r>
    </w:p>
    <w:p w14:paraId="3A6F589F">
      <w:pPr>
        <w:rPr>
          <w:rFonts w:hint="eastAsia"/>
        </w:rPr>
      </w:pPr>
      <w:r>
        <w:rPr>
          <w:rFonts w:hint="eastAsia"/>
        </w:rPr>
        <w:t>The word is also used in the sense of finished, or perfect.</w:t>
      </w:r>
    </w:p>
    <w:p w14:paraId="62F03714">
      <w:pPr>
        <w:rPr>
          <w:rFonts w:hint="eastAsia"/>
        </w:rPr>
      </w:pPr>
      <w:r>
        <w:rPr>
          <w:rFonts w:hint="eastAsia"/>
        </w:rPr>
        <w:t>这个词也用于表示完成的或完美的意义。</w:t>
      </w:r>
    </w:p>
    <w:p w14:paraId="544C034C">
      <w:pPr>
        <w:rPr>
          <w:rFonts w:hint="eastAsia"/>
        </w:rPr>
      </w:pPr>
      <w:r>
        <w:rPr>
          <w:rFonts w:hint="eastAsia"/>
        </w:rPr>
        <w:t>An absolute being is one that is free, unlimited, independent, and perfect.</w:t>
      </w:r>
    </w:p>
    <w:p w14:paraId="22CE60CC">
      <w:pPr>
        <w:rPr>
          <w:rFonts w:hint="eastAsia"/>
        </w:rPr>
      </w:pPr>
      <w:r>
        <w:rPr>
          <w:rFonts w:hint="eastAsia"/>
        </w:rPr>
        <w:t>一个绝对的存在是自由的、无限的、独立的和完美的。</w:t>
      </w:r>
    </w:p>
    <w:p w14:paraId="3A7A7F70">
      <w:pPr>
        <w:rPr>
          <w:rFonts w:hint="eastAsia"/>
        </w:rPr>
      </w:pPr>
      <w:r>
        <w:rPr>
          <w:rFonts w:hint="eastAsia"/>
        </w:rPr>
        <w:t>God is absolute, because He is not dependent for His existence, nature, attributes, or acts, on any other being.</w:t>
      </w:r>
    </w:p>
    <w:p w14:paraId="7BFA9C65">
      <w:pPr>
        <w:rPr>
          <w:rFonts w:hint="eastAsia"/>
        </w:rPr>
      </w:pPr>
      <w:r>
        <w:rPr>
          <w:rFonts w:hint="eastAsia"/>
        </w:rPr>
        <w:t>上帝是绝对的，因为祂的存在、本性、属性或作为不依赖于任何其他存在。</w:t>
      </w:r>
    </w:p>
    <w:p w14:paraId="06376484">
      <w:pPr>
        <w:rPr>
          <w:rFonts w:hint="eastAsia"/>
        </w:rPr>
      </w:pPr>
      <w:r>
        <w:rPr>
          <w:rFonts w:hint="eastAsia"/>
        </w:rPr>
        <w:t>He is unlimited, by anything out of Himself or independent of his will.</w:t>
      </w:r>
    </w:p>
    <w:p w14:paraId="40DCAAD7">
      <w:pPr>
        <w:rPr>
          <w:rFonts w:hint="eastAsia"/>
        </w:rPr>
      </w:pPr>
      <w:r>
        <w:rPr>
          <w:rFonts w:hint="eastAsia"/>
        </w:rPr>
        <w:t>祂不受任何外在于祂自己或独立于祂旨意的事物所限制。</w:t>
      </w:r>
    </w:p>
    <w:p w14:paraId="218CFD8F">
      <w:pPr>
        <w:rPr>
          <w:rFonts w:hint="eastAsia"/>
        </w:rPr>
      </w:pPr>
      <w:r>
        <w:rPr>
          <w:rFonts w:hint="eastAsia"/>
        </w:rPr>
        <w:t>But this does not imply that He is the only being; nor that in order to be absolute He must be dead, unconscious, or without thought or will.</w:t>
      </w:r>
    </w:p>
    <w:p w14:paraId="76BAD528">
      <w:pPr>
        <w:rPr>
          <w:rFonts w:hint="eastAsia"/>
        </w:rPr>
      </w:pPr>
      <w:r>
        <w:rPr>
          <w:rFonts w:hint="eastAsia"/>
        </w:rPr>
        <w:t>但这并不意味着祂是唯一的存在；也不意味着为了成为绝对者，祂必须是死的、无意识的，或者没有思想或意志。</w:t>
      </w:r>
    </w:p>
    <w:p w14:paraId="223D4F3E">
      <w:pPr>
        <w:rPr>
          <w:rFonts w:hint="eastAsia"/>
        </w:rPr>
      </w:pPr>
      <w:r>
        <w:rPr>
          <w:rFonts w:hint="eastAsia"/>
        </w:rPr>
        <w:t>Much less does the word infinite, as applied to God, imply that He must include all forms of being.</w:t>
      </w:r>
    </w:p>
    <w:p w14:paraId="766FDA28">
      <w:pPr>
        <w:rPr>
          <w:rFonts w:hint="eastAsia"/>
        </w:rPr>
      </w:pPr>
      <w:r>
        <w:rPr>
          <w:rFonts w:hint="eastAsia"/>
        </w:rPr>
        <w:t>更不用说，“无限”这个词在用于上帝时，并不意味着祂必须包含所有形式的存在。</w:t>
      </w:r>
    </w:p>
    <w:p w14:paraId="3E2D8A73">
      <w:pPr>
        <w:rPr>
          <w:rFonts w:hint="eastAsia"/>
        </w:rPr>
      </w:pPr>
      <w:r>
        <w:rPr>
          <w:rFonts w:hint="eastAsia"/>
        </w:rPr>
        <w:t>Space may be infinite without being duration, and duration may be infinite without being space.</w:t>
      </w:r>
    </w:p>
    <w:p w14:paraId="4EBAEDF1">
      <w:pPr>
        <w:rPr>
          <w:rFonts w:hint="eastAsia"/>
        </w:rPr>
      </w:pPr>
      <w:r>
        <w:rPr>
          <w:rFonts w:hint="eastAsia"/>
        </w:rPr>
        <w:t>空间可以是无限的而不必是持续时间，持续时间也可以是无限的而不必是空间。</w:t>
      </w:r>
    </w:p>
    <w:p w14:paraId="7B116577">
      <w:pPr>
        <w:rPr>
          <w:rFonts w:hint="eastAsia"/>
        </w:rPr>
      </w:pPr>
      <w:r>
        <w:rPr>
          <w:rFonts w:hint="eastAsia"/>
        </w:rPr>
        <w:t>An infinite spirit does not include material forms of existence, any more than an infinite line is an infinite surface or an infinite solid.</w:t>
      </w:r>
    </w:p>
    <w:p w14:paraId="426123D6">
      <w:pPr>
        <w:rPr>
          <w:rFonts w:hint="eastAsia"/>
        </w:rPr>
      </w:pPr>
      <w:r>
        <w:rPr>
          <w:rFonts w:hint="eastAsia"/>
        </w:rPr>
        <w:t>一个无限的灵不包括物质的存在形式，正如一条无限的线不是一个无限的面或一个无限的体一样。</w:t>
      </w:r>
    </w:p>
    <w:p w14:paraId="3C8401B7">
      <w:pPr>
        <w:rPr>
          <w:rFonts w:hint="eastAsia"/>
        </w:rPr>
      </w:pPr>
      <w:r>
        <w:rPr>
          <w:rFonts w:hint="eastAsia"/>
        </w:rPr>
        <w:t>When it is said that anything is infinite, all that is properly meant is that no limit is assignable or possible to it as such.</w:t>
      </w:r>
    </w:p>
    <w:p w14:paraId="0A3578CA">
      <w:pPr>
        <w:rPr>
          <w:rFonts w:hint="eastAsia"/>
        </w:rPr>
      </w:pPr>
      <w:r>
        <w:rPr>
          <w:rFonts w:hint="eastAsia"/>
        </w:rPr>
        <w:t>当说某物是无限的时，其恰当的含义是，就其本身而言，没有界限可以指定或可能存在。</w:t>
      </w:r>
    </w:p>
    <w:p w14:paraId="27558D54">
      <w:pPr>
        <w:rPr>
          <w:rFonts w:hint="eastAsia"/>
        </w:rPr>
      </w:pPr>
      <w:r>
        <w:rPr>
          <w:rFonts w:hint="eastAsia"/>
        </w:rPr>
        <w:t>An infinite line is that to which no limit can be assigned as a line; infinite space is that to which no limit can be assigned as space; an infinite spirit is a spirit which is unlimited in all the attributes of a spirit.</w:t>
      </w:r>
    </w:p>
    <w:p w14:paraId="78F64F7F">
      <w:pPr>
        <w:rPr>
          <w:rFonts w:hint="eastAsia"/>
        </w:rPr>
      </w:pPr>
      <w:r>
        <w:rPr>
          <w:rFonts w:hint="eastAsia"/>
        </w:rPr>
        <w:t>一条无限的线是指作为线而言没有界限可以指定的线；无限的空间是指作为空间而言没有界限可以指定的空间；一个无限的灵是指在其所有灵的属性上都是无限的灵。</w:t>
      </w:r>
    </w:p>
    <w:p w14:paraId="15A1E667">
      <w:pPr>
        <w:rPr>
          <w:rFonts w:hint="eastAsia"/>
        </w:rPr>
      </w:pPr>
      <w:r>
        <w:rPr>
          <w:rFonts w:hint="eastAsia"/>
        </w:rPr>
        <w:t>It is a great mistake to assume that the infinite must be all.</w:t>
      </w:r>
    </w:p>
    <w:p w14:paraId="67EADAE9">
      <w:pPr>
        <w:rPr>
          <w:rFonts w:hint="eastAsia"/>
        </w:rPr>
      </w:pPr>
      <w:r>
        <w:rPr>
          <w:rFonts w:hint="eastAsia"/>
        </w:rPr>
        <w:t>假设无限者必须是一切，这是一个巨大的错误。</w:t>
      </w:r>
    </w:p>
    <w:p w14:paraId="020F3F44">
      <w:pPr>
        <w:rPr>
          <w:rFonts w:hint="eastAsia"/>
        </w:rPr>
      </w:pPr>
      <w:r>
        <w:rPr>
          <w:rFonts w:hint="eastAsia"/>
        </w:rPr>
        <w:t>Infinite power is not all power, but simply power to whose efficiency no limtation can be assigned; and infinite knowledge is not all knowledge, but simply knowledge to the extent of which no limit is possible.</w:t>
      </w:r>
    </w:p>
    <w:p w14:paraId="7307EDBA">
      <w:pPr>
        <w:rPr>
          <w:rFonts w:hint="eastAsia"/>
        </w:rPr>
      </w:pPr>
      <w:r>
        <w:rPr>
          <w:rFonts w:hint="eastAsia"/>
        </w:rPr>
        <w:t>无限的能力并非所有的能力，而仅仅是其效能没有界限可以指定的能力；无限的知识并非所有的知识，而仅仅是其范围没有界限可能的知识。</w:t>
      </w:r>
    </w:p>
    <w:p w14:paraId="1ADA5249">
      <w:pPr>
        <w:rPr>
          <w:rFonts w:hint="eastAsia"/>
        </w:rPr>
      </w:pPr>
      <w:r>
        <w:rPr>
          <w:rFonts w:hint="eastAsia"/>
        </w:rPr>
        <w:t>So too an infinite substance is not all substance, but a substance which is not excluded from any portion of space by other substances, or limited in the manifestation of any of its attributes or functions by anything out of itself.</w:t>
      </w:r>
    </w:p>
    <w:p w14:paraId="5A4422CA">
      <w:pPr>
        <w:rPr>
          <w:rFonts w:hint="eastAsia"/>
        </w:rPr>
      </w:pPr>
      <w:r>
        <w:rPr>
          <w:rFonts w:hint="eastAsia"/>
        </w:rPr>
        <w:t>同样，一个无限的实体并非所有的实体，而是一个不被其他实体从任何空间部分排除，或其任何属性或功能的显现不受任何外在于自身的事物限制的实体。</w:t>
      </w:r>
    </w:p>
    <w:p w14:paraId="7315D00E">
      <w:pPr>
        <w:rPr>
          <w:rFonts w:hint="eastAsia"/>
        </w:rPr>
      </w:pPr>
      <w:r>
        <w:rPr>
          <w:rFonts w:hint="eastAsia"/>
        </w:rPr>
        <w:t>God, therefore, may be a Spirit infinite, eternal, and immutable in his being and perfections, without being matter, and sin, and misery.</w:t>
      </w:r>
    </w:p>
    <w:p w14:paraId="1096BEB0">
      <w:pPr>
        <w:rPr>
          <w:rFonts w:hint="eastAsia"/>
        </w:rPr>
      </w:pPr>
      <w:r>
        <w:rPr>
          <w:rFonts w:hint="eastAsia"/>
        </w:rPr>
        <w:t>因此，上帝可以是一个在其存在和完美中无限、永恒和不变的灵，而不必是物质、罪和苦难。</w:t>
      </w:r>
    </w:p>
    <w:p w14:paraId="417788A7">
      <w:pPr>
        <w:rPr>
          <w:rFonts w:hint="eastAsia"/>
        </w:rPr>
      </w:pPr>
    </w:p>
    <w:p w14:paraId="4BA91393">
      <w:pPr>
        <w:rPr>
          <w:rFonts w:hint="eastAsia"/>
        </w:rPr>
      </w:pPr>
      <w:r>
        <w:rPr>
          <w:rFonts w:hint="eastAsia"/>
        </w:rPr>
        <w:t xml:space="preserve">    It may be said that as infinite space must include all space, so an infinite being must of necessity include all modes of being.</w:t>
      </w:r>
    </w:p>
    <w:p w14:paraId="6A5804F5">
      <w:pPr>
        <w:rPr>
          <w:rFonts w:hint="eastAsia"/>
        </w:rPr>
      </w:pPr>
      <w:r>
        <w:rPr>
          <w:rFonts w:hint="eastAsia"/>
        </w:rPr>
        <w:t>可以说，正如无限空间必须包括所有空间一样，一个无限的存在也必然包括所有存在模式。</w:t>
      </w:r>
    </w:p>
    <w:p w14:paraId="3AE2CE4A">
      <w:pPr>
        <w:rPr>
          <w:rFonts w:hint="eastAsia"/>
        </w:rPr>
      </w:pPr>
      <w:r>
        <w:rPr>
          <w:rFonts w:hint="eastAsia"/>
        </w:rPr>
        <w:t>This, however, is a mere play on words.</w:t>
      </w:r>
    </w:p>
    <w:p w14:paraId="23F1C652">
      <w:pPr>
        <w:rPr>
          <w:rFonts w:hint="eastAsia"/>
        </w:rPr>
      </w:pPr>
      <w:r>
        <w:rPr>
          <w:rFonts w:hint="eastAsia"/>
        </w:rPr>
        <w:t>然而，这仅仅是文字游戏。</w:t>
      </w:r>
    </w:p>
    <w:p w14:paraId="48F9DE81">
      <w:pPr>
        <w:rPr>
          <w:rFonts w:hint="eastAsia"/>
        </w:rPr>
      </w:pPr>
      <w:r>
        <w:rPr>
          <w:rFonts w:hint="eastAsia"/>
        </w:rPr>
        <w:t>Infinite is sometimes inclusive of all, not from the meaning of the word, but from the nature of the subject of which infinitude is predicated.</w:t>
      </w:r>
    </w:p>
    <w:p w14:paraId="4A4279AA">
      <w:pPr>
        <w:rPr>
          <w:rFonts w:hint="eastAsia"/>
        </w:rPr>
      </w:pPr>
      <w:r>
        <w:rPr>
          <w:rFonts w:hint="eastAsia"/>
        </w:rPr>
        <w:t>无限有时包含一切，并非出于词语的含义，而是出于被赋予无限性主体的性质。</w:t>
      </w:r>
    </w:p>
    <w:p w14:paraId="1B7188D6">
      <w:pPr>
        <w:rPr>
          <w:rFonts w:hint="eastAsia"/>
        </w:rPr>
      </w:pPr>
      <w:r>
        <w:rPr>
          <w:rFonts w:hint="eastAsia"/>
        </w:rPr>
        <w:t>Infinite space must include all space, because space is in its nature one.</w:t>
      </w:r>
    </w:p>
    <w:p w14:paraId="41D150AC">
      <w:pPr>
        <w:rPr>
          <w:rFonts w:hint="eastAsia"/>
        </w:rPr>
      </w:pPr>
      <w:r>
        <w:rPr>
          <w:rFonts w:hint="eastAsia"/>
        </w:rPr>
        <w:t>无限空间必须包括所有空间，因为空间在其本性上是单一的。</w:t>
      </w:r>
    </w:p>
    <w:p w14:paraId="75198E7A">
      <w:pPr>
        <w:rPr>
          <w:rFonts w:hint="eastAsia"/>
        </w:rPr>
      </w:pPr>
      <w:r>
        <w:rPr>
          <w:rFonts w:hint="eastAsia"/>
        </w:rPr>
        <w:t>But an infinite line does not include all lines, because there may be any number of lines; and an infinite being is not all being, because there may be any number of beings.</w:t>
      </w:r>
    </w:p>
    <w:p w14:paraId="6501029B">
      <w:pPr>
        <w:rPr>
          <w:rFonts w:hint="eastAsia"/>
        </w:rPr>
      </w:pPr>
      <w:r>
        <w:rPr>
          <w:rFonts w:hint="eastAsia"/>
        </w:rPr>
        <w:t>但是一条无限的线并不包括所有线，因为可以有任意数量的线；一个无限的存在并非所有存在，因为可以有任意数量的存在。</w:t>
      </w:r>
    </w:p>
    <w:p w14:paraId="3137F683">
      <w:pPr>
        <w:rPr>
          <w:rFonts w:hint="eastAsia"/>
        </w:rPr>
      </w:pPr>
    </w:p>
    <w:p w14:paraId="1D74C459">
      <w:pPr>
        <w:rPr>
          <w:rFonts w:hint="eastAsia"/>
        </w:rPr>
      </w:pPr>
      <w:r>
        <w:rPr>
          <w:rFonts w:hint="eastAsia"/>
        </w:rPr>
        <w:t xml:space="preserve">    It must excite the wonder and indignation of ordinary men to see the fundamental truths of religion and morality endangered or subverted out of deference to the assumption that the Absolute must be unrelated.</w:t>
      </w:r>
    </w:p>
    <w:p w14:paraId="1B877747">
      <w:pPr>
        <w:rPr>
          <w:rFonts w:hint="eastAsia"/>
        </w:rPr>
      </w:pPr>
      <w:r>
        <w:rPr>
          <w:rFonts w:hint="eastAsia"/>
        </w:rPr>
        <w:t>看到宗教和道德的基本真理，因迁就“绝对者必须是无关系的”这一假设而受到危害或颠覆，必定会激起普通人的惊奇和愤慨。</w:t>
      </w:r>
    </w:p>
    <w:p w14:paraId="20E81CD0">
      <w:pPr>
        <w:rPr>
          <w:rFonts w:hint="eastAsia"/>
        </w:rPr>
      </w:pPr>
    </w:p>
    <w:p w14:paraId="4E7BD9ED">
      <w:pPr>
        <w:jc w:val="center"/>
        <w:rPr>
          <w:rFonts w:hint="eastAsia"/>
          <w:b/>
          <w:bCs/>
          <w:i/>
          <w:iCs/>
        </w:rPr>
      </w:pPr>
      <w:r>
        <w:rPr>
          <w:rFonts w:hint="eastAsia"/>
          <w:b/>
          <w:bCs/>
          <w:i/>
          <w:iCs/>
        </w:rPr>
        <w:t>Wrong Definition of Knowledge.</w:t>
      </w:r>
    </w:p>
    <w:p w14:paraId="05B4CFD2">
      <w:pPr>
        <w:jc w:val="center"/>
        <w:rPr>
          <w:rFonts w:hint="eastAsia"/>
          <w:b/>
          <w:bCs/>
          <w:i/>
          <w:iCs/>
        </w:rPr>
      </w:pPr>
      <w:r>
        <w:rPr>
          <w:rFonts w:hint="eastAsia"/>
          <w:b/>
          <w:bCs/>
          <w:i/>
          <w:iCs/>
        </w:rPr>
        <w:t>错误的知识定义。</w:t>
      </w:r>
    </w:p>
    <w:p w14:paraId="362DE383">
      <w:pPr>
        <w:rPr>
          <w:rFonts w:hint="eastAsia"/>
        </w:rPr>
      </w:pPr>
      <w:r>
        <w:rPr>
          <w:rFonts w:hint="eastAsia"/>
        </w:rPr>
        <w:t xml:space="preserve">    2. The second fallacy involved in Hamilton's theory concerns his idea of knowledge.</w:t>
      </w:r>
    </w:p>
    <w:p w14:paraId="79F0866B">
      <w:pPr>
        <w:rPr>
          <w:rFonts w:hint="eastAsia"/>
        </w:rPr>
      </w:pPr>
      <w:r>
        <w:rPr>
          <w:rFonts w:hint="eastAsia"/>
        </w:rPr>
        <w:t>2. 汉密尔顿理论中涉及的第二个谬误，关乎他对知识的观念。</w:t>
      </w:r>
    </w:p>
    <w:p w14:paraId="039BDE89">
      <w:pPr>
        <w:rPr>
          <w:rFonts w:hint="eastAsia"/>
        </w:rPr>
      </w:pPr>
      <w:r>
        <w:rPr>
          <w:rFonts w:hint="eastAsia"/>
        </w:rPr>
        <w:t>When it is said that God is unknowable, everything depends on what is meant by knowledge.</w:t>
      </w:r>
    </w:p>
    <w:p w14:paraId="4F2A087E">
      <w:pPr>
        <w:rPr>
          <w:rFonts w:hint="eastAsia"/>
        </w:rPr>
      </w:pPr>
      <w:r>
        <w:rPr>
          <w:rFonts w:hint="eastAsia"/>
        </w:rPr>
        <w:t>当说上帝是不可知的时候，一切都取决于知识的含义。</w:t>
      </w:r>
    </w:p>
    <w:p w14:paraId="67CEB98D">
      <w:pPr>
        <w:rPr>
          <w:rFonts w:hint="eastAsia"/>
        </w:rPr>
      </w:pPr>
      <w:r>
        <w:rPr>
          <w:rFonts w:hint="eastAsia"/>
        </w:rPr>
        <w:t>With him to know is to understand, to have a distinct conception, or mental image.</w:t>
      </w:r>
    </w:p>
    <w:p w14:paraId="45A40FA3">
      <w:pPr>
        <w:rPr>
          <w:rFonts w:hint="eastAsia"/>
        </w:rPr>
      </w:pPr>
      <w:r>
        <w:rPr>
          <w:rFonts w:hint="eastAsia"/>
        </w:rPr>
        <w:t>对他而言，认识就是理解，就是拥有一个清晰的概念或心理图像。</w:t>
      </w:r>
    </w:p>
    <w:p w14:paraId="11DD69F7">
      <w:pPr>
        <w:rPr>
          <w:rFonts w:hint="eastAsia"/>
        </w:rPr>
      </w:pPr>
      <w:r>
        <w:rPr>
          <w:rFonts w:hint="eastAsia"/>
        </w:rPr>
        <w:t>This is evident from his using interchangeably the words unthinkable, unknowable, and inconceivable.</w:t>
      </w:r>
    </w:p>
    <w:p w14:paraId="1D02B858">
      <w:pPr>
        <w:rPr>
          <w:rFonts w:hint="eastAsia"/>
        </w:rPr>
      </w:pPr>
      <w:r>
        <w:rPr>
          <w:rFonts w:hint="eastAsia"/>
        </w:rPr>
        <w:t>这一点从他交替使用“不可思议”、“不可知”和“不可想象”这些词语就可以看出。</w:t>
      </w:r>
    </w:p>
    <w:p w14:paraId="00846ABA">
      <w:pPr>
        <w:rPr>
          <w:rFonts w:hint="eastAsia"/>
        </w:rPr>
      </w:pPr>
      <w:r>
        <w:rPr>
          <w:rFonts w:hint="eastAsia"/>
        </w:rPr>
        <w:t>Thus on a single page37 Mansel uses the phrases that of which "we do not and cannot think," that "which we cannot conceive," and "that which we are unable to comprehend," as meaning one and the same thing.</w:t>
      </w:r>
    </w:p>
    <w:p w14:paraId="27B919E0">
      <w:pPr>
        <w:rPr>
          <w:rFonts w:hint="eastAsia"/>
        </w:rPr>
      </w:pPr>
      <w:r>
        <w:rPr>
          <w:rFonts w:hint="eastAsia"/>
        </w:rPr>
        <w:t>因此，在第37页上，曼塞尔使用了“我们不曾也不能思考的”、“我们不能构想的”以及“我们无法理解的”这些短语，作为同一事物的含义。</w:t>
      </w:r>
    </w:p>
    <w:p w14:paraId="55FC64FC">
      <w:pPr>
        <w:rPr>
          <w:rFonts w:hint="eastAsia"/>
        </w:rPr>
      </w:pPr>
      <w:r>
        <w:rPr>
          <w:rFonts w:hint="eastAsia"/>
        </w:rPr>
        <w:t>This is also proved from the manner in which other words and phrases are employed; for example, the Infinite, the Absolute, an absolute beginning, an absolute whole, an absolute part, any increase or diminution of the complement of being.</w:t>
      </w:r>
    </w:p>
    <w:p w14:paraId="034B6215">
      <w:pPr>
        <w:rPr>
          <w:rFonts w:hint="eastAsia"/>
        </w:rPr>
      </w:pPr>
      <w:r>
        <w:rPr>
          <w:rFonts w:hint="eastAsia"/>
        </w:rPr>
        <w:t>这一点也从其他词语和短语的使用方式得到证明；例如，无限者、绝对者、绝对的开端、绝对的整体、绝对的部分、存在的补充量的任何增加或减少。</w:t>
      </w:r>
    </w:p>
    <w:p w14:paraId="22CA7909">
      <w:pPr>
        <w:rPr>
          <w:rFonts w:hint="eastAsia"/>
        </w:rPr>
      </w:pPr>
      <w:r>
        <w:rPr>
          <w:rFonts w:hint="eastAsia"/>
        </w:rPr>
        <w:t>The only sense, however, in which these things are unthinkable, is, that we cannot form a mental image of them.</w:t>
      </w:r>
    </w:p>
    <w:p w14:paraId="1F96BBAF">
      <w:pPr>
        <w:rPr>
          <w:rFonts w:hint="eastAsia"/>
        </w:rPr>
      </w:pPr>
      <w:r>
        <w:rPr>
          <w:rFonts w:hint="eastAsia"/>
        </w:rPr>
        <w:t>然而，这些事物之所以不可思议，其唯一意义在于我们无法形成它们的心理图像。</w:t>
      </w:r>
    </w:p>
    <w:p w14:paraId="42BAF5ED">
      <w:pPr>
        <w:rPr>
          <w:rFonts w:hint="eastAsia"/>
        </w:rPr>
      </w:pPr>
      <w:r>
        <w:rPr>
          <w:rFonts w:hint="eastAsia"/>
        </w:rPr>
        <w:t>A distinguished German professor, when anything was said to which he could not assent, was accustomed to spread out his hands and close his eyes and say, "Ich kann gar keine Anschauung davon machen."</w:t>
      </w:r>
    </w:p>
    <w:p w14:paraId="293F67AE">
      <w:pPr>
        <w:rPr>
          <w:rFonts w:hint="eastAsia"/>
        </w:rPr>
      </w:pPr>
      <w:r>
        <w:rPr>
          <w:rFonts w:hint="eastAsia"/>
        </w:rPr>
        <w:t>一位杰出的德国教授，当听到任何他不能同意的事情时，习惯于张开双手，闭上眼睛说：“Ich kann gar keine Anschauung davon machen.”（德语：我完全无法对此形成直观。）</w:t>
      </w:r>
    </w:p>
    <w:p w14:paraId="5FC2C056">
      <w:pPr>
        <w:rPr>
          <w:rFonts w:hint="eastAsia"/>
        </w:rPr>
      </w:pPr>
      <w:r>
        <w:rPr>
          <w:rFonts w:hint="eastAsia"/>
        </w:rPr>
        <w:t>I cannot see it with my minds eye, I cannot make an image of it.</w:t>
      </w:r>
    </w:p>
    <w:p w14:paraId="089F9959">
      <w:pPr>
        <w:rPr>
          <w:rFonts w:hint="eastAsia"/>
        </w:rPr>
      </w:pPr>
      <w:r>
        <w:rPr>
          <w:rFonts w:hint="eastAsia"/>
        </w:rPr>
        <w:t>我无法用我的心眼看见它，我无法形成它的图像。</w:t>
      </w:r>
    </w:p>
    <w:p w14:paraId="72C37073">
      <w:pPr>
        <w:rPr>
          <w:rFonts w:hint="eastAsia"/>
        </w:rPr>
      </w:pPr>
      <w:r>
        <w:rPr>
          <w:rFonts w:hint="eastAsia"/>
        </w:rPr>
        <w:t>This seems to be a materialistic way of looking at things.</w:t>
      </w:r>
    </w:p>
    <w:p w14:paraId="52E342DB">
      <w:pPr>
        <w:rPr>
          <w:rFonts w:hint="eastAsia"/>
        </w:rPr>
      </w:pPr>
      <w:r>
        <w:rPr>
          <w:rFonts w:hint="eastAsia"/>
        </w:rPr>
        <w:t>这似乎是一种唯物主义的看待事物的方式。</w:t>
      </w:r>
    </w:p>
    <w:p w14:paraId="2A6D1742">
      <w:pPr>
        <w:rPr>
          <w:rFonts w:hint="eastAsia"/>
        </w:rPr>
      </w:pPr>
      <w:r>
        <w:rPr>
          <w:rFonts w:hint="eastAsia"/>
        </w:rPr>
        <w:t>The same may be said of cause, substance, and soul, of none of which can we frame a mental image; yet they are not unthinkable.</w:t>
      </w:r>
    </w:p>
    <w:p w14:paraId="36CD2CE9">
      <w:pPr>
        <w:rPr>
          <w:rFonts w:hint="eastAsia"/>
        </w:rPr>
      </w:pPr>
      <w:r>
        <w:rPr>
          <w:rFonts w:hint="eastAsia"/>
        </w:rPr>
        <w:t>同样的情况也适用于原因、实体和灵魂，我们都无法为它们构建心理图像；然而它们并非不可思议。</w:t>
      </w:r>
    </w:p>
    <w:p w14:paraId="7BBF2F62">
      <w:pPr>
        <w:rPr>
          <w:rFonts w:hint="eastAsia"/>
        </w:rPr>
      </w:pPr>
      <w:r>
        <w:rPr>
          <w:rFonts w:hint="eastAsia"/>
        </w:rPr>
        <w:t>A thing is unthinkable only when it is seen to be impossible, or when we can attach no meaning to the words, or proposition, in which it is stated.</w:t>
      </w:r>
    </w:p>
    <w:p w14:paraId="70D31A75">
      <w:pPr>
        <w:rPr>
          <w:rFonts w:hint="eastAsia"/>
        </w:rPr>
      </w:pPr>
      <w:r>
        <w:rPr>
          <w:rFonts w:hint="eastAsia"/>
        </w:rPr>
        <w:t>一件事物只有当它被视为不可能，或者当我们无法理解陈述它的词语或命题的含义时，才是不可思议的。</w:t>
      </w:r>
    </w:p>
    <w:p w14:paraId="533D0596">
      <w:pPr>
        <w:rPr>
          <w:rFonts w:hint="eastAsia"/>
        </w:rPr>
      </w:pPr>
      <w:r>
        <w:rPr>
          <w:rFonts w:hint="eastAsia"/>
        </w:rPr>
        <w:t>This impossibility of intelligent thought may arise from our weakness.</w:t>
      </w:r>
    </w:p>
    <w:p w14:paraId="276204DB">
      <w:pPr>
        <w:rPr>
          <w:rFonts w:hint="eastAsia"/>
        </w:rPr>
      </w:pPr>
      <w:r>
        <w:rPr>
          <w:rFonts w:hint="eastAsia"/>
        </w:rPr>
        <w:t>这种理性思考的不可能性可能源于我们的软弱。</w:t>
      </w:r>
    </w:p>
    <w:p w14:paraId="3F6CCACD">
      <w:pPr>
        <w:rPr>
          <w:rFonts w:hint="eastAsia"/>
        </w:rPr>
      </w:pPr>
      <w:r>
        <w:rPr>
          <w:rFonts w:hint="eastAsia"/>
        </w:rPr>
        <w:t>The problems of the higher mathematics are unthinkable to a child.</w:t>
      </w:r>
    </w:p>
    <w:p w14:paraId="29D0AB0E">
      <w:pPr>
        <w:rPr>
          <w:rFonts w:hint="eastAsia"/>
        </w:rPr>
      </w:pPr>
      <w:r>
        <w:rPr>
          <w:rFonts w:hint="eastAsia"/>
        </w:rPr>
        <w:t>高等数学的问题对孩子来说是不可思议的。</w:t>
      </w:r>
    </w:p>
    <w:p w14:paraId="31C9B5CB">
      <w:pPr>
        <w:rPr>
          <w:rFonts w:hint="eastAsia"/>
        </w:rPr>
      </w:pPr>
      <w:r>
        <w:rPr>
          <w:rFonts w:hint="eastAsia"/>
        </w:rPr>
        <w:t>Or, the impossibility may arise from the nature of the thing itself.</w:t>
      </w:r>
    </w:p>
    <w:p w14:paraId="1936B83D">
      <w:pPr>
        <w:rPr>
          <w:rFonts w:hint="eastAsia"/>
        </w:rPr>
      </w:pPr>
      <w:r>
        <w:rPr>
          <w:rFonts w:hint="eastAsia"/>
        </w:rPr>
        <w:t>或者，这种不可能性可能源于事物本身的性质。</w:t>
      </w:r>
    </w:p>
    <w:p w14:paraId="13C93A63">
      <w:pPr>
        <w:rPr>
          <w:rFonts w:hint="eastAsia"/>
        </w:rPr>
      </w:pPr>
      <w:r>
        <w:rPr>
          <w:rFonts w:hint="eastAsia"/>
        </w:rPr>
        <w:t>That a triangle should have four sides, or a circle be a square, is absolutely unthinkable.</w:t>
      </w:r>
    </w:p>
    <w:p w14:paraId="10B95540">
      <w:pPr>
        <w:rPr>
          <w:rFonts w:hint="eastAsia"/>
        </w:rPr>
      </w:pPr>
      <w:r>
        <w:rPr>
          <w:rFonts w:hint="eastAsia"/>
        </w:rPr>
        <w:t>一个三角形有四条边，或者一个圆形是正方形，这绝对是不可思议的。</w:t>
      </w:r>
    </w:p>
    <w:p w14:paraId="6550B48D">
      <w:pPr>
        <w:rPr>
          <w:rFonts w:hint="eastAsia"/>
        </w:rPr>
      </w:pPr>
      <w:r>
        <w:rPr>
          <w:rFonts w:hint="eastAsia"/>
        </w:rPr>
        <w:t>But in neither of these senses is the Infinite unthinkable.</w:t>
      </w:r>
    </w:p>
    <w:p w14:paraId="35222932">
      <w:pPr>
        <w:rPr>
          <w:rFonts w:hint="eastAsia"/>
        </w:rPr>
      </w:pPr>
      <w:r>
        <w:rPr>
          <w:rFonts w:hint="eastAsia"/>
        </w:rPr>
        <w:t>但是，在这两种意义上，无限者都不是不可思议的。</w:t>
      </w:r>
    </w:p>
    <w:p w14:paraId="56CE2588">
      <w:pPr>
        <w:rPr>
          <w:rFonts w:hint="eastAsia"/>
        </w:rPr>
      </w:pPr>
      <w:r>
        <w:rPr>
          <w:rFonts w:hint="eastAsia"/>
        </w:rPr>
        <w:t>It is not impossible, for Hamilton and Mansel both admit that God is in fact infinite; nor is that proposition unintelligible.</w:t>
      </w:r>
    </w:p>
    <w:p w14:paraId="71DDB6E4">
      <w:pPr>
        <w:rPr>
          <w:rFonts w:hint="eastAsia"/>
        </w:rPr>
      </w:pPr>
      <w:r>
        <w:rPr>
          <w:rFonts w:hint="eastAsia"/>
        </w:rPr>
        <w:t>它并非不可能，因为汉密尔顿和曼塞尔都承认上帝实际上是无限的；那个命题也并非不可理解。</w:t>
      </w:r>
    </w:p>
    <w:p w14:paraId="5538B916">
      <w:pPr>
        <w:rPr>
          <w:rFonts w:hint="eastAsia"/>
        </w:rPr>
      </w:pPr>
      <w:r>
        <w:rPr>
          <w:rFonts w:hint="eastAsia"/>
        </w:rPr>
        <w:t>It conveys a perfectly clear and distinct idea to the mind.</w:t>
      </w:r>
    </w:p>
    <w:p w14:paraId="7C764489">
      <w:pPr>
        <w:rPr>
          <w:rFonts w:hint="eastAsia"/>
        </w:rPr>
      </w:pPr>
      <w:r>
        <w:rPr>
          <w:rFonts w:hint="eastAsia"/>
        </w:rPr>
        <w:t>它向心灵传达了一个完全清晰明确的观念。</w:t>
      </w:r>
    </w:p>
    <w:p w14:paraId="622E2FB9">
      <w:pPr>
        <w:rPr>
          <w:rFonts w:hint="eastAsia"/>
        </w:rPr>
      </w:pPr>
      <w:r>
        <w:rPr>
          <w:rFonts w:hint="eastAsia"/>
        </w:rPr>
        <w:t>When the mind affirms to itself that space is infinite, i. e., that it cannot be limited, it knows what it means just as well as when it says that two and two are four.</w:t>
      </w:r>
    </w:p>
    <w:p w14:paraId="5915D170">
      <w:pPr>
        <w:rPr>
          <w:rFonts w:hint="eastAsia"/>
        </w:rPr>
      </w:pPr>
      <w:r>
        <w:rPr>
          <w:rFonts w:hint="eastAsia"/>
        </w:rPr>
        <w:t>当心灵向自身肯定空间是无限的，即它不能被限制时，它知道自己的意思，就像它说二加二等于四时一样清楚。</w:t>
      </w:r>
    </w:p>
    <w:p w14:paraId="4E68CF95">
      <w:pPr>
        <w:rPr>
          <w:rFonts w:hint="eastAsia"/>
        </w:rPr>
      </w:pPr>
      <w:r>
        <w:rPr>
          <w:rFonts w:hint="eastAsia"/>
        </w:rPr>
        <w:t>Neither is an absolute beginning unthinkable.</w:t>
      </w:r>
    </w:p>
    <w:p w14:paraId="7FB05A2F">
      <w:pPr>
        <w:rPr>
          <w:rFonts w:hint="eastAsia"/>
        </w:rPr>
      </w:pPr>
      <w:r>
        <w:rPr>
          <w:rFonts w:hint="eastAsia"/>
        </w:rPr>
        <w:t>绝对的开端也并非不可思议。</w:t>
      </w:r>
    </w:p>
    <w:p w14:paraId="452A4D73">
      <w:pPr>
        <w:rPr>
          <w:rFonts w:hint="eastAsia"/>
        </w:rPr>
      </w:pPr>
      <w:r>
        <w:rPr>
          <w:rFonts w:hint="eastAsia"/>
        </w:rPr>
        <w:t>If, indeed, by absolute beginuing is meant uncaused beginning, the coming into existence of something out of nothing, and produced by nothing, then it is impossible and therefore incogitable.</w:t>
      </w:r>
    </w:p>
    <w:p w14:paraId="5F66DC8D">
      <w:pPr>
        <w:rPr>
          <w:rFonts w:hint="eastAsia"/>
        </w:rPr>
      </w:pPr>
      <w:r>
        <w:rPr>
          <w:rFonts w:hint="eastAsia"/>
        </w:rPr>
        <w:t>如果，确实，绝对的开端是指无因的开端，即某物从无中产生，并且由无物产生，那么它就是不可能的，因此是不可思议的。</w:t>
      </w:r>
    </w:p>
    <w:p w14:paraId="6161CA52">
      <w:pPr>
        <w:rPr>
          <w:rFonts w:hint="eastAsia"/>
        </w:rPr>
      </w:pPr>
      <w:r>
        <w:rPr>
          <w:rFonts w:hint="eastAsia"/>
        </w:rPr>
        <w:t>But the dictum is applied to a creation ex nihilo, which is declared to be unthinkable.</w:t>
      </w:r>
    </w:p>
    <w:p w14:paraId="6AB8D97D">
      <w:pPr>
        <w:rPr>
          <w:rFonts w:hint="eastAsia"/>
        </w:rPr>
      </w:pPr>
      <w:r>
        <w:rPr>
          <w:rFonts w:hint="eastAsia"/>
        </w:rPr>
        <w:t>但是这个说法被应用于“从无创造”（拉丁文：ex nihilo），而这被宣称是不可思议的。</w:t>
      </w:r>
    </w:p>
    <w:p w14:paraId="1321B3F0">
      <w:pPr>
        <w:rPr>
          <w:rFonts w:hint="eastAsia"/>
        </w:rPr>
      </w:pPr>
      <w:r>
        <w:rPr>
          <w:rFonts w:hint="eastAsia"/>
        </w:rPr>
        <w:t>This, however, is denied.</w:t>
      </w:r>
    </w:p>
    <w:p w14:paraId="5EBE49F1">
      <w:pPr>
        <w:rPr>
          <w:rFonts w:hint="eastAsia"/>
        </w:rPr>
      </w:pPr>
      <w:r>
        <w:rPr>
          <w:rFonts w:hint="eastAsia"/>
        </w:rPr>
        <w:t>然而，这一点被否定了。</w:t>
      </w:r>
    </w:p>
    <w:p w14:paraId="1CA52554">
      <w:pPr>
        <w:rPr>
          <w:rFonts w:hint="eastAsia"/>
        </w:rPr>
      </w:pPr>
      <w:r>
        <w:rPr>
          <w:rFonts w:hint="eastAsia"/>
        </w:rPr>
        <w:t>We will to move a limb, and it moves.</w:t>
      </w:r>
    </w:p>
    <w:p w14:paraId="3E9F2B30">
      <w:pPr>
        <w:rPr>
          <w:rFonts w:hint="eastAsia"/>
        </w:rPr>
      </w:pPr>
      <w:r>
        <w:rPr>
          <w:rFonts w:hint="eastAsia"/>
        </w:rPr>
        <w:t>我们意欲移动肢体，肢体就移动了。</w:t>
      </w:r>
    </w:p>
    <w:p w14:paraId="5EEF8DD5">
      <w:pPr>
        <w:rPr>
          <w:rFonts w:hint="eastAsia"/>
        </w:rPr>
      </w:pPr>
      <w:r>
        <w:rPr>
          <w:rFonts w:hint="eastAsia"/>
        </w:rPr>
        <w:t>God said, Let there be light, and light was.</w:t>
      </w:r>
    </w:p>
    <w:p w14:paraId="497FAB9C">
      <w:pPr>
        <w:rPr>
          <w:rFonts w:hint="eastAsia"/>
        </w:rPr>
      </w:pPr>
      <w:r>
        <w:rPr>
          <w:rFonts w:hint="eastAsia"/>
        </w:rPr>
        <w:t>上帝说，要有光，就有了光。</w:t>
      </w:r>
    </w:p>
    <w:p w14:paraId="41D42280">
      <w:pPr>
        <w:rPr>
          <w:rFonts w:hint="eastAsia"/>
        </w:rPr>
      </w:pPr>
      <w:r>
        <w:rPr>
          <w:rFonts w:hint="eastAsia"/>
        </w:rPr>
        <w:t>The one event is just as intelligible as the other.</w:t>
      </w:r>
    </w:p>
    <w:p w14:paraId="6C36C364">
      <w:pPr>
        <w:rPr>
          <w:rFonts w:hint="eastAsia"/>
        </w:rPr>
      </w:pPr>
      <w:r>
        <w:rPr>
          <w:rFonts w:hint="eastAsia"/>
        </w:rPr>
        <w:t>一个事件和另一个事件一样可以理解。</w:t>
      </w:r>
    </w:p>
    <w:p w14:paraId="6C16E0DE">
      <w:pPr>
        <w:rPr>
          <w:rFonts w:hint="eastAsia"/>
        </w:rPr>
      </w:pPr>
      <w:r>
        <w:rPr>
          <w:rFonts w:hint="eastAsia"/>
        </w:rPr>
        <w:t>In neither case can we comprehend the nexus between the antecedent and the consequent, between the volition and the effect; but as facts they are equally thinkable and knowable.</w:t>
      </w:r>
    </w:p>
    <w:p w14:paraId="5193EE34">
      <w:pPr>
        <w:rPr>
          <w:rFonts w:hint="eastAsia"/>
        </w:rPr>
      </w:pPr>
      <w:r>
        <w:rPr>
          <w:rFonts w:hint="eastAsia"/>
        </w:rPr>
        <w:t>在这两种情况下，我们都无法理解先行事件与后续事件之间、意志与结果之间的联系；但作为事实，它们同样是可思议和可知的。</w:t>
      </w:r>
    </w:p>
    <w:p w14:paraId="46BFA250">
      <w:pPr>
        <w:rPr>
          <w:rFonts w:hint="eastAsia"/>
        </w:rPr>
      </w:pPr>
    </w:p>
    <w:p w14:paraId="3F106ED1">
      <w:pPr>
        <w:rPr>
          <w:rFonts w:hint="eastAsia"/>
        </w:rPr>
      </w:pPr>
      <w:r>
        <w:rPr>
          <w:rFonts w:hint="eastAsia"/>
        </w:rPr>
        <w:t xml:space="preserve">    It is not possible to give the evidence scattered through the writings of Hamilton and Mansel, that they use the word "to know" in the sense of comprehending, or, forming a mental image of the object known.</w:t>
      </w:r>
    </w:p>
    <w:p w14:paraId="1275154F">
      <w:pPr>
        <w:rPr>
          <w:rFonts w:hint="eastAsia"/>
        </w:rPr>
      </w:pPr>
      <w:r>
        <w:rPr>
          <w:rFonts w:hint="eastAsia"/>
        </w:rPr>
        <w:t>不可能给出散布在汉密尔顿和曼塞尔著作中的证据，证明他们使用“认识”一词的含义是理解，或者形成所认识客体的心理图像。</w:t>
      </w:r>
    </w:p>
    <w:p w14:paraId="7953B769">
      <w:pPr>
        <w:rPr>
          <w:rFonts w:hint="eastAsia"/>
        </w:rPr>
      </w:pPr>
      <w:r>
        <w:rPr>
          <w:rFonts w:hint="eastAsia"/>
        </w:rPr>
        <w:t>Mansel38 quotes the following sentence from Dr. McCosh's work on the "Method of the Divine Government," namely, "The mind seeks in vain to embrace the infinite in a positive image, but is constrained to believe, when its efforts fail, that there is a something to which no limits can be put."</w:t>
      </w:r>
    </w:p>
    <w:p w14:paraId="5C6F508B">
      <w:pPr>
        <w:rPr>
          <w:rFonts w:hint="eastAsia"/>
        </w:rPr>
      </w:pPr>
      <w:r>
        <w:rPr>
          <w:rFonts w:hint="eastAsia"/>
        </w:rPr>
        <w:t>曼塞尔38引用了麦考什博士在其著作《神圣护理的方法》中的一句话，即：“心灵徒然寻求以积极的形象把握无限，但在其努力失败时，却被迫相信，存在着某种无法加以限制的东西。”</w:t>
      </w:r>
    </w:p>
    <w:p w14:paraId="72E29DC2">
      <w:pPr>
        <w:rPr>
          <w:rFonts w:hint="eastAsia"/>
        </w:rPr>
      </w:pPr>
      <w:r>
        <w:rPr>
          <w:rFonts w:hint="eastAsia"/>
        </w:rPr>
        <w:t>This sentence Mansel says may be accepted "by the most uncompromising adherent" of Sir W. Hamilton's doctrine, that the infinite is unthinkable and unknowable.</w:t>
      </w:r>
    </w:p>
    <w:p w14:paraId="24F31F86">
      <w:pPr>
        <w:rPr>
          <w:rFonts w:hint="eastAsia"/>
        </w:rPr>
      </w:pPr>
      <w:r>
        <w:rPr>
          <w:rFonts w:hint="eastAsia"/>
        </w:rPr>
        <w:t>曼塞尔说，这句话可以被威廉·汉密尔顿爵士关于无限不可思议且不可知这一学说的“最坚定的拥护者”所接受。</w:t>
      </w:r>
    </w:p>
    <w:p w14:paraId="58B666EE">
      <w:pPr>
        <w:rPr>
          <w:rFonts w:hint="eastAsia"/>
        </w:rPr>
      </w:pPr>
      <w:r>
        <w:rPr>
          <w:rFonts w:hint="eastAsia"/>
        </w:rPr>
        <w:t>To know, therefore, according to Hamilton and Mansel, is to form a mental image of; and as we cannot form such an image of God, God cannot be known.</w:t>
      </w:r>
    </w:p>
    <w:p w14:paraId="5849F3CD">
      <w:pPr>
        <w:rPr>
          <w:rFonts w:hint="eastAsia"/>
        </w:rPr>
      </w:pPr>
      <w:r>
        <w:rPr>
          <w:rFonts w:hint="eastAsia"/>
        </w:rPr>
        <w:t>因此，根据汉密尔顿和曼塞尔的观点，认识就是形成一个心理图像；既然我们无法形成上帝的这种图像，上帝就无法被认识。</w:t>
      </w:r>
    </w:p>
    <w:p w14:paraId="0F973A16">
      <w:pPr>
        <w:rPr>
          <w:rFonts w:hint="eastAsia"/>
        </w:rPr>
      </w:pPr>
      <w:r>
        <w:rPr>
          <w:rFonts w:hint="eastAsia"/>
        </w:rPr>
        <w:t>Mansel is disposed to think that this reduces the controversy to a matter matter of words.</w:t>
      </w:r>
    </w:p>
    <w:p w14:paraId="3040CACE">
      <w:pPr>
        <w:rPr>
          <w:rFonts w:hint="eastAsia"/>
        </w:rPr>
      </w:pPr>
      <w:r>
        <w:rPr>
          <w:rFonts w:hint="eastAsia"/>
        </w:rPr>
        <w:t>曼塞尔倾向于认为这将争议简化为一个词语问题。</w:t>
      </w:r>
    </w:p>
    <w:p w14:paraId="4B6CF221">
      <w:pPr>
        <w:rPr>
          <w:rFonts w:hint="eastAsia"/>
        </w:rPr>
      </w:pPr>
      <w:r>
        <w:rPr>
          <w:rFonts w:hint="eastAsia"/>
        </w:rPr>
        <w:t>And Dr. Tyler, in his able exposition of Hamilton's philosophy, says,39 "So it be admitted, as it must, that all our intelligence of God is by analogy, it matters but little, practically, whether the conviction be called knowledge, belief, or faith."</w:t>
      </w:r>
    </w:p>
    <w:p w14:paraId="037C44A2">
      <w:pPr>
        <w:rPr>
          <w:rFonts w:hint="eastAsia"/>
        </w:rPr>
      </w:pPr>
      <w:r>
        <w:rPr>
          <w:rFonts w:hint="eastAsia"/>
        </w:rPr>
        <w:t>泰勒博士在他对汉密尔顿哲学的精辟阐述中说：39 “如果承认，而且必须承认，我们对上帝的所有理解都是通过类比，那么，实际上，这种确信被称为知识、信念还是信仰，都无关紧要。”</w:t>
      </w:r>
    </w:p>
    <w:p w14:paraId="1F405CDE">
      <w:pPr>
        <w:rPr>
          <w:rFonts w:hint="eastAsia"/>
        </w:rPr>
      </w:pPr>
      <w:r>
        <w:rPr>
          <w:rFonts w:hint="eastAsia"/>
        </w:rPr>
        <w:t>It is, however, very far from being a dispute about words.</w:t>
      </w:r>
    </w:p>
    <w:p w14:paraId="35EFF23D">
      <w:pPr>
        <w:rPr>
          <w:rFonts w:hint="eastAsia"/>
        </w:rPr>
      </w:pPr>
      <w:r>
        <w:rPr>
          <w:rFonts w:hint="eastAsia"/>
        </w:rPr>
        <w:t>然而，这远非关于词语的争论。</w:t>
      </w:r>
    </w:p>
    <w:p w14:paraId="38846508">
      <w:pPr>
        <w:rPr>
          <w:rFonts w:hint="eastAsia"/>
        </w:rPr>
      </w:pPr>
      <w:r>
        <w:rPr>
          <w:rFonts w:hint="eastAsia"/>
        </w:rPr>
        <w:t>For Hamilton constantly asserts that God is not, and cannot be, what we think He is.</w:t>
      </w:r>
    </w:p>
    <w:p w14:paraId="035197C9">
      <w:pPr>
        <w:rPr>
          <w:rFonts w:hint="eastAsia"/>
        </w:rPr>
      </w:pPr>
      <w:r>
        <w:rPr>
          <w:rFonts w:hint="eastAsia"/>
        </w:rPr>
        <w:t>因为汉密尔顿不断断言，上帝不是，也不可能是我们所想的那样。</w:t>
      </w:r>
    </w:p>
    <w:p w14:paraId="5D8895AB">
      <w:pPr>
        <w:rPr>
          <w:rFonts w:hint="eastAsia"/>
        </w:rPr>
      </w:pPr>
      <w:r>
        <w:rPr>
          <w:rFonts w:hint="eastAsia"/>
        </w:rPr>
        <w:t>Then we have no God.</w:t>
      </w:r>
    </w:p>
    <w:p w14:paraId="68888589">
      <w:pPr>
        <w:rPr>
          <w:rFonts w:hint="eastAsia"/>
        </w:rPr>
      </w:pPr>
      <w:r>
        <w:rPr>
          <w:rFonts w:hint="eastAsia"/>
        </w:rPr>
        <w:t>那么我们就没有上帝了。</w:t>
      </w:r>
    </w:p>
    <w:p w14:paraId="70F423E8">
      <w:pPr>
        <w:rPr>
          <w:rFonts w:hint="eastAsia"/>
        </w:rPr>
      </w:pPr>
      <w:r>
        <w:rPr>
          <w:rFonts w:hint="eastAsia"/>
        </w:rPr>
        <w:t>For what is God as infinite, if as Mansel says, "The Infinite, if it is to be conceived at all, must be conceived as potentially everything and actually nothing."40</w:t>
      </w:r>
    </w:p>
    <w:p w14:paraId="176DE147">
      <w:pPr>
        <w:rPr>
          <w:rFonts w:hint="eastAsia"/>
        </w:rPr>
      </w:pPr>
      <w:r>
        <w:rPr>
          <w:rFonts w:hint="eastAsia"/>
        </w:rPr>
        <w:t>因为，如果像曼塞尔所说，“无限者，如果要被构想的话，就必须被构想为潜在的一切和实际的虚无”，那么作为无限者的上帝又是什么呢？40</w:t>
      </w:r>
    </w:p>
    <w:p w14:paraId="3CF89186">
      <w:pPr>
        <w:rPr>
          <w:rFonts w:hint="eastAsia"/>
        </w:rPr>
      </w:pPr>
    </w:p>
    <w:p w14:paraId="5B24F359">
      <w:pPr>
        <w:jc w:val="center"/>
        <w:rPr>
          <w:rFonts w:hint="eastAsia"/>
          <w:b/>
          <w:bCs/>
          <w:i/>
          <w:iCs/>
        </w:rPr>
      </w:pPr>
      <w:r>
        <w:rPr>
          <w:rFonts w:hint="eastAsia"/>
          <w:b/>
          <w:bCs/>
          <w:i/>
          <w:iCs/>
        </w:rPr>
        <w:t>What is meant by Knowledge.</w:t>
      </w:r>
    </w:p>
    <w:p w14:paraId="5B177B68">
      <w:pPr>
        <w:jc w:val="center"/>
        <w:rPr>
          <w:rFonts w:hint="eastAsia"/>
          <w:b/>
          <w:bCs/>
          <w:i/>
          <w:iCs/>
        </w:rPr>
      </w:pPr>
      <w:r>
        <w:rPr>
          <w:rFonts w:hint="eastAsia"/>
          <w:b/>
          <w:bCs/>
          <w:i/>
          <w:iCs/>
        </w:rPr>
        <w:t>知识的含义是什么。</w:t>
      </w:r>
    </w:p>
    <w:p w14:paraId="20B135CC">
      <w:pPr>
        <w:rPr>
          <w:rFonts w:hint="eastAsia"/>
        </w:rPr>
      </w:pPr>
      <w:r>
        <w:rPr>
          <w:rFonts w:hint="eastAsia"/>
        </w:rPr>
        <w:t xml:space="preserve">    Knowledge is the perception of truth.</w:t>
      </w:r>
    </w:p>
    <w:p w14:paraId="2390B49A">
      <w:pPr>
        <w:rPr>
          <w:rFonts w:hint="eastAsia"/>
        </w:rPr>
      </w:pPr>
      <w:r>
        <w:rPr>
          <w:rFonts w:hint="eastAsia"/>
        </w:rPr>
        <w:t>知识是对真理的感知。</w:t>
      </w:r>
    </w:p>
    <w:p w14:paraId="0265DCDA">
      <w:pPr>
        <w:rPr>
          <w:rFonts w:hint="eastAsia"/>
        </w:rPr>
      </w:pPr>
      <w:r>
        <w:rPr>
          <w:rFonts w:hint="eastAsia"/>
        </w:rPr>
        <w:t>Whatever the mind perceives, whether intuitively or discursively, to be true, that it knows.</w:t>
      </w:r>
    </w:p>
    <w:p w14:paraId="65E0D2A5">
      <w:pPr>
        <w:rPr>
          <w:rFonts w:hint="eastAsia"/>
        </w:rPr>
      </w:pPr>
      <w:r>
        <w:rPr>
          <w:rFonts w:hint="eastAsia"/>
        </w:rPr>
        <w:t>无论心灵是直观地还是推论地感知到某事为真，它就认识了那件事。</w:t>
      </w:r>
    </w:p>
    <w:p w14:paraId="56976F00">
      <w:pPr>
        <w:rPr>
          <w:rFonts w:hint="eastAsia"/>
        </w:rPr>
      </w:pPr>
      <w:r>
        <w:rPr>
          <w:rFonts w:hint="eastAsia"/>
        </w:rPr>
        <w:t>We have immediate knowledge of all the facts of consciousness; and with regard to other matters, some we can demonstrate, some we can prove analogicallv, some we must admit or involve ourselves in contradictions and absurdities.</w:t>
      </w:r>
    </w:p>
    <w:p w14:paraId="2B47EDBE">
      <w:pPr>
        <w:rPr>
          <w:rFonts w:hint="eastAsia"/>
        </w:rPr>
      </w:pPr>
      <w:r>
        <w:rPr>
          <w:rFonts w:hint="eastAsia"/>
        </w:rPr>
        <w:t>我们对意识的所有事实都有直接的知识；至于其他事情，有些我们可以证明，有些我们可以通过类比来证明，有些我们必须承认，否则就会陷入矛盾和荒谬。</w:t>
      </w:r>
    </w:p>
    <w:p w14:paraId="72F489F4">
      <w:pPr>
        <w:rPr>
          <w:rFonts w:hint="eastAsia"/>
        </w:rPr>
      </w:pPr>
      <w:r>
        <w:rPr>
          <w:rFonts w:hint="eastAsia"/>
        </w:rPr>
        <w:t>Whatever process the mind may institute, if it arrives at a clear perception that a thing is, then that thing is an objects of knowledge.</w:t>
      </w:r>
    </w:p>
    <w:p w14:paraId="1BF55C5B">
      <w:pPr>
        <w:rPr>
          <w:rFonts w:hint="eastAsia"/>
        </w:rPr>
      </w:pPr>
      <w:r>
        <w:rPr>
          <w:rFonts w:hint="eastAsia"/>
        </w:rPr>
        <w:t>无论心灵采取何种过程，如果它达到对某事物存在的清晰感知，那么该事物就是知识的对象。</w:t>
      </w:r>
    </w:p>
    <w:p w14:paraId="5CC5EC6B">
      <w:pPr>
        <w:rPr>
          <w:rFonts w:hint="eastAsia"/>
        </w:rPr>
      </w:pPr>
      <w:r>
        <w:rPr>
          <w:rFonts w:hint="eastAsia"/>
        </w:rPr>
        <w:t>It is thus we know the object with which heaven and earth are crowded.</w:t>
      </w:r>
    </w:p>
    <w:p w14:paraId="10A2343C">
      <w:pPr>
        <w:rPr>
          <w:rFonts w:hint="eastAsia"/>
        </w:rPr>
      </w:pPr>
      <w:r>
        <w:rPr>
          <w:rFonts w:hint="eastAsia"/>
        </w:rPr>
        <w:t>我们就是这样认识充满天地万物的客体。</w:t>
      </w:r>
    </w:p>
    <w:p w14:paraId="5185458C">
      <w:pPr>
        <w:rPr>
          <w:rFonts w:hint="eastAsia"/>
        </w:rPr>
      </w:pPr>
      <w:r>
        <w:rPr>
          <w:rFonts w:hint="eastAsia"/>
        </w:rPr>
        <w:t>It is thus we know our fellow men.</w:t>
      </w:r>
    </w:p>
    <w:p w14:paraId="6507A423">
      <w:pPr>
        <w:rPr>
          <w:rFonts w:hint="eastAsia"/>
        </w:rPr>
      </w:pPr>
      <w:r>
        <w:rPr>
          <w:rFonts w:hint="eastAsia"/>
        </w:rPr>
        <w:t>我们就是这样认识我们的同胞。</w:t>
      </w:r>
    </w:p>
    <w:p w14:paraId="00D16BFA">
      <w:pPr>
        <w:rPr>
          <w:rFonts w:hint="eastAsia"/>
        </w:rPr>
      </w:pPr>
      <w:r>
        <w:rPr>
          <w:rFonts w:hint="eastAsia"/>
        </w:rPr>
        <w:t>With regard to anything without us, when our ideas, or convictions concerning it, correspond to what the thing really is, then we know it.</w:t>
      </w:r>
    </w:p>
    <w:p w14:paraId="0833CA32">
      <w:pPr>
        <w:rPr>
          <w:rFonts w:hint="eastAsia"/>
        </w:rPr>
      </w:pPr>
      <w:r>
        <w:rPr>
          <w:rFonts w:hint="eastAsia"/>
        </w:rPr>
        <w:t>对于我们身外的任何事物，当我们关于它的观念或信念与该事物真实的样子相符时，我们就认识了它。</w:t>
      </w:r>
    </w:p>
    <w:p w14:paraId="3F44604C">
      <w:pPr>
        <w:rPr>
          <w:rFonts w:hint="eastAsia"/>
        </w:rPr>
      </w:pPr>
      <w:r>
        <w:rPr>
          <w:rFonts w:hint="eastAsia"/>
        </w:rPr>
        <w:t>How do we know that our nearest friend has a soul, and that that soul has intelligence, moral excellence, and power?</w:t>
      </w:r>
    </w:p>
    <w:p w14:paraId="2EA39EC2">
      <w:pPr>
        <w:rPr>
          <w:rFonts w:hint="eastAsia"/>
        </w:rPr>
      </w:pPr>
      <w:r>
        <w:rPr>
          <w:rFonts w:hint="eastAsia"/>
        </w:rPr>
        <w:t>我们如何知道我们最亲近的朋友有灵魂，并且那个灵魂有智慧、道德上的卓越和能力呢？</w:t>
      </w:r>
    </w:p>
    <w:p w14:paraId="2B1DC875">
      <w:pPr>
        <w:rPr>
          <w:rFonts w:hint="eastAsia"/>
        </w:rPr>
      </w:pPr>
      <w:r>
        <w:rPr>
          <w:rFonts w:hint="eastAsia"/>
        </w:rPr>
        <w:t>We cannot see or feel it.</w:t>
      </w:r>
    </w:p>
    <w:p w14:paraId="0A968204">
      <w:pPr>
        <w:rPr>
          <w:rFonts w:hint="eastAsia"/>
        </w:rPr>
      </w:pPr>
      <w:r>
        <w:rPr>
          <w:rFonts w:hint="eastAsia"/>
        </w:rPr>
        <w:t>我们看不见也感觉不到它。</w:t>
      </w:r>
    </w:p>
    <w:p w14:paraId="0DAC332E">
      <w:pPr>
        <w:rPr>
          <w:rFonts w:hint="eastAsia"/>
        </w:rPr>
      </w:pPr>
      <w:r>
        <w:rPr>
          <w:rFonts w:hint="eastAsia"/>
        </w:rPr>
        <w:t>We cannot form a mental image of it.</w:t>
      </w:r>
    </w:p>
    <w:p w14:paraId="642CCF35">
      <w:pPr>
        <w:rPr>
          <w:rFonts w:hint="eastAsia"/>
        </w:rPr>
      </w:pPr>
      <w:r>
        <w:rPr>
          <w:rFonts w:hint="eastAsia"/>
        </w:rPr>
        <w:t>我们无法形成它的心理图像。</w:t>
      </w:r>
    </w:p>
    <w:p w14:paraId="30E6F78A">
      <w:pPr>
        <w:rPr>
          <w:rFonts w:hint="eastAsia"/>
        </w:rPr>
      </w:pPr>
      <w:r>
        <w:rPr>
          <w:rFonts w:hint="eastAsia"/>
        </w:rPr>
        <w:t>It is mysterious and imcomprehensible.</w:t>
      </w:r>
    </w:p>
    <w:p w14:paraId="288F1865">
      <w:pPr>
        <w:rPr>
          <w:rFonts w:hint="eastAsia"/>
        </w:rPr>
      </w:pPr>
      <w:r>
        <w:rPr>
          <w:rFonts w:hint="eastAsia"/>
        </w:rPr>
        <w:t>它是神秘且不可理解的。</w:t>
      </w:r>
    </w:p>
    <w:p w14:paraId="30A90BF5">
      <w:pPr>
        <w:rPr>
          <w:rFonts w:hint="eastAsia"/>
        </w:rPr>
      </w:pPr>
      <w:r>
        <w:rPr>
          <w:rFonts w:hint="eastAsia"/>
        </w:rPr>
        <w:t>Yet we know that it is, and what it is, just as certainly as we know that we ourselves are, and what we are.</w:t>
      </w:r>
    </w:p>
    <w:p w14:paraId="32432425">
      <w:pPr>
        <w:rPr>
          <w:rFonts w:hint="eastAsia"/>
        </w:rPr>
      </w:pPr>
      <w:r>
        <w:rPr>
          <w:rFonts w:hint="eastAsia"/>
        </w:rPr>
        <w:t>然而我们知道它是什么，并且它是什么，就像我们确切地知道我们自己是什么，以及我们是什么一样。</w:t>
      </w:r>
    </w:p>
    <w:p w14:paraId="4D1E8B6D">
      <w:pPr>
        <w:rPr>
          <w:rFonts w:hint="eastAsia"/>
        </w:rPr>
      </w:pPr>
      <w:r>
        <w:rPr>
          <w:rFonts w:hint="eastAsia"/>
        </w:rPr>
        <w:t>In the same way we know that God is, and what He is.</w:t>
      </w:r>
    </w:p>
    <w:p w14:paraId="65BFF772">
      <w:pPr>
        <w:rPr>
          <w:rFonts w:hint="eastAsia"/>
        </w:rPr>
      </w:pPr>
      <w:r>
        <w:rPr>
          <w:rFonts w:hint="eastAsia"/>
        </w:rPr>
        <w:t>同样，我们知道上帝是什么，以及祂是什么。</w:t>
      </w:r>
    </w:p>
    <w:p w14:paraId="2A1E4D43">
      <w:pPr>
        <w:rPr>
          <w:rFonts w:hint="eastAsia"/>
        </w:rPr>
      </w:pPr>
      <w:r>
        <w:rPr>
          <w:rFonts w:hint="eastAsia"/>
        </w:rPr>
        <w:t>We know that He is a spirit, that He has intelligence, moral excellence, and power to an infinite degree.</w:t>
      </w:r>
    </w:p>
    <w:p w14:paraId="084B9F59">
      <w:pPr>
        <w:rPr>
          <w:rFonts w:hint="eastAsia"/>
        </w:rPr>
      </w:pPr>
      <w:r>
        <w:rPr>
          <w:rFonts w:hint="eastAsia"/>
        </w:rPr>
        <w:t>我们知道祂是灵，祂拥有无限程度的智慧、道德上的卓越和能力。</w:t>
      </w:r>
    </w:p>
    <w:p w14:paraId="1CBD1813">
      <w:pPr>
        <w:rPr>
          <w:rFonts w:hint="eastAsia"/>
        </w:rPr>
      </w:pPr>
      <w:r>
        <w:rPr>
          <w:rFonts w:hint="eastAsia"/>
        </w:rPr>
        <w:t>We know that He can love, pity, and pardon; that He can hear and answer prayer.</w:t>
      </w:r>
    </w:p>
    <w:p w14:paraId="1C926B70">
      <w:pPr>
        <w:rPr>
          <w:rFonts w:hint="eastAsia"/>
        </w:rPr>
      </w:pPr>
      <w:r>
        <w:rPr>
          <w:rFonts w:hint="eastAsia"/>
        </w:rPr>
        <w:t>我们知道祂能爱、怜悯和赦免；祂能垂听并应允祷告。</w:t>
      </w:r>
    </w:p>
    <w:p w14:paraId="1F7A1E42">
      <w:pPr>
        <w:rPr>
          <w:rFonts w:hint="eastAsia"/>
        </w:rPr>
      </w:pPr>
      <w:r>
        <w:rPr>
          <w:rFonts w:hint="eastAsia"/>
        </w:rPr>
        <w:t>We know God in the same sense and just as certainly as we know our father or mother.</w:t>
      </w:r>
    </w:p>
    <w:p w14:paraId="7ECCB14D">
      <w:pPr>
        <w:rPr>
          <w:rFonts w:hint="eastAsia"/>
        </w:rPr>
      </w:pPr>
      <w:r>
        <w:rPr>
          <w:rFonts w:hint="eastAsia"/>
        </w:rPr>
        <w:t>我们认识上帝，与我们认识我们的父亲或母亲，在同样的意义上，并且同样确定。</w:t>
      </w:r>
    </w:p>
    <w:p w14:paraId="3FA41EEF">
      <w:pPr>
        <w:rPr>
          <w:rFonts w:hint="eastAsia"/>
        </w:rPr>
      </w:pPr>
      <w:r>
        <w:rPr>
          <w:rFonts w:hint="eastAsia"/>
        </w:rPr>
        <w:t>And no man can take this knowledge from us, or persuade us that it is not knowledge, but a mere irrational belief.</w:t>
      </w:r>
    </w:p>
    <w:p w14:paraId="536AA54E">
      <w:pPr>
        <w:rPr>
          <w:rFonts w:hint="eastAsia"/>
        </w:rPr>
      </w:pPr>
      <w:r>
        <w:rPr>
          <w:rFonts w:hint="eastAsia"/>
        </w:rPr>
        <w:t>没有人能从我们这里夺走这种知识，或者说服我们这不是知识，而仅仅是一种非理性的信仰。</w:t>
      </w:r>
    </w:p>
    <w:p w14:paraId="031A8BD6">
      <w:pPr>
        <w:rPr>
          <w:rFonts w:hint="eastAsia"/>
        </w:rPr>
      </w:pPr>
    </w:p>
    <w:p w14:paraId="33B96AA5">
      <w:pPr>
        <w:jc w:val="center"/>
        <w:rPr>
          <w:rFonts w:hint="eastAsia"/>
          <w:b/>
          <w:bCs/>
          <w:i/>
          <w:iCs/>
        </w:rPr>
      </w:pPr>
      <w:r>
        <w:rPr>
          <w:rFonts w:hint="eastAsia"/>
          <w:b/>
          <w:bCs/>
          <w:i/>
          <w:iCs/>
        </w:rPr>
        <w:t>Hamilton's Doctrine Leads to Scepticism.</w:t>
      </w:r>
    </w:p>
    <w:p w14:paraId="435BF540">
      <w:pPr>
        <w:jc w:val="center"/>
        <w:rPr>
          <w:rFonts w:hint="eastAsia"/>
          <w:b/>
          <w:bCs/>
          <w:i/>
          <w:iCs/>
        </w:rPr>
      </w:pPr>
      <w:r>
        <w:rPr>
          <w:rFonts w:hint="eastAsia"/>
          <w:b/>
          <w:bCs/>
          <w:i/>
          <w:iCs/>
        </w:rPr>
        <w:t>汉密尔顿的教义导致怀疑主义。</w:t>
      </w:r>
    </w:p>
    <w:p w14:paraId="726A8E76">
      <w:pPr>
        <w:rPr>
          <w:rFonts w:hint="eastAsia"/>
        </w:rPr>
      </w:pPr>
      <w:r>
        <w:rPr>
          <w:rFonts w:hint="eastAsia"/>
        </w:rPr>
        <w:t xml:space="preserve">    3. The principles on which Hamilton and Mansel deny that God can be known, logically lead to scepticism.</w:t>
      </w:r>
    </w:p>
    <w:p w14:paraId="7DFAECE2">
      <w:pPr>
        <w:rPr>
          <w:rFonts w:hint="eastAsia"/>
        </w:rPr>
      </w:pPr>
      <w:r>
        <w:rPr>
          <w:rFonts w:hint="eastAsia"/>
        </w:rPr>
        <w:t>3. 汉密尔顿和曼塞尔否认上帝可以被认识的原则，在逻辑上会导致怀疑主义。</w:t>
      </w:r>
    </w:p>
    <w:p w14:paraId="07BD65EE">
      <w:pPr>
        <w:rPr>
          <w:rFonts w:hint="eastAsia"/>
        </w:rPr>
      </w:pPr>
      <w:r>
        <w:rPr>
          <w:rFonts w:hint="eastAsia"/>
        </w:rPr>
        <w:t>Hamilton has indeed rendered invaluable service to the cause of truth by his defence of what is, perhaps, infelicitously called the "Philosophy of Common Sense."</w:t>
      </w:r>
    </w:p>
    <w:p w14:paraId="3CF2F390">
      <w:pPr>
        <w:rPr>
          <w:rFonts w:hint="eastAsia"/>
        </w:rPr>
      </w:pPr>
      <w:r>
        <w:rPr>
          <w:rFonts w:hint="eastAsia"/>
        </w:rPr>
        <w:t>汉密尔顿通过捍卫或许被不恰当地称为“常识哲学”的学说，确实为真理事业做出了宝贵的贡献。</w:t>
      </w:r>
    </w:p>
    <w:p w14:paraId="1ED8D51C">
      <w:pPr>
        <w:rPr>
          <w:rFonts w:hint="eastAsia"/>
        </w:rPr>
      </w:pPr>
      <w:r>
        <w:rPr>
          <w:rFonts w:hint="eastAsia"/>
        </w:rPr>
        <w:t>The principles of that philosophy are: (1.) That what is given in consciousness is undoubtedly true.</w:t>
      </w:r>
    </w:p>
    <w:p w14:paraId="3C021EE9">
      <w:pPr>
        <w:rPr>
          <w:rFonts w:hint="eastAsia"/>
        </w:rPr>
      </w:pPr>
      <w:r>
        <w:rPr>
          <w:rFonts w:hint="eastAsia"/>
        </w:rPr>
        <w:t>该哲学的原则是：（1）意识中所呈现的一切无疑是真实的。</w:t>
      </w:r>
    </w:p>
    <w:p w14:paraId="500230A5">
      <w:pPr>
        <w:rPr>
          <w:rFonts w:hint="eastAsia"/>
        </w:rPr>
      </w:pPr>
      <w:r>
        <w:rPr>
          <w:rFonts w:hint="eastAsia"/>
        </w:rPr>
        <w:t>(2.) That whatever the laws of our nature force us to believe, must be accepted as true.</w:t>
      </w:r>
    </w:p>
    <w:p w14:paraId="0C19BE37">
      <w:pPr>
        <w:rPr>
          <w:rFonts w:hint="eastAsia"/>
        </w:rPr>
      </w:pPr>
      <w:r>
        <w:rPr>
          <w:rFonts w:hint="eastAsia"/>
        </w:rPr>
        <w:t>（2）凡我们本性的法则迫使我们相信的，都必须被接受为真实的。</w:t>
      </w:r>
    </w:p>
    <w:p w14:paraId="0EC4592D">
      <w:pPr>
        <w:rPr>
          <w:rFonts w:hint="eastAsia"/>
        </w:rPr>
      </w:pPr>
      <w:r>
        <w:rPr>
          <w:rFonts w:hint="eastAsia"/>
        </w:rPr>
        <w:t>(3.) That this principle applies to all the elements of our nature, to the senses, the reason, and the conscience.</w:t>
      </w:r>
    </w:p>
    <w:p w14:paraId="1EBB3FB9">
      <w:pPr>
        <w:rPr>
          <w:rFonts w:hint="eastAsia"/>
        </w:rPr>
      </w:pPr>
      <w:r>
        <w:rPr>
          <w:rFonts w:hint="eastAsia"/>
        </w:rPr>
        <w:t>（3）这一原则适用于我们本性的所有要素，即感官、理性和良心。</w:t>
      </w:r>
    </w:p>
    <w:p w14:paraId="4D7904F1">
      <w:pPr>
        <w:rPr>
          <w:rFonts w:hint="eastAsia"/>
        </w:rPr>
      </w:pPr>
      <w:r>
        <w:rPr>
          <w:rFonts w:hint="eastAsia"/>
        </w:rPr>
        <w:t>We cannot rationally or consistently with our allegiance to God, deny what our senses, reason, or conscience pronounce to be true.</w:t>
      </w:r>
    </w:p>
    <w:p w14:paraId="3879F04B">
      <w:pPr>
        <w:rPr>
          <w:rFonts w:hint="eastAsia"/>
        </w:rPr>
      </w:pPr>
      <w:r>
        <w:rPr>
          <w:rFonts w:hint="eastAsia"/>
        </w:rPr>
        <w:t>我们不能理性地或与我们对上帝的忠诚相一致地否认我们的感官、理性或良心所宣称为真实的事物。</w:t>
      </w:r>
    </w:p>
    <w:p w14:paraId="08193BB9">
      <w:pPr>
        <w:rPr>
          <w:rFonts w:hint="eastAsia"/>
        </w:rPr>
      </w:pPr>
      <w:r>
        <w:rPr>
          <w:rFonts w:hint="eastAsia"/>
        </w:rPr>
        <w:t>(4.) Neither the individual man, nor the cause of truth, however, is to be left to the mercy of what any one may choose to say reason or conscience teaches.</w:t>
      </w:r>
    </w:p>
    <w:p w14:paraId="64336D03">
      <w:pPr>
        <w:rPr>
          <w:rFonts w:hint="eastAsia"/>
        </w:rPr>
      </w:pPr>
      <w:r>
        <w:rPr>
          <w:rFonts w:hint="eastAsia"/>
        </w:rPr>
        <w:t>（4）然而，无论是个人，还是真理的事业，都不能任由任何人随意声称理性或良心所教导的东西摆布。</w:t>
      </w:r>
    </w:p>
    <w:p w14:paraId="1D730639">
      <w:pPr>
        <w:rPr>
          <w:rFonts w:hint="eastAsia"/>
        </w:rPr>
      </w:pPr>
      <w:r>
        <w:rPr>
          <w:rFonts w:hint="eastAsia"/>
        </w:rPr>
        <w:t>Nothing is to be accepted as the authoritative judgment of either reason or conscience, which does not bear the criteria of universality and necessity.</w:t>
      </w:r>
    </w:p>
    <w:p w14:paraId="1C2ECC58">
      <w:pPr>
        <w:rPr>
          <w:rFonts w:hint="eastAsia"/>
        </w:rPr>
      </w:pPr>
      <w:r>
        <w:rPr>
          <w:rFonts w:hint="eastAsia"/>
        </w:rPr>
        <w:t>凡不具有普遍性和必然性标准的事物，都不能被接受为理性或良心的权威判断。</w:t>
      </w:r>
    </w:p>
    <w:p w14:paraId="501D40CC">
      <w:pPr>
        <w:rPr>
          <w:rFonts w:hint="eastAsia"/>
        </w:rPr>
      </w:pPr>
    </w:p>
    <w:p w14:paraId="1D85C956">
      <w:pPr>
        <w:rPr>
          <w:rFonts w:hint="eastAsia"/>
        </w:rPr>
      </w:pPr>
      <w:r>
        <w:rPr>
          <w:rFonts w:hint="eastAsia"/>
        </w:rPr>
        <w:t xml:space="preserve">    Hamilton has drawn from the stores of his erudition, in this department perhaps unexampled, proof that these principles have been recognized by the leading philosophic minds in all ages.</w:t>
      </w:r>
    </w:p>
    <w:p w14:paraId="11F9AEE1">
      <w:pPr>
        <w:rPr>
          <w:rFonts w:hint="eastAsia"/>
        </w:rPr>
      </w:pPr>
      <w:r>
        <w:rPr>
          <w:rFonts w:hint="eastAsia"/>
        </w:rPr>
        <w:t>汉密尔顿从他博学的宝库中（在这一领域或许是无与伦比的）提取了证据，证明这些原则已被历代主要的哲学思想家所承认。</w:t>
      </w:r>
    </w:p>
    <w:p w14:paraId="2CEF0C2F">
      <w:pPr>
        <w:rPr>
          <w:rFonts w:hint="eastAsia"/>
        </w:rPr>
      </w:pPr>
      <w:r>
        <w:rPr>
          <w:rFonts w:hint="eastAsia"/>
        </w:rPr>
        <w:t>He himself sustains them with earnestness as the safeguards of truth.</w:t>
      </w:r>
    </w:p>
    <w:p w14:paraId="56255AF8">
      <w:pPr>
        <w:rPr>
          <w:rFonts w:hint="eastAsia"/>
        </w:rPr>
      </w:pPr>
      <w:r>
        <w:rPr>
          <w:rFonts w:hint="eastAsia"/>
        </w:rPr>
        <w:t>他自己也热切地坚持这些原则，视其为真理的保障。</w:t>
      </w:r>
    </w:p>
    <w:p w14:paraId="269292C9">
      <w:pPr>
        <w:rPr>
          <w:rFonts w:hint="eastAsia"/>
        </w:rPr>
      </w:pPr>
      <w:r>
        <w:rPr>
          <w:rFonts w:hint="eastAsia"/>
        </w:rPr>
        <w:t>He impressively asserts that if consciousness once be convicted of falsehood, all is lost; we have then no resting place for either science or religion; that absolute scepticism follows, if it be denied that necessity and universality of belief are not decisive proof of the truth of what is thus believed.</w:t>
      </w:r>
    </w:p>
    <w:p w14:paraId="2B4AC576">
      <w:pPr>
        <w:rPr>
          <w:rFonts w:hint="eastAsia"/>
        </w:rPr>
      </w:pPr>
      <w:r>
        <w:rPr>
          <w:rFonts w:hint="eastAsia"/>
        </w:rPr>
        <w:t>他令人印象深刻地断言，如果意识一旦被判为虚假，一切都将丧失；那时我们将没有科学或宗教的立足之地；如果否认信仰的必然性和普遍性不是对所信之物真实性的决定性证明，那么绝对的怀疑主义就会随之而来。</w:t>
      </w:r>
    </w:p>
    <w:p w14:paraId="6D5646BC">
      <w:pPr>
        <w:rPr>
          <w:rFonts w:hint="eastAsia"/>
        </w:rPr>
      </w:pPr>
      <w:r>
        <w:rPr>
          <w:rFonts w:hint="eastAsia"/>
        </w:rPr>
        <w:t>Even Stuart Mill admnits that "whatever is known to us by consciousness, is known beyond possibility of question."41</w:t>
      </w:r>
    </w:p>
    <w:p w14:paraId="276E4F3A">
      <w:pPr>
        <w:rPr>
          <w:rFonts w:hint="eastAsia"/>
        </w:rPr>
      </w:pPr>
      <w:r>
        <w:rPr>
          <w:rFonts w:hint="eastAsia"/>
        </w:rPr>
        <w:t>甚至斯图亚特·密尔也承认：“凡我们通过意识所知道的，都是无可置疑地知道的。”41</w:t>
      </w:r>
    </w:p>
    <w:p w14:paraId="06563C91">
      <w:pPr>
        <w:rPr>
          <w:rFonts w:hint="eastAsia"/>
        </w:rPr>
      </w:pPr>
      <w:r>
        <w:rPr>
          <w:rFonts w:hint="eastAsia"/>
        </w:rPr>
        <w:t>Mr. Mansel tells us that it is from consciousness we get our idea of substance, of personality, of cause, of right and wrong, in short of everything which lies at the foundation of knowledge and religion; and therefore if consciousness deceive us we have nothing to depend upon.</w:t>
      </w:r>
    </w:p>
    <w:p w14:paraId="32D7B7FC">
      <w:pPr>
        <w:rPr>
          <w:rFonts w:hint="eastAsia"/>
        </w:rPr>
      </w:pPr>
      <w:r>
        <w:rPr>
          <w:rFonts w:hint="eastAsia"/>
        </w:rPr>
        <w:t>曼塞尔先生告诉我们，我们从意识中获得关于实体、位格、原因、是非的观念，简而言之，获得构成知识和宗教基础的一切观念；因此，如果意识欺骗我们，我们就无所依靠了。</w:t>
      </w:r>
    </w:p>
    <w:p w14:paraId="5C53F756">
      <w:pPr>
        <w:rPr>
          <w:rFonts w:hint="eastAsia"/>
        </w:rPr>
      </w:pPr>
      <w:r>
        <w:rPr>
          <w:rFonts w:hint="eastAsia"/>
        </w:rPr>
        <w:t>Mansel thus expounds the famous aphorism of Des Cartes, "Cogito ergo sum," i. e., "I, who see, and hear, and think, and feel, am the one continuous self, whose existence gives unity and connection to the whole.</w:t>
      </w:r>
    </w:p>
    <w:p w14:paraId="2B51ECAF">
      <w:pPr>
        <w:rPr>
          <w:rFonts w:hint="eastAsia"/>
        </w:rPr>
      </w:pPr>
      <w:r>
        <w:rPr>
          <w:rFonts w:hint="eastAsia"/>
        </w:rPr>
        <w:t>曼塞尔如此阐释笛卡尔著名的格言“Cogito ergo sum”（拉丁文：我思故我在），即：“我，这个看见、听见、思考和感觉的我，是那个持续的自我，其存在赋予整体统一性和联系性。</w:t>
      </w:r>
    </w:p>
    <w:p w14:paraId="3A6A4A89">
      <w:pPr>
        <w:rPr>
          <w:rFonts w:hint="eastAsia"/>
        </w:rPr>
      </w:pPr>
      <w:r>
        <w:rPr>
          <w:rFonts w:hint="eastAsia"/>
        </w:rPr>
        <w:t>Personality comprises all that we know of that which exists; relation to personality comprises all that we know of that which seems to exist."42</w:t>
      </w:r>
    </w:p>
    <w:p w14:paraId="6E5CFA5E">
      <w:pPr>
        <w:rPr>
          <w:rFonts w:hint="eastAsia"/>
        </w:rPr>
      </w:pPr>
      <w:r>
        <w:rPr>
          <w:rFonts w:hint="eastAsia"/>
        </w:rPr>
        <w:t>位格包含我们所知道的一切存在之物；与位格的关系包含我们所知道的一切似乎存在之物。”42</w:t>
      </w:r>
    </w:p>
    <w:p w14:paraId="78548554">
      <w:pPr>
        <w:rPr>
          <w:rFonts w:hint="eastAsia"/>
        </w:rPr>
      </w:pPr>
      <w:r>
        <w:rPr>
          <w:rFonts w:hint="eastAsia"/>
        </w:rPr>
        <w:t>"Consciousness," he says, "gives us the knowledge of substance. We are a substantive existence."43</w:t>
      </w:r>
    </w:p>
    <w:p w14:paraId="38C63A3A">
      <w:pPr>
        <w:rPr>
          <w:rFonts w:hint="eastAsia"/>
        </w:rPr>
      </w:pPr>
      <w:r>
        <w:rPr>
          <w:rFonts w:hint="eastAsia"/>
        </w:rPr>
        <w:t>他说：“意识使我们认识实体。我们是一种实体的存在。”43</w:t>
      </w:r>
    </w:p>
    <w:p w14:paraId="3D92ED55">
      <w:pPr>
        <w:rPr>
          <w:rFonts w:hint="eastAsia"/>
        </w:rPr>
      </w:pPr>
      <w:r>
        <w:rPr>
          <w:rFonts w:hint="eastAsia"/>
        </w:rPr>
        <w:t>"I exist as I am conscious of existing; and conscious self is itself the Ding an sich, the standard by which all representations of personality must be judged, and from which our notion of reality, as distinguished from appearance, is originally derived."44</w:t>
      </w:r>
    </w:p>
    <w:p w14:paraId="5E69A654">
      <w:pPr>
        <w:rPr>
          <w:rFonts w:hint="eastAsia"/>
        </w:rPr>
      </w:pPr>
      <w:r>
        <w:rPr>
          <w:rFonts w:hint="eastAsia"/>
        </w:rPr>
        <w:t>“我存在，因为我意识到我存在；有意识的自我本身就是‘物自体’（德语：Ding an sich），是所有位格表象必须据以判断的标准，也是我们关于实在（与表象相对）的观念最初的来源。”44</w:t>
      </w:r>
    </w:p>
    <w:p w14:paraId="3DA02C07">
      <w:pPr>
        <w:rPr>
          <w:rFonts w:hint="eastAsia"/>
        </w:rPr>
      </w:pPr>
      <w:r>
        <w:rPr>
          <w:rFonts w:hint="eastAsia"/>
        </w:rPr>
        <w:t>Hamilton and Mansel therefore teach that the veracity of consciousness is the foundation of all knowledge, and that the denial of that veracity inevitably leads to absolute scepticism.</w:t>
      </w:r>
    </w:p>
    <w:p w14:paraId="31841ABB">
      <w:pPr>
        <w:rPr>
          <w:rFonts w:hint="eastAsia"/>
        </w:rPr>
      </w:pPr>
      <w:r>
        <w:rPr>
          <w:rFonts w:hint="eastAsia"/>
        </w:rPr>
        <w:t>因此，汉密尔顿和曼塞尔教导说，意识的真实性是所有知识的基础，否认这种真实性必然导致绝对的怀疑主义。</w:t>
      </w:r>
    </w:p>
    <w:p w14:paraId="49773A60">
      <w:pPr>
        <w:rPr>
          <w:rFonts w:hint="eastAsia"/>
        </w:rPr>
      </w:pPr>
      <w:r>
        <w:rPr>
          <w:rFonts w:hint="eastAsia"/>
        </w:rPr>
        <w:t>Nevertheless they teach that our senses deceive us; that reason deceives us; that conscience deceives us; that is, that our sensuous, rational, and moral consciousness are alike deceptive and unreliable.</w:t>
      </w:r>
    </w:p>
    <w:p w14:paraId="68B0637C">
      <w:pPr>
        <w:rPr>
          <w:rFonts w:hint="eastAsia"/>
        </w:rPr>
      </w:pPr>
      <w:r>
        <w:rPr>
          <w:rFonts w:hint="eastAsia"/>
        </w:rPr>
        <w:t>然而他们却教导说，我们的感官欺骗我们；理性欺骗我们；良心欺骗我们；也就是说，我们的感性意识、理性意识和道德意识同样具有欺骗性且不可靠。</w:t>
      </w:r>
    </w:p>
    <w:p w14:paraId="10C76976">
      <w:pPr>
        <w:rPr>
          <w:rFonts w:hint="eastAsia"/>
        </w:rPr>
      </w:pPr>
    </w:p>
    <w:p w14:paraId="22F5E62E">
      <w:pPr>
        <w:rPr>
          <w:rFonts w:hint="eastAsia"/>
        </w:rPr>
      </w:pPr>
      <w:r>
        <w:rPr>
          <w:rFonts w:hint="eastAsia"/>
        </w:rPr>
        <w:t xml:space="preserve">    Our senses give us the knowledge of the external world.</w:t>
      </w:r>
    </w:p>
    <w:p w14:paraId="29C6A65E">
      <w:pPr>
        <w:rPr>
          <w:rFonts w:hint="eastAsia"/>
        </w:rPr>
      </w:pPr>
      <w:r>
        <w:rPr>
          <w:rFonts w:hint="eastAsia"/>
        </w:rPr>
        <w:t>我们的感官使我们认识外部世界。</w:t>
      </w:r>
    </w:p>
    <w:p w14:paraId="3344B374">
      <w:pPr>
        <w:rPr>
          <w:rFonts w:hint="eastAsia"/>
        </w:rPr>
      </w:pPr>
      <w:r>
        <w:rPr>
          <w:rFonts w:hint="eastAsia"/>
        </w:rPr>
        <w:t>They teach us that things are, and what they are.</w:t>
      </w:r>
    </w:p>
    <w:p w14:paraId="798DF70E">
      <w:pPr>
        <w:rPr>
          <w:rFonts w:hint="eastAsia"/>
        </w:rPr>
      </w:pPr>
      <w:r>
        <w:rPr>
          <w:rFonts w:hint="eastAsia"/>
        </w:rPr>
        <w:t>它们教导我们事物是什么，以及它们是什么。</w:t>
      </w:r>
    </w:p>
    <w:p w14:paraId="2D2F75B1">
      <w:pPr>
        <w:rPr>
          <w:rFonts w:hint="eastAsia"/>
        </w:rPr>
      </w:pPr>
      <w:r>
        <w:rPr>
          <w:rFonts w:hint="eastAsia"/>
        </w:rPr>
        <w:t>It is admitted that the universal and irresistible belief of men, as that belief is determined by their sense and consciousness, is that things really are what to our senses they appear to be.</w:t>
      </w:r>
    </w:p>
    <w:p w14:paraId="61AB12FC">
      <w:pPr>
        <w:rPr>
          <w:rFonts w:hint="eastAsia"/>
        </w:rPr>
      </w:pPr>
      <w:r>
        <w:rPr>
          <w:rFonts w:hint="eastAsia"/>
        </w:rPr>
        <w:t>人们普遍且不可抗拒的信念，即由他们的感官和意识所决定的信念，是事物确实如我们感官所呈现的那样。</w:t>
      </w:r>
    </w:p>
    <w:p w14:paraId="26453616">
      <w:pPr>
        <w:rPr>
          <w:rFonts w:hint="eastAsia"/>
        </w:rPr>
      </w:pPr>
      <w:r>
        <w:rPr>
          <w:rFonts w:hint="eastAsia"/>
        </w:rPr>
        <w:t>Philosophers tell us this is a delusion.</w:t>
      </w:r>
    </w:p>
    <w:p w14:paraId="3068F94B">
      <w:pPr>
        <w:rPr>
          <w:rFonts w:hint="eastAsia"/>
        </w:rPr>
      </w:pPr>
      <w:r>
        <w:rPr>
          <w:rFonts w:hint="eastAsia"/>
        </w:rPr>
        <w:t>哲学家告诉我们这是一种错觉。</w:t>
      </w:r>
    </w:p>
    <w:p w14:paraId="4060382D">
      <w:pPr>
        <w:rPr>
          <w:rFonts w:hint="eastAsia"/>
        </w:rPr>
      </w:pPr>
      <w:r>
        <w:rPr>
          <w:rFonts w:hint="eastAsia"/>
        </w:rPr>
        <w:t>Kant says that they certainly are not what we take them to be.</w:t>
      </w:r>
    </w:p>
    <w:p w14:paraId="37E8F51C">
      <w:pPr>
        <w:rPr>
          <w:rFonts w:hint="eastAsia"/>
        </w:rPr>
      </w:pPr>
      <w:r>
        <w:rPr>
          <w:rFonts w:hint="eastAsia"/>
        </w:rPr>
        <w:t>康德说，它们肯定不是我们所认为的那样。</w:t>
      </w:r>
    </w:p>
    <w:p w14:paraId="79A33607">
      <w:pPr>
        <w:rPr>
          <w:rFonts w:hint="eastAsia"/>
        </w:rPr>
      </w:pPr>
      <w:r>
        <w:rPr>
          <w:rFonts w:hint="eastAsia"/>
        </w:rPr>
        <w:t>Mansel says this is going rather too far.</w:t>
      </w:r>
    </w:p>
    <w:p w14:paraId="035E625C">
      <w:pPr>
        <w:rPr>
          <w:rFonts w:hint="eastAsia"/>
        </w:rPr>
      </w:pPr>
      <w:r>
        <w:rPr>
          <w:rFonts w:hint="eastAsia"/>
        </w:rPr>
        <w:t>曼塞尔说这有点过分了。</w:t>
      </w:r>
    </w:p>
    <w:p w14:paraId="4707BE18">
      <w:pPr>
        <w:rPr>
          <w:rFonts w:hint="eastAsia"/>
        </w:rPr>
      </w:pPr>
      <w:r>
        <w:rPr>
          <w:rFonts w:hint="eastAsia"/>
        </w:rPr>
        <w:t>We cannot know, indeed, what they are, but it is possible that they are in fact what they appear to be.</w:t>
      </w:r>
    </w:p>
    <w:p w14:paraId="3CD14DD8">
      <w:pPr>
        <w:rPr>
          <w:rFonts w:hint="eastAsia"/>
        </w:rPr>
      </w:pPr>
      <w:r>
        <w:rPr>
          <w:rFonts w:hint="eastAsia"/>
        </w:rPr>
        <w:t>我们确实无法知道它们是什么，但它们实际上可能就是它们看起来的样子。</w:t>
      </w:r>
    </w:p>
    <w:p w14:paraId="6DA3F4F1">
      <w:pPr>
        <w:rPr>
          <w:rFonts w:hint="eastAsia"/>
        </w:rPr>
      </w:pPr>
      <w:r>
        <w:rPr>
          <w:rFonts w:hint="eastAsia"/>
        </w:rPr>
        <w:t>In either case they are to us all unknown quantity, and the senses deceive us.</w:t>
      </w:r>
    </w:p>
    <w:p w14:paraId="7D2C7867">
      <w:pPr>
        <w:rPr>
          <w:rFonts w:hint="eastAsia"/>
        </w:rPr>
      </w:pPr>
      <w:r>
        <w:rPr>
          <w:rFonts w:hint="eastAsia"/>
        </w:rPr>
        <w:t>无论哪种情况，它们对我们来说都是未知的量，感官欺骗了我们。</w:t>
      </w:r>
    </w:p>
    <w:p w14:paraId="6F3FCD4B">
      <w:pPr>
        <w:rPr>
          <w:rFonts w:hint="eastAsia"/>
        </w:rPr>
      </w:pPr>
      <w:r>
        <w:rPr>
          <w:rFonts w:hint="eastAsia"/>
        </w:rPr>
        <w:t>They assume to teach more than they have a right to teach, and we are bound to believe them.</w:t>
      </w:r>
    </w:p>
    <w:p w14:paraId="68DE25FA">
      <w:pPr>
        <w:rPr>
          <w:rFonts w:hint="eastAsia"/>
        </w:rPr>
      </w:pPr>
      <w:r>
        <w:rPr>
          <w:rFonts w:hint="eastAsia"/>
        </w:rPr>
        <w:t>它们假定教导了超出其权限的内容，而我们却不得不相信它们。</w:t>
      </w:r>
    </w:p>
    <w:p w14:paraId="2823AD58">
      <w:pPr>
        <w:rPr>
          <w:rFonts w:hint="eastAsia"/>
        </w:rPr>
      </w:pPr>
    </w:p>
    <w:p w14:paraId="23C9A181">
      <w:pPr>
        <w:rPr>
          <w:rFonts w:hint="eastAsia"/>
        </w:rPr>
      </w:pPr>
      <w:r>
        <w:rPr>
          <w:rFonts w:hint="eastAsia"/>
        </w:rPr>
        <w:t xml:space="preserve">    Kant teaches that our reason, that the necessary laws of thought which govern our mental operations, lead to absolute contradictions.</w:t>
      </w:r>
    </w:p>
    <w:p w14:paraId="1F691707">
      <w:pPr>
        <w:rPr>
          <w:rFonts w:hint="eastAsia"/>
        </w:rPr>
      </w:pPr>
      <w:r>
        <w:rPr>
          <w:rFonts w:hint="eastAsia"/>
        </w:rPr>
        <w:t>康德教导说，我们的理性，即支配我们心智运作的必然思维法则，会导致绝对的矛盾。</w:t>
      </w:r>
    </w:p>
    <w:p w14:paraId="3F5AAAB5">
      <w:pPr>
        <w:rPr>
          <w:rFonts w:hint="eastAsia"/>
        </w:rPr>
      </w:pPr>
      <w:r>
        <w:rPr>
          <w:rFonts w:hint="eastAsia"/>
        </w:rPr>
        <w:t>In this Hamilton and Mansel fully agree with him.</w:t>
      </w:r>
    </w:p>
    <w:p w14:paraId="70D56B05">
      <w:pPr>
        <w:rPr>
          <w:rFonts w:hint="eastAsia"/>
        </w:rPr>
      </w:pPr>
      <w:r>
        <w:rPr>
          <w:rFonts w:hint="eastAsia"/>
        </w:rPr>
        <w:t>在这一点上，汉密尔顿和曼塞尔完全同意他。</w:t>
      </w:r>
    </w:p>
    <w:p w14:paraId="34006C2B">
      <w:pPr>
        <w:rPr>
          <w:rFonts w:hint="eastAsia"/>
        </w:rPr>
      </w:pPr>
      <w:r>
        <w:rPr>
          <w:rFonts w:hint="eastAsia"/>
        </w:rPr>
        <w:t>They tell us that reason teaches that the Absolute must be all things actual and possible; that there cannot be an absolute or infinite person, or cause; that being and not-being are identical; that the infinite is "potentially all things and actually nothing."</w:t>
      </w:r>
    </w:p>
    <w:p w14:paraId="19405EFE">
      <w:pPr>
        <w:rPr>
          <w:rFonts w:hint="eastAsia"/>
        </w:rPr>
      </w:pPr>
      <w:r>
        <w:rPr>
          <w:rFonts w:hint="eastAsia"/>
        </w:rPr>
        <w:t>他们告诉我们，理性教导说，绝对者必须是所有实际的和可能的事物；不可能是绝对的或无限的位格或原因；存在与非存在是同一的；无限者是“潜在的一切事物而实际上一无所有”。</w:t>
      </w:r>
    </w:p>
    <w:p w14:paraId="0A6D45F1">
      <w:pPr>
        <w:rPr>
          <w:rFonts w:hint="eastAsia"/>
        </w:rPr>
      </w:pPr>
      <w:r>
        <w:rPr>
          <w:rFonts w:hint="eastAsia"/>
        </w:rPr>
        <w:t>These and similar contradictions are said to be inevitable results of all attempts to know God as an Absolute and Infinite Being.</w:t>
      </w:r>
    </w:p>
    <w:p w14:paraId="124D0CDE">
      <w:pPr>
        <w:rPr>
          <w:rFonts w:hint="eastAsia"/>
        </w:rPr>
      </w:pPr>
      <w:r>
        <w:rPr>
          <w:rFonts w:hint="eastAsia"/>
        </w:rPr>
        <w:t>这些以及类似的矛盾，据说是所有试图认识上帝为绝对和无限存在的尝试的必然结果。</w:t>
      </w:r>
    </w:p>
    <w:p w14:paraId="7547484C">
      <w:pPr>
        <w:rPr>
          <w:rFonts w:hint="eastAsia"/>
        </w:rPr>
      </w:pPr>
      <w:r>
        <w:rPr>
          <w:rFonts w:hint="eastAsia"/>
        </w:rPr>
        <w:t>"The conception of the Absolute and Infinite, from whatever side we view it, appears encompassed with contradictions.</w:t>
      </w:r>
    </w:p>
    <w:p w14:paraId="1DCCEF3A">
      <w:pPr>
        <w:rPr>
          <w:rFonts w:hint="eastAsia"/>
        </w:rPr>
      </w:pPr>
      <w:r>
        <w:rPr>
          <w:rFonts w:hint="eastAsia"/>
        </w:rPr>
        <w:t>“绝对者和无限者的概念，无论我们从哪个方面来看，似乎都充满了矛盾。</w:t>
      </w:r>
    </w:p>
    <w:p w14:paraId="0619D28B">
      <w:pPr>
        <w:rPr>
          <w:rFonts w:hint="eastAsia"/>
        </w:rPr>
      </w:pPr>
      <w:r>
        <w:rPr>
          <w:rFonts w:hint="eastAsia"/>
        </w:rPr>
        <w:t>There is a contradiction in supposing such an object to exist, whether alone or in conjunction with others; and there is a contradiction in supposing it not to exist.</w:t>
      </w:r>
    </w:p>
    <w:p w14:paraId="54032671">
      <w:pPr>
        <w:rPr>
          <w:rFonts w:hint="eastAsia"/>
        </w:rPr>
      </w:pPr>
      <w:r>
        <w:rPr>
          <w:rFonts w:hint="eastAsia"/>
        </w:rPr>
        <w:t>假设这样一个客体存在，无论是单独存在还是与其他客体一起存在，都存在矛盾；假设它不存在，也存在矛盾。</w:t>
      </w:r>
    </w:p>
    <w:p w14:paraId="1CC59877">
      <w:pPr>
        <w:rPr>
          <w:rFonts w:hint="eastAsia"/>
        </w:rPr>
      </w:pPr>
      <w:r>
        <w:rPr>
          <w:rFonts w:hint="eastAsia"/>
        </w:rPr>
        <w:t>There is a contradiction in conceiving it as one, and there is a contradiction in conceiving it as many.</w:t>
      </w:r>
    </w:p>
    <w:p w14:paraId="0BF813DF">
      <w:pPr>
        <w:rPr>
          <w:rFonts w:hint="eastAsia"/>
        </w:rPr>
      </w:pPr>
      <w:r>
        <w:rPr>
          <w:rFonts w:hint="eastAsia"/>
        </w:rPr>
        <w:t>将其构想为一个，存在矛盾；将其构想为多个，也存在矛盾。</w:t>
      </w:r>
    </w:p>
    <w:p w14:paraId="12F5A831">
      <w:pPr>
        <w:rPr>
          <w:rFonts w:hint="eastAsia"/>
        </w:rPr>
      </w:pPr>
      <w:r>
        <w:rPr>
          <w:rFonts w:hint="eastAsia"/>
        </w:rPr>
        <w:t>There is a contradiction in conceiving it as personal; and there is a contradiction in conceiving it as impersonal.</w:t>
      </w:r>
    </w:p>
    <w:p w14:paraId="52FF10E9">
      <w:pPr>
        <w:rPr>
          <w:rFonts w:hint="eastAsia"/>
        </w:rPr>
      </w:pPr>
      <w:r>
        <w:rPr>
          <w:rFonts w:hint="eastAsia"/>
        </w:rPr>
        <w:t>将其构想为有位格的，存在矛盾；将其构想为无位格的，也存在矛盾。</w:t>
      </w:r>
    </w:p>
    <w:p w14:paraId="06A13322">
      <w:pPr>
        <w:rPr>
          <w:rFonts w:hint="eastAsia"/>
        </w:rPr>
      </w:pPr>
      <w:r>
        <w:rPr>
          <w:rFonts w:hint="eastAsia"/>
        </w:rPr>
        <w:t>It cannot without contradiction be represented as active; nor, without equal contradiction, be represented as inactive.</w:t>
      </w:r>
    </w:p>
    <w:p w14:paraId="411EE370">
      <w:pPr>
        <w:rPr>
          <w:rFonts w:hint="eastAsia"/>
        </w:rPr>
      </w:pPr>
      <w:r>
        <w:rPr>
          <w:rFonts w:hint="eastAsia"/>
        </w:rPr>
        <w:t>它不可能不带矛盾地被表述为主动的；也不可能不带同等矛盾地被表述为不主动的。</w:t>
      </w:r>
    </w:p>
    <w:p w14:paraId="22E650B1">
      <w:pPr>
        <w:rPr>
          <w:rFonts w:hint="eastAsia"/>
        </w:rPr>
      </w:pPr>
      <w:r>
        <w:rPr>
          <w:rFonts w:hint="eastAsia"/>
        </w:rPr>
        <w:t>It cannot be conceived as the sum of all existence; nor yet can it be conceived of as a part only of that sum."45</w:t>
      </w:r>
    </w:p>
    <w:p w14:paraId="264316D4">
      <w:pPr>
        <w:rPr>
          <w:rFonts w:hint="eastAsia"/>
        </w:rPr>
      </w:pPr>
      <w:r>
        <w:rPr>
          <w:rFonts w:hint="eastAsia"/>
        </w:rPr>
        <w:t>它不能被构想为所有存在的总和；也不能被构想为该总和的一部分。”45</w:t>
      </w:r>
    </w:p>
    <w:p w14:paraId="02B8B6B7">
      <w:pPr>
        <w:rPr>
          <w:rFonts w:hint="eastAsia"/>
        </w:rPr>
      </w:pPr>
      <w:r>
        <w:rPr>
          <w:rFonts w:hint="eastAsia"/>
        </w:rPr>
        <w:t>Yet all this we are called upon to believe; for it is our duty, he says, to believe that God is infinite and absolute.</w:t>
      </w:r>
    </w:p>
    <w:p w14:paraId="5D4E5100">
      <w:pPr>
        <w:rPr>
          <w:rFonts w:hint="eastAsia"/>
        </w:rPr>
      </w:pPr>
      <w:r>
        <w:rPr>
          <w:rFonts w:hint="eastAsia"/>
        </w:rPr>
        <w:t>然而，我们却被要求相信这一切；因为他说，相信上帝是无限和绝对的是我们的责任。</w:t>
      </w:r>
    </w:p>
    <w:p w14:paraId="35E234C6">
      <w:pPr>
        <w:rPr>
          <w:rFonts w:hint="eastAsia"/>
        </w:rPr>
      </w:pPr>
      <w:r>
        <w:rPr>
          <w:rFonts w:hint="eastAsia"/>
        </w:rPr>
        <w:t>That is, we are bound to believe what our rational consciousness pronounces to be contradictory and impossible.</w:t>
      </w:r>
    </w:p>
    <w:p w14:paraId="7CF62E88">
      <w:pPr>
        <w:rPr>
          <w:rFonts w:hint="eastAsia"/>
        </w:rPr>
      </w:pPr>
      <w:r>
        <w:rPr>
          <w:rFonts w:hint="eastAsia"/>
        </w:rPr>
        <w:t>也就是说，我们必须相信我们的理性意识所宣称为矛盾和不可能的事物。</w:t>
      </w:r>
    </w:p>
    <w:p w14:paraId="31CCC447">
      <w:pPr>
        <w:rPr>
          <w:rFonts w:hint="eastAsia"/>
        </w:rPr>
      </w:pPr>
    </w:p>
    <w:p w14:paraId="20A0CCA5">
      <w:pPr>
        <w:rPr>
          <w:rFonts w:hint="eastAsia"/>
        </w:rPr>
      </w:pPr>
      <w:r>
        <w:rPr>
          <w:rFonts w:hint="eastAsia"/>
        </w:rPr>
        <w:t xml:space="preserve">    Conscience, or our moral consciousness, is no less deceptive.</w:t>
      </w:r>
    </w:p>
    <w:p w14:paraId="06135153">
      <w:pPr>
        <w:rPr>
          <w:rFonts w:hint="eastAsia"/>
        </w:rPr>
      </w:pPr>
      <w:r>
        <w:rPr>
          <w:rFonts w:hint="eastAsia"/>
        </w:rPr>
        <w:t>良心，或我们的道德意识，也同样具有欺骗性。</w:t>
      </w:r>
    </w:p>
    <w:p w14:paraId="3C1FB87A">
      <w:pPr>
        <w:rPr>
          <w:rFonts w:hint="eastAsia"/>
        </w:rPr>
      </w:pPr>
      <w:r>
        <w:rPr>
          <w:rFonts w:hint="eastAsia"/>
        </w:rPr>
        <w:t>Mr. Mansel admits that we are conscious of dependence and of moral obligation; that this involves what he calls "the consciousness of God," i. e., that we stand in the relation to God of one spirit to another spirit, of one person to another person; a person so superior to us as to have rightfully supreme authority over us, and who has all the power and all the moral perfections which enter into our idea of God.</w:t>
      </w:r>
    </w:p>
    <w:p w14:paraId="7AC18B18">
      <w:pPr>
        <w:rPr>
          <w:rFonts w:hint="eastAsia"/>
        </w:rPr>
      </w:pPr>
      <w:r>
        <w:rPr>
          <w:rFonts w:hint="eastAsia"/>
        </w:rPr>
        <w:t>曼塞尔先生承认，我们意识到依赖和道德义务；这涉及到他所谓的“上帝意识”，即我们与上帝的关系是一个灵与另一个灵的关系，一个位格与另一个位格的关系；一个如此优越于我们以致于理应拥有对我们的至高权威，并且拥有构成我们上帝观念的所有能力和所有道德完美的人。</w:t>
      </w:r>
    </w:p>
    <w:p w14:paraId="18AA846A">
      <w:pPr>
        <w:rPr>
          <w:rFonts w:hint="eastAsia"/>
        </w:rPr>
      </w:pPr>
      <w:r>
        <w:rPr>
          <w:rFonts w:hint="eastAsia"/>
        </w:rPr>
        <w:t>But all this is a delusion.</w:t>
      </w:r>
    </w:p>
    <w:p w14:paraId="6214B399">
      <w:pPr>
        <w:rPr>
          <w:rFonts w:hint="eastAsia"/>
        </w:rPr>
      </w:pPr>
      <w:r>
        <w:rPr>
          <w:rFonts w:hint="eastAsia"/>
        </w:rPr>
        <w:t>但这一切都是错觉。</w:t>
      </w:r>
    </w:p>
    <w:p w14:paraId="258645C0">
      <w:pPr>
        <w:rPr>
          <w:rFonts w:hint="eastAsia"/>
        </w:rPr>
      </w:pPr>
      <w:r>
        <w:rPr>
          <w:rFonts w:hint="eastAsia"/>
        </w:rPr>
        <w:t>It is a delusion, because what our moral consciousness thus teaches involves all the contradictions and absurdities above mentioned; because it is said to teach not what God is, but only what it is desirable that we should think He is; and because we are told that it is blasphemy to think that He is what we take Him to be.</w:t>
      </w:r>
    </w:p>
    <w:p w14:paraId="74262308">
      <w:pPr>
        <w:rPr>
          <w:rFonts w:hint="eastAsia"/>
        </w:rPr>
      </w:pPr>
      <w:r>
        <w:rPr>
          <w:rFonts w:hint="eastAsia"/>
        </w:rPr>
        <w:t>这是一种错觉，因为我们的道德意识如此教导的内容包含了上述所有的矛盾和荒谬；因为据说它教导的不是上帝是什么，而只是我们应该认为祂是什么才合意；并且因为我们被告知，认为祂是我们所认为的那样是亵渎。</w:t>
      </w:r>
    </w:p>
    <w:p w14:paraId="15B1C46A">
      <w:pPr>
        <w:rPr>
          <w:rFonts w:hint="eastAsia"/>
        </w:rPr>
      </w:pPr>
    </w:p>
    <w:p w14:paraId="6B8A3EF2">
      <w:pPr>
        <w:rPr>
          <w:rFonts w:hint="eastAsia"/>
        </w:rPr>
      </w:pPr>
      <w:r>
        <w:rPr>
          <w:rFonts w:hint="eastAsia"/>
        </w:rPr>
        <w:t xml:space="preserve">    The theory, therefore, of Hamilton and Mansel as to the knowledge of God is suicidal.</w:t>
      </w:r>
    </w:p>
    <w:p w14:paraId="22471E6C">
      <w:pPr>
        <w:rPr>
          <w:rFonts w:hint="eastAsia"/>
        </w:rPr>
      </w:pPr>
      <w:r>
        <w:rPr>
          <w:rFonts w:hint="eastAsia"/>
        </w:rPr>
        <w:t>因此，汉密尔顿和曼塞尔关于认识上帝的理论是自取灭亡的。</w:t>
      </w:r>
    </w:p>
    <w:p w14:paraId="35432276">
      <w:pPr>
        <w:rPr>
          <w:rFonts w:hint="eastAsia"/>
        </w:rPr>
      </w:pPr>
      <w:r>
        <w:rPr>
          <w:rFonts w:hint="eastAsia"/>
        </w:rPr>
        <w:t>It is inconsistent with the veracity of consciousness, which is the fundamental principle of their philosophy.</w:t>
      </w:r>
    </w:p>
    <w:p w14:paraId="46EE80E7">
      <w:pPr>
        <w:rPr>
          <w:rFonts w:hint="eastAsia"/>
        </w:rPr>
      </w:pPr>
      <w:r>
        <w:rPr>
          <w:rFonts w:hint="eastAsia"/>
        </w:rPr>
        <w:t>它与意识的真实性不一致，而意识的真实性是他们哲学的基本原则。</w:t>
      </w:r>
    </w:p>
    <w:p w14:paraId="29732657">
      <w:pPr>
        <w:rPr>
          <w:rFonts w:hint="eastAsia"/>
        </w:rPr>
      </w:pPr>
      <w:r>
        <w:rPr>
          <w:rFonts w:hint="eastAsia"/>
        </w:rPr>
        <w:t>The theory is an incongruous combination of sceptical principles with orthodox faith, the anti-theistic principles of Kant with Theism.</w:t>
      </w:r>
    </w:p>
    <w:p w14:paraId="166E90C9">
      <w:pPr>
        <w:rPr>
          <w:rFonts w:hint="eastAsia"/>
        </w:rPr>
      </w:pPr>
      <w:r>
        <w:rPr>
          <w:rFonts w:hint="eastAsia"/>
        </w:rPr>
        <w:t>该理论是怀疑论原则与正统信仰、康德的反神论原则与神论的不协调的结合。</w:t>
      </w:r>
    </w:p>
    <w:p w14:paraId="5EEC6E04">
      <w:pPr>
        <w:rPr>
          <w:rFonts w:hint="eastAsia"/>
        </w:rPr>
      </w:pPr>
      <w:r>
        <w:rPr>
          <w:rFonts w:hint="eastAsia"/>
        </w:rPr>
        <w:t>One or the other must be given up.</w:t>
      </w:r>
    </w:p>
    <w:p w14:paraId="7484B443">
      <w:pPr>
        <w:rPr>
          <w:rFonts w:hint="eastAsia"/>
        </w:rPr>
      </w:pPr>
      <w:r>
        <w:rPr>
          <w:rFonts w:hint="eastAsia"/>
        </w:rPr>
        <w:t>两者必居其一。</w:t>
      </w:r>
    </w:p>
    <w:p w14:paraId="4A967AD0">
      <w:pPr>
        <w:rPr>
          <w:rFonts w:hint="eastAsia"/>
        </w:rPr>
      </w:pPr>
      <w:r>
        <w:rPr>
          <w:rFonts w:hint="eastAsia"/>
        </w:rPr>
        <w:t>We cannot believe in a personal God, if an infinite person be a contradiction and absurdity.</w:t>
      </w:r>
    </w:p>
    <w:p w14:paraId="7EF6281D">
      <w:pPr>
        <w:rPr>
          <w:rFonts w:hint="eastAsia"/>
        </w:rPr>
      </w:pPr>
      <w:r>
        <w:rPr>
          <w:rFonts w:hint="eastAsia"/>
        </w:rPr>
        <w:t>如果无限的位格是矛盾和荒谬的，我们就不能相信一位有位格的上帝。</w:t>
      </w:r>
    </w:p>
    <w:p w14:paraId="2851C38C">
      <w:pPr>
        <w:rPr>
          <w:rFonts w:hint="eastAsia"/>
        </w:rPr>
      </w:pPr>
    </w:p>
    <w:p w14:paraId="08AE0CC4">
      <w:pPr>
        <w:rPr>
          <w:rFonts w:hint="eastAsia"/>
        </w:rPr>
      </w:pPr>
      <w:r>
        <w:rPr>
          <w:rFonts w:hint="eastAsia"/>
        </w:rPr>
        <w:t xml:space="preserve">    God has not so constituted our nature as to make it of necessity deceptive.</w:t>
      </w:r>
    </w:p>
    <w:p w14:paraId="07ED906D">
      <w:pPr>
        <w:rPr>
          <w:rFonts w:hint="eastAsia"/>
        </w:rPr>
      </w:pPr>
      <w:r>
        <w:rPr>
          <w:rFonts w:hint="eastAsia"/>
        </w:rPr>
        <w:t>上帝并没有如此构造我们的本性，以致使其必然具有欺骗性。</w:t>
      </w:r>
    </w:p>
    <w:p w14:paraId="4A9B60C6">
      <w:pPr>
        <w:rPr>
          <w:rFonts w:hint="eastAsia"/>
        </w:rPr>
      </w:pPr>
      <w:r>
        <w:rPr>
          <w:rFonts w:hint="eastAsia"/>
        </w:rPr>
        <w:t>The senses, reason, and conscience, within their appropriate spheres, and in their normal exercise, are trustworthy guides.</w:t>
      </w:r>
    </w:p>
    <w:p w14:paraId="4B9521CD">
      <w:pPr>
        <w:rPr>
          <w:rFonts w:hint="eastAsia"/>
        </w:rPr>
      </w:pPr>
      <w:r>
        <w:rPr>
          <w:rFonts w:hint="eastAsia"/>
        </w:rPr>
        <w:t>感官、理性和良心，在其适当的领域内，并在其正常的运用中，是值得信赖的向导。</w:t>
      </w:r>
    </w:p>
    <w:p w14:paraId="4A03A833">
      <w:pPr>
        <w:rPr>
          <w:rFonts w:hint="eastAsia"/>
        </w:rPr>
      </w:pPr>
      <w:r>
        <w:rPr>
          <w:rFonts w:hint="eastAsia"/>
        </w:rPr>
        <w:t>They teach us real, and not umerely apparent or regulative truth.</w:t>
      </w:r>
    </w:p>
    <w:p w14:paraId="7AF4A520">
      <w:pPr>
        <w:rPr>
          <w:rFonts w:hint="eastAsia"/>
        </w:rPr>
      </w:pPr>
      <w:r>
        <w:rPr>
          <w:rFonts w:hint="eastAsia"/>
        </w:rPr>
        <w:t>它们教导我们真实的真理，而不仅仅是表面的或规约性的真理。</w:t>
      </w:r>
    </w:p>
    <w:p w14:paraId="3EB6DDDB">
      <w:pPr>
        <w:rPr>
          <w:rFonts w:hint="eastAsia"/>
        </w:rPr>
      </w:pPr>
      <w:r>
        <w:rPr>
          <w:rFonts w:hint="eastAsia"/>
        </w:rPr>
        <w:t>Their combined spheres comprehend all the relations in which we, as rational creatures, stand to the external world, to our fellowmen, and to God.</w:t>
      </w:r>
    </w:p>
    <w:p w14:paraId="7A872E8B">
      <w:pPr>
        <w:rPr>
          <w:rFonts w:hint="eastAsia"/>
        </w:rPr>
      </w:pPr>
      <w:r>
        <w:rPr>
          <w:rFonts w:hint="eastAsia"/>
        </w:rPr>
        <w:t>它们联合起来的领域包含了我们作为理性受造物与外部世界、与同胞以及与上帝所处的一切关系。</w:t>
      </w:r>
    </w:p>
    <w:p w14:paraId="70C8B1F0">
      <w:pPr>
        <w:rPr>
          <w:rFonts w:hint="eastAsia"/>
        </w:rPr>
      </w:pPr>
      <w:r>
        <w:rPr>
          <w:rFonts w:hint="eastAsia"/>
        </w:rPr>
        <w:t>Were it not for the disturbing element of sin, we know not that man, in full communion with his Maker, whose Favour is light and life, would have needed any other guides.</w:t>
      </w:r>
    </w:p>
    <w:p w14:paraId="5BCAE1E6">
      <w:pPr>
        <w:rPr>
          <w:rFonts w:hint="eastAsia"/>
        </w:rPr>
      </w:pPr>
      <w:r>
        <w:rPr>
          <w:rFonts w:hint="eastAsia"/>
        </w:rPr>
        <w:t>若非罪的干扰因素，我们不知道，与造物主完全相交的人——祂的恩惠是光和生命——是否还需要任何其他的向导。</w:t>
      </w:r>
    </w:p>
    <w:p w14:paraId="0183E2E5">
      <w:pPr>
        <w:rPr>
          <w:rFonts w:hint="eastAsia"/>
        </w:rPr>
      </w:pPr>
      <w:r>
        <w:rPr>
          <w:rFonts w:hint="eastAsia"/>
        </w:rPr>
        <w:t>But man is not in his original and normal state.</w:t>
      </w:r>
    </w:p>
    <w:p w14:paraId="31526DF7">
      <w:pPr>
        <w:rPr>
          <w:rFonts w:hint="eastAsia"/>
        </w:rPr>
      </w:pPr>
      <w:r>
        <w:rPr>
          <w:rFonts w:hint="eastAsia"/>
        </w:rPr>
        <w:t>但人并非处于其原始和正常的状态。</w:t>
      </w:r>
    </w:p>
    <w:p w14:paraId="07EBA7A7">
      <w:pPr>
        <w:rPr>
          <w:rFonts w:hint="eastAsia"/>
        </w:rPr>
      </w:pPr>
      <w:r>
        <w:rPr>
          <w:rFonts w:hint="eastAsia"/>
        </w:rPr>
        <w:t>In apostatizing from God, man fell into a state of darkness and confusion.</w:t>
      </w:r>
    </w:p>
    <w:p w14:paraId="212ED8FE">
      <w:pPr>
        <w:rPr>
          <w:rFonts w:hint="eastAsia"/>
        </w:rPr>
      </w:pPr>
      <w:r>
        <w:rPr>
          <w:rFonts w:hint="eastAsia"/>
        </w:rPr>
        <w:t>在背离上帝时，人陷入了黑暗和混乱的状态。</w:t>
      </w:r>
    </w:p>
    <w:p w14:paraId="12B8C290">
      <w:pPr>
        <w:rPr>
          <w:rFonts w:hint="eastAsia"/>
        </w:rPr>
      </w:pPr>
      <w:r>
        <w:rPr>
          <w:rFonts w:hint="eastAsia"/>
        </w:rPr>
        <w:t>Reason and conscience are no longer adequate guides as to "the things of God."</w:t>
      </w:r>
    </w:p>
    <w:p w14:paraId="6A578637">
      <w:pPr>
        <w:rPr>
          <w:rFonts w:hint="eastAsia"/>
        </w:rPr>
      </w:pPr>
      <w:r>
        <w:rPr>
          <w:rFonts w:hint="eastAsia"/>
        </w:rPr>
        <w:t>理性和良心不再是关于“上帝之事”的充分向导。</w:t>
      </w:r>
    </w:p>
    <w:p w14:paraId="1A71F23E">
      <w:pPr>
        <w:rPr>
          <w:rFonts w:hint="eastAsia"/>
        </w:rPr>
      </w:pPr>
      <w:r>
        <w:rPr>
          <w:rFonts w:hint="eastAsia"/>
        </w:rPr>
        <w:t>Of fallen men, the Apostle says: "That when they knew God, they glorified him not as God, neither were thankful, but became vain in their imaginations, and their foolish heart was darkened.</w:t>
      </w:r>
    </w:p>
    <w:p w14:paraId="33BCF855">
      <w:pPr>
        <w:rPr>
          <w:rFonts w:hint="eastAsia"/>
        </w:rPr>
      </w:pPr>
      <w:r>
        <w:rPr>
          <w:rFonts w:hint="eastAsia"/>
        </w:rPr>
        <w:t>论到堕落的人，使徒说：“因为他们虽然知道神，却不当作神荣耀祂，也不感谢祂。他们的思念变为虚妄，无知的心就昏暗了。</w:t>
      </w:r>
    </w:p>
    <w:p w14:paraId="16A47174">
      <w:pPr>
        <w:rPr>
          <w:rFonts w:hint="eastAsia"/>
        </w:rPr>
      </w:pPr>
      <w:r>
        <w:rPr>
          <w:rFonts w:hint="eastAsia"/>
        </w:rPr>
        <w:t>Professing themselves to be wise, they became fools; and changed the glory of the uncorruptible God into an image made like to corruptible man, and to birds, and four-footed beasts, and creeping things" (Rom. i. 21-23); or, worse yet, into an absolute and infinite being, without consciousness, intelligence, or moral character; a being which is not potentially all things, and actually nothing.</w:t>
      </w:r>
    </w:p>
    <w:p w14:paraId="2553B201">
      <w:pPr>
        <w:rPr>
          <w:rFonts w:hint="eastAsia"/>
        </w:rPr>
      </w:pPr>
      <w:r>
        <w:rPr>
          <w:rFonts w:hint="eastAsia"/>
        </w:rPr>
        <w:t>自称为聪明，反成了愚拙；将不能朽坏之神的荣耀变为偶像，仿佛必朽坏的人，和飞禽走兽昆虫的样式”（罗马书 1:21-23）；或者，更糟的是，变成一个绝对和无限的存在，没有意识、智慧或道德品格；一个并非潜在的一切事物，而实际上是一无所有的存在。</w:t>
      </w:r>
    </w:p>
    <w:p w14:paraId="565C0F62">
      <w:pPr>
        <w:rPr>
          <w:rFonts w:hint="eastAsia"/>
        </w:rPr>
      </w:pPr>
      <w:r>
        <w:rPr>
          <w:rFonts w:hint="eastAsia"/>
        </w:rPr>
        <w:t>It is true, therefore, as the same.</w:t>
      </w:r>
    </w:p>
    <w:p w14:paraId="2DFA1549">
      <w:pPr>
        <w:rPr>
          <w:rFonts w:hint="eastAsia"/>
        </w:rPr>
      </w:pPr>
      <w:r>
        <w:rPr>
          <w:rFonts w:hint="eastAsia"/>
        </w:rPr>
        <w:t>因此，这是真实的，正如同一位。</w:t>
      </w:r>
    </w:p>
    <w:p w14:paraId="13145AB2">
      <w:pPr>
        <w:rPr>
          <w:rFonts w:hint="eastAsia"/>
        </w:rPr>
      </w:pPr>
      <w:r>
        <w:rPr>
          <w:rFonts w:hint="eastAsia"/>
        </w:rPr>
        <w:t>Apostle tells us, that the world by wisdom knows not God.</w:t>
      </w:r>
    </w:p>
    <w:p w14:paraId="62D5EF64">
      <w:pPr>
        <w:rPr>
          <w:rFonts w:hint="eastAsia"/>
        </w:rPr>
      </w:pPr>
      <w:r>
        <w:rPr>
          <w:rFonts w:hint="eastAsia"/>
        </w:rPr>
        <w:t>使徒告诉我们，世人凭智慧不认识上帝。</w:t>
      </w:r>
    </w:p>
    <w:p w14:paraId="3FCA01A7">
      <w:pPr>
        <w:rPr>
          <w:rFonts w:hint="eastAsia"/>
        </w:rPr>
      </w:pPr>
      <w:r>
        <w:rPr>
          <w:rFonts w:hint="eastAsia"/>
        </w:rPr>
        <w:t>It is true in a still higher sense, as the Lord himself says, that no man "knoweth the Father, save the Son, and he to whomsoever the Son will reveal Him." (Matt. xi. 27.)</w:t>
      </w:r>
    </w:p>
    <w:p w14:paraId="216FAD79">
      <w:pPr>
        <w:rPr>
          <w:rFonts w:hint="eastAsia"/>
        </w:rPr>
      </w:pPr>
      <w:r>
        <w:rPr>
          <w:rFonts w:hint="eastAsia"/>
        </w:rPr>
        <w:t>在更高的意义上，正如主自己所说，除了子和子所愿意指示的，没有人知道父。（马太福音 11:27）</w:t>
      </w:r>
    </w:p>
    <w:p w14:paraId="1331D436">
      <w:pPr>
        <w:rPr>
          <w:rFonts w:hint="eastAsia"/>
        </w:rPr>
      </w:pPr>
    </w:p>
    <w:p w14:paraId="4ACD352F">
      <w:pPr>
        <w:jc w:val="center"/>
        <w:rPr>
          <w:rFonts w:hint="eastAsia"/>
          <w:b/>
          <w:bCs/>
          <w:i/>
          <w:iCs/>
        </w:rPr>
      </w:pPr>
      <w:r>
        <w:rPr>
          <w:rFonts w:hint="eastAsia"/>
          <w:b/>
          <w:bCs/>
          <w:i/>
          <w:iCs/>
        </w:rPr>
        <w:t>Necessity of a Supernatural Revelation.</w:t>
      </w:r>
    </w:p>
    <w:p w14:paraId="6D4E398C">
      <w:pPr>
        <w:jc w:val="center"/>
        <w:rPr>
          <w:rFonts w:hint="eastAsia"/>
          <w:b/>
          <w:bCs/>
          <w:i/>
          <w:iCs/>
        </w:rPr>
      </w:pPr>
      <w:r>
        <w:rPr>
          <w:rFonts w:hint="eastAsia"/>
          <w:b/>
          <w:bCs/>
          <w:i/>
          <w:iCs/>
        </w:rPr>
        <w:t>超自然启示的必要性。</w:t>
      </w:r>
    </w:p>
    <w:p w14:paraId="26F20128">
      <w:pPr>
        <w:rPr>
          <w:rFonts w:hint="eastAsia"/>
        </w:rPr>
      </w:pPr>
      <w:r>
        <w:rPr>
          <w:rFonts w:hint="eastAsia"/>
        </w:rPr>
        <w:t xml:space="preserve">    We need, therefore, a divine supernatural revelation.</w:t>
      </w:r>
    </w:p>
    <w:p w14:paraId="05866387">
      <w:pPr>
        <w:rPr>
          <w:rFonts w:hint="eastAsia"/>
        </w:rPr>
      </w:pPr>
      <w:r>
        <w:rPr>
          <w:rFonts w:hint="eastAsia"/>
        </w:rPr>
        <w:t>因此，我们需要神圣的超自然启示。</w:t>
      </w:r>
    </w:p>
    <w:p w14:paraId="77A9E395">
      <w:pPr>
        <w:rPr>
          <w:rFonts w:hint="eastAsia"/>
        </w:rPr>
      </w:pPr>
      <w:r>
        <w:rPr>
          <w:rFonts w:hint="eastAsia"/>
        </w:rPr>
        <w:t>Of this revelation, it is to be remarked, first, that it gives us real knowledge.</w:t>
      </w:r>
    </w:p>
    <w:p w14:paraId="0ED86217">
      <w:pPr>
        <w:rPr>
          <w:rFonts w:hint="eastAsia"/>
        </w:rPr>
      </w:pPr>
      <w:r>
        <w:rPr>
          <w:rFonts w:hint="eastAsia"/>
        </w:rPr>
        <w:t>关于这种启示，首先要指出的是，它赋予我们真实的知识。</w:t>
      </w:r>
    </w:p>
    <w:p w14:paraId="08BAA4F7">
      <w:pPr>
        <w:rPr>
          <w:rFonts w:hint="eastAsia"/>
        </w:rPr>
      </w:pPr>
      <w:r>
        <w:rPr>
          <w:rFonts w:hint="eastAsia"/>
        </w:rPr>
        <w:t>It teaches us what God really is; what sin is; what the law is; what Christ and the plan of salvation through Him are; and what is to be the state of the soul after death.</w:t>
      </w:r>
    </w:p>
    <w:p w14:paraId="22B52E6F">
      <w:pPr>
        <w:rPr>
          <w:rFonts w:hint="eastAsia"/>
        </w:rPr>
      </w:pPr>
      <w:r>
        <w:rPr>
          <w:rFonts w:hint="eastAsia"/>
        </w:rPr>
        <w:t>它教导我们上帝真正是什么；罪是什么；律法是什么；基督和通过祂的救赎计划是什么；以及死后灵魂的状态是什么。</w:t>
      </w:r>
    </w:p>
    <w:p w14:paraId="716FB4C3">
      <w:pPr>
        <w:rPr>
          <w:rFonts w:hint="eastAsia"/>
        </w:rPr>
      </w:pPr>
      <w:r>
        <w:rPr>
          <w:rFonts w:hint="eastAsia"/>
        </w:rPr>
        <w:t>The knowledge thus communicated is real, in the sense that the ideas which we are thus led to form of the things revealed conform to what those things really are.</w:t>
      </w:r>
    </w:p>
    <w:p w14:paraId="7E8CBB8D">
      <w:pPr>
        <w:rPr>
          <w:rFonts w:hint="eastAsia"/>
        </w:rPr>
      </w:pPr>
      <w:r>
        <w:rPr>
          <w:rFonts w:hint="eastAsia"/>
        </w:rPr>
        <w:t>如此传递的知识是真实的，其意义在于我们因此形成的关于所启示事物的观念与那些事物真实的样子相符。</w:t>
      </w:r>
    </w:p>
    <w:p w14:paraId="4A0A7D04">
      <w:pPr>
        <w:rPr>
          <w:rFonts w:hint="eastAsia"/>
        </w:rPr>
      </w:pPr>
      <w:r>
        <w:rPr>
          <w:rFonts w:hint="eastAsia"/>
        </w:rPr>
        <w:t>God and Christ, holiness and sin, heaven and hell, really are what the Bible declares them to be.</w:t>
      </w:r>
    </w:p>
    <w:p w14:paraId="1CAA597A">
      <w:pPr>
        <w:rPr>
          <w:rFonts w:hint="eastAsia"/>
        </w:rPr>
      </w:pPr>
      <w:r>
        <w:rPr>
          <w:rFonts w:hint="eastAsia"/>
        </w:rPr>
        <w:t>上帝和基督，圣洁和罪，天堂和地狱，确实如《圣经》所宣称的那样。</w:t>
      </w:r>
    </w:p>
    <w:p w14:paraId="29300630">
      <w:pPr>
        <w:rPr>
          <w:rFonts w:hint="eastAsia"/>
        </w:rPr>
      </w:pPr>
      <w:r>
        <w:rPr>
          <w:rFonts w:hint="eastAsia"/>
        </w:rPr>
        <w:t>Sir William Hamilton46 divides the objects of knowledge into two classes: those derived from within, from the intelligence; and those derived from experience.</w:t>
      </w:r>
    </w:p>
    <w:p w14:paraId="57DC05C2">
      <w:pPr>
        <w:rPr>
          <w:rFonts w:hint="eastAsia"/>
        </w:rPr>
      </w:pPr>
      <w:r>
        <w:rPr>
          <w:rFonts w:hint="eastAsia"/>
        </w:rPr>
        <w:t>威廉·汉密尔顿爵士46将知识的对象分为两类：一类源于内部，源于智力；另一类源于经验。</w:t>
      </w:r>
    </w:p>
    <w:p w14:paraId="18491E3D">
      <w:pPr>
        <w:rPr>
          <w:rFonts w:hint="eastAsia"/>
        </w:rPr>
      </w:pPr>
      <w:r>
        <w:rPr>
          <w:rFonts w:hint="eastAsia"/>
        </w:rPr>
        <w:t>The latter are of two kinds: what we know from our own experience, and what we know from the experience of others, authenticated to us by adequate testimony.</w:t>
      </w:r>
    </w:p>
    <w:p w14:paraId="35EA39F1">
      <w:pPr>
        <w:rPr>
          <w:rFonts w:hint="eastAsia"/>
        </w:rPr>
      </w:pPr>
      <w:r>
        <w:rPr>
          <w:rFonts w:hint="eastAsia"/>
        </w:rPr>
        <w:t>后者有两种：我们从自身经验中知道的，以及我们从他人经验中知道的，并由充分的见证向我们证实。</w:t>
      </w:r>
    </w:p>
    <w:p w14:paraId="0180FC85">
      <w:pPr>
        <w:rPr>
          <w:rFonts w:hint="eastAsia"/>
        </w:rPr>
      </w:pPr>
      <w:r>
        <w:rPr>
          <w:rFonts w:hint="eastAsia"/>
        </w:rPr>
        <w:t>In the generally received sense of the word this is true knowledge.</w:t>
      </w:r>
    </w:p>
    <w:p w14:paraId="06B60FFE">
      <w:pPr>
        <w:rPr>
          <w:rFonts w:hint="eastAsia"/>
        </w:rPr>
      </w:pPr>
      <w:r>
        <w:rPr>
          <w:rFonts w:hint="eastAsia"/>
        </w:rPr>
        <w:t>在普遍接受的词义上，这是真实的知识。</w:t>
      </w:r>
    </w:p>
    <w:p w14:paraId="57FD2628">
      <w:pPr>
        <w:rPr>
          <w:rFonts w:hint="eastAsia"/>
        </w:rPr>
      </w:pPr>
      <w:r>
        <w:rPr>
          <w:rFonts w:hint="eastAsia"/>
        </w:rPr>
        <w:t>No man hesitates to say that he knows that there was such a man as Washington, or such an event as the American Revolution.</w:t>
      </w:r>
    </w:p>
    <w:p w14:paraId="7135DF70">
      <w:pPr>
        <w:rPr>
          <w:rFonts w:hint="eastAsia"/>
        </w:rPr>
      </w:pPr>
      <w:r>
        <w:rPr>
          <w:rFonts w:hint="eastAsia"/>
        </w:rPr>
        <w:t>没有人会犹豫地说他知道有华盛顿这样一个人，或者有美国独立战争这样的事件。</w:t>
      </w:r>
    </w:p>
    <w:p w14:paraId="6E16C146">
      <w:pPr>
        <w:rPr>
          <w:rFonts w:hint="eastAsia"/>
        </w:rPr>
      </w:pPr>
      <w:r>
        <w:rPr>
          <w:rFonts w:hint="eastAsia"/>
        </w:rPr>
        <w:t>If the testimony of men can give us clear and certain knowledge of facts beyond our experience, surely the testimony of God is greater.</w:t>
      </w:r>
    </w:p>
    <w:p w14:paraId="762CBACB">
      <w:pPr>
        <w:rPr>
          <w:rFonts w:hint="eastAsia"/>
        </w:rPr>
      </w:pPr>
      <w:r>
        <w:rPr>
          <w:rFonts w:hint="eastAsia"/>
        </w:rPr>
        <w:t>如果人的见证能使我们清楚而确定地认识超出我们经验的事实，那么上帝的见证肯定更伟大。</w:t>
      </w:r>
    </w:p>
    <w:p w14:paraId="01845655">
      <w:pPr>
        <w:rPr>
          <w:rFonts w:hint="eastAsia"/>
        </w:rPr>
      </w:pPr>
      <w:r>
        <w:rPr>
          <w:rFonts w:hint="eastAsia"/>
        </w:rPr>
        <w:t>What He reveals is made known.</w:t>
      </w:r>
    </w:p>
    <w:p w14:paraId="61130EE0">
      <w:pPr>
        <w:rPr>
          <w:rFonts w:hint="eastAsia"/>
        </w:rPr>
      </w:pPr>
      <w:r>
        <w:rPr>
          <w:rFonts w:hint="eastAsia"/>
        </w:rPr>
        <w:t>祂所启示的就被显明出来。</w:t>
      </w:r>
    </w:p>
    <w:p w14:paraId="17B40F18">
      <w:pPr>
        <w:rPr>
          <w:rFonts w:hint="eastAsia"/>
        </w:rPr>
      </w:pPr>
      <w:r>
        <w:rPr>
          <w:rFonts w:hint="eastAsia"/>
        </w:rPr>
        <w:t>We apprehend it as it truly is.</w:t>
      </w:r>
    </w:p>
    <w:p w14:paraId="50B8D231">
      <w:pPr>
        <w:rPr>
          <w:rFonts w:hint="eastAsia"/>
        </w:rPr>
      </w:pPr>
      <w:r>
        <w:rPr>
          <w:rFonts w:hint="eastAsia"/>
        </w:rPr>
        <w:t>我们按其真实的样子领会它。</w:t>
      </w:r>
    </w:p>
    <w:p w14:paraId="6D98A076">
      <w:pPr>
        <w:rPr>
          <w:rFonts w:hint="eastAsia"/>
        </w:rPr>
      </w:pPr>
      <w:r>
        <w:rPr>
          <w:rFonts w:hint="eastAsia"/>
        </w:rPr>
        <w:t>The conviction that what God reveals is made known in its true nature, is the very essence of faith in the divine testimony.</w:t>
      </w:r>
    </w:p>
    <w:p w14:paraId="252462F8">
      <w:pPr>
        <w:rPr>
          <w:rFonts w:hint="eastAsia"/>
        </w:rPr>
      </w:pPr>
      <w:r>
        <w:rPr>
          <w:rFonts w:hint="eastAsia"/>
        </w:rPr>
        <w:t>确信上帝所启示的在其真实本性中被显明出来，这是对神圣见证之信仰的精髓。</w:t>
      </w:r>
    </w:p>
    <w:p w14:paraId="0F0724F6">
      <w:pPr>
        <w:rPr>
          <w:rFonts w:hint="eastAsia"/>
        </w:rPr>
      </w:pPr>
      <w:r>
        <w:rPr>
          <w:rFonts w:hint="eastAsia"/>
        </w:rPr>
        <w:t>We are certain, therefore, that our ideas of God, founded on the testimony of his Word, correspond to what He really is, and constitute true knowledge.</w:t>
      </w:r>
    </w:p>
    <w:p w14:paraId="3DDF5F4F">
      <w:pPr>
        <w:rPr>
          <w:rFonts w:hint="eastAsia"/>
        </w:rPr>
      </w:pPr>
      <w:r>
        <w:rPr>
          <w:rFonts w:hint="eastAsia"/>
        </w:rPr>
        <w:t>因此，我们确信，我们建立在祂圣言见证之上的关于上帝的观念，与祂真实的样子相符，并构成真实的知识。</w:t>
      </w:r>
    </w:p>
    <w:p w14:paraId="3F0A27EF">
      <w:pPr>
        <w:rPr>
          <w:rFonts w:hint="eastAsia"/>
        </w:rPr>
      </w:pPr>
      <w:r>
        <w:rPr>
          <w:rFonts w:hint="eastAsia"/>
        </w:rPr>
        <w:t>It is also to be remembered that while the testimony of men is to the mind, the testimony of God is not only to, but also within the mind.</w:t>
      </w:r>
    </w:p>
    <w:p w14:paraId="708CC372">
      <w:pPr>
        <w:rPr>
          <w:rFonts w:hint="eastAsia"/>
        </w:rPr>
      </w:pPr>
      <w:r>
        <w:rPr>
          <w:rFonts w:hint="eastAsia"/>
        </w:rPr>
        <w:t>还应记住，虽然人的见证是针对心灵的，但上帝的见证不仅是针对心灵的，而且是在心灵之内的。</w:t>
      </w:r>
    </w:p>
    <w:p w14:paraId="2DCF932C">
      <w:pPr>
        <w:rPr>
          <w:rFonts w:hint="eastAsia"/>
        </w:rPr>
      </w:pPr>
      <w:r>
        <w:rPr>
          <w:rFonts w:hint="eastAsia"/>
        </w:rPr>
        <w:t>It illuminates and informs; so that the testimony of God is called the demonstration of the Spirit.</w:t>
      </w:r>
    </w:p>
    <w:p w14:paraId="6DAFF24E">
      <w:pPr>
        <w:rPr>
          <w:rFonts w:hint="eastAsia"/>
        </w:rPr>
      </w:pPr>
      <w:r>
        <w:rPr>
          <w:rFonts w:hint="eastAsia"/>
        </w:rPr>
        <w:t>它光照并告知；因此上帝的见证被称为圣灵的明证。</w:t>
      </w:r>
    </w:p>
    <w:p w14:paraId="29103AF6">
      <w:pPr>
        <w:rPr>
          <w:rFonts w:hint="eastAsia"/>
        </w:rPr>
      </w:pPr>
    </w:p>
    <w:p w14:paraId="5BD91439">
      <w:pPr>
        <w:rPr>
          <w:rFonts w:hint="eastAsia"/>
        </w:rPr>
      </w:pPr>
      <w:r>
        <w:rPr>
          <w:rFonts w:hint="eastAsia"/>
        </w:rPr>
        <w:t xml:space="preserve">    The second remark concerning the revelation contained in the Scriptures is, that while it makes known truths far above the reach of sense or reason, it reveals nothing which contradicts either.</w:t>
      </w:r>
    </w:p>
    <w:p w14:paraId="6381BEED">
      <w:pPr>
        <w:rPr>
          <w:rFonts w:hint="eastAsia"/>
        </w:rPr>
      </w:pPr>
      <w:r>
        <w:rPr>
          <w:rFonts w:hint="eastAsia"/>
        </w:rPr>
        <w:t>关于《圣经》中所包含启示的第二个评论是，虽然它使我们认识到远超感官或理性所能及的真理，但它所启示的任何内容都不与两者相矛盾。</w:t>
      </w:r>
    </w:p>
    <w:p w14:paraId="04DEF696">
      <w:pPr>
        <w:rPr>
          <w:rFonts w:hint="eastAsia"/>
        </w:rPr>
      </w:pPr>
      <w:r>
        <w:rPr>
          <w:rFonts w:hint="eastAsia"/>
        </w:rPr>
        <w:t>It harmonizes with our whole nature.</w:t>
      </w:r>
    </w:p>
    <w:p w14:paraId="0B459FC6">
      <w:pPr>
        <w:rPr>
          <w:rFonts w:hint="eastAsia"/>
        </w:rPr>
      </w:pPr>
      <w:r>
        <w:rPr>
          <w:rFonts w:hint="eastAsia"/>
        </w:rPr>
        <w:t>它与我们的整个本性和谐一致。</w:t>
      </w:r>
    </w:p>
    <w:p w14:paraId="63D9CCC7">
      <w:pPr>
        <w:rPr>
          <w:rFonts w:hint="eastAsia"/>
        </w:rPr>
      </w:pPr>
      <w:r>
        <w:rPr>
          <w:rFonts w:hint="eastAsia"/>
        </w:rPr>
        <w:t>It supplements all our other knowledge, and authenticates itself by harmonizing the testimony of enlightened consciousness with the testimony of God in his Word.</w:t>
      </w:r>
    </w:p>
    <w:p w14:paraId="5426F583">
      <w:pPr>
        <w:rPr>
          <w:rFonts w:hint="eastAsia"/>
        </w:rPr>
      </w:pPr>
      <w:r>
        <w:rPr>
          <w:rFonts w:hint="eastAsia"/>
        </w:rPr>
        <w:t>它补充了我们所有其他的知识，并通过使启蒙意识的见证与上帝在其圣言中的见证相和谐来证实自身。</w:t>
      </w:r>
    </w:p>
    <w:p w14:paraId="61C3247D">
      <w:pPr>
        <w:rPr>
          <w:rFonts w:hint="eastAsia"/>
        </w:rPr>
      </w:pPr>
    </w:p>
    <w:p w14:paraId="128EB0D0">
      <w:pPr>
        <w:rPr>
          <w:rFonts w:hint="eastAsia"/>
        </w:rPr>
      </w:pPr>
      <w:r>
        <w:rPr>
          <w:rFonts w:hint="eastAsia"/>
        </w:rPr>
        <w:t xml:space="preserve">    The conclusion, therefore, of the whole matter is, that we know God in the same sense in which we know ourselves and things out of ourselves.</w:t>
      </w:r>
    </w:p>
    <w:p w14:paraId="4029EA87">
      <w:pPr>
        <w:rPr>
          <w:rFonts w:hint="eastAsia"/>
        </w:rPr>
      </w:pPr>
      <w:r>
        <w:rPr>
          <w:rFonts w:hint="eastAsia"/>
        </w:rPr>
        <w:t>因此，整个问题的结论是，我们认识上帝，与我们认识自己和身外之物，是在同样的意义上。</w:t>
      </w:r>
    </w:p>
    <w:p w14:paraId="4E87FEC1">
      <w:pPr>
        <w:rPr>
          <w:rFonts w:hint="eastAsia"/>
        </w:rPr>
      </w:pPr>
      <w:r>
        <w:rPr>
          <w:rFonts w:hint="eastAsia"/>
        </w:rPr>
        <w:t>We have the same conviction that God is, and that He is, in Himself, and independently of our thought of Him, what we take Him to be.</w:t>
      </w:r>
    </w:p>
    <w:p w14:paraId="1D7AFF69">
      <w:pPr>
        <w:rPr>
          <w:rFonts w:hint="eastAsia"/>
        </w:rPr>
      </w:pPr>
      <w:r>
        <w:rPr>
          <w:rFonts w:hint="eastAsia"/>
        </w:rPr>
        <w:t>我们同样确信上帝存在，并且祂本身，独立于我们对祂的思想，就是我们所认为的那样。</w:t>
      </w:r>
    </w:p>
    <w:p w14:paraId="7B370453">
      <w:pPr>
        <w:rPr>
          <w:rFonts w:hint="eastAsia"/>
        </w:rPr>
      </w:pPr>
      <w:r>
        <w:rPr>
          <w:rFonts w:hint="eastAsia"/>
        </w:rPr>
        <w:t>Our subjective idea corresponds to the Objective reality.</w:t>
      </w:r>
    </w:p>
    <w:p w14:paraId="07A5C2F2">
      <w:pPr>
        <w:rPr>
          <w:rFonts w:hint="eastAsia"/>
        </w:rPr>
      </w:pPr>
      <w:r>
        <w:rPr>
          <w:rFonts w:hint="eastAsia"/>
        </w:rPr>
        <w:t>我们的主观观念与客观实在相符。</w:t>
      </w:r>
    </w:p>
    <w:p w14:paraId="694EEA65">
      <w:pPr>
        <w:rPr>
          <w:rFonts w:hint="eastAsia"/>
        </w:rPr>
      </w:pPr>
      <w:r>
        <w:rPr>
          <w:rFonts w:hint="eastAsia"/>
        </w:rPr>
        <w:t>This knowledge of God is the foundation of all religion; and therefore to deny that God can be known, is really to deny that rational religion is possible.</w:t>
      </w:r>
    </w:p>
    <w:p w14:paraId="1D06CD9D">
      <w:pPr>
        <w:rPr>
          <w:rFonts w:hint="eastAsia"/>
        </w:rPr>
      </w:pPr>
      <w:r>
        <w:rPr>
          <w:rFonts w:hint="eastAsia"/>
        </w:rPr>
        <w:t>这种对上帝的认识是所有宗教的基础；因此，否认上帝可以被认识，实际上就是否认理性的宗教是可能的。</w:t>
      </w:r>
    </w:p>
    <w:p w14:paraId="58C2247A">
      <w:pPr>
        <w:rPr>
          <w:rFonts w:hint="eastAsia"/>
        </w:rPr>
      </w:pPr>
      <w:r>
        <w:rPr>
          <w:rFonts w:hint="eastAsia"/>
        </w:rPr>
        <w:t>In other words, it makes religion a mere sentiment, or blind feeling, instead of its being what the Apostle declares it to be, a logikh. latrei,a, a rational service; the homage of the reason as well as of the heart and life.</w:t>
      </w:r>
    </w:p>
    <w:p w14:paraId="3A4B7D6D">
      <w:pPr>
        <w:rPr>
          <w:rFonts w:hint="eastAsia"/>
        </w:rPr>
      </w:pPr>
      <w:r>
        <w:rPr>
          <w:rFonts w:hint="eastAsia"/>
        </w:rPr>
        <w:t>换句话说，它使宗教成为一种纯粹的情感或盲目的感觉，而不是使徒所宣称的那样，一种 λογικὴ λατρεία（希腊文：理性的事奉），一种理性的服事；是理性以及心灵和生命的敬拜。</w:t>
      </w:r>
    </w:p>
    <w:p w14:paraId="3BAB1E0B">
      <w:pPr>
        <w:rPr>
          <w:rFonts w:hint="eastAsia"/>
        </w:rPr>
      </w:pPr>
      <w:r>
        <w:rPr>
          <w:rFonts w:hint="eastAsia"/>
        </w:rPr>
        <w:t>"Our knowledge of God," says Hase, "developed and enlightened by the Scriptures, answers to what God really is, for He cannot deceive us as to his own nature."47</w:t>
      </w:r>
    </w:p>
    <w:p w14:paraId="5EB4619B">
      <w:pPr>
        <w:rPr>
          <w:rFonts w:hint="eastAsia"/>
        </w:rPr>
      </w:pPr>
      <w:r>
        <w:rPr>
          <w:rFonts w:hint="eastAsia"/>
        </w:rPr>
        <w:t>哈泽说：“我们对上帝的认识，由《圣经》发展和光照，与上帝真实的样子相符，因为祂不可能在祂自己的本性上欺骗我们。”47</w:t>
      </w:r>
    </w:p>
    <w:p w14:paraId="77C77ABD">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17" name="Group 553249"/>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600149" name="Shape 600149"/>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600150" name="Shape 600150"/>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53249"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leM+J1QAAAAMBAAAP&#10;AAAAAAAAAAEAIAAAACIAAABkcnMvZG93bnJldi54bWxQSwECFAAUAAAACACHTuJA6+gvbY0CAAC8&#10;CAAADgAAAAAAAAABACAAAAAkAQAAZHJzL2Uyb0RvYy54bWxQSwUGAAAAAAYABgBZAQAAIwYAAAAA&#10;">
                <o:lock v:ext="edit" aspectratio="f"/>
                <v:shape id="Shape 600149" o:spid="_x0000_s1026" o:spt="100" style="position:absolute;left:0;top:0;height:28575;width:5810249;" fillcolor="#808080" filled="t" stroked="f" coordsize="5810249,28575" o:gfxdata="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GiX&#10;q8EAAADfAAAADwAAAAAAAAABACAAAAAiAAAAZHJzL2Rvd25yZXYueG1sUEsBAhQAFAAAAAgAh07i&#10;QDMvBZ47AAAAOQAAABAAAAAAAAAAAQAgAAAAEAEAAGRycy9zaGFwZXhtbC54bWxQSwUGAAAAAAYA&#10;BgBbAQAAugMAAAAA&#10;" path="m0,0l5810249,0,5810249,28575,0,28575,0,0e">
                  <v:fill on="t" focussize="0,0"/>
                  <v:stroke on="f" weight="0pt" miterlimit="1" joinstyle="miter"/>
                  <v:imagedata o:title=""/>
                  <o:lock v:ext="edit" aspectratio="f"/>
                </v:shape>
                <v:shape id="Shape 600150" o:spid="_x0000_s1026" o:spt="100" style="position:absolute;left:0;top:0;height:9525;width:5810249;" fillcolor="#808080" filled="t" stroked="f" coordsize="5810249,9525" o:gfxdata="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Ovy/P&#10;wAAAAN8AAAAPAAAAAAAAAAEAIAAAACIAAABkcnMvZG93bnJldi54bWxQSwECFAAUAAAACACHTuJA&#10;My8FnjsAAAA5AAAAEAAAAAAAAAABACAAAAAPAQAAZHJzL3NoYXBleG1sLnhtbFBLBQYAAAAABgAG&#10;AFsBAAC5AwAAAAA=&#10;" path="m0,0l5810249,0,5810249,9525,0,9525,0,0e">
                  <v:fill on="t" focussize="0,0"/>
                  <v:stroke on="f" weight="0pt" miterlimit="1" joinstyle="miter"/>
                  <v:imagedata o:title=""/>
                  <o:lock v:ext="edit" aspectratio="f"/>
                </v:shape>
                <w10:wrap type="none"/>
                <w10:anchorlock/>
              </v:group>
            </w:pict>
          </mc:Fallback>
        </mc:AlternateContent>
      </w:r>
    </w:p>
    <w:p w14:paraId="11C08B3D">
      <w:pPr>
        <w:jc w:val="center"/>
        <w:rPr>
          <w:rFonts w:hint="eastAsia"/>
          <w:b/>
          <w:bCs/>
        </w:rPr>
      </w:pPr>
      <w:r>
        <w:rPr>
          <w:rFonts w:hint="eastAsia"/>
          <w:b/>
          <w:bCs/>
        </w:rPr>
        <w:t>Endnotes</w:t>
      </w:r>
    </w:p>
    <w:p w14:paraId="0D6B3897">
      <w:pPr>
        <w:jc w:val="center"/>
        <w:rPr>
          <w:rFonts w:hint="eastAsia"/>
          <w:b/>
          <w:bCs/>
        </w:rPr>
      </w:pPr>
      <w:r>
        <w:rPr>
          <w:rFonts w:hint="eastAsia"/>
          <w:b/>
          <w:bCs/>
        </w:rPr>
        <w:t>尾注</w:t>
      </w:r>
    </w:p>
    <w:p w14:paraId="5E05784D">
      <w:pPr>
        <w:rPr>
          <w:rFonts w:hint="eastAsia"/>
        </w:rPr>
      </w:pPr>
      <w:r>
        <w:rPr>
          <w:rFonts w:hint="eastAsia"/>
        </w:rPr>
        <w:t>1.Ethices, ii. prop. xlvi. edit. Jena, 1803, vol. ii. p. 119.</w:t>
      </w:r>
    </w:p>
    <w:p w14:paraId="051CD300">
      <w:pPr>
        <w:rPr>
          <w:rFonts w:hint="eastAsia"/>
        </w:rPr>
      </w:pPr>
      <w:r>
        <w:rPr>
          <w:rFonts w:hint="eastAsia"/>
        </w:rPr>
        <w:t>1.《伦理学》，ii. 命题 xlvi. 耶拿版，1803年，第ii卷，第119页。</w:t>
      </w:r>
    </w:p>
    <w:p w14:paraId="4264FD62">
      <w:pPr>
        <w:rPr>
          <w:rFonts w:hint="eastAsia"/>
        </w:rPr>
      </w:pPr>
      <w:r>
        <w:rPr>
          <w:rFonts w:hint="eastAsia"/>
        </w:rPr>
        <w:t>2.See Mansel's Limits of Religious Thought, Boston, 1859, p. 301.</w:t>
      </w:r>
    </w:p>
    <w:p w14:paraId="756802B8">
      <w:pPr>
        <w:rPr>
          <w:rFonts w:hint="eastAsia"/>
        </w:rPr>
      </w:pPr>
      <w:r>
        <w:rPr>
          <w:rFonts w:hint="eastAsia"/>
        </w:rPr>
        <w:t>2.参见曼塞尔《宗教思想的界限》，波士顿，1859年，第301页。</w:t>
      </w:r>
    </w:p>
    <w:p w14:paraId="17F0BCD7">
      <w:pPr>
        <w:rPr>
          <w:rFonts w:hint="eastAsia"/>
        </w:rPr>
      </w:pPr>
      <w:r>
        <w:rPr>
          <w:rFonts w:hint="eastAsia"/>
        </w:rPr>
        <w:t>3.Sir William Hamilton's Discussions, p. 16. Princeton Review on Cousin's Philosophy, 1856.</w:t>
      </w:r>
    </w:p>
    <w:p w14:paraId="382BB652">
      <w:pPr>
        <w:rPr>
          <w:rFonts w:hint="eastAsia"/>
        </w:rPr>
      </w:pPr>
      <w:r>
        <w:rPr>
          <w:rFonts w:hint="eastAsia"/>
        </w:rPr>
        <w:t>3.威廉·汉密尔顿爵士《讨论集》，第16页。《普林斯顿评论》关于库赞哲学的文章，1856年。</w:t>
      </w:r>
    </w:p>
    <w:p w14:paraId="6EB6E56B">
      <w:pPr>
        <w:rPr>
          <w:rFonts w:hint="eastAsia"/>
        </w:rPr>
      </w:pPr>
      <w:r>
        <w:rPr>
          <w:rFonts w:hint="eastAsia"/>
        </w:rPr>
        <w:t>4.Werke, xii. p. 496, edit. Berlin, 1840.</w:t>
      </w:r>
    </w:p>
    <w:p w14:paraId="370D23F8">
      <w:pPr>
        <w:rPr>
          <w:rFonts w:hint="eastAsia"/>
        </w:rPr>
      </w:pPr>
      <w:r>
        <w:rPr>
          <w:rFonts w:hint="eastAsia"/>
        </w:rPr>
        <w:t>4.《著作集》，xii. 第496页，柏林版，1840年。</w:t>
      </w:r>
    </w:p>
    <w:p w14:paraId="5ADB74DE">
      <w:pPr>
        <w:rPr>
          <w:rFonts w:hint="eastAsia"/>
        </w:rPr>
      </w:pPr>
      <w:r>
        <w:rPr>
          <w:rFonts w:hint="eastAsia"/>
        </w:rPr>
        <w:t>5.Prolegomena Logica, edit. Boston, 1860, p. 34.</w:t>
      </w:r>
    </w:p>
    <w:p w14:paraId="1CD48A72">
      <w:pPr>
        <w:rPr>
          <w:rFonts w:hint="eastAsia"/>
        </w:rPr>
      </w:pPr>
      <w:r>
        <w:rPr>
          <w:rFonts w:hint="eastAsia"/>
        </w:rPr>
        <w:t>5.《逻辑绪论》，波士顿版，1860年，第34页。</w:t>
      </w:r>
    </w:p>
    <w:p w14:paraId="52DD2899">
      <w:pPr>
        <w:rPr>
          <w:rFonts w:hint="eastAsia"/>
        </w:rPr>
      </w:pPr>
      <w:r>
        <w:rPr>
          <w:rFonts w:hint="eastAsia"/>
        </w:rPr>
        <w:t>6.Epistolae, I., cx., edit. Amsterdam, 1682.</w:t>
      </w:r>
    </w:p>
    <w:p w14:paraId="7AC5495E">
      <w:pPr>
        <w:rPr>
          <w:rFonts w:hint="eastAsia"/>
        </w:rPr>
      </w:pPr>
      <w:r>
        <w:rPr>
          <w:rFonts w:hint="eastAsia"/>
        </w:rPr>
        <w:t>6.《书信集》，I., cx.，阿姆斯特丹版，1682年。</w:t>
      </w:r>
    </w:p>
    <w:p w14:paraId="754ED7CD">
      <w:pPr>
        <w:rPr>
          <w:rFonts w:hint="eastAsia"/>
        </w:rPr>
      </w:pPr>
      <w:r>
        <w:rPr>
          <w:rFonts w:hint="eastAsia"/>
        </w:rPr>
        <w:t>7.Epistolae, lx., vol. i. p. 659, edit. Jena, 1802.</w:t>
      </w:r>
    </w:p>
    <w:p w14:paraId="06FBD4C3">
      <w:pPr>
        <w:rPr>
          <w:rFonts w:hint="eastAsia"/>
        </w:rPr>
      </w:pPr>
      <w:r>
        <w:rPr>
          <w:rFonts w:hint="eastAsia"/>
        </w:rPr>
        <w:t>7.《书信集》，lx.，第i卷，第659页，耶拿版，1802年。</w:t>
      </w:r>
    </w:p>
    <w:p w14:paraId="5B3D3BC7">
      <w:pPr>
        <w:rPr>
          <w:rFonts w:hint="eastAsia"/>
        </w:rPr>
      </w:pPr>
      <w:r>
        <w:rPr>
          <w:rFonts w:hint="eastAsia"/>
        </w:rPr>
        <w:t>8."Von den gottlichen Dingen," Werke, iii. pp. 422, 423, edit. Leipzig, 1816.</w:t>
      </w:r>
    </w:p>
    <w:p w14:paraId="24CBF37C">
      <w:pPr>
        <w:rPr>
          <w:rFonts w:hint="eastAsia"/>
        </w:rPr>
      </w:pPr>
      <w:r>
        <w:rPr>
          <w:rFonts w:hint="eastAsia"/>
        </w:rPr>
        <w:t>8.《论神圣事物》，《著作集》，iii. 第422, 423页，莱比锡版，1816年。</w:t>
      </w:r>
    </w:p>
    <w:p w14:paraId="62707EE1">
      <w:pPr>
        <w:rPr>
          <w:rFonts w:hint="eastAsia"/>
        </w:rPr>
      </w:pPr>
      <w:r>
        <w:rPr>
          <w:rFonts w:hint="eastAsia"/>
        </w:rPr>
        <w:t>9.Philosophy, edit. Wight, New York, 1854, p. 233.</w:t>
      </w:r>
    </w:p>
    <w:p w14:paraId="3BB09EC7">
      <w:pPr>
        <w:rPr>
          <w:rFonts w:hint="eastAsia"/>
        </w:rPr>
      </w:pPr>
      <w:r>
        <w:rPr>
          <w:rFonts w:hint="eastAsia"/>
        </w:rPr>
        <w:t>9.《哲学》，怀特编，纽约，1854年，第233页。</w:t>
      </w:r>
    </w:p>
    <w:p w14:paraId="69E037FE">
      <w:pPr>
        <w:rPr>
          <w:rFonts w:hint="eastAsia"/>
        </w:rPr>
      </w:pPr>
      <w:r>
        <w:rPr>
          <w:rFonts w:hint="eastAsia"/>
        </w:rPr>
        <w:t>10.Ibid. p. 226.</w:t>
      </w:r>
    </w:p>
    <w:p w14:paraId="28723056">
      <w:pPr>
        <w:rPr>
          <w:rFonts w:hint="eastAsia"/>
        </w:rPr>
      </w:pPr>
      <w:r>
        <w:rPr>
          <w:rFonts w:hint="eastAsia"/>
        </w:rPr>
        <w:t>10.同上，第226页。</w:t>
      </w:r>
    </w:p>
    <w:p w14:paraId="5ACA1387">
      <w:pPr>
        <w:rPr>
          <w:rFonts w:hint="eastAsia"/>
        </w:rPr>
      </w:pPr>
      <w:r>
        <w:rPr>
          <w:rFonts w:hint="eastAsia"/>
        </w:rPr>
        <w:t>11.Ibid. p. 234.</w:t>
      </w:r>
    </w:p>
    <w:p w14:paraId="786747BA">
      <w:pPr>
        <w:rPr>
          <w:rFonts w:hint="eastAsia"/>
        </w:rPr>
      </w:pPr>
      <w:r>
        <w:rPr>
          <w:rFonts w:hint="eastAsia"/>
        </w:rPr>
        <w:t>11.同上，第234页。</w:t>
      </w:r>
    </w:p>
    <w:p w14:paraId="61E3D835">
      <w:pPr>
        <w:rPr>
          <w:rFonts w:hint="eastAsia"/>
        </w:rPr>
      </w:pPr>
      <w:r>
        <w:rPr>
          <w:rFonts w:hint="eastAsia"/>
        </w:rPr>
        <w:t>12.Limits of Religious Thought, edit. Boston, 1859, pp. 56, 57.</w:t>
      </w:r>
    </w:p>
    <w:p w14:paraId="20C540FE">
      <w:pPr>
        <w:rPr>
          <w:rFonts w:hint="eastAsia"/>
        </w:rPr>
      </w:pPr>
      <w:r>
        <w:rPr>
          <w:rFonts w:hint="eastAsia"/>
        </w:rPr>
        <w:t>12.《宗教思想的界限》，波士顿版，1859年，第56, 57页。</w:t>
      </w:r>
    </w:p>
    <w:p w14:paraId="42D15EE0">
      <w:pPr>
        <w:rPr>
          <w:rFonts w:hint="eastAsia"/>
        </w:rPr>
      </w:pPr>
      <w:r>
        <w:rPr>
          <w:rFonts w:hint="eastAsia"/>
        </w:rPr>
        <w:t>13.Limits of Religious Thought, etc., p. 120.</w:t>
      </w:r>
    </w:p>
    <w:p w14:paraId="1D6141E9">
      <w:pPr>
        <w:rPr>
          <w:rFonts w:hint="eastAsia"/>
        </w:rPr>
      </w:pPr>
      <w:r>
        <w:rPr>
          <w:rFonts w:hint="eastAsia"/>
        </w:rPr>
        <w:t>13.《宗教思想的界限》等，第120页。</w:t>
      </w:r>
    </w:p>
    <w:p w14:paraId="434EBD48">
      <w:pPr>
        <w:rPr>
          <w:rFonts w:hint="eastAsia"/>
        </w:rPr>
      </w:pPr>
      <w:r>
        <w:rPr>
          <w:rFonts w:hint="eastAsia"/>
        </w:rPr>
        <w:t>14.Ibid. p. 121.</w:t>
      </w:r>
    </w:p>
    <w:p w14:paraId="4EF440AA">
      <w:pPr>
        <w:rPr>
          <w:rFonts w:hint="eastAsia"/>
        </w:rPr>
      </w:pPr>
      <w:r>
        <w:rPr>
          <w:rFonts w:hint="eastAsia"/>
        </w:rPr>
        <w:t>14.同上，第121页。</w:t>
      </w:r>
    </w:p>
    <w:p w14:paraId="2C736853">
      <w:pPr>
        <w:rPr>
          <w:rFonts w:hint="eastAsia"/>
        </w:rPr>
      </w:pPr>
      <w:r>
        <w:rPr>
          <w:rFonts w:hint="eastAsia"/>
        </w:rPr>
        <w:t>15.Ibid. p. 122.</w:t>
      </w:r>
    </w:p>
    <w:p w14:paraId="18939D41">
      <w:pPr>
        <w:rPr>
          <w:rFonts w:hint="eastAsia"/>
        </w:rPr>
      </w:pPr>
      <w:r>
        <w:rPr>
          <w:rFonts w:hint="eastAsia"/>
        </w:rPr>
        <w:t>15.同上，第122页。</w:t>
      </w:r>
    </w:p>
    <w:p w14:paraId="34B7B91A">
      <w:pPr>
        <w:rPr>
          <w:rFonts w:hint="eastAsia"/>
        </w:rPr>
      </w:pPr>
      <w:r>
        <w:rPr>
          <w:rFonts w:hint="eastAsia"/>
        </w:rPr>
        <w:t>16.Limits of Religious Thought, etc., p. 127. 17. Limits of Religious Thought, etc., p. 261.</w:t>
      </w:r>
    </w:p>
    <w:p w14:paraId="5669AAA9">
      <w:pPr>
        <w:rPr>
          <w:rFonts w:hint="eastAsia"/>
        </w:rPr>
      </w:pPr>
      <w:r>
        <w:rPr>
          <w:rFonts w:hint="eastAsia"/>
        </w:rPr>
        <w:t>16.《宗教思想的界限》等，第127页。17.《宗教思想的界限》等，第261页。</w:t>
      </w:r>
    </w:p>
    <w:p w14:paraId="2BF9B5C2">
      <w:pPr>
        <w:rPr>
          <w:rFonts w:hint="eastAsia"/>
        </w:rPr>
      </w:pPr>
      <w:r>
        <w:rPr>
          <w:rFonts w:hint="eastAsia"/>
        </w:rPr>
        <w:t>18."Kritik der Praktischen Vernunft." Works, edit. Rosenkranz, vol. viii. p. 282.</w:t>
      </w:r>
    </w:p>
    <w:p w14:paraId="3548FB72">
      <w:pPr>
        <w:rPr>
          <w:rFonts w:hint="eastAsia"/>
        </w:rPr>
      </w:pPr>
      <w:r>
        <w:rPr>
          <w:rFonts w:hint="eastAsia"/>
        </w:rPr>
        <w:t>18.《实践理性批判》。《著作集》，罗森克兰茨编，第viii卷，第282页。</w:t>
      </w:r>
    </w:p>
    <w:p w14:paraId="44826F6C">
      <w:pPr>
        <w:rPr>
          <w:rFonts w:hint="eastAsia"/>
        </w:rPr>
      </w:pPr>
      <w:r>
        <w:rPr>
          <w:rFonts w:hint="eastAsia"/>
        </w:rPr>
        <w:t>19.Discussions, p. 23.</w:t>
      </w:r>
    </w:p>
    <w:p w14:paraId="6AE4071C">
      <w:pPr>
        <w:rPr>
          <w:rFonts w:hint="eastAsia"/>
        </w:rPr>
      </w:pPr>
      <w:r>
        <w:rPr>
          <w:rFonts w:hint="eastAsia"/>
        </w:rPr>
        <w:t>19.《讨论集》，第23页。</w:t>
      </w:r>
    </w:p>
    <w:p w14:paraId="776CED08">
      <w:pPr>
        <w:rPr>
          <w:rFonts w:hint="eastAsia"/>
        </w:rPr>
      </w:pPr>
      <w:r>
        <w:rPr>
          <w:rFonts w:hint="eastAsia"/>
        </w:rPr>
        <w:t>20.Progress of Philosophy, by S. Taylor. LL.D., p. 200.</w:t>
      </w:r>
    </w:p>
    <w:p w14:paraId="788A2842">
      <w:pPr>
        <w:rPr>
          <w:rFonts w:hint="eastAsia"/>
        </w:rPr>
      </w:pPr>
      <w:r>
        <w:rPr>
          <w:rFonts w:hint="eastAsia"/>
        </w:rPr>
        <w:t>20.《哲学进展》，S. 泰勒博士著，第200页。</w:t>
      </w:r>
    </w:p>
    <w:p w14:paraId="2E7DCDE0">
      <w:pPr>
        <w:rPr>
          <w:rFonts w:hint="eastAsia"/>
        </w:rPr>
      </w:pPr>
      <w:r>
        <w:rPr>
          <w:rFonts w:hint="eastAsia"/>
        </w:rPr>
        <w:t>21.Mansel, p. 75.</w:t>
      </w:r>
    </w:p>
    <w:p w14:paraId="3B894D4F">
      <w:pPr>
        <w:rPr>
          <w:rFonts w:hint="eastAsia"/>
        </w:rPr>
      </w:pPr>
      <w:r>
        <w:rPr>
          <w:rFonts w:hint="eastAsia"/>
        </w:rPr>
        <w:t>21.曼塞尔，第75页。</w:t>
      </w:r>
    </w:p>
    <w:p w14:paraId="10760FA8">
      <w:pPr>
        <w:rPr>
          <w:rFonts w:hint="eastAsia"/>
        </w:rPr>
      </w:pPr>
      <w:r>
        <w:rPr>
          <w:rFonts w:hint="eastAsia"/>
        </w:rPr>
        <w:t>22.Mansel, p. 76.</w:t>
      </w:r>
    </w:p>
    <w:p w14:paraId="12828953">
      <w:pPr>
        <w:rPr>
          <w:rFonts w:hint="eastAsia"/>
        </w:rPr>
      </w:pPr>
      <w:r>
        <w:rPr>
          <w:rFonts w:hint="eastAsia"/>
        </w:rPr>
        <w:t>22.曼塞尔，第76页。</w:t>
      </w:r>
    </w:p>
    <w:p w14:paraId="702F67B0">
      <w:pPr>
        <w:rPr>
          <w:rFonts w:hint="eastAsia"/>
        </w:rPr>
      </w:pPr>
      <w:r>
        <w:rPr>
          <w:rFonts w:hint="eastAsia"/>
        </w:rPr>
        <w:t>23.Hamilton's Discussions, p. 35.</w:t>
      </w:r>
    </w:p>
    <w:p w14:paraId="47EAB3D0">
      <w:pPr>
        <w:rPr>
          <w:rFonts w:hint="eastAsia"/>
        </w:rPr>
      </w:pPr>
      <w:r>
        <w:rPr>
          <w:rFonts w:hint="eastAsia"/>
        </w:rPr>
        <w:t>23.汉密尔顿《讨论集》，第35页。</w:t>
      </w:r>
    </w:p>
    <w:p w14:paraId="73222851">
      <w:pPr>
        <w:rPr>
          <w:rFonts w:hint="eastAsia"/>
        </w:rPr>
      </w:pPr>
      <w:r>
        <w:rPr>
          <w:rFonts w:hint="eastAsia"/>
        </w:rPr>
        <w:t>24.Mansel, pp. 78, 79.</w:t>
      </w:r>
    </w:p>
    <w:p w14:paraId="0E3AA5BC">
      <w:pPr>
        <w:rPr>
          <w:rFonts w:hint="eastAsia"/>
        </w:rPr>
      </w:pPr>
      <w:r>
        <w:rPr>
          <w:rFonts w:hint="eastAsia"/>
        </w:rPr>
        <w:t>24.曼塞尔，第78, 79页。</w:t>
      </w:r>
    </w:p>
    <w:p w14:paraId="7169AC3E">
      <w:pPr>
        <w:rPr>
          <w:rFonts w:hint="eastAsia"/>
        </w:rPr>
      </w:pPr>
      <w:r>
        <w:rPr>
          <w:rFonts w:hint="eastAsia"/>
        </w:rPr>
        <w:t>25.Bruno, p. 171.</w:t>
      </w:r>
    </w:p>
    <w:p w14:paraId="11CBA556">
      <w:pPr>
        <w:rPr>
          <w:rFonts w:hint="eastAsia"/>
        </w:rPr>
      </w:pPr>
      <w:r>
        <w:rPr>
          <w:rFonts w:hint="eastAsia"/>
        </w:rPr>
        <w:t>25.布鲁诺，第171页。</w:t>
      </w:r>
    </w:p>
    <w:p w14:paraId="13D84A53">
      <w:pPr>
        <w:rPr>
          <w:rFonts w:hint="eastAsia"/>
        </w:rPr>
      </w:pPr>
      <w:r>
        <w:rPr>
          <w:rFonts w:hint="eastAsia"/>
        </w:rPr>
        <w:t>26.Discussions, p. 40.</w:t>
      </w:r>
    </w:p>
    <w:p w14:paraId="0B2578FA">
      <w:pPr>
        <w:rPr>
          <w:rFonts w:hint="eastAsia"/>
        </w:rPr>
      </w:pPr>
      <w:r>
        <w:rPr>
          <w:rFonts w:hint="eastAsia"/>
        </w:rPr>
        <w:t>26.《讨论集》，第40页。</w:t>
      </w:r>
    </w:p>
    <w:p w14:paraId="6FFF2361">
      <w:pPr>
        <w:rPr>
          <w:rFonts w:hint="eastAsia"/>
        </w:rPr>
      </w:pPr>
      <w:r>
        <w:rPr>
          <w:rFonts w:hint="eastAsia"/>
        </w:rPr>
        <w:t>27.Mansel, p. 77.</w:t>
      </w:r>
    </w:p>
    <w:p w14:paraId="4090FFB9">
      <w:pPr>
        <w:rPr>
          <w:rFonts w:hint="eastAsia"/>
        </w:rPr>
      </w:pPr>
      <w:r>
        <w:rPr>
          <w:rFonts w:hint="eastAsia"/>
        </w:rPr>
        <w:t>27.曼塞尔，第77页。</w:t>
      </w:r>
    </w:p>
    <w:p w14:paraId="41890D47">
      <w:pPr>
        <w:rPr>
          <w:rFonts w:hint="eastAsia"/>
        </w:rPr>
      </w:pPr>
      <w:r>
        <w:rPr>
          <w:rFonts w:hint="eastAsia"/>
        </w:rPr>
        <w:t>28.Mansel, pp. 102, 103.</w:t>
      </w:r>
    </w:p>
    <w:p w14:paraId="3AB332FE">
      <w:pPr>
        <w:rPr>
          <w:rFonts w:hint="eastAsia"/>
        </w:rPr>
      </w:pPr>
      <w:r>
        <w:rPr>
          <w:rFonts w:hint="eastAsia"/>
        </w:rPr>
        <w:t>28.曼塞尔，第102, 103页。</w:t>
      </w:r>
    </w:p>
    <w:p w14:paraId="473E371F">
      <w:pPr>
        <w:rPr>
          <w:rFonts w:hint="eastAsia"/>
        </w:rPr>
      </w:pPr>
      <w:r>
        <w:rPr>
          <w:rFonts w:hint="eastAsia"/>
        </w:rPr>
        <w:t>29.Strauss, Dogmatik, i. p. 527.</w:t>
      </w:r>
    </w:p>
    <w:p w14:paraId="6347D037">
      <w:pPr>
        <w:rPr>
          <w:rFonts w:hint="eastAsia"/>
        </w:rPr>
      </w:pPr>
      <w:r>
        <w:rPr>
          <w:rFonts w:hint="eastAsia"/>
        </w:rPr>
        <w:t>29.施特劳斯，《教义学》，i. 第527页。</w:t>
      </w:r>
    </w:p>
    <w:p w14:paraId="727201C7">
      <w:pPr>
        <w:rPr>
          <w:rFonts w:hint="eastAsia"/>
        </w:rPr>
      </w:pPr>
      <w:r>
        <w:rPr>
          <w:rFonts w:hint="eastAsia"/>
        </w:rPr>
        <w:t>30.Pensees, partio II. art. iii. 5</w:t>
      </w:r>
    </w:p>
    <w:p w14:paraId="47E737BA">
      <w:pPr>
        <w:rPr>
          <w:rFonts w:hint="eastAsia"/>
        </w:rPr>
      </w:pPr>
      <w:r>
        <w:rPr>
          <w:rFonts w:hint="eastAsia"/>
        </w:rPr>
        <w:t>30.《思想录》，第二部分，第三条，5。</w:t>
      </w:r>
    </w:p>
    <w:p w14:paraId="1DEE1144">
      <w:pPr>
        <w:rPr>
          <w:rFonts w:hint="eastAsia"/>
        </w:rPr>
      </w:pPr>
      <w:r>
        <w:rPr>
          <w:rFonts w:hint="eastAsia"/>
        </w:rPr>
        <w:t>31.Tyler's Progress of Philosophy, second edit. p. 147.</w:t>
      </w:r>
    </w:p>
    <w:p w14:paraId="0CBEB2CA">
      <w:pPr>
        <w:rPr>
          <w:rFonts w:hint="eastAsia"/>
        </w:rPr>
      </w:pPr>
      <w:r>
        <w:rPr>
          <w:rFonts w:hint="eastAsia"/>
        </w:rPr>
        <w:t>31.泰勒《哲学进展》，第二版，第147页。</w:t>
      </w:r>
    </w:p>
    <w:p w14:paraId="32195E77">
      <w:pPr>
        <w:rPr>
          <w:rFonts w:hint="eastAsia"/>
        </w:rPr>
      </w:pPr>
      <w:r>
        <w:rPr>
          <w:rFonts w:hint="eastAsia"/>
        </w:rPr>
        <w:t>32.Discussions, p. 22.</w:t>
      </w:r>
    </w:p>
    <w:p w14:paraId="7051609B">
      <w:pPr>
        <w:rPr>
          <w:rFonts w:hint="eastAsia"/>
        </w:rPr>
      </w:pPr>
      <w:r>
        <w:rPr>
          <w:rFonts w:hint="eastAsia"/>
        </w:rPr>
        <w:t>32.《讨论集》，第22页。</w:t>
      </w:r>
    </w:p>
    <w:p w14:paraId="6B801D34">
      <w:pPr>
        <w:rPr>
          <w:rFonts w:hint="eastAsia"/>
        </w:rPr>
      </w:pPr>
      <w:r>
        <w:rPr>
          <w:rFonts w:hint="eastAsia"/>
        </w:rPr>
        <w:t>33.Limits of Religious Thought, p. 106.</w:t>
      </w:r>
    </w:p>
    <w:p w14:paraId="7F3D3B08">
      <w:pPr>
        <w:rPr>
          <w:rFonts w:hint="eastAsia"/>
        </w:rPr>
      </w:pPr>
      <w:r>
        <w:rPr>
          <w:rFonts w:hint="eastAsia"/>
        </w:rPr>
        <w:t>33.《宗教思想的界限》，第106页。</w:t>
      </w:r>
    </w:p>
    <w:p w14:paraId="1D248D80">
      <w:pPr>
        <w:rPr>
          <w:rFonts w:hint="eastAsia"/>
        </w:rPr>
      </w:pPr>
      <w:r>
        <w:rPr>
          <w:rFonts w:hint="eastAsia"/>
        </w:rPr>
        <w:t>34.Limits of Religious Thought, p. 132.</w:t>
      </w:r>
    </w:p>
    <w:p w14:paraId="0C4CB89A">
      <w:pPr>
        <w:rPr>
          <w:rFonts w:hint="eastAsia"/>
        </w:rPr>
      </w:pPr>
      <w:r>
        <w:rPr>
          <w:rFonts w:hint="eastAsia"/>
        </w:rPr>
        <w:t>34.《宗教思想的界限》，第132页。</w:t>
      </w:r>
    </w:p>
    <w:p w14:paraId="559BC533">
      <w:pPr>
        <w:rPr>
          <w:rFonts w:hint="eastAsia"/>
        </w:rPr>
      </w:pPr>
      <w:r>
        <w:rPr>
          <w:rFonts w:hint="eastAsia"/>
        </w:rPr>
        <w:t>35.Bampton Lectures, 1832, p. 54.</w:t>
      </w:r>
    </w:p>
    <w:p w14:paraId="4A667B32">
      <w:pPr>
        <w:rPr>
          <w:rFonts w:hint="eastAsia"/>
        </w:rPr>
      </w:pPr>
      <w:r>
        <w:rPr>
          <w:rFonts w:hint="eastAsia"/>
        </w:rPr>
        <w:t>35.《班普顿讲座》，1832年，第54页。</w:t>
      </w:r>
    </w:p>
    <w:p w14:paraId="4BBA957A">
      <w:pPr>
        <w:rPr>
          <w:rFonts w:hint="eastAsia"/>
        </w:rPr>
      </w:pPr>
      <w:r>
        <w:rPr>
          <w:rFonts w:hint="eastAsia"/>
        </w:rPr>
        <w:t>36.Limits of Religious Thought, p. 107.</w:t>
      </w:r>
    </w:p>
    <w:p w14:paraId="53FB37C3">
      <w:pPr>
        <w:rPr>
          <w:rFonts w:hint="eastAsia"/>
        </w:rPr>
      </w:pPr>
      <w:r>
        <w:rPr>
          <w:rFonts w:hint="eastAsia"/>
        </w:rPr>
        <w:t>36.《宗教思想的界限》，第107页。</w:t>
      </w:r>
    </w:p>
    <w:p w14:paraId="13241918">
      <w:pPr>
        <w:rPr>
          <w:rFonts w:hint="eastAsia"/>
        </w:rPr>
      </w:pPr>
      <w:r>
        <w:rPr>
          <w:rFonts w:hint="eastAsia"/>
        </w:rPr>
        <w:t>37.Page 110.</w:t>
      </w:r>
    </w:p>
    <w:p w14:paraId="0E63FA92">
      <w:pPr>
        <w:rPr>
          <w:rFonts w:hint="eastAsia"/>
        </w:rPr>
      </w:pPr>
      <w:r>
        <w:rPr>
          <w:rFonts w:hint="eastAsia"/>
        </w:rPr>
        <w:t>37.第110页。</w:t>
      </w:r>
    </w:p>
    <w:p w14:paraId="7F644116">
      <w:pPr>
        <w:rPr>
          <w:rFonts w:hint="eastAsia"/>
        </w:rPr>
      </w:pPr>
      <w:r>
        <w:rPr>
          <w:rFonts w:hint="eastAsia"/>
        </w:rPr>
        <w:t>38.Page 280.</w:t>
      </w:r>
    </w:p>
    <w:p w14:paraId="3EA36B16">
      <w:pPr>
        <w:rPr>
          <w:rFonts w:hint="eastAsia"/>
        </w:rPr>
      </w:pPr>
      <w:r>
        <w:rPr>
          <w:rFonts w:hint="eastAsia"/>
        </w:rPr>
        <w:t>38.第280页。</w:t>
      </w:r>
    </w:p>
    <w:p w14:paraId="6FD915C9">
      <w:pPr>
        <w:rPr>
          <w:rFonts w:hint="eastAsia"/>
        </w:rPr>
      </w:pPr>
      <w:r>
        <w:rPr>
          <w:rFonts w:hint="eastAsia"/>
        </w:rPr>
        <w:t>39.See Progress of Philosophy, by Samuel Tyler, LL.D., p. 207.</w:t>
      </w:r>
    </w:p>
    <w:p w14:paraId="408D56CB">
      <w:pPr>
        <w:rPr>
          <w:rFonts w:hint="eastAsia"/>
        </w:rPr>
      </w:pPr>
      <w:r>
        <w:rPr>
          <w:rFonts w:hint="eastAsia"/>
        </w:rPr>
        <w:t>39.参见塞缪尔·泰勒博士《哲学进展》，第207页。</w:t>
      </w:r>
    </w:p>
    <w:p w14:paraId="225D3380">
      <w:pPr>
        <w:rPr>
          <w:rFonts w:hint="eastAsia"/>
        </w:rPr>
      </w:pPr>
      <w:r>
        <w:rPr>
          <w:rFonts w:hint="eastAsia"/>
        </w:rPr>
        <w:t>40.Limits of Religious Thought, p. 94.</w:t>
      </w:r>
    </w:p>
    <w:p w14:paraId="1FB9B16A">
      <w:pPr>
        <w:rPr>
          <w:rFonts w:hint="eastAsia"/>
        </w:rPr>
      </w:pPr>
      <w:r>
        <w:rPr>
          <w:rFonts w:hint="eastAsia"/>
        </w:rPr>
        <w:t>40.《宗教思想的界限》，第94页。</w:t>
      </w:r>
    </w:p>
    <w:p w14:paraId="4EA6893C">
      <w:pPr>
        <w:rPr>
          <w:rFonts w:hint="eastAsia"/>
        </w:rPr>
      </w:pPr>
      <w:r>
        <w:rPr>
          <w:rFonts w:hint="eastAsia"/>
        </w:rPr>
        <w:t>41.Logic, Introduction, p. 4, edit. N.Y. 1846.</w:t>
      </w:r>
    </w:p>
    <w:p w14:paraId="305409F0">
      <w:pPr>
        <w:rPr>
          <w:rFonts w:hint="eastAsia"/>
        </w:rPr>
      </w:pPr>
      <w:r>
        <w:rPr>
          <w:rFonts w:hint="eastAsia"/>
        </w:rPr>
        <w:t>41.《逻辑学》，导论，第4页，纽约版，1846年。</w:t>
      </w:r>
    </w:p>
    <w:p w14:paraId="33CC3553">
      <w:pPr>
        <w:rPr>
          <w:rFonts w:hint="eastAsia"/>
        </w:rPr>
      </w:pPr>
      <w:r>
        <w:rPr>
          <w:rFonts w:hint="eastAsia"/>
        </w:rPr>
        <w:t>42.Limits of Religious Thought, p. 105.</w:t>
      </w:r>
    </w:p>
    <w:p w14:paraId="37A91E3B">
      <w:pPr>
        <w:rPr>
          <w:rFonts w:hint="eastAsia"/>
        </w:rPr>
      </w:pPr>
      <w:r>
        <w:rPr>
          <w:rFonts w:hint="eastAsia"/>
        </w:rPr>
        <w:t>42.《宗教思想的界限》，第105页。</w:t>
      </w:r>
    </w:p>
    <w:p w14:paraId="36116236">
      <w:pPr>
        <w:rPr>
          <w:rFonts w:hint="eastAsia"/>
        </w:rPr>
      </w:pPr>
      <w:r>
        <w:rPr>
          <w:rFonts w:hint="eastAsia"/>
        </w:rPr>
        <w:t>43.Ibid. p. 288.</w:t>
      </w:r>
    </w:p>
    <w:p w14:paraId="6F2FD54B">
      <w:pPr>
        <w:rPr>
          <w:rFonts w:hint="eastAsia"/>
        </w:rPr>
      </w:pPr>
      <w:r>
        <w:rPr>
          <w:rFonts w:hint="eastAsia"/>
        </w:rPr>
        <w:t>43.同上，第288页。</w:t>
      </w:r>
    </w:p>
    <w:p w14:paraId="42BA5FD7">
      <w:pPr>
        <w:rPr>
          <w:rFonts w:hint="eastAsia"/>
        </w:rPr>
      </w:pPr>
      <w:r>
        <w:rPr>
          <w:rFonts w:hint="eastAsia"/>
        </w:rPr>
        <w:t>44.Ibid. p. 291.</w:t>
      </w:r>
    </w:p>
    <w:p w14:paraId="6A092C1B">
      <w:pPr>
        <w:rPr>
          <w:rFonts w:hint="eastAsia"/>
        </w:rPr>
      </w:pPr>
      <w:r>
        <w:rPr>
          <w:rFonts w:hint="eastAsia"/>
        </w:rPr>
        <w:t>44.同上，第291页。</w:t>
      </w:r>
    </w:p>
    <w:p w14:paraId="0F4E0B06">
      <w:pPr>
        <w:rPr>
          <w:rFonts w:hint="eastAsia"/>
        </w:rPr>
      </w:pPr>
      <w:r>
        <w:rPr>
          <w:rFonts w:hint="eastAsia"/>
        </w:rPr>
        <w:t>45.Limits of Religious Thought, p. 85.</w:t>
      </w:r>
    </w:p>
    <w:p w14:paraId="2302067B">
      <w:pPr>
        <w:rPr>
          <w:rFonts w:hint="eastAsia"/>
        </w:rPr>
      </w:pPr>
      <w:r>
        <w:rPr>
          <w:rFonts w:hint="eastAsia"/>
        </w:rPr>
        <w:t>45.《宗教思想的界限》，第85页。</w:t>
      </w:r>
    </w:p>
    <w:p w14:paraId="2AEA9EFA">
      <w:pPr>
        <w:rPr>
          <w:rFonts w:hint="eastAsia"/>
        </w:rPr>
      </w:pPr>
      <w:r>
        <w:rPr>
          <w:rFonts w:hint="eastAsia"/>
        </w:rPr>
        <w:t>46.Lectures on Logic. Lecture 32d.</w:t>
      </w:r>
    </w:p>
    <w:p w14:paraId="2E0E6957">
      <w:pPr>
        <w:rPr>
          <w:rFonts w:hint="eastAsia"/>
        </w:rPr>
      </w:pPr>
      <w:r>
        <w:rPr>
          <w:rFonts w:hint="eastAsia"/>
        </w:rPr>
        <w:t>46.《逻辑学讲座》。第32讲。</w:t>
      </w:r>
    </w:p>
    <w:p w14:paraId="144FF21B">
      <w:pPr>
        <w:rPr>
          <w:rFonts w:hint="eastAsia"/>
        </w:rPr>
      </w:pPr>
      <w:r>
        <w:rPr>
          <w:rFonts w:hint="eastAsia"/>
        </w:rPr>
        <w:t>47.See on this subject, Sir William Hamilton's Discussions on Philosophy and Literature, Hamilton's Lectures on Metaphysics and Logic, edited by Rev. Henry L. Mansel and John Veitch, M.A.; Philosophy of Sir William Hamilton, arranged and edited by O. W. Wight, translator of Cousin's History of Modern Philosophy; The Limits ofReligious Thought, eight lectures on the Bampton Foundation, by Henry Longueville Mansel, B. D.; Calderwood's Philosophy of the Infinite; Dr. McCosh's works on the Method of the Divine Government; The Intuitions of the Mind; Defence of Fundamental Truths; Princeton Review, April, 1862, Philosophy of the Absolute, an article by Dr. Charles W. Shields; October, 1861, Review of Dr. Hickok's Rational Psychology, by Dr. Stephen Alexander; and A Philosophical Confession of Faith, by the same writer, a very able and concise statement of fundamental principles, in the number for July, 1867, of the same journal. See also Mill's Review of Hamilton's Philosophy,and the admirable work of Professor Noah Porter, of New Haven, on the Human Intellect, part fourth, chap. viii.</w:t>
      </w:r>
    </w:p>
    <w:p w14:paraId="3DCBD514">
      <w:pPr>
        <w:rPr>
          <w:rFonts w:hint="eastAsia"/>
        </w:rPr>
      </w:pPr>
      <w:r>
        <w:rPr>
          <w:rFonts w:hint="eastAsia"/>
        </w:rPr>
        <w:t>47.关于此主题，参见威廉·汉密尔顿爵士《哲学与文学讨论集》，亨利·L·曼塞尔牧师和约翰·维奇文学硕士编辑的汉密尔顿《形而上学与逻辑学讲座》；O. W. 怀特（库赞《现代哲学史》译者）整理编辑的《威廉·汉密尔顿爵士的哲学》；亨利·朗格维尔·曼塞尔神学学士的《宗教思想的界限》（班普顿基金会八讲）；考尔德伍德《无限的哲学》；麦考什博士关于《神圣护理的方法》的著作；《心灵的直觉》；《基本真理的辩护》；《普林斯顿评论》，1862年4月，查尔斯·W·希尔兹博士的文章《绝对者的哲学》；1861年10月，斯蒂芬·亚历山大博士对希科克博士《理性心理学》的评论；以及同一作者在1867年7月同一期刊上发表的《哲学信仰告白》，这是一篇关于基本原则的极有见地且简明的陈述。另见密尔对汉密尔顿哲学的评论，以及纽黑文诺亚·波特教授关于《人类智力》的杰出著作，第四部分，第八章。</w:t>
      </w:r>
    </w:p>
    <w:p w14:paraId="62C711FF">
      <w:pPr>
        <w:rPr>
          <w:rFonts w:hint="eastAsia"/>
        </w:rPr>
      </w:pPr>
    </w:p>
    <w:p w14:paraId="29D2C600">
      <w:pPr>
        <w:spacing w:after="3" w:line="259" w:lineRule="auto"/>
        <w:jc w:val="center"/>
        <w:rPr>
          <w:rFonts w:hint="eastAsia"/>
          <w:b/>
          <w:sz w:val="42"/>
        </w:rPr>
      </w:pPr>
      <w:r>
        <w:rPr>
          <w:rFonts w:hint="eastAsia"/>
          <w:b/>
          <w:sz w:val="42"/>
        </w:rPr>
        <w:t>Nature and Attributes of God</w:t>
      </w:r>
    </w:p>
    <w:p w14:paraId="2C54C9AF">
      <w:pPr>
        <w:spacing w:after="3" w:line="259" w:lineRule="auto"/>
        <w:jc w:val="center"/>
        <w:rPr>
          <w:rFonts w:hint="eastAsia"/>
          <w:b/>
          <w:sz w:val="42"/>
        </w:rPr>
      </w:pPr>
      <w:r>
        <w:rPr>
          <w:rFonts w:hint="eastAsia"/>
          <w:b/>
          <w:sz w:val="42"/>
        </w:rPr>
        <w:t>上帝的本性与属性</w:t>
      </w:r>
    </w:p>
    <w:p w14:paraId="41275052">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18" name="Group 553933"/>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600187" name="Shape 600187"/>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600188" name="Shape 600188"/>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53933"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leM+J1QAAAAMB&#10;AAAPAAAAAAAAAAEAIAAAACIAAABkcnMvZG93bnJldi54bWxQSwECFAAUAAAACACHTuJA72VjipAC&#10;AAC8CAAADgAAAAAAAAABACAAAAAkAQAAZHJzL2Uyb0RvYy54bWxQSwUGAAAAAAYABgBZAQAAJgYA&#10;AAAA&#10;">
                <o:lock v:ext="edit" aspectratio="f"/>
                <v:shape id="Shape 600187" o:spid="_x0000_s1026" o:spt="100" style="position:absolute;left:0;top:0;height:28575;width:5810249;" fillcolor="#808080" filled="t" stroked="f" coordsize="5810249,28575" o:gfxdata="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QQIc&#10;2MEAAADfAAAADwAAAAAAAAABACAAAAAiAAAAZHJzL2Rvd25yZXYueG1sUEsBAhQAFAAAAAgAh07i&#10;QDMvBZ47AAAAOQAAABAAAAAAAAAAAQAgAAAAEAEAAGRycy9zaGFwZXhtbC54bWxQSwUGAAAAAAYA&#10;BgBbAQAAugMAAAAA&#10;" path="m0,0l5810249,0,5810249,28575,0,28575,0,0e">
                  <v:fill on="t" focussize="0,0"/>
                  <v:stroke on="f" weight="0pt" miterlimit="1" joinstyle="miter"/>
                  <v:imagedata o:title=""/>
                  <o:lock v:ext="edit" aspectratio="f"/>
                </v:shape>
                <v:shape id="Shape 600188" o:spid="_x0000_s1026" o:spt="100" style="position:absolute;left:0;top:0;height:9525;width:5810249;" fillcolor="#808080" filled="t" stroked="f" coordsize="5810249,9525" o:gfxdata="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6pD46/&#10;AAAA3wAAAA8AAAAAAAAAAQAgAAAAIgAAAGRycy9kb3ducmV2LnhtbFBLAQIUABQAAAAIAIdO4kAz&#10;LwWeOwAAADkAAAAQAAAAAAAAAAEAIAAAAA4BAABkcnMvc2hhcGV4bWwueG1sUEsFBgAAAAAGAAYA&#10;WwEAALgDAAAAAA==&#10;" path="m0,0l5810249,0,5810249,9525,0,9525,0,0e">
                  <v:fill on="t" focussize="0,0"/>
                  <v:stroke on="f" weight="0pt" miterlimit="1" joinstyle="miter"/>
                  <v:imagedata o:title=""/>
                  <o:lock v:ext="edit" aspectratio="f"/>
                </v:shape>
                <w10:wrap type="none"/>
                <w10:anchorlock/>
              </v:group>
            </w:pict>
          </mc:Fallback>
        </mc:AlternateContent>
      </w:r>
    </w:p>
    <w:p w14:paraId="2B581249">
      <w:pPr>
        <w:spacing w:after="3" w:line="255" w:lineRule="auto"/>
        <w:ind w:left="-5"/>
        <w:rPr>
          <w:rFonts w:hint="eastAsia"/>
          <w:i/>
        </w:rPr>
      </w:pPr>
      <w:r>
        <w:rPr>
          <w:rFonts w:hint="eastAsia"/>
          <w:i/>
        </w:rPr>
        <w:t>§1. Definitions of God.§2. Divine Attributes. §3. Classification of the Divine Attributes.</w:t>
      </w:r>
    </w:p>
    <w:p w14:paraId="6D039786">
      <w:pPr>
        <w:spacing w:after="3" w:line="255" w:lineRule="auto"/>
        <w:ind w:left="-5"/>
        <w:rPr>
          <w:rFonts w:hint="eastAsia"/>
          <w:i/>
        </w:rPr>
      </w:pPr>
      <w:r>
        <w:rPr>
          <w:rFonts w:hint="eastAsia"/>
          <w:i/>
        </w:rPr>
        <w:t>§1. 上帝的定义。§2. 神圣属性。§3. 神圣属性的分类。</w:t>
      </w:r>
    </w:p>
    <w:p w14:paraId="4382971F">
      <w:pPr>
        <w:spacing w:after="3" w:line="255" w:lineRule="auto"/>
        <w:ind w:left="-5"/>
        <w:rPr>
          <w:rFonts w:hint="eastAsia"/>
          <w:i/>
        </w:rPr>
      </w:pPr>
      <w:r>
        <w:rPr>
          <w:rFonts w:hint="eastAsia"/>
          <w:i/>
        </w:rPr>
        <w:t>§4. Spirituality of God.§ 5. Infinity. § 6. Eternity.§7. Immutability. §8. Knowledge.</w:t>
      </w:r>
    </w:p>
    <w:p w14:paraId="3F585D14">
      <w:pPr>
        <w:spacing w:after="3" w:line="255" w:lineRule="auto"/>
        <w:ind w:left="-5"/>
        <w:rPr>
          <w:rFonts w:hint="eastAsia"/>
          <w:i/>
        </w:rPr>
      </w:pPr>
      <w:r>
        <w:rPr>
          <w:rFonts w:hint="eastAsia"/>
          <w:i/>
        </w:rPr>
        <w:t>§4. 上帝的灵性。§5. 无限性。§6. 永恒性。§7. 不变性。§8. 知识。</w:t>
      </w:r>
    </w:p>
    <w:p w14:paraId="19A610B9">
      <w:pPr>
        <w:spacing w:after="3" w:line="255" w:lineRule="auto"/>
        <w:ind w:left="-5"/>
        <w:rPr>
          <w:rFonts w:hint="eastAsia"/>
          <w:i/>
        </w:rPr>
      </w:pPr>
      <w:r>
        <w:rPr>
          <w:rFonts w:hint="eastAsia"/>
          <w:i/>
        </w:rPr>
        <w:t>§9. The Will of God.§10. The Power of God.§ 11. Holiness of God. § 12. Justice.</w:t>
      </w:r>
    </w:p>
    <w:p w14:paraId="550111F3">
      <w:pPr>
        <w:spacing w:after="3" w:line="255" w:lineRule="auto"/>
        <w:ind w:left="-5"/>
        <w:rPr>
          <w:rFonts w:hint="eastAsia"/>
          <w:i/>
        </w:rPr>
      </w:pPr>
      <w:r>
        <w:rPr>
          <w:rFonts w:hint="eastAsia"/>
          <w:i/>
        </w:rPr>
        <w:t>§9. 上帝的旨意。§10. 上帝的能力。§11. 上帝的圣洁。§12. 公义。</w:t>
      </w:r>
    </w:p>
    <w:p w14:paraId="331911C7">
      <w:pPr>
        <w:spacing w:after="3" w:line="255" w:lineRule="auto"/>
        <w:ind w:left="-5"/>
        <w:rPr>
          <w:rFonts w:hint="eastAsia"/>
          <w:i/>
        </w:rPr>
      </w:pPr>
      <w:r>
        <w:rPr>
          <w:rFonts w:hint="eastAsia"/>
          <w:i/>
        </w:rPr>
        <w:t>§ 13. The Goodness of God. § 14. The Truth of God.§ 15. Sovereignty.</w:t>
      </w:r>
    </w:p>
    <w:p w14:paraId="0124EAE2">
      <w:pPr>
        <w:spacing w:after="3" w:line="255" w:lineRule="auto"/>
        <w:ind w:left="-5"/>
        <w:rPr>
          <w:rFonts w:hint="eastAsia"/>
          <w:i/>
        </w:rPr>
      </w:pPr>
      <w:r>
        <w:rPr>
          <w:rFonts w:hint="eastAsia"/>
          <w:i/>
        </w:rPr>
        <w:t>§13. 上帝的良善。§14. 上帝的信实。§15. 主权。</w:t>
      </w:r>
    </w:p>
    <w:p w14:paraId="2D61E3CC">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19" name="Group 553933"/>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20" name="Shape 600187"/>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1" name="Shape 600188"/>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53933"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leM+J1QAAAAMBAAAP&#10;AAAAAAAAAAEAIAAAACIAAABkcnMvZG93bnJldi54bWxQSwECFAAUAAAACACHTuJAHMqQR40CAAC0&#10;CAAADgAAAAAAAAABACAAAAAkAQAAZHJzL2Uyb0RvYy54bWxQSwUGAAAAAAYABgBZAQAAIwYAAAAA&#10;">
                <o:lock v:ext="edit" aspectratio="f"/>
                <v:shape id="Shape 600187" o:spid="_x0000_s1026" o:spt="100" style="position:absolute;left:0;top:0;height:28575;width:5810249;" fillcolor="#808080" filled="t" stroked="f" coordsize="5810249,28575" o:gfxdata="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UQknugAAANsA&#10;AAAPAAAAAAAAAAEAIAAAACIAAABkcnMvZG93bnJldi54bWxQSwECFAAUAAAACACHTuJAMy8FnjsA&#10;AAA5AAAAEAAAAAAAAAABACAAAAAJAQAAZHJzL3NoYXBleG1sLnhtbFBLBQYAAAAABgAGAFsBAACz&#10;AwAAAAA=&#10;" path="m0,0l5810249,0,5810249,28575,0,28575,0,0e">
                  <v:fill on="t" focussize="0,0"/>
                  <v:stroke on="f" weight="0pt" miterlimit="1" joinstyle="miter"/>
                  <v:imagedata o:title=""/>
                  <o:lock v:ext="edit" aspectratio="f"/>
                </v:shape>
                <v:shape id="Shape 600188" o:spid="_x0000_s1026" o:spt="100" style="position:absolute;left:0;top:0;height:9525;width:5810249;" fillcolor="#808080" filled="t" stroked="f" coordsize="5810249,9525" o:gfxdata="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Ue6+r4A&#10;AADbAAAADwAAAAAAAAABACAAAAAiAAAAZHJzL2Rvd25yZXYueG1sUEsBAhQAFAAAAAgAh07iQDMv&#10;BZ47AAAAOQAAABAAAAAAAAAAAQAgAAAADQEAAGRycy9zaGFwZXhtbC54bWxQSwUGAAAAAAYABgBb&#10;AQAAtwMAAAAA&#10;" path="m0,0l5810249,0,5810249,9525,0,9525,0,0e">
                  <v:fill on="t" focussize="0,0"/>
                  <v:stroke on="f" weight="0pt" miterlimit="1" joinstyle="miter"/>
                  <v:imagedata o:title=""/>
                  <o:lock v:ext="edit" aspectratio="f"/>
                </v:shape>
                <w10:wrap type="none"/>
                <w10:anchorlock/>
              </v:group>
            </w:pict>
          </mc:Fallback>
        </mc:AlternateContent>
      </w:r>
    </w:p>
    <w:p w14:paraId="033EAD58">
      <w:pPr>
        <w:spacing w:after="294" w:line="255" w:lineRule="auto"/>
        <w:ind w:left="26" w:right="16"/>
        <w:jc w:val="center"/>
        <w:rPr>
          <w:rFonts w:hint="eastAsia"/>
          <w:b/>
          <w:i/>
          <w:iCs/>
        </w:rPr>
      </w:pPr>
      <w:r>
        <w:rPr>
          <w:rFonts w:hint="eastAsia"/>
          <w:b/>
          <w:i/>
          <w:iCs/>
        </w:rPr>
        <w:t>§1. Definitions of God.</w:t>
      </w:r>
    </w:p>
    <w:p w14:paraId="117D7110">
      <w:pPr>
        <w:spacing w:after="294" w:line="255" w:lineRule="auto"/>
        <w:ind w:left="26" w:right="16"/>
        <w:jc w:val="center"/>
        <w:rPr>
          <w:rFonts w:hint="eastAsia"/>
          <w:b/>
          <w:i/>
          <w:iCs/>
        </w:rPr>
      </w:pPr>
      <w:r>
        <w:rPr>
          <w:rFonts w:hint="eastAsia"/>
          <w:b/>
          <w:i/>
          <w:iCs/>
        </w:rPr>
        <w:t>§1. 上帝的定义。</w:t>
      </w:r>
    </w:p>
    <w:p w14:paraId="3991550C">
      <w:pPr>
        <w:rPr>
          <w:rFonts w:hint="eastAsia"/>
        </w:rPr>
      </w:pPr>
      <w:r>
        <w:rPr>
          <w:rFonts w:hint="eastAsia"/>
        </w:rPr>
        <w:t xml:space="preserve">    THE question whether God can be defined, depends for its answer on what is meant by definition.</w:t>
      </w:r>
    </w:p>
    <w:p w14:paraId="0F8575C6">
      <w:pPr>
        <w:rPr>
          <w:rFonts w:hint="eastAsia"/>
        </w:rPr>
      </w:pPr>
      <w:r>
        <w:rPr>
          <w:rFonts w:hint="eastAsia"/>
        </w:rPr>
        <w:t>上帝能否被定义这个问题，其答案取决于定义的含义。</w:t>
      </w:r>
    </w:p>
    <w:p w14:paraId="10537894">
      <w:pPr>
        <w:rPr>
          <w:rFonts w:hint="eastAsia"/>
        </w:rPr>
      </w:pPr>
      <w:r>
        <w:rPr>
          <w:rFonts w:hint="eastAsia"/>
        </w:rPr>
        <w:t>Cicero1 says, "Est definitio, earum rerum, quae sunt ejus rei propriae, quam definire volumus, brevis et circumscripta quaedam explicatio."</w:t>
      </w:r>
    </w:p>
    <w:p w14:paraId="5304F45D">
      <w:pPr>
        <w:rPr>
          <w:rFonts w:hint="eastAsia"/>
        </w:rPr>
      </w:pPr>
      <w:r>
        <w:rPr>
          <w:rFonts w:hint="eastAsia"/>
        </w:rPr>
        <w:t>西塞罗1说：“Est definitio, earum rerum, quae sunt ejus rei propriae, quam definire volumus, brevis et circumscripta quaedam explicatio.”（拉丁文：定义是对我们想要定义的事物所特有之事的简短而限定的某种解释。）</w:t>
      </w:r>
    </w:p>
    <w:p w14:paraId="5966DCFD">
      <w:pPr>
        <w:rPr>
          <w:rFonts w:hint="eastAsia"/>
        </w:rPr>
      </w:pPr>
      <w:r>
        <w:rPr>
          <w:rFonts w:hint="eastAsia"/>
        </w:rPr>
        <w:t>In this sense God cannot be defined.</w:t>
      </w:r>
    </w:p>
    <w:p w14:paraId="0F728F4B">
      <w:pPr>
        <w:rPr>
          <w:rFonts w:hint="eastAsia"/>
        </w:rPr>
      </w:pPr>
      <w:r>
        <w:rPr>
          <w:rFonts w:hint="eastAsia"/>
        </w:rPr>
        <w:t>在这个意义上，上帝是无法定义的。</w:t>
      </w:r>
    </w:p>
    <w:p w14:paraId="2FD0CBBB">
      <w:pPr>
        <w:rPr>
          <w:rFonts w:hint="eastAsia"/>
        </w:rPr>
      </w:pPr>
      <w:r>
        <w:rPr>
          <w:rFonts w:hint="eastAsia"/>
        </w:rPr>
        <w:t>No creature, much less man, can know all that is proper to God; and, therefore, no creature can give an exhaustive statement of all that God is.</w:t>
      </w:r>
    </w:p>
    <w:p w14:paraId="4512C9BC">
      <w:pPr>
        <w:rPr>
          <w:rFonts w:hint="eastAsia"/>
        </w:rPr>
      </w:pPr>
      <w:r>
        <w:rPr>
          <w:rFonts w:hint="eastAsia"/>
        </w:rPr>
        <w:t>没有任何受造物，更不用说人了，能够知道所有属于上帝的特性；因此，没有任何受造物能够详尽地陈述上帝的一切。</w:t>
      </w:r>
    </w:p>
    <w:p w14:paraId="776E44FA">
      <w:pPr>
        <w:rPr>
          <w:rFonts w:hint="eastAsia"/>
        </w:rPr>
      </w:pPr>
    </w:p>
    <w:p w14:paraId="6A2FD005">
      <w:pPr>
        <w:rPr>
          <w:rFonts w:hint="eastAsia"/>
        </w:rPr>
      </w:pPr>
      <w:r>
        <w:rPr>
          <w:rFonts w:hint="eastAsia"/>
        </w:rPr>
        <w:t xml:space="preserve">    To define, however, is simply to bound, to separate, or distinguish; so that the thing defined may be discriminated from all other things.</w:t>
      </w:r>
    </w:p>
    <w:p w14:paraId="6A317BE2">
      <w:pPr>
        <w:rPr>
          <w:rFonts w:hint="eastAsia"/>
        </w:rPr>
      </w:pPr>
      <w:r>
        <w:rPr>
          <w:rFonts w:hint="eastAsia"/>
        </w:rPr>
        <w:t>然而，定义仅仅是限定、分离或区分；以便被定义的事物可以与所有其他事物区分开来。</w:t>
      </w:r>
    </w:p>
    <w:p w14:paraId="66D8403E">
      <w:pPr>
        <w:rPr>
          <w:rFonts w:hint="eastAsia"/>
        </w:rPr>
      </w:pPr>
      <w:r>
        <w:rPr>
          <w:rFonts w:hint="eastAsia"/>
        </w:rPr>
        <w:t>This may be done (1.) By stating its characteristics.</w:t>
      </w:r>
    </w:p>
    <w:p w14:paraId="704A6A67">
      <w:pPr>
        <w:rPr>
          <w:rFonts w:hint="eastAsia"/>
        </w:rPr>
      </w:pPr>
      <w:r>
        <w:rPr>
          <w:rFonts w:hint="eastAsia"/>
        </w:rPr>
        <w:t>这可以通过以下方式完成：（1）陈述其特征。</w:t>
      </w:r>
    </w:p>
    <w:p w14:paraId="58F41EA3">
      <w:pPr>
        <w:rPr>
          <w:rFonts w:hint="eastAsia"/>
        </w:rPr>
      </w:pPr>
      <w:r>
        <w:rPr>
          <w:rFonts w:hint="eastAsia"/>
        </w:rPr>
        <w:t>(2.) By stating its genus and its specific difference.</w:t>
      </w:r>
    </w:p>
    <w:p w14:paraId="64F88808">
      <w:pPr>
        <w:rPr>
          <w:rFonts w:hint="eastAsia"/>
        </w:rPr>
      </w:pPr>
      <w:r>
        <w:rPr>
          <w:rFonts w:hint="eastAsia"/>
        </w:rPr>
        <w:t>（2）陈述其属和种差。</w:t>
      </w:r>
    </w:p>
    <w:p w14:paraId="7F3FFA80">
      <w:pPr>
        <w:rPr>
          <w:rFonts w:hint="eastAsia"/>
        </w:rPr>
      </w:pPr>
      <w:r>
        <w:rPr>
          <w:rFonts w:hint="eastAsia"/>
        </w:rPr>
        <w:t>(3.) By analyzing the idea as it lies in our minds.</w:t>
      </w:r>
    </w:p>
    <w:p w14:paraId="6860C813">
      <w:pPr>
        <w:rPr>
          <w:rFonts w:hint="eastAsia"/>
        </w:rPr>
      </w:pPr>
      <w:r>
        <w:rPr>
          <w:rFonts w:hint="eastAsia"/>
        </w:rPr>
        <w:t>（3）通过分析我们头脑中存在的观念。</w:t>
      </w:r>
    </w:p>
    <w:p w14:paraId="30B7B495">
      <w:pPr>
        <w:rPr>
          <w:rFonts w:hint="eastAsia"/>
        </w:rPr>
      </w:pPr>
      <w:r>
        <w:rPr>
          <w:rFonts w:hint="eastAsia"/>
        </w:rPr>
        <w:t>(4.) By an explanation of the term or name by which it is denoted.</w:t>
      </w:r>
    </w:p>
    <w:p w14:paraId="01E63B88">
      <w:pPr>
        <w:rPr>
          <w:rFonts w:hint="eastAsia"/>
        </w:rPr>
      </w:pPr>
      <w:r>
        <w:rPr>
          <w:rFonts w:hint="eastAsia"/>
        </w:rPr>
        <w:t>（4）通过解释表示它的术语或名称。</w:t>
      </w:r>
    </w:p>
    <w:p w14:paraId="1279519A">
      <w:pPr>
        <w:rPr>
          <w:rFonts w:hint="eastAsia"/>
        </w:rPr>
      </w:pPr>
      <w:r>
        <w:rPr>
          <w:rFonts w:hint="eastAsia"/>
        </w:rPr>
        <w:t>All these methods amount to much the same thing.</w:t>
      </w:r>
    </w:p>
    <w:p w14:paraId="77F431D7">
      <w:pPr>
        <w:rPr>
          <w:rFonts w:hint="eastAsia"/>
        </w:rPr>
      </w:pPr>
      <w:r>
        <w:rPr>
          <w:rFonts w:hint="eastAsia"/>
        </w:rPr>
        <w:t>所有这些方法大同小异。</w:t>
      </w:r>
    </w:p>
    <w:p w14:paraId="2015ABA3">
      <w:pPr>
        <w:rPr>
          <w:rFonts w:hint="eastAsia"/>
        </w:rPr>
      </w:pPr>
      <w:r>
        <w:rPr>
          <w:rFonts w:hint="eastAsia"/>
        </w:rPr>
        <w:t>When we say we can define God, all that is meant is, that we can analyze the idea of God as it lies in our mind; or, that we can state the class of beings to which He belongs, and the attributes by which He is distinguished from all other beings.</w:t>
      </w:r>
    </w:p>
    <w:p w14:paraId="21A766E6">
      <w:pPr>
        <w:rPr>
          <w:rFonts w:hint="eastAsia"/>
        </w:rPr>
      </w:pPr>
      <w:r>
        <w:rPr>
          <w:rFonts w:hint="eastAsia"/>
        </w:rPr>
        <w:t>当我们说我们可以定义上帝时，其全部含义是，我们可以分析我们头脑中关于上帝的观念；或者，我们可以说明祂所属的存在类别，以及祂区别于所有其他存在的属性。</w:t>
      </w:r>
    </w:p>
    <w:p w14:paraId="3E4EF0B5">
      <w:pPr>
        <w:rPr>
          <w:rFonts w:hint="eastAsia"/>
        </w:rPr>
      </w:pPr>
      <w:r>
        <w:rPr>
          <w:rFonts w:hint="eastAsia"/>
        </w:rPr>
        <w:t>Thus, in the simple definition, God is ene perfectissimum, the word ens designates Him as a being, not an idea, but as that which has real, objective existence; and absolute perfection distinguishes Him from all other beings.</w:t>
      </w:r>
    </w:p>
    <w:p w14:paraId="384CFA95">
      <w:pPr>
        <w:rPr>
          <w:rFonts w:hint="eastAsia"/>
        </w:rPr>
      </w:pPr>
      <w:r>
        <w:rPr>
          <w:rFonts w:hint="eastAsia"/>
        </w:rPr>
        <w:t>因此，在简单的定义中，上帝是“至善至美者”（拉丁文：ens perfectissimum），“存在”（拉丁文：ens）一词将祂指认为一个存在，不是一个观念，而是具有真实、客观存在的东西；而绝对的完美使祂区别于所有其他存在。</w:t>
      </w:r>
    </w:p>
    <w:p w14:paraId="616A59FD">
      <w:pPr>
        <w:rPr>
          <w:rFonts w:hint="eastAsia"/>
        </w:rPr>
      </w:pPr>
      <w:r>
        <w:rPr>
          <w:rFonts w:hint="eastAsia"/>
        </w:rPr>
        <w:t>The objection to this and most other definitions of God is, that they do not bring out with sufficient fulness the contents of the idea.</w:t>
      </w:r>
    </w:p>
    <w:p w14:paraId="765CAAD5">
      <w:pPr>
        <w:rPr>
          <w:rFonts w:hint="eastAsia"/>
        </w:rPr>
      </w:pPr>
      <w:r>
        <w:rPr>
          <w:rFonts w:hint="eastAsia"/>
        </w:rPr>
        <w:t>对这个以及大多数其他上帝定义的主要异议是，它们没有充分地揭示出这个观念的内容。</w:t>
      </w:r>
    </w:p>
    <w:p w14:paraId="159516FC">
      <w:pPr>
        <w:rPr>
          <w:rFonts w:hint="eastAsia"/>
        </w:rPr>
      </w:pPr>
      <w:r>
        <w:rPr>
          <w:rFonts w:hint="eastAsia"/>
        </w:rPr>
        <w:t>This objection bears against such definitions as the following: Ens absolutum, the self-existent, independent being; and that by Calovius, "Dens est essentia spiritualis infinita;" and Reinhard's2 "Deus est, Natura necessaria, a mundo diversa, summas complexa perfectiones et ipsius mundi causa;" or Baumgarten's "Spiritus perfectissimus, rationem rui ipsius rerumque contingentium omnium seu mundi continens;" or, that of Morus, "Spiritus perfectissimus, conditor, conservator, et gubernator mundi."</w:t>
      </w:r>
    </w:p>
    <w:p w14:paraId="6A3445D3">
      <w:pPr>
        <w:rPr>
          <w:rFonts w:hint="eastAsia"/>
        </w:rPr>
      </w:pPr>
      <w:r>
        <w:rPr>
          <w:rFonts w:hint="eastAsia"/>
        </w:rPr>
        <w:t>这个异议也适用于以下定义：绝对存在者（拉丁文：Ens absolutum），自存的、独立的存在；以及卡洛维乌斯的定义：“上帝是无限的属灵本质”（拉丁文：Deus est essentia spiritualis infinita）；以及莱因哈德2的定义：“上帝是必然的、与世界不同的自然，包含至高的完美，并且是世界本身的原因”（拉丁文：Deus est, Natura necessaria, a mundo diversa, summas complexa perfectiones et ipsius mundi causa）；或者鲍姆嘉通的定义：“至善的灵，包含自身以及所有偶然事物或世界的理性”（拉丁文：Spiritus perfectissimus, rationem rui ipsius rerumque contingentium omnium seu mundi continens）；或者莫鲁斯的定义：“至善的灵，世界的创造者、保守者和统治者”（拉丁文：Spiritus perfectissimus, conditor, conservator, et gubernator mundi）。</w:t>
      </w:r>
    </w:p>
    <w:p w14:paraId="36B93555">
      <w:pPr>
        <w:rPr>
          <w:rFonts w:hint="eastAsia"/>
        </w:rPr>
      </w:pPr>
      <w:r>
        <w:rPr>
          <w:rFonts w:hint="eastAsia"/>
        </w:rPr>
        <w:t>Probably the best definition of God ever penned by man, is that given in the "Westminster Catechism": "God is a Spirit, infinite, eternal, and unchangeable, in his being, wisdom, power, holiness, justice, goodness, and truth."</w:t>
      </w:r>
    </w:p>
    <w:p w14:paraId="07B9B425">
      <w:pPr>
        <w:rPr>
          <w:rFonts w:hint="eastAsia"/>
        </w:rPr>
      </w:pPr>
      <w:r>
        <w:rPr>
          <w:rFonts w:hint="eastAsia"/>
        </w:rPr>
        <w:t>或许人类所写下的关于上帝的最佳定义，是《威斯敏斯特小要理问答》中所给出的：“上帝是个灵，祂的本体、智慧、权能、圣洁、公义、恩慈、诚实，都是无限无量、无始无终、永无改变的。”</w:t>
      </w:r>
    </w:p>
    <w:p w14:paraId="1C5A7563">
      <w:pPr>
        <w:rPr>
          <w:rFonts w:hint="eastAsia"/>
        </w:rPr>
      </w:pPr>
      <w:r>
        <w:rPr>
          <w:rFonts w:hint="eastAsia"/>
        </w:rPr>
        <w:t>This is a true definition; for it states the class of beings to which God is to be referred.</w:t>
      </w:r>
    </w:p>
    <w:p w14:paraId="300590B7">
      <w:pPr>
        <w:rPr>
          <w:rFonts w:hint="eastAsia"/>
        </w:rPr>
      </w:pPr>
      <w:r>
        <w:rPr>
          <w:rFonts w:hint="eastAsia"/>
        </w:rPr>
        <w:t>这是一个真实的定义；因为它说明了上帝所属的存在类别。</w:t>
      </w:r>
    </w:p>
    <w:p w14:paraId="16B9B6B3">
      <w:pPr>
        <w:rPr>
          <w:rFonts w:hint="eastAsia"/>
        </w:rPr>
      </w:pPr>
      <w:r>
        <w:rPr>
          <w:rFonts w:hint="eastAsia"/>
        </w:rPr>
        <w:t>He is a Spirit; and He is distinguished from all other spirits in that He is infinite, eternal, and unchangeable in his being and perfections.</w:t>
      </w:r>
    </w:p>
    <w:p w14:paraId="5DD2D801">
      <w:pPr>
        <w:rPr>
          <w:rFonts w:hint="eastAsia"/>
        </w:rPr>
      </w:pPr>
      <w:r>
        <w:rPr>
          <w:rFonts w:hint="eastAsia"/>
        </w:rPr>
        <w:t>祂是一个灵；祂与其他所有灵的区别在于，祂在其存在和完美中是无限的、永恒的和不变的。</w:t>
      </w:r>
    </w:p>
    <w:p w14:paraId="517736E9">
      <w:pPr>
        <w:rPr>
          <w:rFonts w:hint="eastAsia"/>
        </w:rPr>
      </w:pPr>
      <w:r>
        <w:rPr>
          <w:rFonts w:hint="eastAsia"/>
        </w:rPr>
        <w:t>It is also a complete definition, in so far as it is an exhaustive statement of the contents of our idea of God.</w:t>
      </w:r>
    </w:p>
    <w:p w14:paraId="1DB0F312">
      <w:pPr>
        <w:rPr>
          <w:rFonts w:hint="eastAsia"/>
        </w:rPr>
      </w:pPr>
      <w:r>
        <w:rPr>
          <w:rFonts w:hint="eastAsia"/>
        </w:rPr>
        <w:t>它也是一个完整的定义，因为它详尽地陈述了我们关于上帝观念的内容。</w:t>
      </w:r>
    </w:p>
    <w:p w14:paraId="16119FFE">
      <w:pPr>
        <w:rPr>
          <w:rFonts w:hint="eastAsia"/>
        </w:rPr>
      </w:pPr>
    </w:p>
    <w:p w14:paraId="694577F3">
      <w:pPr>
        <w:rPr>
          <w:rFonts w:hint="eastAsia"/>
        </w:rPr>
      </w:pPr>
      <w:r>
        <w:rPr>
          <w:rFonts w:hint="eastAsia"/>
        </w:rPr>
        <w:t xml:space="preserve">    In what sense, however, are these terms used?</w:t>
      </w:r>
    </w:p>
    <w:p w14:paraId="0A0A502A">
      <w:pPr>
        <w:rPr>
          <w:rFonts w:hint="eastAsia"/>
        </w:rPr>
      </w:pPr>
      <w:r>
        <w:rPr>
          <w:rFonts w:hint="eastAsia"/>
        </w:rPr>
        <w:t>然而，这些术语是在什么意义上使用的呢？</w:t>
      </w:r>
    </w:p>
    <w:p w14:paraId="573110E1">
      <w:pPr>
        <w:rPr>
          <w:rFonts w:hint="eastAsia"/>
        </w:rPr>
      </w:pPr>
      <w:r>
        <w:rPr>
          <w:rFonts w:hint="eastAsia"/>
        </w:rPr>
        <w:t>What is meant by the words "being," and "perfections," or "attributes" of God?</w:t>
      </w:r>
    </w:p>
    <w:p w14:paraId="067CA6A8">
      <w:pPr>
        <w:rPr>
          <w:rFonts w:hint="eastAsia"/>
        </w:rPr>
      </w:pPr>
      <w:r>
        <w:rPr>
          <w:rFonts w:hint="eastAsia"/>
        </w:rPr>
        <w:t>上帝的“存在”、“完美”或“属性”这些词是什么意思？</w:t>
      </w:r>
    </w:p>
    <w:p w14:paraId="33751AFC">
      <w:pPr>
        <w:rPr>
          <w:rFonts w:hint="eastAsia"/>
        </w:rPr>
      </w:pPr>
      <w:r>
        <w:rPr>
          <w:rFonts w:hint="eastAsia"/>
        </w:rPr>
        <w:t>In what relation do his attributes stand to his essence and to each other?</w:t>
      </w:r>
    </w:p>
    <w:p w14:paraId="6DC7B2EA">
      <w:pPr>
        <w:rPr>
          <w:rFonts w:hint="eastAsia"/>
        </w:rPr>
      </w:pPr>
      <w:r>
        <w:rPr>
          <w:rFonts w:hint="eastAsia"/>
        </w:rPr>
        <w:t>祂的属性与祂的本质以及彼此之间处于什么关系？</w:t>
      </w:r>
    </w:p>
    <w:p w14:paraId="0C52F98D">
      <w:pPr>
        <w:rPr>
          <w:rFonts w:hint="eastAsia"/>
        </w:rPr>
      </w:pPr>
      <w:r>
        <w:rPr>
          <w:rFonts w:hint="eastAsia"/>
        </w:rPr>
        <w:t>These are questions on which theologians, especially during the scholastic period, expended much time and labor.</w:t>
      </w:r>
    </w:p>
    <w:p w14:paraId="5DCC23F8">
      <w:pPr>
        <w:rPr>
          <w:rFonts w:hint="eastAsia"/>
        </w:rPr>
      </w:pPr>
      <w:r>
        <w:rPr>
          <w:rFonts w:hint="eastAsia"/>
        </w:rPr>
        <w:t>这些是神学家，特别是在经院哲学时期，花费了大量时间和精力研究的问题。</w:t>
      </w:r>
    </w:p>
    <w:p w14:paraId="7B800CA4">
      <w:pPr>
        <w:rPr>
          <w:rFonts w:hint="eastAsia"/>
        </w:rPr>
      </w:pPr>
    </w:p>
    <w:p w14:paraId="20CF1536">
      <w:pPr>
        <w:rPr>
          <w:rFonts w:hint="eastAsia"/>
        </w:rPr>
      </w:pPr>
    </w:p>
    <w:p w14:paraId="4EA93F91">
      <w:pPr>
        <w:rPr>
          <w:rFonts w:hint="eastAsia"/>
        </w:rPr>
      </w:pPr>
    </w:p>
    <w:p w14:paraId="718B6543">
      <w:pPr>
        <w:spacing w:after="294" w:line="255" w:lineRule="auto"/>
        <w:ind w:left="26" w:right="16"/>
        <w:jc w:val="center"/>
        <w:rPr>
          <w:rFonts w:hint="eastAsia"/>
          <w:b/>
          <w:i/>
        </w:rPr>
      </w:pPr>
      <w:r>
        <w:rPr>
          <w:rFonts w:hint="eastAsia"/>
          <w:b/>
          <w:i/>
        </w:rPr>
        <w:t>Being of God.</w:t>
      </w:r>
    </w:p>
    <w:p w14:paraId="606F5C93">
      <w:pPr>
        <w:spacing w:after="294" w:line="255" w:lineRule="auto"/>
        <w:ind w:left="26" w:right="16"/>
        <w:jc w:val="center"/>
        <w:rPr>
          <w:rFonts w:hint="eastAsia"/>
          <w:b/>
          <w:i/>
        </w:rPr>
      </w:pPr>
      <w:r>
        <w:rPr>
          <w:rFonts w:hint="eastAsia"/>
          <w:b/>
          <w:i/>
        </w:rPr>
        <w:t>上帝的存在。</w:t>
      </w:r>
    </w:p>
    <w:p w14:paraId="53FA4C3B">
      <w:pPr>
        <w:rPr>
          <w:rFonts w:hint="eastAsia"/>
        </w:rPr>
      </w:pPr>
      <w:r>
        <w:rPr>
          <w:rFonts w:hint="eastAsia"/>
        </w:rPr>
        <w:t xml:space="preserve">    By being is here meant that which has a real, substantive existence.</w:t>
      </w:r>
    </w:p>
    <w:p w14:paraId="380868B8">
      <w:pPr>
        <w:rPr>
          <w:rFonts w:hint="eastAsia"/>
        </w:rPr>
      </w:pPr>
      <w:r>
        <w:rPr>
          <w:rFonts w:hint="eastAsia"/>
        </w:rPr>
        <w:t>这里所说的存在，是指具有真实、实体性存在的事物。</w:t>
      </w:r>
    </w:p>
    <w:p w14:paraId="21DF1E03">
      <w:pPr>
        <w:rPr>
          <w:rFonts w:hint="eastAsia"/>
        </w:rPr>
      </w:pPr>
      <w:r>
        <w:rPr>
          <w:rFonts w:hint="eastAsia"/>
        </w:rPr>
        <w:t>It is equivalent to substance, or essence.</w:t>
      </w:r>
    </w:p>
    <w:p w14:paraId="0D6762DD">
      <w:pPr>
        <w:rPr>
          <w:rFonts w:hint="eastAsia"/>
        </w:rPr>
      </w:pPr>
      <w:r>
        <w:rPr>
          <w:rFonts w:hint="eastAsia"/>
        </w:rPr>
        <w:t>它等同于实体或本质。</w:t>
      </w:r>
    </w:p>
    <w:p w14:paraId="241156EE">
      <w:pPr>
        <w:rPr>
          <w:rFonts w:hint="eastAsia"/>
        </w:rPr>
      </w:pPr>
      <w:r>
        <w:rPr>
          <w:rFonts w:hint="eastAsia"/>
        </w:rPr>
        <w:t>It is opposed to what is merely thought, and to a mere force or power.</w:t>
      </w:r>
    </w:p>
    <w:p w14:paraId="76D9A555">
      <w:pPr>
        <w:rPr>
          <w:rFonts w:hint="eastAsia"/>
        </w:rPr>
      </w:pPr>
      <w:r>
        <w:rPr>
          <w:rFonts w:hint="eastAsia"/>
        </w:rPr>
        <w:t>它与仅仅是思想的事物，以及仅仅是力量或能力的事物相对立。</w:t>
      </w:r>
    </w:p>
    <w:p w14:paraId="7E91EB90">
      <w:pPr>
        <w:rPr>
          <w:rFonts w:hint="eastAsia"/>
        </w:rPr>
      </w:pPr>
      <w:r>
        <w:rPr>
          <w:rFonts w:hint="eastAsia"/>
        </w:rPr>
        <w:t>We get this idea, in the first place, from consciousness.</w:t>
      </w:r>
    </w:p>
    <w:p w14:paraId="25A3025A">
      <w:pPr>
        <w:rPr>
          <w:rFonts w:hint="eastAsia"/>
        </w:rPr>
      </w:pPr>
      <w:r>
        <w:rPr>
          <w:rFonts w:hint="eastAsia"/>
        </w:rPr>
        <w:t>我们首先从意识中获得这个观念。</w:t>
      </w:r>
    </w:p>
    <w:p w14:paraId="0FE114D2">
      <w:pPr>
        <w:rPr>
          <w:rFonts w:hint="eastAsia"/>
        </w:rPr>
      </w:pPr>
      <w:r>
        <w:rPr>
          <w:rFonts w:hint="eastAsia"/>
        </w:rPr>
        <w:t>We are conscious of self as the subject of the thoughts, feelings, and volitions, which are its varying states and acts.</w:t>
      </w:r>
    </w:p>
    <w:p w14:paraId="5862E254">
      <w:pPr>
        <w:rPr>
          <w:rFonts w:hint="eastAsia"/>
        </w:rPr>
      </w:pPr>
      <w:r>
        <w:rPr>
          <w:rFonts w:hint="eastAsia"/>
        </w:rPr>
        <w:t>我们意识到自我是思想、情感和意志的主体，这些是其变化的状态和行为。</w:t>
      </w:r>
    </w:p>
    <w:p w14:paraId="6D314DF6">
      <w:pPr>
        <w:rPr>
          <w:rFonts w:hint="eastAsia"/>
        </w:rPr>
      </w:pPr>
      <w:r>
        <w:rPr>
          <w:rFonts w:hint="eastAsia"/>
        </w:rPr>
        <w:t>This consciousness of substance is involved in that of personal identity.</w:t>
      </w:r>
    </w:p>
    <w:p w14:paraId="7EDB7851">
      <w:pPr>
        <w:rPr>
          <w:rFonts w:hint="eastAsia"/>
        </w:rPr>
      </w:pPr>
      <w:r>
        <w:rPr>
          <w:rFonts w:hint="eastAsia"/>
        </w:rPr>
        <w:t>这种对实体的意识包含在个人同一性的意识之中。</w:t>
      </w:r>
    </w:p>
    <w:p w14:paraId="02096F82">
      <w:pPr>
        <w:rPr>
          <w:rFonts w:hint="eastAsia"/>
        </w:rPr>
      </w:pPr>
      <w:r>
        <w:rPr>
          <w:rFonts w:hint="eastAsia"/>
        </w:rPr>
        <w:t>In the second place, a law of our reason constrains us to believe that there is something which underlies the phenomena of matter and mind, of which those phenomena are the manifestation.</w:t>
      </w:r>
    </w:p>
    <w:p w14:paraId="2B12D6B6">
      <w:pPr>
        <w:rPr>
          <w:rFonts w:hint="eastAsia"/>
        </w:rPr>
      </w:pPr>
      <w:r>
        <w:rPr>
          <w:rFonts w:hint="eastAsia"/>
        </w:rPr>
        <w:t>其次，我们理性的一个法则迫使我们相信，在物质和心灵现象之下存在着某种东西，这些现象是其表现。</w:t>
      </w:r>
    </w:p>
    <w:p w14:paraId="7C183E95">
      <w:pPr>
        <w:rPr>
          <w:rFonts w:hint="eastAsia"/>
        </w:rPr>
      </w:pPr>
      <w:r>
        <w:rPr>
          <w:rFonts w:hint="eastAsia"/>
        </w:rPr>
        <w:t>It is impossible for us to think of thought and feeling, unless there be something that thinks and feels.</w:t>
      </w:r>
    </w:p>
    <w:p w14:paraId="78FBC692">
      <w:pPr>
        <w:rPr>
          <w:rFonts w:hint="eastAsia"/>
        </w:rPr>
      </w:pPr>
      <w:r>
        <w:rPr>
          <w:rFonts w:hint="eastAsia"/>
        </w:rPr>
        <w:t>如果我们不认为有某种东西在思考和感觉，那么我们就无法思考思想和感觉。</w:t>
      </w:r>
    </w:p>
    <w:p w14:paraId="0B25B187">
      <w:pPr>
        <w:rPr>
          <w:rFonts w:hint="eastAsia"/>
        </w:rPr>
      </w:pPr>
      <w:r>
        <w:rPr>
          <w:rFonts w:hint="eastAsia"/>
        </w:rPr>
        <w:t>It is no less impossible to think of action, unless there be something that acts; or of motion, unless there be something that moves.</w:t>
      </w:r>
    </w:p>
    <w:p w14:paraId="7910132F">
      <w:pPr>
        <w:rPr>
          <w:rFonts w:hint="eastAsia"/>
        </w:rPr>
      </w:pPr>
      <w:r>
        <w:rPr>
          <w:rFonts w:hint="eastAsia"/>
        </w:rPr>
        <w:t>同样，如果我们不认为有某种东西在行动，我们就无法思考行动；或者，如果我们不认为有某种东西在运动，我们就无法思考运动。</w:t>
      </w:r>
    </w:p>
    <w:p w14:paraId="583D4DE8">
      <w:pPr>
        <w:rPr>
          <w:rFonts w:hint="eastAsia"/>
        </w:rPr>
      </w:pPr>
      <w:r>
        <w:rPr>
          <w:rFonts w:hint="eastAsia"/>
        </w:rPr>
        <w:t>To assume, therefore, that mind is only a series of acts and states, and that matter is nothing but force, is to assume that nothing (nonentity) can produce effects.</w:t>
      </w:r>
    </w:p>
    <w:p w14:paraId="1875CD66">
      <w:pPr>
        <w:rPr>
          <w:rFonts w:hint="eastAsia"/>
        </w:rPr>
      </w:pPr>
      <w:r>
        <w:rPr>
          <w:rFonts w:hint="eastAsia"/>
        </w:rPr>
        <w:t>因此，假设心灵仅仅是一系列的行为和状态，而物质仅仅是力，就等于假设虚无（不存在）可以产生效果。</w:t>
      </w:r>
    </w:p>
    <w:p w14:paraId="0656C68A">
      <w:pPr>
        <w:rPr>
          <w:rFonts w:hint="eastAsia"/>
        </w:rPr>
      </w:pPr>
    </w:p>
    <w:p w14:paraId="054986ED">
      <w:pPr>
        <w:rPr>
          <w:rFonts w:hint="eastAsia"/>
        </w:rPr>
      </w:pPr>
      <w:r>
        <w:rPr>
          <w:rFonts w:hint="eastAsia"/>
        </w:rPr>
        <w:t xml:space="preserve">    God, therefore, is in his nature a substance, or essence, which is infinite, eternal, and unchangeable; the common subject of all divine perfections, and the common agent of all divine acts.</w:t>
      </w:r>
    </w:p>
    <w:p w14:paraId="355A6849">
      <w:pPr>
        <w:rPr>
          <w:rFonts w:hint="eastAsia"/>
        </w:rPr>
      </w:pPr>
      <w:r>
        <w:rPr>
          <w:rFonts w:hint="eastAsia"/>
        </w:rPr>
        <w:t>因此，上帝在其本性上是一个实体或本质，是无限、永恒和不变的；是所有神圣完美的共同主体，也是所有神圣作为的共同行动者。</w:t>
      </w:r>
    </w:p>
    <w:p w14:paraId="5F35EA2C">
      <w:pPr>
        <w:rPr>
          <w:rFonts w:hint="eastAsia"/>
        </w:rPr>
      </w:pPr>
      <w:r>
        <w:rPr>
          <w:rFonts w:hint="eastAsia"/>
        </w:rPr>
        <w:t>This is as far as we can go, or need to go.</w:t>
      </w:r>
    </w:p>
    <w:p w14:paraId="0D5EEFCE">
      <w:pPr>
        <w:rPr>
          <w:rFonts w:hint="eastAsia"/>
        </w:rPr>
      </w:pPr>
      <w:r>
        <w:rPr>
          <w:rFonts w:hint="eastAsia"/>
        </w:rPr>
        <w:t>这是我们所能达到或需要达到的程度。</w:t>
      </w:r>
    </w:p>
    <w:p w14:paraId="28145A6A">
      <w:pPr>
        <w:rPr>
          <w:rFonts w:hint="eastAsia"/>
        </w:rPr>
      </w:pPr>
      <w:r>
        <w:rPr>
          <w:rFonts w:hint="eastAsia"/>
        </w:rPr>
        <w:t>We have no definite idea of substance, whether of matter or mind, as distinct from its attributes.</w:t>
      </w:r>
    </w:p>
    <w:p w14:paraId="32A29366">
      <w:pPr>
        <w:rPr>
          <w:rFonts w:hint="eastAsia"/>
        </w:rPr>
      </w:pPr>
      <w:r>
        <w:rPr>
          <w:rFonts w:hint="eastAsia"/>
        </w:rPr>
        <w:t>我们对实体，无论是物质的还是心灵的，除了其属性之外，没有明确的观念。</w:t>
      </w:r>
    </w:p>
    <w:p w14:paraId="7718C600">
      <w:pPr>
        <w:rPr>
          <w:rFonts w:hint="eastAsia"/>
        </w:rPr>
      </w:pPr>
      <w:r>
        <w:rPr>
          <w:rFonts w:hint="eastAsia"/>
        </w:rPr>
        <w:t>The two are inseparable.</w:t>
      </w:r>
    </w:p>
    <w:p w14:paraId="4712440A">
      <w:pPr>
        <w:rPr>
          <w:rFonts w:hint="eastAsia"/>
        </w:rPr>
      </w:pPr>
      <w:r>
        <w:rPr>
          <w:rFonts w:hint="eastAsia"/>
        </w:rPr>
        <w:t>两者是不可分割的。</w:t>
      </w:r>
    </w:p>
    <w:p w14:paraId="35BE1D2D">
      <w:pPr>
        <w:rPr>
          <w:rFonts w:hint="eastAsia"/>
        </w:rPr>
      </w:pPr>
      <w:r>
        <w:rPr>
          <w:rFonts w:hint="eastAsia"/>
        </w:rPr>
        <w:t>In knowing the one we know the other.</w:t>
      </w:r>
    </w:p>
    <w:p w14:paraId="30834E0D">
      <w:pPr>
        <w:rPr>
          <w:rFonts w:hint="eastAsia"/>
        </w:rPr>
      </w:pPr>
      <w:r>
        <w:rPr>
          <w:rFonts w:hint="eastAsia"/>
        </w:rPr>
        <w:t>认识一个就认识另一个。</w:t>
      </w:r>
    </w:p>
    <w:p w14:paraId="3C340E17">
      <w:pPr>
        <w:rPr>
          <w:rFonts w:hint="eastAsia"/>
        </w:rPr>
      </w:pPr>
      <w:r>
        <w:rPr>
          <w:rFonts w:hint="eastAsia"/>
        </w:rPr>
        <w:t>We cannot know hardness except as we know something hard.</w:t>
      </w:r>
    </w:p>
    <w:p w14:paraId="009AC277">
      <w:pPr>
        <w:rPr>
          <w:rFonts w:hint="eastAsia"/>
        </w:rPr>
      </w:pPr>
      <w:r>
        <w:rPr>
          <w:rFonts w:hint="eastAsia"/>
        </w:rPr>
        <w:t>除非我们知道某物是坚硬的，否则我们无法认识坚硬。</w:t>
      </w:r>
    </w:p>
    <w:p w14:paraId="5C61C3DB">
      <w:pPr>
        <w:rPr>
          <w:rFonts w:hint="eastAsia"/>
        </w:rPr>
      </w:pPr>
      <w:r>
        <w:rPr>
          <w:rFonts w:hint="eastAsia"/>
        </w:rPr>
        <w:t>We have, therefore, the same knowledge of the essence of God, as we have of the substance of the soul.</w:t>
      </w:r>
    </w:p>
    <w:p w14:paraId="1B76F983">
      <w:pPr>
        <w:rPr>
          <w:rFonts w:hint="eastAsia"/>
        </w:rPr>
      </w:pPr>
      <w:r>
        <w:rPr>
          <w:rFonts w:hint="eastAsia"/>
        </w:rPr>
        <w:t>因此，我们对上帝本质的认识，与我们对灵魂实体的认识是相同的。</w:t>
      </w:r>
    </w:p>
    <w:p w14:paraId="2CE72D6B">
      <w:pPr>
        <w:rPr>
          <w:rFonts w:hint="eastAsia"/>
        </w:rPr>
      </w:pPr>
      <w:r>
        <w:rPr>
          <w:rFonts w:hint="eastAsia"/>
        </w:rPr>
        <w:t>All we have to do in reference to the divine essence, as a Spirit, is to deny of it, as we do of our own spiritual essence, what belongs to material substances; and to affirm of it, that in itself and its attributes it is infinite, eternal, and unchangeable.</w:t>
      </w:r>
    </w:p>
    <w:p w14:paraId="17AE3A50">
      <w:pPr>
        <w:rPr>
          <w:rFonts w:hint="eastAsia"/>
        </w:rPr>
      </w:pPr>
      <w:r>
        <w:rPr>
          <w:rFonts w:hint="eastAsia"/>
        </w:rPr>
        <w:t>关于神圣的本质，作为灵，我们所要做的就是，像我们对待我们自己属灵的本质一样，否认属于物质实体的东西；并且肯定它，它本身及其属性是无限、永恒和不变的。</w:t>
      </w:r>
    </w:p>
    <w:p w14:paraId="6FA2EFA1">
      <w:pPr>
        <w:rPr>
          <w:rFonts w:hint="eastAsia"/>
        </w:rPr>
      </w:pPr>
      <w:r>
        <w:rPr>
          <w:rFonts w:hint="eastAsia"/>
        </w:rPr>
        <w:t>When, therefore, we say there is a God, we do not assert merely that there is in our minds the idea of an infinite Spirit; but that, entirely independent of our idea of Him, such a Being really exists.</w:t>
      </w:r>
    </w:p>
    <w:p w14:paraId="62328F5A">
      <w:pPr>
        <w:rPr>
          <w:rFonts w:hint="eastAsia"/>
        </w:rPr>
      </w:pPr>
      <w:r>
        <w:rPr>
          <w:rFonts w:hint="eastAsia"/>
        </w:rPr>
        <w:t>因此，当我们说有上帝时，我们不仅仅是断言我们头脑中存在一个无限灵的观念；而是断言，完全独立于我们对祂的观念，这样一个存在确实存在。</w:t>
      </w:r>
    </w:p>
    <w:p w14:paraId="2C28BD1F">
      <w:pPr>
        <w:rPr>
          <w:rFonts w:hint="eastAsia"/>
        </w:rPr>
      </w:pPr>
      <w:r>
        <w:rPr>
          <w:rFonts w:hint="eastAsia"/>
        </w:rPr>
        <w:t>Augustine3 says, "Deus est quaedam substantia; nam quod nulla substantia est, nihil omnino est. Substantia ergo aliquid esse est."</w:t>
      </w:r>
    </w:p>
    <w:p w14:paraId="64754D48">
      <w:pPr>
        <w:rPr>
          <w:rFonts w:hint="eastAsia"/>
        </w:rPr>
      </w:pPr>
      <w:r>
        <w:rPr>
          <w:rFonts w:hint="eastAsia"/>
        </w:rPr>
        <w:t>奥古斯丁3说：“Deus est quaedam substantia; nam quod nulla substantia est, nihil omnino est. Substantia ergo aliquid esse est.”（拉丁文：上帝是某种实体；因为凡不是实体的，就根本什么都不是。所以实体是某种存在。）</w:t>
      </w:r>
    </w:p>
    <w:p w14:paraId="04861989">
      <w:pPr>
        <w:rPr>
          <w:rFonts w:hint="eastAsia"/>
        </w:rPr>
      </w:pPr>
    </w:p>
    <w:p w14:paraId="32501413">
      <w:pPr>
        <w:rPr>
          <w:rFonts w:hint="eastAsia"/>
        </w:rPr>
      </w:pPr>
      <w:r>
        <w:rPr>
          <w:rFonts w:hint="eastAsia"/>
        </w:rPr>
        <w:t>If, therefore, a divine essence, infinite, eternal, and unchangeable, exists, this essence existed before and independent of the world.</w:t>
      </w:r>
    </w:p>
    <w:p w14:paraId="3787A64B">
      <w:pPr>
        <w:rPr>
          <w:rFonts w:hint="eastAsia"/>
        </w:rPr>
      </w:pPr>
      <w:r>
        <w:rPr>
          <w:rFonts w:hint="eastAsia"/>
        </w:rPr>
        <w:t>因此，如果一个无限、永恒和不变的神圣本质存在，那么这个本质就存在于世界之前，并且独立于世界。</w:t>
      </w:r>
    </w:p>
    <w:p w14:paraId="24091067">
      <w:pPr>
        <w:rPr>
          <w:rFonts w:hint="eastAsia"/>
        </w:rPr>
      </w:pPr>
      <w:r>
        <w:rPr>
          <w:rFonts w:hint="eastAsia"/>
        </w:rPr>
        <w:t>It follows also that the essence of God is distinct from the world The Scriptural doctrine of God is consequently opposed to the several forms of error already mentioned; to Hylozoism, which assumes that God, like man, is a composite being, the world being to Him what the body is to us; to Materialism, which denies the existence of any spiritual substance, and affirms that the material alone is real; to extreme Idealism, which denies not only the reality of the internal world, but all real objective existence, and affirms that the subjective alone is real; to Pantheism, which either makes the world the existence form of God, or, denying the reality of the world, makes God the only real existence.</w:t>
      </w:r>
    </w:p>
    <w:p w14:paraId="29430045">
      <w:pPr>
        <w:rPr>
          <w:rFonts w:hint="eastAsia"/>
        </w:rPr>
      </w:pPr>
      <w:r>
        <w:rPr>
          <w:rFonts w:hint="eastAsia"/>
        </w:rPr>
        <w:t>由此也可见，上帝的本质与世界是不同的。因此，《圣经》中关于上帝的教义与前面提到的几种错误形式相对立；与物活论相对立，物活论假定上帝像人一样，是一个复合的存在，世界对祂而言就像身体对我们而言一样；与唯物主义相对立，唯物主义否认任何属灵实体的存在，并断言只有物质是真实的；与极端唯心主义相对立，极端唯心主义不仅否认内部世界的实在性，而且否认所有真实的客观存在，并断言只有主观是真实的；与泛神论相对立，泛神论要么使世界成为上帝的存在形式，要么否认世界的实在性，使上帝成为唯一真实的存在。</w:t>
      </w:r>
    </w:p>
    <w:p w14:paraId="55B6E885">
      <w:pPr>
        <w:rPr>
          <w:rFonts w:hint="eastAsia"/>
        </w:rPr>
      </w:pPr>
      <w:r>
        <w:rPr>
          <w:rFonts w:hint="eastAsia"/>
        </w:rPr>
        <w:t>That is, it either makes nature God, or, denying nature, makes God everything.</w:t>
      </w:r>
    </w:p>
    <w:p w14:paraId="1C583531">
      <w:pPr>
        <w:rPr>
          <w:rFonts w:hint="eastAsia"/>
        </w:rPr>
      </w:pPr>
      <w:r>
        <w:rPr>
          <w:rFonts w:hint="eastAsia"/>
        </w:rPr>
        <w:t>也就是说，它要么使自然成为上帝，要么否认自然，使上帝成为一切。</w:t>
      </w:r>
    </w:p>
    <w:p w14:paraId="7BF7B737">
      <w:pPr>
        <w:spacing w:after="294" w:line="255" w:lineRule="auto"/>
        <w:ind w:left="26" w:right="16"/>
        <w:jc w:val="center"/>
        <w:rPr>
          <w:rFonts w:hint="eastAsia"/>
          <w:b/>
          <w:i/>
        </w:rPr>
      </w:pPr>
      <w:r>
        <w:rPr>
          <w:rFonts w:hint="eastAsia"/>
          <w:b/>
          <w:i/>
        </w:rPr>
        <w:t>§2. Divine Attributes.</w:t>
      </w:r>
    </w:p>
    <w:p w14:paraId="05B625C1">
      <w:pPr>
        <w:spacing w:after="294" w:line="255" w:lineRule="auto"/>
        <w:ind w:left="26" w:right="16"/>
        <w:jc w:val="center"/>
        <w:rPr>
          <w:rFonts w:hint="eastAsia"/>
          <w:b/>
          <w:i/>
        </w:rPr>
      </w:pPr>
      <w:r>
        <w:rPr>
          <w:rFonts w:hint="eastAsia"/>
          <w:b/>
          <w:i/>
        </w:rPr>
        <w:t>§2. 神圣属性。</w:t>
      </w:r>
    </w:p>
    <w:p w14:paraId="6C6B248A">
      <w:pPr>
        <w:rPr>
          <w:rFonts w:hint="eastAsia"/>
        </w:rPr>
      </w:pPr>
      <w:r>
        <w:rPr>
          <w:rFonts w:hint="eastAsia"/>
        </w:rPr>
        <w:t xml:space="preserve">    To the divine essence, which in itself is infinite, eternal, and unchangeable, belong certain perfections revealed to us in the constitution of our nature and in the word of God.</w:t>
      </w:r>
    </w:p>
    <w:p w14:paraId="65D6B362">
      <w:pPr>
        <w:rPr>
          <w:rFonts w:hint="eastAsia"/>
        </w:rPr>
      </w:pPr>
      <w:r>
        <w:rPr>
          <w:rFonts w:hint="eastAsia"/>
        </w:rPr>
        <w:t>属于那本身是无限、永恒和不变的神圣本质的，有某些完美，这些完美在我们本性的构造中以及在上帝的圣言中向我们启示出来。</w:t>
      </w:r>
    </w:p>
    <w:p w14:paraId="00F2E038">
      <w:pPr>
        <w:rPr>
          <w:rFonts w:hint="eastAsia"/>
        </w:rPr>
      </w:pPr>
      <w:r>
        <w:rPr>
          <w:rFonts w:hint="eastAsia"/>
        </w:rPr>
        <w:t>These divine perfections are called attributes as essential to the nature of a divine Being, and necessarily involved in our idea of God.</w:t>
      </w:r>
    </w:p>
    <w:p w14:paraId="0BBD1E20">
      <w:pPr>
        <w:rPr>
          <w:rFonts w:hint="eastAsia"/>
        </w:rPr>
      </w:pPr>
      <w:r>
        <w:rPr>
          <w:rFonts w:hint="eastAsia"/>
        </w:rPr>
        <w:t>这些神圣的完美被称为属性，因为它们对神圣存在的本性至关重要，并且必然包含在我们关于上帝的观念中。</w:t>
      </w:r>
    </w:p>
    <w:p w14:paraId="01C98903">
      <w:pPr>
        <w:rPr>
          <w:rFonts w:hint="eastAsia"/>
        </w:rPr>
      </w:pPr>
      <w:r>
        <w:rPr>
          <w:rFonts w:hint="eastAsia"/>
        </w:rPr>
        <w:t>The older theologians distinguished the attributes of God, (1.) From predicates which refer to God in the concrete, and indicate his relation to his creatures, as creator, preserver, ruler, etc.</w:t>
      </w:r>
    </w:p>
    <w:p w14:paraId="3D0F6C3D">
      <w:pPr>
        <w:rPr>
          <w:rFonts w:hint="eastAsia"/>
        </w:rPr>
      </w:pPr>
      <w:r>
        <w:rPr>
          <w:rFonts w:hint="eastAsia"/>
        </w:rPr>
        <w:t>早期神学家将上帝的属性与以下各项区分开来：（1）指涉具体上帝并表明祂与受造物关系的谓词，如创造者、保守者、统治者等。</w:t>
      </w:r>
    </w:p>
    <w:p w14:paraId="52B95F57">
      <w:pPr>
        <w:rPr>
          <w:rFonts w:hint="eastAsia"/>
        </w:rPr>
      </w:pPr>
      <w:r>
        <w:rPr>
          <w:rFonts w:hint="eastAsia"/>
        </w:rPr>
        <w:t>(2.) From properties, which are technically the distinguishing characteristics of the several persons of the Trinity.</w:t>
      </w:r>
    </w:p>
    <w:p w14:paraId="453FE7A9">
      <w:pPr>
        <w:rPr>
          <w:rFonts w:hint="eastAsia"/>
        </w:rPr>
      </w:pPr>
      <w:r>
        <w:rPr>
          <w:rFonts w:hint="eastAsia"/>
        </w:rPr>
        <w:t>（2）与特性相区分，特性在技术上是三位一体中各位格的显著特征。</w:t>
      </w:r>
    </w:p>
    <w:p w14:paraId="3C6B5091">
      <w:pPr>
        <w:rPr>
          <w:rFonts w:hint="eastAsia"/>
        </w:rPr>
      </w:pPr>
      <w:r>
        <w:rPr>
          <w:rFonts w:hint="eastAsia"/>
        </w:rPr>
        <w:t>There are certain acts or relations peculiar or proper to the Father, others to the Son, and others to the Spirit.</w:t>
      </w:r>
    </w:p>
    <w:p w14:paraId="6C72210A">
      <w:pPr>
        <w:rPr>
          <w:rFonts w:hint="eastAsia"/>
        </w:rPr>
      </w:pPr>
      <w:r>
        <w:rPr>
          <w:rFonts w:hint="eastAsia"/>
        </w:rPr>
        <w:t>有些行为或关系是圣父特有的，有些是圣子特有的，有些是圣灵特有的。</w:t>
      </w:r>
    </w:p>
    <w:p w14:paraId="286F9DCB">
      <w:pPr>
        <w:rPr>
          <w:rFonts w:hint="eastAsia"/>
        </w:rPr>
      </w:pPr>
      <w:r>
        <w:rPr>
          <w:rFonts w:hint="eastAsia"/>
        </w:rPr>
        <w:t>And (3.) From accidents or qualities which may or may not belong to a substance, which may be acquired or lost.</w:t>
      </w:r>
    </w:p>
    <w:p w14:paraId="7F574045">
      <w:pPr>
        <w:rPr>
          <w:rFonts w:hint="eastAsia"/>
        </w:rPr>
      </w:pPr>
      <w:r>
        <w:rPr>
          <w:rFonts w:hint="eastAsia"/>
        </w:rPr>
        <w:t>以及（3）与偶性或性质相区分，这些偶性或性质可能属于也可能不属于一个实体，它们可以被获得或失去。</w:t>
      </w:r>
    </w:p>
    <w:p w14:paraId="2F40EB52">
      <w:pPr>
        <w:rPr>
          <w:rFonts w:hint="eastAsia"/>
        </w:rPr>
      </w:pPr>
      <w:r>
        <w:rPr>
          <w:rFonts w:hint="eastAsia"/>
        </w:rPr>
        <w:t>Thus holiness was not an attribute of the nature of Adam, but an accident, something which he might lose and still remain a man; whereas intelligence was an attribute, because the loss of intelligence involves the loss of humanity.</w:t>
      </w:r>
    </w:p>
    <w:p w14:paraId="4B617CF5">
      <w:pPr>
        <w:rPr>
          <w:rFonts w:hint="eastAsia"/>
        </w:rPr>
      </w:pPr>
      <w:r>
        <w:rPr>
          <w:rFonts w:hint="eastAsia"/>
        </w:rPr>
        <w:t>因此，圣洁不是亚当本性的属性，而是一种偶性，他可能失去它但仍然是人；而智慧则是一种属性，因为失去智慧就意味着失去人性。</w:t>
      </w:r>
    </w:p>
    <w:p w14:paraId="31011B44">
      <w:pPr>
        <w:rPr>
          <w:rFonts w:hint="eastAsia"/>
        </w:rPr>
      </w:pPr>
      <w:r>
        <w:rPr>
          <w:rFonts w:hint="eastAsia"/>
        </w:rPr>
        <w:t>The perfections of God, therefore, are attributes, without which He would cease to be God.</w:t>
      </w:r>
    </w:p>
    <w:p w14:paraId="188D75B8">
      <w:pPr>
        <w:rPr>
          <w:rFonts w:hint="eastAsia"/>
        </w:rPr>
      </w:pPr>
      <w:r>
        <w:rPr>
          <w:rFonts w:hint="eastAsia"/>
        </w:rPr>
        <w:t>因此，上帝的完美是属性，没有这些属性，祂就不再是上帝。</w:t>
      </w:r>
    </w:p>
    <w:p w14:paraId="29341106">
      <w:pPr>
        <w:rPr>
          <w:rFonts w:hint="eastAsia"/>
        </w:rPr>
      </w:pPr>
    </w:p>
    <w:p w14:paraId="488BBEB5">
      <w:pPr>
        <w:spacing w:after="294" w:line="255" w:lineRule="auto"/>
        <w:ind w:left="26" w:right="16"/>
        <w:jc w:val="center"/>
        <w:rPr>
          <w:rFonts w:hint="eastAsia"/>
          <w:b/>
          <w:i/>
        </w:rPr>
      </w:pPr>
      <w:r>
        <w:rPr>
          <w:rFonts w:hint="eastAsia"/>
          <w:b/>
          <w:i/>
        </w:rPr>
        <w:t>Relation of the Attributes to the Essence of God.</w:t>
      </w:r>
    </w:p>
    <w:p w14:paraId="063C8F0D">
      <w:pPr>
        <w:spacing w:after="294" w:line="255" w:lineRule="auto"/>
        <w:ind w:left="26" w:right="16"/>
        <w:jc w:val="center"/>
        <w:rPr>
          <w:rFonts w:hint="eastAsia"/>
          <w:b/>
          <w:i/>
        </w:rPr>
      </w:pPr>
      <w:r>
        <w:rPr>
          <w:rFonts w:hint="eastAsia"/>
          <w:b/>
          <w:i/>
        </w:rPr>
        <w:t>属性与上帝本质的关系。</w:t>
      </w:r>
    </w:p>
    <w:p w14:paraId="07C2F9E6">
      <w:pPr>
        <w:rPr>
          <w:rFonts w:hint="eastAsia"/>
        </w:rPr>
      </w:pPr>
      <w:r>
        <w:rPr>
          <w:rFonts w:hint="eastAsia"/>
        </w:rPr>
        <w:t xml:space="preserve">    In attempting to explain the relation in which the attributes of God stand to his essence and to each other, there are two extremes to be avoided.</w:t>
      </w:r>
    </w:p>
    <w:p w14:paraId="7292B219">
      <w:pPr>
        <w:rPr>
          <w:rFonts w:hint="eastAsia"/>
        </w:rPr>
      </w:pPr>
      <w:r>
        <w:rPr>
          <w:rFonts w:hint="eastAsia"/>
        </w:rPr>
        <w:t>在试图解释上帝的属性与其本质以及彼此之间的关系时，需要避免两个极端。</w:t>
      </w:r>
    </w:p>
    <w:p w14:paraId="70924C5B">
      <w:pPr>
        <w:rPr>
          <w:rFonts w:hint="eastAsia"/>
        </w:rPr>
      </w:pPr>
      <w:r>
        <w:rPr>
          <w:rFonts w:hint="eastAsia"/>
        </w:rPr>
        <w:t>First, we must not represent God as a composite being, composed of different elements; and, secondly, we must not confound the attributes, making them all mean the same thing, which is equivalent to denying them all together.</w:t>
      </w:r>
    </w:p>
    <w:p w14:paraId="6D36EA4D">
      <w:pPr>
        <w:rPr>
          <w:rFonts w:hint="eastAsia"/>
        </w:rPr>
      </w:pPr>
      <w:r>
        <w:rPr>
          <w:rFonts w:hint="eastAsia"/>
        </w:rPr>
        <w:t>首先，我们不能将上帝描绘成一个由不同元素组成的复合存在；其次，我们不能混淆这些属性，使它们都意味着同一件事，这等同于完全否认它们。</w:t>
      </w:r>
    </w:p>
    <w:p w14:paraId="096C32E1">
      <w:pPr>
        <w:rPr>
          <w:rFonts w:hint="eastAsia"/>
        </w:rPr>
      </w:pPr>
      <w:r>
        <w:rPr>
          <w:rFonts w:hint="eastAsia"/>
        </w:rPr>
        <w:t>The Realists of the Middle Ages tended to the former of these extremes, and the Nominalists to the other.</w:t>
      </w:r>
    </w:p>
    <w:p w14:paraId="6C5F7D12">
      <w:pPr>
        <w:rPr>
          <w:rFonts w:hint="eastAsia"/>
        </w:rPr>
      </w:pPr>
      <w:r>
        <w:rPr>
          <w:rFonts w:hint="eastAsia"/>
        </w:rPr>
        <w:t>中世纪的实在论者倾向于前一个极端，而唯名论者则倾向于另一个极端。</w:t>
      </w:r>
    </w:p>
    <w:p w14:paraId="6E1B51EB">
      <w:pPr>
        <w:rPr>
          <w:rFonts w:hint="eastAsia"/>
        </w:rPr>
      </w:pPr>
      <w:r>
        <w:rPr>
          <w:rFonts w:hint="eastAsia"/>
        </w:rPr>
        <w:t>Realists held that general terms express not merely thoughts, or abstract conceptions in our minds, but real or substantive, objective existence.</w:t>
      </w:r>
    </w:p>
    <w:p w14:paraId="2F6A5637">
      <w:pPr>
        <w:rPr>
          <w:rFonts w:hint="eastAsia"/>
        </w:rPr>
      </w:pPr>
      <w:r>
        <w:rPr>
          <w:rFonts w:hint="eastAsia"/>
        </w:rPr>
        <w:t>实在论者认为，一般术语不仅表达我们头脑中的思想或抽象概念，而且表达真实的或实体的、客观的存在。</w:t>
      </w:r>
    </w:p>
    <w:p w14:paraId="35C621F3">
      <w:pPr>
        <w:rPr>
          <w:rFonts w:hint="eastAsia"/>
        </w:rPr>
      </w:pPr>
      <w:r>
        <w:rPr>
          <w:rFonts w:hint="eastAsia"/>
        </w:rPr>
        <w:t>And hence they were disposed to represent the divine attributes as differing from each other realiter, as one res or thing differs from another.</w:t>
      </w:r>
    </w:p>
    <w:p w14:paraId="24AE2F2A">
      <w:pPr>
        <w:rPr>
          <w:rFonts w:hint="eastAsia"/>
        </w:rPr>
      </w:pPr>
      <w:r>
        <w:rPr>
          <w:rFonts w:hint="eastAsia"/>
        </w:rPr>
        <w:t>因此，他们倾向于将神圣的属性描绘成彼此之间实在地（拉丁文：realiter，意为“真实地”）不同，就像一个事物（拉丁文：res）与另一个事物不同一样。</w:t>
      </w:r>
    </w:p>
    <w:p w14:paraId="75E924DC">
      <w:pPr>
        <w:rPr>
          <w:rFonts w:hint="eastAsia"/>
        </w:rPr>
      </w:pPr>
      <w:r>
        <w:rPr>
          <w:rFonts w:hint="eastAsia"/>
        </w:rPr>
        <w:t>The Nominalists, on the other hand, said general terms are mere words answering to abstractions formed by the mind.</w:t>
      </w:r>
    </w:p>
    <w:p w14:paraId="14B07ED2">
      <w:pPr>
        <w:rPr>
          <w:rFonts w:hint="eastAsia"/>
        </w:rPr>
      </w:pPr>
      <w:r>
        <w:rPr>
          <w:rFonts w:hint="eastAsia"/>
        </w:rPr>
        <w:t>另一方面，唯名论者说，一般术语仅仅是对应于由心灵形成的抽象概念的词语。</w:t>
      </w:r>
    </w:p>
    <w:p w14:paraId="48FB652D">
      <w:pPr>
        <w:rPr>
          <w:rFonts w:hint="eastAsia"/>
        </w:rPr>
      </w:pPr>
      <w:r>
        <w:rPr>
          <w:rFonts w:hint="eastAsia"/>
        </w:rPr>
        <w:t>And consequently when we speak of different attributes in God, we only use different words for one and the same thing.</w:t>
      </w:r>
    </w:p>
    <w:p w14:paraId="29E51CF5">
      <w:pPr>
        <w:rPr>
          <w:rFonts w:hint="eastAsia"/>
        </w:rPr>
      </w:pPr>
      <w:r>
        <w:rPr>
          <w:rFonts w:hint="eastAsia"/>
        </w:rPr>
        <w:t>因此，当我们谈论上帝的不同属性时，我们只是用不同的词语来指称同一件事物。</w:t>
      </w:r>
    </w:p>
    <w:p w14:paraId="6EC8A65D">
      <w:pPr>
        <w:rPr>
          <w:rFonts w:hint="eastAsia"/>
        </w:rPr>
      </w:pPr>
      <w:r>
        <w:rPr>
          <w:rFonts w:hint="eastAsia"/>
        </w:rPr>
        <w:t>Occam, Biel, and other Nominalists, therefore, taught that "Attributa divina nec rei, nec rationis distinctione, inter se aut ab essentia divina distingui; sed omnem distinctionem esse solum in nominibus."</w:t>
      </w:r>
    </w:p>
    <w:p w14:paraId="42A96971">
      <w:pPr>
        <w:rPr>
          <w:rFonts w:hint="eastAsia"/>
        </w:rPr>
      </w:pPr>
      <w:r>
        <w:rPr>
          <w:rFonts w:hint="eastAsia"/>
        </w:rPr>
        <w:t>因此，奥卡姆、比尔和其他唯名论者教导说：“神圣的属性既不在事物上，也不在理性上彼此区分，或与神圣的本质区分；所有的区分仅仅在于名称。”（拉丁文：“Attributa divina nec rei, nec rationis distinctione, inter se aut ab essentia divina distingui; sed omnem distinctionem esse solum in nominibus.”）</w:t>
      </w:r>
    </w:p>
    <w:p w14:paraId="1EA9BC71">
      <w:pPr>
        <w:rPr>
          <w:rFonts w:hint="eastAsia"/>
        </w:rPr>
      </w:pPr>
      <w:r>
        <w:rPr>
          <w:rFonts w:hint="eastAsia"/>
        </w:rPr>
        <w:t>The Lutheran and Reformed theologians tended much more to the latter of these extremes than to the former.</w:t>
      </w:r>
    </w:p>
    <w:p w14:paraId="06B32662">
      <w:pPr>
        <w:rPr>
          <w:rFonts w:hint="eastAsia"/>
        </w:rPr>
      </w:pPr>
      <w:r>
        <w:rPr>
          <w:rFonts w:hint="eastAsia"/>
        </w:rPr>
        <w:t>路德宗和改革宗神学家比前者更倾向于后一个极端。</w:t>
      </w:r>
    </w:p>
    <w:p w14:paraId="295902C0">
      <w:pPr>
        <w:rPr>
          <w:rFonts w:hint="eastAsia"/>
        </w:rPr>
      </w:pPr>
      <w:r>
        <w:rPr>
          <w:rFonts w:hint="eastAsia"/>
        </w:rPr>
        <w:t>They generally taught, in the first place, that the unity and simplicity of the divine essence precludes not only all physical composition of constituent elements, or of matter and form, or of subject and accidents; but also all metaphysical distinction as of act and power, essence and existence, nature and personality; and even of logical difference, as genus and specific difference.</w:t>
      </w:r>
    </w:p>
    <w:p w14:paraId="19F4650F">
      <w:pPr>
        <w:rPr>
          <w:rFonts w:hint="eastAsia"/>
        </w:rPr>
      </w:pPr>
      <w:r>
        <w:rPr>
          <w:rFonts w:hint="eastAsia"/>
        </w:rPr>
        <w:t>他们通常首先教导说，神圣本质的统一性和单纯性不仅排除了所有组成元素的物理构成，或物质与形式的构成，或主体与偶性的构成；而且排除了所有形而上学的区分，如潜能与现实、本质与存在、本性与位格；甚至排除了逻辑上的差异，如属与种差。</w:t>
      </w:r>
    </w:p>
    <w:p w14:paraId="4D36C83A">
      <w:pPr>
        <w:rPr>
          <w:rFonts w:hint="eastAsia"/>
        </w:rPr>
      </w:pPr>
    </w:p>
    <w:p w14:paraId="093710B7">
      <w:pPr>
        <w:rPr>
          <w:rFonts w:hint="eastAsia"/>
        </w:rPr>
      </w:pPr>
      <w:r>
        <w:rPr>
          <w:rFonts w:hint="eastAsia"/>
        </w:rPr>
        <w:t xml:space="preserve">    In the second place, the theologians were accustomed to say that the attributes of God differ from his essence non re, sed ratione.</w:t>
      </w:r>
    </w:p>
    <w:p w14:paraId="6F961C78">
      <w:pPr>
        <w:rPr>
          <w:rFonts w:hint="eastAsia"/>
        </w:rPr>
      </w:pPr>
      <w:r>
        <w:rPr>
          <w:rFonts w:hint="eastAsia"/>
        </w:rPr>
        <w:t>其次，神学家们习惯说，上帝的属性与祂的本质并非实在地不同，而是理性地不同（拉丁文：non re, sed ratione）。</w:t>
      </w:r>
    </w:p>
    <w:p w14:paraId="15C8FAD3">
      <w:pPr>
        <w:rPr>
          <w:rFonts w:hint="eastAsia"/>
        </w:rPr>
      </w:pPr>
      <w:r>
        <w:rPr>
          <w:rFonts w:hint="eastAsia"/>
        </w:rPr>
        <w:t>This is explained by saying that things differ ex natura rei, when they are essentially different as soul and body; while a difference ex ratione is merely a difference in us, i. e., in our conceptions,  i. e., "quod distincte solum concipitur, cum in re ipsa distinctum non sit."</w:t>
      </w:r>
    </w:p>
    <w:p w14:paraId="18F27FA6">
      <w:pPr>
        <w:rPr>
          <w:rFonts w:hint="eastAsia"/>
        </w:rPr>
      </w:pPr>
      <w:r>
        <w:rPr>
          <w:rFonts w:hint="eastAsia"/>
        </w:rPr>
        <w:t>这可以通过说事物“从事物的本性”（拉丁文：ex natura rei）不同来解释，当它们在本质上不同时，如灵魂和身体；而“从理性”（拉丁文：ex ratione）的不同仅仅是我们内部的不同，即我们观念上的不同，即“那仅仅被清晰地构想出来的，而在事物本身中并非如此区分。”（拉丁文：“quod distincte solum concipitur, cum in re ipsa distinctum non sit.”）</w:t>
      </w:r>
    </w:p>
    <w:p w14:paraId="37290DC9">
      <w:pPr>
        <w:rPr>
          <w:rFonts w:hint="eastAsia"/>
        </w:rPr>
      </w:pPr>
      <w:r>
        <w:rPr>
          <w:rFonts w:hint="eastAsia"/>
        </w:rPr>
        <w:t>Hence the divine attributes are defined as "conceptus essentiae divinae inadequatae, ex parte rei ipsam essentiam involventes, eandemque intrinsice denominantes."</w:t>
      </w:r>
    </w:p>
    <w:p w14:paraId="63D05D95">
      <w:pPr>
        <w:rPr>
          <w:rFonts w:hint="eastAsia"/>
        </w:rPr>
      </w:pPr>
      <w:r>
        <w:rPr>
          <w:rFonts w:hint="eastAsia"/>
        </w:rPr>
        <w:t>因此，神圣的属性被定义为“神圣本质的不充分概念，从事物方面包含本质本身，并从内在命名它。”（拉丁文：“conceptus essentiae divinae inadequatae, ex parte rei ipsam essentiam involventes, eandemque intrinsice denominantes.”）</w:t>
      </w:r>
    </w:p>
    <w:p w14:paraId="2A8F5AB7">
      <w:pPr>
        <w:rPr>
          <w:rFonts w:hint="eastAsia"/>
        </w:rPr>
      </w:pPr>
      <w:r>
        <w:rPr>
          <w:rFonts w:hint="eastAsia"/>
        </w:rPr>
        <w:t>Aquinas says, "Deus est unus re et plures ratione, quia intellectus noster ita multipliciter apprehendit Deum, sicuti res multipliciter ipsum representant."</w:t>
      </w:r>
    </w:p>
    <w:p w14:paraId="1E859E16">
      <w:pPr>
        <w:rPr>
          <w:rFonts w:hint="eastAsia"/>
        </w:rPr>
      </w:pPr>
      <w:r>
        <w:rPr>
          <w:rFonts w:hint="eastAsia"/>
        </w:rPr>
        <w:t>阿奎那说：“上帝在实在上是一，在理性上是多，因为我们的智力如此多样地理解上帝，正如事物多样地代表祂一样。”（拉丁文：“Deus est unus re et plures ratione, quia intellectus noster ita multipliciter apprehendit Deum, sicuti res multipliciter ipsum representant.”）</w:t>
      </w:r>
    </w:p>
    <w:p w14:paraId="3E0F9BAE">
      <w:pPr>
        <w:rPr>
          <w:rFonts w:hint="eastAsia"/>
        </w:rPr>
      </w:pPr>
      <w:r>
        <w:rPr>
          <w:rFonts w:hint="eastAsia"/>
        </w:rPr>
        <w:t>The language of the Lutheran theologian Quenstedt4 exhibits the usual mode of reprosenting this subject: "Si proprie et accurate loqui velimus, Deus nullas habet proprietates, sed mera et simplicissima est essentia quae nec realem differentiam nec ullam vel rerum vel modoruni admittit compositionem.</w:t>
      </w:r>
    </w:p>
    <w:p w14:paraId="150E69FC">
      <w:pPr>
        <w:rPr>
          <w:rFonts w:hint="eastAsia"/>
        </w:rPr>
      </w:pPr>
      <w:r>
        <w:rPr>
          <w:rFonts w:hint="eastAsia"/>
        </w:rPr>
        <w:t>路德宗神学家昆施泰特4的语言展现了表述这个主题的通常方式：“如果我们想要恰当而准确地说话，上帝没有任何属性，而仅仅是最纯粹和最简单的本质，它既不承认真实的差异，也不承认任何事物或模式的构成。</w:t>
      </w:r>
    </w:p>
    <w:p w14:paraId="73515E7F">
      <w:pPr>
        <w:rPr>
          <w:rFonts w:hint="eastAsia"/>
        </w:rPr>
      </w:pPr>
      <w:r>
        <w:rPr>
          <w:rFonts w:hint="eastAsia"/>
        </w:rPr>
        <w:t>Quia vero simplicissimam Dei essentiam uno adequato conceptu adequate concipere non possumus, ideo inadequatis et distinctis conceptibus, inadequate essentiam divinam repraesentantibus, eam apprehendimus, quos inadequatos conceptus, qui a parte rei essentiae divinae identificantur, et a nobis per modum affectionum apprehenduntur, attributa vocamus."</w:t>
      </w:r>
    </w:p>
    <w:p w14:paraId="0775F7F3">
      <w:pPr>
        <w:rPr>
          <w:rFonts w:hint="eastAsia"/>
        </w:rPr>
      </w:pPr>
      <w:r>
        <w:rPr>
          <w:rFonts w:hint="eastAsia"/>
        </w:rPr>
        <w:t>因为我们无法通过一个充分的概念来充分地构想上帝最简单的本质，所以我们通过不充分和不同的概念来理解它，这些概念不充分地代表神圣的本质，我们称这些不充分的概念为属性，这些概念从事物的方面与神圣的本质认同，并被我们以情感的方式来理解。” （拉丁文：“Quia vero simplicissimam Dei essentiam uno adequato conceptu adequate concipere non possumus, ideo inadequatis et distinctis conceptibus, inadequate essentiam divinam repraesentantibus, eam apprehendimus, quos inadequatos conceptus, qui a parte rei essentiae divinae identificantur, et a nobis per modum affectionum apprehenduntur, attributa vocamus.”）</w:t>
      </w:r>
    </w:p>
    <w:p w14:paraId="05624AEA">
      <w:pPr>
        <w:rPr>
          <w:rFonts w:hint="eastAsia"/>
        </w:rPr>
      </w:pPr>
      <w:r>
        <w:rPr>
          <w:rFonts w:hint="eastAsia"/>
        </w:rPr>
        <w:t>And again, "Attributa divina a parte rei et in se non multa sunt, sed ut ipsa essentia divina, ita et attributa, quae cum illa identificantur, simplicissima unitas sunt; multa vero dicuntur (1.) sugkatabatikw/j, ad nostrum concipiendi modum, . . . . (2.) evnerghtikw/j, in ordine ad effecta."5</w:t>
      </w:r>
    </w:p>
    <w:p w14:paraId="0531819D">
      <w:pPr>
        <w:rPr>
          <w:rFonts w:hint="eastAsia"/>
        </w:rPr>
      </w:pPr>
      <w:r>
        <w:rPr>
          <w:rFonts w:hint="eastAsia"/>
        </w:rPr>
        <w:t>又说：“神圣的属性，从事物的方面和在其自身而言，并非众多，而是如同神圣的本质本身一样，其属性也与它认同，是最简单的统一体；但它们被称为众多，(1)是俯就地（希腊文：συγκαταβατικῶς），就我们的构想方式而言，…… (2)是有效地（希腊文：ἐνεργητικῶς），就其效果而言。”5</w:t>
      </w:r>
    </w:p>
    <w:p w14:paraId="0C1FB23D">
      <w:pPr>
        <w:rPr>
          <w:rFonts w:hint="eastAsia"/>
        </w:rPr>
      </w:pPr>
      <w:r>
        <w:rPr>
          <w:rFonts w:hint="eastAsia"/>
        </w:rPr>
        <w:t>The favorite illustration to explain what was meant by this unity of the divine attributes, was drawn from the sun.</w:t>
      </w:r>
    </w:p>
    <w:p w14:paraId="0A9D5117">
      <w:pPr>
        <w:rPr>
          <w:rFonts w:hint="eastAsia"/>
        </w:rPr>
      </w:pPr>
      <w:r>
        <w:rPr>
          <w:rFonts w:hint="eastAsia"/>
        </w:rPr>
        <w:t>用来解释神圣属性这种统一性含义的常用例证，取自太阳。</w:t>
      </w:r>
    </w:p>
    <w:p w14:paraId="7834B1C7">
      <w:pPr>
        <w:rPr>
          <w:rFonts w:hint="eastAsia"/>
        </w:rPr>
      </w:pPr>
      <w:r>
        <w:rPr>
          <w:rFonts w:hint="eastAsia"/>
        </w:rPr>
        <w:t>His ray, by one and the same power (as was then assumed) illuminates, warms, and produces chemical changes, not from any diversity in it, but from diversity in the nature of the objects on which it operates.</w:t>
      </w:r>
    </w:p>
    <w:p w14:paraId="34D792F8">
      <w:pPr>
        <w:rPr>
          <w:rFonts w:hint="eastAsia"/>
        </w:rPr>
      </w:pPr>
      <w:r>
        <w:rPr>
          <w:rFonts w:hint="eastAsia"/>
        </w:rPr>
        <w:t>它的光线，凭借同一种能力（当时是这样假定的），照亮、温暖并产生化学变化，并非由于其自身的多样性，而是由于其作用对象的本性多样性。</w:t>
      </w:r>
    </w:p>
    <w:p w14:paraId="6648BE64">
      <w:pPr>
        <w:rPr>
          <w:rFonts w:hint="eastAsia"/>
        </w:rPr>
      </w:pPr>
      <w:r>
        <w:rPr>
          <w:rFonts w:hint="eastAsia"/>
        </w:rPr>
        <w:t>The force is the same; the effects are different.</w:t>
      </w:r>
    </w:p>
    <w:p w14:paraId="348D50B7">
      <w:pPr>
        <w:rPr>
          <w:rFonts w:hint="eastAsia"/>
        </w:rPr>
      </w:pPr>
      <w:r>
        <w:rPr>
          <w:rFonts w:hint="eastAsia"/>
        </w:rPr>
        <w:t>力量是相同的；效果是不同的。</w:t>
      </w:r>
    </w:p>
    <w:p w14:paraId="66B1A1BA">
      <w:pPr>
        <w:rPr>
          <w:rFonts w:hint="eastAsia"/>
        </w:rPr>
      </w:pPr>
      <w:r>
        <w:rPr>
          <w:rFonts w:hint="eastAsia"/>
        </w:rPr>
        <w:t>The meaning of these theologians is further determined by their denying that the relation of attribute and essence in God is analogous to the relation of intelligence and will to the essence of the soul in man; and also by the frequently recurring declaration, borrowed from the schoolmen, that God is actus purus.</w:t>
      </w:r>
    </w:p>
    <w:p w14:paraId="30BBA690">
      <w:pPr>
        <w:rPr>
          <w:rFonts w:hint="eastAsia"/>
        </w:rPr>
      </w:pPr>
      <w:r>
        <w:rPr>
          <w:rFonts w:hint="eastAsia"/>
        </w:rPr>
        <w:t>这些神学家的意思，通过他们否认上帝属性与本质的关系类似于人灵魂中智慧与意志对灵魂本质的关系，以及通过他们从经院哲学家那里借来的、一再重申的上帝是“纯粹现实”（拉丁文：actus purus）的宣告，而得到进一步的确定。</w:t>
      </w:r>
    </w:p>
    <w:p w14:paraId="6B676199">
      <w:pPr>
        <w:rPr>
          <w:rFonts w:hint="eastAsia"/>
        </w:rPr>
      </w:pPr>
      <w:r>
        <w:rPr>
          <w:rFonts w:hint="eastAsia"/>
        </w:rPr>
        <w:t>Schleiermacher goes still further in the same direction.</w:t>
      </w:r>
    </w:p>
    <w:p w14:paraId="01D9733F">
      <w:pPr>
        <w:rPr>
          <w:rFonts w:hint="eastAsia"/>
        </w:rPr>
      </w:pPr>
      <w:r>
        <w:rPr>
          <w:rFonts w:hint="eastAsia"/>
        </w:rPr>
        <w:t>施莱尔马赫在同一方向上走得更远。</w:t>
      </w:r>
    </w:p>
    <w:p w14:paraId="2C2A56F1">
      <w:pPr>
        <w:rPr>
          <w:rFonts w:hint="eastAsia"/>
        </w:rPr>
      </w:pPr>
      <w:r>
        <w:rPr>
          <w:rFonts w:hint="eastAsia"/>
        </w:rPr>
        <w:t>With him the divine attributes are mere Beziehungen, or relations of God to us.</w:t>
      </w:r>
    </w:p>
    <w:p w14:paraId="1B52530E">
      <w:pPr>
        <w:rPr>
          <w:rFonts w:hint="eastAsia"/>
        </w:rPr>
      </w:pPr>
      <w:r>
        <w:rPr>
          <w:rFonts w:hint="eastAsia"/>
        </w:rPr>
        <w:t>对他而言，神圣的属性仅仅是“关系”（德语：Beziehungen），或者说是上帝与我们的关系。</w:t>
      </w:r>
    </w:p>
    <w:p w14:paraId="2AEFA960">
      <w:pPr>
        <w:rPr>
          <w:rFonts w:hint="eastAsia"/>
        </w:rPr>
      </w:pPr>
      <w:r>
        <w:rPr>
          <w:rFonts w:hint="eastAsia"/>
        </w:rPr>
        <w:t>He commonly resolves them into mere causality.</w:t>
      </w:r>
    </w:p>
    <w:p w14:paraId="2596CAAF">
      <w:pPr>
        <w:rPr>
          <w:rFonts w:hint="eastAsia"/>
        </w:rPr>
      </w:pPr>
      <w:r>
        <w:rPr>
          <w:rFonts w:hint="eastAsia"/>
        </w:rPr>
        <w:t>他通常将它们归结为纯粹的因果关系。</w:t>
      </w:r>
    </w:p>
    <w:p w14:paraId="4355CD73">
      <w:pPr>
        <w:rPr>
          <w:rFonts w:hint="eastAsia"/>
        </w:rPr>
      </w:pPr>
      <w:r>
        <w:rPr>
          <w:rFonts w:hint="eastAsia"/>
        </w:rPr>
        <w:t>Thus he defines the holiness of God to be that causality in Him which produces conscience in us.</w:t>
      </w:r>
    </w:p>
    <w:p w14:paraId="4A7AF320">
      <w:pPr>
        <w:rPr>
          <w:rFonts w:hint="eastAsia"/>
        </w:rPr>
      </w:pPr>
      <w:r>
        <w:rPr>
          <w:rFonts w:hint="eastAsia"/>
        </w:rPr>
        <w:t>因此，他将上帝的圣洁定义为祂里面产生我们良心的那种因果性。</w:t>
      </w:r>
    </w:p>
    <w:p w14:paraId="0631D49C">
      <w:pPr>
        <w:rPr>
          <w:rFonts w:hint="eastAsia"/>
        </w:rPr>
      </w:pPr>
    </w:p>
    <w:p w14:paraId="4ED34BE8">
      <w:pPr>
        <w:spacing w:after="294" w:line="255" w:lineRule="auto"/>
        <w:ind w:left="26" w:right="16"/>
        <w:jc w:val="center"/>
        <w:rPr>
          <w:rFonts w:hint="eastAsia"/>
          <w:b/>
          <w:i/>
        </w:rPr>
      </w:pPr>
    </w:p>
    <w:p w14:paraId="63453687">
      <w:pPr>
        <w:spacing w:after="294" w:line="255" w:lineRule="auto"/>
        <w:ind w:left="26" w:right="16"/>
        <w:jc w:val="center"/>
        <w:rPr>
          <w:rFonts w:hint="eastAsia"/>
          <w:b/>
          <w:i/>
        </w:rPr>
      </w:pPr>
    </w:p>
    <w:p w14:paraId="60064770">
      <w:pPr>
        <w:spacing w:after="294" w:line="255" w:lineRule="auto"/>
        <w:ind w:left="26" w:right="16"/>
        <w:jc w:val="center"/>
        <w:rPr>
          <w:rFonts w:hint="eastAsia"/>
          <w:b/>
          <w:i/>
        </w:rPr>
      </w:pPr>
      <w:r>
        <w:rPr>
          <w:rFonts w:hint="eastAsia"/>
          <w:b/>
          <w:i/>
        </w:rPr>
        <w:t>Divine Attributes.</w:t>
      </w:r>
    </w:p>
    <w:p w14:paraId="64515657">
      <w:pPr>
        <w:spacing w:after="294" w:line="255" w:lineRule="auto"/>
        <w:ind w:left="26" w:right="16"/>
        <w:jc w:val="center"/>
        <w:rPr>
          <w:rFonts w:hint="eastAsia"/>
          <w:b/>
          <w:i/>
        </w:rPr>
      </w:pPr>
      <w:r>
        <w:rPr>
          <w:rFonts w:hint="eastAsia"/>
          <w:b/>
          <w:i/>
        </w:rPr>
        <w:t>神圣属性。</w:t>
      </w:r>
    </w:p>
    <w:p w14:paraId="02A20EF7">
      <w:pPr>
        <w:rPr>
          <w:rFonts w:hint="eastAsia"/>
        </w:rPr>
      </w:pPr>
      <w:r>
        <w:rPr>
          <w:rFonts w:hint="eastAsia"/>
        </w:rPr>
        <w:t xml:space="preserve">    A third and less objectionable way of representing the matter is adopted by those who say with Hollazius: "Attributa divina ab essentia divina et a se invicem, distinguuntur non nominaliter neque realiter sed formaliter, secundum nostrum concipiendi modum, non sine certo distinctionis fundamento."6</w:t>
      </w:r>
    </w:p>
    <w:p w14:paraId="37DE73C7">
      <w:pPr>
        <w:rPr>
          <w:rFonts w:hint="eastAsia"/>
        </w:rPr>
      </w:pPr>
      <w:r>
        <w:rPr>
          <w:rFonts w:hint="eastAsia"/>
        </w:rPr>
        <w:t>第三种，也是争议较少的表述方式，被那些同意霍拉齐乌斯观点的人所采纳：“神圣的属性与神圣的本质以及彼此之间，并非名义上或实在上不同，而是形式上不同，根据我们的构想方式，并非没有确定的区分基础。”6 （拉丁文：“Attributa divina ab essentia divina et a se invicem, distinguuntur non nominaliter neque realiter sed formaliter, secundum nostrum concipiendi modum, non sine certo distinctionis fundamento.”）</w:t>
      </w:r>
    </w:p>
    <w:p w14:paraId="00C4F14A">
      <w:pPr>
        <w:rPr>
          <w:rFonts w:hint="eastAsia"/>
        </w:rPr>
      </w:pPr>
      <w:r>
        <w:rPr>
          <w:rFonts w:hint="eastAsia"/>
        </w:rPr>
        <w:t>This is very different from saying that they differ ratione tautum.</w:t>
      </w:r>
    </w:p>
    <w:p w14:paraId="2DA98819">
      <w:pPr>
        <w:rPr>
          <w:rFonts w:hint="eastAsia"/>
        </w:rPr>
      </w:pPr>
      <w:r>
        <w:rPr>
          <w:rFonts w:hint="eastAsia"/>
        </w:rPr>
        <w:t>这与说它们仅仅在理性上（拉丁文：ratione tantum）不同有很大区别。</w:t>
      </w:r>
    </w:p>
    <w:p w14:paraId="26014A6E">
      <w:pPr>
        <w:rPr>
          <w:rFonts w:hint="eastAsia"/>
        </w:rPr>
      </w:pPr>
      <w:r>
        <w:rPr>
          <w:rFonts w:hint="eastAsia"/>
        </w:rPr>
        <w:t>Turrettin says the attributes are to be distinguished not realiter, but virtualiter; that is, there is a real foundation in the divine nature for the several attributes ascribed to Him.</w:t>
      </w:r>
    </w:p>
    <w:p w14:paraId="3EB017F7">
      <w:pPr>
        <w:rPr>
          <w:rFonts w:hint="eastAsia"/>
        </w:rPr>
      </w:pPr>
      <w:r>
        <w:rPr>
          <w:rFonts w:hint="eastAsia"/>
        </w:rPr>
        <w:t>图雷廷说，这些属性并非实在地（拉丁文：realiter）区分，而是潜在地（拉丁文：virtualiter）区分；也就是说，在神圣的本性中，对于归于祂的几个属性，有一个真实的基础。</w:t>
      </w:r>
    </w:p>
    <w:p w14:paraId="25D854ED">
      <w:pPr>
        <w:rPr>
          <w:rFonts w:hint="eastAsia"/>
        </w:rPr>
      </w:pPr>
    </w:p>
    <w:p w14:paraId="36DEAE8A">
      <w:pPr>
        <w:rPr>
          <w:rFonts w:hint="eastAsia"/>
        </w:rPr>
      </w:pPr>
      <w:r>
        <w:rPr>
          <w:rFonts w:hint="eastAsia"/>
        </w:rPr>
        <w:t xml:space="preserve">    It is evident that this question of the relation of the divine attributes to the divine essence merges itself into the general question of the relation between attributes and substance.</w:t>
      </w:r>
    </w:p>
    <w:p w14:paraId="096097CD">
      <w:pPr>
        <w:rPr>
          <w:rFonts w:hint="eastAsia"/>
        </w:rPr>
      </w:pPr>
      <w:r>
        <w:rPr>
          <w:rFonts w:hint="eastAsia"/>
        </w:rPr>
        <w:t>显然，神圣属性与神圣本质关系的问题，本身就融入了属性与实体之间关系的一般性问题。</w:t>
      </w:r>
    </w:p>
    <w:p w14:paraId="77267EDD">
      <w:pPr>
        <w:rPr>
          <w:rFonts w:hint="eastAsia"/>
        </w:rPr>
      </w:pPr>
      <w:r>
        <w:rPr>
          <w:rFonts w:hint="eastAsia"/>
        </w:rPr>
        <w:t>It is also evident that this is a subject about which one man knows just as much as another; because all that can be known about it is given immediately in consciousness.</w:t>
      </w:r>
    </w:p>
    <w:p w14:paraId="01A91793">
      <w:pPr>
        <w:rPr>
          <w:rFonts w:hint="eastAsia"/>
        </w:rPr>
      </w:pPr>
      <w:r>
        <w:rPr>
          <w:rFonts w:hint="eastAsia"/>
        </w:rPr>
        <w:t>同样显而易见的是，这是一个关于一个人和另一个人所知一样多的主题；因为所有能被认识的都直接在意识中被给予。</w:t>
      </w:r>
    </w:p>
    <w:p w14:paraId="1C45069A">
      <w:pPr>
        <w:rPr>
          <w:rFonts w:hint="eastAsia"/>
        </w:rPr>
      </w:pPr>
    </w:p>
    <w:p w14:paraId="19350A19">
      <w:pPr>
        <w:rPr>
          <w:rFonts w:hint="eastAsia"/>
        </w:rPr>
      </w:pPr>
      <w:r>
        <w:rPr>
          <w:rFonts w:hint="eastAsia"/>
        </w:rPr>
        <w:t xml:space="preserve">    This subject has already been referred to.</w:t>
      </w:r>
    </w:p>
    <w:p w14:paraId="12B17183">
      <w:pPr>
        <w:rPr>
          <w:rFonts w:hint="eastAsia"/>
        </w:rPr>
      </w:pPr>
      <w:r>
        <w:rPr>
          <w:rFonts w:hint="eastAsia"/>
        </w:rPr>
        <w:t>这个主题前面已经提到过。</w:t>
      </w:r>
    </w:p>
    <w:p w14:paraId="036F46B0">
      <w:pPr>
        <w:rPr>
          <w:rFonts w:hint="eastAsia"/>
        </w:rPr>
      </w:pPr>
      <w:r>
        <w:rPr>
          <w:rFonts w:hint="eastAsia"/>
        </w:rPr>
        <w:t>We arc conscious of ourselves as a thinking substance.</w:t>
      </w:r>
    </w:p>
    <w:p w14:paraId="7E360C02">
      <w:pPr>
        <w:rPr>
          <w:rFonts w:hint="eastAsia"/>
        </w:rPr>
      </w:pPr>
      <w:r>
        <w:rPr>
          <w:rFonts w:hint="eastAsia"/>
        </w:rPr>
        <w:t>我们意识到自己是一个会思考的实体。</w:t>
      </w:r>
    </w:p>
    <w:p w14:paraId="6E5FFFD2">
      <w:pPr>
        <w:rPr>
          <w:rFonts w:hint="eastAsia"/>
        </w:rPr>
      </w:pPr>
      <w:r>
        <w:rPr>
          <w:rFonts w:hint="eastAsia"/>
        </w:rPr>
        <w:t>That is, we are conscious that that which is ourselves has identity, continuance, and power.</w:t>
      </w:r>
    </w:p>
    <w:p w14:paraId="11F0D678">
      <w:pPr>
        <w:rPr>
          <w:rFonts w:hint="eastAsia"/>
        </w:rPr>
      </w:pPr>
      <w:r>
        <w:rPr>
          <w:rFonts w:hint="eastAsia"/>
        </w:rPr>
        <w:t>也就是说，我们意识到我们自身具有同一性、持续性和能力。</w:t>
      </w:r>
    </w:p>
    <w:p w14:paraId="70F51C4A">
      <w:pPr>
        <w:rPr>
          <w:rFonts w:hint="eastAsia"/>
        </w:rPr>
      </w:pPr>
      <w:r>
        <w:rPr>
          <w:rFonts w:hint="eastAsia"/>
        </w:rPr>
        <w:t>We are further conscious that the substance self thinks, wills, and feels.</w:t>
      </w:r>
    </w:p>
    <w:p w14:paraId="110B3CD1">
      <w:pPr>
        <w:rPr>
          <w:rFonts w:hint="eastAsia"/>
        </w:rPr>
      </w:pPr>
      <w:r>
        <w:rPr>
          <w:rFonts w:hint="eastAsia"/>
        </w:rPr>
        <w:t>我们进一步意识到，实体自我会思考、意愿和感觉。</w:t>
      </w:r>
    </w:p>
    <w:p w14:paraId="0F75AF94">
      <w:pPr>
        <w:rPr>
          <w:rFonts w:hint="eastAsia"/>
        </w:rPr>
      </w:pPr>
      <w:r>
        <w:rPr>
          <w:rFonts w:hint="eastAsia"/>
        </w:rPr>
        <w:t>Intelligence, will, and sensibility, are its functions, or attributes, and consequently the attributes of a spirit.</w:t>
      </w:r>
    </w:p>
    <w:p w14:paraId="076C9615">
      <w:pPr>
        <w:rPr>
          <w:rFonts w:hint="eastAsia"/>
        </w:rPr>
      </w:pPr>
      <w:r>
        <w:rPr>
          <w:rFonts w:hint="eastAsia"/>
        </w:rPr>
        <w:t>智慧、意志和情感是它的功能或属性，因此也是灵的属性。</w:t>
      </w:r>
    </w:p>
    <w:p w14:paraId="11B057C0">
      <w:pPr>
        <w:rPr>
          <w:rFonts w:hint="eastAsia"/>
        </w:rPr>
      </w:pPr>
      <w:r>
        <w:rPr>
          <w:rFonts w:hint="eastAsia"/>
        </w:rPr>
        <w:t>These are the ways in which a spirit acts.</w:t>
      </w:r>
    </w:p>
    <w:p w14:paraId="3729406F">
      <w:pPr>
        <w:rPr>
          <w:rFonts w:hint="eastAsia"/>
        </w:rPr>
      </w:pPr>
      <w:r>
        <w:rPr>
          <w:rFonts w:hint="eastAsia"/>
        </w:rPr>
        <w:t>这些是灵行动的方式。</w:t>
      </w:r>
    </w:p>
    <w:p w14:paraId="1DBC238D">
      <w:pPr>
        <w:rPr>
          <w:rFonts w:hint="eastAsia"/>
        </w:rPr>
      </w:pPr>
      <w:r>
        <w:rPr>
          <w:rFonts w:hint="eastAsia"/>
        </w:rPr>
        <w:t>Anything which does not thus act, which has not these functions or attributes, is not a spirit.</w:t>
      </w:r>
    </w:p>
    <w:p w14:paraId="525D4D9F">
      <w:pPr>
        <w:rPr>
          <w:rFonts w:hint="eastAsia"/>
        </w:rPr>
      </w:pPr>
      <w:r>
        <w:rPr>
          <w:rFonts w:hint="eastAsia"/>
        </w:rPr>
        <w:t>任何不这样行动，没有这些功能或属性的东西，都不是灵。</w:t>
      </w:r>
    </w:p>
    <w:p w14:paraId="1309C1EA">
      <w:pPr>
        <w:rPr>
          <w:rFonts w:hint="eastAsia"/>
        </w:rPr>
      </w:pPr>
      <w:r>
        <w:rPr>
          <w:rFonts w:hint="eastAsia"/>
        </w:rPr>
        <w:t>If you take from a spirit its intelligence, will, and sensibility, nothing remains its, substance is gone; at least it ceases to be a spirit.</w:t>
      </w:r>
    </w:p>
    <w:p w14:paraId="4E5A0DD8">
      <w:pPr>
        <w:rPr>
          <w:rFonts w:hint="eastAsia"/>
        </w:rPr>
      </w:pPr>
      <w:r>
        <w:rPr>
          <w:rFonts w:hint="eastAsia"/>
        </w:rPr>
        <w:t>如果你从一个灵身上夺走它的智慧、意志和情感，什么都不会剩下，它的实体就消失了；至少它不再是一个灵了。</w:t>
      </w:r>
    </w:p>
    <w:p w14:paraId="3D76A393">
      <w:pPr>
        <w:rPr>
          <w:rFonts w:hint="eastAsia"/>
        </w:rPr>
      </w:pPr>
      <w:r>
        <w:rPr>
          <w:rFonts w:hint="eastAsia"/>
        </w:rPr>
        <w:t>Substance and attributes are inseparable.</w:t>
      </w:r>
    </w:p>
    <w:p w14:paraId="49F7E352">
      <w:pPr>
        <w:rPr>
          <w:rFonts w:hint="eastAsia"/>
        </w:rPr>
      </w:pPr>
      <w:r>
        <w:rPr>
          <w:rFonts w:hint="eastAsia"/>
        </w:rPr>
        <w:t>实体和属性是不可分割的。</w:t>
      </w:r>
    </w:p>
    <w:p w14:paraId="57F876E9">
      <w:pPr>
        <w:rPr>
          <w:rFonts w:hint="eastAsia"/>
        </w:rPr>
      </w:pPr>
      <w:r>
        <w:rPr>
          <w:rFonts w:hint="eastAsia"/>
        </w:rPr>
        <w:t>The one is known in the other.</w:t>
      </w:r>
    </w:p>
    <w:p w14:paraId="2CBA7CC0">
      <w:pPr>
        <w:rPr>
          <w:rFonts w:hint="eastAsia"/>
        </w:rPr>
      </w:pPr>
      <w:r>
        <w:rPr>
          <w:rFonts w:hint="eastAsia"/>
        </w:rPr>
        <w:t>一个在另一个中被认识。</w:t>
      </w:r>
    </w:p>
    <w:p w14:paraId="3DACF7B3">
      <w:pPr>
        <w:rPr>
          <w:rFonts w:hint="eastAsia"/>
        </w:rPr>
      </w:pPr>
      <w:r>
        <w:rPr>
          <w:rFonts w:hint="eastAsia"/>
        </w:rPr>
        <w:t>A substance wituout attributes is nothing, i. e., no real existence.</w:t>
      </w:r>
    </w:p>
    <w:p w14:paraId="37FDC2D8">
      <w:pPr>
        <w:rPr>
          <w:rFonts w:hint="eastAsia"/>
        </w:rPr>
      </w:pPr>
      <w:r>
        <w:rPr>
          <w:rFonts w:hint="eastAsia"/>
        </w:rPr>
        <w:t>没有属性的实体什么都不是，即没有真实的存在。</w:t>
      </w:r>
    </w:p>
    <w:p w14:paraId="33D5B22B">
      <w:pPr>
        <w:rPr>
          <w:rFonts w:hint="eastAsia"/>
        </w:rPr>
      </w:pPr>
      <w:r>
        <w:rPr>
          <w:rFonts w:hint="eastAsia"/>
        </w:rPr>
        <w:t>What is true of spiritual substances is true of matter.</w:t>
      </w:r>
    </w:p>
    <w:p w14:paraId="2D4BE708">
      <w:pPr>
        <w:rPr>
          <w:rFonts w:hint="eastAsia"/>
        </w:rPr>
      </w:pPr>
      <w:r>
        <w:rPr>
          <w:rFonts w:hint="eastAsia"/>
        </w:rPr>
        <w:t>对属灵实体而言为真的，对物质而言也为真。</w:t>
      </w:r>
    </w:p>
    <w:p w14:paraId="088A15FF">
      <w:pPr>
        <w:rPr>
          <w:rFonts w:hint="eastAsia"/>
        </w:rPr>
      </w:pPr>
      <w:r>
        <w:rPr>
          <w:rFonts w:hint="eastAsia"/>
        </w:rPr>
        <w:t>Matter, without the essential properties of matter, is a contradiction.</w:t>
      </w:r>
    </w:p>
    <w:p w14:paraId="30862D55">
      <w:pPr>
        <w:rPr>
          <w:rFonts w:hint="eastAsia"/>
        </w:rPr>
      </w:pPr>
      <w:r>
        <w:rPr>
          <w:rFonts w:hint="eastAsia"/>
        </w:rPr>
        <w:t>没有物质基本属性的物质，是一个矛盾。</w:t>
      </w:r>
    </w:p>
    <w:p w14:paraId="0E854FC3">
      <w:pPr>
        <w:rPr>
          <w:rFonts w:hint="eastAsia"/>
        </w:rPr>
      </w:pPr>
    </w:p>
    <w:p w14:paraId="20A70AD4">
      <w:pPr>
        <w:rPr>
          <w:rFonts w:hint="eastAsia"/>
        </w:rPr>
      </w:pPr>
      <w:r>
        <w:rPr>
          <w:rFonts w:hint="eastAsia"/>
        </w:rPr>
        <w:t xml:space="preserve">    We know, therefore, from consciousness, as far as it can be known, the relation between substance and its attributes.</w:t>
      </w:r>
    </w:p>
    <w:p w14:paraId="3B666F29">
      <w:pPr>
        <w:rPr>
          <w:rFonts w:hint="eastAsia"/>
        </w:rPr>
      </w:pPr>
      <w:r>
        <w:rPr>
          <w:rFonts w:hint="eastAsia"/>
        </w:rPr>
        <w:t>因此，我们从意识中，就其所能被认识的程度而言，认识了实体及其属性之间的关系。</w:t>
      </w:r>
    </w:p>
    <w:p w14:paraId="50729CE6">
      <w:pPr>
        <w:rPr>
          <w:rFonts w:hint="eastAsia"/>
        </w:rPr>
      </w:pPr>
      <w:r>
        <w:rPr>
          <w:rFonts w:hint="eastAsia"/>
        </w:rPr>
        <w:t>And all that can be done, or need be done, is to deny or correct the false representations which are so often made on the subject.</w:t>
      </w:r>
    </w:p>
    <w:p w14:paraId="1F101794">
      <w:pPr>
        <w:rPr>
          <w:rFonts w:hint="eastAsia"/>
        </w:rPr>
      </w:pPr>
      <w:r>
        <w:rPr>
          <w:rFonts w:hint="eastAsia"/>
        </w:rPr>
        <w:t>所有能做或需要做的，就是否认或纠正那些经常在这个主题上作出的错误表述。</w:t>
      </w:r>
    </w:p>
    <w:p w14:paraId="76802070">
      <w:pPr>
        <w:rPr>
          <w:rFonts w:hint="eastAsia"/>
        </w:rPr>
      </w:pPr>
    </w:p>
    <w:p w14:paraId="464B6630">
      <w:pPr>
        <w:spacing w:after="294" w:line="255" w:lineRule="auto"/>
        <w:ind w:left="26" w:right="16"/>
        <w:jc w:val="center"/>
        <w:rPr>
          <w:rFonts w:hint="eastAsia"/>
          <w:b/>
          <w:i/>
        </w:rPr>
      </w:pPr>
      <w:r>
        <w:rPr>
          <w:rFonts w:hint="eastAsia"/>
          <w:b/>
          <w:i/>
        </w:rPr>
        <w:t>The Divine Attributes do not differ merely in our Conception.</w:t>
      </w:r>
    </w:p>
    <w:p w14:paraId="5F4D4FC4">
      <w:pPr>
        <w:spacing w:after="294" w:line="255" w:lineRule="auto"/>
        <w:ind w:left="26" w:right="16"/>
        <w:jc w:val="center"/>
        <w:rPr>
          <w:rFonts w:hint="eastAsia"/>
          <w:b/>
          <w:i/>
        </w:rPr>
      </w:pPr>
      <w:r>
        <w:rPr>
          <w:rFonts w:hint="eastAsia"/>
          <w:b/>
          <w:i/>
        </w:rPr>
        <w:t>神圣属性并非仅仅在我们的观念中有所不同。</w:t>
      </w:r>
    </w:p>
    <w:p w14:paraId="55AFE84A">
      <w:pPr>
        <w:rPr>
          <w:rFonts w:hint="eastAsia"/>
        </w:rPr>
      </w:pPr>
      <w:r>
        <w:rPr>
          <w:rFonts w:hint="eastAsia"/>
        </w:rPr>
        <w:t xml:space="preserve">    To say, as the schoolmen, and so many even of Protestant theologians, ancient and modern, were accustomed to say, that the divine attributes differ only in name, or in our conceptions, or in their effects, is to destroy all true knowledge of God.</w:t>
      </w:r>
    </w:p>
    <w:p w14:paraId="6300CA40">
      <w:pPr>
        <w:rPr>
          <w:rFonts w:hint="eastAsia"/>
        </w:rPr>
      </w:pPr>
      <w:r>
        <w:rPr>
          <w:rFonts w:hint="eastAsia"/>
        </w:rPr>
        <w:t>像经院哲学家以及许多古代和现代的新教神学家习惯说的那样，认为神圣的属性仅仅在名称上、或在我们的观念中、或在其效果上有所不同，这是在摧毁所有对上帝的真实认识。</w:t>
      </w:r>
    </w:p>
    <w:p w14:paraId="44CE0C18">
      <w:pPr>
        <w:rPr>
          <w:rFonts w:hint="eastAsia"/>
        </w:rPr>
      </w:pPr>
      <w:r>
        <w:rPr>
          <w:rFonts w:hint="eastAsia"/>
        </w:rPr>
        <w:t>Thus even Augustine confounds knowledge and power, when he says,7 "Nos ista, quae fecisti videmus quia sunt: tu autem quia vides ea, sunt."</w:t>
      </w:r>
    </w:p>
    <w:p w14:paraId="388855B1">
      <w:pPr>
        <w:rPr>
          <w:rFonts w:hint="eastAsia"/>
        </w:rPr>
      </w:pPr>
      <w:r>
        <w:rPr>
          <w:rFonts w:hint="eastAsia"/>
        </w:rPr>
        <w:t>因此，甚至奥古斯丁也混淆了知识和能力，当他说：7 “我们看见你所造的这些，因为它们存在：而你，因为你看见它们，它们就存在了。”（拉丁文：“Nos ista, quae fecisti videmus quia sunt: tu autem quia vides ea, sunt.”）</w:t>
      </w:r>
    </w:p>
    <w:p w14:paraId="7883BEE4">
      <w:pPr>
        <w:rPr>
          <w:rFonts w:hint="eastAsia"/>
        </w:rPr>
      </w:pPr>
      <w:r>
        <w:rPr>
          <w:rFonts w:hint="eastAsia"/>
        </w:rPr>
        <w:t>So Scotus Erigena8 says, "Non aliud est ei videre, aliud facere; sed visio illius voluntas ejus est, et voluntas operatio."</w:t>
      </w:r>
    </w:p>
    <w:p w14:paraId="4D8BA392">
      <w:pPr>
        <w:rPr>
          <w:rFonts w:hint="eastAsia"/>
        </w:rPr>
      </w:pPr>
      <w:r>
        <w:rPr>
          <w:rFonts w:hint="eastAsia"/>
        </w:rPr>
        <w:t>所以司各脱·爱留根纳8说：“对祂而言，看见与做并非两回事；祂的看见就是祂的旨意，而旨意就是行动。”（拉丁文：“Non aliud est ei videre, aliud facere; sed visio illius voluntas ejus est, et voluntas operatio.”）</w:t>
      </w:r>
    </w:p>
    <w:p w14:paraId="1889DAF0">
      <w:pPr>
        <w:rPr>
          <w:rFonts w:hint="eastAsia"/>
        </w:rPr>
      </w:pPr>
      <w:r>
        <w:rPr>
          <w:rFonts w:hint="eastAsia"/>
        </w:rPr>
        <w:t>Thomas Aquinas9 says the same thing: "Deus per intellectum suum causat res, cum suum esse sit suum intelligere."</w:t>
      </w:r>
    </w:p>
    <w:p w14:paraId="0EF03933">
      <w:pPr>
        <w:rPr>
          <w:rFonts w:hint="eastAsia"/>
        </w:rPr>
      </w:pPr>
      <w:r>
        <w:rPr>
          <w:rFonts w:hint="eastAsia"/>
        </w:rPr>
        <w:t>托马斯·阿奎那9也说了同样的话：“上帝通过祂的理智创造万物，因为祂的存在就是祂的理智。”（拉丁文：“Deus per intellectum suum causat res, cum suum esse sit suum intelligere.”）</w:t>
      </w:r>
    </w:p>
    <w:p w14:paraId="7C18C56B">
      <w:pPr>
        <w:rPr>
          <w:rFonts w:hint="eastAsia"/>
        </w:rPr>
      </w:pPr>
      <w:r>
        <w:rPr>
          <w:rFonts w:hint="eastAsia"/>
        </w:rPr>
        <w:t>And again, "Scientia (Dei) causat res; nostra vero causatur rebus et dependat ab eis."</w:t>
      </w:r>
    </w:p>
    <w:p w14:paraId="1CB002EE">
      <w:pPr>
        <w:rPr>
          <w:rFonts w:hint="eastAsia"/>
        </w:rPr>
      </w:pPr>
      <w:r>
        <w:rPr>
          <w:rFonts w:hint="eastAsia"/>
        </w:rPr>
        <w:t>又说：“（上帝的）知识创造万物；而我们的知识则由万物引起并依赖于它们。”（拉丁文：“Scientia (Dei) causat res; nostra vero causatur rebus et dependat ab eis.”）</w:t>
      </w:r>
    </w:p>
    <w:p w14:paraId="52772ECD">
      <w:pPr>
        <w:rPr>
          <w:rFonts w:hint="eastAsia"/>
        </w:rPr>
      </w:pPr>
      <w:r>
        <w:rPr>
          <w:rFonts w:hint="eastAsia"/>
        </w:rPr>
        <w:t>Even Mr. Mansel,10 to aggravate our ignorance of God, speaks of Him as "an intellect whose thought creates its own object."</w:t>
      </w:r>
    </w:p>
    <w:p w14:paraId="7132670F">
      <w:pPr>
        <w:rPr>
          <w:rFonts w:hint="eastAsia"/>
        </w:rPr>
      </w:pPr>
      <w:r>
        <w:rPr>
          <w:rFonts w:hint="eastAsia"/>
        </w:rPr>
        <w:t>甚至曼塞尔先生10为了加剧我们对上帝的无知，也称祂为“一个思想创造其自身客体的理智”。</w:t>
      </w:r>
    </w:p>
    <w:p w14:paraId="4D356705">
      <w:pPr>
        <w:rPr>
          <w:rFonts w:hint="eastAsia"/>
        </w:rPr>
      </w:pPr>
      <w:r>
        <w:rPr>
          <w:rFonts w:hint="eastAsia"/>
        </w:rPr>
        <w:t>It is obvious that, according to this view, God is simply a force of which we know nothing but its effects.</w:t>
      </w:r>
    </w:p>
    <w:p w14:paraId="52C662BB">
      <w:pPr>
        <w:rPr>
          <w:rFonts w:hint="eastAsia"/>
        </w:rPr>
      </w:pPr>
      <w:r>
        <w:rPr>
          <w:rFonts w:hint="eastAsia"/>
        </w:rPr>
        <w:t>显而易见，根据这种观点，上帝仅仅是一种力量，除了其效果之外，我们对其一无所知。</w:t>
      </w:r>
    </w:p>
    <w:p w14:paraId="162F8CFD">
      <w:pPr>
        <w:rPr>
          <w:rFonts w:hint="eastAsia"/>
        </w:rPr>
      </w:pPr>
      <w:r>
        <w:rPr>
          <w:rFonts w:hint="eastAsia"/>
        </w:rPr>
        <w:t>If in God eternity is identical with knowledge, knowledge with power, power with ubiquity, and ubiquity with holiness, we are using words without meaning when we attribute any perfection to God.</w:t>
      </w:r>
    </w:p>
    <w:p w14:paraId="36235FE0">
      <w:pPr>
        <w:rPr>
          <w:rFonts w:hint="eastAsia"/>
        </w:rPr>
      </w:pPr>
      <w:r>
        <w:rPr>
          <w:rFonts w:hint="eastAsia"/>
        </w:rPr>
        <w:t>如果在上帝那里，永恒与知识相同，知识与能力相同，能力与无所不在相同，无所不在与圣洁相同，那么当我们把任何完美归于上帝时，我们就是在说一些没有意义的话。</w:t>
      </w:r>
    </w:p>
    <w:p w14:paraId="3382F6EA">
      <w:pPr>
        <w:rPr>
          <w:rFonts w:hint="eastAsia"/>
        </w:rPr>
      </w:pPr>
      <w:r>
        <w:rPr>
          <w:rFonts w:hint="eastAsia"/>
        </w:rPr>
        <w:t>We must, therefore, either give up the attempt to determine the divine attributes from our speculative idea of an infinite essence, or renounce all knowledge of God, and all faith in the revelation of Himself, which He has made in the constitution of our nature, in the external world, and in his Word.</w:t>
      </w:r>
    </w:p>
    <w:p w14:paraId="5E262AA7">
      <w:pPr>
        <w:rPr>
          <w:rFonts w:hint="eastAsia"/>
        </w:rPr>
      </w:pPr>
      <w:r>
        <w:rPr>
          <w:rFonts w:hint="eastAsia"/>
        </w:rPr>
        <w:t>因此，我们要么放弃从我们关于无限本质的思辨观念来确定神圣属性的尝试，要么放弃所有对上帝的认识，以及所有对祂在我们本性的构造中、在外部世界中和在祂圣言中所作的自我启示的信仰。</w:t>
      </w:r>
    </w:p>
    <w:p w14:paraId="54784932">
      <w:pPr>
        <w:rPr>
          <w:rFonts w:hint="eastAsia"/>
        </w:rPr>
      </w:pPr>
      <w:r>
        <w:rPr>
          <w:rFonts w:hint="eastAsia"/>
        </w:rPr>
        <w:t>Knowledge is no more identical with power in God than it is in us.</w:t>
      </w:r>
    </w:p>
    <w:p w14:paraId="0377C235">
      <w:pPr>
        <w:rPr>
          <w:rFonts w:hint="eastAsia"/>
        </w:rPr>
      </w:pPr>
      <w:r>
        <w:rPr>
          <w:rFonts w:hint="eastAsia"/>
        </w:rPr>
        <w:t>知识在上帝那里与能力并非同一，正如在我们这里一样。</w:t>
      </w:r>
    </w:p>
    <w:p w14:paraId="29FA8A49">
      <w:pPr>
        <w:rPr>
          <w:rFonts w:hint="eastAsia"/>
        </w:rPr>
      </w:pPr>
      <w:r>
        <w:rPr>
          <w:rFonts w:hint="eastAsia"/>
        </w:rPr>
        <w:t>Thought in Him is no more creative than is thought in us.</w:t>
      </w:r>
    </w:p>
    <w:p w14:paraId="44E1E9C1">
      <w:pPr>
        <w:rPr>
          <w:rFonts w:hint="eastAsia"/>
        </w:rPr>
      </w:pPr>
      <w:r>
        <w:rPr>
          <w:rFonts w:hint="eastAsia"/>
        </w:rPr>
        <w:t>祂里面的思想并不比我们里面的思想更具创造性。</w:t>
      </w:r>
    </w:p>
    <w:p w14:paraId="1B54228E">
      <w:pPr>
        <w:rPr>
          <w:rFonts w:hint="eastAsia"/>
        </w:rPr>
      </w:pPr>
      <w:r>
        <w:rPr>
          <w:rFonts w:hint="eastAsia"/>
        </w:rPr>
        <w:t>Otherwise creation is eternal, and God creates everything -- all the thoughts, feelings, and volitions of his creatures, good and evil; and God is the only real agent, and the only real being in the universe.</w:t>
      </w:r>
    </w:p>
    <w:p w14:paraId="6F33A898">
      <w:pPr>
        <w:rPr>
          <w:rFonts w:hint="eastAsia"/>
        </w:rPr>
      </w:pPr>
      <w:r>
        <w:rPr>
          <w:rFonts w:hint="eastAsia"/>
        </w:rPr>
        <w:t>否则，创造就是永恒的，上帝创造一切——祂受造物的所有思想、情感和意志，无论善恶；上帝就是宇宙中唯一真实的行动者，也是唯一真实的存在。</w:t>
      </w:r>
    </w:p>
    <w:p w14:paraId="1DF3923F">
      <w:pPr>
        <w:rPr>
          <w:rFonts w:hint="eastAsia"/>
        </w:rPr>
      </w:pPr>
      <w:r>
        <w:rPr>
          <w:rFonts w:hint="eastAsia"/>
        </w:rPr>
        <w:t>According to this doctrine, also, there can be no difference between the actual and the possible, for the one as well as the other is always present to the divine mind.</w:t>
      </w:r>
    </w:p>
    <w:p w14:paraId="36B5F355">
      <w:pPr>
        <w:rPr>
          <w:rFonts w:hint="eastAsia"/>
        </w:rPr>
      </w:pPr>
      <w:r>
        <w:rPr>
          <w:rFonts w:hint="eastAsia"/>
        </w:rPr>
        <w:t>根据这种教义，实际与可能之间也不可能有区别，因为两者都总是呈现在神圣的心灵面前。</w:t>
      </w:r>
    </w:p>
    <w:p w14:paraId="664722B9">
      <w:pPr>
        <w:rPr>
          <w:rFonts w:hint="eastAsia"/>
        </w:rPr>
      </w:pPr>
      <w:r>
        <w:rPr>
          <w:rFonts w:hint="eastAsia"/>
        </w:rPr>
        <w:t>It would also follow that the creation must be infinite, or God finite.</w:t>
      </w:r>
    </w:p>
    <w:p w14:paraId="158CB7EE">
      <w:pPr>
        <w:rPr>
          <w:rFonts w:hint="eastAsia"/>
        </w:rPr>
      </w:pPr>
      <w:r>
        <w:rPr>
          <w:rFonts w:hint="eastAsia"/>
        </w:rPr>
        <w:t>由此也会得出结论，创造必然是无限的，或者上帝是有限的。</w:t>
      </w:r>
    </w:p>
    <w:p w14:paraId="5269A778">
      <w:pPr>
        <w:rPr>
          <w:rFonts w:hint="eastAsia"/>
        </w:rPr>
      </w:pPr>
      <w:r>
        <w:rPr>
          <w:rFonts w:hint="eastAsia"/>
        </w:rPr>
        <w:t>For if knowledge is causative, God creates all He knows, and you must limit his knowledge if you limit creation.</w:t>
      </w:r>
    </w:p>
    <w:p w14:paraId="793FA753">
      <w:pPr>
        <w:rPr>
          <w:rFonts w:hint="eastAsia"/>
        </w:rPr>
      </w:pPr>
      <w:r>
        <w:rPr>
          <w:rFonts w:hint="eastAsia"/>
        </w:rPr>
        <w:t>因为如果知识是致因的，上帝就创造祂所知道的一切，如果你限制创造，你就必须限制祂的知识。</w:t>
      </w:r>
    </w:p>
    <w:p w14:paraId="3950CA6B">
      <w:pPr>
        <w:rPr>
          <w:rFonts w:hint="eastAsia"/>
        </w:rPr>
      </w:pPr>
      <w:r>
        <w:rPr>
          <w:rFonts w:hint="eastAsia"/>
        </w:rPr>
        <w:t>It need hardly be remarked that this doctrine is derogatory to God.</w:t>
      </w:r>
    </w:p>
    <w:p w14:paraId="36659401">
      <w:pPr>
        <w:rPr>
          <w:rFonts w:hint="eastAsia"/>
        </w:rPr>
      </w:pPr>
      <w:r>
        <w:rPr>
          <w:rFonts w:hint="eastAsia"/>
        </w:rPr>
        <w:t>无需赘言，这种教义是对上帝的贬损。</w:t>
      </w:r>
    </w:p>
    <w:p w14:paraId="2999E45B">
      <w:pPr>
        <w:rPr>
          <w:rFonts w:hint="eastAsia"/>
        </w:rPr>
      </w:pPr>
      <w:r>
        <w:rPr>
          <w:rFonts w:hint="eastAsia"/>
        </w:rPr>
        <w:t>It is not only a much higher idea, but one essential to personality, that there should be a real distinction between the divine attributes.</w:t>
      </w:r>
    </w:p>
    <w:p w14:paraId="3BF1E071">
      <w:pPr>
        <w:rPr>
          <w:rFonts w:hint="eastAsia"/>
        </w:rPr>
      </w:pPr>
      <w:r>
        <w:rPr>
          <w:rFonts w:hint="eastAsia"/>
        </w:rPr>
        <w:t>神圣属性之间存在真实的区别，这不仅是一个更高尚的观念，而且是位格性的本质。</w:t>
      </w:r>
    </w:p>
    <w:p w14:paraId="3B918FB4">
      <w:pPr>
        <w:rPr>
          <w:rFonts w:hint="eastAsia"/>
        </w:rPr>
      </w:pPr>
      <w:r>
        <w:rPr>
          <w:rFonts w:hint="eastAsia"/>
        </w:rPr>
        <w:t>That which from its nature and by necessity does all that it can do, is a force, and not a person.</w:t>
      </w:r>
    </w:p>
    <w:p w14:paraId="3C7CCA41">
      <w:pPr>
        <w:rPr>
          <w:rFonts w:hint="eastAsia"/>
        </w:rPr>
      </w:pPr>
      <w:r>
        <w:rPr>
          <w:rFonts w:hint="eastAsia"/>
        </w:rPr>
        <w:t>那种因其本性并出于必然性而做其所能做的一切的，是一种力量，而不是一个位格。</w:t>
      </w:r>
    </w:p>
    <w:p w14:paraId="1740D268">
      <w:pPr>
        <w:rPr>
          <w:rFonts w:hint="eastAsia"/>
        </w:rPr>
      </w:pPr>
      <w:r>
        <w:rPr>
          <w:rFonts w:hint="eastAsia"/>
        </w:rPr>
        <w:t>It can have no will.</w:t>
      </w:r>
    </w:p>
    <w:p w14:paraId="1501FBB6">
      <w:pPr>
        <w:rPr>
          <w:rFonts w:hint="eastAsia"/>
        </w:rPr>
      </w:pPr>
      <w:r>
        <w:rPr>
          <w:rFonts w:hint="eastAsia"/>
        </w:rPr>
        <w:t>它不可能有意志。</w:t>
      </w:r>
    </w:p>
    <w:p w14:paraId="05F73E6E">
      <w:pPr>
        <w:rPr>
          <w:rFonts w:hint="eastAsia"/>
        </w:rPr>
      </w:pPr>
      <w:r>
        <w:rPr>
          <w:rFonts w:hint="eastAsia"/>
        </w:rPr>
        <w:t>The doctrine in question, therefore, is essentially pantheistic.</w:t>
      </w:r>
    </w:p>
    <w:p w14:paraId="6526DA9D">
      <w:pPr>
        <w:rPr>
          <w:rFonts w:hint="eastAsia"/>
        </w:rPr>
      </w:pPr>
      <w:r>
        <w:rPr>
          <w:rFonts w:hint="eastAsia"/>
        </w:rPr>
        <w:t>因此，所讨论的教义本质上是泛神论的。</w:t>
      </w:r>
    </w:p>
    <w:p w14:paraId="7FB75D11">
      <w:pPr>
        <w:rPr>
          <w:rFonts w:hint="eastAsia"/>
        </w:rPr>
      </w:pPr>
      <w:r>
        <w:rPr>
          <w:rFonts w:hint="eastAsia"/>
        </w:rPr>
        <w:t>"However much," says Martensen, "we must guard our idea of God from being degraded by anything that is merely human, from all false Anthropomorphism, yet we can find in Nominalism only the denial of God as He is revealed in the Scriptures.</w:t>
      </w:r>
    </w:p>
    <w:p w14:paraId="64120747">
      <w:pPr>
        <w:rPr>
          <w:rFonts w:hint="eastAsia"/>
        </w:rPr>
      </w:pPr>
      <w:r>
        <w:rPr>
          <w:rFonts w:hint="eastAsia"/>
        </w:rPr>
        <w:t>马尔滕森说：“无论我们多么必须保护我们关于上帝的观念，使其不被任何仅仅是人性的东西所贬低，不被所有错误的拟人论所玷污，然而我们在唯名论中只能找到对《圣经》所启示之上帝的否认。</w:t>
      </w:r>
    </w:p>
    <w:p w14:paraId="37495034">
      <w:pPr>
        <w:rPr>
          <w:rFonts w:hint="eastAsia"/>
        </w:rPr>
      </w:pPr>
      <w:r>
        <w:rPr>
          <w:rFonts w:hint="eastAsia"/>
        </w:rPr>
        <w:t>It is the denial of the very essence of faith, if it is only in our thoughts that God is holy and righteous, and not in his own nature; if it is we who so address Him, and not He who so reveals Himself.</w:t>
      </w:r>
    </w:p>
    <w:p w14:paraId="05D8AFC5">
      <w:pPr>
        <w:rPr>
          <w:rFonts w:hint="eastAsia"/>
        </w:rPr>
      </w:pPr>
      <w:r>
        <w:rPr>
          <w:rFonts w:hint="eastAsia"/>
        </w:rPr>
        <w:t>如果上帝仅仅在我们的思想中是圣洁和公义的，而不是在祂自己的本性中；如果仅仅是我们如此称呼祂，而不是祂如此启示自己，那么这就是对信仰本质的否认。</w:t>
      </w:r>
    </w:p>
    <w:p w14:paraId="11F8FF42">
      <w:pPr>
        <w:rPr>
          <w:rFonts w:hint="eastAsia"/>
        </w:rPr>
      </w:pPr>
      <w:r>
        <w:rPr>
          <w:rFonts w:hint="eastAsia"/>
        </w:rPr>
        <w:t>We teach, therefore, with the Realists (of one class), that the attributes of God are objectrvely true as revealed, and therefore have their ground in the divine essence."</w:t>
      </w:r>
    </w:p>
    <w:p w14:paraId="3BF65765">
      <w:pPr>
        <w:rPr>
          <w:rFonts w:hint="eastAsia"/>
        </w:rPr>
      </w:pPr>
      <w:r>
        <w:rPr>
          <w:rFonts w:hint="eastAsia"/>
        </w:rPr>
        <w:t>因此，我们与（某一类）实在论者一同教导，上帝的属性正如所启示的那样是客观真实的，因此它们的基础在于神圣的本质。”</w:t>
      </w:r>
    </w:p>
    <w:p w14:paraId="12AC242D">
      <w:pPr>
        <w:rPr>
          <w:rFonts w:hint="eastAsia"/>
        </w:rPr>
      </w:pPr>
      <w:r>
        <w:rPr>
          <w:rFonts w:hint="eastAsia"/>
        </w:rPr>
        <w:t>There is a kind of Realism, as Martensen admits, which is as destructive of the true idea of God as the Nominalism which makes his attributes differ only in name.</w:t>
      </w:r>
    </w:p>
    <w:p w14:paraId="18D49D98">
      <w:pPr>
        <w:rPr>
          <w:rFonts w:hint="eastAsia"/>
        </w:rPr>
      </w:pPr>
      <w:r>
        <w:rPr>
          <w:rFonts w:hint="eastAsia"/>
        </w:rPr>
        <w:t>马尔滕森承认，有一种实在论，它对上帝真实观念的破坏性，与那种使祂的属性仅仅在名称上有所不同的唯名论一样。</w:t>
      </w:r>
    </w:p>
    <w:p w14:paraId="69BEECBB">
      <w:pPr>
        <w:rPr>
          <w:rFonts w:hint="eastAsia"/>
        </w:rPr>
      </w:pPr>
      <w:r>
        <w:rPr>
          <w:rFonts w:hint="eastAsia"/>
        </w:rPr>
        <w:t>It grants, indeed, objective reality to our ideas; but these ideas, according to it, have no real subject.</w:t>
      </w:r>
    </w:p>
    <w:p w14:paraId="0B2FBB58">
      <w:pPr>
        <w:rPr>
          <w:rFonts w:hint="eastAsia"/>
        </w:rPr>
      </w:pPr>
      <w:r>
        <w:rPr>
          <w:rFonts w:hint="eastAsia"/>
        </w:rPr>
        <w:t>它确实赋予我们的观念以客观实在性；但根据它，这些观念没有真实的实体。</w:t>
      </w:r>
    </w:p>
    <w:p w14:paraId="42947B4E">
      <w:pPr>
        <w:rPr>
          <w:rFonts w:hint="eastAsia"/>
        </w:rPr>
      </w:pPr>
      <w:r>
        <w:rPr>
          <w:rFonts w:hint="eastAsia"/>
        </w:rPr>
        <w:t>"The idea of omnipotence, righteousness, and holiness," he says, "is a mere blind thought, if there be not an omnipotent, righteous, and holy One."11</w:t>
      </w:r>
    </w:p>
    <w:p w14:paraId="77BAEE57">
      <w:pPr>
        <w:rPr>
          <w:rFonts w:hint="eastAsia"/>
        </w:rPr>
      </w:pPr>
      <w:r>
        <w:rPr>
          <w:rFonts w:hint="eastAsia"/>
        </w:rPr>
        <w:t>他说：“全能、公义和圣洁的观念，如果不存在一位全能、公义和圣洁者，就仅仅是一种盲目的思想。”11</w:t>
      </w:r>
    </w:p>
    <w:p w14:paraId="0289BF6B">
      <w:pPr>
        <w:rPr>
          <w:rFonts w:hint="eastAsia"/>
        </w:rPr>
      </w:pPr>
    </w:p>
    <w:p w14:paraId="7905559F">
      <w:pPr>
        <w:spacing w:after="294" w:line="255" w:lineRule="auto"/>
        <w:ind w:left="26" w:right="16"/>
        <w:jc w:val="center"/>
        <w:rPr>
          <w:rFonts w:hint="eastAsia"/>
          <w:b/>
          <w:i/>
        </w:rPr>
      </w:pPr>
      <w:r>
        <w:rPr>
          <w:rFonts w:hint="eastAsia"/>
          <w:b/>
          <w:i/>
        </w:rPr>
        <w:t>The Divine Attributes not to be resolved into Causality.</w:t>
      </w:r>
    </w:p>
    <w:p w14:paraId="6D08322A">
      <w:pPr>
        <w:spacing w:after="294" w:line="255" w:lineRule="auto"/>
        <w:ind w:left="26" w:right="16"/>
        <w:jc w:val="center"/>
        <w:rPr>
          <w:rFonts w:hint="eastAsia"/>
          <w:b/>
          <w:i/>
        </w:rPr>
      </w:pPr>
      <w:r>
        <w:rPr>
          <w:rFonts w:hint="eastAsia"/>
          <w:b/>
          <w:i/>
        </w:rPr>
        <w:t>神圣属性不应被归结为因果关系。</w:t>
      </w:r>
    </w:p>
    <w:p w14:paraId="0DB466FA">
      <w:pPr>
        <w:rPr>
          <w:rFonts w:hint="eastAsia"/>
        </w:rPr>
      </w:pPr>
      <w:r>
        <w:rPr>
          <w:rFonts w:hint="eastAsia"/>
        </w:rPr>
        <w:t xml:space="preserve">    It amounts to much the same doctrine, to resolve all the attributes of God into causality.</w:t>
      </w:r>
    </w:p>
    <w:p w14:paraId="4523839C">
      <w:pPr>
        <w:rPr>
          <w:rFonts w:hint="eastAsia"/>
        </w:rPr>
      </w:pPr>
      <w:r>
        <w:rPr>
          <w:rFonts w:hint="eastAsia"/>
        </w:rPr>
        <w:t>将上帝的所有属性都归结为因果关系，这与上述教义大同小异。</w:t>
      </w:r>
    </w:p>
    <w:p w14:paraId="0DD47B29">
      <w:pPr>
        <w:rPr>
          <w:rFonts w:hint="eastAsia"/>
        </w:rPr>
      </w:pPr>
      <w:r>
        <w:rPr>
          <w:rFonts w:hint="eastAsia"/>
        </w:rPr>
        <w:t>It was a principle with some of the schoolmen, "Affectus in Deo denotat effectum."</w:t>
      </w:r>
    </w:p>
    <w:p w14:paraId="27078690">
      <w:pPr>
        <w:rPr>
          <w:rFonts w:hint="eastAsia"/>
        </w:rPr>
      </w:pPr>
      <w:r>
        <w:rPr>
          <w:rFonts w:hint="eastAsia"/>
        </w:rPr>
        <w:t>某些经院哲学家的一个原则是：“在上帝里面的情感表示效果。”（拉丁文：“Affectus in Deo denotat effectum.”）</w:t>
      </w:r>
    </w:p>
    <w:p w14:paraId="26DFAEED">
      <w:pPr>
        <w:rPr>
          <w:rFonts w:hint="eastAsia"/>
        </w:rPr>
      </w:pPr>
      <w:r>
        <w:rPr>
          <w:rFonts w:hint="eastAsia"/>
        </w:rPr>
        <w:t>This was so applied as to limit our knowledge of God to the fact that God is the cause of certain effects.</w:t>
      </w:r>
    </w:p>
    <w:p w14:paraId="0B65EA86">
      <w:pPr>
        <w:rPr>
          <w:rFonts w:hint="eastAsia"/>
        </w:rPr>
      </w:pPr>
      <w:r>
        <w:rPr>
          <w:rFonts w:hint="eastAsia"/>
        </w:rPr>
        <w:t>这种应用限制了我们对上帝的认识，使之仅限于上帝是某些效果的原因这一事实。</w:t>
      </w:r>
    </w:p>
    <w:p w14:paraId="51FF3866">
      <w:pPr>
        <w:rPr>
          <w:rFonts w:hint="eastAsia"/>
        </w:rPr>
      </w:pPr>
      <w:r>
        <w:rPr>
          <w:rFonts w:hint="eastAsia"/>
        </w:rPr>
        <w:t>Thus, when we say God is just, we mean nothing more than that He causes misery to follow sin; when we say He is holy, it only means that He is the cause of conscience in us.</w:t>
      </w:r>
    </w:p>
    <w:p w14:paraId="171D8D3F">
      <w:pPr>
        <w:rPr>
          <w:rFonts w:hint="eastAsia"/>
        </w:rPr>
      </w:pPr>
      <w:r>
        <w:rPr>
          <w:rFonts w:hint="eastAsia"/>
        </w:rPr>
        <w:t>因此，当我们说上帝是公义的，我们仅仅意味着祂使苦难伴随罪恶而来；当我们说祂是圣洁的，这仅仅意味着祂是我们良心的原因。</w:t>
      </w:r>
    </w:p>
    <w:p w14:paraId="1C7BF4EC">
      <w:pPr>
        <w:rPr>
          <w:rFonts w:hint="eastAsia"/>
        </w:rPr>
      </w:pPr>
      <w:r>
        <w:rPr>
          <w:rFonts w:hint="eastAsia"/>
        </w:rPr>
        <w:t>As a tree is not sweet, because its fruit is luscious, so God is not holy, he is only the cause of holiness.</w:t>
      </w:r>
    </w:p>
    <w:p w14:paraId="5F45B83F">
      <w:pPr>
        <w:rPr>
          <w:rFonts w:hint="eastAsia"/>
        </w:rPr>
      </w:pPr>
      <w:r>
        <w:rPr>
          <w:rFonts w:hint="eastAsia"/>
        </w:rPr>
        <w:t>正如树本身并不甜美，仅仅因为它的果实甘甜可口，所以上帝本身也并非圣洁，祂仅仅是圣洁的原因。</w:t>
      </w:r>
    </w:p>
    <w:p w14:paraId="72D9B0F8">
      <w:pPr>
        <w:rPr>
          <w:rFonts w:hint="eastAsia"/>
        </w:rPr>
      </w:pPr>
      <w:r>
        <w:rPr>
          <w:rFonts w:hint="eastAsia"/>
        </w:rPr>
        <w:t>Against this application of the principle, Aquinas himself protested, declaring, "Cum igitur dicitur, Deus est bonus; non est sensus, Deus est causa bonitatis; vel Deus non est malus.</w:t>
      </w:r>
    </w:p>
    <w:p w14:paraId="5397019D">
      <w:pPr>
        <w:rPr>
          <w:rFonts w:hint="eastAsia"/>
        </w:rPr>
      </w:pPr>
      <w:r>
        <w:rPr>
          <w:rFonts w:hint="eastAsia"/>
        </w:rPr>
        <w:t>阿奎那本人反对这种原则的应用，宣称：“因此，当说‘上帝是良善的’时，其意思并非‘上帝是良善的原因’；或者‘上帝不是邪恶的’。</w:t>
      </w:r>
    </w:p>
    <w:p w14:paraId="741EE117">
      <w:pPr>
        <w:rPr>
          <w:rFonts w:hint="eastAsia"/>
        </w:rPr>
      </w:pPr>
      <w:r>
        <w:rPr>
          <w:rFonts w:hint="eastAsia"/>
        </w:rPr>
        <w:t>Sed est sensus: Id, quod bonitatem dicimus in creaturis, praeexistit in Deo; et hoc quidem secundum modum altiorem.</w:t>
      </w:r>
    </w:p>
    <w:p w14:paraId="4779509D">
      <w:pPr>
        <w:rPr>
          <w:rFonts w:hint="eastAsia"/>
        </w:rPr>
      </w:pPr>
      <w:r>
        <w:rPr>
          <w:rFonts w:hint="eastAsia"/>
        </w:rPr>
        <w:t>而是说：我们在受造物中所称的良善，预先存在于上帝之中；而且这确实是以一种更高的方式存在。</w:t>
      </w:r>
    </w:p>
    <w:p w14:paraId="10525227">
      <w:pPr>
        <w:rPr>
          <w:rFonts w:hint="eastAsia"/>
        </w:rPr>
      </w:pPr>
      <w:r>
        <w:rPr>
          <w:rFonts w:hint="eastAsia"/>
        </w:rPr>
        <w:t>Unde ex hoc non sequitur, quod Deo competat esse bonum, in quantum causat bonitatem; sed potius e converso, quia est bonus, bonitatem rebus diffundit."12</w:t>
      </w:r>
    </w:p>
    <w:p w14:paraId="3EDF55FE">
      <w:pPr>
        <w:rPr>
          <w:rFonts w:hint="eastAsia"/>
        </w:rPr>
      </w:pPr>
      <w:r>
        <w:rPr>
          <w:rFonts w:hint="eastAsia"/>
        </w:rPr>
        <w:t>因此，由此并不能得出结论，上帝因其造成良善而配得良善；恰恰相反，因为祂是良善的，所以祂将良善散布于万物。”12</w:t>
      </w:r>
    </w:p>
    <w:p w14:paraId="55749D76">
      <w:pPr>
        <w:rPr>
          <w:rFonts w:hint="eastAsia"/>
        </w:rPr>
      </w:pPr>
      <w:r>
        <w:rPr>
          <w:rFonts w:hint="eastAsia"/>
        </w:rPr>
        <w:t>And the Lutheran theologian, Quenstedt, says, "Dicunt nonnulli, ideo Deum dici justum, sanctum, misericordem, veracem, etc., non quod revera sit talis, sed quod duntaxat sanctitatis, justitiae, misericordiae, veritatis, etc., causa sit et auctor in aliis.</w:t>
      </w:r>
    </w:p>
    <w:p w14:paraId="6DA47FAB">
      <w:pPr>
        <w:rPr>
          <w:rFonts w:hint="eastAsia"/>
        </w:rPr>
      </w:pPr>
      <w:r>
        <w:rPr>
          <w:rFonts w:hint="eastAsia"/>
        </w:rPr>
        <w:t>路德宗神学家昆施泰特说：“有些人说，上帝之所以被称为公义、圣洁、慈悲、信实等，并非因为祂确实如此，而仅仅因为祂是他人圣洁、公义、慈悲、信实等的原因和创造者。</w:t>
      </w:r>
    </w:p>
    <w:p w14:paraId="6A9DDF19">
      <w:pPr>
        <w:rPr>
          <w:rFonts w:hint="eastAsia"/>
        </w:rPr>
      </w:pPr>
      <w:r>
        <w:rPr>
          <w:rFonts w:hint="eastAsia"/>
        </w:rPr>
        <w:t>Sed si Deus non est vere misericors, neque vere perfectus, vere sanctus, etc., sed causa tantum misericordiae et sanctitatis in aliis, ita etiam et nos pariter juberemur esse non vere misericordes, non vere perfecti, etc., sed sanctitatis saltem et misericordiae in aliis auctores."13</w:t>
      </w:r>
    </w:p>
    <w:p w14:paraId="0BD812D9">
      <w:pPr>
        <w:rPr>
          <w:rFonts w:hint="eastAsia"/>
        </w:rPr>
      </w:pPr>
      <w:r>
        <w:rPr>
          <w:rFonts w:hint="eastAsia"/>
        </w:rPr>
        <w:t>但是，如果上帝并非真正慈悲，并非真正完美，并非真正圣洁等，而仅仅是他人慈悲和圣洁的原因，那么我们同样也会被命令并非真正慈悲，并非真正完美等，而至少是他人圣洁和慈悲的创造者。”13</w:t>
      </w:r>
    </w:p>
    <w:p w14:paraId="61D7D785">
      <w:pPr>
        <w:rPr>
          <w:rFonts w:hint="eastAsia"/>
        </w:rPr>
      </w:pPr>
    </w:p>
    <w:p w14:paraId="1E4C2D62">
      <w:pPr>
        <w:spacing w:after="294" w:line="255" w:lineRule="auto"/>
        <w:ind w:left="26" w:right="16"/>
        <w:jc w:val="center"/>
        <w:rPr>
          <w:rFonts w:hint="eastAsia"/>
          <w:b/>
          <w:i/>
        </w:rPr>
      </w:pPr>
      <w:r>
        <w:rPr>
          <w:rFonts w:hint="eastAsia"/>
          <w:b/>
          <w:i/>
        </w:rPr>
        <w:t>The Divine Attributes differ Virtualiter.</w:t>
      </w:r>
    </w:p>
    <w:p w14:paraId="6691E81A">
      <w:pPr>
        <w:spacing w:after="294" w:line="255" w:lineRule="auto"/>
        <w:ind w:left="26" w:right="16"/>
        <w:jc w:val="center"/>
        <w:rPr>
          <w:rFonts w:hint="eastAsia"/>
          <w:b/>
          <w:i/>
        </w:rPr>
      </w:pPr>
      <w:r>
        <w:rPr>
          <w:rFonts w:hint="eastAsia"/>
          <w:b/>
          <w:i/>
        </w:rPr>
        <w:t>神圣属性在潜能上有所不同。</w:t>
      </w:r>
    </w:p>
    <w:p w14:paraId="2334067E">
      <w:pPr>
        <w:rPr>
          <w:rFonts w:hint="eastAsia"/>
        </w:rPr>
      </w:pPr>
      <w:r>
        <w:rPr>
          <w:rFonts w:hint="eastAsia"/>
        </w:rPr>
        <w:t xml:space="preserve">    Theologians, to avoid the blank ignorance of God which must follow from the extreme view of the simplicity of his essence, which requires us to assunie that the divine attributes differ only in our conceptions, or as expressing the diverse effects of the activity of God, made a distiniction between the ratio rationantis and the ratio rationatae.</w:t>
      </w:r>
    </w:p>
    <w:p w14:paraId="6CA15E6B">
      <w:pPr>
        <w:rPr>
          <w:rFonts w:hint="eastAsia"/>
        </w:rPr>
      </w:pPr>
      <w:r>
        <w:rPr>
          <w:rFonts w:hint="eastAsia"/>
        </w:rPr>
        <w:t>神学家们为了避免因对上帝本质单纯性的极端观点（这种观点要求我们假定神圣属性仅在我们的观念中有所不同，或仅作为上帝活动不同效果的表达）而必然导致的对上帝的全然无知，区分了“能思的理性”（拉丁文：ratio rationantis）和“所思的理性”（拉丁文：ratio rationatae）。</w:t>
      </w:r>
    </w:p>
    <w:p w14:paraId="561C0A2C">
      <w:pPr>
        <w:rPr>
          <w:rFonts w:hint="eastAsia"/>
        </w:rPr>
      </w:pPr>
      <w:r>
        <w:rPr>
          <w:rFonts w:hint="eastAsia"/>
        </w:rPr>
        <w:t>That is, the reason as determining, and the reason as determined.</w:t>
      </w:r>
    </w:p>
    <w:p w14:paraId="079E75B4">
      <w:pPr>
        <w:rPr>
          <w:rFonts w:hint="eastAsia"/>
        </w:rPr>
      </w:pPr>
      <w:r>
        <w:rPr>
          <w:rFonts w:hint="eastAsia"/>
        </w:rPr>
        <w:t>也就是说，作为决定的理性和作为被决定的理性。</w:t>
      </w:r>
    </w:p>
    <w:p w14:paraId="66419742">
      <w:pPr>
        <w:rPr>
          <w:rFonts w:hint="eastAsia"/>
        </w:rPr>
      </w:pPr>
      <w:r>
        <w:rPr>
          <w:rFonts w:hint="eastAsia"/>
        </w:rPr>
        <w:t>The attributes, they say, differ not re, but ratione;not in our subjective reason only; but there is in God a reason why we think of Him as possessing these diverse perfections.</w:t>
      </w:r>
    </w:p>
    <w:p w14:paraId="7759183C">
      <w:pPr>
        <w:rPr>
          <w:rFonts w:hint="eastAsia"/>
        </w:rPr>
      </w:pPr>
      <w:r>
        <w:rPr>
          <w:rFonts w:hint="eastAsia"/>
        </w:rPr>
        <w:t>他们说，这些属性并非实在地（拉丁文：re）不同，而是理性地（拉丁文：ratione）不同；不仅仅是在我们主观的理性中不同；而且在上帝里面，有一个原因使我们认为祂拥有这些不同的完美。</w:t>
      </w:r>
    </w:p>
    <w:p w14:paraId="474F868B">
      <w:pPr>
        <w:rPr>
          <w:rFonts w:hint="eastAsia"/>
        </w:rPr>
      </w:pPr>
      <w:r>
        <w:rPr>
          <w:rFonts w:hint="eastAsia"/>
        </w:rPr>
        <w:t>This idea, as before stated, was often expressed by saying that the divine attributes differ neither realiter, nor nominaliter, but virtualiter.</w:t>
      </w:r>
    </w:p>
    <w:p w14:paraId="5B6BC2BA">
      <w:pPr>
        <w:rPr>
          <w:rFonts w:hint="eastAsia"/>
        </w:rPr>
      </w:pPr>
      <w:r>
        <w:rPr>
          <w:rFonts w:hint="eastAsia"/>
        </w:rPr>
        <w:t>这个观念，如前所述，通常通过说神圣属性既非实在地（拉丁文：realiter）不同，也非名义地（拉丁文：nominaliter）不同，而是潜在地（拉丁文：virtualiter）不同来表达。</w:t>
      </w:r>
    </w:p>
    <w:p w14:paraId="3EB6C2A6">
      <w:pPr>
        <w:rPr>
          <w:rFonts w:hint="eastAsia"/>
        </w:rPr>
      </w:pPr>
      <w:r>
        <w:rPr>
          <w:rFonts w:hint="eastAsia"/>
        </w:rPr>
        <w:t>If this be understood to mean that the divimie perfections are really what the Bible declares them to be; that God truly thinks, feels, and acts; that He is truly wise, just, and good, that He is truly omnipotent, and voluntary, acting or not acting, as He sees fit; that He can hear and answer prayer; it may be admitted.</w:t>
      </w:r>
    </w:p>
    <w:p w14:paraId="53BD99B0">
      <w:pPr>
        <w:rPr>
          <w:rFonts w:hint="eastAsia"/>
        </w:rPr>
      </w:pPr>
      <w:r>
        <w:rPr>
          <w:rFonts w:hint="eastAsia"/>
        </w:rPr>
        <w:t>如果这被理解为意味着神圣的完美确实如《圣经》所宣称的那样；上帝确实思考、感受和行动；祂确实是智慧、公义和良善的，祂确实是全能和自愿的，按照祂认为合适的方式行动或不行动；祂能垂听并应允祷告；那么这可以被接受。</w:t>
      </w:r>
    </w:p>
    <w:p w14:paraId="3A043078">
      <w:pPr>
        <w:rPr>
          <w:rFonts w:hint="eastAsia"/>
        </w:rPr>
      </w:pPr>
      <w:r>
        <w:rPr>
          <w:rFonts w:hint="eastAsia"/>
        </w:rPr>
        <w:t>But we are not to give up the conviction that God is really in Himself what He reveals Himself to be, to satisfy any metaphysical speculations as to the difference between essence and attribute in an infinite Being.</w:t>
      </w:r>
    </w:p>
    <w:p w14:paraId="735BE26B">
      <w:pPr>
        <w:rPr>
          <w:rFonts w:hint="eastAsia"/>
        </w:rPr>
      </w:pPr>
      <w:r>
        <w:rPr>
          <w:rFonts w:hint="eastAsia"/>
        </w:rPr>
        <w:t>但是，我们不应为了满足任何关于无限存在中本质与属性之间差异的形而上学思辨，而放弃上帝在祂自己里面确实是祂所启示的那样的信念。</w:t>
      </w:r>
    </w:p>
    <w:p w14:paraId="68ADA48C">
      <w:pPr>
        <w:rPr>
          <w:rFonts w:hint="eastAsia"/>
        </w:rPr>
      </w:pPr>
      <w:r>
        <w:rPr>
          <w:rFonts w:hint="eastAsia"/>
        </w:rPr>
        <w:t>The attributes of God, therefore, are not merely different conceptions in our minds, but different modes in which God reveals Himself to his creatures (or to Himself); just as our several faculties are different modes in which the inscrutable substance self reveals itself in our consciousness and acts.</w:t>
      </w:r>
    </w:p>
    <w:p w14:paraId="239580BF">
      <w:pPr>
        <w:rPr>
          <w:rFonts w:hint="eastAsia"/>
        </w:rPr>
      </w:pPr>
      <w:r>
        <w:rPr>
          <w:rFonts w:hint="eastAsia"/>
        </w:rPr>
        <w:t>因此，上帝的属性不仅仅是我们头脑中不同的观念，而是上帝向祂的受造物（或向祂自己）启示祂自己的不同方式；正如我们不同的官能是那不可测知的实体自我在我们的意识和行为中启示自身的不同方式一样。</w:t>
      </w:r>
    </w:p>
    <w:p w14:paraId="1EF1D2BD">
      <w:pPr>
        <w:rPr>
          <w:rFonts w:hint="eastAsia"/>
        </w:rPr>
      </w:pPr>
      <w:r>
        <w:rPr>
          <w:rFonts w:hint="eastAsia"/>
        </w:rPr>
        <w:t>It is an old saying, "Qualis homo, talis Deus."</w:t>
      </w:r>
    </w:p>
    <w:p w14:paraId="2338976C">
      <w:pPr>
        <w:rPr>
          <w:rFonts w:hint="eastAsia"/>
        </w:rPr>
      </w:pPr>
      <w:r>
        <w:rPr>
          <w:rFonts w:hint="eastAsia"/>
        </w:rPr>
        <w:t>有句古话说：“人如何，神亦如何。”（拉丁文：“Qualis homo, talis Deus.”）</w:t>
      </w:r>
    </w:p>
    <w:p w14:paraId="083FB98F">
      <w:pPr>
        <w:rPr>
          <w:rFonts w:hint="eastAsia"/>
        </w:rPr>
      </w:pPr>
      <w:r>
        <w:rPr>
          <w:rFonts w:hint="eastAsia"/>
        </w:rPr>
        <w:t>And Clemens Alexandrinus14 says, "If any one knows himself, he will know God."</w:t>
      </w:r>
    </w:p>
    <w:p w14:paraId="17065EA9">
      <w:pPr>
        <w:rPr>
          <w:rFonts w:hint="eastAsia"/>
        </w:rPr>
      </w:pPr>
      <w:r>
        <w:rPr>
          <w:rFonts w:hint="eastAsia"/>
        </w:rPr>
        <w:t>亚历山大的克雷芒14说：“如果有人认识自己，他就会认识上帝。”</w:t>
      </w:r>
    </w:p>
    <w:p w14:paraId="22385AF5">
      <w:pPr>
        <w:rPr>
          <w:rFonts w:hint="eastAsia"/>
        </w:rPr>
      </w:pPr>
      <w:r>
        <w:rPr>
          <w:rFonts w:hint="eastAsia"/>
        </w:rPr>
        <w:t>And Leibnitz expresses the same great truth when he says,15 "The perfections of God are those of our own souls, but He possesses them without limit.</w:t>
      </w:r>
    </w:p>
    <w:p w14:paraId="04739B6E">
      <w:pPr>
        <w:rPr>
          <w:rFonts w:hint="eastAsia"/>
        </w:rPr>
      </w:pPr>
      <w:r>
        <w:rPr>
          <w:rFonts w:hint="eastAsia"/>
        </w:rPr>
        <w:t>莱布尼茨也表达了同样的伟大真理，他说：15 “上帝的完美是我们自己灵魂的完美，但祂无限地拥有它们。</w:t>
      </w:r>
    </w:p>
    <w:p w14:paraId="580E98E4">
      <w:pPr>
        <w:rPr>
          <w:rFonts w:hint="eastAsia"/>
        </w:rPr>
      </w:pPr>
      <w:r>
        <w:rPr>
          <w:rFonts w:hint="eastAsia"/>
        </w:rPr>
        <w:t>He is an ocean of which we have only received a few drops.</w:t>
      </w:r>
    </w:p>
    <w:p w14:paraId="75321585">
      <w:pPr>
        <w:rPr>
          <w:rFonts w:hint="eastAsia"/>
        </w:rPr>
      </w:pPr>
      <w:r>
        <w:rPr>
          <w:rFonts w:hint="eastAsia"/>
        </w:rPr>
        <w:t>祂是一片海洋，我们只得到了几滴水。</w:t>
      </w:r>
    </w:p>
    <w:p w14:paraId="1D473985">
      <w:pPr>
        <w:rPr>
          <w:rFonts w:hint="eastAsia"/>
        </w:rPr>
      </w:pPr>
      <w:r>
        <w:rPr>
          <w:rFonts w:hint="eastAsia"/>
        </w:rPr>
        <w:t>There is in us something of power, something of knowledge, something of goodness; but these attributes are in entireness in Him."</w:t>
      </w:r>
    </w:p>
    <w:p w14:paraId="690EF6CD">
      <w:pPr>
        <w:rPr>
          <w:rFonts w:hint="eastAsia"/>
        </w:rPr>
      </w:pPr>
      <w:r>
        <w:rPr>
          <w:rFonts w:hint="eastAsia"/>
        </w:rPr>
        <w:t>我们里面有一些能力，一些知识，一些良善；但这些属性在祂里面是完整的。”</w:t>
      </w:r>
    </w:p>
    <w:p w14:paraId="16661BD5">
      <w:pPr>
        <w:rPr>
          <w:rFonts w:hint="eastAsia"/>
        </w:rPr>
      </w:pPr>
      <w:r>
        <w:rPr>
          <w:rFonts w:hint="eastAsia"/>
        </w:rPr>
        <w:t>There is indeed danger in either extreme, danger of degrading God in our thoughts, by reducing Him to the standard of our nature, and danger of denying Him as He is revealed.</w:t>
      </w:r>
    </w:p>
    <w:p w14:paraId="15D7C37C">
      <w:pPr>
        <w:rPr>
          <w:rFonts w:hint="eastAsia"/>
        </w:rPr>
      </w:pPr>
      <w:r>
        <w:rPr>
          <w:rFonts w:hint="eastAsia"/>
        </w:rPr>
        <w:t>确实，两种极端都有危险，一种是因将上帝降低到我们本性的标准而贬低祂在我们思想中的地位的危险，另一种是否认祂所启示的样子的危险。</w:t>
      </w:r>
    </w:p>
    <w:p w14:paraId="61F9D76C">
      <w:pPr>
        <w:rPr>
          <w:rFonts w:hint="eastAsia"/>
        </w:rPr>
      </w:pPr>
      <w:r>
        <w:rPr>
          <w:rFonts w:hint="eastAsia"/>
        </w:rPr>
        <w:t>In our day, and among educated men, and especially among students of philosophy, the latter danger is by far the greater of the two.</w:t>
      </w:r>
    </w:p>
    <w:p w14:paraId="2A8B8AAA">
      <w:pPr>
        <w:rPr>
          <w:rFonts w:hint="eastAsia"/>
        </w:rPr>
      </w:pPr>
      <w:r>
        <w:rPr>
          <w:rFonts w:hint="eastAsia"/>
        </w:rPr>
        <w:t>在我们这个时代，在受过教育的人当中，尤其是在哲学学生当中，后一种危险远大于前一种。</w:t>
      </w:r>
    </w:p>
    <w:p w14:paraId="2A1132FD">
      <w:pPr>
        <w:rPr>
          <w:rFonts w:hint="eastAsia"/>
        </w:rPr>
      </w:pPr>
      <w:r>
        <w:rPr>
          <w:rFonts w:hint="eastAsia"/>
        </w:rPr>
        <w:t>We should remember that we lose God, when we lose our confidence in saying Thou! to Him, with the assurance of being heard and helped.</w:t>
      </w:r>
    </w:p>
    <w:p w14:paraId="1BB93AD0">
      <w:pPr>
        <w:rPr>
          <w:rFonts w:hint="eastAsia"/>
        </w:rPr>
      </w:pPr>
      <w:r>
        <w:rPr>
          <w:rFonts w:hint="eastAsia"/>
        </w:rPr>
        <w:t>我们应该记住，当我们失去对祂说“祢！”并确信会被垂听和帮助的信心时，我们就失去了上帝。</w:t>
      </w:r>
    </w:p>
    <w:p w14:paraId="713FABA2">
      <w:pPr>
        <w:spacing w:after="294" w:line="255" w:lineRule="auto"/>
        <w:ind w:left="26" w:right="16"/>
        <w:jc w:val="center"/>
        <w:rPr>
          <w:rFonts w:hint="eastAsia"/>
          <w:b/>
          <w:i/>
        </w:rPr>
      </w:pPr>
      <w:r>
        <w:rPr>
          <w:rFonts w:hint="eastAsia"/>
          <w:b/>
          <w:i/>
        </w:rPr>
        <w:t>§3. Classification of the Divine Attributes.</w:t>
      </w:r>
    </w:p>
    <w:p w14:paraId="4FBC3766">
      <w:pPr>
        <w:spacing w:after="294" w:line="255" w:lineRule="auto"/>
        <w:ind w:left="26" w:right="16"/>
        <w:jc w:val="center"/>
        <w:rPr>
          <w:rFonts w:hint="eastAsia"/>
          <w:b/>
          <w:i/>
        </w:rPr>
      </w:pPr>
      <w:r>
        <w:rPr>
          <w:rFonts w:hint="eastAsia"/>
          <w:b/>
          <w:i/>
        </w:rPr>
        <w:t>§3. 神圣属性的分类。</w:t>
      </w:r>
    </w:p>
    <w:p w14:paraId="0A395813">
      <w:pPr>
        <w:rPr>
          <w:rFonts w:hint="eastAsia"/>
        </w:rPr>
      </w:pPr>
      <w:r>
        <w:rPr>
          <w:rFonts w:hint="eastAsia"/>
        </w:rPr>
        <w:t xml:space="preserve">    On few subjects have greater thought and labor been expended than on this.</w:t>
      </w:r>
    </w:p>
    <w:p w14:paraId="6132CB00">
      <w:pPr>
        <w:rPr>
          <w:rFonts w:hint="eastAsia"/>
        </w:rPr>
      </w:pPr>
      <w:r>
        <w:rPr>
          <w:rFonts w:hint="eastAsia"/>
        </w:rPr>
        <w:t>很少有哪个主题比这个主题花费了更多的思想和劳动。</w:t>
      </w:r>
    </w:p>
    <w:p w14:paraId="1E3D39EB">
      <w:pPr>
        <w:rPr>
          <w:rFonts w:hint="eastAsia"/>
        </w:rPr>
      </w:pPr>
      <w:r>
        <w:rPr>
          <w:rFonts w:hint="eastAsia"/>
        </w:rPr>
        <w:t>Perhaps, however, the benefit has not been commensurate with the labor.</w:t>
      </w:r>
    </w:p>
    <w:p w14:paraId="60785BF3">
      <w:pPr>
        <w:rPr>
          <w:rFonts w:hint="eastAsia"/>
        </w:rPr>
      </w:pPr>
      <w:r>
        <w:rPr>
          <w:rFonts w:hint="eastAsia"/>
        </w:rPr>
        <w:t>然而，也许益处与劳动不成比例。</w:t>
      </w:r>
    </w:p>
    <w:p w14:paraId="48BA4FE1">
      <w:pPr>
        <w:rPr>
          <w:rFonts w:hint="eastAsia"/>
        </w:rPr>
      </w:pPr>
      <w:r>
        <w:rPr>
          <w:rFonts w:hint="eastAsia"/>
        </w:rPr>
        <w:t>The object of classification is order, and the object of order is clearness.</w:t>
      </w:r>
    </w:p>
    <w:p w14:paraId="69010B41">
      <w:pPr>
        <w:rPr>
          <w:rFonts w:hint="eastAsia"/>
        </w:rPr>
      </w:pPr>
      <w:r>
        <w:rPr>
          <w:rFonts w:hint="eastAsia"/>
        </w:rPr>
        <w:t>分类的目的是秩序，秩序的目的是清晰。</w:t>
      </w:r>
    </w:p>
    <w:p w14:paraId="10B83C9F">
      <w:pPr>
        <w:rPr>
          <w:rFonts w:hint="eastAsia"/>
        </w:rPr>
      </w:pPr>
      <w:r>
        <w:rPr>
          <w:rFonts w:hint="eastAsia"/>
        </w:rPr>
        <w:t>So far as this end is secured, it is a good.</w:t>
      </w:r>
    </w:p>
    <w:p w14:paraId="6F38B53D">
      <w:pPr>
        <w:rPr>
          <w:rFonts w:hint="eastAsia"/>
        </w:rPr>
      </w:pPr>
      <w:r>
        <w:rPr>
          <w:rFonts w:hint="eastAsia"/>
        </w:rPr>
        <w:t>只要这个目的得以实现，它就是好的。</w:t>
      </w:r>
    </w:p>
    <w:p w14:paraId="21FC1DE5">
      <w:pPr>
        <w:rPr>
          <w:rFonts w:hint="eastAsia"/>
        </w:rPr>
      </w:pPr>
      <w:r>
        <w:rPr>
          <w:rFonts w:hint="eastAsia"/>
        </w:rPr>
        <w:t>But the great diversity of the methods which have been proposed, is evidence that no one method of arrangement has such advantages as to secure for it general recognition.</w:t>
      </w:r>
    </w:p>
    <w:p w14:paraId="366576B1">
      <w:pPr>
        <w:rPr>
          <w:rFonts w:hint="eastAsia"/>
        </w:rPr>
      </w:pPr>
      <w:r>
        <w:rPr>
          <w:rFonts w:hint="eastAsia"/>
        </w:rPr>
        <w:t>但是，所提出的方法的巨大多样性证明，没有任何一种编排方法具有足以使其获得普遍认可的优势。</w:t>
      </w:r>
    </w:p>
    <w:p w14:paraId="79E1B6BB">
      <w:pPr>
        <w:rPr>
          <w:rFonts w:hint="eastAsia"/>
        </w:rPr>
      </w:pPr>
    </w:p>
    <w:p w14:paraId="30EA1915">
      <w:pPr>
        <w:rPr>
          <w:rFonts w:hint="eastAsia"/>
        </w:rPr>
      </w:pPr>
      <w:r>
        <w:rPr>
          <w:rFonts w:hint="eastAsia"/>
        </w:rPr>
        <w:t>1.Some, as has been seen, preclude all necessity of a classification of the attributes, by reducing them all to unity, or regarding them as different phases under which we contemplate the Supreme Being as the ground of all things.</w:t>
      </w:r>
    </w:p>
    <w:p w14:paraId="6A5A6AC5">
      <w:pPr>
        <w:rPr>
          <w:rFonts w:hint="eastAsia"/>
        </w:rPr>
      </w:pPr>
      <w:r>
        <w:rPr>
          <w:rFonts w:hint="eastAsia"/>
        </w:rPr>
        <w:t>1. 有些人，正如我们所见，通过将所有属性归于统一，或将它们视为我们思考至高存在（作为万物基础）的不同方面，从而排除了对属性进行分类的任何必要性。</w:t>
      </w:r>
    </w:p>
    <w:p w14:paraId="10315E5C">
      <w:pPr>
        <w:rPr>
          <w:rFonts w:hint="eastAsia"/>
        </w:rPr>
      </w:pPr>
      <w:r>
        <w:rPr>
          <w:rFonts w:hint="eastAsia"/>
        </w:rPr>
        <w:t>With them the whole discussion of the divimie attributes is an analysis of the idea of the Infinite and Absolute.</w:t>
      </w:r>
    </w:p>
    <w:p w14:paraId="629C76D9">
      <w:pPr>
        <w:rPr>
          <w:rFonts w:hint="eastAsia"/>
        </w:rPr>
      </w:pPr>
      <w:r>
        <w:rPr>
          <w:rFonts w:hint="eastAsia"/>
        </w:rPr>
        <w:t>对他们而言，对神圣属性的整个讨论，就是对无限者和绝对者观念的分析。</w:t>
      </w:r>
    </w:p>
    <w:p w14:paraId="03FCC7F6">
      <w:pPr>
        <w:rPr>
          <w:rFonts w:hint="eastAsia"/>
        </w:rPr>
      </w:pPr>
    </w:p>
    <w:p w14:paraId="0C03AD38">
      <w:pPr>
        <w:rPr>
          <w:rFonts w:hint="eastAsia"/>
        </w:rPr>
      </w:pPr>
      <w:r>
        <w:rPr>
          <w:rFonts w:hint="eastAsia"/>
        </w:rPr>
        <w:t>2.Others arrange the attributes according to the mode in which we arrive at the knowledge of them.</w:t>
      </w:r>
    </w:p>
    <w:p w14:paraId="662BDD9E">
      <w:pPr>
        <w:rPr>
          <w:rFonts w:hint="eastAsia"/>
        </w:rPr>
      </w:pPr>
      <w:r>
        <w:rPr>
          <w:rFonts w:hint="eastAsia"/>
        </w:rPr>
        <w:t>2. 其他人根据我们获得这些属性知识的方式来排列它们。</w:t>
      </w:r>
    </w:p>
    <w:p w14:paraId="3F01846A">
      <w:pPr>
        <w:rPr>
          <w:rFonts w:hint="eastAsia"/>
        </w:rPr>
      </w:pPr>
      <w:r>
        <w:rPr>
          <w:rFonts w:hint="eastAsia"/>
        </w:rPr>
        <w:t>We form our idea of God, it is said, (1.) By the way of causation; that is, by referring to Him as the great first cause every virtue manifested by the effects which He produces.</w:t>
      </w:r>
    </w:p>
    <w:p w14:paraId="653B13CC">
      <w:pPr>
        <w:rPr>
          <w:rFonts w:hint="eastAsia"/>
        </w:rPr>
      </w:pPr>
      <w:r>
        <w:rPr>
          <w:rFonts w:hint="eastAsia"/>
        </w:rPr>
        <w:t>据说，我们形成上帝的观念，（1）通过因果关系的方式；也就是说，通过将祂所产生的效果所显现的每一种美德都归于祂这位伟大的第一原因。</w:t>
      </w:r>
    </w:p>
    <w:p w14:paraId="2B04A472">
      <w:pPr>
        <w:rPr>
          <w:rFonts w:hint="eastAsia"/>
        </w:rPr>
      </w:pPr>
      <w:r>
        <w:rPr>
          <w:rFonts w:hint="eastAsia"/>
        </w:rPr>
        <w:t>(2.) By the way of negation; that is, by denying to Him the limitations and imperfections which belong to his creatures.</w:t>
      </w:r>
    </w:p>
    <w:p w14:paraId="756369E8">
      <w:pPr>
        <w:rPr>
          <w:rFonts w:hint="eastAsia"/>
        </w:rPr>
      </w:pPr>
      <w:r>
        <w:rPr>
          <w:rFonts w:hint="eastAsia"/>
        </w:rPr>
        <w:t>（2）通过否定的方式；也就是说，通过否认属于祂受造物的限制和不完美。</w:t>
      </w:r>
    </w:p>
    <w:p w14:paraId="64791B38">
      <w:pPr>
        <w:rPr>
          <w:rFonts w:hint="eastAsia"/>
        </w:rPr>
      </w:pPr>
      <w:r>
        <w:rPr>
          <w:rFonts w:hint="eastAsia"/>
        </w:rPr>
        <w:t>(3.) By the way of eminence, in exalting to an infinite degree or without limit the perfections which belong to an infinite Being.</w:t>
      </w:r>
    </w:p>
    <w:p w14:paraId="10E0CE89">
      <w:pPr>
        <w:rPr>
          <w:rFonts w:hint="eastAsia"/>
        </w:rPr>
      </w:pPr>
      <w:r>
        <w:rPr>
          <w:rFonts w:hint="eastAsia"/>
        </w:rPr>
        <w:t>（3）通过卓越的方式，将属于无限存在的完美提升到无限的程度或没有限制。</w:t>
      </w:r>
    </w:p>
    <w:p w14:paraId="648704EC">
      <w:pPr>
        <w:rPr>
          <w:rFonts w:hint="eastAsia"/>
        </w:rPr>
      </w:pPr>
      <w:r>
        <w:rPr>
          <w:rFonts w:hint="eastAsia"/>
        </w:rPr>
        <w:t>If this is so, the attributes conceived of by one of these methods belong to one class, and those conceived of, or of which we attain the knowledge by another method, belong to another class.</w:t>
      </w:r>
    </w:p>
    <w:p w14:paraId="7545A20F">
      <w:pPr>
        <w:rPr>
          <w:rFonts w:hint="eastAsia"/>
        </w:rPr>
      </w:pPr>
      <w:r>
        <w:rPr>
          <w:rFonts w:hint="eastAsia"/>
        </w:rPr>
        <w:t>如果真是这样，那么通过这些方法之一构想的属性属于一类，而通过另一种方法构想或获得知识的属性则属于另一类。</w:t>
      </w:r>
    </w:p>
    <w:p w14:paraId="33C65B6F">
      <w:pPr>
        <w:rPr>
          <w:rFonts w:hint="eastAsia"/>
        </w:rPr>
      </w:pPr>
      <w:r>
        <w:rPr>
          <w:rFonts w:hint="eastAsia"/>
        </w:rPr>
        <w:t>This principle of classification is perhaps the one most generally adopted.</w:t>
      </w:r>
    </w:p>
    <w:p w14:paraId="54D28030">
      <w:pPr>
        <w:rPr>
          <w:rFonts w:hint="eastAsia"/>
        </w:rPr>
      </w:pPr>
      <w:r>
        <w:rPr>
          <w:rFonts w:hint="eastAsia"/>
        </w:rPr>
        <w:t>这种分类原则或许是应用最广泛的一种。</w:t>
      </w:r>
    </w:p>
    <w:p w14:paraId="45E1587F">
      <w:pPr>
        <w:rPr>
          <w:rFonts w:hint="eastAsia"/>
        </w:rPr>
      </w:pPr>
      <w:r>
        <w:rPr>
          <w:rFonts w:hint="eastAsia"/>
        </w:rPr>
        <w:t>It gives rise, however, really but to two classes, namely, the positive and negative, i. e., those in which something is affirmed, and those in which something is denied concerning God.</w:t>
      </w:r>
    </w:p>
    <w:p w14:paraId="5440BD41">
      <w:pPr>
        <w:rPr>
          <w:rFonts w:hint="eastAsia"/>
        </w:rPr>
      </w:pPr>
      <w:r>
        <w:rPr>
          <w:rFonts w:hint="eastAsia"/>
        </w:rPr>
        <w:t>然而，它实际上只产生了两个类别，即肯定性的和否定性的，即那些肯定了关于上帝的某些事情的属性，以及那些否定了关于上帝的某些事情的属性。</w:t>
      </w:r>
    </w:p>
    <w:p w14:paraId="202F4D73">
      <w:pPr>
        <w:rPr>
          <w:rFonts w:hint="eastAsia"/>
        </w:rPr>
      </w:pPr>
      <w:r>
        <w:rPr>
          <w:rFonts w:hint="eastAsia"/>
        </w:rPr>
        <w:t>To the negative class are commonly referred simplicity, infinity, eternity, immutability; to the positive class, power, knowledge, holiness, justice, goodness, and truth.</w:t>
      </w:r>
    </w:p>
    <w:p w14:paraId="76BAE5CB">
      <w:pPr>
        <w:rPr>
          <w:rFonts w:hint="eastAsia"/>
        </w:rPr>
      </w:pPr>
      <w:r>
        <w:rPr>
          <w:rFonts w:hint="eastAsia"/>
        </w:rPr>
        <w:t>否定类通常指单纯性、无限性、永恒性、不变性；肯定类通常指能力、知识、圣洁、公义、良善和信实。</w:t>
      </w:r>
    </w:p>
    <w:p w14:paraId="307A2F17">
      <w:pPr>
        <w:rPr>
          <w:rFonts w:hint="eastAsia"/>
        </w:rPr>
      </w:pPr>
      <w:r>
        <w:rPr>
          <w:rFonts w:hint="eastAsia"/>
        </w:rPr>
        <w:t>Instead of calling the one class negative and the other positive, they are often distinguished as absolute and relative.</w:t>
      </w:r>
    </w:p>
    <w:p w14:paraId="3A0502BD">
      <w:pPr>
        <w:rPr>
          <w:rFonts w:hint="eastAsia"/>
        </w:rPr>
      </w:pPr>
      <w:r>
        <w:rPr>
          <w:rFonts w:hint="eastAsia"/>
        </w:rPr>
        <w:t>与其称一类为否定性，另一类为肯定性，它们通常被区分为绝对的和相对的。</w:t>
      </w:r>
    </w:p>
    <w:p w14:paraId="7B2C53AD">
      <w:pPr>
        <w:rPr>
          <w:rFonts w:hint="eastAsia"/>
        </w:rPr>
      </w:pPr>
      <w:r>
        <w:rPr>
          <w:rFonts w:hint="eastAsia"/>
        </w:rPr>
        <w:t>By an absolute attribute is meant one which belongs to God, considered in Himself, and which implies no relation to other beings; by a relative attribute is meant one which implies relation to an object.</w:t>
      </w:r>
    </w:p>
    <w:p w14:paraId="217432D2">
      <w:pPr>
        <w:rPr>
          <w:rFonts w:hint="eastAsia"/>
        </w:rPr>
      </w:pPr>
      <w:r>
        <w:rPr>
          <w:rFonts w:hint="eastAsia"/>
        </w:rPr>
        <w:t>绝对属性是指属于上帝自身的属性，不涉及与其他存在的关系；相对属性是指涉及与客体关系的属性。</w:t>
      </w:r>
    </w:p>
    <w:p w14:paraId="55E53227">
      <w:pPr>
        <w:rPr>
          <w:rFonts w:hint="eastAsia"/>
        </w:rPr>
      </w:pPr>
      <w:r>
        <w:rPr>
          <w:rFonts w:hint="eastAsia"/>
        </w:rPr>
        <w:t>They are also distinguished as immanent and transient, as communicable and incommunicable.</w:t>
      </w:r>
    </w:p>
    <w:p w14:paraId="162858E1">
      <w:pPr>
        <w:rPr>
          <w:rFonts w:hint="eastAsia"/>
        </w:rPr>
      </w:pPr>
      <w:r>
        <w:rPr>
          <w:rFonts w:hint="eastAsia"/>
        </w:rPr>
        <w:t>它们也被区分为内在的和外在的，可传递的和不可传递的。</w:t>
      </w:r>
    </w:p>
    <w:p w14:paraId="63CD3880">
      <w:pPr>
        <w:rPr>
          <w:rFonts w:hint="eastAsia"/>
        </w:rPr>
      </w:pPr>
      <w:r>
        <w:rPr>
          <w:rFonts w:hint="eastAsia"/>
        </w:rPr>
        <w:t>These terms are used interchangeably.</w:t>
      </w:r>
    </w:p>
    <w:p w14:paraId="1A00E6EC">
      <w:pPr>
        <w:rPr>
          <w:rFonts w:hint="eastAsia"/>
        </w:rPr>
      </w:pPr>
      <w:r>
        <w:rPr>
          <w:rFonts w:hint="eastAsia"/>
        </w:rPr>
        <w:t>这些术语可以互换使用。</w:t>
      </w:r>
    </w:p>
    <w:p w14:paraId="6D41F31F">
      <w:pPr>
        <w:rPr>
          <w:rFonts w:hint="eastAsia"/>
        </w:rPr>
      </w:pPr>
      <w:r>
        <w:rPr>
          <w:rFonts w:hint="eastAsia"/>
        </w:rPr>
        <w:t>They do not express different modes of classification, but are different modes of designating the same classification.</w:t>
      </w:r>
    </w:p>
    <w:p w14:paraId="2E35978F">
      <w:pPr>
        <w:rPr>
          <w:rFonts w:hint="eastAsia"/>
        </w:rPr>
      </w:pPr>
      <w:r>
        <w:rPr>
          <w:rFonts w:hint="eastAsia"/>
        </w:rPr>
        <w:t>它们并不表达不同的分类方式，而是指定同一分类的不同方式。</w:t>
      </w:r>
    </w:p>
    <w:p w14:paraId="64CEC607">
      <w:pPr>
        <w:rPr>
          <w:rFonts w:hint="eastAsia"/>
        </w:rPr>
      </w:pPr>
      <w:r>
        <w:rPr>
          <w:rFonts w:hint="eastAsia"/>
        </w:rPr>
        <w:t>Negative, absolute, immanent, and incommunicable, are designations of one class; and positive, relative, transitive, and communicable, are designations of the other class.</w:t>
      </w:r>
    </w:p>
    <w:p w14:paraId="2356323B">
      <w:pPr>
        <w:rPr>
          <w:rFonts w:hint="eastAsia"/>
        </w:rPr>
      </w:pPr>
      <w:r>
        <w:rPr>
          <w:rFonts w:hint="eastAsia"/>
        </w:rPr>
        <w:t>否定性的、绝对的、内在的和不可传递的，是一类的名称；肯定性的、相对的、传递的和可传递的，是另一类的名称。</w:t>
      </w:r>
    </w:p>
    <w:p w14:paraId="3570907A">
      <w:pPr>
        <w:rPr>
          <w:rFonts w:hint="eastAsia"/>
        </w:rPr>
      </w:pPr>
    </w:p>
    <w:p w14:paraId="07B39523">
      <w:pPr>
        <w:rPr>
          <w:rFonts w:hint="eastAsia"/>
        </w:rPr>
      </w:pPr>
      <w:r>
        <w:rPr>
          <w:rFonts w:hint="eastAsia"/>
        </w:rPr>
        <w:t>3.A third principle of classification is derived from the constitution of our own nature.</w:t>
      </w:r>
    </w:p>
    <w:p w14:paraId="7503C040">
      <w:pPr>
        <w:rPr>
          <w:rFonts w:hint="eastAsia"/>
        </w:rPr>
      </w:pPr>
      <w:r>
        <w:rPr>
          <w:rFonts w:hint="eastAsia"/>
        </w:rPr>
        <w:t>3. 第三种分类原则源于我们自身本性的构造。</w:t>
      </w:r>
    </w:p>
    <w:p w14:paraId="7F78CA71">
      <w:pPr>
        <w:rPr>
          <w:rFonts w:hint="eastAsia"/>
        </w:rPr>
      </w:pPr>
      <w:r>
        <w:rPr>
          <w:rFonts w:hint="eastAsia"/>
        </w:rPr>
        <w:t>In man there is the substance or essence of the soul, the intellect, and the will.</w:t>
      </w:r>
    </w:p>
    <w:p w14:paraId="0EC03515">
      <w:pPr>
        <w:rPr>
          <w:rFonts w:hint="eastAsia"/>
        </w:rPr>
      </w:pPr>
      <w:r>
        <w:rPr>
          <w:rFonts w:hint="eastAsia"/>
        </w:rPr>
        <w:t>在人里面，有灵魂的实体或本质、理智和意志。</w:t>
      </w:r>
    </w:p>
    <w:p w14:paraId="376E8456">
      <w:pPr>
        <w:rPr>
          <w:rFonts w:hint="eastAsia"/>
        </w:rPr>
      </w:pPr>
      <w:r>
        <w:rPr>
          <w:rFonts w:hint="eastAsia"/>
        </w:rPr>
        <w:t>Hence, it is said, we can most naturally arrange the attributes of God under three heads.</w:t>
      </w:r>
    </w:p>
    <w:p w14:paraId="67D3AFA8">
      <w:pPr>
        <w:rPr>
          <w:rFonts w:hint="eastAsia"/>
        </w:rPr>
      </w:pPr>
      <w:r>
        <w:rPr>
          <w:rFonts w:hint="eastAsia"/>
        </w:rPr>
        <w:t>因此，据说我们可以最自然地将上帝的属性归为三个方面。</w:t>
      </w:r>
    </w:p>
    <w:p w14:paraId="0884B06B">
      <w:pPr>
        <w:rPr>
          <w:rFonts w:hint="eastAsia"/>
        </w:rPr>
      </w:pPr>
      <w:r>
        <w:rPr>
          <w:rFonts w:hint="eastAsia"/>
        </w:rPr>
        <w:t>First, those pertaining to his essence; second, those referring to his intellect; and third, those referring to his will, the word "will" being taken in its most comprehensive sense.</w:t>
      </w:r>
    </w:p>
    <w:p w14:paraId="0B5A906A">
      <w:pPr>
        <w:rPr>
          <w:rFonts w:hint="eastAsia"/>
        </w:rPr>
      </w:pPr>
      <w:r>
        <w:rPr>
          <w:rFonts w:hint="eastAsia"/>
        </w:rPr>
        <w:t>首先，与祂本质相关的属性；其次，与祂理智相关的属性；第三，与祂意志相关的属性，“意志”一词在此取其最广泛的含义。</w:t>
      </w:r>
    </w:p>
    <w:p w14:paraId="0A943812">
      <w:pPr>
        <w:rPr>
          <w:rFonts w:hint="eastAsia"/>
        </w:rPr>
      </w:pPr>
    </w:p>
    <w:p w14:paraId="7FA2DD24">
      <w:pPr>
        <w:rPr>
          <w:rFonts w:hint="eastAsia"/>
        </w:rPr>
      </w:pPr>
      <w:r>
        <w:rPr>
          <w:rFonts w:hint="eastAsia"/>
        </w:rPr>
        <w:t>4.Others again seek the principle of classification in the nature of the attributes themselves.</w:t>
      </w:r>
    </w:p>
    <w:p w14:paraId="0D73EB96">
      <w:pPr>
        <w:rPr>
          <w:rFonts w:hint="eastAsia"/>
        </w:rPr>
      </w:pPr>
      <w:r>
        <w:rPr>
          <w:rFonts w:hint="eastAsia"/>
        </w:rPr>
        <w:t>4. 另一些人则在属性本身的性质中寻求分类原则。</w:t>
      </w:r>
    </w:p>
    <w:p w14:paraId="249C9248">
      <w:pPr>
        <w:rPr>
          <w:rFonts w:hint="eastAsia"/>
        </w:rPr>
      </w:pPr>
      <w:r>
        <w:rPr>
          <w:rFonts w:hint="eastAsia"/>
        </w:rPr>
        <w:t>Some include the idea of moral excellence, and others do not.</w:t>
      </w:r>
    </w:p>
    <w:p w14:paraId="046396D9">
      <w:pPr>
        <w:rPr>
          <w:rFonts w:hint="eastAsia"/>
        </w:rPr>
      </w:pPr>
      <w:r>
        <w:rPr>
          <w:rFonts w:hint="eastAsia"/>
        </w:rPr>
        <w:t>有些包含道德卓越的观念，有些则不包含。</w:t>
      </w:r>
    </w:p>
    <w:p w14:paraId="724DF617">
      <w:pPr>
        <w:rPr>
          <w:rFonts w:hint="eastAsia"/>
        </w:rPr>
      </w:pPr>
      <w:r>
        <w:rPr>
          <w:rFonts w:hint="eastAsia"/>
        </w:rPr>
        <w:t>Hence they are distinguished as natural and moral.</w:t>
      </w:r>
    </w:p>
    <w:p w14:paraId="0F8AFD8D">
      <w:pPr>
        <w:rPr>
          <w:rFonts w:hint="eastAsia"/>
        </w:rPr>
      </w:pPr>
      <w:r>
        <w:rPr>
          <w:rFonts w:hint="eastAsia"/>
        </w:rPr>
        <w:t>因此，它们被区分为自然的和道德的。</w:t>
      </w:r>
    </w:p>
    <w:p w14:paraId="18F20C3A">
      <w:pPr>
        <w:rPr>
          <w:rFonts w:hint="eastAsia"/>
        </w:rPr>
      </w:pPr>
      <w:r>
        <w:rPr>
          <w:rFonts w:hint="eastAsia"/>
        </w:rPr>
        <w:t>The word natural, however, is ambiguous.</w:t>
      </w:r>
    </w:p>
    <w:p w14:paraId="3554AB5E">
      <w:pPr>
        <w:rPr>
          <w:rFonts w:hint="eastAsia"/>
        </w:rPr>
      </w:pPr>
      <w:r>
        <w:rPr>
          <w:rFonts w:hint="eastAsia"/>
        </w:rPr>
        <w:t>然而，“自然的”这个词是模棱两可的。</w:t>
      </w:r>
    </w:p>
    <w:p w14:paraId="68F7F470">
      <w:pPr>
        <w:rPr>
          <w:rFonts w:hint="eastAsia"/>
        </w:rPr>
      </w:pPr>
      <w:r>
        <w:rPr>
          <w:rFonts w:hint="eastAsia"/>
        </w:rPr>
        <w:t>Taking it in the sense of what constitutes or pertains to the nature, the holiness and justice of God are as much natural as his power or knowledge.</w:t>
      </w:r>
    </w:p>
    <w:p w14:paraId="7B7E905D">
      <w:pPr>
        <w:rPr>
          <w:rFonts w:hint="eastAsia"/>
        </w:rPr>
      </w:pPr>
      <w:r>
        <w:rPr>
          <w:rFonts w:hint="eastAsia"/>
        </w:rPr>
        <w:t>如果将其理解为构成或属于本性的事物，那么上帝的圣洁和公义与祂的能力或知识一样是自然的。</w:t>
      </w:r>
    </w:p>
    <w:p w14:paraId="6D2E7462">
      <w:pPr>
        <w:rPr>
          <w:rFonts w:hint="eastAsia"/>
        </w:rPr>
      </w:pPr>
      <w:r>
        <w:rPr>
          <w:rFonts w:hint="eastAsia"/>
        </w:rPr>
        <w:t>And on the other hand, God is infinite and eternal in his moral perfections, although infinity and eternity are not distinctively moral perfections.</w:t>
      </w:r>
    </w:p>
    <w:p w14:paraId="69485B0F">
      <w:pPr>
        <w:rPr>
          <w:rFonts w:hint="eastAsia"/>
        </w:rPr>
      </w:pPr>
      <w:r>
        <w:rPr>
          <w:rFonts w:hint="eastAsia"/>
        </w:rPr>
        <w:t>另一方面，上帝在其道德完美中是无限和永恒的，尽管无限和永恒并非独特的道德完美。</w:t>
      </w:r>
    </w:p>
    <w:p w14:paraId="4A3770CF">
      <w:pPr>
        <w:rPr>
          <w:rFonts w:hint="eastAsia"/>
        </w:rPr>
      </w:pPr>
      <w:r>
        <w:rPr>
          <w:rFonts w:hint="eastAsia"/>
        </w:rPr>
        <w:t>In the common and familiar sense of the word natural, the terms natural and moral express a real distinction.</w:t>
      </w:r>
    </w:p>
    <w:p w14:paraId="74F9FB02">
      <w:pPr>
        <w:rPr>
          <w:rFonts w:hint="eastAsia"/>
        </w:rPr>
      </w:pPr>
      <w:r>
        <w:rPr>
          <w:rFonts w:hint="eastAsia"/>
        </w:rPr>
        <w:t>在“自然的”这个词的常见和熟悉的意义上，自然的和道德的术语表达了真实的区别。</w:t>
      </w:r>
    </w:p>
    <w:p w14:paraId="1587AFBC">
      <w:pPr>
        <w:rPr>
          <w:rFonts w:hint="eastAsia"/>
        </w:rPr>
      </w:pPr>
    </w:p>
    <w:p w14:paraId="748D92F0">
      <w:pPr>
        <w:rPr>
          <w:rFonts w:hint="eastAsia"/>
        </w:rPr>
      </w:pPr>
      <w:r>
        <w:rPr>
          <w:rFonts w:hint="eastAsia"/>
        </w:rPr>
        <w:t>5.Schleiermacher's method is, of course, peculiar.</w:t>
      </w:r>
    </w:p>
    <w:p w14:paraId="5A7173DE">
      <w:pPr>
        <w:rPr>
          <w:rFonts w:hint="eastAsia"/>
        </w:rPr>
      </w:pPr>
      <w:r>
        <w:rPr>
          <w:rFonts w:hint="eastAsia"/>
        </w:rPr>
        <w:t>5. 施莱尔马赫的方法当然是独特的。</w:t>
      </w:r>
    </w:p>
    <w:p w14:paraId="1AAD446E">
      <w:pPr>
        <w:rPr>
          <w:rFonts w:hint="eastAsia"/>
        </w:rPr>
      </w:pPr>
      <w:r>
        <w:rPr>
          <w:rFonts w:hint="eastAsia"/>
        </w:rPr>
        <w:t>It is based on the characteristic principle of his system, that all religion is founded on a sense of dependence, and all theology consists in what that sense of dependence teaches us.</w:t>
      </w:r>
    </w:p>
    <w:p w14:paraId="21A0692E">
      <w:pPr>
        <w:rPr>
          <w:rFonts w:hint="eastAsia"/>
        </w:rPr>
      </w:pPr>
      <w:r>
        <w:rPr>
          <w:rFonts w:hint="eastAsia"/>
        </w:rPr>
        <w:t>它基于他体系的特征性原则，即所有宗教都建立在依赖感之上，所有神学都包含在这种依赖感教导我们的内容之中。</w:t>
      </w:r>
    </w:p>
    <w:p w14:paraId="5389D32A">
      <w:pPr>
        <w:rPr>
          <w:rFonts w:hint="eastAsia"/>
        </w:rPr>
      </w:pPr>
      <w:r>
        <w:rPr>
          <w:rFonts w:hint="eastAsia"/>
        </w:rPr>
        <w:t>He does not treat of the divine attributes in any one place, but here and there, as they come up according to his plan.</w:t>
      </w:r>
    </w:p>
    <w:p w14:paraId="58655445">
      <w:pPr>
        <w:rPr>
          <w:rFonts w:hint="eastAsia"/>
        </w:rPr>
      </w:pPr>
      <w:r>
        <w:rPr>
          <w:rFonts w:hint="eastAsia"/>
        </w:rPr>
        <w:t>他并非在任何一个地方论述神圣的属性，而是在它们按照他的计划出现时，零星地论述。</w:t>
      </w:r>
    </w:p>
    <w:p w14:paraId="6E014310">
      <w:pPr>
        <w:rPr>
          <w:rFonts w:hint="eastAsia"/>
        </w:rPr>
      </w:pPr>
      <w:r>
        <w:rPr>
          <w:rFonts w:hint="eastAsia"/>
        </w:rPr>
        <w:t>Our sense of dependence does not awaken in our consciousness a feeling of opposition to God's eternity, omnipotence, omnipresence, or omniscience.</w:t>
      </w:r>
    </w:p>
    <w:p w14:paraId="2B861F13">
      <w:pPr>
        <w:rPr>
          <w:rFonts w:hint="eastAsia"/>
        </w:rPr>
      </w:pPr>
      <w:r>
        <w:rPr>
          <w:rFonts w:hint="eastAsia"/>
        </w:rPr>
        <w:t>我们的依赖感并不会在我们的意识中唤起对上帝永恒性、全能性、无所不在性或全知性的对立感。</w:t>
      </w:r>
    </w:p>
    <w:p w14:paraId="340655A6">
      <w:pPr>
        <w:rPr>
          <w:rFonts w:hint="eastAsia"/>
        </w:rPr>
      </w:pPr>
      <w:r>
        <w:rPr>
          <w:rFonts w:hint="eastAsia"/>
        </w:rPr>
        <w:t>These, therefore, are treated of in one place.</w:t>
      </w:r>
    </w:p>
    <w:p w14:paraId="261074A1">
      <w:pPr>
        <w:rPr>
          <w:rFonts w:hint="eastAsia"/>
        </w:rPr>
      </w:pPr>
      <w:r>
        <w:rPr>
          <w:rFonts w:hint="eastAsia"/>
        </w:rPr>
        <w:t>因此，这些属性在一个地方被论述。</w:t>
      </w:r>
    </w:p>
    <w:p w14:paraId="540CBF72">
      <w:pPr>
        <w:rPr>
          <w:rFonts w:hint="eastAsia"/>
        </w:rPr>
      </w:pPr>
      <w:r>
        <w:rPr>
          <w:rFonts w:hint="eastAsia"/>
        </w:rPr>
        <w:t>But we, as dependent creatures, are conscious of opposition to God's holiness and righteousness.</w:t>
      </w:r>
    </w:p>
    <w:p w14:paraId="3F445EB8">
      <w:pPr>
        <w:rPr>
          <w:rFonts w:hint="eastAsia"/>
        </w:rPr>
      </w:pPr>
      <w:r>
        <w:rPr>
          <w:rFonts w:hint="eastAsia"/>
        </w:rPr>
        <w:t>但是我们，作为依赖的受造物，意识到对上帝圣洁和公义的对立。</w:t>
      </w:r>
    </w:p>
    <w:p w14:paraId="2F0ED0A8">
      <w:pPr>
        <w:rPr>
          <w:rFonts w:hint="eastAsia"/>
        </w:rPr>
      </w:pPr>
      <w:r>
        <w:rPr>
          <w:rFonts w:hint="eastAsia"/>
        </w:rPr>
        <w:t>These, therefore, belong to another head.</w:t>
      </w:r>
    </w:p>
    <w:p w14:paraId="32E9F6B1">
      <w:pPr>
        <w:rPr>
          <w:rFonts w:hint="eastAsia"/>
        </w:rPr>
      </w:pPr>
      <w:r>
        <w:rPr>
          <w:rFonts w:hint="eastAsia"/>
        </w:rPr>
        <w:t>因此，这些属性属于另一个方面。</w:t>
      </w:r>
    </w:p>
    <w:p w14:paraId="7A8F63A9">
      <w:pPr>
        <w:rPr>
          <w:rFonts w:hint="eastAsia"/>
        </w:rPr>
      </w:pPr>
      <w:r>
        <w:rPr>
          <w:rFonts w:hint="eastAsia"/>
        </w:rPr>
        <w:t>And as this opposition is removed through Christ, we are brought into relation to God's grace or love, and to his wisdom.</w:t>
      </w:r>
    </w:p>
    <w:p w14:paraId="1B648A4A">
      <w:pPr>
        <w:rPr>
          <w:rFonts w:hint="eastAsia"/>
        </w:rPr>
      </w:pPr>
      <w:r>
        <w:rPr>
          <w:rFonts w:hint="eastAsia"/>
        </w:rPr>
        <w:t>由于这种对立通过基督被移除，我们便与上帝的恩典或爱，以及祂的智慧建立了关系。</w:t>
      </w:r>
    </w:p>
    <w:p w14:paraId="0C53B3B4">
      <w:pPr>
        <w:rPr>
          <w:rFonts w:hint="eastAsia"/>
        </w:rPr>
      </w:pPr>
      <w:r>
        <w:rPr>
          <w:rFonts w:hint="eastAsia"/>
        </w:rPr>
        <w:t>These form a third class.</w:t>
      </w:r>
    </w:p>
    <w:p w14:paraId="6723AADF">
      <w:pPr>
        <w:rPr>
          <w:rFonts w:hint="eastAsia"/>
        </w:rPr>
      </w:pPr>
      <w:r>
        <w:rPr>
          <w:rFonts w:hint="eastAsia"/>
        </w:rPr>
        <w:t>这些构成第三类。</w:t>
      </w:r>
    </w:p>
    <w:p w14:paraId="4E93831E">
      <w:pPr>
        <w:rPr>
          <w:rFonts w:hint="eastAsia"/>
        </w:rPr>
      </w:pPr>
    </w:p>
    <w:p w14:paraId="0258E4E2">
      <w:pPr>
        <w:rPr>
          <w:rFonts w:hint="eastAsia"/>
        </w:rPr>
      </w:pPr>
      <w:r>
        <w:rPr>
          <w:rFonts w:hint="eastAsia"/>
        </w:rPr>
        <w:t xml:space="preserve">    That so many different principles of classification have been adopted, and that each of those principles is carried out in so many different ways, shows the uncertainty and difficulty attending the whole subject.</w:t>
      </w:r>
    </w:p>
    <w:p w14:paraId="2DF4135B">
      <w:pPr>
        <w:rPr>
          <w:rFonts w:hint="eastAsia"/>
        </w:rPr>
      </w:pPr>
      <w:r>
        <w:rPr>
          <w:rFonts w:hint="eastAsia"/>
        </w:rPr>
        <w:t>如此多不同的分类原则被采纳，并且每种原则都以如此多不同的方式实施，这表明了整个主题所伴随的不确定性和困难。</w:t>
      </w:r>
    </w:p>
    <w:p w14:paraId="068C0F69">
      <w:pPr>
        <w:rPr>
          <w:rFonts w:hint="eastAsia"/>
        </w:rPr>
      </w:pPr>
      <w:r>
        <w:rPr>
          <w:rFonts w:hint="eastAsia"/>
        </w:rPr>
        <w:t>It is proposed in what follows to accept the guidance of the answer given in the "Westminster Catechism," to the question, What is God?</w:t>
      </w:r>
    </w:p>
    <w:p w14:paraId="1F259B05">
      <w:pPr>
        <w:rPr>
          <w:rFonts w:hint="eastAsia"/>
        </w:rPr>
      </w:pPr>
      <w:r>
        <w:rPr>
          <w:rFonts w:hint="eastAsia"/>
        </w:rPr>
        <w:t>在下文中，建议接受《威斯敏斯特小要理问答》中对“上帝是什么？”这个问题的答案的指导。</w:t>
      </w:r>
    </w:p>
    <w:p w14:paraId="0B822496">
      <w:pPr>
        <w:rPr>
          <w:rFonts w:hint="eastAsia"/>
        </w:rPr>
      </w:pPr>
      <w:r>
        <w:rPr>
          <w:rFonts w:hint="eastAsia"/>
        </w:rPr>
        <w:t>It is assumed in that answer that God is a self-existent and necessary Being; and it is affirmed of Him, I. That He is a Spirit.</w:t>
      </w:r>
    </w:p>
    <w:p w14:paraId="1163FEBC">
      <w:pPr>
        <w:rPr>
          <w:rFonts w:hint="eastAsia"/>
        </w:rPr>
      </w:pPr>
      <w:r>
        <w:rPr>
          <w:rFonts w:hint="eastAsia"/>
        </w:rPr>
        <w:t>在该答案中，假定上帝是一个自存和必然的存在；并且关于祂，肯定了：I. 祂是一个灵。</w:t>
      </w:r>
    </w:p>
    <w:p w14:paraId="0D280F2C">
      <w:pPr>
        <w:rPr>
          <w:rFonts w:hint="eastAsia"/>
        </w:rPr>
      </w:pPr>
      <w:r>
        <w:rPr>
          <w:rFonts w:hint="eastAsia"/>
        </w:rPr>
        <w:t>II. That as such He is infinite, eternal, and immutable.</w:t>
      </w:r>
    </w:p>
    <w:p w14:paraId="7C7FE92D">
      <w:pPr>
        <w:rPr>
          <w:rFonts w:hint="eastAsia"/>
        </w:rPr>
      </w:pPr>
      <w:r>
        <w:rPr>
          <w:rFonts w:hint="eastAsia"/>
        </w:rPr>
        <w:t>II. 因此，祂是无限、永恒和不变的。</w:t>
      </w:r>
    </w:p>
    <w:p w14:paraId="50D5434C">
      <w:pPr>
        <w:rPr>
          <w:rFonts w:hint="eastAsia"/>
        </w:rPr>
      </w:pPr>
      <w:r>
        <w:rPr>
          <w:rFonts w:hint="eastAsia"/>
        </w:rPr>
        <w:t>III. That He is infinite, eternal, and immutable, (1.) In his being.</w:t>
      </w:r>
    </w:p>
    <w:p w14:paraId="50CEC697">
      <w:pPr>
        <w:rPr>
          <w:rFonts w:hint="eastAsia"/>
        </w:rPr>
      </w:pPr>
      <w:r>
        <w:rPr>
          <w:rFonts w:hint="eastAsia"/>
        </w:rPr>
        <w:t>III. 祂是无限、永恒和不变的，（1）在祂的存在中。</w:t>
      </w:r>
    </w:p>
    <w:p w14:paraId="59F1A87B">
      <w:pPr>
        <w:rPr>
          <w:rFonts w:hint="eastAsia"/>
        </w:rPr>
      </w:pPr>
      <w:r>
        <w:rPr>
          <w:rFonts w:hint="eastAsia"/>
        </w:rPr>
        <w:t>(2.) In all that belongs to his intelligence, namely, in his knowledge and wisdom.</w:t>
      </w:r>
    </w:p>
    <w:p w14:paraId="0C2361F0">
      <w:pPr>
        <w:rPr>
          <w:rFonts w:hint="eastAsia"/>
        </w:rPr>
      </w:pPr>
      <w:r>
        <w:rPr>
          <w:rFonts w:hint="eastAsia"/>
        </w:rPr>
        <w:t>（2）在所有属于祂智慧的事物中，即在祂的知识和智慧中。</w:t>
      </w:r>
    </w:p>
    <w:p w14:paraId="0189C41E">
      <w:pPr>
        <w:rPr>
          <w:rFonts w:hint="eastAsia"/>
        </w:rPr>
      </w:pPr>
      <w:r>
        <w:rPr>
          <w:rFonts w:hint="eastAsia"/>
        </w:rPr>
        <w:t>(3.) In all that belongs to his will, namely, his power, holiness, justice, goodness, and truth.</w:t>
      </w:r>
    </w:p>
    <w:p w14:paraId="4F8718E1">
      <w:pPr>
        <w:rPr>
          <w:rFonts w:hint="eastAsia"/>
        </w:rPr>
      </w:pPr>
      <w:r>
        <w:rPr>
          <w:rFonts w:hint="eastAsia"/>
        </w:rPr>
        <w:t>（3）在所有属于祂旨意的事物中，即祂的能力、圣洁、公义、良善和信实。</w:t>
      </w:r>
    </w:p>
    <w:p w14:paraId="494F03DC">
      <w:pPr>
        <w:rPr>
          <w:rFonts w:hint="eastAsia"/>
        </w:rPr>
      </w:pPr>
      <w:r>
        <w:rPr>
          <w:rFonts w:hint="eastAsia"/>
        </w:rPr>
        <w:t>Whatever speculative objections may be made to this plan, it has the advantage of being simple and familiar.</w:t>
      </w:r>
    </w:p>
    <w:p w14:paraId="44087058">
      <w:pPr>
        <w:rPr>
          <w:rFonts w:hint="eastAsia"/>
        </w:rPr>
      </w:pPr>
      <w:r>
        <w:rPr>
          <w:rFonts w:hint="eastAsia"/>
        </w:rPr>
        <w:t>无论对这个计划可能提出什么思辨性的异议，它都具有简单和熟悉的优点。</w:t>
      </w:r>
    </w:p>
    <w:p w14:paraId="30E46FDF">
      <w:pPr>
        <w:spacing w:after="294" w:line="255" w:lineRule="auto"/>
        <w:ind w:left="26" w:right="16"/>
        <w:jc w:val="center"/>
        <w:rPr>
          <w:rFonts w:hint="eastAsia"/>
          <w:b/>
          <w:i/>
        </w:rPr>
      </w:pPr>
      <w:r>
        <w:rPr>
          <w:rFonts w:hint="eastAsia"/>
          <w:b/>
          <w:i/>
        </w:rPr>
        <w:t>§4. Spirituality of God.</w:t>
      </w:r>
    </w:p>
    <w:p w14:paraId="7A3BB436">
      <w:pPr>
        <w:spacing w:after="294" w:line="255" w:lineRule="auto"/>
        <w:ind w:left="26" w:right="16"/>
        <w:jc w:val="center"/>
        <w:rPr>
          <w:rFonts w:hint="eastAsia"/>
          <w:b/>
          <w:i/>
        </w:rPr>
      </w:pPr>
      <w:r>
        <w:rPr>
          <w:rFonts w:hint="eastAsia"/>
          <w:b/>
          <w:i/>
        </w:rPr>
        <w:t>§4. 上帝的灵性。</w:t>
      </w:r>
    </w:p>
    <w:p w14:paraId="4F0C3029">
      <w:pPr>
        <w:spacing w:after="294" w:line="255" w:lineRule="auto"/>
        <w:ind w:left="26" w:right="16"/>
        <w:jc w:val="center"/>
        <w:rPr>
          <w:rFonts w:hint="eastAsia"/>
          <w:b/>
          <w:i/>
        </w:rPr>
      </w:pPr>
      <w:r>
        <w:rPr>
          <w:rFonts w:hint="eastAsia"/>
          <w:b/>
          <w:i/>
        </w:rPr>
        <w:t>A. The Meaning of the Word "Spirit."</w:t>
      </w:r>
    </w:p>
    <w:p w14:paraId="10F9D390">
      <w:pPr>
        <w:spacing w:after="294" w:line="255" w:lineRule="auto"/>
        <w:ind w:left="26" w:right="16"/>
        <w:jc w:val="center"/>
        <w:rPr>
          <w:rFonts w:hint="eastAsia"/>
          <w:b/>
          <w:i/>
        </w:rPr>
      </w:pPr>
      <w:r>
        <w:rPr>
          <w:rFonts w:hint="eastAsia"/>
          <w:b/>
          <w:i/>
        </w:rPr>
        <w:t>A. “灵”字的含义。</w:t>
      </w:r>
    </w:p>
    <w:p w14:paraId="67EA961A">
      <w:pPr>
        <w:rPr>
          <w:rFonts w:hint="eastAsia"/>
        </w:rPr>
      </w:pPr>
      <w:r>
        <w:rPr>
          <w:rFonts w:hint="eastAsia"/>
        </w:rPr>
        <w:t xml:space="preserve">    The fundamental principle of interpretation of all writings, sacred or profane, is that words are to be understood in their historical sense; that is, in the sense in which it can be historically proved that they were used by their authors and intended to be understood by those to whom they were addressed.</w:t>
      </w:r>
    </w:p>
    <w:p w14:paraId="4CB1B3F5">
      <w:pPr>
        <w:rPr>
          <w:rFonts w:hint="eastAsia"/>
        </w:rPr>
      </w:pPr>
      <w:r>
        <w:rPr>
          <w:rFonts w:hint="eastAsia"/>
        </w:rPr>
        <w:t>所有著作，无论是神圣的还是世俗的，其解释的基本原则是，词语应在其历史意义上被理解；也就是说，在其可以历史地证明其作者使用并意图让其受众理解的意义上。</w:t>
      </w:r>
    </w:p>
    <w:p w14:paraId="1852BEF6">
      <w:pPr>
        <w:rPr>
          <w:rFonts w:hint="eastAsia"/>
        </w:rPr>
      </w:pPr>
      <w:r>
        <w:rPr>
          <w:rFonts w:hint="eastAsia"/>
        </w:rPr>
        <w:t>The object of language is the communication of thought.</w:t>
      </w:r>
    </w:p>
    <w:p w14:paraId="7DADF3CC">
      <w:pPr>
        <w:rPr>
          <w:rFonts w:hint="eastAsia"/>
        </w:rPr>
      </w:pPr>
      <w:r>
        <w:rPr>
          <w:rFonts w:hint="eastAsia"/>
        </w:rPr>
        <w:t>语言的目的是思想的交流。</w:t>
      </w:r>
    </w:p>
    <w:p w14:paraId="16330667">
      <w:pPr>
        <w:rPr>
          <w:rFonts w:hint="eastAsia"/>
        </w:rPr>
      </w:pPr>
      <w:r>
        <w:rPr>
          <w:rFonts w:hint="eastAsia"/>
        </w:rPr>
        <w:t>Unless words are taken in the sense in which those who employ them know they will be understood, they fail of their design.</w:t>
      </w:r>
    </w:p>
    <w:p w14:paraId="60DCB994">
      <w:pPr>
        <w:rPr>
          <w:rFonts w:hint="eastAsia"/>
        </w:rPr>
      </w:pPr>
      <w:r>
        <w:rPr>
          <w:rFonts w:hint="eastAsia"/>
        </w:rPr>
        <w:t>除非词语按照使用它们的人知道它们会被理解的意义来理解，否则它们就无法达到其目的。</w:t>
      </w:r>
    </w:p>
    <w:p w14:paraId="40C53976">
      <w:pPr>
        <w:rPr>
          <w:rFonts w:hint="eastAsia"/>
        </w:rPr>
      </w:pPr>
      <w:r>
        <w:rPr>
          <w:rFonts w:hint="eastAsia"/>
        </w:rPr>
        <w:t>The sacred writings being the words of God to man, we are bound to take them in the sense in which those to whom they were originally addressed must inevitably have taken them.</w:t>
      </w:r>
    </w:p>
    <w:p w14:paraId="06687B31">
      <w:pPr>
        <w:rPr>
          <w:rFonts w:hint="eastAsia"/>
        </w:rPr>
      </w:pPr>
      <w:r>
        <w:rPr>
          <w:rFonts w:hint="eastAsia"/>
        </w:rPr>
        <w:t>神圣的著作是上帝对人的话语，我们必须按照最初的受众必然会理解它们的意义来理解它们。</w:t>
      </w:r>
    </w:p>
    <w:p w14:paraId="2408A07A">
      <w:pPr>
        <w:rPr>
          <w:rFonts w:hint="eastAsia"/>
        </w:rPr>
      </w:pPr>
      <w:r>
        <w:rPr>
          <w:rFonts w:hint="eastAsia"/>
        </w:rPr>
        <w:t>What is the meaning of the word "spirit?"</w:t>
      </w:r>
    </w:p>
    <w:p w14:paraId="33726101">
      <w:pPr>
        <w:rPr>
          <w:rFonts w:hint="eastAsia"/>
        </w:rPr>
      </w:pPr>
      <w:r>
        <w:rPr>
          <w:rFonts w:hint="eastAsia"/>
        </w:rPr>
        <w:t>“灵”这个词是什么意思？</w:t>
      </w:r>
    </w:p>
    <w:p w14:paraId="74868C42">
      <w:pPr>
        <w:rPr>
          <w:rFonts w:hint="eastAsia"/>
        </w:rPr>
      </w:pPr>
      <w:r>
        <w:rPr>
          <w:rFonts w:hint="eastAsia"/>
        </w:rPr>
        <w:t>or rather, What is the usus loquendi of the Hebrew and Greek words to which our word "spirit" corresponds?</w:t>
      </w:r>
    </w:p>
    <w:p w14:paraId="7E679B36">
      <w:pPr>
        <w:rPr>
          <w:rFonts w:hint="eastAsia"/>
        </w:rPr>
      </w:pPr>
      <w:r>
        <w:rPr>
          <w:rFonts w:hint="eastAsia"/>
        </w:rPr>
        <w:t>或者更确切地说，与我们的“灵”字相对应的希伯来文和希腊文词语的“惯用语”（拉丁文：usus loquendi）是什么？</w:t>
      </w:r>
    </w:p>
    <w:p w14:paraId="70E2A554">
      <w:pPr>
        <w:rPr>
          <w:rFonts w:hint="eastAsia"/>
        </w:rPr>
      </w:pPr>
      <w:r>
        <w:rPr>
          <w:rFonts w:hint="eastAsia"/>
        </w:rPr>
        <w:t>In answering this question, we learn what our Lord meant when he said God is a Spirit.</w:t>
      </w:r>
    </w:p>
    <w:p w14:paraId="645939F5">
      <w:pPr>
        <w:rPr>
          <w:rFonts w:hint="eastAsia"/>
        </w:rPr>
      </w:pPr>
      <w:r>
        <w:rPr>
          <w:rFonts w:hint="eastAsia"/>
        </w:rPr>
        <w:t>在回答这个问题时，我们就明白了我们的主说上帝是灵时是什么意思。</w:t>
      </w:r>
    </w:p>
    <w:p w14:paraId="7674FB91">
      <w:pPr>
        <w:rPr>
          <w:rFonts w:hint="eastAsia"/>
        </w:rPr>
      </w:pPr>
      <w:r>
        <w:rPr>
          <w:rFonts w:hint="eastAsia"/>
        </w:rPr>
        <w:t>Originally the words x;Wr and pneu/ma meant the moving air, especially the breath, as in the phrase pneu/ma bi,ou;then any invisible power; then the human soul.</w:t>
      </w:r>
    </w:p>
    <w:p w14:paraId="62BF15D8">
      <w:pPr>
        <w:rPr>
          <w:rFonts w:hint="eastAsia"/>
        </w:rPr>
      </w:pPr>
      <w:r>
        <w:rPr>
          <w:rFonts w:hint="eastAsia"/>
        </w:rPr>
        <w:t>最初，רוּחַ（希伯来文：ruach）和 πνεῦμα（希腊文：pneuma）这两个词的意思是流动的空气，特别是气息，如短语 πνεῦμα βίου（希腊文：pneuma biou，生命的气息）中所示；然后是任何不可见的力量；然后是人的灵魂。</w:t>
      </w:r>
    </w:p>
    <w:p w14:paraId="0CE50D66">
      <w:pPr>
        <w:rPr>
          <w:rFonts w:hint="eastAsia"/>
        </w:rPr>
      </w:pPr>
      <w:r>
        <w:rPr>
          <w:rFonts w:hint="eastAsia"/>
        </w:rPr>
        <w:t>In saying, therefore, that God is a Spirit, our Lord authorizes us to believe that whatever is essential to the idea of a spirit, as learned from our own consciousness, is to be referred to God as determining his nature.</w:t>
      </w:r>
    </w:p>
    <w:p w14:paraId="7C26E7F8">
      <w:pPr>
        <w:rPr>
          <w:rFonts w:hint="eastAsia"/>
        </w:rPr>
      </w:pPr>
      <w:r>
        <w:rPr>
          <w:rFonts w:hint="eastAsia"/>
        </w:rPr>
        <w:t>因此，当说上帝是灵时，我们的主授权我们相信，凡是我们从自身意识中学到的、对灵的观念至关重要的东西，都应归于上帝，作为决定祂本性的因素。</w:t>
      </w:r>
    </w:p>
    <w:p w14:paraId="2A98EBA2">
      <w:pPr>
        <w:rPr>
          <w:rFonts w:hint="eastAsia"/>
        </w:rPr>
      </w:pPr>
      <w:r>
        <w:rPr>
          <w:rFonts w:hint="eastAsia"/>
        </w:rPr>
        <w:t>On this subject consciousness teaches, and has taught all men, --</w:t>
      </w:r>
    </w:p>
    <w:p w14:paraId="5648254B">
      <w:pPr>
        <w:rPr>
          <w:rFonts w:hint="eastAsia"/>
        </w:rPr>
      </w:pPr>
      <w:r>
        <w:rPr>
          <w:rFonts w:hint="eastAsia"/>
        </w:rPr>
        <w:t>关于这个主题，意识教导，并且已经教导了所有人——</w:t>
      </w:r>
    </w:p>
    <w:p w14:paraId="18971F11">
      <w:pPr>
        <w:rPr>
          <w:rFonts w:hint="eastAsia"/>
        </w:rPr>
      </w:pPr>
    </w:p>
    <w:p w14:paraId="5D79241A">
      <w:pPr>
        <w:rPr>
          <w:rFonts w:hint="eastAsia"/>
        </w:rPr>
      </w:pPr>
      <w:r>
        <w:rPr>
          <w:rFonts w:hint="eastAsia"/>
        </w:rPr>
        <w:t>1.That the soul is a substance; that our thoughts and feelings have a common ground, of which they are the varying states or acts.</w:t>
      </w:r>
    </w:p>
    <w:p w14:paraId="4699B9D1">
      <w:pPr>
        <w:rPr>
          <w:rFonts w:hint="eastAsia"/>
        </w:rPr>
      </w:pPr>
      <w:r>
        <w:rPr>
          <w:rFonts w:hint="eastAsia"/>
        </w:rPr>
        <w:t>1. 灵魂是一种实体；我们的思想和情感有一个共同的基础，它们是其变化的状态或行为。</w:t>
      </w:r>
    </w:p>
    <w:p w14:paraId="261946B6">
      <w:pPr>
        <w:rPr>
          <w:rFonts w:hint="eastAsia"/>
        </w:rPr>
      </w:pPr>
      <w:r>
        <w:rPr>
          <w:rFonts w:hint="eastAsia"/>
        </w:rPr>
        <w:t>Substance is that which has an objective existence, and has permanence and power.</w:t>
      </w:r>
    </w:p>
    <w:p w14:paraId="3614A5A8">
      <w:pPr>
        <w:rPr>
          <w:rFonts w:hint="eastAsia"/>
        </w:rPr>
      </w:pPr>
      <w:r>
        <w:rPr>
          <w:rFonts w:hint="eastAsia"/>
        </w:rPr>
        <w:t>实体是具有客观存在、具有持久性和能力的东西。</w:t>
      </w:r>
    </w:p>
    <w:p w14:paraId="71907E15">
      <w:pPr>
        <w:rPr>
          <w:rFonts w:hint="eastAsia"/>
        </w:rPr>
      </w:pPr>
      <w:r>
        <w:rPr>
          <w:rFonts w:hint="eastAsia"/>
        </w:rPr>
        <w:t>Even Kant says: "Wo Handlung, mithin Thatigkeit und Kraft ist, da ist auch Substanz," where operation, and consequently activity and power are, there is substance.16</w:t>
      </w:r>
    </w:p>
    <w:p w14:paraId="32EDEFD4">
      <w:pPr>
        <w:rPr>
          <w:rFonts w:hint="eastAsia"/>
        </w:rPr>
      </w:pPr>
      <w:r>
        <w:rPr>
          <w:rFonts w:hint="eastAsia"/>
        </w:rPr>
        <w:t>甚至康德也说：“哪里有行动，因而有活动和力量，哪里就有实体”（德语：“Wo Handlung, mithin Thatigkeit und Kraft ist, da ist auch Substanz”），哪里有运作，因而有活动和力量，哪里就有实体。16</w:t>
      </w:r>
    </w:p>
    <w:p w14:paraId="08444BC6">
      <w:pPr>
        <w:rPr>
          <w:rFonts w:hint="eastAsia"/>
        </w:rPr>
      </w:pPr>
      <w:r>
        <w:rPr>
          <w:rFonts w:hint="eastAsia"/>
        </w:rPr>
        <w:t>This is not only the common oonviction of men, but it is admitted by the vast majority of philosophers.</w:t>
      </w:r>
    </w:p>
    <w:p w14:paraId="5BA91149">
      <w:pPr>
        <w:rPr>
          <w:rFonts w:hint="eastAsia"/>
        </w:rPr>
      </w:pPr>
      <w:r>
        <w:rPr>
          <w:rFonts w:hint="eastAsia"/>
        </w:rPr>
        <w:t>这不仅是人们的普遍信念，而且也被绝大多数哲学家所承认。</w:t>
      </w:r>
    </w:p>
    <w:p w14:paraId="7F7069FF">
      <w:pPr>
        <w:rPr>
          <w:rFonts w:hint="eastAsia"/>
        </w:rPr>
      </w:pPr>
      <w:r>
        <w:rPr>
          <w:rFonts w:hint="eastAsia"/>
        </w:rPr>
        <w:t>As before remarked, that there should be action without something acting, is as unthinkable as that there should be motion without something moving.</w:t>
      </w:r>
    </w:p>
    <w:p w14:paraId="771FD877">
      <w:pPr>
        <w:rPr>
          <w:rFonts w:hint="eastAsia"/>
        </w:rPr>
      </w:pPr>
      <w:r>
        <w:rPr>
          <w:rFonts w:hint="eastAsia"/>
        </w:rPr>
        <w:t>如前所述，没有行动者而有行动，就像没有运动者而有运动一样不可思议。</w:t>
      </w:r>
    </w:p>
    <w:p w14:paraId="1C15D1FE">
      <w:pPr>
        <w:rPr>
          <w:rFonts w:hint="eastAsia"/>
        </w:rPr>
      </w:pPr>
    </w:p>
    <w:p w14:paraId="52E36D62">
      <w:pPr>
        <w:rPr>
          <w:rFonts w:hint="eastAsia"/>
        </w:rPr>
      </w:pPr>
      <w:r>
        <w:rPr>
          <w:rFonts w:hint="eastAsia"/>
        </w:rPr>
        <w:t>2.Consciousness teaches that the soul is an individual subsistence.</w:t>
      </w:r>
    </w:p>
    <w:p w14:paraId="1B0363FD">
      <w:pPr>
        <w:rPr>
          <w:rFonts w:hint="eastAsia"/>
        </w:rPr>
      </w:pPr>
      <w:r>
        <w:rPr>
          <w:rFonts w:hint="eastAsia"/>
        </w:rPr>
        <w:t>2. 意识教导我们，灵魂是一个个体的存有。</w:t>
      </w:r>
    </w:p>
    <w:p w14:paraId="5FDB6ED8">
      <w:pPr>
        <w:rPr>
          <w:rFonts w:hint="eastAsia"/>
        </w:rPr>
      </w:pPr>
      <w:r>
        <w:rPr>
          <w:rFonts w:hint="eastAsia"/>
        </w:rPr>
        <w:t>This is included in the consciousness of the unity, identity, and permanence of the soul.</w:t>
      </w:r>
    </w:p>
    <w:p w14:paraId="6E480703">
      <w:pPr>
        <w:rPr>
          <w:rFonts w:hint="eastAsia"/>
        </w:rPr>
      </w:pPr>
      <w:r>
        <w:rPr>
          <w:rFonts w:hint="eastAsia"/>
        </w:rPr>
        <w:t>这包含在对灵魂统一性、同一性和持久性的意识之中。</w:t>
      </w:r>
    </w:p>
    <w:p w14:paraId="7C14DF70">
      <w:pPr>
        <w:rPr>
          <w:rFonts w:hint="eastAsia"/>
        </w:rPr>
      </w:pPr>
      <w:r>
        <w:rPr>
          <w:rFonts w:hint="eastAsia"/>
        </w:rPr>
        <w:t>It is not that we are conscious simply of certain states of the soul, from which we infer its substance and subsistence; but that such are the contents of the knowledge given to us in the consciousness of self.</w:t>
      </w:r>
    </w:p>
    <w:p w14:paraId="36581F32">
      <w:pPr>
        <w:rPr>
          <w:rFonts w:hint="eastAsia"/>
        </w:rPr>
      </w:pPr>
      <w:r>
        <w:rPr>
          <w:rFonts w:hint="eastAsia"/>
        </w:rPr>
        <w:t>并非我们仅仅意识到灵魂的某些状态，然后从中推断出它的实体和存有；而是这些就是自我意识中赋予我们的知识内容。</w:t>
      </w:r>
    </w:p>
    <w:p w14:paraId="4A3C9ADE">
      <w:pPr>
        <w:rPr>
          <w:rFonts w:hint="eastAsia"/>
        </w:rPr>
      </w:pPr>
      <w:r>
        <w:rPr>
          <w:rFonts w:hint="eastAsia"/>
        </w:rPr>
        <w:t>Des Cartes famous aphorism, Cogito ergo sum, is not a syllogism.</w:t>
      </w:r>
    </w:p>
    <w:p w14:paraId="79EBC973">
      <w:pPr>
        <w:rPr>
          <w:rFonts w:hint="eastAsia"/>
        </w:rPr>
      </w:pPr>
      <w:r>
        <w:rPr>
          <w:rFonts w:hint="eastAsia"/>
        </w:rPr>
        <w:t>笛卡尔著名的格言“Cogito ergo sum”（拉丁文：我思故我在），并非一个三段论。</w:t>
      </w:r>
    </w:p>
    <w:p w14:paraId="1F0FB155">
      <w:pPr>
        <w:rPr>
          <w:rFonts w:hint="eastAsia"/>
        </w:rPr>
      </w:pPr>
      <w:r>
        <w:rPr>
          <w:rFonts w:hint="eastAsia"/>
        </w:rPr>
        <w:t>It does not mean that existence is inferred from the consciousness of thought; but that the consciousness of thought involves the consciousness of existence.</w:t>
      </w:r>
    </w:p>
    <w:p w14:paraId="75951187">
      <w:pPr>
        <w:rPr>
          <w:rFonts w:hint="eastAsia"/>
        </w:rPr>
      </w:pPr>
      <w:r>
        <w:rPr>
          <w:rFonts w:hint="eastAsia"/>
        </w:rPr>
        <w:t>它并非意味着存在是从思想的意识中推断出来的；而是思想的意识包含了存在的意识。</w:t>
      </w:r>
    </w:p>
    <w:p w14:paraId="7B0EFF1D">
      <w:pPr>
        <w:rPr>
          <w:rFonts w:hint="eastAsia"/>
        </w:rPr>
      </w:pPr>
      <w:r>
        <w:rPr>
          <w:rFonts w:hint="eastAsia"/>
        </w:rPr>
        <w:t>Des Cartes himself so understood the matter, for he says: "Cum advertimus nos esse res cogitantes, prima quaedam notio est quae ex nullo syllogismo concluditur; neque etiam cum quis dicit 'Ego cogito, ergo sum, sive existo,' existentiam ex cogitatione per syllogismum deducit, sed tanquam rem per se notam simplici mentis intuitu agnoscit."17</w:t>
      </w:r>
    </w:p>
    <w:p w14:paraId="2532B13B">
      <w:pPr>
        <w:rPr>
          <w:rFonts w:hint="eastAsia"/>
        </w:rPr>
      </w:pPr>
      <w:r>
        <w:rPr>
          <w:rFonts w:hint="eastAsia"/>
        </w:rPr>
        <w:t>笛卡尔本人就是这样理解这件事的，因为他说：“当我们注意到我们是会思考的事物时，这是一个最初的概念，并非由任何三段论推断出来的；当有人说‘我思考，所以我存在，或我活着’时，他也并非通过三段论从思考中推断出存在，而是像一个不言自明的事物一样，通过心灵的简单直觉来认识它。”17 （拉丁文：“Cum advertimus nos esse res cogitantes, prima quaedam notio est quae ex nullo syllogismo concluditur; neque etiam cum quis dicit 'Ego cogito, ergo sum, sive existo,' existentiam ex cogitatione per syllogismum deducit, sed tanquam rem per se notam simplici mentis intuitu agnoscit.”）</w:t>
      </w:r>
    </w:p>
    <w:p w14:paraId="359D2242">
      <w:pPr>
        <w:rPr>
          <w:rFonts w:hint="eastAsia"/>
        </w:rPr>
      </w:pPr>
      <w:r>
        <w:rPr>
          <w:rFonts w:hint="eastAsia"/>
        </w:rPr>
        <w:t>Mansel says: "Whatever may be the variety of the phenomena of consciousness, sensations by this or that organ, volitions, thoughts, imaginations, of all we are immediately conscious as affections of one and the same self.</w:t>
      </w:r>
    </w:p>
    <w:p w14:paraId="718C4A00">
      <w:pPr>
        <w:rPr>
          <w:rFonts w:hint="eastAsia"/>
        </w:rPr>
      </w:pPr>
      <w:r>
        <w:rPr>
          <w:rFonts w:hint="eastAsia"/>
        </w:rPr>
        <w:t>曼塞尔说：“无论意识现象如何多样，无论是通过这个或那个器官的感觉，还是意志、思想、想象，我们都立即意识到它们是同一个自我的情感。</w:t>
      </w:r>
    </w:p>
    <w:p w14:paraId="41167152">
      <w:pPr>
        <w:rPr>
          <w:rFonts w:hint="eastAsia"/>
        </w:rPr>
      </w:pPr>
      <w:r>
        <w:rPr>
          <w:rFonts w:hint="eastAsia"/>
        </w:rPr>
        <w:t>It is not by any after-effort of reflection that I combine together sight and hearing, thought and volition, into a factitious unity or compounded whole, in each case I am immediately conscious of myself seeing and hearing, willing and thinking.</w:t>
      </w:r>
    </w:p>
    <w:p w14:paraId="1698ECFF">
      <w:pPr>
        <w:rPr>
          <w:rFonts w:hint="eastAsia"/>
        </w:rPr>
      </w:pPr>
      <w:r>
        <w:rPr>
          <w:rFonts w:hint="eastAsia"/>
        </w:rPr>
        <w:t>并非通过任何事后的反思努力，我才将视觉和听觉、思想和意志结合成一个人为的统一体或复合的整体，在每种情况下，我都立即意识到自己在看、在听、在愿意和在思考。</w:t>
      </w:r>
    </w:p>
    <w:p w14:paraId="0896FD3A">
      <w:pPr>
        <w:rPr>
          <w:rFonts w:hint="eastAsia"/>
        </w:rPr>
      </w:pPr>
      <w:r>
        <w:rPr>
          <w:rFonts w:hint="eastAsia"/>
        </w:rPr>
        <w:t>This self-personality, like all other simple and immediate presentations, is indefinable, but it is so because it is superior to definition."18</w:t>
      </w:r>
    </w:p>
    <w:p w14:paraId="15FCB7FD">
      <w:pPr>
        <w:rPr>
          <w:rFonts w:hint="eastAsia"/>
        </w:rPr>
      </w:pPr>
      <w:r>
        <w:rPr>
          <w:rFonts w:hint="eastAsia"/>
        </w:rPr>
        <w:t>这种自我位格性，像所有其他简单和直接的呈现一样，是不可定义的，但它之所以如此，是因为它超越了定义。”18</w:t>
      </w:r>
    </w:p>
    <w:p w14:paraId="556C581D">
      <w:pPr>
        <w:rPr>
          <w:rFonts w:hint="eastAsia"/>
        </w:rPr>
      </w:pPr>
      <w:r>
        <w:rPr>
          <w:rFonts w:hint="eastAsia"/>
        </w:rPr>
        <w:t>This individual subsistence is thus involved in the consciousness of self, because in self-consciousness we distinguish ourselves from all that is not ourselves.</w:t>
      </w:r>
    </w:p>
    <w:p w14:paraId="6B19A2B9">
      <w:pPr>
        <w:rPr>
          <w:rFonts w:hint="eastAsia"/>
        </w:rPr>
      </w:pPr>
      <w:r>
        <w:rPr>
          <w:rFonts w:hint="eastAsia"/>
        </w:rPr>
        <w:t>因此，这种个体的存有包含在自我意识之中，因为在自我意识中，我们将自己与所有非己之物区分开来。</w:t>
      </w:r>
    </w:p>
    <w:p w14:paraId="2162EEEB">
      <w:pPr>
        <w:rPr>
          <w:rFonts w:hint="eastAsia"/>
        </w:rPr>
      </w:pPr>
    </w:p>
    <w:p w14:paraId="10E3CD25">
      <w:pPr>
        <w:rPr>
          <w:rFonts w:hint="eastAsia"/>
        </w:rPr>
      </w:pPr>
      <w:r>
        <w:rPr>
          <w:rFonts w:hint="eastAsia"/>
        </w:rPr>
        <w:t>3.As power of some kind belongs to every substance, the power which belongs to spirit, to the substance self, is that of thought, feeling, and volition.</w:t>
      </w:r>
    </w:p>
    <w:p w14:paraId="1D20FA45">
      <w:pPr>
        <w:rPr>
          <w:rFonts w:hint="eastAsia"/>
        </w:rPr>
      </w:pPr>
      <w:r>
        <w:rPr>
          <w:rFonts w:hint="eastAsia"/>
        </w:rPr>
        <w:t>3.既然某种能力属于每一种实体，那么属于灵的，属于实体自身的能力，就是思想、情感和意志的能力。</w:t>
      </w:r>
    </w:p>
    <w:p w14:paraId="44577B9C">
      <w:pPr>
        <w:rPr>
          <w:rFonts w:hint="eastAsia"/>
        </w:rPr>
      </w:pPr>
      <w:r>
        <w:rPr>
          <w:rFonts w:hint="eastAsia"/>
        </w:rPr>
        <w:t>All this is given in the simplest form of consciousness.</w:t>
      </w:r>
    </w:p>
    <w:p w14:paraId="0B035122">
      <w:pPr>
        <w:rPr>
          <w:rFonts w:hint="eastAsia"/>
        </w:rPr>
      </w:pPr>
      <w:r>
        <w:rPr>
          <w:rFonts w:hint="eastAsia"/>
        </w:rPr>
        <w:t>所有这一切都以最简单的意识形式呈现。</w:t>
      </w:r>
    </w:p>
    <w:p w14:paraId="34238552">
      <w:pPr>
        <w:rPr>
          <w:rFonts w:hint="eastAsia"/>
        </w:rPr>
      </w:pPr>
      <w:r>
        <w:rPr>
          <w:rFonts w:hint="eastAsia"/>
        </w:rPr>
        <w:t>We are not more certain that we exist, than that we think, feel, and will.</w:t>
      </w:r>
    </w:p>
    <w:p w14:paraId="6D31B971">
      <w:pPr>
        <w:rPr>
          <w:rFonts w:hint="eastAsia"/>
        </w:rPr>
      </w:pPr>
      <w:r>
        <w:rPr>
          <w:rFonts w:hint="eastAsia"/>
        </w:rPr>
        <w:t>我们对我们存在的确信，并不亚于我们对我们思想、感觉和意愿的确信。</w:t>
      </w:r>
    </w:p>
    <w:p w14:paraId="4B814136">
      <w:pPr>
        <w:rPr>
          <w:rFonts w:hint="eastAsia"/>
        </w:rPr>
      </w:pPr>
      <w:r>
        <w:rPr>
          <w:rFonts w:hint="eastAsia"/>
        </w:rPr>
        <w:t>We know ourselves only as thus thinking, feeling, and willing, and we therefore are sure that these powers or faculties are the essential attributes of a spirit, and must belong to every spirit.</w:t>
      </w:r>
    </w:p>
    <w:p w14:paraId="46F106BC">
      <w:pPr>
        <w:rPr>
          <w:rFonts w:hint="eastAsia"/>
        </w:rPr>
      </w:pPr>
      <w:r>
        <w:rPr>
          <w:rFonts w:hint="eastAsia"/>
        </w:rPr>
        <w:t>我们只有在这样思想、感觉和意愿时才认识自己，因此我们确信这些能力或官能是灵的基本属性，并且必定属于每一个灵。</w:t>
      </w:r>
    </w:p>
    <w:p w14:paraId="31C6C962">
      <w:pPr>
        <w:rPr>
          <w:rFonts w:hint="eastAsia"/>
        </w:rPr>
      </w:pPr>
    </w:p>
    <w:p w14:paraId="73E77520">
      <w:pPr>
        <w:rPr>
          <w:rFonts w:hint="eastAsia"/>
        </w:rPr>
      </w:pPr>
      <w:r>
        <w:rPr>
          <w:rFonts w:hint="eastAsia"/>
        </w:rPr>
        <w:t>4.Consciousness also informs us of the unity or simplicity of the soul.</w:t>
      </w:r>
    </w:p>
    <w:p w14:paraId="1F654CF9">
      <w:pPr>
        <w:rPr>
          <w:rFonts w:hint="eastAsia"/>
        </w:rPr>
      </w:pPr>
      <w:r>
        <w:rPr>
          <w:rFonts w:hint="eastAsia"/>
        </w:rPr>
        <w:t>4.意识也告知我们灵魂的统一性或单一性。</w:t>
      </w:r>
    </w:p>
    <w:p w14:paraId="0B8C8D41">
      <w:pPr>
        <w:rPr>
          <w:rFonts w:hint="eastAsia"/>
        </w:rPr>
      </w:pPr>
      <w:r>
        <w:rPr>
          <w:rFonts w:hint="eastAsia"/>
        </w:rPr>
        <w:t>It is not compounded of different elements.</w:t>
      </w:r>
    </w:p>
    <w:p w14:paraId="2D94C8E7">
      <w:pPr>
        <w:rPr>
          <w:rFonts w:hint="eastAsia"/>
        </w:rPr>
      </w:pPr>
      <w:r>
        <w:rPr>
          <w:rFonts w:hint="eastAsia"/>
        </w:rPr>
        <w:t>它不是由不同元素复合而成的。</w:t>
      </w:r>
    </w:p>
    <w:p w14:paraId="773C506B">
      <w:pPr>
        <w:rPr>
          <w:rFonts w:hint="eastAsia"/>
        </w:rPr>
      </w:pPr>
      <w:r>
        <w:rPr>
          <w:rFonts w:hint="eastAsia"/>
        </w:rPr>
        <w:t>It is composed of substance and form.</w:t>
      </w:r>
    </w:p>
    <w:p w14:paraId="3AB9CCE7">
      <w:pPr>
        <w:rPr>
          <w:rFonts w:hint="eastAsia"/>
        </w:rPr>
      </w:pPr>
      <w:r>
        <w:rPr>
          <w:rFonts w:hint="eastAsia"/>
        </w:rPr>
        <w:t>它是由实体和形式构成的。</w:t>
      </w:r>
    </w:p>
    <w:p w14:paraId="2FCBFDC5">
      <w:pPr>
        <w:rPr>
          <w:rFonts w:hint="eastAsia"/>
        </w:rPr>
      </w:pPr>
      <w:r>
        <w:rPr>
          <w:rFonts w:hint="eastAsia"/>
        </w:rPr>
        <w:t>It is a simple substance endowed with certain attributes.</w:t>
      </w:r>
    </w:p>
    <w:p w14:paraId="0BE7135F">
      <w:pPr>
        <w:rPr>
          <w:rFonts w:hint="eastAsia"/>
        </w:rPr>
      </w:pPr>
      <w:r>
        <w:rPr>
          <w:rFonts w:hint="eastAsia"/>
        </w:rPr>
        <w:t>它是一个被赋予某些属性的单一实体。</w:t>
      </w:r>
    </w:p>
    <w:p w14:paraId="022752A8">
      <w:pPr>
        <w:rPr>
          <w:rFonts w:hint="eastAsia"/>
        </w:rPr>
      </w:pPr>
      <w:r>
        <w:rPr>
          <w:rFonts w:hint="eastAsia"/>
        </w:rPr>
        <w:t>It is incapable of separation or division.</w:t>
      </w:r>
    </w:p>
    <w:p w14:paraId="1DB18987">
      <w:pPr>
        <w:rPr>
          <w:rFonts w:hint="eastAsia"/>
        </w:rPr>
      </w:pPr>
      <w:r>
        <w:rPr>
          <w:rFonts w:hint="eastAsia"/>
        </w:rPr>
        <w:t>它不能被分离或分割。</w:t>
      </w:r>
    </w:p>
    <w:p w14:paraId="3A078386">
      <w:pPr>
        <w:rPr>
          <w:rFonts w:hint="eastAsia"/>
        </w:rPr>
      </w:pPr>
    </w:p>
    <w:p w14:paraId="69861BD7">
      <w:pPr>
        <w:rPr>
          <w:rFonts w:hint="eastAsia"/>
        </w:rPr>
      </w:pPr>
      <w:r>
        <w:rPr>
          <w:rFonts w:hint="eastAsia"/>
        </w:rPr>
        <w:t>5.In being conscious of our individual subsistence, we are conscious of personality.</w:t>
      </w:r>
    </w:p>
    <w:p w14:paraId="188C9086">
      <w:pPr>
        <w:rPr>
          <w:rFonts w:hint="eastAsia"/>
        </w:rPr>
      </w:pPr>
      <w:r>
        <w:rPr>
          <w:rFonts w:hint="eastAsia"/>
        </w:rPr>
        <w:t>5.在意识到我们个体实存时，我们意识到位格。</w:t>
      </w:r>
    </w:p>
    <w:p w14:paraId="1E138C48">
      <w:pPr>
        <w:rPr>
          <w:rFonts w:hint="eastAsia"/>
        </w:rPr>
      </w:pPr>
      <w:r>
        <w:rPr>
          <w:rFonts w:hint="eastAsia"/>
        </w:rPr>
        <w:t>Every individual subsistence is not a person.</w:t>
      </w:r>
    </w:p>
    <w:p w14:paraId="077E0D38">
      <w:pPr>
        <w:rPr>
          <w:rFonts w:hint="eastAsia"/>
        </w:rPr>
      </w:pPr>
      <w:r>
        <w:rPr>
          <w:rFonts w:hint="eastAsia"/>
        </w:rPr>
        <w:t>并非每一个体实存都是一个位格。</w:t>
      </w:r>
    </w:p>
    <w:p w14:paraId="1BA02D66">
      <w:pPr>
        <w:rPr>
          <w:rFonts w:hint="eastAsia"/>
        </w:rPr>
      </w:pPr>
      <w:r>
        <w:rPr>
          <w:rFonts w:hint="eastAsia"/>
        </w:rPr>
        <w:t>But every individual subsistence which thinks and feels, and has the power of self-determination, is a person; and, therefore, the consciousness of our subsistence, and of the powers of thought and volition, is the consciousness of personality.</w:t>
      </w:r>
    </w:p>
    <w:p w14:paraId="15EF0217">
      <w:pPr>
        <w:rPr>
          <w:rFonts w:hint="eastAsia"/>
        </w:rPr>
      </w:pPr>
      <w:r>
        <w:rPr>
          <w:rFonts w:hint="eastAsia"/>
        </w:rPr>
        <w:t>但是，每一个能思想、有感觉、并具有自我决定能力的个体实存，都是一个位格；因此，对我们实存的意识，以及对思想和意志能力的意识，就是对位格的意识。</w:t>
      </w:r>
    </w:p>
    <w:p w14:paraId="405BD42A">
      <w:pPr>
        <w:rPr>
          <w:rFonts w:hint="eastAsia"/>
        </w:rPr>
      </w:pPr>
    </w:p>
    <w:p w14:paraId="2BDD351B">
      <w:pPr>
        <w:rPr>
          <w:rFonts w:hint="eastAsia"/>
        </w:rPr>
      </w:pPr>
      <w:r>
        <w:rPr>
          <w:rFonts w:hint="eastAsia"/>
        </w:rPr>
        <w:t>6.We are also conscious of being moral agents, susceptible of moral character, and the subjects of moral obligation.</w:t>
      </w:r>
    </w:p>
    <w:p w14:paraId="0F16AE8A">
      <w:pPr>
        <w:rPr>
          <w:rFonts w:hint="eastAsia"/>
        </w:rPr>
      </w:pPr>
      <w:r>
        <w:rPr>
          <w:rFonts w:hint="eastAsia"/>
        </w:rPr>
        <w:t>6.我们也意识到自己是道德行为者，具有道德品格的可能性，并且是道德义务的主体。</w:t>
      </w:r>
    </w:p>
    <w:p w14:paraId="597D7ED9">
      <w:pPr>
        <w:rPr>
          <w:rFonts w:hint="eastAsia"/>
        </w:rPr>
      </w:pPr>
    </w:p>
    <w:p w14:paraId="156E8B49">
      <w:pPr>
        <w:rPr>
          <w:rFonts w:hint="eastAsia"/>
        </w:rPr>
      </w:pPr>
      <w:r>
        <w:rPr>
          <w:rFonts w:hint="eastAsia"/>
        </w:rPr>
        <w:t>7.It need not be added that every spirit must possess selfconsciousness.</w:t>
      </w:r>
    </w:p>
    <w:p w14:paraId="2A27109E">
      <w:pPr>
        <w:rPr>
          <w:rFonts w:hint="eastAsia"/>
        </w:rPr>
      </w:pPr>
      <w:r>
        <w:rPr>
          <w:rFonts w:hint="eastAsia"/>
        </w:rPr>
        <w:t>7.无需补充说明，每一个灵都必须拥有自我意识。</w:t>
      </w:r>
    </w:p>
    <w:p w14:paraId="126796DB">
      <w:pPr>
        <w:rPr>
          <w:rFonts w:hint="eastAsia"/>
        </w:rPr>
      </w:pPr>
      <w:r>
        <w:rPr>
          <w:rFonts w:hint="eastAsia"/>
        </w:rPr>
        <w:t>This is involved in all that has been said.</w:t>
      </w:r>
    </w:p>
    <w:p w14:paraId="54AB1B5C">
      <w:pPr>
        <w:rPr>
          <w:rFonts w:hint="eastAsia"/>
        </w:rPr>
      </w:pPr>
      <w:r>
        <w:rPr>
          <w:rFonts w:hint="eastAsia"/>
        </w:rPr>
        <w:t>这已包含在所有已述说的内容之中。</w:t>
      </w:r>
    </w:p>
    <w:p w14:paraId="7F01C2BC">
      <w:pPr>
        <w:rPr>
          <w:rFonts w:hint="eastAsia"/>
        </w:rPr>
      </w:pPr>
      <w:r>
        <w:rPr>
          <w:rFonts w:hint="eastAsia"/>
        </w:rPr>
        <w:t>Without self-consciousness we should be a mere power in nature.</w:t>
      </w:r>
    </w:p>
    <w:p w14:paraId="47A36982">
      <w:pPr>
        <w:rPr>
          <w:rFonts w:hint="eastAsia"/>
        </w:rPr>
      </w:pPr>
      <w:r>
        <w:rPr>
          <w:rFonts w:hint="eastAsia"/>
        </w:rPr>
        <w:t>没有自我意识，我们便仅仅是自然界的一种力量。</w:t>
      </w:r>
    </w:p>
    <w:p w14:paraId="0E1DE502">
      <w:pPr>
        <w:rPr>
          <w:rFonts w:hint="eastAsia"/>
        </w:rPr>
      </w:pPr>
      <w:r>
        <w:rPr>
          <w:rFonts w:hint="eastAsia"/>
        </w:rPr>
        <w:t>This is the very ground of our being, and is necessarily involved in the idea of self as a real existence.</w:t>
      </w:r>
    </w:p>
    <w:p w14:paraId="5D515E02">
      <w:pPr>
        <w:rPr>
          <w:rFonts w:hint="eastAsia"/>
        </w:rPr>
      </w:pPr>
      <w:r>
        <w:rPr>
          <w:rFonts w:hint="eastAsia"/>
        </w:rPr>
        <w:t>这是我们存在的真正基础，并且必然包含在自我作为真实存在的观念之中。</w:t>
      </w:r>
    </w:p>
    <w:p w14:paraId="1AF053DD">
      <w:pPr>
        <w:rPr>
          <w:rFonts w:hint="eastAsia"/>
        </w:rPr>
      </w:pPr>
    </w:p>
    <w:p w14:paraId="2F86B7D5">
      <w:pPr>
        <w:rPr>
          <w:rFonts w:hint="eastAsia"/>
        </w:rPr>
      </w:pPr>
      <w:r>
        <w:rPr>
          <w:rFonts w:hint="eastAsia"/>
        </w:rPr>
        <w:t>It is impossible, therefore, to overestimate the importanc of the truth contained in the simple proposition, God is a Spirit.</w:t>
      </w:r>
    </w:p>
    <w:p w14:paraId="0E9D0DC0">
      <w:pPr>
        <w:rPr>
          <w:rFonts w:hint="eastAsia"/>
        </w:rPr>
      </w:pPr>
      <w:r>
        <w:rPr>
          <w:rFonts w:hint="eastAsia"/>
        </w:rPr>
        <w:t>因此，对于“上帝是灵”这一简单命题中所包含真理的重要性，无论怎样强调都不为过。</w:t>
      </w:r>
    </w:p>
    <w:p w14:paraId="54B5671E">
      <w:pPr>
        <w:rPr>
          <w:rFonts w:hint="eastAsia"/>
        </w:rPr>
      </w:pPr>
      <w:r>
        <w:rPr>
          <w:rFonts w:hint="eastAsia"/>
        </w:rPr>
        <w:t>It is involved in that proposition that God is immaterial.</w:t>
      </w:r>
    </w:p>
    <w:p w14:paraId="787FD9AD">
      <w:pPr>
        <w:rPr>
          <w:rFonts w:hint="eastAsia"/>
        </w:rPr>
      </w:pPr>
      <w:r>
        <w:rPr>
          <w:rFonts w:hint="eastAsia"/>
        </w:rPr>
        <w:t>该命题蕴含了上帝是非物质的。</w:t>
      </w:r>
    </w:p>
    <w:p w14:paraId="2601137F">
      <w:pPr>
        <w:rPr>
          <w:rFonts w:hint="eastAsia"/>
        </w:rPr>
      </w:pPr>
      <w:r>
        <w:rPr>
          <w:rFonts w:hint="eastAsia"/>
        </w:rPr>
        <w:t>None of the properties of matter can be predicated of Him.</w:t>
      </w:r>
    </w:p>
    <w:p w14:paraId="341AD21F">
      <w:pPr>
        <w:rPr>
          <w:rFonts w:hint="eastAsia"/>
        </w:rPr>
      </w:pPr>
      <w:r>
        <w:rPr>
          <w:rFonts w:hint="eastAsia"/>
        </w:rPr>
        <w:t>物质的任何属性都不能归于祂。</w:t>
      </w:r>
    </w:p>
    <w:p w14:paraId="6A00188F">
      <w:pPr>
        <w:rPr>
          <w:rFonts w:hint="eastAsia"/>
        </w:rPr>
      </w:pPr>
      <w:r>
        <w:rPr>
          <w:rFonts w:hint="eastAsia"/>
        </w:rPr>
        <w:t>He is not extended or divisible, or compounded, or visible, or tangible.</w:t>
      </w:r>
    </w:p>
    <w:p w14:paraId="349CE4EC">
      <w:pPr>
        <w:rPr>
          <w:rFonts w:hint="eastAsia"/>
        </w:rPr>
      </w:pPr>
      <w:r>
        <w:rPr>
          <w:rFonts w:hint="eastAsia"/>
        </w:rPr>
        <w:t>祂既不延展也不可分割，既非复合也非可见，亦非可触摸。</w:t>
      </w:r>
    </w:p>
    <w:p w14:paraId="797377D7">
      <w:pPr>
        <w:rPr>
          <w:rFonts w:hint="eastAsia"/>
        </w:rPr>
      </w:pPr>
      <w:r>
        <w:rPr>
          <w:rFonts w:hint="eastAsia"/>
        </w:rPr>
        <w:t>He has neither bulk nor form.</w:t>
      </w:r>
    </w:p>
    <w:p w14:paraId="7F619376">
      <w:pPr>
        <w:rPr>
          <w:rFonts w:hint="eastAsia"/>
        </w:rPr>
      </w:pPr>
      <w:r>
        <w:rPr>
          <w:rFonts w:hint="eastAsia"/>
        </w:rPr>
        <w:t>祂既无体积也无形状。</w:t>
      </w:r>
    </w:p>
    <w:p w14:paraId="7C42F28B">
      <w:pPr>
        <w:rPr>
          <w:rFonts w:hint="eastAsia"/>
        </w:rPr>
      </w:pPr>
      <w:r>
        <w:rPr>
          <w:rFonts w:hint="eastAsia"/>
        </w:rPr>
        <w:t>The Bible everywhere recognizes as true the intuitive convictions of men.</w:t>
      </w:r>
    </w:p>
    <w:p w14:paraId="509382F0">
      <w:pPr>
        <w:rPr>
          <w:rFonts w:hint="eastAsia"/>
        </w:rPr>
      </w:pPr>
      <w:r>
        <w:rPr>
          <w:rFonts w:hint="eastAsia"/>
        </w:rPr>
        <w:t>圣经处处承认人的直觉性确信为真。</w:t>
      </w:r>
    </w:p>
    <w:p w14:paraId="1F1C1DBE">
      <w:pPr>
        <w:rPr>
          <w:rFonts w:hint="eastAsia"/>
        </w:rPr>
      </w:pPr>
      <w:r>
        <w:rPr>
          <w:rFonts w:hint="eastAsia"/>
        </w:rPr>
        <w:t>One of those convictions is that spirit is not matter, or matter spirit; that different and incompatible attributes cannot belong to the same substance.</w:t>
      </w:r>
    </w:p>
    <w:p w14:paraId="095AF941">
      <w:pPr>
        <w:rPr>
          <w:rFonts w:hint="eastAsia"/>
        </w:rPr>
      </w:pPr>
      <w:r>
        <w:rPr>
          <w:rFonts w:hint="eastAsia"/>
        </w:rPr>
        <w:t>这些确信之一是：灵不是物质，物质也不是灵；不同且不相容的属性不能属于同一实体。</w:t>
      </w:r>
    </w:p>
    <w:p w14:paraId="15CA6BC5">
      <w:pPr>
        <w:rPr>
          <w:rFonts w:hint="eastAsia"/>
        </w:rPr>
      </w:pPr>
      <w:r>
        <w:rPr>
          <w:rFonts w:hint="eastAsia"/>
        </w:rPr>
        <w:t>In revealing, therefore, to us that God is a Spirit, it reveals to us that no attribute of matter can be predicated of the divine essence.</w:t>
      </w:r>
    </w:p>
    <w:p w14:paraId="75AC5038">
      <w:pPr>
        <w:rPr>
          <w:rFonts w:hint="eastAsia"/>
        </w:rPr>
      </w:pPr>
      <w:r>
        <w:rPr>
          <w:rFonts w:hint="eastAsia"/>
        </w:rPr>
        <w:t>因此，在向我们启示上帝是灵时，它也向我们启示了物质的任何属性都不能归于神圣的本质。</w:t>
      </w:r>
    </w:p>
    <w:p w14:paraId="1D1A9F30">
      <w:pPr>
        <w:rPr>
          <w:rFonts w:hint="eastAsia"/>
        </w:rPr>
      </w:pPr>
      <w:r>
        <w:rPr>
          <w:rFonts w:hint="eastAsia"/>
        </w:rPr>
        <w:t>The realistic dualism which lies at the bottom of all human convictions, underlies also all the revelations of the Bible.</w:t>
      </w:r>
    </w:p>
    <w:p w14:paraId="603480F5">
      <w:pPr>
        <w:rPr>
          <w:rFonts w:hint="eastAsia"/>
        </w:rPr>
      </w:pPr>
      <w:r>
        <w:rPr>
          <w:rFonts w:hint="eastAsia"/>
        </w:rPr>
        <w:t>作为所有人类信念基础的实在二元论，也同样是圣经所有启示的基础。</w:t>
      </w:r>
    </w:p>
    <w:p w14:paraId="79A70F9E">
      <w:pPr>
        <w:rPr>
          <w:rFonts w:hint="eastAsia"/>
        </w:rPr>
      </w:pPr>
    </w:p>
    <w:p w14:paraId="378AE1C3">
      <w:pPr>
        <w:spacing w:after="294" w:line="255" w:lineRule="auto"/>
        <w:ind w:left="26" w:right="16"/>
        <w:jc w:val="center"/>
        <w:rPr>
          <w:rFonts w:hint="eastAsia"/>
          <w:b/>
          <w:i/>
        </w:rPr>
      </w:pPr>
      <w:r>
        <w:rPr>
          <w:rFonts w:hint="eastAsia"/>
          <w:b/>
          <w:i/>
        </w:rPr>
        <w:t>B. Consequences of the Spirituality of God.</w:t>
      </w:r>
    </w:p>
    <w:p w14:paraId="63874CB3">
      <w:pPr>
        <w:spacing w:after="294" w:line="255" w:lineRule="auto"/>
        <w:ind w:left="26" w:right="16"/>
        <w:jc w:val="center"/>
        <w:rPr>
          <w:rFonts w:hint="eastAsia"/>
          <w:b/>
          <w:i/>
        </w:rPr>
      </w:pPr>
      <w:r>
        <w:rPr>
          <w:rFonts w:hint="eastAsia"/>
          <w:b/>
          <w:i/>
        </w:rPr>
        <w:t>B. 上帝灵性的结果。</w:t>
      </w:r>
    </w:p>
    <w:p w14:paraId="22423DAB">
      <w:pPr>
        <w:rPr>
          <w:rFonts w:hint="eastAsia"/>
        </w:rPr>
      </w:pPr>
    </w:p>
    <w:p w14:paraId="0F94C898">
      <w:pPr>
        <w:rPr>
          <w:rFonts w:hint="eastAsia"/>
        </w:rPr>
      </w:pPr>
      <w:r>
        <w:rPr>
          <w:rFonts w:hint="eastAsia"/>
        </w:rPr>
        <w:t>If God be a spirit, it follows of necessity that He is a person -- a self-conscious, intelligent, voluntary agent.</w:t>
      </w:r>
    </w:p>
    <w:p w14:paraId="42C808A2">
      <w:pPr>
        <w:rPr>
          <w:rFonts w:hint="eastAsia"/>
        </w:rPr>
      </w:pPr>
      <w:r>
        <w:rPr>
          <w:rFonts w:hint="eastAsia"/>
        </w:rPr>
        <w:t>如果上帝是灵，那么祂必然是一个位格——一个有自我意识、有理智、有意志的行动者。</w:t>
      </w:r>
    </w:p>
    <w:p w14:paraId="729F6B0D">
      <w:pPr>
        <w:rPr>
          <w:rFonts w:hint="eastAsia"/>
        </w:rPr>
      </w:pPr>
      <w:r>
        <w:rPr>
          <w:rFonts w:hint="eastAsia"/>
        </w:rPr>
        <w:t>As all this is involved in our consciousness of ourselves as spirit, it must all be true of God, or God is of a lower order of being than man.</w:t>
      </w:r>
    </w:p>
    <w:p w14:paraId="3F0EBB50">
      <w:pPr>
        <w:rPr>
          <w:rFonts w:hint="eastAsia"/>
        </w:rPr>
      </w:pPr>
      <w:r>
        <w:rPr>
          <w:rFonts w:hint="eastAsia"/>
        </w:rPr>
        <w:t>既然这一切都包含在我们作为灵的自我意识中，那么这一切也必定适用于上帝，否则上帝的存在层次就低于人了。</w:t>
      </w:r>
    </w:p>
    <w:p w14:paraId="0D6FC7D5">
      <w:pPr>
        <w:rPr>
          <w:rFonts w:hint="eastAsia"/>
        </w:rPr>
      </w:pPr>
    </w:p>
    <w:p w14:paraId="028F64DE">
      <w:pPr>
        <w:rPr>
          <w:rFonts w:hint="eastAsia"/>
        </w:rPr>
      </w:pPr>
      <w:r>
        <w:rPr>
          <w:rFonts w:hint="eastAsia"/>
        </w:rPr>
        <w:t>It follows also that God is a simple Being, not only as not composed of different elements, but also as not admitting of the distinction between substance and accidents.</w:t>
      </w:r>
    </w:p>
    <w:p w14:paraId="58F6D9B6">
      <w:pPr>
        <w:rPr>
          <w:rFonts w:hint="eastAsia"/>
        </w:rPr>
      </w:pPr>
      <w:r>
        <w:rPr>
          <w:rFonts w:hint="eastAsia"/>
        </w:rPr>
        <w:t>由此也可见，上帝是一个单一的存在，不仅因为祂并非由不同元素构成，也因为祂不允许实体与偶性之间的区分。</w:t>
      </w:r>
    </w:p>
    <w:p w14:paraId="246D0B5F">
      <w:pPr>
        <w:rPr>
          <w:rFonts w:hint="eastAsia"/>
        </w:rPr>
      </w:pPr>
      <w:r>
        <w:rPr>
          <w:rFonts w:hint="eastAsia"/>
        </w:rPr>
        <w:t>Nothing can either be added to, or taken from God.</w:t>
      </w:r>
    </w:p>
    <w:p w14:paraId="398B5DF3">
      <w:pPr>
        <w:rPr>
          <w:rFonts w:hint="eastAsia"/>
        </w:rPr>
      </w:pPr>
      <w:r>
        <w:rPr>
          <w:rFonts w:hint="eastAsia"/>
        </w:rPr>
        <w:t>没有任何东西可以加于上帝，也没有任何东西可以从上帝取走。</w:t>
      </w:r>
    </w:p>
    <w:p w14:paraId="2831AEA3">
      <w:pPr>
        <w:rPr>
          <w:rFonts w:hint="eastAsia"/>
        </w:rPr>
      </w:pPr>
      <w:r>
        <w:rPr>
          <w:rFonts w:hint="eastAsia"/>
        </w:rPr>
        <w:t>In this view the simplicity, as well as the other attributes of God, are of a higher order than the corresponding attributes of our spiritual nature.</w:t>
      </w:r>
    </w:p>
    <w:p w14:paraId="2760E545">
      <w:pPr>
        <w:rPr>
          <w:rFonts w:hint="eastAsia"/>
        </w:rPr>
      </w:pPr>
      <w:r>
        <w:rPr>
          <w:rFonts w:hint="eastAsia"/>
        </w:rPr>
        <w:t>在这种观点下，上帝的单一性以及祂的其他属性，都比我们属灵本性的相应属性具有更高的层次。</w:t>
      </w:r>
    </w:p>
    <w:p w14:paraId="469617B7">
      <w:pPr>
        <w:rPr>
          <w:rFonts w:hint="eastAsia"/>
        </w:rPr>
      </w:pPr>
      <w:r>
        <w:rPr>
          <w:rFonts w:hint="eastAsia"/>
        </w:rPr>
        <w:t>The soul of man is a simple substance; but it is subject to change.</w:t>
      </w:r>
    </w:p>
    <w:p w14:paraId="32FEEC0D">
      <w:pPr>
        <w:rPr>
          <w:rFonts w:hint="eastAsia"/>
        </w:rPr>
      </w:pPr>
      <w:r>
        <w:rPr>
          <w:rFonts w:hint="eastAsia"/>
        </w:rPr>
        <w:t>人的灵魂是一个单一的实体；但它会经历变化。</w:t>
      </w:r>
    </w:p>
    <w:p w14:paraId="5620F84A">
      <w:pPr>
        <w:rPr>
          <w:rFonts w:hint="eastAsia"/>
        </w:rPr>
      </w:pPr>
      <w:r>
        <w:rPr>
          <w:rFonts w:hint="eastAsia"/>
        </w:rPr>
        <w:t>It can gain and lose knowledge, holiness, and power.</w:t>
      </w:r>
    </w:p>
    <w:p w14:paraId="61C275FE">
      <w:pPr>
        <w:rPr>
          <w:rFonts w:hint="eastAsia"/>
        </w:rPr>
      </w:pPr>
      <w:r>
        <w:rPr>
          <w:rFonts w:hint="eastAsia"/>
        </w:rPr>
        <w:t>它可以获得和失去知识、圣洁和能力。</w:t>
      </w:r>
    </w:p>
    <w:p w14:paraId="7DB89908">
      <w:pPr>
        <w:rPr>
          <w:rFonts w:hint="eastAsia"/>
        </w:rPr>
      </w:pPr>
      <w:r>
        <w:rPr>
          <w:rFonts w:hint="eastAsia"/>
        </w:rPr>
        <w:t>These are in this view accidents in our substance.</w:t>
      </w:r>
    </w:p>
    <w:p w14:paraId="2FB1288E">
      <w:pPr>
        <w:rPr>
          <w:rFonts w:hint="eastAsia"/>
        </w:rPr>
      </w:pPr>
      <w:r>
        <w:rPr>
          <w:rFonts w:hint="eastAsia"/>
        </w:rPr>
        <w:t>在这种观点下，这些是我们实体中的偶性。</w:t>
      </w:r>
    </w:p>
    <w:p w14:paraId="54F1CC1D">
      <w:pPr>
        <w:rPr>
          <w:rFonts w:hint="eastAsia"/>
        </w:rPr>
      </w:pPr>
      <w:r>
        <w:rPr>
          <w:rFonts w:hint="eastAsia"/>
        </w:rPr>
        <w:t>But in God they are attributes, essential and immutable.</w:t>
      </w:r>
    </w:p>
    <w:p w14:paraId="10D17F9E">
      <w:pPr>
        <w:rPr>
          <w:rFonts w:hint="eastAsia"/>
        </w:rPr>
      </w:pPr>
      <w:r>
        <w:rPr>
          <w:rFonts w:hint="eastAsia"/>
        </w:rPr>
        <w:t>但在上帝里面，它们是属性，是本质的、永不改变的。</w:t>
      </w:r>
    </w:p>
    <w:p w14:paraId="573B418F">
      <w:pPr>
        <w:rPr>
          <w:rFonts w:hint="eastAsia"/>
        </w:rPr>
      </w:pPr>
    </w:p>
    <w:p w14:paraId="3ACCF4DF">
      <w:pPr>
        <w:rPr>
          <w:rFonts w:hint="eastAsia"/>
        </w:rPr>
      </w:pPr>
      <w:r>
        <w:rPr>
          <w:rFonts w:hint="eastAsia"/>
        </w:rPr>
        <w:t>Finally, it follows from God's being a spirit, that He is a moral as well as an intelligent Being.</w:t>
      </w:r>
    </w:p>
    <w:p w14:paraId="381375A6">
      <w:pPr>
        <w:rPr>
          <w:rFonts w:hint="eastAsia"/>
        </w:rPr>
      </w:pPr>
      <w:r>
        <w:rPr>
          <w:rFonts w:hint="eastAsia"/>
        </w:rPr>
        <w:t>最后，从上帝是灵这一事实可以推断，祂既是一个有理智的存在，也是一个道德的存在。</w:t>
      </w:r>
    </w:p>
    <w:p w14:paraId="16D641F8">
      <w:pPr>
        <w:rPr>
          <w:rFonts w:hint="eastAsia"/>
        </w:rPr>
      </w:pPr>
      <w:r>
        <w:rPr>
          <w:rFonts w:hint="eastAsia"/>
        </w:rPr>
        <w:t>It is involved in the very nature of rational voluntary being, that it should be conformed to the rule of right, which in the case of God is his own infinite reason.</w:t>
      </w:r>
    </w:p>
    <w:p w14:paraId="3723F695">
      <w:pPr>
        <w:rPr>
          <w:rFonts w:hint="eastAsia"/>
        </w:rPr>
      </w:pPr>
      <w:r>
        <w:rPr>
          <w:rFonts w:hint="eastAsia"/>
        </w:rPr>
        <w:t>理性意志存在的本性就包含它应该符合公义的准则，对上帝而言，这准则就是祂自己无限的理性。</w:t>
      </w:r>
    </w:p>
    <w:p w14:paraId="2735EE0E">
      <w:pPr>
        <w:rPr>
          <w:rFonts w:hint="eastAsia"/>
        </w:rPr>
      </w:pPr>
      <w:r>
        <w:rPr>
          <w:rFonts w:hint="eastAsia"/>
        </w:rPr>
        <w:t>These are primary truths, which are not to be sacrificed to any speculative objections.</w:t>
      </w:r>
    </w:p>
    <w:p w14:paraId="10190EAB">
      <w:pPr>
        <w:rPr>
          <w:rFonts w:hint="eastAsia"/>
        </w:rPr>
      </w:pPr>
      <w:r>
        <w:rPr>
          <w:rFonts w:hint="eastAsia"/>
        </w:rPr>
        <w:t>这些是首要的真理，不应为了任何思辨性的异议而牺牲。</w:t>
      </w:r>
    </w:p>
    <w:p w14:paraId="626D3273">
      <w:pPr>
        <w:rPr>
          <w:rFonts w:hint="eastAsia"/>
        </w:rPr>
      </w:pPr>
      <w:r>
        <w:rPr>
          <w:rFonts w:hint="eastAsia"/>
        </w:rPr>
        <w:t>It is vain to tell us that an infinite spirit cannot be a person, because personality implies self-consciousness, and selfconsciousness implies the distinction between the self and the notself, and this is a limitation.</w:t>
      </w:r>
    </w:p>
    <w:p w14:paraId="38F7B61D">
      <w:pPr>
        <w:rPr>
          <w:rFonts w:hint="eastAsia"/>
        </w:rPr>
      </w:pPr>
      <w:r>
        <w:rPr>
          <w:rFonts w:hint="eastAsia"/>
        </w:rPr>
        <w:t>告诉我们一个无限的灵不能是一个位格是徒然的，因为位格意味着自我意识，而自我意识意味着自我与非我之间的区别，这是一种限制。</w:t>
      </w:r>
    </w:p>
    <w:p w14:paraId="2BCDF353">
      <w:pPr>
        <w:rPr>
          <w:rFonts w:hint="eastAsia"/>
        </w:rPr>
      </w:pPr>
      <w:r>
        <w:rPr>
          <w:rFonts w:hint="eastAsia"/>
        </w:rPr>
        <w:t>It is equally vain to say that God cannot have moral excellence, because moral goodness implies conformity to law, and conformity to law again is inconsistent with the idea of an absolute Being.</w:t>
      </w:r>
    </w:p>
    <w:p w14:paraId="62DB3D20">
      <w:pPr>
        <w:rPr>
          <w:rFonts w:hint="eastAsia"/>
        </w:rPr>
      </w:pPr>
      <w:r>
        <w:rPr>
          <w:rFonts w:hint="eastAsia"/>
        </w:rPr>
        <w:t>同样，说上帝不能拥有道德上的卓越也是徒然的，因为道德上的良善意味着符合律法，而符合律法又与绝对存在者的观念不一致。</w:t>
      </w:r>
    </w:p>
    <w:p w14:paraId="78229632">
      <w:pPr>
        <w:rPr>
          <w:rFonts w:hint="eastAsia"/>
        </w:rPr>
      </w:pPr>
      <w:r>
        <w:rPr>
          <w:rFonts w:hint="eastAsia"/>
        </w:rPr>
        <w:t>These are empty speculations; and even if incapable of a satisfactory solution, would afford no rational ground for rejecting the intuitive truths of reason and conscience.</w:t>
      </w:r>
    </w:p>
    <w:p w14:paraId="703EB494">
      <w:pPr>
        <w:rPr>
          <w:rFonts w:hint="eastAsia"/>
        </w:rPr>
      </w:pPr>
      <w:r>
        <w:rPr>
          <w:rFonts w:hint="eastAsia"/>
        </w:rPr>
        <w:t>这些都是空洞的思辨；即使无法得到令人满意的解决，也不能为拒绝理性与良心的直觉真理提供任何合理的依据。</w:t>
      </w:r>
    </w:p>
    <w:p w14:paraId="099F36A6">
      <w:pPr>
        <w:rPr>
          <w:rFonts w:hint="eastAsia"/>
        </w:rPr>
      </w:pPr>
      <w:r>
        <w:rPr>
          <w:rFonts w:hint="eastAsia"/>
        </w:rPr>
        <w:t>There are mysteries enough in our nature, and yet no sane muan denies his own personal existence and moral accountability.</w:t>
      </w:r>
    </w:p>
    <w:p w14:paraId="2F2F9750">
      <w:pPr>
        <w:rPr>
          <w:rFonts w:hint="eastAsia"/>
        </w:rPr>
      </w:pPr>
      <w:r>
        <w:rPr>
          <w:rFonts w:hint="eastAsia"/>
        </w:rPr>
        <w:t>我们的本性中充满了奥秘，然而没有一个心智健全的人会否认他自身的位格存在和道德责任。</w:t>
      </w:r>
    </w:p>
    <w:p w14:paraId="5EEA783C">
      <w:pPr>
        <w:rPr>
          <w:rFonts w:hint="eastAsia"/>
        </w:rPr>
      </w:pPr>
      <w:r>
        <w:rPr>
          <w:rFonts w:hint="eastAsia"/>
        </w:rPr>
        <w:t>And he is worse than insane who is beguiled by such sophistries into renouncing his faith in God as a pcrsonal Spirit and a loving Father.</w:t>
      </w:r>
    </w:p>
    <w:p w14:paraId="59FF94FF">
      <w:pPr>
        <w:rPr>
          <w:rFonts w:hint="eastAsia"/>
        </w:rPr>
      </w:pPr>
      <w:r>
        <w:rPr>
          <w:rFonts w:hint="eastAsia"/>
        </w:rPr>
        <w:t>而那些被此类诡辩所迷惑，以致放弃对上帝——一位有位格的灵和慈爱的父亲——之信仰的人，比疯子更不如。</w:t>
      </w:r>
    </w:p>
    <w:p w14:paraId="157A9814">
      <w:pPr>
        <w:rPr>
          <w:rFonts w:hint="eastAsia"/>
        </w:rPr>
      </w:pPr>
    </w:p>
    <w:p w14:paraId="366AF012">
      <w:pPr>
        <w:spacing w:after="294" w:line="255" w:lineRule="auto"/>
        <w:ind w:left="26" w:right="16"/>
        <w:jc w:val="center"/>
        <w:rPr>
          <w:rFonts w:hint="eastAsia"/>
          <w:b/>
          <w:i/>
        </w:rPr>
      </w:pPr>
      <w:r>
        <w:rPr>
          <w:rFonts w:hint="eastAsia"/>
          <w:b/>
          <w:i/>
        </w:rPr>
        <w:t>The Scriptures confirm these Views.</w:t>
      </w:r>
    </w:p>
    <w:p w14:paraId="50C4F5CF">
      <w:pPr>
        <w:spacing w:after="294" w:line="255" w:lineRule="auto"/>
        <w:ind w:left="26" w:right="16"/>
        <w:jc w:val="center"/>
        <w:rPr>
          <w:rFonts w:hint="eastAsia"/>
          <w:b/>
          <w:i/>
        </w:rPr>
      </w:pPr>
      <w:r>
        <w:rPr>
          <w:rFonts w:hint="eastAsia"/>
          <w:b/>
          <w:i/>
        </w:rPr>
        <w:t>圣经证实这些观点。</w:t>
      </w:r>
    </w:p>
    <w:p w14:paraId="46BA8640">
      <w:pPr>
        <w:rPr>
          <w:rFonts w:hint="eastAsia"/>
        </w:rPr>
      </w:pPr>
    </w:p>
    <w:p w14:paraId="2F759866">
      <w:pPr>
        <w:rPr>
          <w:rFonts w:hint="eastAsia"/>
        </w:rPr>
      </w:pPr>
      <w:r>
        <w:rPr>
          <w:rFonts w:hint="eastAsia"/>
        </w:rPr>
        <w:t>It need hardly be remarked that the Scriptures everywhere represent God as possessing all the above-mentioned attributes of a spirit.</w:t>
      </w:r>
    </w:p>
    <w:p w14:paraId="75AB3F85">
      <w:pPr>
        <w:rPr>
          <w:rFonts w:hint="eastAsia"/>
        </w:rPr>
      </w:pPr>
      <w:r>
        <w:rPr>
          <w:rFonts w:hint="eastAsia"/>
        </w:rPr>
        <w:t>无需赘言，圣经处处都将上帝描绘为拥有上述所有灵的属性。</w:t>
      </w:r>
    </w:p>
    <w:p w14:paraId="6491CC52">
      <w:pPr>
        <w:rPr>
          <w:rFonts w:hint="eastAsia"/>
        </w:rPr>
      </w:pPr>
      <w:r>
        <w:rPr>
          <w:rFonts w:hint="eastAsia"/>
        </w:rPr>
        <w:t>On this foundation all religion rests; all intercourse with God, all worship, all prayer, all confidence in God as preserver, benefactor, and redeemer.</w:t>
      </w:r>
    </w:p>
    <w:p w14:paraId="1F0B0B27">
      <w:pPr>
        <w:rPr>
          <w:rFonts w:hint="eastAsia"/>
        </w:rPr>
      </w:pPr>
      <w:r>
        <w:rPr>
          <w:rFonts w:hint="eastAsia"/>
        </w:rPr>
        <w:t>所有宗教都建立在这个基础上；所有与上帝的交通，所有敬拜，所有祷告，所有对上帝作为保守者、施恩者和救赎者的信心。</w:t>
      </w:r>
    </w:p>
    <w:p w14:paraId="7F50AC10">
      <w:pPr>
        <w:rPr>
          <w:rFonts w:hint="eastAsia"/>
        </w:rPr>
      </w:pPr>
      <w:r>
        <w:rPr>
          <w:rFonts w:hint="eastAsia"/>
        </w:rPr>
        <w:t>The God of the Bible is a person.</w:t>
      </w:r>
    </w:p>
    <w:p w14:paraId="25EA7398">
      <w:pPr>
        <w:rPr>
          <w:rFonts w:hint="eastAsia"/>
        </w:rPr>
      </w:pPr>
      <w:r>
        <w:rPr>
          <w:rFonts w:hint="eastAsia"/>
        </w:rPr>
        <w:t>圣经中的上帝是一个位格。</w:t>
      </w:r>
    </w:p>
    <w:p w14:paraId="0747B6B4">
      <w:pPr>
        <w:rPr>
          <w:rFonts w:hint="eastAsia"/>
        </w:rPr>
      </w:pPr>
      <w:r>
        <w:rPr>
          <w:rFonts w:hint="eastAsia"/>
        </w:rPr>
        <w:t>He spoke to Adam.</w:t>
      </w:r>
    </w:p>
    <w:p w14:paraId="0491747E">
      <w:pPr>
        <w:rPr>
          <w:rFonts w:hint="eastAsia"/>
        </w:rPr>
      </w:pPr>
      <w:r>
        <w:rPr>
          <w:rFonts w:hint="eastAsia"/>
        </w:rPr>
        <w:t>祂曾对亚当说话。</w:t>
      </w:r>
    </w:p>
    <w:p w14:paraId="3C3713C0">
      <w:pPr>
        <w:rPr>
          <w:rFonts w:hint="eastAsia"/>
        </w:rPr>
      </w:pPr>
      <w:r>
        <w:rPr>
          <w:rFonts w:hint="eastAsia"/>
        </w:rPr>
        <w:t>He revealed himself to Noah.</w:t>
      </w:r>
    </w:p>
    <w:p w14:paraId="6C5CD603">
      <w:pPr>
        <w:rPr>
          <w:rFonts w:hint="eastAsia"/>
        </w:rPr>
      </w:pPr>
      <w:r>
        <w:rPr>
          <w:rFonts w:hint="eastAsia"/>
        </w:rPr>
        <w:t>祂曾向挪亚启示祂自己。</w:t>
      </w:r>
    </w:p>
    <w:p w14:paraId="3389A999">
      <w:pPr>
        <w:rPr>
          <w:rFonts w:hint="eastAsia"/>
        </w:rPr>
      </w:pPr>
      <w:r>
        <w:rPr>
          <w:rFonts w:hint="eastAsia"/>
        </w:rPr>
        <w:t>He entered into covenant with Abraham.</w:t>
      </w:r>
    </w:p>
    <w:p w14:paraId="77F8AB76">
      <w:pPr>
        <w:rPr>
          <w:rFonts w:hint="eastAsia"/>
        </w:rPr>
      </w:pPr>
      <w:r>
        <w:rPr>
          <w:rFonts w:hint="eastAsia"/>
        </w:rPr>
        <w:t>祂曾与亚伯拉罕立约。</w:t>
      </w:r>
    </w:p>
    <w:p w14:paraId="5CA00C68">
      <w:pPr>
        <w:rPr>
          <w:rFonts w:hint="eastAsia"/>
        </w:rPr>
      </w:pPr>
      <w:r>
        <w:rPr>
          <w:rFonts w:hint="eastAsia"/>
        </w:rPr>
        <w:t>He conversed with Moses, as a friend with friend.</w:t>
      </w:r>
    </w:p>
    <w:p w14:paraId="2F87AEE5">
      <w:pPr>
        <w:rPr>
          <w:rFonts w:hint="eastAsia"/>
        </w:rPr>
      </w:pPr>
      <w:r>
        <w:rPr>
          <w:rFonts w:hint="eastAsia"/>
        </w:rPr>
        <w:t>祂曾与摩西交谈，如同朋友与朋友一般。</w:t>
      </w:r>
    </w:p>
    <w:p w14:paraId="032FCD28">
      <w:pPr>
        <w:rPr>
          <w:rFonts w:hint="eastAsia"/>
        </w:rPr>
      </w:pPr>
      <w:r>
        <w:rPr>
          <w:rFonts w:hint="eastAsia"/>
        </w:rPr>
        <w:t>He everywhere uses the personal pronouns.</w:t>
      </w:r>
    </w:p>
    <w:p w14:paraId="4E9C8B84">
      <w:pPr>
        <w:rPr>
          <w:rFonts w:hint="eastAsia"/>
        </w:rPr>
      </w:pPr>
      <w:r>
        <w:rPr>
          <w:rFonts w:hint="eastAsia"/>
        </w:rPr>
        <w:t>祂处处使用人称代词。</w:t>
      </w:r>
    </w:p>
    <w:p w14:paraId="477702C7">
      <w:pPr>
        <w:rPr>
          <w:rFonts w:hint="eastAsia"/>
        </w:rPr>
      </w:pPr>
      <w:r>
        <w:rPr>
          <w:rFonts w:hint="eastAsia"/>
        </w:rPr>
        <w:t>He says, "I am," that "is my name."</w:t>
      </w:r>
    </w:p>
    <w:p w14:paraId="294A205C">
      <w:pPr>
        <w:rPr>
          <w:rFonts w:hint="eastAsia"/>
        </w:rPr>
      </w:pPr>
      <w:r>
        <w:rPr>
          <w:rFonts w:hint="eastAsia"/>
        </w:rPr>
        <w:t>祂说：“我是”，那“是我的名”。</w:t>
      </w:r>
    </w:p>
    <w:p w14:paraId="434CF9A4">
      <w:pPr>
        <w:rPr>
          <w:rFonts w:hint="eastAsia"/>
        </w:rPr>
      </w:pPr>
      <w:r>
        <w:rPr>
          <w:rFonts w:hint="eastAsia"/>
        </w:rPr>
        <w:t>I am the Lord your God.</w:t>
      </w:r>
    </w:p>
    <w:p w14:paraId="296E055A">
      <w:pPr>
        <w:rPr>
          <w:rFonts w:hint="eastAsia"/>
        </w:rPr>
      </w:pPr>
      <w:r>
        <w:rPr>
          <w:rFonts w:hint="eastAsia"/>
        </w:rPr>
        <w:t>我是耶和华你们的上帝。</w:t>
      </w:r>
    </w:p>
    <w:p w14:paraId="3F411E31">
      <w:pPr>
        <w:rPr>
          <w:rFonts w:hint="eastAsia"/>
        </w:rPr>
      </w:pPr>
      <w:r>
        <w:rPr>
          <w:rFonts w:hint="eastAsia"/>
        </w:rPr>
        <w:t>I am merciful and gracious.</w:t>
      </w:r>
    </w:p>
    <w:p w14:paraId="613F6E36">
      <w:pPr>
        <w:rPr>
          <w:rFonts w:hint="eastAsia"/>
        </w:rPr>
      </w:pPr>
      <w:r>
        <w:rPr>
          <w:rFonts w:hint="eastAsia"/>
        </w:rPr>
        <w:t>我满有怜悯和恩典。</w:t>
      </w:r>
    </w:p>
    <w:p w14:paraId="08B8F90F">
      <w:pPr>
        <w:rPr>
          <w:rFonts w:hint="eastAsia"/>
        </w:rPr>
      </w:pPr>
      <w:r>
        <w:rPr>
          <w:rFonts w:hint="eastAsia"/>
        </w:rPr>
        <w:t>Call upon me, and I will answer you.</w:t>
      </w:r>
    </w:p>
    <w:p w14:paraId="20C64CF0">
      <w:pPr>
        <w:rPr>
          <w:rFonts w:hint="eastAsia"/>
        </w:rPr>
      </w:pPr>
      <w:r>
        <w:rPr>
          <w:rFonts w:hint="eastAsia"/>
        </w:rPr>
        <w:t>你们呼求我，我就应允你们。</w:t>
      </w:r>
    </w:p>
    <w:p w14:paraId="680D2865">
      <w:pPr>
        <w:rPr>
          <w:rFonts w:hint="eastAsia"/>
        </w:rPr>
      </w:pPr>
      <w:r>
        <w:rPr>
          <w:rFonts w:hint="eastAsia"/>
        </w:rPr>
        <w:t>Like as a father pitieth his children, so the Lord pitieth them that fear Him.</w:t>
      </w:r>
    </w:p>
    <w:p w14:paraId="2FA6EB3F">
      <w:pPr>
        <w:rPr>
          <w:rFonts w:hint="eastAsia"/>
        </w:rPr>
      </w:pPr>
      <w:r>
        <w:rPr>
          <w:rFonts w:hint="eastAsia"/>
        </w:rPr>
        <w:t>父亲怎样怜恤他的儿女，耶和华也怎样怜恤敬畏祂的人。</w:t>
      </w:r>
    </w:p>
    <w:p w14:paraId="71E72E33">
      <w:pPr>
        <w:rPr>
          <w:rFonts w:hint="eastAsia"/>
        </w:rPr>
      </w:pPr>
      <w:r>
        <w:rPr>
          <w:rFonts w:hint="eastAsia"/>
        </w:rPr>
        <w:t>O thou that hearest prayer, to thee shall all flesh come.</w:t>
      </w:r>
    </w:p>
    <w:p w14:paraId="490794DD">
      <w:pPr>
        <w:rPr>
          <w:rFonts w:hint="eastAsia"/>
        </w:rPr>
      </w:pPr>
      <w:r>
        <w:rPr>
          <w:rFonts w:hint="eastAsia"/>
        </w:rPr>
        <w:t>听祷告的主啊，凡有血气的都要来就你。</w:t>
      </w:r>
    </w:p>
    <w:p w14:paraId="11371486">
      <w:pPr>
        <w:rPr>
          <w:rFonts w:hint="eastAsia"/>
        </w:rPr>
      </w:pPr>
      <w:r>
        <w:rPr>
          <w:rFonts w:hint="eastAsia"/>
        </w:rPr>
        <w:t>Our Lord has put into our lips words which reveal that God is a spirit, and all that being a spirit implies, when He teaches us to say: "Our Father who art in heaven. Hallowed be thy name. Thy kingdom come. Thy will be done."</w:t>
      </w:r>
    </w:p>
    <w:p w14:paraId="656ECEB3">
      <w:pPr>
        <w:rPr>
          <w:rFonts w:hint="eastAsia"/>
        </w:rPr>
      </w:pPr>
      <w:r>
        <w:rPr>
          <w:rFonts w:hint="eastAsia"/>
        </w:rPr>
        <w:t>我们的主已将显明上帝是灵以及作为灵所蕴含的一切的话语放在我们口中，当祂教导我们说：“我们在天上的父：愿人都尊你的名为圣。愿你的国降临；愿你的旨意行在地上，如同行在天上。”</w:t>
      </w:r>
    </w:p>
    <w:p w14:paraId="2502C13C">
      <w:pPr>
        <w:rPr>
          <w:rFonts w:hint="eastAsia"/>
        </w:rPr>
      </w:pPr>
      <w:r>
        <w:rPr>
          <w:rFonts w:hint="eastAsia"/>
        </w:rPr>
        <w:t>Everywhere the God of the Bible is contrasted within the gods of the heathen, as a God who sees, hears, and loves.</w:t>
      </w:r>
    </w:p>
    <w:p w14:paraId="23547606">
      <w:pPr>
        <w:rPr>
          <w:rFonts w:hint="eastAsia"/>
        </w:rPr>
      </w:pPr>
      <w:r>
        <w:rPr>
          <w:rFonts w:hint="eastAsia"/>
        </w:rPr>
        <w:t>圣经中的上帝处处与异教的神祇形成对比，祂是一位能看、能听、能爱的上帝。</w:t>
      </w:r>
    </w:p>
    <w:p w14:paraId="052761AA">
      <w:pPr>
        <w:rPr>
          <w:rFonts w:hint="eastAsia"/>
        </w:rPr>
      </w:pPr>
      <w:r>
        <w:rPr>
          <w:rFonts w:hint="eastAsia"/>
        </w:rPr>
        <w:t>These are not regulative, they are real truths.</w:t>
      </w:r>
    </w:p>
    <w:p w14:paraId="0B0724F2">
      <w:pPr>
        <w:rPr>
          <w:rFonts w:hint="eastAsia"/>
        </w:rPr>
      </w:pPr>
      <w:r>
        <w:rPr>
          <w:rFonts w:hint="eastAsia"/>
        </w:rPr>
        <w:t>这些不是规范性的，它们是真实的真理。</w:t>
      </w:r>
    </w:p>
    <w:p w14:paraId="6AAAE58E">
      <w:pPr>
        <w:rPr>
          <w:rFonts w:hint="eastAsia"/>
        </w:rPr>
      </w:pPr>
      <w:r>
        <w:rPr>
          <w:rFonts w:hint="eastAsia"/>
        </w:rPr>
        <w:t>God does not mock us when He thus presents Himself to us as a personal Being within whom we can have intercourse, and who is everywhere present to help and save.</w:t>
      </w:r>
    </w:p>
    <w:p w14:paraId="5E38EA43">
      <w:pPr>
        <w:rPr>
          <w:rFonts w:hint="eastAsia"/>
        </w:rPr>
      </w:pPr>
      <w:r>
        <w:rPr>
          <w:rFonts w:hint="eastAsia"/>
        </w:rPr>
        <w:t>当上帝如此将祂自己呈现为一位我们可以与之交通、并且无处不在以帮助和拯救我们的有位格的存在时，祂并非在嘲弄我们。</w:t>
      </w:r>
    </w:p>
    <w:p w14:paraId="6C0B3E33">
      <w:pPr>
        <w:rPr>
          <w:rFonts w:hint="eastAsia"/>
        </w:rPr>
      </w:pPr>
      <w:r>
        <w:rPr>
          <w:rFonts w:hint="eastAsia"/>
        </w:rPr>
        <w:t>"To human reason," says Mansel, "the personal and the infinite stand out in apparently irreconcilable antagonism; and the recognition of the one in a religious system almost inevitably involves the sacrifice of the other."19</w:t>
      </w:r>
    </w:p>
    <w:p w14:paraId="6A17E58E">
      <w:pPr>
        <w:rPr>
          <w:rFonts w:hint="eastAsia"/>
        </w:rPr>
      </w:pPr>
      <w:r>
        <w:rPr>
          <w:rFonts w:hint="eastAsia"/>
        </w:rPr>
        <w:t>曼塞尔说：“对人类理性而言，位格的与无限的两者显得似乎是不可调和的对立；在一个宗教体系中承认其一，几乎不可避免地要牺牲其二。”19</w:t>
      </w:r>
    </w:p>
    <w:p w14:paraId="25D22176">
      <w:pPr>
        <w:rPr>
          <w:rFonts w:hint="eastAsia"/>
        </w:rPr>
      </w:pPr>
      <w:r>
        <w:rPr>
          <w:rFonts w:hint="eastAsia"/>
        </w:rPr>
        <w:t>This cannot be so.</w:t>
      </w:r>
    </w:p>
    <w:p w14:paraId="4E310209">
      <w:pPr>
        <w:rPr>
          <w:rFonts w:hint="eastAsia"/>
        </w:rPr>
      </w:pPr>
      <w:r>
        <w:rPr>
          <w:rFonts w:hint="eastAsia"/>
        </w:rPr>
        <w:t>事实并非如此。</w:t>
      </w:r>
    </w:p>
    <w:p w14:paraId="77BDD8BF">
      <w:pPr>
        <w:rPr>
          <w:rFonts w:hint="eastAsia"/>
        </w:rPr>
      </w:pPr>
      <w:r>
        <w:rPr>
          <w:rFonts w:hint="eastAsia"/>
        </w:rPr>
        <w:t>According to the Bible, and according to the dictates of our own nature, of reason as well as of conscience, God is a spirit, and being a spirit is of necessity a person; a Being who can say I, and to whom we can say Thou.</w:t>
      </w:r>
    </w:p>
    <w:p w14:paraId="2EBA1AC3">
      <w:pPr>
        <w:rPr>
          <w:rFonts w:hint="eastAsia"/>
        </w:rPr>
      </w:pPr>
      <w:r>
        <w:rPr>
          <w:rFonts w:hint="eastAsia"/>
        </w:rPr>
        <w:t>根据圣经，并根据我们自身本性——理性以及良心——的指示，上帝是灵，而作为灵必然是一个位格；一位能说“我”，我们也能对之说“你”的存在。</w:t>
      </w:r>
    </w:p>
    <w:p w14:paraId="19E3EA2D">
      <w:pPr>
        <w:rPr>
          <w:rFonts w:hint="eastAsia"/>
        </w:rPr>
      </w:pPr>
    </w:p>
    <w:p w14:paraId="52DA30D9">
      <w:pPr>
        <w:spacing w:after="294" w:line="255" w:lineRule="auto"/>
        <w:ind w:left="26" w:right="16"/>
        <w:jc w:val="center"/>
        <w:rPr>
          <w:rFonts w:hint="eastAsia"/>
          <w:b/>
          <w:i/>
        </w:rPr>
      </w:pPr>
      <w:r>
        <w:rPr>
          <w:rFonts w:hint="eastAsia"/>
          <w:b/>
          <w:i/>
        </w:rPr>
        <w:t>§ 5. Infinity.</w:t>
      </w:r>
    </w:p>
    <w:p w14:paraId="617BCA60">
      <w:pPr>
        <w:spacing w:after="294" w:line="255" w:lineRule="auto"/>
        <w:ind w:left="26" w:right="16"/>
        <w:jc w:val="center"/>
        <w:rPr>
          <w:rFonts w:hint="eastAsia"/>
          <w:b/>
          <w:i/>
        </w:rPr>
      </w:pPr>
      <w:r>
        <w:rPr>
          <w:rFonts w:hint="eastAsia"/>
          <w:b/>
          <w:i/>
        </w:rPr>
        <w:t>§ 5. 无限性。</w:t>
      </w:r>
    </w:p>
    <w:p w14:paraId="3DF9A87E">
      <w:pPr>
        <w:rPr>
          <w:rFonts w:hint="eastAsia"/>
        </w:rPr>
      </w:pPr>
    </w:p>
    <w:p w14:paraId="2F94D3AD">
      <w:pPr>
        <w:rPr>
          <w:rFonts w:hint="eastAsia"/>
        </w:rPr>
      </w:pPr>
      <w:r>
        <w:rPr>
          <w:rFonts w:hint="eastAsia"/>
        </w:rPr>
        <w:t>Although God reveals Himself as a personal Being capable of fell worship with man, whom we can worship and love, and to whom wc can pray with the assurance of being heard and answered; nevertheless He fills heaven and earth; He is exalted above all we can know or think.</w:t>
      </w:r>
    </w:p>
    <w:p w14:paraId="71858091">
      <w:pPr>
        <w:rPr>
          <w:rFonts w:hint="eastAsia"/>
        </w:rPr>
      </w:pPr>
      <w:r>
        <w:rPr>
          <w:rFonts w:hint="eastAsia"/>
        </w:rPr>
        <w:t>尽管上帝将祂自己启示为一个能与人进行真诚敬拜的有位格的存在，我们可以敬拜祂、爱祂，并且可以向祂祷告，确信祂会垂听和应允；然而祂充满天地；祂被高举，远超我们所能知道或思想的一切。</w:t>
      </w:r>
    </w:p>
    <w:p w14:paraId="1C81EE92">
      <w:pPr>
        <w:rPr>
          <w:rFonts w:hint="eastAsia"/>
        </w:rPr>
      </w:pPr>
      <w:r>
        <w:rPr>
          <w:rFonts w:hint="eastAsia"/>
        </w:rPr>
        <w:t>He is infinite in his being and perfections.</w:t>
      </w:r>
    </w:p>
    <w:p w14:paraId="623E46A5">
      <w:pPr>
        <w:rPr>
          <w:rFonts w:hint="eastAsia"/>
        </w:rPr>
      </w:pPr>
      <w:r>
        <w:rPr>
          <w:rFonts w:hint="eastAsia"/>
        </w:rPr>
        <w:t>祂在祂的存在和完美中是无限的。</w:t>
      </w:r>
    </w:p>
    <w:p w14:paraId="00CD242B">
      <w:pPr>
        <w:rPr>
          <w:rFonts w:hint="eastAsia"/>
        </w:rPr>
      </w:pPr>
      <w:r>
        <w:rPr>
          <w:rFonts w:hint="eastAsia"/>
        </w:rPr>
        <w:t>The ideas with which we are most familiar are often those of which we are the least able to give an intelligent account.</w:t>
      </w:r>
    </w:p>
    <w:p w14:paraId="406645CE">
      <w:pPr>
        <w:rPr>
          <w:rFonts w:hint="eastAsia"/>
        </w:rPr>
      </w:pPr>
      <w:r>
        <w:rPr>
          <w:rFonts w:hint="eastAsia"/>
        </w:rPr>
        <w:t>我们最熟悉的观念，往往是我们最难给予合理解释的那些观念。</w:t>
      </w:r>
    </w:p>
    <w:p w14:paraId="3789F7B1">
      <w:pPr>
        <w:rPr>
          <w:rFonts w:hint="eastAsia"/>
        </w:rPr>
      </w:pPr>
      <w:r>
        <w:rPr>
          <w:rFonts w:hint="eastAsia"/>
        </w:rPr>
        <w:t>Space, time, and infinity, are among the most difficult problems of human thought.</w:t>
      </w:r>
    </w:p>
    <w:p w14:paraId="05FD12B2">
      <w:pPr>
        <w:rPr>
          <w:rFonts w:hint="eastAsia"/>
        </w:rPr>
      </w:pPr>
      <w:r>
        <w:rPr>
          <w:rFonts w:hint="eastAsia"/>
        </w:rPr>
        <w:t>空间、时间和无限性，是人类思想中最困难的问题之一。</w:t>
      </w:r>
    </w:p>
    <w:p w14:paraId="6CF30928">
      <w:pPr>
        <w:rPr>
          <w:rFonts w:hint="eastAsia"/>
        </w:rPr>
      </w:pPr>
      <w:r>
        <w:rPr>
          <w:rFonts w:hint="eastAsia"/>
        </w:rPr>
        <w:t>What is space? is a question which has never been satisfactorily answered.</w:t>
      </w:r>
    </w:p>
    <w:p w14:paraId="695813B7">
      <w:pPr>
        <w:rPr>
          <w:rFonts w:hint="eastAsia"/>
        </w:rPr>
      </w:pPr>
      <w:r>
        <w:rPr>
          <w:rFonts w:hint="eastAsia"/>
        </w:rPr>
        <w:t>什么是空间？这是一个从未得到满意解答的问题。</w:t>
      </w:r>
    </w:p>
    <w:p w14:paraId="64C1BE1D">
      <w:pPr>
        <w:rPr>
          <w:rFonts w:hint="eastAsia"/>
        </w:rPr>
      </w:pPr>
      <w:r>
        <w:rPr>
          <w:rFonts w:hint="eastAsia"/>
        </w:rPr>
        <w:t>Some say it is nothing; where nothing is space is not; it is "negation defined by boundary lines;" others, with Kant and Hamilton, say that it is "a condition of thought," "the subjective condition of sensibility;" others that it is an attribute or accident of God; others that it is that in which real existences can act and move.</w:t>
      </w:r>
    </w:p>
    <w:p w14:paraId="66948224">
      <w:pPr>
        <w:rPr>
          <w:rFonts w:hint="eastAsia"/>
        </w:rPr>
      </w:pPr>
      <w:r>
        <w:rPr>
          <w:rFonts w:hint="eastAsia"/>
        </w:rPr>
        <w:t>有些人说它什么都不是；没有东西的地方就没有空间；它是“由边界线界定的否定”；另一些人，如康德和汉密尔顿，则说它是“思想的一个条件”，“感性的主观条件”；还有些人说它是上帝的一个属性或偶性；又有些人说它是真实存在物得以行动和移动的场所。</w:t>
      </w:r>
    </w:p>
    <w:p w14:paraId="6370A6C6">
      <w:pPr>
        <w:rPr>
          <w:rFonts w:hint="eastAsia"/>
        </w:rPr>
      </w:pPr>
      <w:r>
        <w:rPr>
          <w:rFonts w:hint="eastAsia"/>
        </w:rPr>
        <w:t>Notwithstanding these conflicting statements of philosophers, and the real obscurity of the subject, every man knows clearly and definitely what the word "space" means, although no man may be able to define it satisfactorily.</w:t>
      </w:r>
    </w:p>
    <w:p w14:paraId="5DC5104E">
      <w:pPr>
        <w:rPr>
          <w:rFonts w:hint="eastAsia"/>
        </w:rPr>
      </w:pPr>
      <w:r>
        <w:rPr>
          <w:rFonts w:hint="eastAsia"/>
        </w:rPr>
        <w:t>尽管哲学家们有这些相互冲突的陈述，而且这个主题确实晦涩难解，但每个人都清楚而明确地知道“空间”这个词的含义，尽管没有人能够令人满意地定义它。</w:t>
      </w:r>
    </w:p>
    <w:p w14:paraId="07211A13">
      <w:pPr>
        <w:rPr>
          <w:rFonts w:hint="eastAsia"/>
        </w:rPr>
      </w:pPr>
      <w:r>
        <w:rPr>
          <w:rFonts w:hint="eastAsia"/>
        </w:rPr>
        <w:t>It is much the same with the idea of infinity.</w:t>
      </w:r>
    </w:p>
    <w:p w14:paraId="29630054">
      <w:pPr>
        <w:rPr>
          <w:rFonts w:hint="eastAsia"/>
        </w:rPr>
      </w:pPr>
      <w:r>
        <w:rPr>
          <w:rFonts w:hint="eastAsia"/>
        </w:rPr>
        <w:t>无限性的观念也大致如此。</w:t>
      </w:r>
    </w:p>
    <w:p w14:paraId="32A661C6">
      <w:pPr>
        <w:rPr>
          <w:rFonts w:hint="eastAsia"/>
        </w:rPr>
      </w:pPr>
      <w:r>
        <w:rPr>
          <w:rFonts w:hint="eastAsia"/>
        </w:rPr>
        <w:t>If men would be content to leave the word in its integrity, as simply expressing what does not admit of limitation, there would be no danger in speculating about its nature.</w:t>
      </w:r>
    </w:p>
    <w:p w14:paraId="3565F225">
      <w:pPr>
        <w:rPr>
          <w:rFonts w:hint="eastAsia"/>
        </w:rPr>
      </w:pPr>
      <w:r>
        <w:rPr>
          <w:rFonts w:hint="eastAsia"/>
        </w:rPr>
        <w:t>如果人们满足于保持这个词的完整性，仅仅将其理解为表达不容许限制的事物，那么对其本质进行思辨就不会有危险。</w:t>
      </w:r>
    </w:p>
    <w:p w14:paraId="1D55B3C2">
      <w:pPr>
        <w:rPr>
          <w:rFonts w:hint="eastAsia"/>
        </w:rPr>
      </w:pPr>
      <w:r>
        <w:rPr>
          <w:rFonts w:hint="eastAsia"/>
        </w:rPr>
        <w:t>But in all ages wrong views of what the infinite is, have led to fatal errors in philosophy and religion.</w:t>
      </w:r>
    </w:p>
    <w:p w14:paraId="1CB2159C">
      <w:pPr>
        <w:rPr>
          <w:rFonts w:hint="eastAsia"/>
        </w:rPr>
      </w:pPr>
      <w:r>
        <w:rPr>
          <w:rFonts w:hint="eastAsia"/>
        </w:rPr>
        <w:t>但在各个时代，对无限性是什么的错误观点，都导致了哲学和宗教上的致命错误。</w:t>
      </w:r>
    </w:p>
    <w:p w14:paraId="61808258">
      <w:pPr>
        <w:rPr>
          <w:rFonts w:hint="eastAsia"/>
        </w:rPr>
      </w:pPr>
      <w:r>
        <w:rPr>
          <w:rFonts w:hint="eastAsia"/>
        </w:rPr>
        <w:t>Without attempting to detail the speculations of philosophers on this subject, we shall simply endeavor to state what is meant when it is said that God is infinite in his being and perfections.</w:t>
      </w:r>
    </w:p>
    <w:p w14:paraId="0965A32B">
      <w:pPr>
        <w:rPr>
          <w:rFonts w:hint="eastAsia"/>
        </w:rPr>
      </w:pPr>
      <w:r>
        <w:rPr>
          <w:rFonts w:hint="eastAsia"/>
        </w:rPr>
        <w:t>我们不试图详细阐述哲学家们在这个问题上的思辨，而只是努力说明当我们说上帝在祂的存在和完美上是无限的时，其含义是什么。</w:t>
      </w:r>
    </w:p>
    <w:p w14:paraId="64EFFCA2">
      <w:pPr>
        <w:rPr>
          <w:rFonts w:hint="eastAsia"/>
        </w:rPr>
      </w:pPr>
    </w:p>
    <w:p w14:paraId="3ADB602B">
      <w:pPr>
        <w:spacing w:after="294" w:line="255" w:lineRule="auto"/>
        <w:ind w:left="26" w:right="16"/>
        <w:jc w:val="center"/>
        <w:rPr>
          <w:rFonts w:hint="eastAsia"/>
          <w:b/>
          <w:i/>
        </w:rPr>
      </w:pPr>
      <w:r>
        <w:rPr>
          <w:rFonts w:hint="eastAsia"/>
          <w:b/>
          <w:i/>
        </w:rPr>
        <w:t>The Idea of Infinity not merely Negative.</w:t>
      </w:r>
    </w:p>
    <w:p w14:paraId="6E95B167">
      <w:pPr>
        <w:spacing w:after="294" w:line="255" w:lineRule="auto"/>
        <w:ind w:left="26" w:right="16"/>
        <w:jc w:val="center"/>
        <w:rPr>
          <w:rFonts w:hint="eastAsia"/>
          <w:b/>
          <w:i/>
        </w:rPr>
      </w:pPr>
      <w:r>
        <w:rPr>
          <w:rFonts w:hint="eastAsia"/>
          <w:b/>
          <w:i/>
        </w:rPr>
        <w:t>无限的观念不仅仅是否定的。</w:t>
      </w:r>
    </w:p>
    <w:p w14:paraId="1D9D16AB">
      <w:pPr>
        <w:rPr>
          <w:rFonts w:hint="eastAsia"/>
        </w:rPr>
      </w:pPr>
    </w:p>
    <w:p w14:paraId="1B792767">
      <w:pPr>
        <w:rPr>
          <w:rFonts w:hint="eastAsia"/>
        </w:rPr>
      </w:pPr>
      <w:r>
        <w:rPr>
          <w:rFonts w:hint="eastAsia"/>
        </w:rPr>
        <w:t>Being, in this connection, is that which is or exists.</w:t>
      </w:r>
    </w:p>
    <w:p w14:paraId="1AC466FD">
      <w:pPr>
        <w:rPr>
          <w:rFonts w:hint="eastAsia"/>
        </w:rPr>
      </w:pPr>
      <w:r>
        <w:rPr>
          <w:rFonts w:hint="eastAsia"/>
        </w:rPr>
        <w:t>在此语境中，“存在”是指那些是或存在的东西。</w:t>
      </w:r>
    </w:p>
    <w:p w14:paraId="07BDA63C">
      <w:pPr>
        <w:rPr>
          <w:rFonts w:hint="eastAsia"/>
        </w:rPr>
      </w:pPr>
      <w:r>
        <w:rPr>
          <w:rFonts w:hint="eastAsia"/>
        </w:rPr>
        <w:t>The being of God is his essemice or substance, of which his perfections are the essential attributes or modes of manifestation.</w:t>
      </w:r>
    </w:p>
    <w:p w14:paraId="6EB2F70E">
      <w:pPr>
        <w:rPr>
          <w:rFonts w:hint="eastAsia"/>
        </w:rPr>
      </w:pPr>
      <w:r>
        <w:rPr>
          <w:rFonts w:hint="eastAsia"/>
        </w:rPr>
        <w:t>上帝的存在是祂的本质或实体，祂的完美是其本质属性或彰显方式。</w:t>
      </w:r>
    </w:p>
    <w:p w14:paraId="142F4FD6">
      <w:pPr>
        <w:rPr>
          <w:rFonts w:hint="eastAsia"/>
        </w:rPr>
      </w:pPr>
      <w:r>
        <w:rPr>
          <w:rFonts w:hint="eastAsia"/>
        </w:rPr>
        <w:t>When it is said that God is infinite as to his being, what is meant is, that no limitation can be assigned to his essence.</w:t>
      </w:r>
    </w:p>
    <w:p w14:paraId="79FB9BC9">
      <w:pPr>
        <w:rPr>
          <w:rFonts w:hint="eastAsia"/>
        </w:rPr>
      </w:pPr>
      <w:r>
        <w:rPr>
          <w:rFonts w:hint="eastAsia"/>
        </w:rPr>
        <w:t>当说上帝在祂的存在方面是无限的时，其意思是，不能给祂的本质设定任何限制。</w:t>
      </w:r>
    </w:p>
    <w:p w14:paraId="1D4FC29C">
      <w:pPr>
        <w:rPr>
          <w:rFonts w:hint="eastAsia"/>
        </w:rPr>
      </w:pPr>
      <w:r>
        <w:rPr>
          <w:rFonts w:hint="eastAsia"/>
        </w:rPr>
        <w:t>It is often said that our idea of the infinite is merely negative.</w:t>
      </w:r>
    </w:p>
    <w:p w14:paraId="6A2AD927">
      <w:pPr>
        <w:rPr>
          <w:rFonts w:hint="eastAsia"/>
        </w:rPr>
      </w:pPr>
      <w:r>
        <w:rPr>
          <w:rFonts w:hint="eastAsia"/>
        </w:rPr>
        <w:t>人们常说我们关于无限的观念仅仅是否定的。</w:t>
      </w:r>
    </w:p>
    <w:p w14:paraId="3327E02E">
      <w:pPr>
        <w:rPr>
          <w:rFonts w:hint="eastAsia"/>
        </w:rPr>
      </w:pPr>
      <w:r>
        <w:rPr>
          <w:rFonts w:hint="eastAsia"/>
        </w:rPr>
        <w:t>There is a sense in which this may be true, but there is a sense in which it is not true.</w:t>
      </w:r>
    </w:p>
    <w:p w14:paraId="13100CD4">
      <w:pPr>
        <w:rPr>
          <w:rFonts w:hint="eastAsia"/>
        </w:rPr>
      </w:pPr>
      <w:r>
        <w:rPr>
          <w:rFonts w:hint="eastAsia"/>
        </w:rPr>
        <w:t>在某种意义上，这可能是正确的，但在另一种意义上，这并非正确。</w:t>
      </w:r>
    </w:p>
    <w:p w14:paraId="7B54E445">
      <w:pPr>
        <w:rPr>
          <w:rFonts w:hint="eastAsia"/>
        </w:rPr>
      </w:pPr>
      <w:r>
        <w:rPr>
          <w:rFonts w:hint="eastAsia"/>
        </w:rPr>
        <w:t>It is true that the form of the proposition is negative when we say that no limit can be assigned to space, or possible duration, or to the being of God.</w:t>
      </w:r>
    </w:p>
    <w:p w14:paraId="6D165A66">
      <w:pPr>
        <w:rPr>
          <w:rFonts w:hint="eastAsia"/>
        </w:rPr>
      </w:pPr>
      <w:r>
        <w:rPr>
          <w:rFonts w:hint="eastAsia"/>
        </w:rPr>
        <w:t>当我们说不能给空间、可能的持续时间或上帝的存在设定任何限制时，这个命题的形式确实是否定的。</w:t>
      </w:r>
    </w:p>
    <w:p w14:paraId="6F0CB953">
      <w:pPr>
        <w:rPr>
          <w:rFonts w:hint="eastAsia"/>
        </w:rPr>
      </w:pPr>
      <w:r>
        <w:rPr>
          <w:rFonts w:hint="eastAsia"/>
        </w:rPr>
        <w:t>But it implies the affirmation that the object of which infinity is predicated is illimitable.</w:t>
      </w:r>
    </w:p>
    <w:p w14:paraId="32C5AF1E">
      <w:pPr>
        <w:rPr>
          <w:rFonts w:hint="eastAsia"/>
        </w:rPr>
      </w:pPr>
      <w:r>
        <w:rPr>
          <w:rFonts w:hint="eastAsia"/>
        </w:rPr>
        <w:t>但它蕴含了这样的肯定：被断言为无限的那个对象是不可限制的。</w:t>
      </w:r>
    </w:p>
    <w:p w14:paraId="3C5E3C82">
      <w:pPr>
        <w:rPr>
          <w:rFonts w:hint="eastAsia"/>
        </w:rPr>
      </w:pPr>
      <w:r>
        <w:rPr>
          <w:rFonts w:hint="eastAsia"/>
        </w:rPr>
        <w:t>It is as much a positive idea which we express when we say a thing is infinite as when we say that it is finite.</w:t>
      </w:r>
    </w:p>
    <w:p w14:paraId="3FC76DB1">
      <w:pPr>
        <w:rPr>
          <w:rFonts w:hint="eastAsia"/>
        </w:rPr>
      </w:pPr>
      <w:r>
        <w:rPr>
          <w:rFonts w:hint="eastAsia"/>
        </w:rPr>
        <w:t>当我们说一个事物是无限的时，我们所表达的是一个肯定的观念，正如我们说它是有限的时一样。</w:t>
      </w:r>
    </w:p>
    <w:p w14:paraId="292CFCED">
      <w:pPr>
        <w:rPr>
          <w:rFonts w:hint="eastAsia"/>
        </w:rPr>
      </w:pPr>
      <w:r>
        <w:rPr>
          <w:rFonts w:hint="eastAsia"/>
        </w:rPr>
        <w:t>We cannot, indeed, form a conception or mental image of an infinite object, but the word nevertheless expresses a positive judgment of the mind.</w:t>
      </w:r>
    </w:p>
    <w:p w14:paraId="6355EFC9">
      <w:pPr>
        <w:rPr>
          <w:rFonts w:hint="eastAsia"/>
        </w:rPr>
      </w:pPr>
      <w:r>
        <w:rPr>
          <w:rFonts w:hint="eastAsia"/>
        </w:rPr>
        <w:t>我们确实无法形成一个无限对象的概念或心像，但这个词仍然表达了心智的一个肯定判断。</w:t>
      </w:r>
    </w:p>
    <w:p w14:paraId="33043859">
      <w:pPr>
        <w:rPr>
          <w:rFonts w:hint="eastAsia"/>
        </w:rPr>
      </w:pPr>
      <w:r>
        <w:rPr>
          <w:rFonts w:hint="eastAsia"/>
        </w:rPr>
        <w:t>Sir William Hamilton and others, when they say that the infinite is a mere negation, mean that it implies a negation of all thought.</w:t>
      </w:r>
    </w:p>
    <w:p w14:paraId="2A6B310D">
      <w:pPr>
        <w:rPr>
          <w:rFonts w:hint="eastAsia"/>
        </w:rPr>
      </w:pPr>
      <w:r>
        <w:rPr>
          <w:rFonts w:hint="eastAsia"/>
        </w:rPr>
        <w:t>威廉·汉密尔顿爵士等人说无限仅仅是否定时，他们的意思是它意味着对所有思想的否定。</w:t>
      </w:r>
    </w:p>
    <w:p w14:paraId="4F1DFCA5">
      <w:pPr>
        <w:rPr>
          <w:rFonts w:hint="eastAsia"/>
        </w:rPr>
      </w:pPr>
      <w:r>
        <w:rPr>
          <w:rFonts w:hint="eastAsia"/>
        </w:rPr>
        <w:t>That is, we mean nothing when we say that a thing is infinite.</w:t>
      </w:r>
    </w:p>
    <w:p w14:paraId="79330860">
      <w:pPr>
        <w:rPr>
          <w:rFonts w:hint="eastAsia"/>
        </w:rPr>
      </w:pPr>
      <w:r>
        <w:rPr>
          <w:rFonts w:hint="eastAsia"/>
        </w:rPr>
        <w:t>也就是说，当我们说一个事物是无限的时，我们什么意思也没有。</w:t>
      </w:r>
    </w:p>
    <w:p w14:paraId="50857ADE">
      <w:pPr>
        <w:rPr>
          <w:rFonts w:hint="eastAsia"/>
        </w:rPr>
      </w:pPr>
      <w:r>
        <w:rPr>
          <w:rFonts w:hint="eastAsia"/>
        </w:rPr>
        <w:t>As we know nothing of the inhabitants of the other planets of our system, if such there be, or of the mode in which angels and disembodied spirits take cognizance of material objects, our ideas on such subjects are purely negative, or blank ignorance.</w:t>
      </w:r>
    </w:p>
    <w:p w14:paraId="324DB338">
      <w:pPr>
        <w:rPr>
          <w:rFonts w:hint="eastAsia"/>
        </w:rPr>
      </w:pPr>
      <w:r>
        <w:rPr>
          <w:rFonts w:hint="eastAsia"/>
        </w:rPr>
        <w:t>正如我们对我们星系其他行星上的居民（如果存在的话）一无所知，或者对天使和脱离肉体的灵如何感知物质对象的方式一无所知一样，我们对这些主题的观念纯粹是否定的，或者说是全然无知。</w:t>
      </w:r>
    </w:p>
    <w:p w14:paraId="697F2169">
      <w:pPr>
        <w:rPr>
          <w:rFonts w:hint="eastAsia"/>
        </w:rPr>
      </w:pPr>
      <w:r>
        <w:rPr>
          <w:rFonts w:hint="eastAsia"/>
        </w:rPr>
        <w:t>"The infinite," Mansel says, "is not a positive object of human thought."20</w:t>
      </w:r>
    </w:p>
    <w:p w14:paraId="7723E41A">
      <w:pPr>
        <w:rPr>
          <w:rFonts w:hint="eastAsia"/>
        </w:rPr>
      </w:pPr>
      <w:r>
        <w:rPr>
          <w:rFonts w:hint="eastAsia"/>
        </w:rPr>
        <w:t>曼塞尔说：“无限并非人类思想的一个肯定对象。”20</w:t>
      </w:r>
    </w:p>
    <w:p w14:paraId="3C3F67EF">
      <w:pPr>
        <w:rPr>
          <w:rFonts w:hint="eastAsia"/>
        </w:rPr>
      </w:pPr>
      <w:r>
        <w:rPr>
          <w:rFonts w:hint="eastAsia"/>
        </w:rPr>
        <w:t>Every man, however, knows that the propositions "Space is infinite," and "Space is finite," express different and equally definite thoughts.</w:t>
      </w:r>
    </w:p>
    <w:p w14:paraId="0174D734">
      <w:pPr>
        <w:rPr>
          <w:rFonts w:hint="eastAsia"/>
        </w:rPr>
      </w:pPr>
      <w:r>
        <w:rPr>
          <w:rFonts w:hint="eastAsia"/>
        </w:rPr>
        <w:t>然而，每个人都知道，“空间是无限的”和“空间是有限的”这两个命题表达了不同且同样明确的思想。</w:t>
      </w:r>
    </w:p>
    <w:p w14:paraId="42B12624">
      <w:pPr>
        <w:rPr>
          <w:rFonts w:hint="eastAsia"/>
        </w:rPr>
      </w:pPr>
      <w:r>
        <w:rPr>
          <w:rFonts w:hint="eastAsia"/>
        </w:rPr>
        <w:t>When, therefore, we say that God is infinite, we mean something; we express a great and positive truth.</w:t>
      </w:r>
    </w:p>
    <w:p w14:paraId="3A57260F">
      <w:pPr>
        <w:rPr>
          <w:rFonts w:hint="eastAsia"/>
        </w:rPr>
      </w:pPr>
      <w:r>
        <w:rPr>
          <w:rFonts w:hint="eastAsia"/>
        </w:rPr>
        <w:t>因此，当说上帝是无限的时，我们是有所指的；我们表达了一个伟大而肯定的真理。</w:t>
      </w:r>
    </w:p>
    <w:p w14:paraId="625FAB5D">
      <w:pPr>
        <w:rPr>
          <w:rFonts w:hint="eastAsia"/>
        </w:rPr>
      </w:pPr>
    </w:p>
    <w:p w14:paraId="347C6861">
      <w:pPr>
        <w:spacing w:after="294" w:line="255" w:lineRule="auto"/>
        <w:ind w:left="26" w:right="16"/>
        <w:jc w:val="center"/>
        <w:rPr>
          <w:rFonts w:hint="eastAsia"/>
          <w:b/>
          <w:i/>
        </w:rPr>
      </w:pPr>
      <w:r>
        <w:rPr>
          <w:rFonts w:hint="eastAsia"/>
          <w:b/>
          <w:i/>
        </w:rPr>
        <w:t>A.The Infinite not the All.</w:t>
      </w:r>
    </w:p>
    <w:p w14:paraId="1EE91B54">
      <w:pPr>
        <w:spacing w:after="294" w:line="255" w:lineRule="auto"/>
        <w:ind w:left="26" w:right="16"/>
        <w:jc w:val="center"/>
        <w:rPr>
          <w:rFonts w:hint="eastAsia"/>
          <w:b/>
          <w:i/>
        </w:rPr>
      </w:pPr>
      <w:r>
        <w:rPr>
          <w:rFonts w:hint="eastAsia"/>
          <w:b/>
          <w:i/>
        </w:rPr>
        <w:t>A.无限者并非一切。</w:t>
      </w:r>
    </w:p>
    <w:p w14:paraId="63B45AED">
      <w:pPr>
        <w:rPr>
          <w:rFonts w:hint="eastAsia"/>
        </w:rPr>
      </w:pPr>
    </w:p>
    <w:p w14:paraId="786E2F3A">
      <w:pPr>
        <w:rPr>
          <w:rFonts w:hint="eastAsia"/>
        </w:rPr>
      </w:pPr>
      <w:r>
        <w:rPr>
          <w:rFonts w:hint="eastAsia"/>
        </w:rPr>
        <w:t>The infinite, although illimitable and incapable of increase, is not necessarily all.</w:t>
      </w:r>
    </w:p>
    <w:p w14:paraId="7CEA5CCB">
      <w:pPr>
        <w:rPr>
          <w:rFonts w:hint="eastAsia"/>
        </w:rPr>
      </w:pPr>
      <w:r>
        <w:rPr>
          <w:rFonts w:hint="eastAsia"/>
        </w:rPr>
        <w:t>无限者，虽然不可限量且不能增加，但未必是一切。</w:t>
      </w:r>
    </w:p>
    <w:p w14:paraId="2C2DB117">
      <w:pPr>
        <w:rPr>
          <w:rFonts w:hint="eastAsia"/>
        </w:rPr>
      </w:pPr>
      <w:r>
        <w:rPr>
          <w:rFonts w:hint="eastAsia"/>
        </w:rPr>
        <w:t>An infinite body must include all bodies, infinite space all portions of space, and infinite duration all periods of duration.</w:t>
      </w:r>
    </w:p>
    <w:p w14:paraId="3B8A2574">
      <w:pPr>
        <w:rPr>
          <w:rFonts w:hint="eastAsia"/>
        </w:rPr>
      </w:pPr>
      <w:r>
        <w:rPr>
          <w:rFonts w:hint="eastAsia"/>
        </w:rPr>
        <w:t>一个无限的物体必须包含所有物体，无限的空间必须包含所有部分的空间，无限的持续时间必须包含所有时段的持续时间。</w:t>
      </w:r>
    </w:p>
    <w:p w14:paraId="004F1937">
      <w:pPr>
        <w:rPr>
          <w:rFonts w:hint="eastAsia"/>
        </w:rPr>
      </w:pPr>
      <w:r>
        <w:rPr>
          <w:rFonts w:hint="eastAsia"/>
        </w:rPr>
        <w:t>Hence Mr. Mansel says that an infinite being must of necessity include within itself all actual and all possible forms or modes of being.</w:t>
      </w:r>
    </w:p>
    <w:p w14:paraId="0B17DF22">
      <w:pPr>
        <w:rPr>
          <w:rFonts w:hint="eastAsia"/>
        </w:rPr>
      </w:pPr>
      <w:r>
        <w:rPr>
          <w:rFonts w:hint="eastAsia"/>
        </w:rPr>
        <w:t>因此，曼塞尔先生说，一个无限的存在必然在其自身之内包含所有现实的和所有可能的存在形式或模式。</w:t>
      </w:r>
    </w:p>
    <w:p w14:paraId="4FE2E4C3">
      <w:pPr>
        <w:rPr>
          <w:rFonts w:hint="eastAsia"/>
        </w:rPr>
      </w:pPr>
      <w:r>
        <w:rPr>
          <w:rFonts w:hint="eastAsia"/>
        </w:rPr>
        <w:t>So said Spinoza, many of the schoolmen, and even many Christian theologians.</w:t>
      </w:r>
    </w:p>
    <w:p w14:paraId="066C69C8">
      <w:pPr>
        <w:rPr>
          <w:rFonts w:hint="eastAsia"/>
        </w:rPr>
      </w:pPr>
      <w:r>
        <w:rPr>
          <w:rFonts w:hint="eastAsia"/>
        </w:rPr>
        <w:t>斯宾诺莎、许多经院哲学家，甚至许多基督教神学家都这样说过。</w:t>
      </w:r>
    </w:p>
    <w:p w14:paraId="7F221C0F">
      <w:pPr>
        <w:rPr>
          <w:rFonts w:hint="eastAsia"/>
        </w:rPr>
      </w:pPr>
      <w:r>
        <w:rPr>
          <w:rFonts w:hint="eastAsia"/>
        </w:rPr>
        <w:t>The sense in which Spinoza and Mansel make this assertion is the fundamental principle of Pantheism.</w:t>
      </w:r>
    </w:p>
    <w:p w14:paraId="14F3EE7E">
      <w:pPr>
        <w:rPr>
          <w:rFonts w:hint="eastAsia"/>
        </w:rPr>
      </w:pPr>
      <w:r>
        <w:rPr>
          <w:rFonts w:hint="eastAsia"/>
        </w:rPr>
        <w:t>斯宾诺莎和曼塞尔作出此断言的含义是泛神论的基本原则。</w:t>
      </w:r>
    </w:p>
    <w:p w14:paraId="5609D539">
      <w:pPr>
        <w:rPr>
          <w:rFonts w:hint="eastAsia"/>
        </w:rPr>
      </w:pPr>
      <w:r>
        <w:rPr>
          <w:rFonts w:hint="eastAsia"/>
        </w:rPr>
        <w:t>Mr. Mansel, as we have seen, escapes that conclusion by appealing to faith, and teaching that we are constrained to believe what reason pronounces to be impossible, which itself is an impossibility.</w:t>
      </w:r>
    </w:p>
    <w:p w14:paraId="4920272B">
      <w:pPr>
        <w:rPr>
          <w:rFonts w:hint="eastAsia"/>
        </w:rPr>
      </w:pPr>
      <w:r>
        <w:rPr>
          <w:rFonts w:hint="eastAsia"/>
        </w:rPr>
        <w:t>正如我们所见，曼塞尔先生通过诉诸信仰，并教导我们被迫相信理性宣称为不可能的事物（这本身就是不可能的），从而避免了那个结论。</w:t>
      </w:r>
    </w:p>
    <w:p w14:paraId="5A02BCEC">
      <w:pPr>
        <w:rPr>
          <w:rFonts w:hint="eastAsia"/>
        </w:rPr>
      </w:pPr>
      <w:r>
        <w:rPr>
          <w:rFonts w:hint="eastAsia"/>
        </w:rPr>
        <w:t>The sense in which theologians teach that an infinite being must comprehend within it all being, is, that in the infinite is the cause or ground of all that is actual or possible.</w:t>
      </w:r>
    </w:p>
    <w:p w14:paraId="589729D8">
      <w:pPr>
        <w:rPr>
          <w:rFonts w:hint="eastAsia"/>
        </w:rPr>
      </w:pPr>
      <w:r>
        <w:rPr>
          <w:rFonts w:hint="eastAsia"/>
        </w:rPr>
        <w:t>神学家教导说一个无限的存在必须在其内包含所有存在，其含义是，在无限者里面，是所有现实的或可能的事物的起因或基础。</w:t>
      </w:r>
    </w:p>
    <w:p w14:paraId="2EF7A2E0">
      <w:pPr>
        <w:rPr>
          <w:rFonts w:hint="eastAsia"/>
        </w:rPr>
      </w:pPr>
      <w:r>
        <w:rPr>
          <w:rFonts w:hint="eastAsia"/>
        </w:rPr>
        <w:t>Thus Howe21says, "Necessary being must include all being."</w:t>
      </w:r>
    </w:p>
    <w:p w14:paraId="1CBFADC6">
      <w:pPr>
        <w:rPr>
          <w:rFonts w:hint="eastAsia"/>
        </w:rPr>
      </w:pPr>
      <w:r>
        <w:rPr>
          <w:rFonts w:hint="eastAsia"/>
        </w:rPr>
        <w:t>因此，豪21说：“必然的存在必须包含所有存在。”</w:t>
      </w:r>
    </w:p>
    <w:p w14:paraId="1F4D5537">
      <w:pPr>
        <w:rPr>
          <w:rFonts w:hint="eastAsia"/>
        </w:rPr>
      </w:pPr>
      <w:r>
        <w:rPr>
          <w:rFonts w:hint="eastAsia"/>
        </w:rPr>
        <w:t>But he immediately adds, not in the same way, "It comprehends all being, besides what itself is, as having had, within the compass of its productive power, whatsoever hath actually sprung from it; and having within the compass of the same power, whatsoever is still possible to he produced."</w:t>
      </w:r>
    </w:p>
    <w:p w14:paraId="02C6989D">
      <w:pPr>
        <w:rPr>
          <w:rFonts w:hint="eastAsia"/>
        </w:rPr>
      </w:pPr>
      <w:r>
        <w:rPr>
          <w:rFonts w:hint="eastAsia"/>
        </w:rPr>
        <w:t>但他立即补充说，并非以同样的方式，“它包含自身以外的所有存在，因为它在其生产能力的范围内，拥有从它实际产生的一切；并且在同样能力的范围内，拥有仍然可能产生的一切。”</w:t>
      </w:r>
    </w:p>
    <w:p w14:paraId="43260E2E">
      <w:pPr>
        <w:rPr>
          <w:rFonts w:hint="eastAsia"/>
        </w:rPr>
      </w:pPr>
      <w:r>
        <w:rPr>
          <w:rFonts w:hint="eastAsia"/>
        </w:rPr>
        <w:t>This, however, is not the proper meaning of the words, nor is it the sense in which they are generally used.</w:t>
      </w:r>
    </w:p>
    <w:p w14:paraId="1C14DF19">
      <w:pPr>
        <w:rPr>
          <w:rFonts w:hint="eastAsia"/>
        </w:rPr>
      </w:pPr>
      <w:r>
        <w:rPr>
          <w:rFonts w:hint="eastAsia"/>
        </w:rPr>
        <w:t>然而，这不是这些词语的恰当含义，也不是它们通常被使用的含义。</w:t>
      </w:r>
    </w:p>
    <w:p w14:paraId="552D4A84">
      <w:pPr>
        <w:rPr>
          <w:rFonts w:hint="eastAsia"/>
        </w:rPr>
      </w:pPr>
      <w:r>
        <w:rPr>
          <w:rFonts w:hint="eastAsia"/>
        </w:rPr>
        <w:t>What the words mean, and what they are generally intended to mean by those who use them is, that there is only one being in the universe; that the finite is merely the modus existendi, or manifestation of the Infinite.</w:t>
      </w:r>
    </w:p>
    <w:p w14:paraId="4830AD02">
      <w:pPr>
        <w:rPr>
          <w:rFonts w:hint="eastAsia"/>
        </w:rPr>
      </w:pPr>
      <w:r>
        <w:rPr>
          <w:rFonts w:hint="eastAsia"/>
        </w:rPr>
        <w:t>这些词语的含义，以及使用它们的人通常意图表达的含义是，宇宙中只有一个存在；有限者仅仅是 modus existendi (拉丁文：存在的方式)，或者是无限者的彰显。</w:t>
      </w:r>
    </w:p>
    <w:p w14:paraId="0E5093F5">
      <w:pPr>
        <w:rPr>
          <w:rFonts w:hint="eastAsia"/>
        </w:rPr>
      </w:pPr>
      <w:r>
        <w:rPr>
          <w:rFonts w:hint="eastAsia"/>
        </w:rPr>
        <w:t>Thus Cousin says, God must be "infinite and finite together at the summit of being and at its humblest degree . . . ; at once God, nature, and humanity."22</w:t>
      </w:r>
    </w:p>
    <w:p w14:paraId="6F6BD32C">
      <w:pPr>
        <w:rPr>
          <w:rFonts w:hint="eastAsia"/>
        </w:rPr>
      </w:pPr>
      <w:r>
        <w:rPr>
          <w:rFonts w:hint="eastAsia"/>
        </w:rPr>
        <w:t>因此，库赞说，上帝必须“同时是无限的和有限的，在存在的顶峰及其最卑微的程度……；同时是上帝、自然和人性。”22</w:t>
      </w:r>
    </w:p>
    <w:p w14:paraId="5D52E602">
      <w:pPr>
        <w:rPr>
          <w:rFonts w:hint="eastAsia"/>
        </w:rPr>
      </w:pPr>
      <w:r>
        <w:rPr>
          <w:rFonts w:hint="eastAsia"/>
        </w:rPr>
        <w:t>Even some of the Remonstrants regard this as the necessary consequence of the doctrine of the infinitude of the divine essence.</w:t>
      </w:r>
    </w:p>
    <w:p w14:paraId="2E0FB556">
      <w:pPr>
        <w:rPr>
          <w:rFonts w:hint="eastAsia"/>
        </w:rPr>
      </w:pPr>
      <w:r>
        <w:rPr>
          <w:rFonts w:hint="eastAsia"/>
        </w:rPr>
        <w:t>甚至一些阿民念派也认为这是神圣本质无限性教义的必然结果。</w:t>
      </w:r>
    </w:p>
    <w:p w14:paraId="2B0D4E0F">
      <w:pPr>
        <w:rPr>
          <w:rFonts w:hint="eastAsia"/>
        </w:rPr>
      </w:pPr>
      <w:r>
        <w:rPr>
          <w:rFonts w:hint="eastAsia"/>
        </w:rPr>
        <w:t>Episcopius23 says, "Si essentia Dei sic immensa est, tum intelligi non potest quomodo et ubi aliqua creata essentia esse possit. Essentia enim creata non est essentia divina; ergo aut est extra essentiam divinam, aut, si non est extra eam, est ipsa essentia illa, et sic omnia sunt Deus et divina essentia."</w:t>
      </w:r>
    </w:p>
    <w:p w14:paraId="08CE4D61">
      <w:pPr>
        <w:rPr>
          <w:rFonts w:hint="eastAsia"/>
        </w:rPr>
      </w:pPr>
      <w:r>
        <w:rPr>
          <w:rFonts w:hint="eastAsia"/>
        </w:rPr>
        <w:t>伊皮斯科乌斯23说：“Si essentia Dei sic immensa est, tum intelligi non potest quomodo et ubi aliqua creata essentia esse possit. Essentia enim creata non est essentia divina; ergo aut est extra essentiam divinam, aut, si non est extra eam, est ipsa essentia illa, et sic omnia sunt Deus et divina essentia.” (拉丁文：“如果上帝的本质是如此无限广大，那么就无法理解任何被造的本质如何以及在何处能够存在。因为被造的本质不是神圣的本质；因此，它要么在神圣本质之外，要么，如果它不在其外，它就是那神圣本质本身，如此则万物都是上帝和神圣的本质。”)</w:t>
      </w:r>
    </w:p>
    <w:p w14:paraId="33D5925A">
      <w:pPr>
        <w:rPr>
          <w:rFonts w:hint="eastAsia"/>
        </w:rPr>
      </w:pPr>
      <w:r>
        <w:rPr>
          <w:rFonts w:hint="eastAsia"/>
        </w:rPr>
        <w:t>"God is infinite," says Jacob Bohme, "for God is all."</w:t>
      </w:r>
    </w:p>
    <w:p w14:paraId="6A53F66D">
      <w:pPr>
        <w:rPr>
          <w:rFonts w:hint="eastAsia"/>
        </w:rPr>
      </w:pPr>
      <w:r>
        <w:rPr>
          <w:rFonts w:hint="eastAsia"/>
        </w:rPr>
        <w:t>雅各·波墨说：“上帝是无限的，因为上帝是一切。”</w:t>
      </w:r>
    </w:p>
    <w:p w14:paraId="163D9569">
      <w:pPr>
        <w:rPr>
          <w:rFonts w:hint="eastAsia"/>
        </w:rPr>
      </w:pPr>
      <w:r>
        <w:rPr>
          <w:rFonts w:hint="eastAsia"/>
        </w:rPr>
        <w:t>This, says Strauss,24 is exactly the doctrine of the modern philosophy.</w:t>
      </w:r>
    </w:p>
    <w:p w14:paraId="4E789F0E">
      <w:pPr>
        <w:rPr>
          <w:rFonts w:hint="eastAsia"/>
        </w:rPr>
      </w:pPr>
      <w:r>
        <w:rPr>
          <w:rFonts w:hint="eastAsia"/>
        </w:rPr>
        <w:t>施特劳斯24说，这正是现代哲学的教义。</w:t>
      </w:r>
    </w:p>
    <w:p w14:paraId="4D453C06">
      <w:pPr>
        <w:rPr>
          <w:rFonts w:hint="eastAsia"/>
        </w:rPr>
      </w:pPr>
    </w:p>
    <w:p w14:paraId="28EB1DF2">
      <w:pPr>
        <w:rPr>
          <w:rFonts w:hint="eastAsia"/>
        </w:rPr>
      </w:pPr>
      <w:r>
        <w:rPr>
          <w:rFonts w:hint="eastAsia"/>
        </w:rPr>
        <w:t>It has already been remarked in a previous chapter, in reference to this mode of reasoning, that it proceeds on a wrong idea of the infinite.</w:t>
      </w:r>
    </w:p>
    <w:p w14:paraId="416F13D1">
      <w:pPr>
        <w:rPr>
          <w:rFonts w:hint="eastAsia"/>
        </w:rPr>
      </w:pPr>
      <w:r>
        <w:rPr>
          <w:rFonts w:hint="eastAsia"/>
        </w:rPr>
        <w:t>关于这种推理方式，在前一章中已经指出，它基于对无限的错误观念。</w:t>
      </w:r>
    </w:p>
    <w:p w14:paraId="075CE812">
      <w:pPr>
        <w:rPr>
          <w:rFonts w:hint="eastAsia"/>
        </w:rPr>
      </w:pPr>
      <w:r>
        <w:rPr>
          <w:rFonts w:hint="eastAsia"/>
        </w:rPr>
        <w:t>A thing may be infinite in its own nature without precluding the possibility of the existence of things of a different nature.</w:t>
      </w:r>
    </w:p>
    <w:p w14:paraId="789C718A">
      <w:pPr>
        <w:rPr>
          <w:rFonts w:hint="eastAsia"/>
        </w:rPr>
      </w:pPr>
      <w:r>
        <w:rPr>
          <w:rFonts w:hint="eastAsia"/>
        </w:rPr>
        <w:t>一个事物在其自身本性上可以是无限的，而不排除不同性质事物存在的可能性。</w:t>
      </w:r>
    </w:p>
    <w:p w14:paraId="1437CBF6">
      <w:pPr>
        <w:rPr>
          <w:rFonts w:hint="eastAsia"/>
        </w:rPr>
      </w:pPr>
      <w:r>
        <w:rPr>
          <w:rFonts w:hint="eastAsia"/>
        </w:rPr>
        <w:t>An infinite spirit does not forbid the assumption of the existence of matter.</w:t>
      </w:r>
    </w:p>
    <w:p w14:paraId="232D5BC9">
      <w:pPr>
        <w:rPr>
          <w:rFonts w:hint="eastAsia"/>
        </w:rPr>
      </w:pPr>
      <w:r>
        <w:rPr>
          <w:rFonts w:hint="eastAsia"/>
        </w:rPr>
        <w:t>一个无限的灵并不禁止对物质存在的假设。</w:t>
      </w:r>
    </w:p>
    <w:p w14:paraId="5C5B7E81">
      <w:pPr>
        <w:rPr>
          <w:rFonts w:hint="eastAsia"/>
        </w:rPr>
      </w:pPr>
      <w:r>
        <w:rPr>
          <w:rFonts w:hint="eastAsia"/>
        </w:rPr>
        <w:t>There may even be many infinites of the same kind, as we can imagine any number of infinite lines.</w:t>
      </w:r>
    </w:p>
    <w:p w14:paraId="62767D47">
      <w:pPr>
        <w:rPr>
          <w:rFonts w:hint="eastAsia"/>
        </w:rPr>
      </w:pPr>
      <w:r>
        <w:rPr>
          <w:rFonts w:hint="eastAsia"/>
        </w:rPr>
        <w:t>甚至可能存在许多同类的无限者，正如我们可以想象任意数量的无限直线。</w:t>
      </w:r>
    </w:p>
    <w:p w14:paraId="5A2897DD">
      <w:pPr>
        <w:rPr>
          <w:rFonts w:hint="eastAsia"/>
        </w:rPr>
      </w:pPr>
      <w:r>
        <w:rPr>
          <w:rFonts w:hint="eastAsia"/>
        </w:rPr>
        <w:t>The infinite, therefore, is not all.</w:t>
      </w:r>
    </w:p>
    <w:p w14:paraId="18721789">
      <w:pPr>
        <w:rPr>
          <w:rFonts w:hint="eastAsia"/>
        </w:rPr>
      </w:pPr>
      <w:r>
        <w:rPr>
          <w:rFonts w:hint="eastAsia"/>
        </w:rPr>
        <w:t>因此，无限者并非一切。</w:t>
      </w:r>
    </w:p>
    <w:p w14:paraId="7EF99951">
      <w:pPr>
        <w:rPr>
          <w:rFonts w:hint="eastAsia"/>
        </w:rPr>
      </w:pPr>
      <w:r>
        <w:rPr>
          <w:rFonts w:hint="eastAsia"/>
        </w:rPr>
        <w:t>An infinite spirit is a spirit to whose attributes as a spirit no limits can be set.</w:t>
      </w:r>
    </w:p>
    <w:p w14:paraId="161A4330">
      <w:pPr>
        <w:rPr>
          <w:rFonts w:hint="eastAsia"/>
        </w:rPr>
      </w:pPr>
      <w:r>
        <w:rPr>
          <w:rFonts w:hint="eastAsia"/>
        </w:rPr>
        <w:t>一个无限的灵是一个其作为灵的属性无法被设限的灵。</w:t>
      </w:r>
    </w:p>
    <w:p w14:paraId="01A9A56D">
      <w:pPr>
        <w:rPr>
          <w:rFonts w:hint="eastAsia"/>
        </w:rPr>
      </w:pPr>
      <w:r>
        <w:rPr>
          <w:rFonts w:hint="eastAsia"/>
        </w:rPr>
        <w:t>It no more precludes the existence of other spirits than infinite goodness precludes the existence of finite goodness, or infinite power the existence of finite power.</w:t>
      </w:r>
    </w:p>
    <w:p w14:paraId="64E13760">
      <w:pPr>
        <w:rPr>
          <w:rFonts w:hint="eastAsia"/>
        </w:rPr>
      </w:pPr>
      <w:r>
        <w:rPr>
          <w:rFonts w:hint="eastAsia"/>
        </w:rPr>
        <w:t>它并不比无限的良善排除有限良善的存在，或无限的能力排除有限能力的存在，更能排除其他灵的存在。</w:t>
      </w:r>
    </w:p>
    <w:p w14:paraId="3828D914">
      <w:pPr>
        <w:rPr>
          <w:rFonts w:hint="eastAsia"/>
        </w:rPr>
      </w:pPr>
      <w:r>
        <w:rPr>
          <w:rFonts w:hint="eastAsia"/>
        </w:rPr>
        <w:t>God is infinite in being because no limit can be assigned to his perfections, and because He is present in all portions of space.</w:t>
      </w:r>
    </w:p>
    <w:p w14:paraId="0FD8F1FC">
      <w:pPr>
        <w:rPr>
          <w:rFonts w:hint="eastAsia"/>
        </w:rPr>
      </w:pPr>
      <w:r>
        <w:rPr>
          <w:rFonts w:hint="eastAsia"/>
        </w:rPr>
        <w:t>上帝在存在上是无限的，因为不能给祂的完美设定任何限制，并且因为祂存在于空间的所有部分。</w:t>
      </w:r>
    </w:p>
    <w:p w14:paraId="171F4B83">
      <w:pPr>
        <w:rPr>
          <w:rFonts w:hint="eastAsia"/>
        </w:rPr>
      </w:pPr>
      <w:r>
        <w:rPr>
          <w:rFonts w:hint="eastAsia"/>
        </w:rPr>
        <w:t>A being is said to be present wherever it perceives and acts.</w:t>
      </w:r>
    </w:p>
    <w:p w14:paraId="607FA358">
      <w:pPr>
        <w:rPr>
          <w:rFonts w:hint="eastAsia"/>
        </w:rPr>
      </w:pPr>
      <w:r>
        <w:rPr>
          <w:rFonts w:hint="eastAsia"/>
        </w:rPr>
        <w:t>一个存在物无论在哪里感知和行动，就被认为是临在的。</w:t>
      </w:r>
    </w:p>
    <w:p w14:paraId="38DC74C6">
      <w:pPr>
        <w:rPr>
          <w:rFonts w:hint="eastAsia"/>
        </w:rPr>
      </w:pPr>
      <w:r>
        <w:rPr>
          <w:rFonts w:hint="eastAsia"/>
        </w:rPr>
        <w:t>As God perceives and acts everywhere, He is everywhere present.</w:t>
      </w:r>
    </w:p>
    <w:p w14:paraId="101BC974">
      <w:pPr>
        <w:rPr>
          <w:rFonts w:hint="eastAsia"/>
        </w:rPr>
      </w:pPr>
      <w:r>
        <w:rPr>
          <w:rFonts w:hint="eastAsia"/>
        </w:rPr>
        <w:t>由于上帝无处不在地感知和行动，所以祂无处不在。</w:t>
      </w:r>
    </w:p>
    <w:p w14:paraId="6791F1EE">
      <w:pPr>
        <w:rPr>
          <w:rFonts w:hint="eastAsia"/>
        </w:rPr>
      </w:pPr>
      <w:r>
        <w:rPr>
          <w:rFonts w:hint="eastAsia"/>
        </w:rPr>
        <w:t>This however, does not preclude the presence of other beings.</w:t>
      </w:r>
    </w:p>
    <w:p w14:paraId="402631E5">
      <w:pPr>
        <w:rPr>
          <w:rFonts w:hint="eastAsia"/>
        </w:rPr>
      </w:pPr>
      <w:r>
        <w:rPr>
          <w:rFonts w:hint="eastAsia"/>
        </w:rPr>
        <w:t>然而，这并不排除其他存在物的临在。</w:t>
      </w:r>
    </w:p>
    <w:p w14:paraId="78FB154B">
      <w:pPr>
        <w:rPr>
          <w:rFonts w:hint="eastAsia"/>
        </w:rPr>
      </w:pPr>
      <w:r>
        <w:rPr>
          <w:rFonts w:hint="eastAsia"/>
        </w:rPr>
        <w:t>A multitude of men even may perceive and act at the same time and place.</w:t>
      </w:r>
    </w:p>
    <w:p w14:paraId="1DC6FD6F">
      <w:pPr>
        <w:rPr>
          <w:rFonts w:hint="eastAsia"/>
        </w:rPr>
      </w:pPr>
      <w:r>
        <w:rPr>
          <w:rFonts w:hint="eastAsia"/>
        </w:rPr>
        <w:t>甚至许多人也可以在同一时间和地点感知和行动。</w:t>
      </w:r>
    </w:p>
    <w:p w14:paraId="437079C9">
      <w:pPr>
        <w:rPr>
          <w:rFonts w:hint="eastAsia"/>
        </w:rPr>
      </w:pPr>
      <w:r>
        <w:rPr>
          <w:rFonts w:hint="eastAsia"/>
        </w:rPr>
        <w:t>Besides, we have very little knowledge of the relation which spirit bears to space.</w:t>
      </w:r>
    </w:p>
    <w:p w14:paraId="02A51AEB">
      <w:pPr>
        <w:rPr>
          <w:rFonts w:hint="eastAsia"/>
        </w:rPr>
      </w:pPr>
      <w:r>
        <w:rPr>
          <w:rFonts w:hint="eastAsia"/>
        </w:rPr>
        <w:t>此外，我们对灵与空间的关系知之甚少。</w:t>
      </w:r>
    </w:p>
    <w:p w14:paraId="52F6F3B5">
      <w:pPr>
        <w:rPr>
          <w:rFonts w:hint="eastAsia"/>
        </w:rPr>
      </w:pPr>
      <w:r>
        <w:rPr>
          <w:rFonts w:hint="eastAsia"/>
        </w:rPr>
        <w:t>We know that bodies occupy portions of space to the exclusion, of other bodies; but we do not know that spirits may not coexist in the same portion of space.</w:t>
      </w:r>
    </w:p>
    <w:p w14:paraId="20521075">
      <w:pPr>
        <w:rPr>
          <w:rFonts w:hint="eastAsia"/>
        </w:rPr>
      </w:pPr>
      <w:r>
        <w:rPr>
          <w:rFonts w:hint="eastAsia"/>
        </w:rPr>
        <w:t>我们知道物体占据空间的一部分，从而排斥其他物体；但我们不知道灵是否不能在同一空间部分共存。</w:t>
      </w:r>
    </w:p>
    <w:p w14:paraId="2522F5CE">
      <w:pPr>
        <w:rPr>
          <w:rFonts w:hint="eastAsia"/>
        </w:rPr>
      </w:pPr>
      <w:r>
        <w:rPr>
          <w:rFonts w:hint="eastAsia"/>
        </w:rPr>
        <w:t>A legion of demons dwelt in one man.</w:t>
      </w:r>
    </w:p>
    <w:p w14:paraId="49308DB2">
      <w:pPr>
        <w:rPr>
          <w:rFonts w:hint="eastAsia"/>
        </w:rPr>
      </w:pPr>
      <w:r>
        <w:rPr>
          <w:rFonts w:hint="eastAsia"/>
        </w:rPr>
        <w:t>一群鬼魔曾住在一个人的里面。</w:t>
      </w:r>
    </w:p>
    <w:p w14:paraId="0ECD5FE2">
      <w:pPr>
        <w:rPr>
          <w:rFonts w:hint="eastAsia"/>
        </w:rPr>
      </w:pPr>
    </w:p>
    <w:p w14:paraId="77C51922">
      <w:pPr>
        <w:spacing w:after="294" w:line="255" w:lineRule="auto"/>
        <w:ind w:left="26" w:right="16"/>
        <w:jc w:val="center"/>
        <w:rPr>
          <w:rFonts w:hint="eastAsia"/>
          <w:b/>
          <w:i/>
        </w:rPr>
      </w:pPr>
      <w:r>
        <w:rPr>
          <w:rFonts w:hint="eastAsia"/>
          <w:b/>
          <w:i/>
        </w:rPr>
        <w:t>B.Infinitude of God in relation to Space.</w:t>
      </w:r>
    </w:p>
    <w:p w14:paraId="5EF6D5F9">
      <w:pPr>
        <w:spacing w:after="294" w:line="255" w:lineRule="auto"/>
        <w:ind w:left="26" w:right="16"/>
        <w:jc w:val="center"/>
        <w:rPr>
          <w:rFonts w:hint="eastAsia"/>
          <w:b/>
          <w:i/>
        </w:rPr>
      </w:pPr>
      <w:r>
        <w:rPr>
          <w:rFonts w:hint="eastAsia"/>
          <w:b/>
          <w:i/>
        </w:rPr>
        <w:t>B.上帝相对于空间的无限性。</w:t>
      </w:r>
    </w:p>
    <w:p w14:paraId="1733D5B0">
      <w:pPr>
        <w:rPr>
          <w:rFonts w:hint="eastAsia"/>
        </w:rPr>
      </w:pPr>
    </w:p>
    <w:p w14:paraId="4F7B5BBD">
      <w:pPr>
        <w:rPr>
          <w:rFonts w:hint="eastAsia"/>
        </w:rPr>
      </w:pPr>
      <w:r>
        <w:rPr>
          <w:rFonts w:hint="eastAsia"/>
        </w:rPr>
        <w:t>The infinitude of God, so far as space is concerned, includes his immensity and his omnipresence.</w:t>
      </w:r>
    </w:p>
    <w:p w14:paraId="321A15B0">
      <w:pPr>
        <w:rPr>
          <w:rFonts w:hint="eastAsia"/>
        </w:rPr>
      </w:pPr>
      <w:r>
        <w:rPr>
          <w:rFonts w:hint="eastAsia"/>
        </w:rPr>
        <w:t>上帝的无限性，就空间而言，包括祂的无限广大和祂的无所不在。</w:t>
      </w:r>
    </w:p>
    <w:p w14:paraId="113BA133">
      <w:pPr>
        <w:rPr>
          <w:rFonts w:hint="eastAsia"/>
        </w:rPr>
      </w:pPr>
      <w:r>
        <w:rPr>
          <w:rFonts w:hint="eastAsia"/>
        </w:rPr>
        <w:t>These are not different attributes, but one and the same attribute, viewed under different aspects.</w:t>
      </w:r>
    </w:p>
    <w:p w14:paraId="2774F151">
      <w:pPr>
        <w:rPr>
          <w:rFonts w:hint="eastAsia"/>
        </w:rPr>
      </w:pPr>
      <w:r>
        <w:rPr>
          <w:rFonts w:hint="eastAsia"/>
        </w:rPr>
        <w:t>这些不是不同的属性，而是同一个属性，只是从不同方面来看。</w:t>
      </w:r>
    </w:p>
    <w:p w14:paraId="43965996">
      <w:pPr>
        <w:rPr>
          <w:rFonts w:hint="eastAsia"/>
        </w:rPr>
      </w:pPr>
      <w:r>
        <w:rPr>
          <w:rFonts w:hint="eastAsia"/>
        </w:rPr>
        <w:t>His immensity is the infinitude of his being, viewed as belonging to his nature from eternity.</w:t>
      </w:r>
    </w:p>
    <w:p w14:paraId="7C858EB4">
      <w:pPr>
        <w:rPr>
          <w:rFonts w:hint="eastAsia"/>
        </w:rPr>
      </w:pPr>
      <w:r>
        <w:rPr>
          <w:rFonts w:hint="eastAsia"/>
        </w:rPr>
        <w:t>祂的无限广大是祂存在的无限性，被视为从永恒就属于祂的本性。</w:t>
      </w:r>
    </w:p>
    <w:p w14:paraId="24CFFD15">
      <w:pPr>
        <w:rPr>
          <w:rFonts w:hint="eastAsia"/>
        </w:rPr>
      </w:pPr>
      <w:r>
        <w:rPr>
          <w:rFonts w:hint="eastAsia"/>
        </w:rPr>
        <w:t>He fills immensity with his presence.</w:t>
      </w:r>
    </w:p>
    <w:p w14:paraId="79370BD3">
      <w:pPr>
        <w:rPr>
          <w:rFonts w:hint="eastAsia"/>
        </w:rPr>
      </w:pPr>
      <w:r>
        <w:rPr>
          <w:rFonts w:hint="eastAsia"/>
        </w:rPr>
        <w:t>祂以祂的临在充满无限广大的空间。</w:t>
      </w:r>
    </w:p>
    <w:p w14:paraId="0BE50641">
      <w:pPr>
        <w:rPr>
          <w:rFonts w:hint="eastAsia"/>
        </w:rPr>
      </w:pPr>
      <w:r>
        <w:rPr>
          <w:rFonts w:hint="eastAsia"/>
        </w:rPr>
        <w:t>His omnipresence is the infinitude of his being, viewed in relation to his creatures.</w:t>
      </w:r>
    </w:p>
    <w:p w14:paraId="66A1976D">
      <w:pPr>
        <w:rPr>
          <w:rFonts w:hint="eastAsia"/>
        </w:rPr>
      </w:pPr>
      <w:r>
        <w:rPr>
          <w:rFonts w:hint="eastAsia"/>
        </w:rPr>
        <w:t>祂的无所不在是祂存在的无限性，是相对于祂的受造物而言。</w:t>
      </w:r>
    </w:p>
    <w:p w14:paraId="49C247B5">
      <w:pPr>
        <w:rPr>
          <w:rFonts w:hint="eastAsia"/>
        </w:rPr>
      </w:pPr>
      <w:r>
        <w:rPr>
          <w:rFonts w:hint="eastAsia"/>
        </w:rPr>
        <w:t>He is equally present with all his creatures, at all times, and in all places.</w:t>
      </w:r>
    </w:p>
    <w:p w14:paraId="0AB812DD">
      <w:pPr>
        <w:rPr>
          <w:rFonts w:hint="eastAsia"/>
        </w:rPr>
      </w:pPr>
      <w:r>
        <w:rPr>
          <w:rFonts w:hint="eastAsia"/>
        </w:rPr>
        <w:t>祂在任何时候、任何地方都同等地与祂所有的受造物同在。</w:t>
      </w:r>
    </w:p>
    <w:p w14:paraId="490CF88F">
      <w:pPr>
        <w:rPr>
          <w:rFonts w:hint="eastAsia"/>
        </w:rPr>
      </w:pPr>
      <w:r>
        <w:rPr>
          <w:rFonts w:hint="eastAsia"/>
        </w:rPr>
        <w:t>He is not far from any one of us.</w:t>
      </w:r>
    </w:p>
    <w:p w14:paraId="0BCFB5E0">
      <w:pPr>
        <w:rPr>
          <w:rFonts w:hint="eastAsia"/>
        </w:rPr>
      </w:pPr>
      <w:r>
        <w:rPr>
          <w:rFonts w:hint="eastAsia"/>
        </w:rPr>
        <w:t>祂离我们各人不远。</w:t>
      </w:r>
    </w:p>
    <w:p w14:paraId="28E14EC3">
      <w:pPr>
        <w:rPr>
          <w:rFonts w:hint="eastAsia"/>
        </w:rPr>
      </w:pPr>
      <w:r>
        <w:rPr>
          <w:rFonts w:hint="eastAsia"/>
        </w:rPr>
        <w:t>"The Lord is in this place," may be said with equal truth and confidence, everywhere.</w:t>
      </w:r>
    </w:p>
    <w:p w14:paraId="1B04F117">
      <w:pPr>
        <w:rPr>
          <w:rFonts w:hint="eastAsia"/>
        </w:rPr>
      </w:pPr>
      <w:r>
        <w:rPr>
          <w:rFonts w:hint="eastAsia"/>
        </w:rPr>
        <w:t>“耶和华在这地方，”这句话无论在哪里都可以带着同等的真实和确信说出。</w:t>
      </w:r>
    </w:p>
    <w:p w14:paraId="4E0990C6">
      <w:pPr>
        <w:rPr>
          <w:rFonts w:hint="eastAsia"/>
        </w:rPr>
      </w:pPr>
      <w:r>
        <w:rPr>
          <w:rFonts w:hint="eastAsia"/>
        </w:rPr>
        <w:t>Theologians are accustomed to distinguish three modes of presence in space.</w:t>
      </w:r>
    </w:p>
    <w:p w14:paraId="64EA9351">
      <w:pPr>
        <w:rPr>
          <w:rFonts w:hint="eastAsia"/>
        </w:rPr>
      </w:pPr>
      <w:r>
        <w:rPr>
          <w:rFonts w:hint="eastAsia"/>
        </w:rPr>
        <w:t>神学家习惯于区分空间中临在的三种模式。</w:t>
      </w:r>
    </w:p>
    <w:p w14:paraId="53C35343">
      <w:pPr>
        <w:rPr>
          <w:rFonts w:hint="eastAsia"/>
        </w:rPr>
      </w:pPr>
      <w:r>
        <w:rPr>
          <w:rFonts w:hint="eastAsia"/>
        </w:rPr>
        <w:t>Bodies are in space circumscriptively.</w:t>
      </w:r>
    </w:p>
    <w:p w14:paraId="7766964B">
      <w:pPr>
        <w:rPr>
          <w:rFonts w:hint="eastAsia"/>
        </w:rPr>
      </w:pPr>
      <w:r>
        <w:rPr>
          <w:rFonts w:hint="eastAsia"/>
        </w:rPr>
        <w:t>物体在空间中是受限制的临在。</w:t>
      </w:r>
    </w:p>
    <w:p w14:paraId="5EDC3F7F">
      <w:pPr>
        <w:rPr>
          <w:rFonts w:hint="eastAsia"/>
        </w:rPr>
      </w:pPr>
      <w:r>
        <w:rPr>
          <w:rFonts w:hint="eastAsia"/>
        </w:rPr>
        <w:t>They are bounded by it.</w:t>
      </w:r>
    </w:p>
    <w:p w14:paraId="2EC67BDC">
      <w:pPr>
        <w:rPr>
          <w:rFonts w:hint="eastAsia"/>
        </w:rPr>
      </w:pPr>
      <w:r>
        <w:rPr>
          <w:rFonts w:hint="eastAsia"/>
        </w:rPr>
        <w:t>它们受空间所限。</w:t>
      </w:r>
    </w:p>
    <w:p w14:paraId="6DF99A72">
      <w:pPr>
        <w:rPr>
          <w:rFonts w:hint="eastAsia"/>
        </w:rPr>
      </w:pPr>
      <w:r>
        <w:rPr>
          <w:rFonts w:hint="eastAsia"/>
        </w:rPr>
        <w:t>Spirits are in space definitively.</w:t>
      </w:r>
    </w:p>
    <w:p w14:paraId="44E6A25F">
      <w:pPr>
        <w:rPr>
          <w:rFonts w:hint="eastAsia"/>
        </w:rPr>
      </w:pPr>
      <w:r>
        <w:rPr>
          <w:rFonts w:hint="eastAsia"/>
        </w:rPr>
        <w:t>灵在空间中是确定的临在。</w:t>
      </w:r>
    </w:p>
    <w:p w14:paraId="4A1BAB49">
      <w:pPr>
        <w:rPr>
          <w:rFonts w:hint="eastAsia"/>
        </w:rPr>
      </w:pPr>
      <w:r>
        <w:rPr>
          <w:rFonts w:hint="eastAsia"/>
        </w:rPr>
        <w:t>They have an ubi.</w:t>
      </w:r>
    </w:p>
    <w:p w14:paraId="656391F3">
      <w:pPr>
        <w:rPr>
          <w:rFonts w:hint="eastAsia"/>
        </w:rPr>
      </w:pPr>
      <w:r>
        <w:rPr>
          <w:rFonts w:hint="eastAsia"/>
        </w:rPr>
        <w:t>它们有一个 ubi (拉丁文：位置)。</w:t>
      </w:r>
    </w:p>
    <w:p w14:paraId="3782D0D8">
      <w:pPr>
        <w:rPr>
          <w:rFonts w:hint="eastAsia"/>
        </w:rPr>
      </w:pPr>
      <w:r>
        <w:rPr>
          <w:rFonts w:hint="eastAsia"/>
        </w:rPr>
        <w:t>They are not everywhere, but only somewhere.</w:t>
      </w:r>
    </w:p>
    <w:p w14:paraId="403C1187">
      <w:pPr>
        <w:rPr>
          <w:rFonts w:hint="eastAsia"/>
        </w:rPr>
      </w:pPr>
      <w:r>
        <w:rPr>
          <w:rFonts w:hint="eastAsia"/>
        </w:rPr>
        <w:t>它们并非无处不在，而只是在某个地方。</w:t>
      </w:r>
    </w:p>
    <w:p w14:paraId="2A41BFF3">
      <w:pPr>
        <w:rPr>
          <w:rFonts w:hint="eastAsia"/>
        </w:rPr>
      </w:pPr>
      <w:r>
        <w:rPr>
          <w:rFonts w:hint="eastAsia"/>
        </w:rPr>
        <w:t>God is in space repletively.</w:t>
      </w:r>
    </w:p>
    <w:p w14:paraId="1F3A70C0">
      <w:pPr>
        <w:rPr>
          <w:rFonts w:hint="eastAsia"/>
        </w:rPr>
      </w:pPr>
      <w:r>
        <w:rPr>
          <w:rFonts w:hint="eastAsia"/>
        </w:rPr>
        <w:t>上帝在空间中是充满的临在。</w:t>
      </w:r>
    </w:p>
    <w:p w14:paraId="6467ABE6">
      <w:pPr>
        <w:rPr>
          <w:rFonts w:hint="eastAsia"/>
        </w:rPr>
      </w:pPr>
      <w:r>
        <w:rPr>
          <w:rFonts w:hint="eastAsia"/>
        </w:rPr>
        <w:t>He fills all space.</w:t>
      </w:r>
    </w:p>
    <w:p w14:paraId="6EC32D43">
      <w:pPr>
        <w:rPr>
          <w:rFonts w:hint="eastAsia"/>
        </w:rPr>
      </w:pPr>
      <w:r>
        <w:rPr>
          <w:rFonts w:hint="eastAsia"/>
        </w:rPr>
        <w:t>祂充满所有空间。</w:t>
      </w:r>
    </w:p>
    <w:p w14:paraId="00F92D44">
      <w:pPr>
        <w:rPr>
          <w:rFonts w:hint="eastAsia"/>
        </w:rPr>
      </w:pPr>
      <w:r>
        <w:rPr>
          <w:rFonts w:hint="eastAsia"/>
        </w:rPr>
        <w:t>In other words, the limitations of space have no reference to Him.</w:t>
      </w:r>
    </w:p>
    <w:p w14:paraId="6385B8F5">
      <w:pPr>
        <w:rPr>
          <w:rFonts w:hint="eastAsia"/>
        </w:rPr>
      </w:pPr>
      <w:r>
        <w:rPr>
          <w:rFonts w:hint="eastAsia"/>
        </w:rPr>
        <w:t>换句话说，空间的限制与祂无关。</w:t>
      </w:r>
    </w:p>
    <w:p w14:paraId="0AB96D8D">
      <w:pPr>
        <w:rPr>
          <w:rFonts w:hint="eastAsia"/>
        </w:rPr>
      </w:pPr>
      <w:r>
        <w:rPr>
          <w:rFonts w:hint="eastAsia"/>
        </w:rPr>
        <w:t>He is not absent from any portion of space, nor more present in one portion than in another.</w:t>
      </w:r>
    </w:p>
    <w:p w14:paraId="53ABEFD8">
      <w:pPr>
        <w:rPr>
          <w:rFonts w:hint="eastAsia"/>
        </w:rPr>
      </w:pPr>
      <w:r>
        <w:rPr>
          <w:rFonts w:hint="eastAsia"/>
        </w:rPr>
        <w:t>祂不缺席于任何空间部分，也并非在一个部分比在另一部分更临在。</w:t>
      </w:r>
    </w:p>
    <w:p w14:paraId="0EE8835C">
      <w:pPr>
        <w:rPr>
          <w:rFonts w:hint="eastAsia"/>
        </w:rPr>
      </w:pPr>
      <w:r>
        <w:rPr>
          <w:rFonts w:hint="eastAsia"/>
        </w:rPr>
        <w:t>This of course is not to be understood of extension or diffusion.</w:t>
      </w:r>
    </w:p>
    <w:p w14:paraId="4FF907DF">
      <w:pPr>
        <w:rPr>
          <w:rFonts w:hint="eastAsia"/>
        </w:rPr>
      </w:pPr>
      <w:r>
        <w:rPr>
          <w:rFonts w:hint="eastAsia"/>
        </w:rPr>
        <w:t>当然，这不应被理解为延展或扩散。</w:t>
      </w:r>
    </w:p>
    <w:p w14:paraId="15F93624">
      <w:pPr>
        <w:rPr>
          <w:rFonts w:hint="eastAsia"/>
        </w:rPr>
      </w:pPr>
      <w:r>
        <w:rPr>
          <w:rFonts w:hint="eastAsia"/>
        </w:rPr>
        <w:t>Extension is a property of matter, and cannot be predicated of God.</w:t>
      </w:r>
    </w:p>
    <w:p w14:paraId="395CDBC6">
      <w:pPr>
        <w:rPr>
          <w:rFonts w:hint="eastAsia"/>
        </w:rPr>
      </w:pPr>
      <w:r>
        <w:rPr>
          <w:rFonts w:hint="eastAsia"/>
        </w:rPr>
        <w:t>延展是物质的一个属性，不能归于上帝。</w:t>
      </w:r>
    </w:p>
    <w:p w14:paraId="0EBD4BFF">
      <w:pPr>
        <w:rPr>
          <w:rFonts w:hint="eastAsia"/>
        </w:rPr>
      </w:pPr>
      <w:r>
        <w:rPr>
          <w:rFonts w:hint="eastAsia"/>
        </w:rPr>
        <w:t>If extended, He would be capable of division and separation; and part of God would be here, and part elsewhere.</w:t>
      </w:r>
    </w:p>
    <w:p w14:paraId="44E4C1A1">
      <w:pPr>
        <w:rPr>
          <w:rFonts w:hint="eastAsia"/>
        </w:rPr>
      </w:pPr>
      <w:r>
        <w:rPr>
          <w:rFonts w:hint="eastAsia"/>
        </w:rPr>
        <w:t>如果祂是延展的，祂就能够被分割和分离；上帝的一部分会在这里，另一部分会在别处。</w:t>
      </w:r>
    </w:p>
    <w:p w14:paraId="729FEC28">
      <w:pPr>
        <w:rPr>
          <w:rFonts w:hint="eastAsia"/>
        </w:rPr>
      </w:pPr>
      <w:r>
        <w:rPr>
          <w:rFonts w:hint="eastAsia"/>
        </w:rPr>
        <w:t>Nor is this omnipresence to be understood as a mere presence in knowledge and power.</w:t>
      </w:r>
    </w:p>
    <w:p w14:paraId="2D520DB4">
      <w:pPr>
        <w:rPr>
          <w:rFonts w:hint="eastAsia"/>
        </w:rPr>
      </w:pPr>
      <w:r>
        <w:rPr>
          <w:rFonts w:hint="eastAsia"/>
        </w:rPr>
        <w:t>这种无所不在也不应被理解为仅仅是在知识和能力上的临在。</w:t>
      </w:r>
    </w:p>
    <w:p w14:paraId="5E4F2A77">
      <w:pPr>
        <w:rPr>
          <w:rFonts w:hint="eastAsia"/>
        </w:rPr>
      </w:pPr>
      <w:r>
        <w:rPr>
          <w:rFonts w:hint="eastAsia"/>
        </w:rPr>
        <w:t>It is an omnipresence of the divine essence.</w:t>
      </w:r>
    </w:p>
    <w:p w14:paraId="1B44369D">
      <w:pPr>
        <w:rPr>
          <w:rFonts w:hint="eastAsia"/>
        </w:rPr>
      </w:pPr>
      <w:r>
        <w:rPr>
          <w:rFonts w:hint="eastAsia"/>
        </w:rPr>
        <w:t>它是神圣本质的无所不在。</w:t>
      </w:r>
    </w:p>
    <w:p w14:paraId="63F50B59">
      <w:pPr>
        <w:rPr>
          <w:rFonts w:hint="eastAsia"/>
        </w:rPr>
      </w:pPr>
      <w:r>
        <w:rPr>
          <w:rFonts w:hint="eastAsia"/>
        </w:rPr>
        <w:t>Otherwise the essence of God would be limited.</w:t>
      </w:r>
    </w:p>
    <w:p w14:paraId="6C8FC07A">
      <w:pPr>
        <w:rPr>
          <w:rFonts w:hint="eastAsia"/>
        </w:rPr>
      </w:pPr>
      <w:r>
        <w:rPr>
          <w:rFonts w:hint="eastAsia"/>
        </w:rPr>
        <w:t>否则上帝的本质就会受到限制。</w:t>
      </w:r>
    </w:p>
    <w:p w14:paraId="2B1A6F40">
      <w:pPr>
        <w:rPr>
          <w:rFonts w:hint="eastAsia"/>
        </w:rPr>
      </w:pPr>
      <w:r>
        <w:rPr>
          <w:rFonts w:hint="eastAsia"/>
        </w:rPr>
        <w:t>The doctrine, therefore, taught by the older Socinians that the essence of God is confined to heaven (wherever that may be), and that He is elsewhere only as to his knowledge and efficiency, is inconsistent with the divine perfections and with the representations of Scripture.</w:t>
      </w:r>
    </w:p>
    <w:p w14:paraId="78C9C318">
      <w:pPr>
        <w:rPr>
          <w:rFonts w:hint="eastAsia"/>
        </w:rPr>
      </w:pPr>
      <w:r>
        <w:rPr>
          <w:rFonts w:hint="eastAsia"/>
        </w:rPr>
        <w:t>因此，早期索西奴派所教导的教义，即上帝的本质局限于天堂（无论天堂在哪里），而祂在别处仅仅在于祂的知识和效能，这与神圣的完美以及圣经的描述是不一致的。</w:t>
      </w:r>
    </w:p>
    <w:p w14:paraId="202090B9">
      <w:pPr>
        <w:rPr>
          <w:rFonts w:hint="eastAsia"/>
        </w:rPr>
      </w:pPr>
      <w:r>
        <w:rPr>
          <w:rFonts w:hint="eastAsia"/>
        </w:rPr>
        <w:t>As God acts everywhere, He is present everywhere; for, as the theologians say, a being can no more act where he is not than when he is not.</w:t>
      </w:r>
    </w:p>
    <w:p w14:paraId="1ADF0C5D">
      <w:pPr>
        <w:rPr>
          <w:rFonts w:hint="eastAsia"/>
        </w:rPr>
      </w:pPr>
      <w:r>
        <w:rPr>
          <w:rFonts w:hint="eastAsia"/>
        </w:rPr>
        <w:t>由于上帝无处不在地行动，所以祂无处不在；因为，正如神学家所说，一个存在物不能在它不在的地方行动，正如它不能在它不存在的时候行动一样。</w:t>
      </w:r>
    </w:p>
    <w:p w14:paraId="41D25565">
      <w:pPr>
        <w:rPr>
          <w:rFonts w:hint="eastAsia"/>
        </w:rPr>
      </w:pPr>
    </w:p>
    <w:p w14:paraId="3728D025">
      <w:pPr>
        <w:rPr>
          <w:rFonts w:hint="eastAsia"/>
        </w:rPr>
      </w:pPr>
      <w:r>
        <w:rPr>
          <w:rFonts w:hint="eastAsia"/>
        </w:rPr>
        <w:t>The older and later theologians agree in this view of the divine immensity and omnipresence.</w:t>
      </w:r>
    </w:p>
    <w:p w14:paraId="4C39ECF5">
      <w:pPr>
        <w:rPr>
          <w:rFonts w:hint="eastAsia"/>
        </w:rPr>
      </w:pPr>
      <w:r>
        <w:rPr>
          <w:rFonts w:hint="eastAsia"/>
        </w:rPr>
        <w:t>早期和晚期神学家在神圣的无限广大和无所不在这一观点上是一致的。</w:t>
      </w:r>
    </w:p>
    <w:p w14:paraId="36F4745D">
      <w:pPr>
        <w:rPr>
          <w:rFonts w:hint="eastAsia"/>
        </w:rPr>
      </w:pPr>
      <w:r>
        <w:rPr>
          <w:rFonts w:hint="eastAsia"/>
        </w:rPr>
        <w:t>Augustine25 says God is not to be regarded as everywhere diffused, as the air or the light: "Sed in solo coelo totus, et in sola terra totus, et in coelo et in terra totus, et nullo contentus loco, sed in seipso ubique totus."</w:t>
      </w:r>
    </w:p>
    <w:p w14:paraId="56334D68">
      <w:pPr>
        <w:rPr>
          <w:rFonts w:hint="eastAsia"/>
        </w:rPr>
      </w:pPr>
      <w:r>
        <w:rPr>
          <w:rFonts w:hint="eastAsia"/>
        </w:rPr>
        <w:t>奥古斯丁25说，上帝不应被视为像空气或光那样无处不在地扩散：“Sed in solo coelo totus, et in sola terra totus, et in coelo et in terra totus, et nullo contentus loco, sed in seipso ubique totus.” (拉丁文：“但祂完整地在独一的天堂，完整地在独一的地上，完整地在天堂和地上，不受任何地方的限制，而是在祂自身之内无处不完整。”)</w:t>
      </w:r>
    </w:p>
    <w:p w14:paraId="7F0D1700">
      <w:pPr>
        <w:rPr>
          <w:rFonts w:hint="eastAsia"/>
        </w:rPr>
      </w:pPr>
      <w:r>
        <w:rPr>
          <w:rFonts w:hint="eastAsia"/>
        </w:rPr>
        <w:t>Thomas Aquinas says,26 Deus "est in omnibus per potentiam, in quantum omnia ejus potestati subduntur; est per praesentiam in omnibus, in quantum omnia nuda sunt et aperta oculis ejus. Est in omnibus per essentiam in quantum adest omnibus ut causa essendi sicut dictum est."</w:t>
      </w:r>
    </w:p>
    <w:p w14:paraId="7CBD33CD">
      <w:pPr>
        <w:rPr>
          <w:rFonts w:hint="eastAsia"/>
        </w:rPr>
      </w:pPr>
      <w:r>
        <w:rPr>
          <w:rFonts w:hint="eastAsia"/>
        </w:rPr>
        <w:t>托马斯·阿奎那说，26 上帝“est in omnibus per potentiam, in quantum omnia ejus potestati subduntur; est per praesentiam in omnibus, in quantum omnia nuda sunt et aperta oculis ejus. Est in omnibus per essentiam in quantum adest omnibus ut causa essendi sicut dictum est.” (拉丁文：“上帝藉着能力在万物之中，因为万物都服在祂的权能之下；祂藉着临在在万物之中，因为万物在祂眼前都是赤露敞开的。祂藉着本质在万物之中，因为祂作为存在的起因临在于万物之中，正如所说的那样。”)</w:t>
      </w:r>
    </w:p>
    <w:p w14:paraId="4C925372">
      <w:pPr>
        <w:rPr>
          <w:rFonts w:hint="eastAsia"/>
        </w:rPr>
      </w:pPr>
      <w:r>
        <w:rPr>
          <w:rFonts w:hint="eastAsia"/>
        </w:rPr>
        <w:t>Quenstedt says,27 "Est Deus ubique illocaliter, impartibiliter, efficaciter; non definitive ut spiritus, non circumscriptive ut corpora, sed repletive citra sui multiplicationem, extensionem, divisionem, inclusionem, aut commixtionem more modoque divino incomprehensibili."</w:t>
      </w:r>
    </w:p>
    <w:p w14:paraId="499A973F">
      <w:pPr>
        <w:rPr>
          <w:rFonts w:hint="eastAsia"/>
        </w:rPr>
      </w:pPr>
      <w:r>
        <w:rPr>
          <w:rFonts w:hint="eastAsia"/>
        </w:rPr>
        <w:t>昆斯泰特说，27 “Est Deus ubique illocaliter, impartibiliter, efficaciter; non definitive ut spiritus, non circumscriptive ut corpora, sed repletive citra sui multiplicationem, extensionem, divisionem, inclusionem, aut commixtionem more modoque divino incomprehensibili.” (拉丁文：“上帝无处不在，无局部性、不可分割、有效地；不像灵那样有确定的位置，不像物体那样受限制，而是以充满的方式，超越其自身的倍增、延展、分割、包含或混合，以不可思议的神圣方式。”)</w:t>
      </w:r>
    </w:p>
    <w:p w14:paraId="78748B36">
      <w:pPr>
        <w:rPr>
          <w:rFonts w:hint="eastAsia"/>
        </w:rPr>
      </w:pPr>
      <w:r>
        <w:rPr>
          <w:rFonts w:hint="eastAsia"/>
        </w:rPr>
        <w:t>The Bible teaches the infinitude of God, as involving his immensity and omnipresence, in the clearest terms.</w:t>
      </w:r>
    </w:p>
    <w:p w14:paraId="7C86C9E9">
      <w:pPr>
        <w:rPr>
          <w:rFonts w:hint="eastAsia"/>
        </w:rPr>
      </w:pPr>
      <w:r>
        <w:rPr>
          <w:rFonts w:hint="eastAsia"/>
        </w:rPr>
        <w:t>圣经以最清晰的言辞教导上帝的无限性，包括祂的无限广大和无所不在。</w:t>
      </w:r>
    </w:p>
    <w:p w14:paraId="0160FEA8">
      <w:pPr>
        <w:rPr>
          <w:rFonts w:hint="eastAsia"/>
        </w:rPr>
      </w:pPr>
      <w:r>
        <w:rPr>
          <w:rFonts w:hint="eastAsia"/>
        </w:rPr>
        <w:t>He is said to fill all in all, i. e., the universe in all its parts. (Eph. i. 23.)</w:t>
      </w:r>
    </w:p>
    <w:p w14:paraId="58D2AD77">
      <w:pPr>
        <w:rPr>
          <w:rFonts w:hint="eastAsia"/>
        </w:rPr>
      </w:pPr>
      <w:r>
        <w:rPr>
          <w:rFonts w:hint="eastAsia"/>
        </w:rPr>
        <w:t>据说祂充满万有，即宇宙的各个部分。（弗 1:23）</w:t>
      </w:r>
    </w:p>
    <w:p w14:paraId="45D42510">
      <w:pPr>
        <w:rPr>
          <w:rFonts w:hint="eastAsia"/>
        </w:rPr>
      </w:pPr>
      <w:r>
        <w:rPr>
          <w:rFonts w:hint="eastAsia"/>
        </w:rPr>
        <w:t>"Am I a God at hand, saith the Lord, and not a God afar off? Can any hide himself in secret places that I shall not see him? saith the Lord. Do not I fill heaven and earth? saith the Lord." (Jer. ixiii. 23, 24.)</w:t>
      </w:r>
    </w:p>
    <w:p w14:paraId="7CEFD511">
      <w:pPr>
        <w:rPr>
          <w:rFonts w:hint="eastAsia"/>
        </w:rPr>
      </w:pPr>
      <w:r>
        <w:rPr>
          <w:rFonts w:hint="eastAsia"/>
        </w:rPr>
        <w:t>“耶和华说：我岂为近处的上帝呢？不也为远处的上帝吗？耶和华说：人岂能在隐密处藏身，使我看不见他呢？耶和华说：我岂不充满天地吗？”（耶 23:23-24，此处原文引用 Jer. ixiii. 23, 24 有误，应为 Jer. xxiii. 23, 24，和合本使用耶利米书。）</w:t>
      </w:r>
    </w:p>
    <w:p w14:paraId="367B0665">
      <w:pPr>
        <w:rPr>
          <w:rFonts w:hint="eastAsia"/>
        </w:rPr>
      </w:pPr>
      <w:r>
        <w:rPr>
          <w:rFonts w:hint="eastAsia"/>
        </w:rPr>
        <w:t>"Whither shall I go from thy Spirit? or whither shall I flee from thy presence? If I ascend up into heaven, thou art there: if I make my bed in hell, behold, thou art there. If I take the wings of the morning, and dwell in the uttermost parts of the sea; even there shall thy hand lead me, and thy right hand shall hold me." (Ps. cxxxix. 7-12.)</w:t>
      </w:r>
    </w:p>
    <w:p w14:paraId="2EE6AF9B">
      <w:pPr>
        <w:rPr>
          <w:rFonts w:hint="eastAsia"/>
        </w:rPr>
      </w:pPr>
      <w:r>
        <w:rPr>
          <w:rFonts w:hint="eastAsia"/>
        </w:rPr>
        <w:t>“我往哪里去躲避你的灵？我往哪里逃、躲避你的面？我若升到天上，你在那里；我若在阴间下榻，你也在那里。我若展开清晨的翅膀，飞到海极居住，就是在那里，你的手必引导我；你的右手也必扶持我。”（诗 139:7-12）</w:t>
      </w:r>
    </w:p>
    <w:p w14:paraId="277E9AE4">
      <w:pPr>
        <w:rPr>
          <w:rFonts w:hint="eastAsia"/>
        </w:rPr>
      </w:pPr>
      <w:r>
        <w:rPr>
          <w:rFonts w:hint="eastAsia"/>
        </w:rPr>
        <w:t>It is "in Him we (i. e., all creatures) live, and move, and have our being." (Acts xvii. 28.)</w:t>
      </w:r>
    </w:p>
    <w:p w14:paraId="146B4ECD">
      <w:pPr>
        <w:rPr>
          <w:rFonts w:hint="eastAsia"/>
        </w:rPr>
      </w:pPr>
      <w:r>
        <w:rPr>
          <w:rFonts w:hint="eastAsia"/>
        </w:rPr>
        <w:t>“我们（即所有受造物）生活、动作、存留，都在乎祂。”（徒 17:28）</w:t>
      </w:r>
    </w:p>
    <w:p w14:paraId="2F8722FF">
      <w:pPr>
        <w:rPr>
          <w:rFonts w:hint="eastAsia"/>
        </w:rPr>
      </w:pPr>
      <w:r>
        <w:rPr>
          <w:rFonts w:hint="eastAsia"/>
        </w:rPr>
        <w:t>Everywhere in the Old and in the New Testamnent, God is represented as a spiritual Being, without form, invisible, whom no man hath seen or can see; dwelling in the light which no man can approach unto, and full of glory; as not only the creator, and preserver, but as the governor of all things; as everywhere present, and everywhere imparting life, and securing order; present in every blade of grass, yet guiding Arcturus in his course, marshalling the stars as a host, calling them by their names; present also in every human soul, giving it understanding, endowing it with gifts, working in it both to will and to do.</w:t>
      </w:r>
    </w:p>
    <w:p w14:paraId="4699031A">
      <w:pPr>
        <w:rPr>
          <w:rFonts w:hint="eastAsia"/>
        </w:rPr>
      </w:pPr>
      <w:r>
        <w:rPr>
          <w:rFonts w:hint="eastAsia"/>
        </w:rPr>
        <w:t>在旧约和新约中，上帝处处被描绘为一个属灵的存在，没有形状，不可见，没有人见过祂，也不能见祂；住在人不能靠近的光里，充满荣耀；不仅是创造者和保守者，也是万物的统治者；无处不在，无处不赋予生命，并确保秩序；临在于每一片草叶中，却引导着大熊星座的运行，将众星排列如军队，按名呼召它们；也临在于每一个人的灵魂中，赐予它悟性，赋予它恩赐，在它里面运行，使它立志和行事。</w:t>
      </w:r>
    </w:p>
    <w:p w14:paraId="3FCC0618">
      <w:pPr>
        <w:rPr>
          <w:rFonts w:hint="eastAsia"/>
        </w:rPr>
      </w:pPr>
      <w:r>
        <w:rPr>
          <w:rFonts w:hint="eastAsia"/>
        </w:rPr>
        <w:t>The human heart is in his hands and He turneth it even as the rivers of water are turned.</w:t>
      </w:r>
    </w:p>
    <w:p w14:paraId="7EA6E88C">
      <w:pPr>
        <w:rPr>
          <w:rFonts w:hint="eastAsia"/>
        </w:rPr>
      </w:pPr>
      <w:r>
        <w:rPr>
          <w:rFonts w:hint="eastAsia"/>
        </w:rPr>
        <w:t>人心在祂手中，祂扭转人心，如同扭转河水一般。</w:t>
      </w:r>
    </w:p>
    <w:p w14:paraId="72497FB8">
      <w:pPr>
        <w:rPr>
          <w:rFonts w:hint="eastAsia"/>
        </w:rPr>
      </w:pPr>
      <w:r>
        <w:rPr>
          <w:rFonts w:hint="eastAsia"/>
        </w:rPr>
        <w:t>Wherever, throughout the universe, there is evidence of mind in material causes, there, according to the Scriptures, is God, controlling and guiding those causes to the accomplishment of his wise designs.</w:t>
      </w:r>
    </w:p>
    <w:p w14:paraId="00438EDA">
      <w:pPr>
        <w:rPr>
          <w:rFonts w:hint="eastAsia"/>
        </w:rPr>
      </w:pPr>
      <w:r>
        <w:rPr>
          <w:rFonts w:hint="eastAsia"/>
        </w:rPr>
        <w:t>在宇宙各处，凡有物质原因中显出心智的证据，根据圣经，那里就有上帝，控制并引导那些原因，以成就祂智慧的旨意。</w:t>
      </w:r>
    </w:p>
    <w:p w14:paraId="204EF297">
      <w:pPr>
        <w:rPr>
          <w:rFonts w:hint="eastAsia"/>
        </w:rPr>
      </w:pPr>
      <w:r>
        <w:rPr>
          <w:rFonts w:hint="eastAsia"/>
        </w:rPr>
        <w:t>He is in all, and over all things; yet essentially different from all, being over all, independent, and infinitely exalted.</w:t>
      </w:r>
    </w:p>
    <w:p w14:paraId="7A46AF43">
      <w:pPr>
        <w:rPr>
          <w:rFonts w:hint="eastAsia"/>
        </w:rPr>
      </w:pPr>
      <w:r>
        <w:rPr>
          <w:rFonts w:hint="eastAsia"/>
        </w:rPr>
        <w:t>祂在万有之内，又超越万有；然而在本质上与万有不同，祂超越万有，独立自主，并且无限崇高。</w:t>
      </w:r>
    </w:p>
    <w:p w14:paraId="68C98619">
      <w:pPr>
        <w:rPr>
          <w:rFonts w:hint="eastAsia"/>
        </w:rPr>
      </w:pPr>
      <w:r>
        <w:rPr>
          <w:rFonts w:hint="eastAsia"/>
        </w:rPr>
        <w:t>This immensity and omnipresence of God, therefore, is the ubiquity of the divine essence, and consequently of the divine power, wisdom, and goodness.</w:t>
      </w:r>
    </w:p>
    <w:p w14:paraId="5251D4E3">
      <w:pPr>
        <w:rPr>
          <w:rFonts w:hint="eastAsia"/>
        </w:rPr>
      </w:pPr>
      <w:r>
        <w:rPr>
          <w:rFonts w:hint="eastAsia"/>
        </w:rPr>
        <w:t>因此，上帝的这种无限广大和无所不在，是神圣本质的无所不在，并因此也是神圣能力、智慧和良善的无所不在。</w:t>
      </w:r>
    </w:p>
    <w:p w14:paraId="447E7033">
      <w:pPr>
        <w:rPr>
          <w:rFonts w:hint="eastAsia"/>
        </w:rPr>
      </w:pPr>
      <w:r>
        <w:rPr>
          <w:rFonts w:hint="eastAsia"/>
        </w:rPr>
        <w:t>As the birds in the air and the fish in the sea, so also are we always surrounded and sustained by God.</w:t>
      </w:r>
    </w:p>
    <w:p w14:paraId="7E9742CA">
      <w:pPr>
        <w:rPr>
          <w:rFonts w:hint="eastAsia"/>
        </w:rPr>
      </w:pPr>
      <w:r>
        <w:rPr>
          <w:rFonts w:hint="eastAsia"/>
        </w:rPr>
        <w:t>如同空中的飞鸟和海里的鱼，我们也总是被上帝环绕和扶持。</w:t>
      </w:r>
    </w:p>
    <w:p w14:paraId="01A61D5A">
      <w:pPr>
        <w:rPr>
          <w:rFonts w:hint="eastAsia"/>
        </w:rPr>
      </w:pPr>
      <w:r>
        <w:rPr>
          <w:rFonts w:hint="eastAsia"/>
        </w:rPr>
        <w:t>It is thus that He is infinite in his being, without absorbing all created beings into his own essence, but sustaining all in their individual subsistence, and in the exercise of their own powers.</w:t>
      </w:r>
    </w:p>
    <w:p w14:paraId="4FBC421D">
      <w:pPr>
        <w:rPr>
          <w:rFonts w:hint="eastAsia"/>
        </w:rPr>
      </w:pPr>
      <w:r>
        <w:rPr>
          <w:rFonts w:hint="eastAsia"/>
        </w:rPr>
        <w:t>祂就是这样在祂的存在中是无限的，却没有将所有受造物吸收到祂自己的本质中，而是维持所有受造物个体的实存，并维持它们运用自身的能力。</w:t>
      </w:r>
    </w:p>
    <w:p w14:paraId="710C8390">
      <w:pPr>
        <w:rPr>
          <w:rFonts w:hint="eastAsia"/>
        </w:rPr>
      </w:pPr>
    </w:p>
    <w:p w14:paraId="23D465C5">
      <w:pPr>
        <w:spacing w:after="294" w:line="255" w:lineRule="auto"/>
        <w:ind w:left="26" w:right="16"/>
        <w:jc w:val="center"/>
        <w:rPr>
          <w:rFonts w:hint="eastAsia"/>
          <w:b/>
          <w:i/>
        </w:rPr>
      </w:pPr>
      <w:r>
        <w:rPr>
          <w:rFonts w:hint="eastAsia"/>
          <w:b/>
          <w:i/>
        </w:rPr>
        <w:t>§ 6. Eternity.</w:t>
      </w:r>
    </w:p>
    <w:p w14:paraId="11869F25">
      <w:pPr>
        <w:spacing w:after="294" w:line="255" w:lineRule="auto"/>
        <w:ind w:left="26" w:right="16"/>
        <w:jc w:val="center"/>
        <w:rPr>
          <w:rFonts w:hint="eastAsia"/>
          <w:b/>
          <w:i/>
        </w:rPr>
      </w:pPr>
      <w:r>
        <w:rPr>
          <w:rFonts w:hint="eastAsia"/>
          <w:b/>
          <w:i/>
        </w:rPr>
        <w:t>§ 6. 永恒性。</w:t>
      </w:r>
    </w:p>
    <w:p w14:paraId="23366B21">
      <w:pPr>
        <w:spacing w:after="294" w:line="255" w:lineRule="auto"/>
        <w:ind w:left="26" w:right="16"/>
        <w:jc w:val="center"/>
        <w:rPr>
          <w:rFonts w:hint="eastAsia"/>
          <w:b/>
          <w:i/>
        </w:rPr>
      </w:pPr>
    </w:p>
    <w:p w14:paraId="53C1B6C8">
      <w:pPr>
        <w:spacing w:after="294" w:line="255" w:lineRule="auto"/>
        <w:ind w:left="26" w:right="16"/>
        <w:jc w:val="center"/>
        <w:rPr>
          <w:rFonts w:hint="eastAsia"/>
          <w:b/>
          <w:i/>
        </w:rPr>
      </w:pPr>
      <w:r>
        <w:rPr>
          <w:rFonts w:hint="eastAsia"/>
          <w:b/>
          <w:i/>
        </w:rPr>
        <w:t>A.Scriptural Doctrine.</w:t>
      </w:r>
    </w:p>
    <w:p w14:paraId="4F124F57">
      <w:pPr>
        <w:spacing w:after="294" w:line="255" w:lineRule="auto"/>
        <w:ind w:left="26" w:right="16"/>
        <w:jc w:val="center"/>
        <w:rPr>
          <w:rFonts w:hint="eastAsia"/>
          <w:b/>
          <w:i/>
        </w:rPr>
      </w:pPr>
      <w:r>
        <w:rPr>
          <w:rFonts w:hint="eastAsia"/>
          <w:b/>
          <w:i/>
        </w:rPr>
        <w:t>A.圣经的教义。</w:t>
      </w:r>
    </w:p>
    <w:p w14:paraId="24B06AA1">
      <w:pPr>
        <w:rPr>
          <w:rFonts w:hint="eastAsia"/>
        </w:rPr>
      </w:pPr>
    </w:p>
    <w:p w14:paraId="077744AD">
      <w:pPr>
        <w:rPr>
          <w:rFonts w:hint="eastAsia"/>
        </w:rPr>
      </w:pPr>
      <w:r>
        <w:rPr>
          <w:rFonts w:hint="eastAsia"/>
        </w:rPr>
        <w:t>The infinitude of God relatively to space, is his immensity or omnipresence; relatively to duration, it is his eternity.</w:t>
      </w:r>
    </w:p>
    <w:p w14:paraId="26CA44C1">
      <w:pPr>
        <w:rPr>
          <w:rFonts w:hint="eastAsia"/>
        </w:rPr>
      </w:pPr>
      <w:r>
        <w:rPr>
          <w:rFonts w:hint="eastAsia"/>
        </w:rPr>
        <w:t>上帝相对于空间的无限性，是祂的无限广大或无所不在；相对于持续时间，则是祂的永恒性。</w:t>
      </w:r>
    </w:p>
    <w:p w14:paraId="6957D438">
      <w:pPr>
        <w:rPr>
          <w:rFonts w:hint="eastAsia"/>
        </w:rPr>
      </w:pPr>
      <w:r>
        <w:rPr>
          <w:rFonts w:hint="eastAsia"/>
        </w:rPr>
        <w:t>As He is free from all the limitations of space, so He is exalted above all the limitations of time.</w:t>
      </w:r>
    </w:p>
    <w:p w14:paraId="17C12310">
      <w:pPr>
        <w:rPr>
          <w:rFonts w:hint="eastAsia"/>
        </w:rPr>
      </w:pPr>
      <w:r>
        <w:rPr>
          <w:rFonts w:hint="eastAsia"/>
        </w:rPr>
        <w:t>正如祂不受空间所有限制的束缚，祂也超越了时间所有限制。</w:t>
      </w:r>
    </w:p>
    <w:p w14:paraId="18C862BC">
      <w:pPr>
        <w:rPr>
          <w:rFonts w:hint="eastAsia"/>
        </w:rPr>
      </w:pPr>
      <w:r>
        <w:rPr>
          <w:rFonts w:hint="eastAsia"/>
        </w:rPr>
        <w:t>As He is not more in one place than in another, but is everywhere equally present, so He does not exist during one period of duration more than another.</w:t>
      </w:r>
    </w:p>
    <w:p w14:paraId="6F13B1C1">
      <w:pPr>
        <w:rPr>
          <w:rFonts w:hint="eastAsia"/>
        </w:rPr>
      </w:pPr>
      <w:r>
        <w:rPr>
          <w:rFonts w:hint="eastAsia"/>
        </w:rPr>
        <w:t>正如祂并非在一个地方比在另一个地方更临在，而是无处不平等地临在，祂也并非在一个持续时段比在另一个持续时段更存在。</w:t>
      </w:r>
    </w:p>
    <w:p w14:paraId="061F128B">
      <w:pPr>
        <w:rPr>
          <w:rFonts w:hint="eastAsia"/>
        </w:rPr>
      </w:pPr>
      <w:r>
        <w:rPr>
          <w:rFonts w:hint="eastAsia"/>
        </w:rPr>
        <w:t>With Him there is no distinction between the present, past, and future; but all things are equally and always present to Him.</w:t>
      </w:r>
    </w:p>
    <w:p w14:paraId="7471ABEF">
      <w:pPr>
        <w:rPr>
          <w:rFonts w:hint="eastAsia"/>
        </w:rPr>
      </w:pPr>
      <w:r>
        <w:rPr>
          <w:rFonts w:hint="eastAsia"/>
        </w:rPr>
        <w:t>对祂而言，现在、过去和未来之间没有区别；万物都平等地、永远地临在于祂面前。</w:t>
      </w:r>
    </w:p>
    <w:p w14:paraId="78A16D67">
      <w:pPr>
        <w:rPr>
          <w:rFonts w:hint="eastAsia"/>
        </w:rPr>
      </w:pPr>
      <w:r>
        <w:rPr>
          <w:rFonts w:hint="eastAsia"/>
        </w:rPr>
        <w:t>With Him duration is an eternal now.</w:t>
      </w:r>
    </w:p>
    <w:p w14:paraId="463EC178">
      <w:pPr>
        <w:rPr>
          <w:rFonts w:hint="eastAsia"/>
        </w:rPr>
      </w:pPr>
      <w:r>
        <w:rPr>
          <w:rFonts w:hint="eastAsia"/>
        </w:rPr>
        <w:t>对祂而言，持续时间是一个永恒的现在。</w:t>
      </w:r>
    </w:p>
    <w:p w14:paraId="13E72FEA">
      <w:pPr>
        <w:rPr>
          <w:rFonts w:hint="eastAsia"/>
        </w:rPr>
      </w:pPr>
      <w:r>
        <w:rPr>
          <w:rFonts w:hint="eastAsia"/>
        </w:rPr>
        <w:t>This is the popular and the Scriptural view of God's eternity.</w:t>
      </w:r>
    </w:p>
    <w:p w14:paraId="50A4B5A6">
      <w:pPr>
        <w:rPr>
          <w:rFonts w:hint="eastAsia"/>
        </w:rPr>
      </w:pPr>
      <w:r>
        <w:rPr>
          <w:rFonts w:hint="eastAsia"/>
        </w:rPr>
        <w:t>这是关于上帝永恒性的通俗观点和圣经观点。</w:t>
      </w:r>
    </w:p>
    <w:p w14:paraId="67749309">
      <w:pPr>
        <w:rPr>
          <w:rFonts w:hint="eastAsia"/>
        </w:rPr>
      </w:pPr>
      <w:r>
        <w:rPr>
          <w:rFonts w:hint="eastAsia"/>
        </w:rPr>
        <w:t>"Before the mountains were brought forth, or ever thou hadst formed the earth and the world, even from everlasting to everlasting thou art God." (Ps. xc. 2.)</w:t>
      </w:r>
    </w:p>
    <w:p w14:paraId="2CBF6D9C">
      <w:pPr>
        <w:rPr>
          <w:rFonts w:hint="eastAsia"/>
        </w:rPr>
      </w:pPr>
      <w:r>
        <w:rPr>
          <w:rFonts w:hint="eastAsia"/>
        </w:rPr>
        <w:t>“诸山未曾生出，地与世界你未曾造成，从亘古到永远，你是上帝。”（诗 90:2）</w:t>
      </w:r>
    </w:p>
    <w:p w14:paraId="21D84B1C">
      <w:pPr>
        <w:rPr>
          <w:rFonts w:hint="eastAsia"/>
        </w:rPr>
      </w:pPr>
      <w:r>
        <w:rPr>
          <w:rFonts w:hint="eastAsia"/>
        </w:rPr>
        <w:t>"Of old hast thou laid the foundation of the earth: and the heavens are the work of thy hands. They shall perish, but thou shalt endure: yea, all of them shall wax old like a garment; as a vesture shalt thou change them, and they shall be changed: but thou art the same, and thy years shall have no end." (Ps. cii. 25-27.)</w:t>
      </w:r>
    </w:p>
    <w:p w14:paraId="710802AE">
      <w:pPr>
        <w:rPr>
          <w:rFonts w:hint="eastAsia"/>
        </w:rPr>
      </w:pPr>
      <w:r>
        <w:rPr>
          <w:rFonts w:hint="eastAsia"/>
        </w:rPr>
        <w:t>“你起初立了地的根基，天也是你手所造的。天地都要灭没，你却要长存；天地都要如外衣渐渐旧了，你要将天地如里衣更换，天地就都改变了。惟有你永不改变，你的年数也没有穷尽。”（诗 102:25-27）</w:t>
      </w:r>
    </w:p>
    <w:p w14:paraId="7D64C795">
      <w:pPr>
        <w:rPr>
          <w:rFonts w:hint="eastAsia"/>
        </w:rPr>
      </w:pPr>
      <w:r>
        <w:rPr>
          <w:rFonts w:hint="eastAsia"/>
        </w:rPr>
        <w:t>He is "The high and lofty One that inhabiteth eternity." (Is. lvii. 15.)</w:t>
      </w:r>
    </w:p>
    <w:p w14:paraId="26BE2F87">
      <w:pPr>
        <w:rPr>
          <w:rFonts w:hint="eastAsia"/>
        </w:rPr>
      </w:pPr>
      <w:r>
        <w:rPr>
          <w:rFonts w:hint="eastAsia"/>
        </w:rPr>
        <w:t>祂是“那至高至上、永远长存〔原文作住在永远〕、名为圣者的。”（赛 57:15）</w:t>
      </w:r>
    </w:p>
    <w:p w14:paraId="0B9FA752">
      <w:pPr>
        <w:rPr>
          <w:rFonts w:hint="eastAsia"/>
        </w:rPr>
      </w:pPr>
      <w:r>
        <w:rPr>
          <w:rFonts w:hint="eastAsia"/>
        </w:rPr>
        <w:t>"I am the first and I am the last; and besides me there is no God." (Is. xliv. 6.)</w:t>
      </w:r>
    </w:p>
    <w:p w14:paraId="38FE4138">
      <w:pPr>
        <w:rPr>
          <w:rFonts w:hint="eastAsia"/>
        </w:rPr>
      </w:pPr>
      <w:r>
        <w:rPr>
          <w:rFonts w:hint="eastAsia"/>
        </w:rPr>
        <w:t>“我是首先的，我是末后的，除我以外再没有真神。”（赛 44:6）</w:t>
      </w:r>
    </w:p>
    <w:p w14:paraId="35D4FBDC">
      <w:pPr>
        <w:rPr>
          <w:rFonts w:hint="eastAsia"/>
        </w:rPr>
      </w:pPr>
      <w:r>
        <w:rPr>
          <w:rFonts w:hint="eastAsia"/>
        </w:rPr>
        <w:t>"A thousand years in thy sight are but as yesterday when it is past." (Ps. xc. 4.)</w:t>
      </w:r>
    </w:p>
    <w:p w14:paraId="029DCEE9">
      <w:pPr>
        <w:rPr>
          <w:rFonts w:hint="eastAsia"/>
        </w:rPr>
      </w:pPr>
      <w:r>
        <w:rPr>
          <w:rFonts w:hint="eastAsia"/>
        </w:rPr>
        <w:t>“在你看来，千年如已过的昨日。”（诗 90:4）</w:t>
      </w:r>
    </w:p>
    <w:p w14:paraId="69FB0C8E">
      <w:pPr>
        <w:rPr>
          <w:rFonts w:hint="eastAsia"/>
        </w:rPr>
      </w:pPr>
      <w:r>
        <w:rPr>
          <w:rFonts w:hint="eastAsia"/>
        </w:rPr>
        <w:t>"One day is with the Lord as a thousand years, and a thousand years as one day." (2 Pet. iii. 8.)</w:t>
      </w:r>
    </w:p>
    <w:p w14:paraId="274FCD3B">
      <w:pPr>
        <w:rPr>
          <w:rFonts w:hint="eastAsia"/>
        </w:rPr>
      </w:pPr>
      <w:r>
        <w:rPr>
          <w:rFonts w:hint="eastAsia"/>
        </w:rPr>
        <w:t>“主看一日如千年，千年如一日。”（彼后 3:8）</w:t>
      </w:r>
    </w:p>
    <w:p w14:paraId="6789639B">
      <w:pPr>
        <w:rPr>
          <w:rFonts w:hint="eastAsia"/>
        </w:rPr>
      </w:pPr>
      <w:r>
        <w:rPr>
          <w:rFonts w:hint="eastAsia"/>
        </w:rPr>
        <w:t>He is "the same yesterday, and today, and forever." (Heb. xiii. 8.)</w:t>
      </w:r>
    </w:p>
    <w:p w14:paraId="26CC56B7">
      <w:pPr>
        <w:rPr>
          <w:rFonts w:hint="eastAsia"/>
        </w:rPr>
      </w:pPr>
      <w:r>
        <w:rPr>
          <w:rFonts w:hint="eastAsia"/>
        </w:rPr>
        <w:t>祂是“昨日、今日、一直到永远，是一样的。”（来 13:8）</w:t>
      </w:r>
    </w:p>
    <w:p w14:paraId="12B13192">
      <w:pPr>
        <w:rPr>
          <w:rFonts w:hint="eastAsia"/>
        </w:rPr>
      </w:pPr>
      <w:r>
        <w:rPr>
          <w:rFonts w:hint="eastAsia"/>
        </w:rPr>
        <w:t>God is He "which is [ever is], and which was, and which is to come." (Rev. i. 4.)</w:t>
      </w:r>
    </w:p>
    <w:p w14:paraId="57A28CBF">
      <w:pPr>
        <w:rPr>
          <w:rFonts w:hint="eastAsia"/>
        </w:rPr>
      </w:pPr>
      <w:r>
        <w:rPr>
          <w:rFonts w:hint="eastAsia"/>
        </w:rPr>
        <w:t>上帝是那“今在〔昔在〕、昔在、以后永在的。”（启 1:4，方括号内容为原文所有）</w:t>
      </w:r>
    </w:p>
    <w:p w14:paraId="796F0790">
      <w:pPr>
        <w:rPr>
          <w:rFonts w:hint="eastAsia"/>
        </w:rPr>
      </w:pPr>
    </w:p>
    <w:p w14:paraId="5A6EDB38">
      <w:pPr>
        <w:rPr>
          <w:rFonts w:hint="eastAsia"/>
        </w:rPr>
      </w:pPr>
      <w:r>
        <w:rPr>
          <w:rFonts w:hint="eastAsia"/>
        </w:rPr>
        <w:t>Throughout the Bible He is called the eternal or everlasting God; who only hath immortality.</w:t>
      </w:r>
    </w:p>
    <w:p w14:paraId="3F927F2D">
      <w:pPr>
        <w:rPr>
          <w:rFonts w:hint="eastAsia"/>
        </w:rPr>
      </w:pPr>
      <w:r>
        <w:rPr>
          <w:rFonts w:hint="eastAsia"/>
        </w:rPr>
        <w:t>在整本圣经中，祂被称为永恒的或永存的上帝；唯独祂拥有不朽。</w:t>
      </w:r>
    </w:p>
    <w:p w14:paraId="542AAA0C">
      <w:pPr>
        <w:rPr>
          <w:rFonts w:hint="eastAsia"/>
        </w:rPr>
      </w:pPr>
      <w:r>
        <w:rPr>
          <w:rFonts w:hint="eastAsia"/>
        </w:rPr>
        <w:t>The primal revelation of Himself to his covenant people was as the "I am."</w:t>
      </w:r>
    </w:p>
    <w:p w14:paraId="247C712F">
      <w:pPr>
        <w:rPr>
          <w:rFonts w:hint="eastAsia"/>
        </w:rPr>
      </w:pPr>
      <w:r>
        <w:rPr>
          <w:rFonts w:hint="eastAsia"/>
        </w:rPr>
        <w:t>祂最初向祂的约民启示自己时，是以“我是”的身份。</w:t>
      </w:r>
    </w:p>
    <w:p w14:paraId="5386B9B9">
      <w:pPr>
        <w:rPr>
          <w:rFonts w:hint="eastAsia"/>
        </w:rPr>
      </w:pPr>
    </w:p>
    <w:p w14:paraId="02A7067B">
      <w:pPr>
        <w:rPr>
          <w:rFonts w:hint="eastAsia"/>
        </w:rPr>
      </w:pPr>
      <w:r>
        <w:rPr>
          <w:rFonts w:hint="eastAsia"/>
        </w:rPr>
        <w:t>What is taught in these and similar passages, is, first, that God is without beginning of years or end of days.</w:t>
      </w:r>
    </w:p>
    <w:p w14:paraId="751C85FF">
      <w:pPr>
        <w:rPr>
          <w:rFonts w:hint="eastAsia"/>
        </w:rPr>
      </w:pPr>
      <w:r>
        <w:rPr>
          <w:rFonts w:hint="eastAsia"/>
        </w:rPr>
        <w:t>在这些以及类似的经文中教导的是，首先，上帝无始无终。</w:t>
      </w:r>
    </w:p>
    <w:p w14:paraId="3CBC2D6D">
      <w:pPr>
        <w:rPr>
          <w:rFonts w:hint="eastAsia"/>
        </w:rPr>
      </w:pPr>
      <w:r>
        <w:rPr>
          <w:rFonts w:hint="eastAsia"/>
        </w:rPr>
        <w:t>He is, and always has been, and always will be; and secondly, that to Him there is neither past nor future; that the past and the future are always and equally present to Him.</w:t>
      </w:r>
    </w:p>
    <w:p w14:paraId="75734E0D">
      <w:pPr>
        <w:rPr>
          <w:rFonts w:hint="eastAsia"/>
        </w:rPr>
      </w:pPr>
      <w:r>
        <w:rPr>
          <w:rFonts w:hint="eastAsia"/>
        </w:rPr>
        <w:t>祂现在是，过去一直是，将来也永远是；其次，对祂而言，既没有过去也没有未来；过去和未来都永远且平等地临在于祂面前。</w:t>
      </w:r>
    </w:p>
    <w:p w14:paraId="6EAEFC06">
      <w:pPr>
        <w:rPr>
          <w:rFonts w:hint="eastAsia"/>
        </w:rPr>
      </w:pPr>
    </w:p>
    <w:p w14:paraId="03123657">
      <w:pPr>
        <w:spacing w:after="294" w:line="255" w:lineRule="auto"/>
        <w:ind w:left="26" w:right="16"/>
        <w:jc w:val="center"/>
        <w:rPr>
          <w:rFonts w:hint="eastAsia"/>
          <w:b/>
          <w:i/>
        </w:rPr>
      </w:pPr>
      <w:r>
        <w:rPr>
          <w:rFonts w:hint="eastAsia"/>
          <w:b/>
          <w:i/>
        </w:rPr>
        <w:t>B.Philosophical View.</w:t>
      </w:r>
    </w:p>
    <w:p w14:paraId="47509299">
      <w:pPr>
        <w:spacing w:after="294" w:line="255" w:lineRule="auto"/>
        <w:ind w:left="26" w:right="16"/>
        <w:jc w:val="center"/>
        <w:rPr>
          <w:rFonts w:hint="eastAsia"/>
          <w:b/>
          <w:i/>
        </w:rPr>
      </w:pPr>
      <w:r>
        <w:rPr>
          <w:rFonts w:hint="eastAsia"/>
          <w:b/>
          <w:i/>
        </w:rPr>
        <w:t>B.哲学的观点。</w:t>
      </w:r>
    </w:p>
    <w:p w14:paraId="6813D7FF">
      <w:pPr>
        <w:rPr>
          <w:rFonts w:hint="eastAsia"/>
        </w:rPr>
      </w:pPr>
    </w:p>
    <w:p w14:paraId="5FE90FD4">
      <w:pPr>
        <w:rPr>
          <w:rFonts w:hint="eastAsia"/>
        </w:rPr>
      </w:pPr>
      <w:r>
        <w:rPr>
          <w:rFonts w:hint="eastAsia"/>
        </w:rPr>
        <w:t>These are Scriptural facts, and necessarily follow from the nature of God as self-existent, infinite, and immutable.</w:t>
      </w:r>
    </w:p>
    <w:p w14:paraId="7F32AB45">
      <w:pPr>
        <w:rPr>
          <w:rFonts w:hint="eastAsia"/>
        </w:rPr>
      </w:pPr>
      <w:r>
        <w:rPr>
          <w:rFonts w:hint="eastAsia"/>
        </w:rPr>
        <w:t>这些是圣经的事实，并且必然源于上帝作为自有、无限和不变的本性。</w:t>
      </w:r>
    </w:p>
    <w:p w14:paraId="44762974">
      <w:pPr>
        <w:rPr>
          <w:rFonts w:hint="eastAsia"/>
        </w:rPr>
      </w:pPr>
      <w:r>
        <w:rPr>
          <w:rFonts w:hint="eastAsia"/>
        </w:rPr>
        <w:t>With these representations the teaching of theologians for the most part agrees.</w:t>
      </w:r>
    </w:p>
    <w:p w14:paraId="330788E8">
      <w:pPr>
        <w:rPr>
          <w:rFonts w:hint="eastAsia"/>
        </w:rPr>
      </w:pPr>
      <w:r>
        <w:rPr>
          <w:rFonts w:hint="eastAsia"/>
        </w:rPr>
        <w:t>神学家的教导在很大程度上与这些表述一致。</w:t>
      </w:r>
    </w:p>
    <w:p w14:paraId="03478EAB">
      <w:pPr>
        <w:rPr>
          <w:rFonts w:hint="eastAsia"/>
        </w:rPr>
      </w:pPr>
      <w:r>
        <w:rPr>
          <w:rFonts w:hint="eastAsia"/>
        </w:rPr>
        <w:t>Thus Augustine says: "Fuisse et futurum esse non est in ea [scil. vita divina], sed esse solum, quoniam aeterna est: nam fuisse et futurumn esse non est aeternum."28</w:t>
      </w:r>
    </w:p>
    <w:p w14:paraId="0958D173">
      <w:pPr>
        <w:rPr>
          <w:rFonts w:hint="eastAsia"/>
        </w:rPr>
      </w:pPr>
      <w:r>
        <w:rPr>
          <w:rFonts w:hint="eastAsia"/>
        </w:rPr>
        <w:t>因此奥古斯丁说：“Fuisse et futurum esse non est in ea [scil. vita divina], sed esse solum, quoniam aeterna est: nam fuisse et futurumn esse non est aeternum.”28 (拉丁文：“在它[即神圣生命]里面没有‘曾是’和‘将是’，只有‘是’，因为它是永恒的：因为‘曾是’和‘将是’不是永恒的。”)</w:t>
      </w:r>
    </w:p>
    <w:p w14:paraId="60D7F004">
      <w:pPr>
        <w:rPr>
          <w:rFonts w:hint="eastAsia"/>
        </w:rPr>
      </w:pPr>
      <w:r>
        <w:rPr>
          <w:rFonts w:hint="eastAsia"/>
        </w:rPr>
        <w:t>"Nec tu tempore tempora praecedis, alioquin non omnia tempora praecederes sed praecedis omnia praeterita celsitudine semper praesentis aeternitatis; et superas omnia futura, quia illa futura sunt et cum venerint praeterita erunt; tu autem idem ipse es, et anni tui non deficiunt."29</w:t>
      </w:r>
    </w:p>
    <w:p w14:paraId="012E3B96">
      <w:pPr>
        <w:rPr>
          <w:rFonts w:hint="eastAsia"/>
        </w:rPr>
      </w:pPr>
      <w:r>
        <w:rPr>
          <w:rFonts w:hint="eastAsia"/>
        </w:rPr>
        <w:t>“你并非在时间上超越诸时间，否则你就不能超越所有时间，但你以永恒临在的永恒之崇高超越所有过去；你超越所有未来，因为那些是未来的，当它们来到时就成为过去的了；而你自己却是同一位，你的年岁也没有穷尽。”29</w:t>
      </w:r>
    </w:p>
    <w:p w14:paraId="04A37AF6">
      <w:pPr>
        <w:rPr>
          <w:rFonts w:hint="eastAsia"/>
        </w:rPr>
      </w:pPr>
      <w:r>
        <w:rPr>
          <w:rFonts w:hint="eastAsia"/>
        </w:rPr>
        <w:t>Aquinas, to the same effect says, "AEternitas est tota simul."30</w:t>
      </w:r>
    </w:p>
    <w:p w14:paraId="42ADD692">
      <w:pPr>
        <w:rPr>
          <w:rFonts w:hint="eastAsia"/>
        </w:rPr>
      </w:pPr>
      <w:r>
        <w:rPr>
          <w:rFonts w:hint="eastAsia"/>
        </w:rPr>
        <w:t>阿奎那也表达了同样的意思，他说：“AEternitas est tota simul.”30 (拉丁文：“永恒是全然同时的。”)</w:t>
      </w:r>
    </w:p>
    <w:p w14:paraId="36492611">
      <w:pPr>
        <w:rPr>
          <w:rFonts w:hint="eastAsia"/>
        </w:rPr>
      </w:pPr>
      <w:r>
        <w:rPr>
          <w:rFonts w:hint="eastAsia"/>
        </w:rPr>
        <w:t>Or, as the schoolmen generally were accustomed to say, "In aeternitate est unicum instans semper praesens et persistens;" or, as they otherwise expressed it, "Eternitas est interminabilis vitae simul et perfecta possessio."</w:t>
      </w:r>
    </w:p>
    <w:p w14:paraId="3929808F">
      <w:pPr>
        <w:rPr>
          <w:rFonts w:hint="eastAsia"/>
        </w:rPr>
      </w:pPr>
      <w:r>
        <w:rPr>
          <w:rFonts w:hint="eastAsia"/>
        </w:rPr>
        <w:t>或者，正如经院哲学家通常习惯说的：“In aeternitate est unicum instans semper praesens et persistens;” (拉丁文：“在永恒中只有一个永远临在和持续的瞬间；”) 或者，如他们另外表达的：“Eternitas est interminabilis vitae simul et perfecta possessio.” (拉丁文：“永恒是生命无止境的同时且完美的拥有。”)</w:t>
      </w:r>
    </w:p>
    <w:p w14:paraId="01DFC1D8">
      <w:pPr>
        <w:rPr>
          <w:rFonts w:hint="eastAsia"/>
        </w:rPr>
      </w:pPr>
      <w:r>
        <w:rPr>
          <w:rFonts w:hint="eastAsia"/>
        </w:rPr>
        <w:t>The same view of this attribute is given by the later theologians.</w:t>
      </w:r>
    </w:p>
    <w:p w14:paraId="1E03A056">
      <w:pPr>
        <w:rPr>
          <w:rFonts w:hint="eastAsia"/>
        </w:rPr>
      </w:pPr>
      <w:r>
        <w:rPr>
          <w:rFonts w:hint="eastAsia"/>
        </w:rPr>
        <w:t>后来的神学家也给出了关于此属性的相同观点。</w:t>
      </w:r>
    </w:p>
    <w:p w14:paraId="60B8A9E5">
      <w:pPr>
        <w:rPr>
          <w:rFonts w:hint="eastAsia"/>
        </w:rPr>
      </w:pPr>
      <w:r>
        <w:rPr>
          <w:rFonts w:hint="eastAsia"/>
        </w:rPr>
        <w:t>Thus Quenstedt says, "AEternitas Dei est duratio vel permanentia essentiae divinae interminabilis, sine principio et fine carens, et indivisibilis, omnem omnino successionem excludens."31</w:t>
      </w:r>
    </w:p>
    <w:p w14:paraId="4709EAF4">
      <w:pPr>
        <w:rPr>
          <w:rFonts w:hint="eastAsia"/>
        </w:rPr>
      </w:pPr>
      <w:r>
        <w:rPr>
          <w:rFonts w:hint="eastAsia"/>
        </w:rPr>
        <w:t>因此昆斯泰特说：“AEternitas Dei est duratio vel permanentia essentiae divinae interminabilis, sine principio et fine carens, et indivisibilis, omnem omnino successionem excludens.”31 (拉丁文：“上帝的永恒性是神圣本质无止境的持续或存留，无始无终，不可分割，完全排除一切的接续。”)</w:t>
      </w:r>
    </w:p>
    <w:p w14:paraId="07E5EB56">
      <w:pPr>
        <w:rPr>
          <w:rFonts w:hint="eastAsia"/>
        </w:rPr>
      </w:pPr>
    </w:p>
    <w:p w14:paraId="68ECCB33">
      <w:pPr>
        <w:rPr>
          <w:rFonts w:hint="eastAsia"/>
        </w:rPr>
      </w:pPr>
      <w:r>
        <w:rPr>
          <w:rFonts w:hint="eastAsia"/>
        </w:rPr>
        <w:t>The only thing open to question in these statements is, the denial of all succession in the divine consciousness.</w:t>
      </w:r>
    </w:p>
    <w:p w14:paraId="03B280FD">
      <w:pPr>
        <w:rPr>
          <w:rFonts w:hint="eastAsia"/>
        </w:rPr>
      </w:pPr>
      <w:r>
        <w:rPr>
          <w:rFonts w:hint="eastAsia"/>
        </w:rPr>
        <w:t>在这些陈述中唯一值得质疑的是，否认在神圣意识中存在任何接续。</w:t>
      </w:r>
    </w:p>
    <w:p w14:paraId="363D776E">
      <w:pPr>
        <w:rPr>
          <w:rFonts w:hint="eastAsia"/>
        </w:rPr>
      </w:pPr>
      <w:r>
        <w:rPr>
          <w:rFonts w:hint="eastAsia"/>
        </w:rPr>
        <w:t>Our idea of eternity is arrived at from our idea of time.</w:t>
      </w:r>
    </w:p>
    <w:p w14:paraId="10FD532B">
      <w:pPr>
        <w:rPr>
          <w:rFonts w:hint="eastAsia"/>
        </w:rPr>
      </w:pPr>
      <w:r>
        <w:rPr>
          <w:rFonts w:hint="eastAsia"/>
        </w:rPr>
        <w:t>我们关于永恒的观念来自于我们关于时间的观念。</w:t>
      </w:r>
    </w:p>
    <w:p w14:paraId="1B67CDBA">
      <w:pPr>
        <w:rPr>
          <w:rFonts w:hint="eastAsia"/>
        </w:rPr>
      </w:pPr>
      <w:r>
        <w:rPr>
          <w:rFonts w:hint="eastAsia"/>
        </w:rPr>
        <w:t>We are conscious of existence in space, and we are conscious of protracted or continuous existence.</w:t>
      </w:r>
    </w:p>
    <w:p w14:paraId="30054E94">
      <w:pPr>
        <w:rPr>
          <w:rFonts w:hint="eastAsia"/>
        </w:rPr>
      </w:pPr>
      <w:r>
        <w:rPr>
          <w:rFonts w:hint="eastAsia"/>
        </w:rPr>
        <w:t>我们意识到在空间中的存在，并且意识到持久或连续的存在。</w:t>
      </w:r>
    </w:p>
    <w:p w14:paraId="1FF3E84F">
      <w:pPr>
        <w:rPr>
          <w:rFonts w:hint="eastAsia"/>
        </w:rPr>
      </w:pPr>
      <w:r>
        <w:rPr>
          <w:rFonts w:hint="eastAsia"/>
        </w:rPr>
        <w:t>The ideas of space and duration are necessarily given in the consciousness of continuous existence.</w:t>
      </w:r>
    </w:p>
    <w:p w14:paraId="377F03DF">
      <w:pPr>
        <w:rPr>
          <w:rFonts w:hint="eastAsia"/>
        </w:rPr>
      </w:pPr>
      <w:r>
        <w:rPr>
          <w:rFonts w:hint="eastAsia"/>
        </w:rPr>
        <w:t>空间和持续时间的观念必然在连续存在的意识中被赋予。</w:t>
      </w:r>
    </w:p>
    <w:p w14:paraId="27CEEB64">
      <w:pPr>
        <w:rPr>
          <w:rFonts w:hint="eastAsia"/>
        </w:rPr>
      </w:pPr>
      <w:r>
        <w:rPr>
          <w:rFonts w:hint="eastAsia"/>
        </w:rPr>
        <w:t>We see also that events succeed each other, that their occurrence is separated by a longer or shorter period of duration, just as bodies are separated by a greater or less interval in space.</w:t>
      </w:r>
    </w:p>
    <w:p w14:paraId="0081EA8D">
      <w:pPr>
        <w:rPr>
          <w:rFonts w:hint="eastAsia"/>
        </w:rPr>
      </w:pPr>
      <w:r>
        <w:rPr>
          <w:rFonts w:hint="eastAsia"/>
        </w:rPr>
        <w:t>我们也看到事件相继发生，它们的发生被或长或短的持续时间所分隔，正如物体在空间中被或大或小的间隔所分隔一样。</w:t>
      </w:r>
    </w:p>
    <w:p w14:paraId="0499A80E">
      <w:pPr>
        <w:rPr>
          <w:rFonts w:hint="eastAsia"/>
        </w:rPr>
      </w:pPr>
      <w:r>
        <w:rPr>
          <w:rFonts w:hint="eastAsia"/>
        </w:rPr>
        <w:t>We therefore know, from consciousness or from experience, of no kind of duration which is not successive.</w:t>
      </w:r>
    </w:p>
    <w:p w14:paraId="09A14FA1">
      <w:pPr>
        <w:rPr>
          <w:rFonts w:hint="eastAsia"/>
        </w:rPr>
      </w:pPr>
      <w:r>
        <w:rPr>
          <w:rFonts w:hint="eastAsia"/>
        </w:rPr>
        <w:t>因此，我们从意识或经验中得知，没有任何一种持续时间不是接续的。</w:t>
      </w:r>
    </w:p>
    <w:p w14:paraId="736FCAE5">
      <w:pPr>
        <w:rPr>
          <w:rFonts w:hint="eastAsia"/>
        </w:rPr>
      </w:pPr>
      <w:r>
        <w:rPr>
          <w:rFonts w:hint="eastAsia"/>
        </w:rPr>
        <w:t>Instead of saying, as is commonly done, that time is duration measured by succession, which supposes that duration is antecedent to that by which it is measured, and independent of it, it is maintained by some that duration without succession is inconceivable and impossible.</w:t>
      </w:r>
    </w:p>
    <w:p w14:paraId="23329F40">
      <w:pPr>
        <w:rPr>
          <w:rFonts w:hint="eastAsia"/>
        </w:rPr>
      </w:pPr>
      <w:r>
        <w:rPr>
          <w:rFonts w:hint="eastAsia"/>
        </w:rPr>
        <w:t>有些人主张，持续时间若没有接续是不可思议和不可能的，而不是像通常所说的那样，时间是由接续来衡量的持续时间，这种说法假定持续时间先于衡量它的标准，并且独立于它。</w:t>
      </w:r>
    </w:p>
    <w:p w14:paraId="5AFB57B4">
      <w:pPr>
        <w:rPr>
          <w:rFonts w:hint="eastAsia"/>
        </w:rPr>
      </w:pPr>
      <w:r>
        <w:rPr>
          <w:rFonts w:hint="eastAsia"/>
        </w:rPr>
        <w:t>As space is defined to be "negation betwixt the boundary-lines of form," so time is said to be "the negation betwixt the boundary-points of motion."</w:t>
      </w:r>
    </w:p>
    <w:p w14:paraId="712151C6">
      <w:pPr>
        <w:rPr>
          <w:rFonts w:hint="eastAsia"/>
        </w:rPr>
      </w:pPr>
      <w:r>
        <w:rPr>
          <w:rFonts w:hint="eastAsia"/>
        </w:rPr>
        <w:t>正如空间被定义为“形式边界线之间的否定”，时间也被说成是“运动边界点之间的否定”。</w:t>
      </w:r>
    </w:p>
    <w:p w14:paraId="4C32EEC5">
      <w:pPr>
        <w:rPr>
          <w:rFonts w:hint="eastAsia"/>
        </w:rPr>
      </w:pPr>
      <w:r>
        <w:rPr>
          <w:rFonts w:hint="eastAsia"/>
        </w:rPr>
        <w:t>Or, in other words, time is "the interval which a body in motion marks in its transit from one point of space to another."32</w:t>
      </w:r>
    </w:p>
    <w:p w14:paraId="606382CD">
      <w:pPr>
        <w:rPr>
          <w:rFonts w:hint="eastAsia"/>
        </w:rPr>
      </w:pPr>
      <w:r>
        <w:rPr>
          <w:rFonts w:hint="eastAsia"/>
        </w:rPr>
        <w:t>或者，换句话说，时间是“运动中的物体从空间一点到另一点的移动过程中所标记的间隔。”32</w:t>
      </w:r>
    </w:p>
    <w:p w14:paraId="041F8BB5">
      <w:pPr>
        <w:rPr>
          <w:rFonts w:hint="eastAsia"/>
        </w:rPr>
      </w:pPr>
      <w:r>
        <w:rPr>
          <w:rFonts w:hint="eastAsia"/>
        </w:rPr>
        <w:t>Hence, if there be no bodies having form, there is no space; and if there is no motion, there is no time.</w:t>
      </w:r>
    </w:p>
    <w:p w14:paraId="30086F49">
      <w:pPr>
        <w:rPr>
          <w:rFonts w:hint="eastAsia"/>
        </w:rPr>
      </w:pPr>
      <w:r>
        <w:rPr>
          <w:rFonts w:hint="eastAsia"/>
        </w:rPr>
        <w:t>因此，如果没有具有形式的物体，就没有空间；如果没有运动，就没有时间。</w:t>
      </w:r>
    </w:p>
    <w:p w14:paraId="718AE32B">
      <w:pPr>
        <w:rPr>
          <w:rFonts w:hint="eastAsia"/>
        </w:rPr>
      </w:pPr>
      <w:r>
        <w:rPr>
          <w:rFonts w:hint="eastAsia"/>
        </w:rPr>
        <w:t>"If all things were annihilated, time as well as space must he annihilated; for time is dependent on space. If all things were annihilated, there could be no transition, no succession of one object with respect to another; for there would be no object in being, -- all would be perfect emptiness, nothingness, non-being-ness. Under an entire annihilation, there could be neither space nor time."33</w:t>
      </w:r>
    </w:p>
    <w:p w14:paraId="7E3CFC9C">
      <w:pPr>
        <w:rPr>
          <w:rFonts w:hint="eastAsia"/>
        </w:rPr>
      </w:pPr>
      <w:r>
        <w:rPr>
          <w:rFonts w:hint="eastAsia"/>
        </w:rPr>
        <w:t>“如果万物都被消灭，时间以及空间也必定被消灭；因为时间依赖于空间。如果万物都被消灭，就不可能有过渡，不可能有物体相对于另一物体的接续；因为就不会有任何存在物，——一切都将是完全的空虚、虚无、非存在状态。在完全消灭的情况下，既不可能有空间也不可能有时间。”33</w:t>
      </w:r>
    </w:p>
    <w:p w14:paraId="5F92B74C">
      <w:pPr>
        <w:rPr>
          <w:rFonts w:hint="eastAsia"/>
        </w:rPr>
      </w:pPr>
      <w:r>
        <w:rPr>
          <w:rFonts w:hint="eastAsia"/>
        </w:rPr>
        <w:t>The same writer34 elsewhere says, "Were the earth, as well as the other globes of space, annihilated, much more would time be annihilated therewith."35</w:t>
      </w:r>
    </w:p>
    <w:p w14:paraId="5FC095CD">
      <w:pPr>
        <w:rPr>
          <w:rFonts w:hint="eastAsia"/>
        </w:rPr>
      </w:pPr>
      <w:r>
        <w:rPr>
          <w:rFonts w:hint="eastAsia"/>
        </w:rPr>
        <w:t>同一位作者34在别处又说：“如果地球以及空间中的其他星球都被消灭，那么时间就更会随之消灭了。”35</w:t>
      </w:r>
    </w:p>
    <w:p w14:paraId="105E8BE0">
      <w:pPr>
        <w:rPr>
          <w:rFonts w:hint="eastAsia"/>
        </w:rPr>
      </w:pPr>
      <w:r>
        <w:rPr>
          <w:rFonts w:hint="eastAsia"/>
        </w:rPr>
        <w:t>All this, however, is to be understood, it is said, of "objective time, that is, of time as dependent upon created material conditions."36</w:t>
      </w:r>
    </w:p>
    <w:p w14:paraId="62B90993">
      <w:pPr>
        <w:rPr>
          <w:rFonts w:hint="eastAsia"/>
        </w:rPr>
      </w:pPr>
      <w:r>
        <w:rPr>
          <w:rFonts w:hint="eastAsia"/>
        </w:rPr>
        <w:t>然而，据说所有这一切都应被理解为“客观时间，即依赖于被造物质条件的时间。”36</w:t>
      </w:r>
    </w:p>
    <w:p w14:paraId="5A44BA16">
      <w:pPr>
        <w:rPr>
          <w:rFonts w:hint="eastAsia"/>
        </w:rPr>
      </w:pPr>
      <w:r>
        <w:rPr>
          <w:rFonts w:hint="eastAsia"/>
        </w:rPr>
        <w:t>As objective timelessness follows from the annihilation of material existences, so timelessness as regards thinking personalities is conceivable only on the destruction of thought.</w:t>
      </w:r>
    </w:p>
    <w:p w14:paraId="38AB3504">
      <w:pPr>
        <w:rPr>
          <w:rFonts w:hint="eastAsia"/>
        </w:rPr>
      </w:pPr>
      <w:r>
        <w:rPr>
          <w:rFonts w:hint="eastAsia"/>
        </w:rPr>
        <w:t>正如客观的无时间性源于物质存在的消灭，对于有思想的位格而言，无时间性只有在思想被毁灭的情况下才是可以想象的。</w:t>
      </w:r>
    </w:p>
    <w:p w14:paraId="3C740349">
      <w:pPr>
        <w:rPr>
          <w:rFonts w:hint="eastAsia"/>
        </w:rPr>
      </w:pPr>
      <w:r>
        <w:rPr>
          <w:rFonts w:hint="eastAsia"/>
        </w:rPr>
        <w:t>"We have seen that there can be a state of timelessness for material creation, only by destroying its operation, that is, its attribute of motion: precisely in analogy therewith, there can be a state of timelessness for intellectual creation, only by destroying the laws of intellect, that is, its operation of thinking."37</w:t>
      </w:r>
    </w:p>
    <w:p w14:paraId="67EC7D13">
      <w:pPr>
        <w:rPr>
          <w:rFonts w:hint="eastAsia"/>
        </w:rPr>
      </w:pPr>
      <w:r>
        <w:rPr>
          <w:rFonts w:hint="eastAsia"/>
        </w:rPr>
        <w:t>“我们已经看到，对于物质创造物而言，只有通过摧毁其运作，即其运动属性，才可能存在无时间状态：与此精确类比，对于理智创造物而言，只有通过摧毁理智的法则，即其思想运作，才可能存在无时间状态。”37</w:t>
      </w:r>
    </w:p>
    <w:p w14:paraId="5B4022B2">
      <w:pPr>
        <w:rPr>
          <w:rFonts w:hint="eastAsia"/>
        </w:rPr>
      </w:pPr>
      <w:r>
        <w:rPr>
          <w:rFonts w:hint="eastAsia"/>
        </w:rPr>
        <w:t>If, therefore, God be a person, or a thinking Being, He cannot be timeless; there must be succession; one thought or state must follow another.</w:t>
      </w:r>
    </w:p>
    <w:p w14:paraId="5F3AADBA">
      <w:pPr>
        <w:rPr>
          <w:rFonts w:hint="eastAsia"/>
        </w:rPr>
      </w:pPr>
      <w:r>
        <w:rPr>
          <w:rFonts w:hint="eastAsia"/>
        </w:rPr>
        <w:t>因此，如果上帝是一个位格，或一个有思想的存在，祂就不可能是无时间的；必定有接续；一个思想或状态必定跟随另一个。</w:t>
      </w:r>
    </w:p>
    <w:p w14:paraId="66817CAC">
      <w:pPr>
        <w:rPr>
          <w:rFonts w:hint="eastAsia"/>
        </w:rPr>
      </w:pPr>
      <w:r>
        <w:rPr>
          <w:rFonts w:hint="eastAsia"/>
        </w:rPr>
        <w:t>To deny this, it is said, is to deny the personality of God.</w:t>
      </w:r>
    </w:p>
    <w:p w14:paraId="5DB394D2">
      <w:pPr>
        <w:rPr>
          <w:rFonts w:hint="eastAsia"/>
        </w:rPr>
      </w:pPr>
      <w:r>
        <w:rPr>
          <w:rFonts w:hint="eastAsia"/>
        </w:rPr>
        <w:t>据说，否认这一点，就是否认上帝的位格。</w:t>
      </w:r>
    </w:p>
    <w:p w14:paraId="4747993B">
      <w:pPr>
        <w:rPr>
          <w:rFonts w:hint="eastAsia"/>
        </w:rPr>
      </w:pPr>
      <w:r>
        <w:rPr>
          <w:rFonts w:hint="eastAsia"/>
        </w:rPr>
        <w:t>The dictum, therefore, of the schoolmen, and of the theologians, that eternity precludes succession -- that it is a persistent, unmoving Now -- is according to this repudiated.</w:t>
      </w:r>
    </w:p>
    <w:p w14:paraId="68AB4A0B">
      <w:pPr>
        <w:rPr>
          <w:rFonts w:hint="eastAsia"/>
        </w:rPr>
      </w:pPr>
      <w:r>
        <w:rPr>
          <w:rFonts w:hint="eastAsia"/>
        </w:rPr>
        <w:t>因此，经院哲学家和神学家认为永恒排除接续——即它是一个持续不变的“现在”——的格言，据此被否定了。</w:t>
      </w:r>
    </w:p>
    <w:p w14:paraId="0CBFA6CD">
      <w:pPr>
        <w:rPr>
          <w:rFonts w:hint="eastAsia"/>
        </w:rPr>
      </w:pPr>
    </w:p>
    <w:p w14:paraId="71112336">
      <w:pPr>
        <w:rPr>
          <w:rFonts w:hint="eastAsia"/>
        </w:rPr>
      </w:pPr>
      <w:r>
        <w:rPr>
          <w:rFonts w:hint="eastAsia"/>
        </w:rPr>
        <w:t>There are, however, two senses in which succession is denied to God.</w:t>
      </w:r>
    </w:p>
    <w:p w14:paraId="72635D94">
      <w:pPr>
        <w:rPr>
          <w:rFonts w:hint="eastAsia"/>
        </w:rPr>
      </w:pPr>
      <w:r>
        <w:rPr>
          <w:rFonts w:hint="eastAsia"/>
        </w:rPr>
        <w:t>然而，在两种意义上，接续被否认适用于上帝。</w:t>
      </w:r>
    </w:p>
    <w:p w14:paraId="2ABD3FED">
      <w:pPr>
        <w:rPr>
          <w:rFonts w:hint="eastAsia"/>
        </w:rPr>
      </w:pPr>
      <w:r>
        <w:rPr>
          <w:rFonts w:hint="eastAsia"/>
        </w:rPr>
        <w:t>Time first has reference to external events.</w:t>
      </w:r>
    </w:p>
    <w:p w14:paraId="32E3D47E">
      <w:pPr>
        <w:rPr>
          <w:rFonts w:hint="eastAsia"/>
        </w:rPr>
      </w:pPr>
      <w:r>
        <w:rPr>
          <w:rFonts w:hint="eastAsia"/>
        </w:rPr>
        <w:t>时间首先涉及外部事件。</w:t>
      </w:r>
    </w:p>
    <w:p w14:paraId="034A2F55">
      <w:pPr>
        <w:rPr>
          <w:rFonts w:hint="eastAsia"/>
        </w:rPr>
      </w:pPr>
      <w:r>
        <w:rPr>
          <w:rFonts w:hint="eastAsia"/>
        </w:rPr>
        <w:t>They are ever present to the mind of God.</w:t>
      </w:r>
    </w:p>
    <w:p w14:paraId="288C668B">
      <w:pPr>
        <w:rPr>
          <w:rFonts w:hint="eastAsia"/>
        </w:rPr>
      </w:pPr>
      <w:r>
        <w:rPr>
          <w:rFonts w:hint="eastAsia"/>
        </w:rPr>
        <w:t>它们永远临在于上帝的心智中。</w:t>
      </w:r>
    </w:p>
    <w:p w14:paraId="6C9B61F7">
      <w:pPr>
        <w:rPr>
          <w:rFonts w:hint="eastAsia"/>
        </w:rPr>
      </w:pPr>
      <w:r>
        <w:rPr>
          <w:rFonts w:hint="eastAsia"/>
        </w:rPr>
        <w:t>He views them in all their relations, whether causal or chronological.</w:t>
      </w:r>
    </w:p>
    <w:p w14:paraId="7724A174">
      <w:pPr>
        <w:rPr>
          <w:rFonts w:hint="eastAsia"/>
        </w:rPr>
      </w:pPr>
      <w:r>
        <w:rPr>
          <w:rFonts w:hint="eastAsia"/>
        </w:rPr>
        <w:t>祂在它们所有的关系中看待它们，无论是因果关系还是时间顺序关系。</w:t>
      </w:r>
    </w:p>
    <w:p w14:paraId="4BA315B4">
      <w:pPr>
        <w:rPr>
          <w:rFonts w:hint="eastAsia"/>
        </w:rPr>
      </w:pPr>
      <w:r>
        <w:rPr>
          <w:rFonts w:hint="eastAsia"/>
        </w:rPr>
        <w:t>He sees how they succeed each other in time, as we see a passing pageant, all of which we may take in in one view.</w:t>
      </w:r>
    </w:p>
    <w:p w14:paraId="745517E9">
      <w:pPr>
        <w:rPr>
          <w:rFonts w:hint="eastAsia"/>
        </w:rPr>
      </w:pPr>
      <w:r>
        <w:rPr>
          <w:rFonts w:hint="eastAsia"/>
        </w:rPr>
        <w:t>祂看到它们在时间上如何相继发生，就像我们观看一场经过的盛大游行，我们可以一览无余。</w:t>
      </w:r>
    </w:p>
    <w:p w14:paraId="0139089B">
      <w:pPr>
        <w:rPr>
          <w:rFonts w:hint="eastAsia"/>
        </w:rPr>
      </w:pPr>
      <w:r>
        <w:rPr>
          <w:rFonts w:hint="eastAsia"/>
        </w:rPr>
        <w:t>In this there is perhaps nothing which absolutely transcends our comprehension.</w:t>
      </w:r>
    </w:p>
    <w:p w14:paraId="525AF495">
      <w:pPr>
        <w:rPr>
          <w:rFonts w:hint="eastAsia"/>
        </w:rPr>
      </w:pPr>
      <w:r>
        <w:rPr>
          <w:rFonts w:hint="eastAsia"/>
        </w:rPr>
        <w:t>在这一点上，也许没有什么绝对超越我们理解能力的事情。</w:t>
      </w:r>
    </w:p>
    <w:p w14:paraId="4E7BE77A">
      <w:pPr>
        <w:rPr>
          <w:rFonts w:hint="eastAsia"/>
        </w:rPr>
      </w:pPr>
      <w:r>
        <w:rPr>
          <w:rFonts w:hint="eastAsia"/>
        </w:rPr>
        <w:t>The second aspect of the subject concerns the relation of succession to the thoughts and acts of God.</w:t>
      </w:r>
    </w:p>
    <w:p w14:paraId="076BCDE0">
      <w:pPr>
        <w:rPr>
          <w:rFonts w:hint="eastAsia"/>
        </w:rPr>
      </w:pPr>
      <w:r>
        <w:rPr>
          <w:rFonts w:hint="eastAsia"/>
        </w:rPr>
        <w:t>这个主题的第二个方面涉及接续与上帝的思想和行为的关系。</w:t>
      </w:r>
    </w:p>
    <w:p w14:paraId="193D613F">
      <w:pPr>
        <w:rPr>
          <w:rFonts w:hint="eastAsia"/>
        </w:rPr>
      </w:pPr>
      <w:r>
        <w:rPr>
          <w:rFonts w:hint="eastAsia"/>
        </w:rPr>
        <w:t>When we are ignoramit, it is wise to be silent.</w:t>
      </w:r>
    </w:p>
    <w:p w14:paraId="46AFB1D7">
      <w:pPr>
        <w:rPr>
          <w:rFonts w:hint="eastAsia"/>
        </w:rPr>
      </w:pPr>
      <w:r>
        <w:rPr>
          <w:rFonts w:hint="eastAsia"/>
        </w:rPr>
        <w:t>当我们无知时，保持沉默是明智的。</w:t>
      </w:r>
    </w:p>
    <w:p w14:paraId="10B5E415">
      <w:pPr>
        <w:rPr>
          <w:rFonts w:hint="eastAsia"/>
        </w:rPr>
      </w:pPr>
      <w:r>
        <w:rPr>
          <w:rFonts w:hint="eastAsia"/>
        </w:rPr>
        <w:t>We have no right to affirm or deny, when we cannot know what our affirmation or denial may involve or imply.</w:t>
      </w:r>
    </w:p>
    <w:p w14:paraId="0E88BB9B">
      <w:pPr>
        <w:rPr>
          <w:rFonts w:hint="eastAsia"/>
        </w:rPr>
      </w:pPr>
      <w:r>
        <w:rPr>
          <w:rFonts w:hint="eastAsia"/>
        </w:rPr>
        <w:t>当我们无法知道我们的肯定或否定可能包含或暗示什么时，我们无权肯定或否定。</w:t>
      </w:r>
    </w:p>
    <w:p w14:paraId="661E6AE8">
      <w:pPr>
        <w:rPr>
          <w:rFonts w:hint="eastAsia"/>
        </w:rPr>
      </w:pPr>
      <w:r>
        <w:rPr>
          <w:rFonts w:hint="eastAsia"/>
        </w:rPr>
        <w:t>We know that God is constantly producing new effects, effects which succeed each other in time; but we do not know that these effects are due to successive exercises of the divine efficiency.</w:t>
      </w:r>
    </w:p>
    <w:p w14:paraId="1B130279">
      <w:pPr>
        <w:rPr>
          <w:rFonts w:hint="eastAsia"/>
        </w:rPr>
      </w:pPr>
      <w:r>
        <w:rPr>
          <w:rFonts w:hint="eastAsia"/>
        </w:rPr>
        <w:t>我们知道上帝不断产生新的效应，这些效应在时间上相继发生；但我们不知道这些效应是否归因于神圣效能的相继运用。</w:t>
      </w:r>
    </w:p>
    <w:p w14:paraId="68704563">
      <w:pPr>
        <w:rPr>
          <w:rFonts w:hint="eastAsia"/>
        </w:rPr>
      </w:pPr>
      <w:r>
        <w:rPr>
          <w:rFonts w:hint="eastAsia"/>
        </w:rPr>
        <w:t>It is, indeed, incomprehensible to us how it should be otherwise.</w:t>
      </w:r>
    </w:p>
    <w:p w14:paraId="618216B4">
      <w:pPr>
        <w:rPr>
          <w:rFonts w:hint="eastAsia"/>
        </w:rPr>
      </w:pPr>
      <w:r>
        <w:rPr>
          <w:rFonts w:hint="eastAsia"/>
        </w:rPr>
        <w:t>事实上，对我们来说，事情怎么可能不是这样是不可理解的。</w:t>
      </w:r>
    </w:p>
    <w:p w14:paraId="3E8ABDD8">
      <w:pPr>
        <w:rPr>
          <w:rFonts w:hint="eastAsia"/>
        </w:rPr>
      </w:pPr>
      <w:r>
        <w:rPr>
          <w:rFonts w:hint="eastAsia"/>
        </w:rPr>
        <w:t>The miracles of Christ were due to the immediate exercise of the divine efficiency.</w:t>
      </w:r>
    </w:p>
    <w:p w14:paraId="40951E51">
      <w:pPr>
        <w:rPr>
          <w:rFonts w:hint="eastAsia"/>
        </w:rPr>
      </w:pPr>
      <w:r>
        <w:rPr>
          <w:rFonts w:hint="eastAsia"/>
        </w:rPr>
        <w:t>基督的神迹是由于神圣效能的直接运用。</w:t>
      </w:r>
    </w:p>
    <w:p w14:paraId="6EBCB3F6">
      <w:pPr>
        <w:rPr>
          <w:rFonts w:hint="eastAsia"/>
        </w:rPr>
      </w:pPr>
      <w:r>
        <w:rPr>
          <w:rFonts w:hint="eastAsia"/>
        </w:rPr>
        <w:t>We utter words to which we can attach no meaning, when we say that these effects were due, not to a contemporaneous act or volition of the divine mind, but to an eternal act, if such a phrase be not a solecism.</w:t>
      </w:r>
    </w:p>
    <w:p w14:paraId="6990A592">
      <w:pPr>
        <w:rPr>
          <w:rFonts w:hint="eastAsia"/>
        </w:rPr>
      </w:pPr>
      <w:r>
        <w:rPr>
          <w:rFonts w:hint="eastAsia"/>
        </w:rPr>
        <w:t>当我们说这些效应并非归因于神圣心智的同期行为或意志，而是归因于一个永恒的行为时——如果这样的短语不是语病的话——我们所说的话语是毫无意义的。</w:t>
      </w:r>
    </w:p>
    <w:p w14:paraId="25D090CA">
      <w:pPr>
        <w:rPr>
          <w:rFonts w:hint="eastAsia"/>
        </w:rPr>
      </w:pPr>
      <w:r>
        <w:rPr>
          <w:rFonts w:hint="eastAsia"/>
        </w:rPr>
        <w:t>In like manner we are confounded when we are told that our prayers are not heard and answered in time -- that God is timeless -- that what He does in hearing and answering prayer, and in his daily providence, He does from eternity.</w:t>
      </w:r>
    </w:p>
    <w:p w14:paraId="42771734">
      <w:pPr>
        <w:rPr>
          <w:rFonts w:hint="eastAsia"/>
        </w:rPr>
      </w:pPr>
      <w:r>
        <w:rPr>
          <w:rFonts w:hint="eastAsia"/>
        </w:rPr>
        <w:t>同样，当我们被告知我们的祷告并非在时间中被垂听和应允——上帝是无时间的——祂在垂听和应允祷告以及在祂每日的护理中所做的一切，都是从永恒中做的时，我们感到困惑。</w:t>
      </w:r>
    </w:p>
    <w:p w14:paraId="15476FA1">
      <w:pPr>
        <w:rPr>
          <w:rFonts w:hint="eastAsia"/>
        </w:rPr>
      </w:pPr>
      <w:r>
        <w:rPr>
          <w:rFonts w:hint="eastAsia"/>
        </w:rPr>
        <w:t>It is certain that God is subject to all the limitations of personality, if there be any.</w:t>
      </w:r>
    </w:p>
    <w:p w14:paraId="5B9219C1">
      <w:pPr>
        <w:rPr>
          <w:rFonts w:hint="eastAsia"/>
        </w:rPr>
      </w:pPr>
      <w:r>
        <w:rPr>
          <w:rFonts w:hint="eastAsia"/>
        </w:rPr>
        <w:t>可以肯定的是，如果位格有任何限制，上帝也受其所有限制。</w:t>
      </w:r>
    </w:p>
    <w:p w14:paraId="099A1303">
      <w:pPr>
        <w:rPr>
          <w:rFonts w:hint="eastAsia"/>
        </w:rPr>
      </w:pPr>
      <w:r>
        <w:rPr>
          <w:rFonts w:hint="eastAsia"/>
        </w:rPr>
        <w:t>But as such limitations are the conditions of his being a person and not a mere involuntary force, they are the conditions of his infinite perfection.</w:t>
      </w:r>
    </w:p>
    <w:p w14:paraId="1516D13E">
      <w:pPr>
        <w:rPr>
          <w:rFonts w:hint="eastAsia"/>
        </w:rPr>
      </w:pPr>
      <w:r>
        <w:rPr>
          <w:rFonts w:hint="eastAsia"/>
        </w:rPr>
        <w:t>但由于这些限制是祂作为一个位格而非仅仅是一种非自愿力量的条件，它们也是祂无限完美的条件。</w:t>
      </w:r>
    </w:p>
    <w:p w14:paraId="000EDC47">
      <w:pPr>
        <w:rPr>
          <w:rFonts w:hint="eastAsia"/>
        </w:rPr>
      </w:pPr>
      <w:r>
        <w:rPr>
          <w:rFonts w:hint="eastAsia"/>
        </w:rPr>
        <w:t>As constant thought and activity are involved in the very nature of a spirit, these must belong to God; and so far as thinking and acting involve succession, succession must belong to God.</w:t>
      </w:r>
    </w:p>
    <w:p w14:paraId="71C5B83B">
      <w:pPr>
        <w:rPr>
          <w:rFonts w:hint="eastAsia"/>
        </w:rPr>
      </w:pPr>
      <w:r>
        <w:rPr>
          <w:rFonts w:hint="eastAsia"/>
        </w:rPr>
        <w:t>由于持续的思想和活动包含在灵的本性之中，这些必定属于上帝；并且，只要思想和行动包含接续，接续就必定属于上帝。</w:t>
      </w:r>
    </w:p>
    <w:p w14:paraId="7FAA0A2B">
      <w:pPr>
        <w:rPr>
          <w:rFonts w:hint="eastAsia"/>
        </w:rPr>
      </w:pPr>
      <w:r>
        <w:rPr>
          <w:rFonts w:hint="eastAsia"/>
        </w:rPr>
        <w:t>There are mysteries connected with chronological succession, in our nature, which we cannot explain.</w:t>
      </w:r>
    </w:p>
    <w:p w14:paraId="6C1E0956">
      <w:pPr>
        <w:rPr>
          <w:rFonts w:hint="eastAsia"/>
        </w:rPr>
      </w:pPr>
      <w:r>
        <w:rPr>
          <w:rFonts w:hint="eastAsia"/>
        </w:rPr>
        <w:t>在我们的本性中，存在着与时间接续相关的奥秘，我们无法解释。</w:t>
      </w:r>
    </w:p>
    <w:p w14:paraId="66B6FDF1">
      <w:pPr>
        <w:rPr>
          <w:rFonts w:hint="eastAsia"/>
        </w:rPr>
      </w:pPr>
      <w:r>
        <w:rPr>
          <w:rFonts w:hint="eastAsia"/>
        </w:rPr>
        <w:t>We know that in dreams months may be compressed into moments, and moments extended to months, so far as our consciousness is concerned.</w:t>
      </w:r>
    </w:p>
    <w:p w14:paraId="355EAB59">
      <w:pPr>
        <w:rPr>
          <w:rFonts w:hint="eastAsia"/>
        </w:rPr>
      </w:pPr>
      <w:r>
        <w:rPr>
          <w:rFonts w:hint="eastAsia"/>
        </w:rPr>
        <w:t>我们知道，就我们的意识而言，在梦中，数月可以压缩成瞬间，瞬间可以延长至数月。</w:t>
      </w:r>
    </w:p>
    <w:p w14:paraId="0CD25B32">
      <w:pPr>
        <w:rPr>
          <w:rFonts w:hint="eastAsia"/>
        </w:rPr>
      </w:pPr>
      <w:r>
        <w:rPr>
          <w:rFonts w:hint="eastAsia"/>
        </w:rPr>
        <w:t>We know that it often happens to those near death, that all the past becomes instantly present.</w:t>
      </w:r>
    </w:p>
    <w:p w14:paraId="049D7E09">
      <w:pPr>
        <w:rPr>
          <w:rFonts w:hint="eastAsia"/>
        </w:rPr>
      </w:pPr>
      <w:r>
        <w:rPr>
          <w:rFonts w:hint="eastAsia"/>
        </w:rPr>
        <w:t>我们知道，濒死之人常常会经历所有过去瞬间变为现在的情况。</w:t>
      </w:r>
    </w:p>
    <w:p w14:paraId="2AEC2230">
      <w:pPr>
        <w:rPr>
          <w:rFonts w:hint="eastAsia"/>
        </w:rPr>
      </w:pPr>
      <w:r>
        <w:rPr>
          <w:rFonts w:hint="eastAsia"/>
        </w:rPr>
        <w:t>Had God so constituted us that memory was as vivid as present consciousness, there would to us be no past, so far as our personal existence is concerned.</w:t>
      </w:r>
    </w:p>
    <w:p w14:paraId="397850E2">
      <w:pPr>
        <w:rPr>
          <w:rFonts w:hint="eastAsia"/>
        </w:rPr>
      </w:pPr>
      <w:r>
        <w:rPr>
          <w:rFonts w:hint="eastAsia"/>
        </w:rPr>
        <w:t>如果上帝如此构造我们，使记忆像现在的意识一样鲜活，那么就我们的位格存在而言，对我们来说就没有过去了。</w:t>
      </w:r>
    </w:p>
    <w:p w14:paraId="48024831">
      <w:pPr>
        <w:rPr>
          <w:rFonts w:hint="eastAsia"/>
        </w:rPr>
      </w:pPr>
      <w:r>
        <w:rPr>
          <w:rFonts w:hint="eastAsia"/>
        </w:rPr>
        <w:t>It is not impossible that, hereafter, memory may become a consciousness of the past; that all we ever thought, felt, or did, may be ever present to the mind; that everything writtenon that tablet is indelible.</w:t>
      </w:r>
    </w:p>
    <w:p w14:paraId="5EDDE7B2">
      <w:pPr>
        <w:rPr>
          <w:rFonts w:hint="eastAsia"/>
        </w:rPr>
      </w:pPr>
      <w:r>
        <w:rPr>
          <w:rFonts w:hint="eastAsia"/>
        </w:rPr>
        <w:t>并非不可能，将来记忆可能成为对过去的意识；我们曾经思想、感觉或做过的一切，都可能永远临在于心智中；写在那块碑版上的一切都是不可磨灭的。</w:t>
      </w:r>
    </w:p>
    <w:p w14:paraId="1E6EE165">
      <w:pPr>
        <w:rPr>
          <w:rFonts w:hint="eastAsia"/>
        </w:rPr>
      </w:pPr>
      <w:r>
        <w:rPr>
          <w:rFonts w:hint="eastAsia"/>
        </w:rPr>
        <w:t>Persons who, by long residence in foreign countries, have entirely lost all knowledge of their native language, have been known to speak it fluently, and understand it perfectly, when they came to die.</w:t>
      </w:r>
    </w:p>
    <w:p w14:paraId="3C96D129">
      <w:pPr>
        <w:rPr>
          <w:rFonts w:hint="eastAsia"/>
        </w:rPr>
      </w:pPr>
      <w:r>
        <w:rPr>
          <w:rFonts w:hint="eastAsia"/>
        </w:rPr>
        <w:t>那些因长期居住在国外而完全丧失母语知识的人，在临终时，据说能流利地说出并完全理解母语。</w:t>
      </w:r>
    </w:p>
    <w:p w14:paraId="2BED6840">
      <w:pPr>
        <w:rPr>
          <w:rFonts w:hint="eastAsia"/>
        </w:rPr>
      </w:pPr>
      <w:r>
        <w:rPr>
          <w:rFonts w:hint="eastAsia"/>
        </w:rPr>
        <w:t>Still more wonderful is the fact that uneducated persons, hearing passages read in an unknown language (Greek or Hebrew, for example), have, years after, when in an abnormal, nervous state, repeated those passages correctly, without understanding their meaning.</w:t>
      </w:r>
    </w:p>
    <w:p w14:paraId="1AB8A210">
      <w:pPr>
        <w:rPr>
          <w:rFonts w:hint="eastAsia"/>
        </w:rPr>
      </w:pPr>
      <w:r>
        <w:rPr>
          <w:rFonts w:hint="eastAsia"/>
        </w:rPr>
        <w:t>更令人惊奇的是，未受过教育的人，在听到用未知语言（例如希腊文或希伯来文）朗读的段落后，多年后，当处于异常的、紧张的状态时，会正确地重复那些段落，却不理解其含义。</w:t>
      </w:r>
    </w:p>
    <w:p w14:paraId="79417B3F">
      <w:pPr>
        <w:rPr>
          <w:rFonts w:hint="eastAsia"/>
        </w:rPr>
      </w:pPr>
      <w:r>
        <w:rPr>
          <w:rFonts w:hint="eastAsia"/>
        </w:rPr>
        <w:t>If unable to comprehend ourselves, we should not pretend to be able to comprehend God.</w:t>
      </w:r>
    </w:p>
    <w:p w14:paraId="3AEBF74C">
      <w:pPr>
        <w:rPr>
          <w:rFonts w:hint="eastAsia"/>
        </w:rPr>
      </w:pPr>
      <w:r>
        <w:rPr>
          <w:rFonts w:hint="eastAsia"/>
        </w:rPr>
        <w:t>如果我们无法理解自己，我们就不应假装能够理解上帝。</w:t>
      </w:r>
    </w:p>
    <w:p w14:paraId="74F4618E">
      <w:pPr>
        <w:rPr>
          <w:rFonts w:hint="eastAsia"/>
        </w:rPr>
      </w:pPr>
      <w:r>
        <w:rPr>
          <w:rFonts w:hint="eastAsia"/>
        </w:rPr>
        <w:t>Whether we can understand how there can be succession in the thoughts of Him who inhabits eternity or not, we are not to deny that God is an intelligent Being, that He actually thinks and feels, in order to get over the difficulty.</w:t>
      </w:r>
    </w:p>
    <w:p w14:paraId="73B00FAF">
      <w:pPr>
        <w:rPr>
          <w:rFonts w:hint="eastAsia"/>
        </w:rPr>
      </w:pPr>
      <w:r>
        <w:rPr>
          <w:rFonts w:hint="eastAsia"/>
        </w:rPr>
        <w:t>无论我们能否理解居住在永恒中的祂的思想中如何能有接续，我们都不应为了克服困难而否认上帝是一个有理智的存在，祂确实在思想和感觉。</w:t>
      </w:r>
    </w:p>
    <w:p w14:paraId="06835855">
      <w:pPr>
        <w:rPr>
          <w:rFonts w:hint="eastAsia"/>
        </w:rPr>
      </w:pPr>
      <w:r>
        <w:rPr>
          <w:rFonts w:hint="eastAsia"/>
        </w:rPr>
        <w:t>God is a person, and all that personality implies must be true of Him.</w:t>
      </w:r>
    </w:p>
    <w:p w14:paraId="356354AB">
      <w:pPr>
        <w:rPr>
          <w:rFonts w:hint="eastAsia"/>
        </w:rPr>
      </w:pPr>
      <w:r>
        <w:rPr>
          <w:rFonts w:hint="eastAsia"/>
        </w:rPr>
        <w:t>上帝是一个位格，位格所蕴含的一切必定都适用于祂。</w:t>
      </w:r>
    </w:p>
    <w:p w14:paraId="38D3A615">
      <w:pPr>
        <w:rPr>
          <w:rFonts w:hint="eastAsia"/>
        </w:rPr>
      </w:pPr>
    </w:p>
    <w:p w14:paraId="462F9643">
      <w:pPr>
        <w:spacing w:after="294" w:line="255" w:lineRule="auto"/>
        <w:ind w:left="26" w:right="16"/>
        <w:jc w:val="center"/>
        <w:rPr>
          <w:rFonts w:hint="eastAsia"/>
          <w:b/>
          <w:i/>
        </w:rPr>
      </w:pPr>
      <w:r>
        <w:rPr>
          <w:rFonts w:hint="eastAsia"/>
          <w:b/>
          <w:i/>
        </w:rPr>
        <w:t>Modern Philosophical Views.</w:t>
      </w:r>
    </w:p>
    <w:p w14:paraId="6E8B7210">
      <w:pPr>
        <w:spacing w:after="294" w:line="255" w:lineRule="auto"/>
        <w:ind w:left="26" w:right="16"/>
        <w:jc w:val="center"/>
        <w:rPr>
          <w:rFonts w:hint="eastAsia"/>
          <w:b/>
          <w:i/>
        </w:rPr>
      </w:pPr>
      <w:r>
        <w:rPr>
          <w:rFonts w:hint="eastAsia"/>
          <w:b/>
          <w:i/>
        </w:rPr>
        <w:t>现代哲学观点。</w:t>
      </w:r>
    </w:p>
    <w:p w14:paraId="3FA6B767">
      <w:pPr>
        <w:rPr>
          <w:rFonts w:hint="eastAsia"/>
        </w:rPr>
      </w:pPr>
    </w:p>
    <w:p w14:paraId="0082C5AE">
      <w:pPr>
        <w:rPr>
          <w:rFonts w:hint="eastAsia"/>
        </w:rPr>
      </w:pPr>
      <w:r>
        <w:rPr>
          <w:rFonts w:hint="eastAsia"/>
        </w:rPr>
        <w:t>The modern philosophy teaches that "Die Ewigkeit ist die Einheit in dem Unterschiede der Zeitmomente -- Ewigkeit und Zeit verhalten sich wie die Substanz und deren Accidentien."38</w:t>
      </w:r>
    </w:p>
    <w:p w14:paraId="33FC4206">
      <w:pPr>
        <w:rPr>
          <w:rFonts w:hint="eastAsia"/>
        </w:rPr>
      </w:pPr>
      <w:r>
        <w:rPr>
          <w:rFonts w:hint="eastAsia"/>
        </w:rPr>
        <w:t>现代哲学教导说：“Die Ewigkeit ist die Einheit in dem Unterschiede der Zeitmomente -- Ewigkeit und Zeit verhalten sich wie die Substanz und deren Accidentien.”38 (德文：“永恒是时间瞬间差异中的统一体——永恒与时间的关系如同实体与其偶性的关系。”)</w:t>
      </w:r>
    </w:p>
    <w:p w14:paraId="352417F9">
      <w:pPr>
        <w:rPr>
          <w:rFonts w:hint="eastAsia"/>
        </w:rPr>
      </w:pPr>
      <w:r>
        <w:rPr>
          <w:rFonts w:hint="eastAsia"/>
        </w:rPr>
        <w:t>That is, Eternity is the unity underlying the successive momnents of time, as substance is the unity underlying the accidents which are its manifestations.</w:t>
      </w:r>
    </w:p>
    <w:p w14:paraId="589550AC">
      <w:pPr>
        <w:rPr>
          <w:rFonts w:hint="eastAsia"/>
        </w:rPr>
      </w:pPr>
      <w:r>
        <w:rPr>
          <w:rFonts w:hint="eastAsia"/>
        </w:rPr>
        <w:t>也就是说，永恒是时间相继瞬间之下的统一体，正如实体是作为其彰显的偶性之下的统一体一样。</w:t>
      </w:r>
    </w:p>
    <w:p w14:paraId="1B3F169B">
      <w:pPr>
        <w:rPr>
          <w:rFonts w:hint="eastAsia"/>
        </w:rPr>
      </w:pPr>
      <w:r>
        <w:rPr>
          <w:rFonts w:hint="eastAsia"/>
        </w:rPr>
        <w:t>Schleiermacher's illustration is borrowed from our consciousness.</w:t>
      </w:r>
    </w:p>
    <w:p w14:paraId="43F16050">
      <w:pPr>
        <w:rPr>
          <w:rFonts w:hint="eastAsia"/>
        </w:rPr>
      </w:pPr>
      <w:r>
        <w:rPr>
          <w:rFonts w:hint="eastAsia"/>
        </w:rPr>
        <w:t>施莱尔马赫的例证借自我们的意识。</w:t>
      </w:r>
    </w:p>
    <w:p w14:paraId="7A8BF2D5">
      <w:pPr>
        <w:rPr>
          <w:rFonts w:hint="eastAsia"/>
        </w:rPr>
      </w:pPr>
      <w:r>
        <w:rPr>
          <w:rFonts w:hint="eastAsia"/>
        </w:rPr>
        <w:t>We are conscious of an abiding, unchanging self, which is the subject of our ever changing thoughts and feelings.</w:t>
      </w:r>
    </w:p>
    <w:p w14:paraId="43394A96">
      <w:pPr>
        <w:rPr>
          <w:rFonts w:hint="eastAsia"/>
        </w:rPr>
      </w:pPr>
      <w:r>
        <w:rPr>
          <w:rFonts w:hint="eastAsia"/>
        </w:rPr>
        <w:t>我们意识到一个持久不变的自我，它是我们不断变化的思想和情感的主体。</w:t>
      </w:r>
    </w:p>
    <w:p w14:paraId="26BA4F34">
      <w:pPr>
        <w:rPr>
          <w:rFonts w:hint="eastAsia"/>
        </w:rPr>
      </w:pPr>
      <w:r>
        <w:rPr>
          <w:rFonts w:hint="eastAsia"/>
        </w:rPr>
        <w:t>By the eternity of God, therefore, is meant nothing more than that He is the ground-being of which the universe is the ever changing phenonmenon.</w:t>
      </w:r>
    </w:p>
    <w:p w14:paraId="3572532D">
      <w:pPr>
        <w:rPr>
          <w:rFonts w:hint="eastAsia"/>
        </w:rPr>
      </w:pPr>
      <w:r>
        <w:rPr>
          <w:rFonts w:hint="eastAsia"/>
        </w:rPr>
        <w:t>因此，上帝的永恒性无非是指祂是宇宙这个不断变化的现象的基础存在。</w:t>
      </w:r>
    </w:p>
    <w:p w14:paraId="3C69D866">
      <w:pPr>
        <w:rPr>
          <w:rFonts w:hint="eastAsia"/>
        </w:rPr>
      </w:pPr>
      <w:r>
        <w:rPr>
          <w:rFonts w:hint="eastAsia"/>
        </w:rPr>
        <w:t>The eternity of God is only one phase of his universal causality.</w:t>
      </w:r>
    </w:p>
    <w:p w14:paraId="55256349">
      <w:pPr>
        <w:rPr>
          <w:rFonts w:hint="eastAsia"/>
        </w:rPr>
      </w:pPr>
      <w:r>
        <w:rPr>
          <w:rFonts w:hint="eastAsia"/>
        </w:rPr>
        <w:t>上帝的永恒性只是祂普遍因果性的一个方面。</w:t>
      </w:r>
    </w:p>
    <w:p w14:paraId="000DFC96">
      <w:pPr>
        <w:rPr>
          <w:rFonts w:hint="eastAsia"/>
        </w:rPr>
      </w:pPr>
      <w:r>
        <w:rPr>
          <w:rFonts w:hint="eastAsia"/>
        </w:rPr>
        <w:t>"Unter der Ewigkeit Gottes verstehen wir die mit allem Zeitlichen auch die Zeit selbst bedingende schlechthin zeitlose Ursachlichkeit Gottes."39</w:t>
      </w:r>
    </w:p>
    <w:p w14:paraId="25151B60">
      <w:pPr>
        <w:rPr>
          <w:rFonts w:hint="eastAsia"/>
        </w:rPr>
      </w:pPr>
      <w:r>
        <w:rPr>
          <w:rFonts w:hint="eastAsia"/>
        </w:rPr>
        <w:t>“Unter der Ewigkeit Gottes verstehen wir die mit allem Zeitlichen auch die Zeit selbst bedingende schlechthin zeitlose Ursachlichkeit Gottes.”39 (德文：“我们理解上帝的永恒性为上帝那无条件的、无时间性的因果性，它制约着一切时间性的事物，也制约着时间本身。”)</w:t>
      </w:r>
    </w:p>
    <w:p w14:paraId="5A2EDCEC">
      <w:pPr>
        <w:rPr>
          <w:rFonts w:hint="eastAsia"/>
        </w:rPr>
      </w:pPr>
      <w:r>
        <w:rPr>
          <w:rFonts w:hint="eastAsia"/>
        </w:rPr>
        <w:t>To attain this philosophical view of eternity, we must accept the philosophical view of the nature of God upon which it is founded, namely, that God is merely the designation of that unknown and unknowable something of which all other things are the manifestations.</w:t>
      </w:r>
    </w:p>
    <w:p w14:paraId="7B19D60E">
      <w:pPr>
        <w:rPr>
          <w:rFonts w:hint="eastAsia"/>
        </w:rPr>
      </w:pPr>
      <w:r>
        <w:rPr>
          <w:rFonts w:hint="eastAsia"/>
        </w:rPr>
        <w:t>要达到这种对永恒性的哲学观点，我们必须接受它所依据的关于上帝本性的哲学观点，即上帝仅仅是那个未知和不可知之物的名称，所有其他事物都是它的彰显。</w:t>
      </w:r>
    </w:p>
    <w:p w14:paraId="5833049B">
      <w:pPr>
        <w:rPr>
          <w:rFonts w:hint="eastAsia"/>
        </w:rPr>
      </w:pPr>
      <w:r>
        <w:rPr>
          <w:rFonts w:hint="eastAsia"/>
        </w:rPr>
        <w:t>To give up the living, personal God of the Bible and of the heart, is an awful sacrifice to specious, logical consistency.</w:t>
      </w:r>
    </w:p>
    <w:p w14:paraId="463D3863">
      <w:pPr>
        <w:rPr>
          <w:rFonts w:hint="eastAsia"/>
        </w:rPr>
      </w:pPr>
      <w:r>
        <w:rPr>
          <w:rFonts w:hint="eastAsia"/>
        </w:rPr>
        <w:t>放弃圣经和内心中活生生的、有位格的上帝，是对貌似合理的逻辑一致性的可怕牺牲。</w:t>
      </w:r>
    </w:p>
    <w:p w14:paraId="3C7A596C">
      <w:pPr>
        <w:rPr>
          <w:rFonts w:hint="eastAsia"/>
        </w:rPr>
      </w:pPr>
      <w:r>
        <w:rPr>
          <w:rFonts w:hint="eastAsia"/>
        </w:rPr>
        <w:t>We believe what we cannot understand.</w:t>
      </w:r>
    </w:p>
    <w:p w14:paraId="39751277">
      <w:pPr>
        <w:rPr>
          <w:rFonts w:hint="eastAsia"/>
        </w:rPr>
      </w:pPr>
      <w:r>
        <w:rPr>
          <w:rFonts w:hint="eastAsia"/>
        </w:rPr>
        <w:t>我们相信我们无法理解的事物。</w:t>
      </w:r>
    </w:p>
    <w:p w14:paraId="368E7B69">
      <w:pPr>
        <w:rPr>
          <w:rFonts w:hint="eastAsia"/>
        </w:rPr>
      </w:pPr>
      <w:r>
        <w:rPr>
          <w:rFonts w:hint="eastAsia"/>
        </w:rPr>
        <w:t>We believe what the Bible teaches as facts; that God always is, was, and ever will be, immutably the same; that all things are ever present to his view; that with Him there is neither past nor future; but nevertheless that He is not a stagnant ocean, but ever living, ever thinking, ever acting, and ever suiting his action to the exigencies of his creatures, and to the accomplishment of his infinitely wise designs.</w:t>
      </w:r>
    </w:p>
    <w:p w14:paraId="6642D60B">
      <w:pPr>
        <w:rPr>
          <w:rFonts w:hint="eastAsia"/>
        </w:rPr>
      </w:pPr>
      <w:r>
        <w:rPr>
          <w:rFonts w:hint="eastAsia"/>
        </w:rPr>
        <w:t>我们相信圣经所教导的事实；上帝永远是，过去是，将来也永远是，永不改变地相同；万物永远临在于祂的视野中；对祂而言，既没有过去也没有未来；但尽管如此，祂并非一潭死水，而是永远活着，永远思想，永远行动，并且永远使祂的行动适应祂受造物的需要，以及成就祂无限智慧的旨意。</w:t>
      </w:r>
    </w:p>
    <w:p w14:paraId="4AD08971">
      <w:pPr>
        <w:rPr>
          <w:rFonts w:hint="eastAsia"/>
        </w:rPr>
      </w:pPr>
      <w:r>
        <w:rPr>
          <w:rFonts w:hint="eastAsia"/>
        </w:rPr>
        <w:t>Whether we can harmonize these facts or not, is a matter of minor importance.</w:t>
      </w:r>
    </w:p>
    <w:p w14:paraId="5F763B1F">
      <w:pPr>
        <w:rPr>
          <w:rFonts w:hint="eastAsia"/>
        </w:rPr>
      </w:pPr>
      <w:r>
        <w:rPr>
          <w:rFonts w:hint="eastAsia"/>
        </w:rPr>
        <w:t>我们能否协调这些事实，是一个次要的问题。</w:t>
      </w:r>
    </w:p>
    <w:p w14:paraId="0A3C448E">
      <w:pPr>
        <w:rPr>
          <w:rFonts w:hint="eastAsia"/>
        </w:rPr>
      </w:pPr>
      <w:r>
        <w:rPr>
          <w:rFonts w:hint="eastAsia"/>
        </w:rPr>
        <w:t>We are constantly called upon to believe that things are, without being able to tell how they are, or even how they can be.</w:t>
      </w:r>
    </w:p>
    <w:p w14:paraId="6ECDCA9D">
      <w:pPr>
        <w:rPr>
          <w:rFonts w:hint="eastAsia"/>
        </w:rPr>
      </w:pPr>
      <w:r>
        <w:rPr>
          <w:rFonts w:hint="eastAsia"/>
        </w:rPr>
        <w:t>我们经常被要求相信事物的存在，却无法说明它们是如何存在的，甚至无法说明它们如何可能存在。</w:t>
      </w:r>
    </w:p>
    <w:p w14:paraId="6FD4CB0F">
      <w:pPr>
        <w:rPr>
          <w:rFonts w:hint="eastAsia"/>
        </w:rPr>
      </w:pPr>
    </w:p>
    <w:p w14:paraId="53ADBC5A">
      <w:pPr>
        <w:spacing w:after="294" w:line="255" w:lineRule="auto"/>
        <w:ind w:left="26" w:right="16"/>
        <w:jc w:val="center"/>
        <w:rPr>
          <w:rFonts w:hint="eastAsia"/>
          <w:b/>
          <w:i/>
        </w:rPr>
      </w:pPr>
      <w:r>
        <w:rPr>
          <w:rFonts w:hint="eastAsia"/>
          <w:b/>
          <w:i/>
        </w:rPr>
        <w:t>§7. Immutability.</w:t>
      </w:r>
    </w:p>
    <w:p w14:paraId="03384C61">
      <w:pPr>
        <w:spacing w:after="294" w:line="255" w:lineRule="auto"/>
        <w:ind w:left="26" w:right="16"/>
        <w:jc w:val="center"/>
        <w:rPr>
          <w:rFonts w:hint="eastAsia"/>
          <w:b/>
          <w:i/>
        </w:rPr>
      </w:pPr>
      <w:r>
        <w:rPr>
          <w:rFonts w:hint="eastAsia"/>
          <w:b/>
          <w:i/>
        </w:rPr>
        <w:t>§7. 不变性。</w:t>
      </w:r>
    </w:p>
    <w:p w14:paraId="02E0C1B3">
      <w:pPr>
        <w:rPr>
          <w:rFonts w:hint="eastAsia"/>
        </w:rPr>
      </w:pPr>
    </w:p>
    <w:p w14:paraId="7FAB6EAA">
      <w:pPr>
        <w:rPr>
          <w:rFonts w:hint="eastAsia"/>
        </w:rPr>
      </w:pPr>
      <w:r>
        <w:rPr>
          <w:rFonts w:hint="eastAsia"/>
        </w:rPr>
        <w:t>The immutability of God is intimately connected with his immensity and eternity, and is frequently included with them in the Scriptural statements concerning his nature.</w:t>
      </w:r>
    </w:p>
    <w:p w14:paraId="58D89422">
      <w:pPr>
        <w:rPr>
          <w:rFonts w:hint="eastAsia"/>
        </w:rPr>
      </w:pPr>
      <w:r>
        <w:rPr>
          <w:rFonts w:hint="eastAsia"/>
        </w:rPr>
        <w:t>上帝的不变性与祂的无限广大和永恒性密切相关，并且在圣经关于祂本性的陈述中，常常与它们一同包含在内。</w:t>
      </w:r>
    </w:p>
    <w:p w14:paraId="1D1EFFC5">
      <w:pPr>
        <w:rPr>
          <w:rFonts w:hint="eastAsia"/>
        </w:rPr>
      </w:pPr>
      <w:r>
        <w:rPr>
          <w:rFonts w:hint="eastAsia"/>
        </w:rPr>
        <w:t>Thus, when it is said, He is the First and the Last; the Alpha and Omega, the same yesterday, to-day, and forever; or when in contrast with the ever changing and perishing world, it is said: "They shall be changed, but thou art the same;" it is not his eternity more than his immutability that is brought into view.</w:t>
      </w:r>
    </w:p>
    <w:p w14:paraId="0478C364">
      <w:pPr>
        <w:rPr>
          <w:rFonts w:hint="eastAsia"/>
        </w:rPr>
      </w:pPr>
      <w:r>
        <w:rPr>
          <w:rFonts w:hint="eastAsia"/>
        </w:rPr>
        <w:t>因此，当经上说，祂是首先的，是末后的；是阿拉法，是俄梅戛，昨日、今日、直到永远是一样的；或者当与不断变化和衰残的世界对比时，说：“它们将要改变，但你却永不改变；”这时被强调的，与其说是祂的永恒性，不如说是祂的不变性。</w:t>
      </w:r>
    </w:p>
    <w:p w14:paraId="0D235D84">
      <w:pPr>
        <w:rPr>
          <w:rFonts w:hint="eastAsia"/>
        </w:rPr>
      </w:pPr>
      <w:r>
        <w:rPr>
          <w:rFonts w:hint="eastAsia"/>
        </w:rPr>
        <w:t>As an infinite and absolute Being, selfexistent and absolutely independent, God is exalted above all the causes of and even above the possibility of change.</w:t>
      </w:r>
    </w:p>
    <w:p w14:paraId="581532A6">
      <w:pPr>
        <w:rPr>
          <w:rFonts w:hint="eastAsia"/>
        </w:rPr>
      </w:pPr>
      <w:r>
        <w:rPr>
          <w:rFonts w:hint="eastAsia"/>
        </w:rPr>
        <w:t>作为一个无限和绝对的存在，自有永有且绝对独立，上帝被高举，超越一切变化的原因，甚至超越变化的可能性。</w:t>
      </w:r>
    </w:p>
    <w:p w14:paraId="27CDEF1A">
      <w:pPr>
        <w:rPr>
          <w:rFonts w:hint="eastAsia"/>
        </w:rPr>
      </w:pPr>
      <w:r>
        <w:rPr>
          <w:rFonts w:hint="eastAsia"/>
        </w:rPr>
        <w:t>Infinite space and infinite duration cannot change.</w:t>
      </w:r>
    </w:p>
    <w:p w14:paraId="62122DEB">
      <w:pPr>
        <w:rPr>
          <w:rFonts w:hint="eastAsia"/>
        </w:rPr>
      </w:pPr>
      <w:r>
        <w:rPr>
          <w:rFonts w:hint="eastAsia"/>
        </w:rPr>
        <w:t>无限的空间和无限的持续时间不能改变。</w:t>
      </w:r>
    </w:p>
    <w:p w14:paraId="6844E8C1">
      <w:pPr>
        <w:rPr>
          <w:rFonts w:hint="eastAsia"/>
        </w:rPr>
      </w:pPr>
      <w:r>
        <w:rPr>
          <w:rFonts w:hint="eastAsia"/>
        </w:rPr>
        <w:t>They must ever be what they are.</w:t>
      </w:r>
    </w:p>
    <w:p w14:paraId="620FD203">
      <w:pPr>
        <w:rPr>
          <w:rFonts w:hint="eastAsia"/>
        </w:rPr>
      </w:pPr>
      <w:r>
        <w:rPr>
          <w:rFonts w:hint="eastAsia"/>
        </w:rPr>
        <w:t>它们必须永远是它们现在的样子。</w:t>
      </w:r>
    </w:p>
    <w:p w14:paraId="04C462D3">
      <w:pPr>
        <w:rPr>
          <w:rFonts w:hint="eastAsia"/>
        </w:rPr>
      </w:pPr>
      <w:r>
        <w:rPr>
          <w:rFonts w:hint="eastAsia"/>
        </w:rPr>
        <w:t>So God is absolutely immutable in his essence and attributes.</w:t>
      </w:r>
    </w:p>
    <w:p w14:paraId="1854C3F7">
      <w:pPr>
        <w:rPr>
          <w:rFonts w:hint="eastAsia"/>
        </w:rPr>
      </w:pPr>
      <w:r>
        <w:rPr>
          <w:rFonts w:hint="eastAsia"/>
        </w:rPr>
        <w:t>所以上帝在祂的本质和属性上是绝对不变的。</w:t>
      </w:r>
    </w:p>
    <w:p w14:paraId="2811C915">
      <w:pPr>
        <w:rPr>
          <w:rFonts w:hint="eastAsia"/>
        </w:rPr>
      </w:pPr>
      <w:r>
        <w:rPr>
          <w:rFonts w:hint="eastAsia"/>
        </w:rPr>
        <w:t>He can neither increase nor decrease.</w:t>
      </w:r>
    </w:p>
    <w:p w14:paraId="0F2C5DC3">
      <w:pPr>
        <w:rPr>
          <w:rFonts w:hint="eastAsia"/>
        </w:rPr>
      </w:pPr>
      <w:r>
        <w:rPr>
          <w:rFonts w:hint="eastAsia"/>
        </w:rPr>
        <w:t>祂既不能增加也不能减少。</w:t>
      </w:r>
    </w:p>
    <w:p w14:paraId="3EF06B71">
      <w:pPr>
        <w:rPr>
          <w:rFonts w:hint="eastAsia"/>
        </w:rPr>
      </w:pPr>
      <w:r>
        <w:rPr>
          <w:rFonts w:hint="eastAsia"/>
        </w:rPr>
        <w:t>He is subject to no process of development, or of self-evolution.</w:t>
      </w:r>
    </w:p>
    <w:p w14:paraId="1ED59A73">
      <w:pPr>
        <w:rPr>
          <w:rFonts w:hint="eastAsia"/>
        </w:rPr>
      </w:pPr>
      <w:r>
        <w:rPr>
          <w:rFonts w:hint="eastAsia"/>
        </w:rPr>
        <w:t>祂不经历任何发展过程或自我进化过程。</w:t>
      </w:r>
    </w:p>
    <w:p w14:paraId="61E1B5E0">
      <w:pPr>
        <w:rPr>
          <w:rFonts w:hint="eastAsia"/>
        </w:rPr>
      </w:pPr>
      <w:r>
        <w:rPr>
          <w:rFonts w:hint="eastAsia"/>
        </w:rPr>
        <w:t>His knowledge and power can never be greater or less.</w:t>
      </w:r>
    </w:p>
    <w:p w14:paraId="33E8E8D9">
      <w:pPr>
        <w:rPr>
          <w:rFonts w:hint="eastAsia"/>
        </w:rPr>
      </w:pPr>
      <w:r>
        <w:rPr>
          <w:rFonts w:hint="eastAsia"/>
        </w:rPr>
        <w:t>祂的知识和能力永远不会更大或更小。</w:t>
      </w:r>
    </w:p>
    <w:p w14:paraId="0E2372B6">
      <w:pPr>
        <w:rPr>
          <w:rFonts w:hint="eastAsia"/>
        </w:rPr>
      </w:pPr>
      <w:r>
        <w:rPr>
          <w:rFonts w:hint="eastAsia"/>
        </w:rPr>
        <w:t>He can never be wiser or holier, or more righteous or more merciful than He ever has been and ever must be.</w:t>
      </w:r>
    </w:p>
    <w:p w14:paraId="5F09FB20">
      <w:pPr>
        <w:rPr>
          <w:rFonts w:hint="eastAsia"/>
        </w:rPr>
      </w:pPr>
      <w:r>
        <w:rPr>
          <w:rFonts w:hint="eastAsia"/>
        </w:rPr>
        <w:t>祂永远不会比祂过去一直是、并且将来也必定是的样子更智慧、更圣洁、更公义或更怜悯。</w:t>
      </w:r>
    </w:p>
    <w:p w14:paraId="4557C4AA">
      <w:pPr>
        <w:rPr>
          <w:rFonts w:hint="eastAsia"/>
        </w:rPr>
      </w:pPr>
      <w:r>
        <w:rPr>
          <w:rFonts w:hint="eastAsia"/>
        </w:rPr>
        <w:t>He is no less immutable in his plans and purposes.</w:t>
      </w:r>
    </w:p>
    <w:p w14:paraId="607FE83B">
      <w:pPr>
        <w:rPr>
          <w:rFonts w:hint="eastAsia"/>
        </w:rPr>
      </w:pPr>
      <w:r>
        <w:rPr>
          <w:rFonts w:hint="eastAsia"/>
        </w:rPr>
        <w:t>祂在祂的计划和旨意上同样是不变的。</w:t>
      </w:r>
    </w:p>
    <w:p w14:paraId="7DD0AD76">
      <w:pPr>
        <w:rPr>
          <w:rFonts w:hint="eastAsia"/>
        </w:rPr>
      </w:pPr>
      <w:r>
        <w:rPr>
          <w:rFonts w:hint="eastAsia"/>
        </w:rPr>
        <w:t>Infinite in wisdom, there can be no error in their conception; infinite in power, there can be no failure in their accomplishment.</w:t>
      </w:r>
    </w:p>
    <w:p w14:paraId="782AF887">
      <w:pPr>
        <w:rPr>
          <w:rFonts w:hint="eastAsia"/>
        </w:rPr>
      </w:pPr>
      <w:r>
        <w:rPr>
          <w:rFonts w:hint="eastAsia"/>
        </w:rPr>
        <w:t>祂的智慧无限，因此祂的构想中不可能有错误；祂的能力无限，因此祂的成就不可能失败。</w:t>
      </w:r>
    </w:p>
    <w:p w14:paraId="7B60EA64">
      <w:pPr>
        <w:rPr>
          <w:rFonts w:hint="eastAsia"/>
        </w:rPr>
      </w:pPr>
      <w:r>
        <w:rPr>
          <w:rFonts w:hint="eastAsia"/>
        </w:rPr>
        <w:t>He is "the Father of lights, with whom is no variableness, neither shadow of turning." (James i. 17.)</w:t>
      </w:r>
    </w:p>
    <w:p w14:paraId="03AD23D6">
      <w:pPr>
        <w:rPr>
          <w:rFonts w:hint="eastAsia"/>
        </w:rPr>
      </w:pPr>
      <w:r>
        <w:rPr>
          <w:rFonts w:hint="eastAsia"/>
        </w:rPr>
        <w:t>祂是“众光之父，在祂并没有改变，也没有转动的影儿。”（雅 1:17）</w:t>
      </w:r>
    </w:p>
    <w:p w14:paraId="49BCC290">
      <w:pPr>
        <w:rPr>
          <w:rFonts w:hint="eastAsia"/>
        </w:rPr>
      </w:pPr>
      <w:r>
        <w:rPr>
          <w:rFonts w:hint="eastAsia"/>
        </w:rPr>
        <w:t>"God is not a man that He should lie; neither the son of man that He should repent; hath He said and shall He not do it? or hath he spoken, and shall He not make it good?" (Num. xxiii. 19.)</w:t>
      </w:r>
    </w:p>
    <w:p w14:paraId="1B460390">
      <w:pPr>
        <w:rPr>
          <w:rFonts w:hint="eastAsia"/>
        </w:rPr>
      </w:pPr>
      <w:r>
        <w:rPr>
          <w:rFonts w:hint="eastAsia"/>
        </w:rPr>
        <w:t>“上帝非人，必不致说谎；也非人子，必不致后悔。祂说话岂不照着行呢？祂发言岂不要成就呢？”（民 23:19）</w:t>
      </w:r>
    </w:p>
    <w:p w14:paraId="62A18B5A">
      <w:pPr>
        <w:rPr>
          <w:rFonts w:hint="eastAsia"/>
        </w:rPr>
      </w:pPr>
      <w:r>
        <w:rPr>
          <w:rFonts w:hint="eastAsia"/>
        </w:rPr>
        <w:t>"I am the LORD, I change not." (Mal. iii. 6.)</w:t>
      </w:r>
    </w:p>
    <w:p w14:paraId="62AC9B4C">
      <w:pPr>
        <w:rPr>
          <w:rFonts w:hint="eastAsia"/>
        </w:rPr>
      </w:pPr>
      <w:r>
        <w:rPr>
          <w:rFonts w:hint="eastAsia"/>
        </w:rPr>
        <w:t>“因我耶和华是不改变的。”（玛 3:6）</w:t>
      </w:r>
    </w:p>
    <w:p w14:paraId="4263746F">
      <w:pPr>
        <w:rPr>
          <w:rFonts w:hint="eastAsia"/>
        </w:rPr>
      </w:pPr>
      <w:r>
        <w:rPr>
          <w:rFonts w:hint="eastAsia"/>
        </w:rPr>
        <w:t>"The counsel of the LORD standeth forever; the thoughts of his heart to all generations." (Ps. xxxiii. 11.)</w:t>
      </w:r>
    </w:p>
    <w:p w14:paraId="2A3BF777">
      <w:pPr>
        <w:rPr>
          <w:rFonts w:hint="eastAsia"/>
        </w:rPr>
      </w:pPr>
      <w:r>
        <w:rPr>
          <w:rFonts w:hint="eastAsia"/>
        </w:rPr>
        <w:t>“耶和华的筹算永远立定；祂心中的思念万代常存。”（诗 33:11）</w:t>
      </w:r>
    </w:p>
    <w:p w14:paraId="38FC3CE5">
      <w:pPr>
        <w:rPr>
          <w:rFonts w:hint="eastAsia"/>
        </w:rPr>
      </w:pPr>
      <w:r>
        <w:rPr>
          <w:rFonts w:hint="eastAsia"/>
        </w:rPr>
        <w:t>"There are many devices in a man's heart; nevertheless, the counsel of the LORD, that shall stand." (Prov. xix. 21.)</w:t>
      </w:r>
    </w:p>
    <w:p w14:paraId="7B8EF740">
      <w:pPr>
        <w:rPr>
          <w:rFonts w:hint="eastAsia"/>
        </w:rPr>
      </w:pPr>
      <w:r>
        <w:rPr>
          <w:rFonts w:hint="eastAsia"/>
        </w:rPr>
        <w:t>“人心多有计谋，惟有耶和华的筹算，才能立定。”（箴 19:21）</w:t>
      </w:r>
    </w:p>
    <w:p w14:paraId="170C8CDD">
      <w:pPr>
        <w:rPr>
          <w:rFonts w:hint="eastAsia"/>
        </w:rPr>
      </w:pPr>
      <w:r>
        <w:rPr>
          <w:rFonts w:hint="eastAsia"/>
        </w:rPr>
        <w:t>"The LORD of Hosts hath sworn, saying, Surely as I have thought, so shall it come to pass; and as I have purposed, so shall it stand." (Is. xiv. 24.)</w:t>
      </w:r>
    </w:p>
    <w:p w14:paraId="666133BF">
      <w:pPr>
        <w:rPr>
          <w:rFonts w:hint="eastAsia"/>
        </w:rPr>
      </w:pPr>
      <w:r>
        <w:rPr>
          <w:rFonts w:hint="eastAsia"/>
        </w:rPr>
        <w:t>“万军之耶和华起誓说：我怎样思想，事必照样成就；我怎样定意，事必照样成立。”（赛 14:24）</w:t>
      </w:r>
    </w:p>
    <w:p w14:paraId="4C6390B2">
      <w:pPr>
        <w:rPr>
          <w:rFonts w:hint="eastAsia"/>
        </w:rPr>
      </w:pPr>
      <w:r>
        <w:rPr>
          <w:rFonts w:hint="eastAsia"/>
        </w:rPr>
        <w:t>"I am God, and there is none like me, declaring the end from the beginning, and from ancient times the things that are not yet done, saying, My counsel shall stand, and I will do all my pleasure." (Is. xlvi. 9, 10.)</w:t>
      </w:r>
    </w:p>
    <w:p w14:paraId="556A9763">
      <w:pPr>
        <w:rPr>
          <w:rFonts w:hint="eastAsia"/>
        </w:rPr>
      </w:pPr>
      <w:r>
        <w:rPr>
          <w:rFonts w:hint="eastAsia"/>
        </w:rPr>
        <w:t>“我是上帝，再没有能比我的。我从起初指明末后的事，从古时言明未成的事，说：我的筹算必立定，凡我所喜悦的，我必成就。”（赛 46:9-10）</w:t>
      </w:r>
    </w:p>
    <w:p w14:paraId="47A86DB8">
      <w:pPr>
        <w:rPr>
          <w:rFonts w:hint="eastAsia"/>
        </w:rPr>
      </w:pPr>
      <w:r>
        <w:rPr>
          <w:rFonts w:hint="eastAsia"/>
        </w:rPr>
        <w:t>Those passages of Scripture in which God is said to repent, are to be interpreted on the same principle as those in which He is said to ride upon the wings of the wind, or to walk through the earth.</w:t>
      </w:r>
    </w:p>
    <w:p w14:paraId="50393FAC">
      <w:pPr>
        <w:rPr>
          <w:rFonts w:hint="eastAsia"/>
        </w:rPr>
      </w:pPr>
      <w:r>
        <w:rPr>
          <w:rFonts w:hint="eastAsia"/>
        </w:rPr>
        <w:t>圣经中那些说上帝后悔的经文，应按照与说祂驾驭风的翅膀或巡行遍地的经文相同的原则来解释。</w:t>
      </w:r>
    </w:p>
    <w:p w14:paraId="2C9C34B0">
      <w:pPr>
        <w:rPr>
          <w:rFonts w:hint="eastAsia"/>
        </w:rPr>
      </w:pPr>
      <w:r>
        <w:rPr>
          <w:rFonts w:hint="eastAsia"/>
        </w:rPr>
        <w:t>These create no difficulty.</w:t>
      </w:r>
    </w:p>
    <w:p w14:paraId="425A2FE6">
      <w:pPr>
        <w:rPr>
          <w:rFonts w:hint="eastAsia"/>
        </w:rPr>
      </w:pPr>
      <w:r>
        <w:rPr>
          <w:rFonts w:hint="eastAsia"/>
        </w:rPr>
        <w:t>这些并不造成困难。</w:t>
      </w:r>
    </w:p>
    <w:p w14:paraId="7BDD3DC9">
      <w:pPr>
        <w:rPr>
          <w:rFonts w:hint="eastAsia"/>
        </w:rPr>
      </w:pPr>
    </w:p>
    <w:p w14:paraId="09ED72FB">
      <w:pPr>
        <w:spacing w:after="294" w:line="255" w:lineRule="auto"/>
        <w:ind w:left="26" w:right="16"/>
        <w:jc w:val="center"/>
        <w:rPr>
          <w:rFonts w:hint="eastAsia"/>
          <w:b/>
          <w:i/>
        </w:rPr>
      </w:pPr>
    </w:p>
    <w:p w14:paraId="0AFC04F8">
      <w:pPr>
        <w:spacing w:after="294" w:line="255" w:lineRule="auto"/>
        <w:ind w:left="26" w:right="16"/>
        <w:jc w:val="center"/>
        <w:rPr>
          <w:rFonts w:hint="eastAsia"/>
          <w:b/>
          <w:i/>
        </w:rPr>
      </w:pPr>
    </w:p>
    <w:p w14:paraId="00F0690E">
      <w:pPr>
        <w:spacing w:after="294" w:line="255" w:lineRule="auto"/>
        <w:ind w:left="26" w:right="16"/>
        <w:jc w:val="center"/>
        <w:rPr>
          <w:rFonts w:hint="eastAsia"/>
          <w:b/>
          <w:i/>
        </w:rPr>
      </w:pPr>
      <w:r>
        <w:rPr>
          <w:rFonts w:hint="eastAsia"/>
          <w:b/>
          <w:i/>
        </w:rPr>
        <w:t>Philosophical Statement.</w:t>
      </w:r>
    </w:p>
    <w:p w14:paraId="03A7EA3D">
      <w:pPr>
        <w:spacing w:after="294" w:line="255" w:lineRule="auto"/>
        <w:ind w:left="26" w:right="16"/>
        <w:jc w:val="center"/>
        <w:rPr>
          <w:rFonts w:hint="eastAsia"/>
          <w:b/>
          <w:i/>
        </w:rPr>
      </w:pPr>
      <w:r>
        <w:rPr>
          <w:rFonts w:hint="eastAsia"/>
          <w:b/>
          <w:i/>
        </w:rPr>
        <w:t>哲学的陈述。</w:t>
      </w:r>
    </w:p>
    <w:p w14:paraId="6656E1A1">
      <w:pPr>
        <w:rPr>
          <w:rFonts w:hint="eastAsia"/>
        </w:rPr>
      </w:pPr>
    </w:p>
    <w:p w14:paraId="716A10D7">
      <w:pPr>
        <w:rPr>
          <w:rFonts w:hint="eastAsia"/>
        </w:rPr>
      </w:pPr>
      <w:r>
        <w:rPr>
          <w:rFonts w:hint="eastAsia"/>
        </w:rPr>
        <w:t>Theologians, in their attempts to state, in philosophical language, the doctrine of the Bible on the unchangeableness of God, are apt to confound immutability with immobility.</w:t>
      </w:r>
    </w:p>
    <w:p w14:paraId="467EA7C0">
      <w:pPr>
        <w:rPr>
          <w:rFonts w:hint="eastAsia"/>
        </w:rPr>
      </w:pPr>
      <w:r>
        <w:rPr>
          <w:rFonts w:hint="eastAsia"/>
        </w:rPr>
        <w:t>神学家在试图用哲学语言陈述圣经关于上帝不变性的教义时，容易将不变性与不活动性混淆。</w:t>
      </w:r>
    </w:p>
    <w:p w14:paraId="210DFDCE">
      <w:pPr>
        <w:rPr>
          <w:rFonts w:hint="eastAsia"/>
        </w:rPr>
      </w:pPr>
      <w:r>
        <w:rPr>
          <w:rFonts w:hint="eastAsia"/>
        </w:rPr>
        <w:t>In denying that God can change, they seem to deny that He can act.</w:t>
      </w:r>
    </w:p>
    <w:p w14:paraId="323B98AF">
      <w:pPr>
        <w:rPr>
          <w:rFonts w:hint="eastAsia"/>
        </w:rPr>
      </w:pPr>
      <w:r>
        <w:rPr>
          <w:rFonts w:hint="eastAsia"/>
        </w:rPr>
        <w:t>在否认上帝能够改变时，他们似乎否认祂能够行动。</w:t>
      </w:r>
    </w:p>
    <w:p w14:paraId="48B41CA8">
      <w:pPr>
        <w:rPr>
          <w:rFonts w:hint="eastAsia"/>
        </w:rPr>
      </w:pPr>
      <w:r>
        <w:rPr>
          <w:rFonts w:hint="eastAsia"/>
        </w:rPr>
        <w:t>Augustine says, on this subject: "Non invenies in Deo aliquid mutabilitatis; non aliquid, quod aliter nunc sit, aliter paulo ante fuerit. Nam ubi invenis aliter et aliter, facta est ibi quaedam mors: mors enim est, non esse quod fuit."40</w:t>
      </w:r>
    </w:p>
    <w:p w14:paraId="6E793961">
      <w:pPr>
        <w:rPr>
          <w:rFonts w:hint="eastAsia"/>
        </w:rPr>
      </w:pPr>
      <w:r>
        <w:rPr>
          <w:rFonts w:hint="eastAsia"/>
        </w:rPr>
        <w:t>奥古斯丁就此主题说：“Non invenies in Deo aliquid mutabilitatis; non aliquid, quod aliter nunc sit, aliter paulo ante fuerit. Nam ubi invenis aliter et aliter, facta est ibi quaedam mors: mors enim est, non esse quod fuit.”40 (拉丁文：“你在上帝里面找不到任何可变性；找不到任何现在这样，而先前那样的事物。因为凡你发现有这样那样的变化，那里就发生了一种死亡：因为死亡就是不再是过去的样子。”)</w:t>
      </w:r>
    </w:p>
    <w:p w14:paraId="44747768">
      <w:pPr>
        <w:rPr>
          <w:rFonts w:hint="eastAsia"/>
        </w:rPr>
      </w:pPr>
      <w:r>
        <w:rPr>
          <w:rFonts w:hint="eastAsia"/>
        </w:rPr>
        <w:t>Quenstedt uses language still more open to objection, when he says that the immutability of God is "Perpetua essentiae divinae et omnium ejus perfectionum identitas, negans omnem omnino motum cum physicum, tum ethicum."41</w:t>
      </w:r>
    </w:p>
    <w:p w14:paraId="25E22163">
      <w:pPr>
        <w:rPr>
          <w:rFonts w:hint="eastAsia"/>
        </w:rPr>
      </w:pPr>
      <w:r>
        <w:rPr>
          <w:rFonts w:hint="eastAsia"/>
        </w:rPr>
        <w:t>昆斯泰特使用的语言更容易引起异议，他说上帝的不变性是“Perpetua essentiae divinae et omnium ejus perfectionum identitas, negans omnem omnino motum cum physicum, tum ethicum.”41 (拉丁文：“神圣本质及其所有完美的永恒同一性，否认一切物质的以及伦理的运动。”)</w:t>
      </w:r>
    </w:p>
    <w:p w14:paraId="5B01F069">
      <w:pPr>
        <w:rPr>
          <w:rFonts w:hint="eastAsia"/>
        </w:rPr>
      </w:pPr>
      <w:r>
        <w:rPr>
          <w:rFonts w:hint="eastAsia"/>
        </w:rPr>
        <w:t>Turrettin is more cautious, and yet perhaps goes too far.</w:t>
      </w:r>
    </w:p>
    <w:p w14:paraId="66E216D4">
      <w:pPr>
        <w:rPr>
          <w:rFonts w:hint="eastAsia"/>
        </w:rPr>
      </w:pPr>
      <w:r>
        <w:rPr>
          <w:rFonts w:hint="eastAsia"/>
        </w:rPr>
        <w:t>图雷蒂尼更为谨慎，但也许也走得太远了。</w:t>
      </w:r>
    </w:p>
    <w:p w14:paraId="3C1C8EF7">
      <w:pPr>
        <w:rPr>
          <w:rFonts w:hint="eastAsia"/>
        </w:rPr>
      </w:pPr>
      <w:r>
        <w:rPr>
          <w:rFonts w:hint="eastAsia"/>
        </w:rPr>
        <w:t>He says: "Potestas variandi actus suos, non est principium mutabilitatis in se, sed tantum in objectis suis; nisi intelligatur de variatione internorum suorum actuum, quos voluntas perfecta non variat, sed imperfecta tantum."42</w:t>
      </w:r>
    </w:p>
    <w:p w14:paraId="1997D01E">
      <w:pPr>
        <w:rPr>
          <w:rFonts w:hint="eastAsia"/>
        </w:rPr>
      </w:pPr>
      <w:r>
        <w:rPr>
          <w:rFonts w:hint="eastAsia"/>
        </w:rPr>
        <w:t>他说：“Potestas variandi actus suos, non est principium mutabilitatis in se, sed tantum in objectis suis; nisi intelligatur de variatione internorum suorum actuum, quos voluntas perfecta non variat, sed imperfecta tantum.”42 (拉丁文：“改变其行动的能力，本身并非可变性的原则，而仅仅在其客体中是；除非理解为祂内部行动的变化，而完美的意志不会改变这些行动，只有不完美的意志才会。”)</w:t>
      </w:r>
    </w:p>
    <w:p w14:paraId="788E05A3">
      <w:pPr>
        <w:rPr>
          <w:rFonts w:hint="eastAsia"/>
        </w:rPr>
      </w:pPr>
      <w:r>
        <w:rPr>
          <w:rFonts w:hint="eastAsia"/>
        </w:rPr>
        <w:t>The clause italicized in the above quotation assumes a knowledge of the nature of God to which man has no legitimate claim.</w:t>
      </w:r>
    </w:p>
    <w:p w14:paraId="3099FD75">
      <w:pPr>
        <w:rPr>
          <w:rFonts w:hint="eastAsia"/>
        </w:rPr>
      </w:pPr>
      <w:r>
        <w:rPr>
          <w:rFonts w:hint="eastAsia"/>
        </w:rPr>
        <w:t>上述引文中用斜体标出的子句，假定了一种人没有合法权利声称拥有的对上帝本性的知识。</w:t>
      </w:r>
    </w:p>
    <w:p w14:paraId="524F45C8">
      <w:pPr>
        <w:rPr>
          <w:rFonts w:hint="eastAsia"/>
        </w:rPr>
      </w:pPr>
      <w:r>
        <w:rPr>
          <w:rFonts w:hint="eastAsia"/>
        </w:rPr>
        <w:t>It is in vain for us to presume to understand the Almighty to perfection.</w:t>
      </w:r>
    </w:p>
    <w:p w14:paraId="7478CEAD">
      <w:pPr>
        <w:rPr>
          <w:rFonts w:hint="eastAsia"/>
        </w:rPr>
      </w:pPr>
      <w:r>
        <w:rPr>
          <w:rFonts w:hint="eastAsia"/>
        </w:rPr>
        <w:t>我们妄想完全理解全能者是徒然的。</w:t>
      </w:r>
    </w:p>
    <w:p w14:paraId="64978CB4">
      <w:pPr>
        <w:rPr>
          <w:rFonts w:hint="eastAsia"/>
        </w:rPr>
      </w:pPr>
      <w:r>
        <w:rPr>
          <w:rFonts w:hint="eastAsia"/>
        </w:rPr>
        <w:t>We know that God is immutable in his being, his perfections, and his purposes; and we know that He is perpetually active.</w:t>
      </w:r>
    </w:p>
    <w:p w14:paraId="30A4DE64">
      <w:pPr>
        <w:rPr>
          <w:rFonts w:hint="eastAsia"/>
        </w:rPr>
      </w:pPr>
      <w:r>
        <w:rPr>
          <w:rFonts w:hint="eastAsia"/>
        </w:rPr>
        <w:t>我们知道上帝在祂的存在、祂的完美和祂的旨意上是不变的；我们也知道祂是永远活动的。</w:t>
      </w:r>
    </w:p>
    <w:p w14:paraId="714A1678">
      <w:pPr>
        <w:rPr>
          <w:rFonts w:hint="eastAsia"/>
        </w:rPr>
      </w:pPr>
      <w:r>
        <w:rPr>
          <w:rFonts w:hint="eastAsia"/>
        </w:rPr>
        <w:t>And, therefore, activity and immutability must be compatible; and no explanation of the latter inconsistent with the former ought to be admitted.</w:t>
      </w:r>
    </w:p>
    <w:p w14:paraId="446B4EF3">
      <w:pPr>
        <w:rPr>
          <w:rFonts w:hint="eastAsia"/>
        </w:rPr>
      </w:pPr>
      <w:r>
        <w:rPr>
          <w:rFonts w:hint="eastAsia"/>
        </w:rPr>
        <w:t>因此，活动性和不变性必须是兼容的；任何对后者与前者不一致的解释都不应被接受。</w:t>
      </w:r>
    </w:p>
    <w:p w14:paraId="0226C935">
      <w:pPr>
        <w:rPr>
          <w:rFonts w:hint="eastAsia"/>
        </w:rPr>
      </w:pPr>
    </w:p>
    <w:p w14:paraId="1306ECE0">
      <w:pPr>
        <w:spacing w:after="294" w:line="255" w:lineRule="auto"/>
        <w:ind w:left="26" w:right="16"/>
        <w:jc w:val="center"/>
        <w:rPr>
          <w:rFonts w:hint="eastAsia"/>
          <w:b/>
          <w:i/>
        </w:rPr>
      </w:pPr>
      <w:r>
        <w:rPr>
          <w:rFonts w:hint="eastAsia"/>
          <w:b/>
          <w:i/>
        </w:rPr>
        <w:t>The Absolute Attributes of God not inconsistent with Personality.</w:t>
      </w:r>
    </w:p>
    <w:p w14:paraId="79ED6133">
      <w:pPr>
        <w:spacing w:after="294" w:line="255" w:lineRule="auto"/>
        <w:ind w:left="26" w:right="16"/>
        <w:jc w:val="center"/>
        <w:rPr>
          <w:rFonts w:hint="eastAsia"/>
          <w:b/>
          <w:i/>
        </w:rPr>
      </w:pPr>
      <w:r>
        <w:rPr>
          <w:rFonts w:hint="eastAsia"/>
          <w:b/>
          <w:i/>
        </w:rPr>
        <w:t>上帝的绝对属性与位格并非不一致。</w:t>
      </w:r>
    </w:p>
    <w:p w14:paraId="29DDB847">
      <w:pPr>
        <w:rPr>
          <w:rFonts w:hint="eastAsia"/>
        </w:rPr>
      </w:pPr>
    </w:p>
    <w:p w14:paraId="22958800">
      <w:pPr>
        <w:rPr>
          <w:rFonts w:hint="eastAsia"/>
        </w:rPr>
      </w:pPr>
      <w:r>
        <w:rPr>
          <w:rFonts w:hint="eastAsia"/>
        </w:rPr>
        <w:t>These attributes of infinity, eternity, and immutability, are freely admitted by the modern philosophy to belong to the absolute Being.</w:t>
      </w:r>
    </w:p>
    <w:p w14:paraId="5C41437D">
      <w:pPr>
        <w:rPr>
          <w:rFonts w:hint="eastAsia"/>
        </w:rPr>
      </w:pPr>
      <w:r>
        <w:rPr>
          <w:rFonts w:hint="eastAsia"/>
        </w:rPr>
        <w:t>现代哲学自由地承认无限性、永恒性和不变性这些属性属于绝对的存在。</w:t>
      </w:r>
    </w:p>
    <w:p w14:paraId="45D48A94">
      <w:pPr>
        <w:rPr>
          <w:rFonts w:hint="eastAsia"/>
        </w:rPr>
      </w:pPr>
      <w:r>
        <w:rPr>
          <w:rFonts w:hint="eastAsia"/>
        </w:rPr>
        <w:t>But it is maintained that such a Being cannot be a person.</w:t>
      </w:r>
    </w:p>
    <w:p w14:paraId="1D03C086">
      <w:pPr>
        <w:rPr>
          <w:rFonts w:hint="eastAsia"/>
        </w:rPr>
      </w:pPr>
      <w:r>
        <w:rPr>
          <w:rFonts w:hint="eastAsia"/>
        </w:rPr>
        <w:t>但有人主张这样的存在不可能是位格。</w:t>
      </w:r>
    </w:p>
    <w:p w14:paraId="107DDD57">
      <w:pPr>
        <w:rPr>
          <w:rFonts w:hint="eastAsia"/>
        </w:rPr>
      </w:pPr>
      <w:r>
        <w:rPr>
          <w:rFonts w:hint="eastAsia"/>
        </w:rPr>
        <w:t>Personality implies self-consciousness.</w:t>
      </w:r>
    </w:p>
    <w:p w14:paraId="1B0DF0F6">
      <w:pPr>
        <w:rPr>
          <w:rFonts w:hint="eastAsia"/>
        </w:rPr>
      </w:pPr>
      <w:r>
        <w:rPr>
          <w:rFonts w:hint="eastAsia"/>
        </w:rPr>
        <w:t>位格意味着自我意识。</w:t>
      </w:r>
    </w:p>
    <w:p w14:paraId="18F77205">
      <w:pPr>
        <w:rPr>
          <w:rFonts w:hint="eastAsia"/>
        </w:rPr>
      </w:pPr>
      <w:r>
        <w:rPr>
          <w:rFonts w:hint="eastAsia"/>
        </w:rPr>
        <w:t>Self-consciousness necessarily implies limitation, a distinction between the self and the not-self.</w:t>
      </w:r>
    </w:p>
    <w:p w14:paraId="350AD187">
      <w:pPr>
        <w:rPr>
          <w:rFonts w:hint="eastAsia"/>
        </w:rPr>
      </w:pPr>
      <w:r>
        <w:rPr>
          <w:rFonts w:hint="eastAsia"/>
        </w:rPr>
        <w:t>自我意识必然意味着限制，即自我与非我之间的区别。</w:t>
      </w:r>
    </w:p>
    <w:p w14:paraId="1EAA6EA4">
      <w:pPr>
        <w:rPr>
          <w:rFonts w:hint="eastAsia"/>
        </w:rPr>
      </w:pPr>
      <w:r>
        <w:rPr>
          <w:rFonts w:hint="eastAsia"/>
        </w:rPr>
        <w:t>Ohne Du kein Ich, -- unless there be something objective and independent to which we stand opposed, as subject and object, there can be no consciousness of self.</w:t>
      </w:r>
    </w:p>
    <w:p w14:paraId="02EB7187">
      <w:pPr>
        <w:rPr>
          <w:rFonts w:hint="eastAsia"/>
        </w:rPr>
      </w:pPr>
      <w:r>
        <w:rPr>
          <w:rFonts w:hint="eastAsia"/>
        </w:rPr>
        <w:t>Ohne Du kein Ich (德文：没有你，就没有我)，——除非有一个客观独立的、与我们作为主体和客体相对立的事物，否则就不可能有自我意识。</w:t>
      </w:r>
    </w:p>
    <w:p w14:paraId="0BC614C0">
      <w:pPr>
        <w:rPr>
          <w:rFonts w:hint="eastAsia"/>
        </w:rPr>
      </w:pPr>
      <w:r>
        <w:rPr>
          <w:rFonts w:hint="eastAsia"/>
        </w:rPr>
        <w:t>But nothing can be thus objective and independent in relation to the Absolute; and, therefore, the Absolute cannot have any consciousness of self, and consequently cannot be a personal Being.</w:t>
      </w:r>
    </w:p>
    <w:p w14:paraId="1CED92A4">
      <w:pPr>
        <w:rPr>
          <w:rFonts w:hint="eastAsia"/>
        </w:rPr>
      </w:pPr>
      <w:r>
        <w:rPr>
          <w:rFonts w:hint="eastAsia"/>
        </w:rPr>
        <w:t>但是，相对于绝对者，没有任何事物可以是这样客观和独立的；因此，绝对者不可能有任何自我意识，因此也不可能是一个有位格的存在。</w:t>
      </w:r>
    </w:p>
    <w:p w14:paraId="61017358">
      <w:pPr>
        <w:rPr>
          <w:rFonts w:hint="eastAsia"/>
        </w:rPr>
      </w:pPr>
      <w:r>
        <w:rPr>
          <w:rFonts w:hint="eastAsia"/>
        </w:rPr>
        <w:t>We have already seen (chap. iv.) that this objection is founded on an arbitrary definition of the Infinite and Absolute.</w:t>
      </w:r>
    </w:p>
    <w:p w14:paraId="689E8D5C">
      <w:pPr>
        <w:rPr>
          <w:rFonts w:hint="eastAsia"/>
        </w:rPr>
      </w:pPr>
      <w:r>
        <w:rPr>
          <w:rFonts w:hint="eastAsia"/>
        </w:rPr>
        <w:t>我们已经看到（第四章），这个异议是建立在对无限者和绝对者任意定义的基础上的。</w:t>
      </w:r>
    </w:p>
    <w:p w14:paraId="2C7A2AA6">
      <w:pPr>
        <w:rPr>
          <w:rFonts w:hint="eastAsia"/>
        </w:rPr>
      </w:pPr>
      <w:r>
        <w:rPr>
          <w:rFonts w:hint="eastAsia"/>
        </w:rPr>
        <w:t>It assumes that the Infinite must be all, and that the Absolute must be alone, without relation to anything out of itself.</w:t>
      </w:r>
    </w:p>
    <w:p w14:paraId="626E3DE7">
      <w:pPr>
        <w:rPr>
          <w:rFonts w:hint="eastAsia"/>
        </w:rPr>
      </w:pPr>
      <w:r>
        <w:rPr>
          <w:rFonts w:hint="eastAsia"/>
        </w:rPr>
        <w:t>它假定无限者必须是一切，而绝对者必须是独一的，与自身之外的任何事物都没有关系。</w:t>
      </w:r>
    </w:p>
    <w:p w14:paraId="33B6DA24">
      <w:pPr>
        <w:rPr>
          <w:rFonts w:hint="eastAsia"/>
        </w:rPr>
      </w:pPr>
      <w:r>
        <w:rPr>
          <w:rFonts w:hint="eastAsia"/>
        </w:rPr>
        <w:t>It is here only necessary to remark, in reference to the objection, (1.) That it may be admitted as a fact that the slumbering consciousness of self in the human soul is awakened and developed by contact with what is not only external to itself but also independent of it.</w:t>
      </w:r>
    </w:p>
    <w:p w14:paraId="44886037">
      <w:pPr>
        <w:rPr>
          <w:rFonts w:hint="eastAsia"/>
        </w:rPr>
      </w:pPr>
      <w:r>
        <w:rPr>
          <w:rFonts w:hint="eastAsia"/>
        </w:rPr>
        <w:t>在此，关于这个异议，只需指出：(1.) 可以承认这样一个事实，即人类灵魂中沉睡的自我意识是通过与不仅外在于自身而且独立于自身的事物接触而被唤醒和发展的。</w:t>
      </w:r>
    </w:p>
    <w:p w14:paraId="6069AE59">
      <w:pPr>
        <w:rPr>
          <w:rFonts w:hint="eastAsia"/>
        </w:rPr>
      </w:pPr>
      <w:r>
        <w:rPr>
          <w:rFonts w:hint="eastAsia"/>
        </w:rPr>
        <w:t>But God is not subject to that law.</w:t>
      </w:r>
    </w:p>
    <w:p w14:paraId="5127EF13">
      <w:pPr>
        <w:rPr>
          <w:rFonts w:hint="eastAsia"/>
        </w:rPr>
      </w:pPr>
      <w:r>
        <w:rPr>
          <w:rFonts w:hint="eastAsia"/>
        </w:rPr>
        <w:t>但上帝不受那条法则的约束。</w:t>
      </w:r>
    </w:p>
    <w:p w14:paraId="74BAF465">
      <w:pPr>
        <w:rPr>
          <w:rFonts w:hint="eastAsia"/>
        </w:rPr>
      </w:pPr>
      <w:r>
        <w:rPr>
          <w:rFonts w:hint="eastAsia"/>
        </w:rPr>
        <w:t>He is eternally perfect and immutable; having in Himself the plenitude of life.</w:t>
      </w:r>
    </w:p>
    <w:p w14:paraId="29325898">
      <w:pPr>
        <w:rPr>
          <w:rFonts w:hint="eastAsia"/>
        </w:rPr>
      </w:pPr>
      <w:r>
        <w:rPr>
          <w:rFonts w:hint="eastAsia"/>
        </w:rPr>
        <w:t>祂是永恒完美和不变的；在祂自身拥有生命的丰盛。</w:t>
      </w:r>
    </w:p>
    <w:p w14:paraId="70D23A5A">
      <w:pPr>
        <w:rPr>
          <w:rFonts w:hint="eastAsia"/>
        </w:rPr>
      </w:pPr>
      <w:r>
        <w:rPr>
          <w:rFonts w:hint="eastAsia"/>
        </w:rPr>
        <w:t>There is, therefore, no analogy between the cases, and no ground for inferring in this case that what is true in us, who begin life as an undeveloped germ, must be true in relation to God.</w:t>
      </w:r>
    </w:p>
    <w:p w14:paraId="7AACDC62">
      <w:pPr>
        <w:rPr>
          <w:rFonts w:hint="eastAsia"/>
        </w:rPr>
      </w:pPr>
      <w:r>
        <w:rPr>
          <w:rFonts w:hint="eastAsia"/>
        </w:rPr>
        <w:t>因此，这两个案例之间没有类比，也没有理由推断，在我们这些以未发展胚芽开始生命的人身上是真实的，就必定也适用于上帝。</w:t>
      </w:r>
    </w:p>
    <w:p w14:paraId="24AFEF69">
      <w:pPr>
        <w:rPr>
          <w:rFonts w:hint="eastAsia"/>
        </w:rPr>
      </w:pPr>
      <w:r>
        <w:rPr>
          <w:rFonts w:hint="eastAsia"/>
        </w:rPr>
        <w:t>(2.) In the second place, we have no right to assume that even with regard to a finite intelligence created in the perfection of its being, selfconsciousness is dependent on what is independent of itself.</w:t>
      </w:r>
    </w:p>
    <w:p w14:paraId="7D181B13">
      <w:pPr>
        <w:rPr>
          <w:rFonts w:hint="eastAsia"/>
        </w:rPr>
      </w:pPr>
      <w:r>
        <w:rPr>
          <w:rFonts w:hint="eastAsia"/>
        </w:rPr>
        <w:t>(2.) 其次，我们无权假定，即使对于一个在其存在的完美中被创造的有限理智而言，自我意识也依赖于独立于自身的事物。</w:t>
      </w:r>
    </w:p>
    <w:p w14:paraId="0C0BE641">
      <w:pPr>
        <w:rPr>
          <w:rFonts w:hint="eastAsia"/>
        </w:rPr>
      </w:pPr>
      <w:r>
        <w:rPr>
          <w:rFonts w:hint="eastAsia"/>
        </w:rPr>
        <w:t>Such a being would of necessity be conscious of its own feelings; for thought is a state of consciousness in an intelligent being.</w:t>
      </w:r>
    </w:p>
    <w:p w14:paraId="5F0A7737">
      <w:pPr>
        <w:rPr>
          <w:rFonts w:hint="eastAsia"/>
        </w:rPr>
      </w:pPr>
      <w:r>
        <w:rPr>
          <w:rFonts w:hint="eastAsia"/>
        </w:rPr>
        <w:t>这样的存在必然会意识到自身的感觉；因为思想是有理智的存在的意识状态。</w:t>
      </w:r>
    </w:p>
    <w:p w14:paraId="5F88C4AE">
      <w:pPr>
        <w:rPr>
          <w:rFonts w:hint="eastAsia"/>
        </w:rPr>
      </w:pPr>
      <w:r>
        <w:rPr>
          <w:rFonts w:hint="eastAsia"/>
        </w:rPr>
        <w:t>If God, therefore, can make an intelligent being in the perfection of its limited nature, it would be self-conscious even were it left alone in the universe.</w:t>
      </w:r>
    </w:p>
    <w:p w14:paraId="2BC9E5E1">
      <w:pPr>
        <w:rPr>
          <w:rFonts w:hint="eastAsia"/>
        </w:rPr>
      </w:pPr>
      <w:r>
        <w:rPr>
          <w:rFonts w:hint="eastAsia"/>
        </w:rPr>
        <w:t>因此，如果上帝能够在其有限本性的完美中创造一个有理智的存在，即使它在宇宙中被单独留下，它也会有自我意识。</w:t>
      </w:r>
    </w:p>
    <w:p w14:paraId="61334F72">
      <w:pPr>
        <w:rPr>
          <w:rFonts w:hint="eastAsia"/>
        </w:rPr>
      </w:pPr>
      <w:r>
        <w:rPr>
          <w:rFonts w:hint="eastAsia"/>
        </w:rPr>
        <w:t>(3.) Admitting it to be true that "without a Thou there can be no I," we know that, according to the Scriptures and the faith of the Church universal, there are in the unity of the Godhead three distinct persons, the Father, the Son, and the Spirit; so that from eternity the Father can say I, and the Son Thou.</w:t>
      </w:r>
    </w:p>
    <w:p w14:paraId="0DE85A44">
      <w:pPr>
        <w:rPr>
          <w:rFonts w:hint="eastAsia"/>
        </w:rPr>
      </w:pPr>
      <w:r>
        <w:rPr>
          <w:rFonts w:hint="eastAsia"/>
        </w:rPr>
        <w:t>(3.) 即使承认“没有一个‘你’，就不可能有‘我’”是真的，我们也知道，根据圣经和普世教会的信仰，在神格的统一性中有三个不同的位格：圣父、圣子和圣灵；因此从永恒起，圣父可以说“我”，圣子可以说“你”。</w:t>
      </w:r>
    </w:p>
    <w:p w14:paraId="4B681A5B">
      <w:pPr>
        <w:rPr>
          <w:rFonts w:hint="eastAsia"/>
        </w:rPr>
      </w:pPr>
    </w:p>
    <w:p w14:paraId="59287363">
      <w:pPr>
        <w:rPr>
          <w:rFonts w:hint="eastAsia"/>
        </w:rPr>
      </w:pPr>
      <w:r>
        <w:rPr>
          <w:rFonts w:hint="eastAsia"/>
        </w:rPr>
        <w:t>We must abide by the teachings of Scripture, and refuse to subordinate their authority and the intuitive convictions of our moral and religious nature to the arbitrary definitions of any philosophical system.</w:t>
      </w:r>
    </w:p>
    <w:p w14:paraId="6478586E">
      <w:pPr>
        <w:rPr>
          <w:rFonts w:hint="eastAsia"/>
        </w:rPr>
      </w:pPr>
      <w:r>
        <w:rPr>
          <w:rFonts w:hint="eastAsia"/>
        </w:rPr>
        <w:t>我们必须遵守圣经的教导，拒绝将其权威以及我们道德和宗教本性的直觉性确信，置于任何哲学体系的任意定义之下。</w:t>
      </w:r>
    </w:p>
    <w:p w14:paraId="33E91AFA">
      <w:pPr>
        <w:rPr>
          <w:rFonts w:hint="eastAsia"/>
        </w:rPr>
      </w:pPr>
      <w:r>
        <w:rPr>
          <w:rFonts w:hint="eastAsia"/>
        </w:rPr>
        <w:t>The Bible everywhere teaches that God is an absolute Being, in the sense of being self-existent, necessary, independent, immutable, eternal, and without limitation or necessary relation to anything out of Himself.</w:t>
      </w:r>
    </w:p>
    <w:p w14:paraId="09C3ABEF">
      <w:pPr>
        <w:rPr>
          <w:rFonts w:hint="eastAsia"/>
        </w:rPr>
      </w:pPr>
      <w:r>
        <w:rPr>
          <w:rFonts w:hint="eastAsia"/>
        </w:rPr>
        <w:t>圣经处处教导上帝是一个绝对的存在，其意义在于祂是自有永有、必然存在、独立自主、永不改变、永恒的，并且不受限制，也不与自身之外的任何事物有必然联系。</w:t>
      </w:r>
    </w:p>
    <w:p w14:paraId="7126C9A7">
      <w:pPr>
        <w:rPr>
          <w:rFonts w:hint="eastAsia"/>
        </w:rPr>
      </w:pPr>
      <w:r>
        <w:rPr>
          <w:rFonts w:hint="eastAsia"/>
        </w:rPr>
        <w:t>It teaches moreover that He is infinite; not in the sense of including all being, all power, all knowledge in Himself, to the exclusion of all other intelligent agents; but in the sense that no limit can be assigned to his being or perfections, other than that which arises out of his own perfection itself.</w:t>
      </w:r>
    </w:p>
    <w:p w14:paraId="2BEE3A09">
      <w:pPr>
        <w:rPr>
          <w:rFonts w:hint="eastAsia"/>
        </w:rPr>
      </w:pPr>
      <w:r>
        <w:rPr>
          <w:rFonts w:hint="eastAsia"/>
        </w:rPr>
        <w:t>此外，它还教导说祂是无限的；不是指祂将所有存在、所有能力、所有知识都包含在自身之内，以致排除所有其他有理智的行动者；而是指不能给祂的存在或完美设定任何限制，除非是源于祂自身完美所产生的限制。</w:t>
      </w:r>
    </w:p>
    <w:p w14:paraId="7EE8A673">
      <w:pPr>
        <w:rPr>
          <w:rFonts w:hint="eastAsia"/>
        </w:rPr>
      </w:pPr>
      <w:r>
        <w:rPr>
          <w:rFonts w:hint="eastAsia"/>
        </w:rPr>
        <w:t>He would cease to be infinite could He be unwise or untrue.</w:t>
      </w:r>
    </w:p>
    <w:p w14:paraId="2724FF7B">
      <w:pPr>
        <w:rPr>
          <w:rFonts w:hint="eastAsia"/>
        </w:rPr>
      </w:pPr>
      <w:r>
        <w:rPr>
          <w:rFonts w:hint="eastAsia"/>
        </w:rPr>
        <w:t>如果祂变得不智慧或不真实，祂就不再是无限的了。</w:t>
      </w:r>
    </w:p>
    <w:p w14:paraId="30CDA260">
      <w:pPr>
        <w:rPr>
          <w:rFonts w:hint="eastAsia"/>
        </w:rPr>
      </w:pPr>
      <w:r>
        <w:rPr>
          <w:rFonts w:hint="eastAsia"/>
        </w:rPr>
        <w:t>It is to be remembered that God is infinite and absolute as a spirit, and a spirit from its nature is living, active, intelligent, self-conscious, and personal.</w:t>
      </w:r>
    </w:p>
    <w:p w14:paraId="2D21BC22">
      <w:pPr>
        <w:rPr>
          <w:rFonts w:hint="eastAsia"/>
        </w:rPr>
      </w:pPr>
      <w:r>
        <w:rPr>
          <w:rFonts w:hint="eastAsia"/>
        </w:rPr>
        <w:t>必须记住，上帝作为灵是无限和绝对的，而灵的本性是活的、活动的、有理智的、有自我意识的和有位格的。</w:t>
      </w:r>
    </w:p>
    <w:p w14:paraId="006FFABD">
      <w:pPr>
        <w:rPr>
          <w:rFonts w:hint="eastAsia"/>
        </w:rPr>
      </w:pPr>
    </w:p>
    <w:p w14:paraId="345D486E">
      <w:pPr>
        <w:spacing w:after="294" w:line="255" w:lineRule="auto"/>
        <w:ind w:left="26" w:right="16"/>
        <w:jc w:val="center"/>
        <w:rPr>
          <w:rFonts w:hint="eastAsia"/>
          <w:b/>
          <w:i/>
        </w:rPr>
      </w:pPr>
      <w:r>
        <w:rPr>
          <w:rFonts w:hint="eastAsia"/>
          <w:b/>
          <w:i/>
        </w:rPr>
        <w:t xml:space="preserve">§8. Knowledge. </w:t>
      </w:r>
    </w:p>
    <w:p w14:paraId="4AC94E11">
      <w:pPr>
        <w:spacing w:after="294" w:line="255" w:lineRule="auto"/>
        <w:ind w:left="26" w:right="16"/>
        <w:jc w:val="center"/>
        <w:rPr>
          <w:rFonts w:hint="eastAsia"/>
          <w:b/>
          <w:i/>
        </w:rPr>
      </w:pPr>
      <w:r>
        <w:rPr>
          <w:rFonts w:hint="eastAsia"/>
          <w:b/>
          <w:i/>
        </w:rPr>
        <w:t>§8. 知识。</w:t>
      </w:r>
    </w:p>
    <w:p w14:paraId="35C8C825">
      <w:pPr>
        <w:spacing w:after="294" w:line="255" w:lineRule="auto"/>
        <w:ind w:left="26" w:right="16"/>
        <w:jc w:val="center"/>
        <w:rPr>
          <w:rFonts w:hint="eastAsia"/>
          <w:b/>
          <w:i/>
        </w:rPr>
      </w:pPr>
    </w:p>
    <w:p w14:paraId="2590417D">
      <w:pPr>
        <w:spacing w:after="294" w:line="255" w:lineRule="auto"/>
        <w:ind w:left="26" w:right="16"/>
        <w:jc w:val="center"/>
        <w:rPr>
          <w:rFonts w:hint="eastAsia"/>
          <w:b/>
          <w:i/>
        </w:rPr>
      </w:pPr>
      <w:r>
        <w:rPr>
          <w:rFonts w:hint="eastAsia"/>
          <w:b/>
          <w:i/>
        </w:rPr>
        <w:t>A. Its Nature.</w:t>
      </w:r>
    </w:p>
    <w:p w14:paraId="37671D23">
      <w:pPr>
        <w:spacing w:after="294" w:line="255" w:lineRule="auto"/>
        <w:ind w:left="26" w:right="16"/>
        <w:jc w:val="center"/>
        <w:rPr>
          <w:rFonts w:hint="eastAsia"/>
          <w:b/>
          <w:i/>
        </w:rPr>
      </w:pPr>
      <w:r>
        <w:rPr>
          <w:rFonts w:hint="eastAsia"/>
          <w:b/>
          <w:i/>
        </w:rPr>
        <w:t xml:space="preserve"> A. 其性质。</w:t>
      </w:r>
    </w:p>
    <w:p w14:paraId="6736CE9A">
      <w:pPr>
        <w:rPr>
          <w:rFonts w:hint="eastAsia"/>
        </w:rPr>
      </w:pPr>
    </w:p>
    <w:p w14:paraId="7D96D247">
      <w:pPr>
        <w:rPr>
          <w:rFonts w:hint="eastAsia"/>
        </w:rPr>
      </w:pPr>
      <w:r>
        <w:rPr>
          <w:rFonts w:hint="eastAsia"/>
        </w:rPr>
        <w:t>By knowledge is meant the intellectual apprehension of truth.</w:t>
      </w:r>
    </w:p>
    <w:p w14:paraId="0CEB5993">
      <w:pPr>
        <w:rPr>
          <w:rFonts w:hint="eastAsia"/>
        </w:rPr>
      </w:pPr>
      <w:r>
        <w:rPr>
          <w:rFonts w:hint="eastAsia"/>
        </w:rPr>
        <w:t>知识是指对真理的理智领悟。</w:t>
      </w:r>
    </w:p>
    <w:p w14:paraId="0806CD21">
      <w:pPr>
        <w:rPr>
          <w:rFonts w:hint="eastAsia"/>
        </w:rPr>
      </w:pPr>
      <w:r>
        <w:rPr>
          <w:rFonts w:hint="eastAsia"/>
        </w:rPr>
        <w:t>It supposes a subject and object; an intelligent subject that apprehends, and something true that is apprehended.</w:t>
      </w:r>
    </w:p>
    <w:p w14:paraId="5EF8F1B9">
      <w:pPr>
        <w:rPr>
          <w:rFonts w:hint="eastAsia"/>
        </w:rPr>
      </w:pPr>
      <w:r>
        <w:rPr>
          <w:rFonts w:hint="eastAsia"/>
        </w:rPr>
        <w:t>它假定有一个主体和一个客体；一个领悟的理智主体，和一个被领悟的真实事物。</w:t>
      </w:r>
    </w:p>
    <w:p w14:paraId="5218AC1D">
      <w:pPr>
        <w:rPr>
          <w:rFonts w:hint="eastAsia"/>
        </w:rPr>
      </w:pPr>
    </w:p>
    <w:p w14:paraId="1DC483B4">
      <w:pPr>
        <w:rPr>
          <w:rFonts w:hint="eastAsia"/>
        </w:rPr>
      </w:pPr>
      <w:r>
        <w:rPr>
          <w:rFonts w:hint="eastAsia"/>
        </w:rPr>
        <w:t>So far as we are concerned, knowledge is either intuitive or discursive.</w:t>
      </w:r>
    </w:p>
    <w:p w14:paraId="611D8C08">
      <w:pPr>
        <w:rPr>
          <w:rFonts w:hint="eastAsia"/>
        </w:rPr>
      </w:pPr>
      <w:r>
        <w:rPr>
          <w:rFonts w:hint="eastAsia"/>
        </w:rPr>
        <w:t>就我们而言，知识要么是直觉的，要么是推论的。</w:t>
      </w:r>
    </w:p>
    <w:p w14:paraId="7CA6CDF8">
      <w:pPr>
        <w:rPr>
          <w:rFonts w:hint="eastAsia"/>
        </w:rPr>
      </w:pPr>
      <w:r>
        <w:rPr>
          <w:rFonts w:hint="eastAsia"/>
        </w:rPr>
        <w:t>Our senses give us immediate knowledge of their appropriate objects; the understanding perceives intuitively primary truths; our moral and aesthetic nature gives us the immediate cognition of things right or wrong, and beautiful or deformed.</w:t>
      </w:r>
    </w:p>
    <w:p w14:paraId="0D87BF53">
      <w:pPr>
        <w:rPr>
          <w:rFonts w:hint="eastAsia"/>
        </w:rPr>
      </w:pPr>
      <w:r>
        <w:rPr>
          <w:rFonts w:hint="eastAsia"/>
        </w:rPr>
        <w:t>我们的感官给予我们其相应客体的直接知识；理解力直觉地感知首要真理；我们的道德和审美本性给予我们对事物对错、美丑的直接认知。</w:t>
      </w:r>
    </w:p>
    <w:p w14:paraId="1A2A9834">
      <w:pPr>
        <w:rPr>
          <w:rFonts w:hint="eastAsia"/>
        </w:rPr>
      </w:pPr>
      <w:r>
        <w:rPr>
          <w:rFonts w:hint="eastAsia"/>
        </w:rPr>
        <w:t>Most of our knowledge, however, is derived ab extra, by instruction, observation, comparison, deduction, etc.</w:t>
      </w:r>
    </w:p>
    <w:p w14:paraId="73ACE99F">
      <w:pPr>
        <w:rPr>
          <w:rFonts w:hint="eastAsia"/>
        </w:rPr>
      </w:pPr>
      <w:r>
        <w:rPr>
          <w:rFonts w:hint="eastAsia"/>
        </w:rPr>
        <w:t>然而，我们大部分知识都是 ab extra (拉丁文：从外部)获得的，通过教导、观察、比较、演绎等方式。</w:t>
      </w:r>
    </w:p>
    <w:p w14:paraId="7E7B48F3">
      <w:pPr>
        <w:rPr>
          <w:rFonts w:hint="eastAsia"/>
        </w:rPr>
      </w:pPr>
      <w:r>
        <w:rPr>
          <w:rFonts w:hint="eastAsia"/>
        </w:rPr>
        <w:t>In all cases there is the distinction between the mind which perceives and the object which is perceived.</w:t>
      </w:r>
    </w:p>
    <w:p w14:paraId="43040B6A">
      <w:pPr>
        <w:rPr>
          <w:rFonts w:hint="eastAsia"/>
        </w:rPr>
      </w:pPr>
      <w:r>
        <w:rPr>
          <w:rFonts w:hint="eastAsia"/>
        </w:rPr>
        <w:t>在所有情况下，都存在感知的心智与被感知的客体之间的区别。</w:t>
      </w:r>
    </w:p>
    <w:p w14:paraId="1826AF3E">
      <w:pPr>
        <w:rPr>
          <w:rFonts w:hint="eastAsia"/>
        </w:rPr>
      </w:pPr>
    </w:p>
    <w:p w14:paraId="63F4186A">
      <w:pPr>
        <w:rPr>
          <w:rFonts w:hint="eastAsia"/>
        </w:rPr>
      </w:pPr>
      <w:r>
        <w:rPr>
          <w:rFonts w:hint="eastAsia"/>
        </w:rPr>
        <w:t>Such being the nature of knowledge, can there be knowledge in God?</w:t>
      </w:r>
    </w:p>
    <w:p w14:paraId="5391F220">
      <w:pPr>
        <w:rPr>
          <w:rFonts w:hint="eastAsia"/>
        </w:rPr>
      </w:pPr>
      <w:r>
        <w:rPr>
          <w:rFonts w:hint="eastAsia"/>
        </w:rPr>
        <w:t>既然知识的性质如此，上帝里面能有知识吗？</w:t>
      </w:r>
    </w:p>
    <w:p w14:paraId="03D20E62">
      <w:pPr>
        <w:rPr>
          <w:rFonts w:hint="eastAsia"/>
        </w:rPr>
      </w:pPr>
      <w:r>
        <w:rPr>
          <w:rFonts w:hint="eastAsia"/>
        </w:rPr>
        <w:t>Can there be this distinction between subject and object in an absolute and infinite Being?</w:t>
      </w:r>
    </w:p>
    <w:p w14:paraId="7C96E7B9">
      <w:pPr>
        <w:rPr>
          <w:rFonts w:hint="eastAsia"/>
        </w:rPr>
      </w:pPr>
      <w:r>
        <w:rPr>
          <w:rFonts w:hint="eastAsia"/>
        </w:rPr>
        <w:t>在一个绝对和无限的存在里面，能有这种主体和客体之间的区别吗？</w:t>
      </w:r>
    </w:p>
    <w:p w14:paraId="5CD9A8BC">
      <w:pPr>
        <w:rPr>
          <w:rFonts w:hint="eastAsia"/>
        </w:rPr>
      </w:pPr>
      <w:r>
        <w:rPr>
          <w:rFonts w:hint="eastAsia"/>
        </w:rPr>
        <w:t>Not only are the wicked and the worldly disposed to think that God cannot know; that either He is too exalted to take cognizance of earthly things; or that it is impossible even for an infinite mind to embrace the universe and all its perpetual changes in his mental vision; but the possibility of knowledge, in the ordinary and proper sense of the word, is expressly denied to God by a large class of philosophers, and virtually even by many theologians of the highest rank in the history of the Church.</w:t>
      </w:r>
    </w:p>
    <w:p w14:paraId="3AC0FB6C">
      <w:pPr>
        <w:rPr>
          <w:rFonts w:hint="eastAsia"/>
        </w:rPr>
      </w:pPr>
      <w:r>
        <w:rPr>
          <w:rFonts w:hint="eastAsia"/>
        </w:rPr>
        <w:t>不仅邪恶之人和世俗之人倾向于认为上帝不可能知道；认为祂要么过于崇高，不屑于认知世间事物；要么即使是无限的心智也不可能在其心智视野中容纳宇宙及其所有永恒的变化；而且，一大批哲学家，甚至教会历史上许多最高级别的神学家，都明确否认上帝拥有通常和恰当意义上的知识的可能性。</w:t>
      </w:r>
    </w:p>
    <w:p w14:paraId="05E92815">
      <w:pPr>
        <w:rPr>
          <w:rFonts w:hint="eastAsia"/>
        </w:rPr>
      </w:pPr>
    </w:p>
    <w:p w14:paraId="4A6C5D02">
      <w:pPr>
        <w:spacing w:after="294" w:line="255" w:lineRule="auto"/>
        <w:ind w:left="26" w:right="16"/>
        <w:jc w:val="center"/>
        <w:rPr>
          <w:rFonts w:hint="eastAsia"/>
          <w:b/>
          <w:i/>
        </w:rPr>
      </w:pPr>
      <w:r>
        <w:rPr>
          <w:rFonts w:hint="eastAsia"/>
          <w:b/>
          <w:i/>
        </w:rPr>
        <w:t>The Pantheistic Theory precludes the possibility of</w:t>
      </w:r>
    </w:p>
    <w:p w14:paraId="1737473A">
      <w:pPr>
        <w:spacing w:after="294" w:line="255" w:lineRule="auto"/>
        <w:ind w:left="26" w:right="16"/>
        <w:jc w:val="center"/>
        <w:rPr>
          <w:rFonts w:hint="eastAsia"/>
          <w:b/>
          <w:i/>
        </w:rPr>
      </w:pPr>
      <w:r>
        <w:rPr>
          <w:rFonts w:hint="eastAsia"/>
          <w:b/>
          <w:i/>
        </w:rPr>
        <w:t>泛神论理论排除了这种可能性</w:t>
      </w:r>
    </w:p>
    <w:p w14:paraId="13651219">
      <w:pPr>
        <w:spacing w:after="294" w:line="255" w:lineRule="auto"/>
        <w:ind w:left="26" w:right="16"/>
        <w:jc w:val="center"/>
        <w:rPr>
          <w:rFonts w:hint="eastAsia"/>
          <w:b/>
          <w:i/>
        </w:rPr>
      </w:pPr>
      <w:r>
        <w:rPr>
          <w:rFonts w:hint="eastAsia"/>
          <w:b/>
          <w:i/>
        </w:rPr>
        <w:t>Knowledge of God</w:t>
      </w:r>
    </w:p>
    <w:p w14:paraId="7F69EE21">
      <w:pPr>
        <w:spacing w:after="294" w:line="255" w:lineRule="auto"/>
        <w:ind w:left="26" w:right="16"/>
        <w:jc w:val="center"/>
        <w:rPr>
          <w:rFonts w:hint="eastAsia"/>
          <w:b/>
          <w:i/>
        </w:rPr>
      </w:pPr>
      <w:r>
        <w:rPr>
          <w:rFonts w:hint="eastAsia"/>
          <w:b/>
          <w:i/>
        </w:rPr>
        <w:t>上帝的知识</w:t>
      </w:r>
    </w:p>
    <w:p w14:paraId="3088E4B6">
      <w:pPr>
        <w:rPr>
          <w:rFonts w:hint="eastAsia"/>
        </w:rPr>
      </w:pPr>
    </w:p>
    <w:p w14:paraId="36AAD2A0">
      <w:pPr>
        <w:rPr>
          <w:rFonts w:hint="eastAsia"/>
        </w:rPr>
      </w:pPr>
      <w:r>
        <w:rPr>
          <w:rFonts w:hint="eastAsia"/>
        </w:rPr>
        <w:t>1.As, according to the pantheistic theory, the universe is the existence form of God, as the infinite comes to intelligent consciousness and life only in the finite, there is and can be no knowledge in the infinite as distinguished from the finite.</w:t>
      </w:r>
    </w:p>
    <w:p w14:paraId="36E4189B">
      <w:pPr>
        <w:rPr>
          <w:rFonts w:hint="eastAsia"/>
        </w:rPr>
      </w:pPr>
      <w:r>
        <w:rPr>
          <w:rFonts w:hint="eastAsia"/>
        </w:rPr>
        <w:t>1.根据泛神论的理论，宇宙是上帝的存在形式，因为无限者只有在有限者中才达到理智的意识和生命，所以在与有限者相区别的无限者中，没有也不可能有知识。</w:t>
      </w:r>
    </w:p>
    <w:p w14:paraId="03FB980A">
      <w:pPr>
        <w:rPr>
          <w:rFonts w:hint="eastAsia"/>
        </w:rPr>
      </w:pPr>
      <w:r>
        <w:rPr>
          <w:rFonts w:hint="eastAsia"/>
        </w:rPr>
        <w:t>God lives only so far as finite beings live; he thinks and knows only so far as they think and know.</w:t>
      </w:r>
    </w:p>
    <w:p w14:paraId="3B1818C5">
      <w:pPr>
        <w:rPr>
          <w:rFonts w:hint="eastAsia"/>
        </w:rPr>
      </w:pPr>
      <w:r>
        <w:rPr>
          <w:rFonts w:hint="eastAsia"/>
        </w:rPr>
        <w:t>上帝只在有限存在物生存的范围内生存；祂只在它们思想和认识的范围内思想和认识。</w:t>
      </w:r>
    </w:p>
    <w:p w14:paraId="20D08D1C">
      <w:pPr>
        <w:rPr>
          <w:rFonts w:hint="eastAsia"/>
        </w:rPr>
      </w:pPr>
      <w:r>
        <w:rPr>
          <w:rFonts w:hint="eastAsia"/>
        </w:rPr>
        <w:t>Omniscience is only the sum or aggregate of the intelligence of the transient forms of finite beings.</w:t>
      </w:r>
    </w:p>
    <w:p w14:paraId="1101128B">
      <w:pPr>
        <w:rPr>
          <w:rFonts w:hint="eastAsia"/>
        </w:rPr>
      </w:pPr>
      <w:r>
        <w:rPr>
          <w:rFonts w:hint="eastAsia"/>
        </w:rPr>
        <w:t>全知仅仅是有限存在物短暂形式的理智的总和或集合。</w:t>
      </w:r>
    </w:p>
    <w:p w14:paraId="60DAD9B2">
      <w:pPr>
        <w:rPr>
          <w:rFonts w:hint="eastAsia"/>
        </w:rPr>
      </w:pPr>
      <w:r>
        <w:rPr>
          <w:rFonts w:hint="eastAsia"/>
        </w:rPr>
        <w:t>All this, as even Hamilton and Mansel admit, necessarily flows from the idea of an absolute Being which precludes the possibility of any such conditions or relations as are involved in consciousness or intelligence.</w:t>
      </w:r>
    </w:p>
    <w:p w14:paraId="52A46920">
      <w:pPr>
        <w:rPr>
          <w:rFonts w:hint="eastAsia"/>
        </w:rPr>
      </w:pPr>
      <w:r>
        <w:rPr>
          <w:rFonts w:hint="eastAsia"/>
        </w:rPr>
        <w:t>所有这一切，正如汉密尔顿和曼塞尔也承认的那样，必然源于绝对存在的观念，该观念排除了意识或理智所涉及的任何此类条件或关系的可能性。</w:t>
      </w:r>
    </w:p>
    <w:p w14:paraId="12DD0547">
      <w:pPr>
        <w:rPr>
          <w:rFonts w:hint="eastAsia"/>
        </w:rPr>
      </w:pPr>
      <w:r>
        <w:rPr>
          <w:rFonts w:hint="eastAsia"/>
        </w:rPr>
        <w:t>Strauss therefore says:43 "Not in Himself, but in finite intelligences is God omniscient, which together constitute the fulness or completeness of all the possible forms or degrees of knowledge."</w:t>
      </w:r>
    </w:p>
    <w:p w14:paraId="6F765B56">
      <w:pPr>
        <w:rPr>
          <w:rFonts w:hint="eastAsia"/>
        </w:rPr>
      </w:pPr>
      <w:r>
        <w:rPr>
          <w:rFonts w:hint="eastAsia"/>
        </w:rPr>
        <w:t>因此施特劳斯说：43 “上帝的全知不在于祂自身，而在于有限的理智中，这些理智共同构成了所有可能的知识形式或程度的完满或完整。”</w:t>
      </w:r>
    </w:p>
    <w:p w14:paraId="25E51F26">
      <w:pPr>
        <w:rPr>
          <w:rFonts w:hint="eastAsia"/>
        </w:rPr>
      </w:pPr>
      <w:r>
        <w:rPr>
          <w:rFonts w:hint="eastAsia"/>
        </w:rPr>
        <w:t>And Spinoza says:44 "Intellectus et voluntas, qui Dei essentiam constituerent, a nostro intellectu et voluntate toto coelo differe deberent, nec in ulla re, praeterquam in nomine, convenire possent; non aliter scilicet, quam inter se conveniunt canis, signum coeleste, et canis, animal latrans."</w:t>
      </w:r>
    </w:p>
    <w:p w14:paraId="1D1F1779">
      <w:pPr>
        <w:rPr>
          <w:rFonts w:hint="eastAsia"/>
        </w:rPr>
      </w:pPr>
      <w:r>
        <w:rPr>
          <w:rFonts w:hint="eastAsia"/>
        </w:rPr>
        <w:t>斯宾诺莎说：44 “Intellectus et voluntas, qui Dei essentiam constituerent, a nostro intellectu et voluntate toto coelo differe deberent, nec in ulla re, praeterquam in nomine, convenire possent; non aliter scilicet, quam inter se conveniunt canis, signum coeleste, et canis, animal latrans.” (拉丁文：“构成上帝本质的理智和意志，应该与我们的理智和意志完全不同，除了名称之外，在任何方面都不可能一致；也就是说，正如天上的犬星和吠叫的犬兽之间的相似性一样。”)</w:t>
      </w:r>
    </w:p>
    <w:p w14:paraId="479278D0">
      <w:pPr>
        <w:rPr>
          <w:rFonts w:hint="eastAsia"/>
        </w:rPr>
      </w:pPr>
      <w:r>
        <w:rPr>
          <w:rFonts w:hint="eastAsia"/>
        </w:rPr>
        <w:t>This subject was considered in the chapter on Pantheism.</w:t>
      </w:r>
    </w:p>
    <w:p w14:paraId="0945408D">
      <w:pPr>
        <w:rPr>
          <w:rFonts w:hint="eastAsia"/>
        </w:rPr>
      </w:pPr>
      <w:r>
        <w:rPr>
          <w:rFonts w:hint="eastAsia"/>
        </w:rPr>
        <w:t>这个主题在关于泛神论的章节中已经讨论过。</w:t>
      </w:r>
    </w:p>
    <w:p w14:paraId="3B76FBF3">
      <w:pPr>
        <w:rPr>
          <w:rFonts w:hint="eastAsia"/>
        </w:rPr>
      </w:pPr>
    </w:p>
    <w:p w14:paraId="5A04C464">
      <w:pPr>
        <w:spacing w:after="294" w:line="255" w:lineRule="auto"/>
        <w:ind w:left="26" w:right="16"/>
        <w:jc w:val="center"/>
        <w:rPr>
          <w:rFonts w:hint="eastAsia"/>
          <w:b/>
          <w:i/>
        </w:rPr>
      </w:pPr>
      <w:r>
        <w:rPr>
          <w:rFonts w:hint="eastAsia"/>
          <w:b/>
          <w:i/>
        </w:rPr>
        <w:t>Knowledge and Power not to be confounded.</w:t>
      </w:r>
    </w:p>
    <w:p w14:paraId="0DD3329E">
      <w:pPr>
        <w:spacing w:after="294" w:line="255" w:lineRule="auto"/>
        <w:ind w:left="26" w:right="16"/>
        <w:jc w:val="center"/>
        <w:rPr>
          <w:rFonts w:hint="eastAsia"/>
          <w:b/>
          <w:i/>
        </w:rPr>
      </w:pPr>
      <w:r>
        <w:rPr>
          <w:rFonts w:hint="eastAsia"/>
          <w:b/>
          <w:i/>
        </w:rPr>
        <w:t>知识和能力不应混淆。</w:t>
      </w:r>
    </w:p>
    <w:p w14:paraId="4A2A5EFC">
      <w:pPr>
        <w:rPr>
          <w:rFonts w:hint="eastAsia"/>
        </w:rPr>
      </w:pPr>
    </w:p>
    <w:p w14:paraId="36F0DBF8">
      <w:pPr>
        <w:rPr>
          <w:rFonts w:hint="eastAsia"/>
        </w:rPr>
      </w:pPr>
      <w:r>
        <w:rPr>
          <w:rFonts w:hint="eastAsia"/>
        </w:rPr>
        <w:t>2.The possibility of knowledge in God is virtually denied by those who deny any distinction between knowledge and power.</w:t>
      </w:r>
    </w:p>
    <w:p w14:paraId="3710F1B4">
      <w:pPr>
        <w:rPr>
          <w:rFonts w:hint="eastAsia"/>
        </w:rPr>
      </w:pPr>
      <w:r>
        <w:rPr>
          <w:rFonts w:hint="eastAsia"/>
        </w:rPr>
        <w:t>2.那些否认知识与能力之间有任何区别的人，实际上否认了上帝拥有知识的可能性。</w:t>
      </w:r>
    </w:p>
    <w:p w14:paraId="6BE8519D">
      <w:pPr>
        <w:rPr>
          <w:rFonts w:hint="eastAsia"/>
        </w:rPr>
      </w:pPr>
      <w:r>
        <w:rPr>
          <w:rFonts w:hint="eastAsia"/>
        </w:rPr>
        <w:t>Knowledge, which is power, ceases to be knowledge; and therefore if omniscience is only a different name for omnipotence, it ceases to be a distinct attribute of God.</w:t>
      </w:r>
    </w:p>
    <w:p w14:paraId="73E4658A">
      <w:pPr>
        <w:rPr>
          <w:rFonts w:hint="eastAsia"/>
        </w:rPr>
      </w:pPr>
      <w:r>
        <w:rPr>
          <w:rFonts w:hint="eastAsia"/>
        </w:rPr>
        <w:t>作为能力的知识，就不再是知识了；因此，如果全知仅仅是全能的另一个名称，它就不再是上帝的一个独特属性了。</w:t>
      </w:r>
    </w:p>
    <w:p w14:paraId="50780C19">
      <w:pPr>
        <w:rPr>
          <w:rFonts w:hint="eastAsia"/>
        </w:rPr>
      </w:pPr>
      <w:r>
        <w:rPr>
          <w:rFonts w:hint="eastAsia"/>
        </w:rPr>
        <w:t>It makes little difference whether we expressly deny a given perfection to God, or whether we so determine it as to make it mean nothing distinctive.</w:t>
      </w:r>
    </w:p>
    <w:p w14:paraId="7C020969">
      <w:pPr>
        <w:rPr>
          <w:rFonts w:hint="eastAsia"/>
        </w:rPr>
      </w:pPr>
      <w:r>
        <w:rPr>
          <w:rFonts w:hint="eastAsia"/>
        </w:rPr>
        <w:t>我们是明确否认上帝拥有某种完美，还是如此定义它以使其失去任何独特性，这几乎没有区别。</w:t>
      </w:r>
    </w:p>
    <w:p w14:paraId="5699C85E">
      <w:pPr>
        <w:rPr>
          <w:rFonts w:hint="eastAsia"/>
        </w:rPr>
      </w:pPr>
      <w:r>
        <w:rPr>
          <w:rFonts w:hint="eastAsia"/>
        </w:rPr>
        <w:t>It is deeply to be regretted that not only the Fathers, but also the Lutheran and Reformed theologians, after renouncing the authority of the schoolmen, almost immediately yielded themselves to their speculations.</w:t>
      </w:r>
    </w:p>
    <w:p w14:paraId="2FE18134">
      <w:pPr>
        <w:rPr>
          <w:rFonts w:hint="eastAsia"/>
        </w:rPr>
      </w:pPr>
      <w:r>
        <w:rPr>
          <w:rFonts w:hint="eastAsia"/>
        </w:rPr>
        <w:t>令人深感遗憾的是，不仅教父们，而且路德宗和改革宗的神学家们，在放弃经院哲学家的权威之后，几乎立即屈服于他们的思辨。</w:t>
      </w:r>
    </w:p>
    <w:p w14:paraId="6DF2EFF4">
      <w:pPr>
        <w:rPr>
          <w:rFonts w:hint="eastAsia"/>
        </w:rPr>
      </w:pPr>
      <w:r>
        <w:rPr>
          <w:rFonts w:hint="eastAsia"/>
        </w:rPr>
        <w:t>Instead of determining the nature of the divine attributes from the representations of Scripture and from the constitution of man as the image of God, and from the necessities of our moral and religious nature, they allowed themselves to be controlled by a priori speculations as to the nature of the infinite and absolute.</w:t>
      </w:r>
    </w:p>
    <w:p w14:paraId="67E64547">
      <w:pPr>
        <w:rPr>
          <w:rFonts w:hint="eastAsia"/>
        </w:rPr>
      </w:pPr>
      <w:r>
        <w:rPr>
          <w:rFonts w:hint="eastAsia"/>
        </w:rPr>
        <w:t>他们没有从圣经的表述、作为上帝形象的人的构造，以及我们道德和宗教本性的需要来确定神圣属性的性质，反而让自己受到关于无限者和绝对者本性的先验思辨的控制。</w:t>
      </w:r>
    </w:p>
    <w:p w14:paraId="69D8D3A7">
      <w:pPr>
        <w:rPr>
          <w:rFonts w:hint="eastAsia"/>
        </w:rPr>
      </w:pPr>
      <w:r>
        <w:rPr>
          <w:rFonts w:hint="eastAsia"/>
        </w:rPr>
        <w:t>Even Augustine, as before stated, says: "Nos ista, qum fecisti videmus, quia sunt: tu autem quia vides ea, sunt."45</w:t>
      </w:r>
    </w:p>
    <w:p w14:paraId="0EBB0035">
      <w:pPr>
        <w:rPr>
          <w:rFonts w:hint="eastAsia"/>
        </w:rPr>
      </w:pPr>
      <w:r>
        <w:rPr>
          <w:rFonts w:hint="eastAsia"/>
        </w:rPr>
        <w:t>甚至奥古斯丁，如前所述，也说：“Nos ista, qum fecisti videmus, quia sunt: tu autem quia vides ea, sunt.”45 (拉丁文：“我们看见你所造的这些东西，因为它们存在：而你，因为你看见它们，所以它们存在。”)</w:t>
      </w:r>
    </w:p>
    <w:p w14:paraId="3AE9B34C">
      <w:pPr>
        <w:rPr>
          <w:rFonts w:hint="eastAsia"/>
        </w:rPr>
      </w:pPr>
      <w:r>
        <w:rPr>
          <w:rFonts w:hint="eastAsia"/>
        </w:rPr>
        <w:t>And Scotus Erigena says,46 "Voluntas illius et visio et essentia anum est."47 . . . . "Visio Dei totius universitatis est conditio. Non enim aliud est ei videre, aliud facere; sed visio illius voluntas ejus est, et voluntas operatio."</w:t>
      </w:r>
    </w:p>
    <w:p w14:paraId="2BDE9BBA">
      <w:pPr>
        <w:rPr>
          <w:rFonts w:hint="eastAsia"/>
        </w:rPr>
      </w:pPr>
      <w:r>
        <w:rPr>
          <w:rFonts w:hint="eastAsia"/>
        </w:rPr>
        <w:t>司各脱·爱留根纳说，46 “Voluntas illius et visio et essentia anum est.”47 …… “Visio Dei totius universitatis est conditio. Non enim aliud est ei videre, aliud facere; sed visio illius voluntas ejus est, et voluntas operatio.” (拉丁文：“祂的意志、祂的看见和祂的本质是一。……上帝对整个宇宙的看见是其存在的条件。因为对祂而言，看见与行动并非两回事；祂的看见就是祂的意志，祂的意志就是行动。”)</w:t>
      </w:r>
    </w:p>
    <w:p w14:paraId="7EC65E23">
      <w:pPr>
        <w:rPr>
          <w:rFonts w:hint="eastAsia"/>
        </w:rPr>
      </w:pPr>
      <w:r>
        <w:rPr>
          <w:rFonts w:hint="eastAsia"/>
        </w:rPr>
        <w:t>Thomas Aquinas also says,48 "Deus per intellectum suum causat res, cum suum esse sit suum intelligere. Unde necesse est, quod sua scientia sit causa rerum."</w:t>
      </w:r>
    </w:p>
    <w:p w14:paraId="6634BDF4">
      <w:pPr>
        <w:rPr>
          <w:rFonts w:hint="eastAsia"/>
        </w:rPr>
      </w:pPr>
      <w:r>
        <w:rPr>
          <w:rFonts w:hint="eastAsia"/>
        </w:rPr>
        <w:t>托马斯·阿奎那也说，48 “Deus per intellectum suum causat res, cum suum esse sit suum intelligere. Unde necesse est, quod sua scientia sit causa rerum.” (拉丁文：“上帝通过祂的理智创造万物，因为祂的存在就是祂的理解。因此，祂的知识必然是万物的起因。”)</w:t>
      </w:r>
    </w:p>
    <w:p w14:paraId="11683AB2">
      <w:pPr>
        <w:rPr>
          <w:rFonts w:hint="eastAsia"/>
        </w:rPr>
      </w:pPr>
    </w:p>
    <w:p w14:paraId="7D95978B">
      <w:pPr>
        <w:rPr>
          <w:rFonts w:hint="eastAsia"/>
        </w:rPr>
      </w:pPr>
      <w:r>
        <w:rPr>
          <w:rFonts w:hint="eastAsia"/>
        </w:rPr>
        <w:t>The Lutheran and Reformed theologians represent God as simplicissima simplicitas, admitting of no distinction between faculty and act, or between one attribute and another.</w:t>
      </w:r>
    </w:p>
    <w:p w14:paraId="7518A5ED">
      <w:pPr>
        <w:rPr>
          <w:rFonts w:hint="eastAsia"/>
        </w:rPr>
      </w:pPr>
      <w:r>
        <w:rPr>
          <w:rFonts w:hint="eastAsia"/>
        </w:rPr>
        <w:t>路德宗和改革宗的神学家将上帝描述为 simplicissima simplicitas (拉丁文：最纯粹的单一性)，不允许官能与行动之间，或一个属性与另一个属性之间有任何区别。</w:t>
      </w:r>
    </w:p>
    <w:p w14:paraId="660C55AE">
      <w:pPr>
        <w:rPr>
          <w:rFonts w:hint="eastAsia"/>
        </w:rPr>
      </w:pPr>
      <w:r>
        <w:rPr>
          <w:rFonts w:hint="eastAsia"/>
        </w:rPr>
        <w:t>Thus Gerhard says: "Deus est ipsum esse subsistens, omnibus modis indeterminatum."49</w:t>
      </w:r>
    </w:p>
    <w:p w14:paraId="12CB9180">
      <w:pPr>
        <w:rPr>
          <w:rFonts w:hint="eastAsia"/>
        </w:rPr>
      </w:pPr>
      <w:r>
        <w:rPr>
          <w:rFonts w:hint="eastAsia"/>
        </w:rPr>
        <w:t>因此格哈德说：“Deus est ipsum esse subsistens, omnibus modis indeterminatum.”49 (拉丁文：“上帝是自身存在的实体，在所有方面都是不确定的。”)</w:t>
      </w:r>
    </w:p>
    <w:p w14:paraId="20E32694">
      <w:pPr>
        <w:rPr>
          <w:rFonts w:hint="eastAsia"/>
        </w:rPr>
      </w:pPr>
      <w:r>
        <w:rPr>
          <w:rFonts w:hint="eastAsia"/>
        </w:rPr>
        <w:t>"Solus Deus summe simplex est, ut nec actus et potentiae, nec esse et essentiae compositio ipsi competat."50</w:t>
      </w:r>
    </w:p>
    <w:p w14:paraId="1833AB3C">
      <w:pPr>
        <w:rPr>
          <w:rFonts w:hint="eastAsia"/>
        </w:rPr>
      </w:pPr>
      <w:r>
        <w:rPr>
          <w:rFonts w:hint="eastAsia"/>
        </w:rPr>
        <w:t>“Solus Deus summe simplex est, ut nec actus et potentiae, nec esse et essentiae compositio ipsi competat.”50 (拉丁文：“唯独上帝是至为单一的，以致行动与潜能、存在与本质的复合都不适用于祂。”)</w:t>
      </w:r>
    </w:p>
    <w:p w14:paraId="0550B522">
      <w:pPr>
        <w:rPr>
          <w:rFonts w:hint="eastAsia"/>
        </w:rPr>
      </w:pPr>
      <w:r>
        <w:rPr>
          <w:rFonts w:hint="eastAsia"/>
        </w:rPr>
        <w:t>"Essentia, bonitas, potentia, sapientia, justitia, et reliqua attributa omnia sunt in Deo realiter unum."51</w:t>
      </w:r>
    </w:p>
    <w:p w14:paraId="00078267">
      <w:pPr>
        <w:rPr>
          <w:rFonts w:hint="eastAsia"/>
        </w:rPr>
      </w:pPr>
      <w:r>
        <w:rPr>
          <w:rFonts w:hint="eastAsia"/>
        </w:rPr>
        <w:t>“Essentia, bonitas, potentia, sapientia, justitia, et reliqua attributa omnia sunt in Deo realiter unum.”51 (拉丁文：“本质、良善、能力、智慧、公义以及所有其他属性，在上帝里面实际上是一。”)</w:t>
      </w:r>
    </w:p>
    <w:p w14:paraId="5CB3A3D6">
      <w:pPr>
        <w:rPr>
          <w:rFonts w:hint="eastAsia"/>
        </w:rPr>
      </w:pPr>
      <w:r>
        <w:rPr>
          <w:rFonts w:hint="eastAsia"/>
        </w:rPr>
        <w:t>He also says: "In Deo idem est esse et intelligere et velle."</w:t>
      </w:r>
    </w:p>
    <w:p w14:paraId="039F796A">
      <w:pPr>
        <w:rPr>
          <w:rFonts w:hint="eastAsia"/>
        </w:rPr>
      </w:pPr>
      <w:r>
        <w:rPr>
          <w:rFonts w:hint="eastAsia"/>
        </w:rPr>
        <w:t>他还说：“In Deo idem est esse et intelligere et velle.” (拉丁文：“在上帝里面，存在、理解和意愿是同一回事。”)</w:t>
      </w:r>
    </w:p>
    <w:p w14:paraId="2CA37393">
      <w:pPr>
        <w:rPr>
          <w:rFonts w:hint="eastAsia"/>
        </w:rPr>
      </w:pPr>
      <w:r>
        <w:rPr>
          <w:rFonts w:hint="eastAsia"/>
        </w:rPr>
        <w:t>In like manner the Reformed theologian Heidegger52 says: "Voluntas ab intellectu non differt, quia intelligendo vult et volendo intelligit. Intelligere et velle ejus idemque perpetuus indivisus actus."</w:t>
      </w:r>
    </w:p>
    <w:p w14:paraId="4C8A79B0">
      <w:pPr>
        <w:rPr>
          <w:rFonts w:hint="eastAsia"/>
        </w:rPr>
      </w:pPr>
      <w:r>
        <w:rPr>
          <w:rFonts w:hint="eastAsia"/>
        </w:rPr>
        <w:t>同样，改革宗神学家海德格尔52说：“Voluntas ab intellectu non differt, quia intelligendo vult et volendo intelligit. Intelligere et velle ejus idemque perpetuus indivisus actus.” (拉丁文：“意志与理智没有区别，因为祂在理解中意愿，在意愿中理解。祂的理解和意愿是同一个永恒不可分割的行动。”)</w:t>
      </w:r>
    </w:p>
    <w:p w14:paraId="21E719FF">
      <w:pPr>
        <w:rPr>
          <w:rFonts w:hint="eastAsia"/>
        </w:rPr>
      </w:pPr>
      <w:r>
        <w:rPr>
          <w:rFonts w:hint="eastAsia"/>
        </w:rPr>
        <w:t>This does not mean simply that in an intelligent being, every act of the will is an intelligent act.</w:t>
      </w:r>
    </w:p>
    <w:p w14:paraId="76C4847D">
      <w:pPr>
        <w:rPr>
          <w:rFonts w:hint="eastAsia"/>
        </w:rPr>
      </w:pPr>
      <w:r>
        <w:rPr>
          <w:rFonts w:hint="eastAsia"/>
        </w:rPr>
        <w:t>这不仅仅意味着在一个有理智的存在中，每一个意志行为都是一个理智的行为。</w:t>
      </w:r>
    </w:p>
    <w:p w14:paraId="42C6EA83">
      <w:pPr>
        <w:rPr>
          <w:rFonts w:hint="eastAsia"/>
        </w:rPr>
      </w:pPr>
      <w:r>
        <w:rPr>
          <w:rFonts w:hint="eastAsia"/>
        </w:rPr>
        <w:t>He knows while he wills, and knows what he wills.</w:t>
      </w:r>
    </w:p>
    <w:p w14:paraId="020D7FD6">
      <w:pPr>
        <w:rPr>
          <w:rFonts w:hint="eastAsia"/>
        </w:rPr>
      </w:pPr>
      <w:r>
        <w:rPr>
          <w:rFonts w:hint="eastAsia"/>
        </w:rPr>
        <w:t>祂在意愿的同时知道，并且知道祂所意愿的。</w:t>
      </w:r>
    </w:p>
    <w:p w14:paraId="35115880">
      <w:pPr>
        <w:rPr>
          <w:rFonts w:hint="eastAsia"/>
        </w:rPr>
      </w:pPr>
      <w:r>
        <w:rPr>
          <w:rFonts w:hint="eastAsia"/>
        </w:rPr>
        <w:t>The meaning is, that knowledge and power in God are identical.</w:t>
      </w:r>
    </w:p>
    <w:p w14:paraId="555E1551">
      <w:pPr>
        <w:rPr>
          <w:rFonts w:hint="eastAsia"/>
        </w:rPr>
      </w:pPr>
      <w:r>
        <w:rPr>
          <w:rFonts w:hint="eastAsia"/>
        </w:rPr>
        <w:t>其含义是，在上帝里面，知识和能力是同一的。</w:t>
      </w:r>
    </w:p>
    <w:p w14:paraId="24D114BB">
      <w:pPr>
        <w:rPr>
          <w:rFonts w:hint="eastAsia"/>
        </w:rPr>
      </w:pPr>
      <w:r>
        <w:rPr>
          <w:rFonts w:hint="eastAsia"/>
        </w:rPr>
        <w:t>To know a thing is, and to will it, are the same undivided and perpetual act.</w:t>
      </w:r>
    </w:p>
    <w:p w14:paraId="5FD9CC7B">
      <w:pPr>
        <w:rPr>
          <w:rFonts w:hint="eastAsia"/>
        </w:rPr>
      </w:pPr>
      <w:r>
        <w:rPr>
          <w:rFonts w:hint="eastAsia"/>
        </w:rPr>
        <w:t>认识一个事物和意愿它，是同一个不可分割且永恒的行动。</w:t>
      </w:r>
    </w:p>
    <w:p w14:paraId="06501349">
      <w:pPr>
        <w:rPr>
          <w:rFonts w:hint="eastAsia"/>
        </w:rPr>
      </w:pPr>
      <w:r>
        <w:rPr>
          <w:rFonts w:hint="eastAsia"/>
        </w:rPr>
        <w:t>From this it would seem to follow, that as God knows from eternity He creates from eternity; and that "all He knows, is."</w:t>
      </w:r>
    </w:p>
    <w:p w14:paraId="6AD0D024">
      <w:pPr>
        <w:rPr>
          <w:rFonts w:hint="eastAsia"/>
        </w:rPr>
      </w:pPr>
      <w:r>
        <w:rPr>
          <w:rFonts w:hint="eastAsia"/>
        </w:rPr>
        <w:t>由此似乎可以推断，由于上帝从永恒就知道，祂也从永恒就创造；并且“凡祂所知道的，都存在。”</w:t>
      </w:r>
    </w:p>
    <w:p w14:paraId="7E409126">
      <w:pPr>
        <w:rPr>
          <w:rFonts w:hint="eastAsia"/>
        </w:rPr>
      </w:pPr>
      <w:r>
        <w:rPr>
          <w:rFonts w:hint="eastAsia"/>
        </w:rPr>
        <w:t>We are thus led, by these speculations, into pantheistical views of the nature of God and of his relation to the world.</w:t>
      </w:r>
    </w:p>
    <w:p w14:paraId="6994CD1D">
      <w:pPr>
        <w:rPr>
          <w:rFonts w:hint="eastAsia"/>
        </w:rPr>
      </w:pPr>
      <w:r>
        <w:rPr>
          <w:rFonts w:hint="eastAsia"/>
        </w:rPr>
        <w:t>我们因此被这些思辨引向关于上帝本性及其与世界关系的泛神论观点。</w:t>
      </w:r>
    </w:p>
    <w:p w14:paraId="2D5031CC">
      <w:pPr>
        <w:rPr>
          <w:rFonts w:hint="eastAsia"/>
        </w:rPr>
      </w:pPr>
    </w:p>
    <w:p w14:paraId="79D0B9DC">
      <w:pPr>
        <w:rPr>
          <w:rFonts w:hint="eastAsia"/>
        </w:rPr>
      </w:pPr>
      <w:r>
        <w:rPr>
          <w:rFonts w:hint="eastAsia"/>
        </w:rPr>
        <w:t>This mode of representation is carried still further by the modern philosophical theologians.</w:t>
      </w:r>
    </w:p>
    <w:p w14:paraId="7AA58973">
      <w:pPr>
        <w:rPr>
          <w:rFonts w:hint="eastAsia"/>
        </w:rPr>
      </w:pPr>
      <w:r>
        <w:rPr>
          <w:rFonts w:hint="eastAsia"/>
        </w:rPr>
        <w:t>现代哲学神学家将这种表述方式推得更远。</w:t>
      </w:r>
    </w:p>
    <w:p w14:paraId="07031C79">
      <w:pPr>
        <w:rPr>
          <w:rFonts w:hint="eastAsia"/>
        </w:rPr>
      </w:pPr>
      <w:r>
        <w:rPr>
          <w:rFonts w:hint="eastAsia"/>
        </w:rPr>
        <w:t>With Schleiermacher, all the attributes of God are virtually merged into the idea of causality.</w:t>
      </w:r>
    </w:p>
    <w:p w14:paraId="1A87DDDE">
      <w:pPr>
        <w:rPr>
          <w:rFonts w:hint="eastAsia"/>
        </w:rPr>
      </w:pPr>
      <w:r>
        <w:rPr>
          <w:rFonts w:hint="eastAsia"/>
        </w:rPr>
        <w:t>对于施莱尔马赫而言，上帝的所有属性实际上都融入了因果性的观念中。</w:t>
      </w:r>
    </w:p>
    <w:p w14:paraId="6ED1F65D">
      <w:pPr>
        <w:rPr>
          <w:rFonts w:hint="eastAsia"/>
        </w:rPr>
      </w:pPr>
      <w:r>
        <w:rPr>
          <w:rFonts w:hint="eastAsia"/>
        </w:rPr>
        <w:t>With him God is ens summum prima causa.53</w:t>
      </w:r>
    </w:p>
    <w:p w14:paraId="7AD01FCB">
      <w:pPr>
        <w:rPr>
          <w:rFonts w:hint="eastAsia"/>
        </w:rPr>
      </w:pPr>
      <w:r>
        <w:rPr>
          <w:rFonts w:hint="eastAsia"/>
        </w:rPr>
        <w:t>在他看来，上帝是 ens summum prima causa53 (拉丁文：最高存在，第一原因)。</w:t>
      </w:r>
    </w:p>
    <w:p w14:paraId="33594672">
      <w:pPr>
        <w:rPr>
          <w:rFonts w:hint="eastAsia"/>
        </w:rPr>
      </w:pPr>
      <w:r>
        <w:rPr>
          <w:rFonts w:hint="eastAsia"/>
        </w:rPr>
        <w:t>He says that God's thinking and willing are the same, and that his omnipotence and omimiscience are identical.</w:t>
      </w:r>
    </w:p>
    <w:p w14:paraId="42E45B50">
      <w:pPr>
        <w:rPr>
          <w:rFonts w:hint="eastAsia"/>
        </w:rPr>
      </w:pPr>
      <w:r>
        <w:rPr>
          <w:rFonts w:hint="eastAsia"/>
        </w:rPr>
        <w:t>他说上帝的思想和意愿是相同的，祂的全能和全知是同一的。</w:t>
      </w:r>
    </w:p>
    <w:p w14:paraId="66837915">
      <w:pPr>
        <w:rPr>
          <w:rFonts w:hint="eastAsia"/>
        </w:rPr>
      </w:pPr>
      <w:r>
        <w:rPr>
          <w:rFonts w:hint="eastAsia"/>
        </w:rPr>
        <w:t>When we say that He is omnipotent, we only mean that He is the cause of all that is.</w:t>
      </w:r>
    </w:p>
    <w:p w14:paraId="2F3BE44B">
      <w:pPr>
        <w:rPr>
          <w:rFonts w:hint="eastAsia"/>
        </w:rPr>
      </w:pPr>
      <w:r>
        <w:rPr>
          <w:rFonts w:hint="eastAsia"/>
        </w:rPr>
        <w:t>当说祂是全能的时，我们仅仅是指祂是所有存在之物的起因。</w:t>
      </w:r>
    </w:p>
    <w:p w14:paraId="35405AB5">
      <w:pPr>
        <w:rPr>
          <w:rFonts w:hint="eastAsia"/>
        </w:rPr>
      </w:pPr>
      <w:r>
        <w:rPr>
          <w:rFonts w:hint="eastAsia"/>
        </w:rPr>
        <w:t>And when we say that He is omniscient, we only mean that He is an intelligent cause.</w:t>
      </w:r>
    </w:p>
    <w:p w14:paraId="6C000384">
      <w:pPr>
        <w:rPr>
          <w:rFonts w:hint="eastAsia"/>
        </w:rPr>
      </w:pPr>
      <w:r>
        <w:rPr>
          <w:rFonts w:hint="eastAsia"/>
        </w:rPr>
        <w:t>当说祂是全知时，我们仅仅是指祂是一个有理智的起因。</w:t>
      </w:r>
    </w:p>
    <w:p w14:paraId="2B16403E">
      <w:pPr>
        <w:rPr>
          <w:rFonts w:hint="eastAsia"/>
        </w:rPr>
      </w:pPr>
      <w:r>
        <w:rPr>
          <w:rFonts w:hint="eastAsia"/>
        </w:rPr>
        <w:t>His power and knowledge are limited to the actual.</w:t>
      </w:r>
    </w:p>
    <w:p w14:paraId="0316ABC4">
      <w:pPr>
        <w:rPr>
          <w:rFonts w:hint="eastAsia"/>
        </w:rPr>
      </w:pPr>
      <w:r>
        <w:rPr>
          <w:rFonts w:hint="eastAsia"/>
        </w:rPr>
        <w:t>祂的能力和知识仅限于现实的事物。</w:t>
      </w:r>
    </w:p>
    <w:p w14:paraId="1DB6385F">
      <w:pPr>
        <w:rPr>
          <w:rFonts w:hint="eastAsia"/>
        </w:rPr>
      </w:pPr>
      <w:r>
        <w:rPr>
          <w:rFonts w:hint="eastAsia"/>
        </w:rPr>
        <w:t>The possible is nothing; it is the object neither of knowledge nor of power.</w:t>
      </w:r>
    </w:p>
    <w:p w14:paraId="40652678">
      <w:pPr>
        <w:rPr>
          <w:rFonts w:hint="eastAsia"/>
        </w:rPr>
      </w:pPr>
      <w:r>
        <w:rPr>
          <w:rFonts w:hint="eastAsia"/>
        </w:rPr>
        <w:t>可能的事物什么都不是；它既不是知识的对象，也不是能力的对象。</w:t>
      </w:r>
    </w:p>
    <w:p w14:paraId="33638FE5">
      <w:pPr>
        <w:rPr>
          <w:rFonts w:hint="eastAsia"/>
        </w:rPr>
      </w:pPr>
      <w:r>
        <w:rPr>
          <w:rFonts w:hint="eastAsia"/>
        </w:rPr>
        <w:t>"Gott," says Schleiermacher, "weiss Alles was ist; und Alles ist, was Gott weiss und dieses beides ist nicht zweierlei sondern einerlei, weil sein Wissen und sein allmachtiges Wollen eines und dasselbe ist," i. e., God knows all that is, and all is that God knows.</w:t>
      </w:r>
    </w:p>
    <w:p w14:paraId="657A1D1B">
      <w:pPr>
        <w:rPr>
          <w:rFonts w:hint="eastAsia"/>
        </w:rPr>
      </w:pPr>
      <w:r>
        <w:rPr>
          <w:rFonts w:hint="eastAsia"/>
        </w:rPr>
        <w:t>施莱尔马赫说：“Gott weiss Alles was ist; und Alles ist, was Gott weiss und dieses beides ist nicht zweierlei sondern einerlei, weil sein Wissen und sein allmachtiges Wollen eines und dasselbe ist,” (德文：“上帝知道所有存在的事物；所有存在的事物都是上帝所知道的，这两者并非两回事，而是一回事，因为祂的知识和祂全能的意愿是同一回事，”）也就是说，上帝知道所有存在的事物，所有存在的事物都是上帝所知道的。</w:t>
      </w:r>
    </w:p>
    <w:p w14:paraId="5DC3901D">
      <w:pPr>
        <w:rPr>
          <w:rFonts w:hint="eastAsia"/>
        </w:rPr>
      </w:pPr>
      <w:r>
        <w:rPr>
          <w:rFonts w:hint="eastAsia"/>
        </w:rPr>
        <w:t>God, therefore, is limited to the world, which is the phenomenon of which He is the substance.</w:t>
      </w:r>
    </w:p>
    <w:p w14:paraId="3712EB60">
      <w:pPr>
        <w:rPr>
          <w:rFonts w:hint="eastAsia"/>
        </w:rPr>
      </w:pPr>
      <w:r>
        <w:rPr>
          <w:rFonts w:hint="eastAsia"/>
        </w:rPr>
        <w:t>因此，上帝局限于世界，世界是现象，而祂是其实体。</w:t>
      </w:r>
    </w:p>
    <w:p w14:paraId="131DBD92">
      <w:pPr>
        <w:rPr>
          <w:rFonts w:hint="eastAsia"/>
        </w:rPr>
      </w:pPr>
    </w:p>
    <w:p w14:paraId="05CC12BB">
      <w:pPr>
        <w:rPr>
          <w:rFonts w:hint="eastAsia"/>
        </w:rPr>
      </w:pPr>
      <w:r>
        <w:rPr>
          <w:rFonts w:hint="eastAsia"/>
        </w:rPr>
        <w:t>Another philosophical view of this subject, adopted even by those who repudiate the pantheistic system and maintain that God and the world are distinct, is, that as God is immanent in the world, there is in Him no difference between self-consciousness and worldconsciousness, as they express it, i. e., between God's knowledge of Himself and his knowledge of the world.</w:t>
      </w:r>
    </w:p>
    <w:p w14:paraId="38180E31">
      <w:pPr>
        <w:rPr>
          <w:rFonts w:hint="eastAsia"/>
        </w:rPr>
      </w:pPr>
      <w:r>
        <w:rPr>
          <w:rFonts w:hint="eastAsia"/>
        </w:rPr>
        <w:t>关于这个主题的另一种哲学观点，甚至被那些否定泛神论体系并主张上帝与世界有区别的人所采纳，即由于上帝内在于世界，在祂里面，自我意识与世界意识之间没有区别，正如他们所表达的那样，也就是说，在上帝对自身的知识和祂对世界的知识之间没有区别。</w:t>
      </w:r>
    </w:p>
    <w:p w14:paraId="46B449C4">
      <w:pPr>
        <w:rPr>
          <w:rFonts w:hint="eastAsia"/>
        </w:rPr>
      </w:pPr>
      <w:r>
        <w:rPr>
          <w:rFonts w:hint="eastAsia"/>
        </w:rPr>
        <w:t>They therefore define omniscience by saying, "Insofern Gott gedacht wird als die Welt mit seinem Bewusstseyn umfassend, nennen wir ihn den</w:t>
      </w:r>
    </w:p>
    <w:p w14:paraId="4F54DD82">
      <w:pPr>
        <w:rPr>
          <w:rFonts w:hint="eastAsia"/>
        </w:rPr>
      </w:pPr>
      <w:r>
        <w:rPr>
          <w:rFonts w:hint="eastAsia"/>
        </w:rPr>
        <w:t>Allwissenden."54</w:t>
      </w:r>
    </w:p>
    <w:p w14:paraId="62B512F3">
      <w:pPr>
        <w:rPr>
          <w:rFonts w:hint="eastAsia"/>
        </w:rPr>
      </w:pPr>
      <w:r>
        <w:rPr>
          <w:rFonts w:hint="eastAsia"/>
        </w:rPr>
        <w:t>因此，他们通过说“Insofern Gott gedacht wird als die Welt mit seinem Bewusstseyn umfassend, nennen wir ihn den Allwissenden.”54 (德文：“只要我们将上帝设想为以其意识包容世界，我们就称祂为全知者。”) 来定义全知。</w:t>
      </w:r>
    </w:p>
    <w:p w14:paraId="1D08AB6F">
      <w:pPr>
        <w:rPr>
          <w:rFonts w:hint="eastAsia"/>
        </w:rPr>
      </w:pPr>
      <w:r>
        <w:rPr>
          <w:rFonts w:hint="eastAsia"/>
        </w:rPr>
        <w:t>That is, "So far as we conceive of God as embracing the world in his consciousness, we call him omniscient."</w:t>
      </w:r>
    </w:p>
    <w:p w14:paraId="1D838885">
      <w:pPr>
        <w:rPr>
          <w:rFonts w:hint="eastAsia"/>
        </w:rPr>
      </w:pPr>
      <w:r>
        <w:rPr>
          <w:rFonts w:hint="eastAsia"/>
        </w:rPr>
        <w:t>也就是说，“只要我们将上帝设想为在其意识中包容世界，我们就称祂为全知者。”</w:t>
      </w:r>
    </w:p>
    <w:p w14:paraId="7487F2D3">
      <w:pPr>
        <w:rPr>
          <w:rFonts w:hint="eastAsia"/>
        </w:rPr>
      </w:pPr>
      <w:r>
        <w:rPr>
          <w:rFonts w:hint="eastAsia"/>
        </w:rPr>
        <w:t>Whatever such language may mean to those who use it, to the ordinary mind it conveys the revolting idea that all the sins of men enter into the consciousness of God.</w:t>
      </w:r>
    </w:p>
    <w:p w14:paraId="3EDB74EA">
      <w:pPr>
        <w:rPr>
          <w:rFonts w:hint="eastAsia"/>
        </w:rPr>
      </w:pPr>
      <w:r>
        <w:rPr>
          <w:rFonts w:hint="eastAsia"/>
        </w:rPr>
        <w:t>无论这种语言对使用它的人意味着什么，对普通人来说，它传达了一个令人厌恶的观念，即人类所有的罪恶都进入了上帝的意识。</w:t>
      </w:r>
    </w:p>
    <w:p w14:paraId="46320519">
      <w:pPr>
        <w:rPr>
          <w:rFonts w:hint="eastAsia"/>
        </w:rPr>
      </w:pPr>
    </w:p>
    <w:p w14:paraId="50A7CFA5">
      <w:pPr>
        <w:spacing w:after="294" w:line="255" w:lineRule="auto"/>
        <w:ind w:left="26" w:right="16"/>
        <w:jc w:val="center"/>
        <w:rPr>
          <w:rFonts w:hint="eastAsia"/>
          <w:b/>
          <w:i/>
        </w:rPr>
      </w:pPr>
      <w:r>
        <w:rPr>
          <w:rFonts w:hint="eastAsia"/>
          <w:b/>
          <w:i/>
        </w:rPr>
        <w:t>The Doctrine of the Scriptures on this Subject.</w:t>
      </w:r>
    </w:p>
    <w:p w14:paraId="2505F85C">
      <w:pPr>
        <w:spacing w:after="294" w:line="255" w:lineRule="auto"/>
        <w:ind w:left="26" w:right="16"/>
        <w:jc w:val="center"/>
        <w:rPr>
          <w:rFonts w:hint="eastAsia"/>
          <w:b/>
          <w:i/>
        </w:rPr>
      </w:pPr>
      <w:r>
        <w:rPr>
          <w:rFonts w:hint="eastAsia"/>
          <w:b/>
          <w:i/>
        </w:rPr>
        <w:t>圣经关于此主题的教义。</w:t>
      </w:r>
    </w:p>
    <w:p w14:paraId="29E1B9B0">
      <w:pPr>
        <w:rPr>
          <w:rFonts w:hint="eastAsia"/>
        </w:rPr>
      </w:pPr>
    </w:p>
    <w:p w14:paraId="1A4FF76A">
      <w:pPr>
        <w:rPr>
          <w:rFonts w:hint="eastAsia"/>
        </w:rPr>
      </w:pPr>
      <w:r>
        <w:rPr>
          <w:rFonts w:hint="eastAsia"/>
        </w:rPr>
        <w:t>The Scriptural view of this subject, which distinguishes the attributes in God as distinct, and assumes that knowledge in Him, in its essential nature, is what knowledge is in us, does not conflict with the unity and simplicity of God as a spiritual being.</w:t>
      </w:r>
    </w:p>
    <w:p w14:paraId="761A9931">
      <w:pPr>
        <w:rPr>
          <w:rFonts w:hint="eastAsia"/>
        </w:rPr>
      </w:pPr>
      <w:r>
        <w:rPr>
          <w:rFonts w:hint="eastAsia"/>
        </w:rPr>
        <w:t>圣经关于此主题的观点，将上帝里面的属性区分为不同的，并假定在祂里面的知识，在其本质上，与在我们里面的知识相同，这与上帝作为属灵存在的统一性和单一性并不冲突。</w:t>
      </w:r>
    </w:p>
    <w:p w14:paraId="1D86D98C">
      <w:pPr>
        <w:rPr>
          <w:rFonts w:hint="eastAsia"/>
        </w:rPr>
      </w:pPr>
      <w:r>
        <w:rPr>
          <w:rFonts w:hint="eastAsia"/>
        </w:rPr>
        <w:t>There is a sense in which knowledge and power, intellect and will, may be said to be identical in man.</w:t>
      </w:r>
    </w:p>
    <w:p w14:paraId="2EE02049">
      <w:pPr>
        <w:rPr>
          <w:rFonts w:hint="eastAsia"/>
        </w:rPr>
      </w:pPr>
      <w:r>
        <w:rPr>
          <w:rFonts w:hint="eastAsia"/>
        </w:rPr>
        <w:t>在某种意义上，知识与能力，理智与意志，在人里面可以说是同一的。</w:t>
      </w:r>
    </w:p>
    <w:p w14:paraId="14FCBF13">
      <w:pPr>
        <w:rPr>
          <w:rFonts w:hint="eastAsia"/>
        </w:rPr>
      </w:pPr>
      <w:r>
        <w:rPr>
          <w:rFonts w:hint="eastAsia"/>
        </w:rPr>
        <w:t>They are not different substances.</w:t>
      </w:r>
    </w:p>
    <w:p w14:paraId="4A0E5E53">
      <w:pPr>
        <w:rPr>
          <w:rFonts w:hint="eastAsia"/>
        </w:rPr>
      </w:pPr>
      <w:r>
        <w:rPr>
          <w:rFonts w:hint="eastAsia"/>
        </w:rPr>
        <w:t>它们不是不同的实体。</w:t>
      </w:r>
    </w:p>
    <w:p w14:paraId="6800CD2D">
      <w:pPr>
        <w:rPr>
          <w:rFonts w:hint="eastAsia"/>
        </w:rPr>
      </w:pPr>
      <w:r>
        <w:rPr>
          <w:rFonts w:hint="eastAsia"/>
        </w:rPr>
        <w:t>They are different modes in which the life or activity of the soul manifests itself.</w:t>
      </w:r>
    </w:p>
    <w:p w14:paraId="79DC8D6D">
      <w:pPr>
        <w:rPr>
          <w:rFonts w:hint="eastAsia"/>
        </w:rPr>
      </w:pPr>
      <w:r>
        <w:rPr>
          <w:rFonts w:hint="eastAsia"/>
        </w:rPr>
        <w:t>它们是灵魂的生命或活动彰显自身的不用模式。</w:t>
      </w:r>
    </w:p>
    <w:p w14:paraId="2BFB4D10">
      <w:pPr>
        <w:rPr>
          <w:rFonts w:hint="eastAsia"/>
        </w:rPr>
      </w:pPr>
      <w:r>
        <w:rPr>
          <w:rFonts w:hint="eastAsia"/>
        </w:rPr>
        <w:t>So in God when we conceive of Him as a spirit, we do not think of Him as a compound being, but as manifesting his infinite life and activity, in knowing, willing, and doing.</w:t>
      </w:r>
    </w:p>
    <w:p w14:paraId="602E1668">
      <w:pPr>
        <w:rPr>
          <w:rFonts w:hint="eastAsia"/>
        </w:rPr>
      </w:pPr>
      <w:r>
        <w:rPr>
          <w:rFonts w:hint="eastAsia"/>
        </w:rPr>
        <w:t>所以在上帝里面，当我们将祂设想为一个灵时，我们不认为祂是一个复合的存在，而是认为祂在认识、意愿和行动中彰显其无限的生命和活动。</w:t>
      </w:r>
    </w:p>
    <w:p w14:paraId="26CC2DC3">
      <w:pPr>
        <w:rPr>
          <w:rFonts w:hint="eastAsia"/>
        </w:rPr>
      </w:pPr>
      <w:r>
        <w:rPr>
          <w:rFonts w:hint="eastAsia"/>
        </w:rPr>
        <w:t>What, therefore, we must hold fast to, if we would hold fast to God, is, that knowledge in God is knowledge, and not power or eternity; that it is what knowledge is in us, not indeed in its modes and objects, but in its essential nature.</w:t>
      </w:r>
    </w:p>
    <w:p w14:paraId="1CA2EC5A">
      <w:pPr>
        <w:rPr>
          <w:rFonts w:hint="eastAsia"/>
        </w:rPr>
      </w:pPr>
      <w:r>
        <w:rPr>
          <w:rFonts w:hint="eastAsia"/>
        </w:rPr>
        <w:t>因此，如果我们想要坚守上帝，就必须坚守这一点：在上帝里面的知识就是知识，而不是能力或永恒性；它与我们里面的知识在本质上是相同的，尽管在模式和对象上有所不同。</w:t>
      </w:r>
    </w:p>
    <w:p w14:paraId="605EB1B6">
      <w:pPr>
        <w:rPr>
          <w:rFonts w:hint="eastAsia"/>
        </w:rPr>
      </w:pPr>
      <w:r>
        <w:rPr>
          <w:rFonts w:hint="eastAsia"/>
        </w:rPr>
        <w:t>We must remove from our conceptions of the divine attributes all the limitations and imperfections which belong to the corresponding attributes in us; but we are not to destroy their nature.</w:t>
      </w:r>
    </w:p>
    <w:p w14:paraId="5842A76F">
      <w:pPr>
        <w:rPr>
          <w:rFonts w:hint="eastAsia"/>
        </w:rPr>
      </w:pPr>
      <w:r>
        <w:rPr>
          <w:rFonts w:hint="eastAsia"/>
        </w:rPr>
        <w:t>我们必须从我们对神圣属性的观念中移除所有属于我们相应属性的限制和不完美；但我们不应摧毁它们的本性。</w:t>
      </w:r>
    </w:p>
    <w:p w14:paraId="1BB9CAD3">
      <w:pPr>
        <w:rPr>
          <w:rFonts w:hint="eastAsia"/>
        </w:rPr>
      </w:pPr>
      <w:r>
        <w:rPr>
          <w:rFonts w:hint="eastAsia"/>
        </w:rPr>
        <w:t>And in determining what is, and what is not, consistent with the nature of God as an infinitely perfect being, we are to be controlled by the teachings of the Scriptures, and by the necessities (or laws) of our moral and religions nature, and not by our speculative notions of the Infinite and Absolute.</w:t>
      </w:r>
    </w:p>
    <w:p w14:paraId="71AF7C20">
      <w:pPr>
        <w:rPr>
          <w:rFonts w:hint="eastAsia"/>
        </w:rPr>
      </w:pPr>
      <w:r>
        <w:rPr>
          <w:rFonts w:hint="eastAsia"/>
        </w:rPr>
        <w:t>在确定什么与上帝作为无限完美存在的本性一致，什么不一致时，我们应受圣经的教导，以及我们道德和宗教本性的需要（或法则）的控制，而不是受我们关于无限者和绝对者的思辨观念的控制。</w:t>
      </w:r>
    </w:p>
    <w:p w14:paraId="0DDED9F5">
      <w:pPr>
        <w:rPr>
          <w:rFonts w:hint="eastAsia"/>
        </w:rPr>
      </w:pPr>
      <w:r>
        <w:rPr>
          <w:rFonts w:hint="eastAsia"/>
        </w:rPr>
        <w:t>God, therefore, does and can know in the ordinary and proper sense of that word.</w:t>
      </w:r>
    </w:p>
    <w:p w14:paraId="7944ACB6">
      <w:pPr>
        <w:rPr>
          <w:rFonts w:hint="eastAsia"/>
        </w:rPr>
      </w:pPr>
      <w:r>
        <w:rPr>
          <w:rFonts w:hint="eastAsia"/>
        </w:rPr>
        <w:t>因此，上帝确实并且能够以该词的通常和恰当意义来认识。</w:t>
      </w:r>
    </w:p>
    <w:p w14:paraId="1BEFCDC6">
      <w:pPr>
        <w:rPr>
          <w:rFonts w:hint="eastAsia"/>
        </w:rPr>
      </w:pPr>
      <w:r>
        <w:rPr>
          <w:rFonts w:hint="eastAsia"/>
        </w:rPr>
        <w:t>He is an ever present eye, to which all things are perfectly revealed.</w:t>
      </w:r>
    </w:p>
    <w:p w14:paraId="2ADA46AF">
      <w:pPr>
        <w:rPr>
          <w:rFonts w:hint="eastAsia"/>
        </w:rPr>
      </w:pPr>
      <w:r>
        <w:rPr>
          <w:rFonts w:hint="eastAsia"/>
        </w:rPr>
        <w:t>祂是一双永远临在的眼睛，万物都完全向祂显露。</w:t>
      </w:r>
    </w:p>
    <w:p w14:paraId="6E293D16">
      <w:pPr>
        <w:rPr>
          <w:rFonts w:hint="eastAsia"/>
        </w:rPr>
      </w:pPr>
      <w:r>
        <w:rPr>
          <w:rFonts w:hint="eastAsia"/>
        </w:rPr>
        <w:t>"All things," says the Apostle, "are naked and opened unto the eyes of Him with whom we have to do." (Heb. iv. 13.)</w:t>
      </w:r>
    </w:p>
    <w:p w14:paraId="69994303">
      <w:pPr>
        <w:rPr>
          <w:rFonts w:hint="eastAsia"/>
        </w:rPr>
      </w:pPr>
      <w:r>
        <w:rPr>
          <w:rFonts w:hint="eastAsia"/>
        </w:rPr>
        <w:t>使徒说：“并且被造的没有一样在祂面前不显然的；原来万物在那与我们有关系的主眼前，都是赤露敞开的。”（来 4:13）</w:t>
      </w:r>
    </w:p>
    <w:p w14:paraId="6D260151">
      <w:pPr>
        <w:rPr>
          <w:rFonts w:hint="eastAsia"/>
        </w:rPr>
      </w:pPr>
      <w:r>
        <w:rPr>
          <w:rFonts w:hint="eastAsia"/>
        </w:rPr>
        <w:t>"The darkness and the light are both alike" to Him. (Ps. cxxxix. 12.)</w:t>
      </w:r>
    </w:p>
    <w:p w14:paraId="6C89146D">
      <w:pPr>
        <w:rPr>
          <w:rFonts w:hint="eastAsia"/>
        </w:rPr>
      </w:pPr>
      <w:r>
        <w:rPr>
          <w:rFonts w:hint="eastAsia"/>
        </w:rPr>
        <w:t>“黑暗和光明”对祂“都是一样”。（诗 139:12）</w:t>
      </w:r>
    </w:p>
    <w:p w14:paraId="4872901A">
      <w:pPr>
        <w:rPr>
          <w:rFonts w:hint="eastAsia"/>
        </w:rPr>
      </w:pPr>
      <w:r>
        <w:rPr>
          <w:rFonts w:hint="eastAsia"/>
        </w:rPr>
        <w:t>"He that planted the ear, shall he not hear? He that formed the eye, shall he not see?" (Ps. xciv. 9.)</w:t>
      </w:r>
    </w:p>
    <w:p w14:paraId="56C330E4">
      <w:pPr>
        <w:rPr>
          <w:rFonts w:hint="eastAsia"/>
        </w:rPr>
      </w:pPr>
      <w:r>
        <w:rPr>
          <w:rFonts w:hint="eastAsia"/>
        </w:rPr>
        <w:t>“造耳朵的，难道自己不听见吗？造眼睛的，难道自己不看见吗？”（诗 94:9）</w:t>
      </w:r>
    </w:p>
    <w:p w14:paraId="58929A2A">
      <w:pPr>
        <w:rPr>
          <w:rFonts w:hint="eastAsia"/>
        </w:rPr>
      </w:pPr>
      <w:r>
        <w:rPr>
          <w:rFonts w:hint="eastAsia"/>
        </w:rPr>
        <w:t>"O Lord thou hast searched me, and known me. Thou knowest my down-sitting and my up-rising, thou understandest my thought afar off." (Ps. cxxxix. 1, 2.)</w:t>
      </w:r>
    </w:p>
    <w:p w14:paraId="69861309">
      <w:pPr>
        <w:rPr>
          <w:rFonts w:hint="eastAsia"/>
        </w:rPr>
      </w:pPr>
      <w:r>
        <w:rPr>
          <w:rFonts w:hint="eastAsia"/>
        </w:rPr>
        <w:t>“耶和华啊，你已经鉴察我，认识我。我坐下，我起来，你都晓得；你从远处知道我的意念。”（诗 139:1-2）</w:t>
      </w:r>
    </w:p>
    <w:p w14:paraId="4FF210BE">
      <w:pPr>
        <w:rPr>
          <w:rFonts w:hint="eastAsia"/>
        </w:rPr>
      </w:pPr>
      <w:r>
        <w:rPr>
          <w:rFonts w:hint="eastAsia"/>
        </w:rPr>
        <w:t>"The eyes of the LORD are in every place, beholding the evil and the good" (Prov. xv. 3.)</w:t>
      </w:r>
    </w:p>
    <w:p w14:paraId="646FDB72">
      <w:pPr>
        <w:rPr>
          <w:rFonts w:hint="eastAsia"/>
        </w:rPr>
      </w:pPr>
      <w:r>
        <w:rPr>
          <w:rFonts w:hint="eastAsia"/>
        </w:rPr>
        <w:t>“耶和华的眼目无处不在；恶人善人，祂都鉴察。”（箴 15:3）</w:t>
      </w:r>
    </w:p>
    <w:p w14:paraId="301B9485">
      <w:pPr>
        <w:rPr>
          <w:rFonts w:hint="eastAsia"/>
        </w:rPr>
      </w:pPr>
      <w:r>
        <w:rPr>
          <w:rFonts w:hint="eastAsia"/>
        </w:rPr>
        <w:t>"Hell and destruction are before the Lord: how much more then the hearts of the children of men?" (Prov. xv. 11.)</w:t>
      </w:r>
    </w:p>
    <w:p w14:paraId="2CFA4FBD">
      <w:pPr>
        <w:rPr>
          <w:rFonts w:hint="eastAsia"/>
        </w:rPr>
      </w:pPr>
      <w:r>
        <w:rPr>
          <w:rFonts w:hint="eastAsia"/>
        </w:rPr>
        <w:t>“阴间和灭亡尚在耶和华眼前，何况世人的心呢？”（箴 15:11）</w:t>
      </w:r>
    </w:p>
    <w:p w14:paraId="500E245E">
      <w:pPr>
        <w:rPr>
          <w:rFonts w:hint="eastAsia"/>
        </w:rPr>
      </w:pPr>
      <w:r>
        <w:rPr>
          <w:rFonts w:hint="eastAsia"/>
        </w:rPr>
        <w:t>"Great is our Lord and of great power: his understanding is infinite." (Ps. cxlvii. 5.)</w:t>
      </w:r>
    </w:p>
    <w:p w14:paraId="2C2FBC9A">
      <w:pPr>
        <w:rPr>
          <w:rFonts w:hint="eastAsia"/>
        </w:rPr>
      </w:pPr>
      <w:r>
        <w:rPr>
          <w:rFonts w:hint="eastAsia"/>
        </w:rPr>
        <w:t>“我们的主为大，最有能力；祂的智慧无法测度。”（诗 147:5）</w:t>
      </w:r>
    </w:p>
    <w:p w14:paraId="3FA7D616">
      <w:pPr>
        <w:rPr>
          <w:rFonts w:hint="eastAsia"/>
        </w:rPr>
      </w:pPr>
      <w:r>
        <w:rPr>
          <w:rFonts w:hint="eastAsia"/>
        </w:rPr>
        <w:t>"O house of Israel I know the things that come into your mind, every one of them." (Ezek. xi. 5.)</w:t>
      </w:r>
    </w:p>
    <w:p w14:paraId="00BAEC29">
      <w:pPr>
        <w:rPr>
          <w:rFonts w:hint="eastAsia"/>
        </w:rPr>
      </w:pPr>
      <w:r>
        <w:rPr>
          <w:rFonts w:hint="eastAsia"/>
        </w:rPr>
        <w:t>“以色列家啊，你们口中所说的，心里所想的，我都知道。”（结 11:5）</w:t>
      </w:r>
    </w:p>
    <w:p w14:paraId="4FAA0B5D">
      <w:pPr>
        <w:rPr>
          <w:rFonts w:hint="eastAsia"/>
        </w:rPr>
      </w:pPr>
      <w:r>
        <w:rPr>
          <w:rFonts w:hint="eastAsia"/>
        </w:rPr>
        <w:t>"Known unto God are all his works from the beginning of the world." (Acts. xv. 18.)</w:t>
      </w:r>
    </w:p>
    <w:p w14:paraId="4C9C3AFF">
      <w:pPr>
        <w:rPr>
          <w:rFonts w:hint="eastAsia"/>
        </w:rPr>
      </w:pPr>
      <w:r>
        <w:rPr>
          <w:rFonts w:hint="eastAsia"/>
        </w:rPr>
        <w:t>“这些事，从创世以来，都是显明的。”（徒 15:18，此处为对原文“Known unto God are all his works from the beginning of the world”的意译，和合本此节为“这话是从创世以来，显明这事的主说的。”）</w:t>
      </w:r>
    </w:p>
    <w:p w14:paraId="36B36F88">
      <w:pPr>
        <w:rPr>
          <w:rFonts w:hint="eastAsia"/>
        </w:rPr>
      </w:pPr>
      <w:r>
        <w:rPr>
          <w:rFonts w:hint="eastAsia"/>
        </w:rPr>
        <w:t>"The very hairs of your head are all numbered." (Matt. x. 30.)</w:t>
      </w:r>
    </w:p>
    <w:p w14:paraId="025FCE02">
      <w:pPr>
        <w:rPr>
          <w:rFonts w:hint="eastAsia"/>
        </w:rPr>
      </w:pPr>
      <w:r>
        <w:rPr>
          <w:rFonts w:hint="eastAsia"/>
        </w:rPr>
        <w:t>“就是你们的头发，也都被数过了。”（太 10:30）</w:t>
      </w:r>
    </w:p>
    <w:p w14:paraId="63BBE498">
      <w:pPr>
        <w:rPr>
          <w:rFonts w:hint="eastAsia"/>
        </w:rPr>
      </w:pPr>
    </w:p>
    <w:p w14:paraId="3997009B">
      <w:pPr>
        <w:rPr>
          <w:rFonts w:hint="eastAsia"/>
        </w:rPr>
      </w:pPr>
      <w:r>
        <w:rPr>
          <w:rFonts w:hint="eastAsia"/>
        </w:rPr>
        <w:t>This knowledge of God is not only all-comprehending, but it is intutive and immutable.</w:t>
      </w:r>
    </w:p>
    <w:p w14:paraId="44E75C93">
      <w:pPr>
        <w:rPr>
          <w:rFonts w:hint="eastAsia"/>
        </w:rPr>
      </w:pPr>
      <w:r>
        <w:rPr>
          <w:rFonts w:hint="eastAsia"/>
        </w:rPr>
        <w:t>上帝的这种知识不仅是无所不包的，而且是直觉的和不变的。</w:t>
      </w:r>
    </w:p>
    <w:p w14:paraId="3435FC29">
      <w:pPr>
        <w:rPr>
          <w:rFonts w:hint="eastAsia"/>
        </w:rPr>
      </w:pPr>
      <w:r>
        <w:rPr>
          <w:rFonts w:hint="eastAsia"/>
        </w:rPr>
        <w:t>He knows all things as they are, being as being, phenomena as phenomena, the possible as possible, the actual as actual, the necessary as necessary, the free as free, the past as past, the present as present, the future as future.</w:t>
      </w:r>
    </w:p>
    <w:p w14:paraId="4F7B057A">
      <w:pPr>
        <w:rPr>
          <w:rFonts w:hint="eastAsia"/>
        </w:rPr>
      </w:pPr>
      <w:r>
        <w:rPr>
          <w:rFonts w:hint="eastAsia"/>
        </w:rPr>
        <w:t>祂知道万物的本相，存在之为存在，现象之为现象，可能之为可能，现实之为现实，必然之为必然，自由之为自由，过去之为过去，现在之为现在，未来之为未来。</w:t>
      </w:r>
    </w:p>
    <w:p w14:paraId="4979817F">
      <w:pPr>
        <w:rPr>
          <w:rFonts w:hint="eastAsia"/>
        </w:rPr>
      </w:pPr>
      <w:r>
        <w:rPr>
          <w:rFonts w:hint="eastAsia"/>
        </w:rPr>
        <w:t>Although all things are ever present in his view, yet He sees them as successive in time.</w:t>
      </w:r>
    </w:p>
    <w:p w14:paraId="6EC069EE">
      <w:pPr>
        <w:rPr>
          <w:rFonts w:hint="eastAsia"/>
        </w:rPr>
      </w:pPr>
      <w:r>
        <w:rPr>
          <w:rFonts w:hint="eastAsia"/>
        </w:rPr>
        <w:t>尽管万物永远临在于祂的视野中，祂却视它们为在时间中相继发生的。</w:t>
      </w:r>
    </w:p>
    <w:p w14:paraId="5D0DC33B">
      <w:pPr>
        <w:rPr>
          <w:rFonts w:hint="eastAsia"/>
        </w:rPr>
      </w:pPr>
      <w:r>
        <w:rPr>
          <w:rFonts w:hint="eastAsia"/>
        </w:rPr>
        <w:t>The vast procession of events, thoughts, feelings, and acts, stands open to his view.</w:t>
      </w:r>
    </w:p>
    <w:p w14:paraId="19F02BE8">
      <w:pPr>
        <w:rPr>
          <w:rFonts w:hint="eastAsia"/>
        </w:rPr>
      </w:pPr>
      <w:r>
        <w:rPr>
          <w:rFonts w:hint="eastAsia"/>
        </w:rPr>
        <w:t>事件、思想、情感和行为的浩大行列，都向祂的视野敞开。</w:t>
      </w:r>
    </w:p>
    <w:p w14:paraId="6A71AB5D">
      <w:pPr>
        <w:rPr>
          <w:rFonts w:hint="eastAsia"/>
        </w:rPr>
      </w:pPr>
    </w:p>
    <w:p w14:paraId="2E4BE4CE">
      <w:pPr>
        <w:rPr>
          <w:rFonts w:hint="eastAsia"/>
        </w:rPr>
      </w:pPr>
      <w:r>
        <w:rPr>
          <w:rFonts w:hint="eastAsia"/>
        </w:rPr>
        <w:t>This infinite knowledge of God is not only clearly and constantly asserted in Scripture, but is also obviously included in the idea of an absolutely perfect being.</w:t>
      </w:r>
    </w:p>
    <w:p w14:paraId="5279C72F">
      <w:pPr>
        <w:rPr>
          <w:rFonts w:hint="eastAsia"/>
        </w:rPr>
      </w:pPr>
      <w:r>
        <w:rPr>
          <w:rFonts w:hint="eastAsia"/>
        </w:rPr>
        <w:t>上帝的这种无限知识不仅在圣经中得到清晰和持续的断言，而且也明显包含在绝对完美存在的观念中。</w:t>
      </w:r>
    </w:p>
    <w:p w14:paraId="4A84EC6E">
      <w:pPr>
        <w:rPr>
          <w:rFonts w:hint="eastAsia"/>
        </w:rPr>
      </w:pPr>
      <w:r>
        <w:rPr>
          <w:rFonts w:hint="eastAsia"/>
        </w:rPr>
        <w:t>Such a being cannot be ignorant of anything; his knowledge can neither be increased nor diminished.</w:t>
      </w:r>
    </w:p>
    <w:p w14:paraId="20EE8E3C">
      <w:pPr>
        <w:rPr>
          <w:rFonts w:hint="eastAsia"/>
        </w:rPr>
      </w:pPr>
      <w:r>
        <w:rPr>
          <w:rFonts w:hint="eastAsia"/>
        </w:rPr>
        <w:t>这样的存在不可能对任何事物无知；祂的知识既不能增加也不能减少。</w:t>
      </w:r>
    </w:p>
    <w:p w14:paraId="6C593695">
      <w:pPr>
        <w:rPr>
          <w:rFonts w:hint="eastAsia"/>
        </w:rPr>
      </w:pPr>
      <w:r>
        <w:rPr>
          <w:rFonts w:hint="eastAsia"/>
        </w:rPr>
        <w:t>The omniscience of God follows also from his omnipresence.</w:t>
      </w:r>
    </w:p>
    <w:p w14:paraId="6E2BA264">
      <w:pPr>
        <w:rPr>
          <w:rFonts w:hint="eastAsia"/>
        </w:rPr>
      </w:pPr>
      <w:r>
        <w:rPr>
          <w:rFonts w:hint="eastAsia"/>
        </w:rPr>
        <w:t>上帝的全知也源于祂的无所不在。</w:t>
      </w:r>
    </w:p>
    <w:p w14:paraId="1ED798B6">
      <w:pPr>
        <w:rPr>
          <w:rFonts w:hint="eastAsia"/>
        </w:rPr>
      </w:pPr>
      <w:r>
        <w:rPr>
          <w:rFonts w:hint="eastAsia"/>
        </w:rPr>
        <w:t>As God fills heaven and earth, all things are transacted in his presence.</w:t>
      </w:r>
    </w:p>
    <w:p w14:paraId="59A70C81">
      <w:pPr>
        <w:rPr>
          <w:rFonts w:hint="eastAsia"/>
        </w:rPr>
      </w:pPr>
      <w:r>
        <w:rPr>
          <w:rFonts w:hint="eastAsia"/>
        </w:rPr>
        <w:t>由于上帝充满天地，万事都在祂的临在中发生。</w:t>
      </w:r>
    </w:p>
    <w:p w14:paraId="06E8AA59">
      <w:pPr>
        <w:rPr>
          <w:rFonts w:hint="eastAsia"/>
        </w:rPr>
      </w:pPr>
      <w:r>
        <w:rPr>
          <w:rFonts w:hint="eastAsia"/>
        </w:rPr>
        <w:t>He knows our thoughts far better than they are known to ourselves.</w:t>
      </w:r>
    </w:p>
    <w:p w14:paraId="515B932B">
      <w:pPr>
        <w:rPr>
          <w:rFonts w:hint="eastAsia"/>
        </w:rPr>
      </w:pPr>
      <w:r>
        <w:rPr>
          <w:rFonts w:hint="eastAsia"/>
        </w:rPr>
        <w:t>祂比我们自己更清楚地知道我们的思想。</w:t>
      </w:r>
    </w:p>
    <w:p w14:paraId="73925006">
      <w:pPr>
        <w:rPr>
          <w:rFonts w:hint="eastAsia"/>
        </w:rPr>
      </w:pPr>
      <w:r>
        <w:rPr>
          <w:rFonts w:hint="eastAsia"/>
        </w:rPr>
        <w:t>This plenitude of divine knowledge is taken for granted in all acts of worship.</w:t>
      </w:r>
    </w:p>
    <w:p w14:paraId="1CE6D9EF">
      <w:pPr>
        <w:rPr>
          <w:rFonts w:hint="eastAsia"/>
        </w:rPr>
      </w:pPr>
      <w:r>
        <w:rPr>
          <w:rFonts w:hint="eastAsia"/>
        </w:rPr>
        <w:t>在所有敬拜行为中，这种神圣知识的丰盛都被视为理所当然。</w:t>
      </w:r>
    </w:p>
    <w:p w14:paraId="0FD01B11">
      <w:pPr>
        <w:rPr>
          <w:rFonts w:hint="eastAsia"/>
        </w:rPr>
      </w:pPr>
      <w:r>
        <w:rPr>
          <w:rFonts w:hint="eastAsia"/>
        </w:rPr>
        <w:t>We pray to a God who, we believe, knows our state and wants, who hears what we say, and who is able to meet all our necessities.</w:t>
      </w:r>
    </w:p>
    <w:p w14:paraId="6A9266B2">
      <w:pPr>
        <w:rPr>
          <w:rFonts w:hint="eastAsia"/>
        </w:rPr>
      </w:pPr>
      <w:r>
        <w:rPr>
          <w:rFonts w:hint="eastAsia"/>
        </w:rPr>
        <w:t>我们向一位我们相信知道我们状况和需要、垂听我们所说、并且能够满足我们所有需要的上帝祷告。</w:t>
      </w:r>
    </w:p>
    <w:p w14:paraId="5BB06FAB">
      <w:pPr>
        <w:rPr>
          <w:rFonts w:hint="eastAsia"/>
        </w:rPr>
      </w:pPr>
      <w:r>
        <w:rPr>
          <w:rFonts w:hint="eastAsia"/>
        </w:rPr>
        <w:t>Unless God were thus omniscient, He could not judge the world in righteousness.</w:t>
      </w:r>
    </w:p>
    <w:p w14:paraId="5A6B7132">
      <w:pPr>
        <w:rPr>
          <w:rFonts w:hint="eastAsia"/>
        </w:rPr>
      </w:pPr>
      <w:r>
        <w:rPr>
          <w:rFonts w:hint="eastAsia"/>
        </w:rPr>
        <w:t>除非上帝如此全知，否则祂就不能按公义审判世界。</w:t>
      </w:r>
    </w:p>
    <w:p w14:paraId="76E82086">
      <w:pPr>
        <w:rPr>
          <w:rFonts w:hint="eastAsia"/>
        </w:rPr>
      </w:pPr>
      <w:r>
        <w:rPr>
          <w:rFonts w:hint="eastAsia"/>
        </w:rPr>
        <w:t>Faith in this attribute in its integrity is, therefore, essential even to natural religion.</w:t>
      </w:r>
    </w:p>
    <w:p w14:paraId="21EB7CE1">
      <w:pPr>
        <w:rPr>
          <w:rFonts w:hint="eastAsia"/>
        </w:rPr>
      </w:pPr>
      <w:r>
        <w:rPr>
          <w:rFonts w:hint="eastAsia"/>
        </w:rPr>
        <w:t>因此，完整地相信这一属性，即使对自然宗教也是至关重要的。</w:t>
      </w:r>
    </w:p>
    <w:p w14:paraId="485FFB23">
      <w:pPr>
        <w:rPr>
          <w:rFonts w:hint="eastAsia"/>
        </w:rPr>
      </w:pPr>
    </w:p>
    <w:p w14:paraId="2A1771B5">
      <w:pPr>
        <w:spacing w:after="294" w:line="255" w:lineRule="auto"/>
        <w:ind w:left="26" w:right="16"/>
        <w:jc w:val="center"/>
        <w:rPr>
          <w:rFonts w:hint="eastAsia"/>
          <w:b/>
          <w:i/>
        </w:rPr>
      </w:pPr>
      <w:r>
        <w:rPr>
          <w:rFonts w:hint="eastAsia"/>
          <w:b/>
          <w:i/>
        </w:rPr>
        <w:t>B. The Objects of Divine Knowledge.</w:t>
      </w:r>
    </w:p>
    <w:p w14:paraId="12E5EF86">
      <w:pPr>
        <w:spacing w:after="294" w:line="255" w:lineRule="auto"/>
        <w:ind w:left="26" w:right="16"/>
        <w:jc w:val="center"/>
        <w:rPr>
          <w:rFonts w:hint="eastAsia"/>
          <w:b/>
          <w:i/>
        </w:rPr>
      </w:pPr>
      <w:r>
        <w:rPr>
          <w:rFonts w:hint="eastAsia"/>
          <w:b/>
          <w:i/>
        </w:rPr>
        <w:t>B. 神圣知识的对象。</w:t>
      </w:r>
    </w:p>
    <w:p w14:paraId="79A2F5B7">
      <w:pPr>
        <w:rPr>
          <w:rFonts w:hint="eastAsia"/>
        </w:rPr>
      </w:pPr>
    </w:p>
    <w:p w14:paraId="10A02DE5">
      <w:pPr>
        <w:rPr>
          <w:rFonts w:hint="eastAsia"/>
        </w:rPr>
      </w:pPr>
      <w:r>
        <w:rPr>
          <w:rFonts w:hint="eastAsia"/>
        </w:rPr>
        <w:t>Various distinctions are made by theologians as to the objects of the divine knowledge.</w:t>
      </w:r>
    </w:p>
    <w:p w14:paraId="42FE0179">
      <w:pPr>
        <w:rPr>
          <w:rFonts w:hint="eastAsia"/>
        </w:rPr>
      </w:pPr>
      <w:r>
        <w:rPr>
          <w:rFonts w:hint="eastAsia"/>
        </w:rPr>
        <w:t>神学家对神圣知识的对象作了各种区分。</w:t>
      </w:r>
    </w:p>
    <w:p w14:paraId="71C9D381">
      <w:pPr>
        <w:rPr>
          <w:rFonts w:hint="eastAsia"/>
        </w:rPr>
      </w:pPr>
    </w:p>
    <w:p w14:paraId="131570A9">
      <w:pPr>
        <w:rPr>
          <w:rFonts w:hint="eastAsia"/>
        </w:rPr>
      </w:pPr>
      <w:r>
        <w:rPr>
          <w:rFonts w:hint="eastAsia"/>
        </w:rPr>
        <w:t>1.God is said to know Himself and all things out of Himself.</w:t>
      </w:r>
    </w:p>
    <w:p w14:paraId="31617985">
      <w:pPr>
        <w:rPr>
          <w:rFonts w:hint="eastAsia"/>
        </w:rPr>
      </w:pPr>
      <w:r>
        <w:rPr>
          <w:rFonts w:hint="eastAsia"/>
        </w:rPr>
        <w:t>1.据说上帝认识祂自己以及祂自身之外的一切事物。</w:t>
      </w:r>
    </w:p>
    <w:p w14:paraId="4AB2B2FB">
      <w:pPr>
        <w:rPr>
          <w:rFonts w:hint="eastAsia"/>
        </w:rPr>
      </w:pPr>
      <w:r>
        <w:rPr>
          <w:rFonts w:hint="eastAsia"/>
        </w:rPr>
        <w:t>This is the foundation of the distinction between the scientia necessarta and the scientia libera.</w:t>
      </w:r>
    </w:p>
    <w:p w14:paraId="2AB48FCB">
      <w:pPr>
        <w:rPr>
          <w:rFonts w:hint="eastAsia"/>
        </w:rPr>
      </w:pPr>
      <w:r>
        <w:rPr>
          <w:rFonts w:hint="eastAsia"/>
        </w:rPr>
        <w:t>这是 scientia necessarta (拉丁文：必然知识) 和 scientia libera (拉丁文：自由知识) 之间区别的基础。</w:t>
      </w:r>
    </w:p>
    <w:p w14:paraId="6FCB781F">
      <w:pPr>
        <w:rPr>
          <w:rFonts w:hint="eastAsia"/>
        </w:rPr>
      </w:pPr>
      <w:r>
        <w:rPr>
          <w:rFonts w:hint="eastAsia"/>
        </w:rPr>
        <w:t>God knows Himself by the necessity of his nature; but as everything out of Himself depends for its existence or occurrence upon his will, his knowledoe of each thing as an actual occurrence is suspended on his will, and in that sense is free.</w:t>
      </w:r>
    </w:p>
    <w:p w14:paraId="260288A5">
      <w:pPr>
        <w:rPr>
          <w:rFonts w:hint="eastAsia"/>
        </w:rPr>
      </w:pPr>
      <w:r>
        <w:rPr>
          <w:rFonts w:hint="eastAsia"/>
        </w:rPr>
        <w:t>上帝因其本性的必然性而认识祂自己；但是由于祂自身之外的一切事物的存在或发生都取决于祂的意志，祂对每一事物作为实际发生的知识都悬于祂的意志，在这个意义上是自由的。</w:t>
      </w:r>
    </w:p>
    <w:p w14:paraId="40715B68">
      <w:pPr>
        <w:rPr>
          <w:rFonts w:hint="eastAsia"/>
        </w:rPr>
      </w:pPr>
      <w:r>
        <w:rPr>
          <w:rFonts w:hint="eastAsia"/>
        </w:rPr>
        <w:t>Creation not being necessary, it depended on the will of God whether the universe as an object of knowledge should exist or not.</w:t>
      </w:r>
    </w:p>
    <w:p w14:paraId="3EBCAD9A">
      <w:pPr>
        <w:rPr>
          <w:rFonts w:hint="eastAsia"/>
        </w:rPr>
      </w:pPr>
      <w:r>
        <w:rPr>
          <w:rFonts w:hint="eastAsia"/>
        </w:rPr>
        <w:t>创造并非必然，宇宙作为知识的对象是否存在，取决于上帝的意志。</w:t>
      </w:r>
    </w:p>
    <w:p w14:paraId="21BF5713">
      <w:pPr>
        <w:rPr>
          <w:rFonts w:hint="eastAsia"/>
        </w:rPr>
      </w:pPr>
      <w:r>
        <w:rPr>
          <w:rFonts w:hint="eastAsia"/>
        </w:rPr>
        <w:t>This distinction is not of much importance.</w:t>
      </w:r>
    </w:p>
    <w:p w14:paraId="612140D0">
      <w:pPr>
        <w:rPr>
          <w:rFonts w:hint="eastAsia"/>
        </w:rPr>
      </w:pPr>
      <w:r>
        <w:rPr>
          <w:rFonts w:hint="eastAsia"/>
        </w:rPr>
        <w:t>这种区别并非十分重要。</w:t>
      </w:r>
    </w:p>
    <w:p w14:paraId="01E18B6D">
      <w:pPr>
        <w:rPr>
          <w:rFonts w:hint="eastAsia"/>
        </w:rPr>
      </w:pPr>
      <w:r>
        <w:rPr>
          <w:rFonts w:hint="eastAsia"/>
        </w:rPr>
        <w:t>And it is liable to the objection that it makes the knowledge of God dependent.</w:t>
      </w:r>
    </w:p>
    <w:p w14:paraId="1741D3DB">
      <w:pPr>
        <w:rPr>
          <w:rFonts w:hint="eastAsia"/>
        </w:rPr>
      </w:pPr>
      <w:r>
        <w:rPr>
          <w:rFonts w:hint="eastAsia"/>
        </w:rPr>
        <w:t>并且它容易受到这样的反对，即它使上帝的知识成为依赖性的。</w:t>
      </w:r>
    </w:p>
    <w:p w14:paraId="7AFE7FC0">
      <w:pPr>
        <w:rPr>
          <w:rFonts w:hint="eastAsia"/>
        </w:rPr>
      </w:pPr>
      <w:r>
        <w:rPr>
          <w:rFonts w:hint="eastAsia"/>
        </w:rPr>
        <w:t>Being the cause of all things, God knows everything by knowing Himself; all things possible, by the knowledge of his power, and all things actual, by the knowledge of his own purposes.</w:t>
      </w:r>
    </w:p>
    <w:p w14:paraId="4643C5A6">
      <w:pPr>
        <w:rPr>
          <w:rFonts w:hint="eastAsia"/>
        </w:rPr>
      </w:pPr>
      <w:r>
        <w:rPr>
          <w:rFonts w:hint="eastAsia"/>
        </w:rPr>
        <w:t>作为万物的起因，上帝通过认识祂自己而认识一切；通过认识祂的能力而认识所有可能的事物，通过认识祂自己的旨意而认识所有现实的事物。</w:t>
      </w:r>
    </w:p>
    <w:p w14:paraId="7D38A2AA">
      <w:pPr>
        <w:rPr>
          <w:rFonts w:hint="eastAsia"/>
        </w:rPr>
      </w:pPr>
    </w:p>
    <w:p w14:paraId="51DB9665">
      <w:pPr>
        <w:rPr>
          <w:rFonts w:hint="eastAsia"/>
        </w:rPr>
      </w:pPr>
      <w:r>
        <w:rPr>
          <w:rFonts w:hint="eastAsia"/>
        </w:rPr>
        <w:t>2.This distinction between the possible and actual, is the foundation of the distinction between the knowledge of simple intelligence and the knowledge of vision.</w:t>
      </w:r>
    </w:p>
    <w:p w14:paraId="2A0C8531">
      <w:pPr>
        <w:rPr>
          <w:rFonts w:hint="eastAsia"/>
        </w:rPr>
      </w:pPr>
      <w:r>
        <w:rPr>
          <w:rFonts w:hint="eastAsia"/>
        </w:rPr>
        <w:t>2.可能与现实之间的这种区别，是简单理智知识与看见知识之间区别的基础。</w:t>
      </w:r>
    </w:p>
    <w:p w14:paraId="686950ED">
      <w:pPr>
        <w:rPr>
          <w:rFonts w:hint="eastAsia"/>
        </w:rPr>
      </w:pPr>
      <w:r>
        <w:rPr>
          <w:rFonts w:hint="eastAsia"/>
        </w:rPr>
        <w:t>The former is founded on God's power, and the latter upon his will.</w:t>
      </w:r>
    </w:p>
    <w:p w14:paraId="7399BFCD">
      <w:pPr>
        <w:rPr>
          <w:rFonts w:hint="eastAsia"/>
        </w:rPr>
      </w:pPr>
      <w:r>
        <w:rPr>
          <w:rFonts w:hint="eastAsia"/>
        </w:rPr>
        <w:t>前者建立在上帝的能力之上，后者建立在祂的意志之上。</w:t>
      </w:r>
    </w:p>
    <w:p w14:paraId="044B2883">
      <w:pPr>
        <w:rPr>
          <w:rFonts w:hint="eastAsia"/>
        </w:rPr>
      </w:pPr>
      <w:r>
        <w:rPr>
          <w:rFonts w:hint="eastAsia"/>
        </w:rPr>
        <w:t>This only means that, in virtue of his omniscient intelligence, He knows whatever infinite power can effect; and that from the consciousness of his own purposes, He knows what He has determined to effect or to permit to occur.</w:t>
      </w:r>
    </w:p>
    <w:p w14:paraId="2CAF0B8A">
      <w:pPr>
        <w:rPr>
          <w:rFonts w:hint="eastAsia"/>
        </w:rPr>
      </w:pPr>
      <w:r>
        <w:rPr>
          <w:rFonts w:hint="eastAsia"/>
        </w:rPr>
        <w:t>这仅仅意味着，凭借祂全知的理智，祂知道无限能力所能成就的一切；并且从祂对自己旨意的意识中，祂知道祂已决定要成就或允许发生什么。</w:t>
      </w:r>
    </w:p>
    <w:p w14:paraId="4DD98583">
      <w:pPr>
        <w:rPr>
          <w:rFonts w:hint="eastAsia"/>
        </w:rPr>
      </w:pPr>
      <w:r>
        <w:rPr>
          <w:rFonts w:hint="eastAsia"/>
        </w:rPr>
        <w:t>This is a distinction which the modern philosophical theologians ignore.</w:t>
      </w:r>
    </w:p>
    <w:p w14:paraId="73CE87C6">
      <w:pPr>
        <w:rPr>
          <w:rFonts w:hint="eastAsia"/>
        </w:rPr>
      </w:pPr>
      <w:r>
        <w:rPr>
          <w:rFonts w:hint="eastAsia"/>
        </w:rPr>
        <w:t>这是现代哲学神学家所忽略的一种区别。</w:t>
      </w:r>
    </w:p>
    <w:p w14:paraId="2CBDF940">
      <w:pPr>
        <w:rPr>
          <w:rFonts w:hint="eastAsia"/>
        </w:rPr>
      </w:pPr>
      <w:r>
        <w:rPr>
          <w:rFonts w:hint="eastAsia"/>
        </w:rPr>
        <w:t>Nothing, according to their philosophy is possible, but the actual.</w:t>
      </w:r>
    </w:p>
    <w:p w14:paraId="401F0760">
      <w:pPr>
        <w:rPr>
          <w:rFonts w:hint="eastAsia"/>
        </w:rPr>
      </w:pPr>
      <w:r>
        <w:rPr>
          <w:rFonts w:hint="eastAsia"/>
        </w:rPr>
        <w:t>根据他们的哲学，除了现实的事物，没有什么是不可能的。</w:t>
      </w:r>
    </w:p>
    <w:p w14:paraId="7CF2DDB9">
      <w:pPr>
        <w:rPr>
          <w:rFonts w:hint="eastAsia"/>
        </w:rPr>
      </w:pPr>
      <w:r>
        <w:rPr>
          <w:rFonts w:hint="eastAsia"/>
        </w:rPr>
        <w:t>All that can be, either is, or is to be.</w:t>
      </w:r>
    </w:p>
    <w:p w14:paraId="0DA028F8">
      <w:pPr>
        <w:rPr>
          <w:rFonts w:hint="eastAsia"/>
        </w:rPr>
      </w:pPr>
      <w:r>
        <w:rPr>
          <w:rFonts w:hint="eastAsia"/>
        </w:rPr>
        <w:t>所有可能存在的，要么现在存在，要么将来存在。</w:t>
      </w:r>
    </w:p>
    <w:p w14:paraId="5F2577E7">
      <w:pPr>
        <w:rPr>
          <w:rFonts w:hint="eastAsia"/>
        </w:rPr>
      </w:pPr>
      <w:r>
        <w:rPr>
          <w:rFonts w:hint="eastAsia"/>
        </w:rPr>
        <w:t>This follows from the idea of God as mere cause.</w:t>
      </w:r>
    </w:p>
    <w:p w14:paraId="223E307E">
      <w:pPr>
        <w:rPr>
          <w:rFonts w:hint="eastAsia"/>
        </w:rPr>
      </w:pPr>
      <w:r>
        <w:rPr>
          <w:rFonts w:hint="eastAsia"/>
        </w:rPr>
        <w:t>这源于将上帝仅仅视为起因的观念。</w:t>
      </w:r>
    </w:p>
    <w:p w14:paraId="0760FF14">
      <w:pPr>
        <w:rPr>
          <w:rFonts w:hint="eastAsia"/>
        </w:rPr>
      </w:pPr>
      <w:r>
        <w:rPr>
          <w:rFonts w:hint="eastAsia"/>
        </w:rPr>
        <w:t>He produces all that can be; and there is in Him no causality for what does not exist.</w:t>
      </w:r>
    </w:p>
    <w:p w14:paraId="2A3B855C">
      <w:pPr>
        <w:rPr>
          <w:rFonts w:hint="eastAsia"/>
        </w:rPr>
      </w:pPr>
      <w:r>
        <w:rPr>
          <w:rFonts w:hint="eastAsia"/>
        </w:rPr>
        <w:t>祂产生所有可能存在的；在祂里面，没有产生不存在之物的因果性。</w:t>
      </w:r>
    </w:p>
    <w:p w14:paraId="5D700D5C">
      <w:pPr>
        <w:rPr>
          <w:rFonts w:hint="eastAsia"/>
        </w:rPr>
      </w:pPr>
    </w:p>
    <w:p w14:paraId="05DAD360">
      <w:pPr>
        <w:spacing w:after="294" w:line="255" w:lineRule="auto"/>
        <w:ind w:left="26" w:right="16"/>
        <w:jc w:val="center"/>
        <w:rPr>
          <w:rFonts w:hint="eastAsia"/>
          <w:b/>
          <w:i/>
        </w:rPr>
      </w:pPr>
      <w:r>
        <w:rPr>
          <w:rFonts w:hint="eastAsia"/>
          <w:b/>
          <w:i/>
        </w:rPr>
        <w:t>The Actual and the Possible.</w:t>
      </w:r>
    </w:p>
    <w:p w14:paraId="5561264C">
      <w:pPr>
        <w:spacing w:after="294" w:line="255" w:lineRule="auto"/>
        <w:ind w:left="26" w:right="16"/>
        <w:jc w:val="center"/>
        <w:rPr>
          <w:rFonts w:hint="eastAsia"/>
          <w:b/>
          <w:i/>
        </w:rPr>
      </w:pPr>
      <w:r>
        <w:rPr>
          <w:rFonts w:hint="eastAsia"/>
          <w:b/>
          <w:i/>
        </w:rPr>
        <w:t>现实的与可能的。</w:t>
      </w:r>
    </w:p>
    <w:p w14:paraId="7DC9FC17">
      <w:pPr>
        <w:rPr>
          <w:rFonts w:hint="eastAsia"/>
        </w:rPr>
      </w:pPr>
    </w:p>
    <w:p w14:paraId="20BEB56E">
      <w:pPr>
        <w:rPr>
          <w:rFonts w:hint="eastAsia"/>
        </w:rPr>
      </w:pPr>
      <w:r>
        <w:rPr>
          <w:rFonts w:hint="eastAsia"/>
        </w:rPr>
        <w:t>It seems to be an inconsistency in those orthodox theologians who deny the distinction in God between knowledge and power, to admit, as they all do, the distinction between the actual and possible.</w:t>
      </w:r>
    </w:p>
    <w:p w14:paraId="41FA96AB">
      <w:pPr>
        <w:rPr>
          <w:rFonts w:hint="eastAsia"/>
        </w:rPr>
      </w:pPr>
      <w:r>
        <w:rPr>
          <w:rFonts w:hint="eastAsia"/>
        </w:rPr>
        <w:t>对于那些否认上帝里面知识与能力有区别的正统神学家来说，承认现实与可能之间的区别（他们都这样做），似乎是一种不一致。</w:t>
      </w:r>
    </w:p>
    <w:p w14:paraId="7E2B5A98">
      <w:pPr>
        <w:rPr>
          <w:rFonts w:hint="eastAsia"/>
        </w:rPr>
      </w:pPr>
      <w:r>
        <w:rPr>
          <w:rFonts w:hint="eastAsia"/>
        </w:rPr>
        <w:t>For if God creates by thinking or knowing, if in Him, as they say, intelligere et facere idem est, then all he knows must be, and must be as soon as He knows or thinks it, i. e., from eternity.</w:t>
      </w:r>
    </w:p>
    <w:p w14:paraId="60E58040">
      <w:pPr>
        <w:rPr>
          <w:rFonts w:hint="eastAsia"/>
        </w:rPr>
      </w:pPr>
      <w:r>
        <w:rPr>
          <w:rFonts w:hint="eastAsia"/>
        </w:rPr>
        <w:t>因为如果上帝通过思想或认识来创造，如果在祂里面，正如他们所说，intelligere et facere idem est (拉丁文：理解与行动是同一回事)，那么凡祂所知道的都必定存在，并且一旦祂知道或思想它，即从永恒起，就必定存在。</w:t>
      </w:r>
    </w:p>
    <w:p w14:paraId="638D698E">
      <w:pPr>
        <w:rPr>
          <w:rFonts w:hint="eastAsia"/>
        </w:rPr>
      </w:pPr>
      <w:r>
        <w:rPr>
          <w:rFonts w:hint="eastAsia"/>
        </w:rPr>
        <w:t>If, however, we retain the Scriptural idea of God as a spirit, who can do more than He does; if we ascribe to Him what we know to be a perfection in ourselves, namely, that our power exceeds our acts, that a faculty and the exercise of that faculty are not identical, then we can understand how God can know the possible as well as the actual.</w:t>
      </w:r>
    </w:p>
    <w:p w14:paraId="1E41DA24">
      <w:pPr>
        <w:rPr>
          <w:rFonts w:hint="eastAsia"/>
        </w:rPr>
      </w:pPr>
      <w:r>
        <w:rPr>
          <w:rFonts w:hint="eastAsia"/>
        </w:rPr>
        <w:t>然而，如果我们保留圣经中上帝作为灵的观念，祂能做的比祂实际做的更多；如果我们将我们知道是我们自身完美之处归于祂，即我们的能力超过我们的行为，官能与官能的运用并非同一，那么我们就能理解上帝如何能认识可能的以及现实的。</w:t>
      </w:r>
    </w:p>
    <w:p w14:paraId="777F4F52">
      <w:pPr>
        <w:rPr>
          <w:rFonts w:hint="eastAsia"/>
        </w:rPr>
      </w:pPr>
      <w:r>
        <w:rPr>
          <w:rFonts w:hint="eastAsia"/>
        </w:rPr>
        <w:t>God is not limited to the universe, which of necessity is finite.</w:t>
      </w:r>
    </w:p>
    <w:p w14:paraId="63C3281F">
      <w:pPr>
        <w:rPr>
          <w:rFonts w:hint="eastAsia"/>
        </w:rPr>
      </w:pPr>
      <w:r>
        <w:rPr>
          <w:rFonts w:hint="eastAsia"/>
        </w:rPr>
        <w:t>上帝不受宇宙的限制，宇宙必然是有限的。</w:t>
      </w:r>
    </w:p>
    <w:p w14:paraId="44DDB152">
      <w:pPr>
        <w:rPr>
          <w:rFonts w:hint="eastAsia"/>
        </w:rPr>
      </w:pPr>
      <w:r>
        <w:rPr>
          <w:rFonts w:hint="eastAsia"/>
        </w:rPr>
        <w:t>God has not exhausted Himself in determining to cause the present order of things to be.</w:t>
      </w:r>
    </w:p>
    <w:p w14:paraId="6BA85BC6">
      <w:pPr>
        <w:rPr>
          <w:rFonts w:hint="eastAsia"/>
        </w:rPr>
      </w:pPr>
      <w:r>
        <w:rPr>
          <w:rFonts w:hint="eastAsia"/>
        </w:rPr>
        <w:t>上帝并没有在决定使现今事物的秩序存在时耗尽祂自己。</w:t>
      </w:r>
    </w:p>
    <w:p w14:paraId="207FB943">
      <w:pPr>
        <w:rPr>
          <w:rFonts w:hint="eastAsia"/>
        </w:rPr>
      </w:pPr>
    </w:p>
    <w:p w14:paraId="24FA7E6A">
      <w:pPr>
        <w:spacing w:after="294" w:line="255" w:lineRule="auto"/>
        <w:ind w:left="26" w:right="16"/>
        <w:jc w:val="center"/>
        <w:rPr>
          <w:rFonts w:hint="eastAsia"/>
          <w:b/>
          <w:i/>
        </w:rPr>
      </w:pPr>
      <w:r>
        <w:rPr>
          <w:rFonts w:hint="eastAsia"/>
          <w:b/>
          <w:i/>
        </w:rPr>
        <w:t>C. Scientia Media.</w:t>
      </w:r>
    </w:p>
    <w:p w14:paraId="24FEDE63">
      <w:pPr>
        <w:spacing w:after="294" w:line="255" w:lineRule="auto"/>
        <w:ind w:left="26" w:right="16"/>
        <w:jc w:val="center"/>
        <w:rPr>
          <w:rFonts w:hint="eastAsia"/>
          <w:b/>
          <w:i/>
        </w:rPr>
      </w:pPr>
      <w:r>
        <w:rPr>
          <w:rFonts w:hint="eastAsia"/>
          <w:b/>
          <w:i/>
        </w:rPr>
        <w:t>C. Scientia Media (拉丁文：中间知识)。</w:t>
      </w:r>
    </w:p>
    <w:p w14:paraId="6899108E">
      <w:pPr>
        <w:rPr>
          <w:rFonts w:hint="eastAsia"/>
        </w:rPr>
      </w:pPr>
    </w:p>
    <w:p w14:paraId="113EDBEF">
      <w:pPr>
        <w:rPr>
          <w:rFonts w:hint="eastAsia"/>
        </w:rPr>
      </w:pPr>
      <w:r>
        <w:rPr>
          <w:rFonts w:hint="eastAsia"/>
        </w:rPr>
        <w:t>Intermediate between things possible and actual, some theologians assume a third class of events, namely, the conditionally future.</w:t>
      </w:r>
    </w:p>
    <w:p w14:paraId="2DE6ACBC">
      <w:pPr>
        <w:rPr>
          <w:rFonts w:hint="eastAsia"/>
        </w:rPr>
      </w:pPr>
      <w:r>
        <w:rPr>
          <w:rFonts w:hint="eastAsia"/>
        </w:rPr>
        <w:t>在可能的事物和现实的事物之间，一些神学家假定存在第三类事件，即有条件未来的事件。</w:t>
      </w:r>
    </w:p>
    <w:p w14:paraId="1E632B57">
      <w:pPr>
        <w:rPr>
          <w:rFonts w:hint="eastAsia"/>
        </w:rPr>
      </w:pPr>
      <w:r>
        <w:rPr>
          <w:rFonts w:hint="eastAsia"/>
        </w:rPr>
        <w:t>They do not actually occur, but they would occur provided something else should occur.</w:t>
      </w:r>
    </w:p>
    <w:p w14:paraId="725095F6">
      <w:pPr>
        <w:rPr>
          <w:rFonts w:hint="eastAsia"/>
        </w:rPr>
      </w:pPr>
      <w:r>
        <w:rPr>
          <w:rFonts w:hint="eastAsia"/>
        </w:rPr>
        <w:t>它们实际上并未发生，但如果其他事情发生，它们就会发生。</w:t>
      </w:r>
    </w:p>
    <w:p w14:paraId="4C289E35">
      <w:pPr>
        <w:rPr>
          <w:rFonts w:hint="eastAsia"/>
        </w:rPr>
      </w:pPr>
      <w:r>
        <w:rPr>
          <w:rFonts w:hint="eastAsia"/>
        </w:rPr>
        <w:t>Had Christ come a thousand years sooner than the date of his actual advent, the whole history of the world would have been different.</w:t>
      </w:r>
    </w:p>
    <w:p w14:paraId="0B8D43A7">
      <w:pPr>
        <w:rPr>
          <w:rFonts w:hint="eastAsia"/>
        </w:rPr>
      </w:pPr>
      <w:r>
        <w:rPr>
          <w:rFonts w:hint="eastAsia"/>
        </w:rPr>
        <w:t>如果基督比祂实际降临的日期早一千年到来，整个世界的历史将会不同。</w:t>
      </w:r>
    </w:p>
    <w:p w14:paraId="18967318">
      <w:pPr>
        <w:rPr>
          <w:rFonts w:hint="eastAsia"/>
        </w:rPr>
      </w:pPr>
      <w:r>
        <w:rPr>
          <w:rFonts w:hint="eastAsia"/>
        </w:rPr>
        <w:t>This is a popular mode of regarding the concatenation of events.</w:t>
      </w:r>
    </w:p>
    <w:p w14:paraId="34739BAF">
      <w:pPr>
        <w:rPr>
          <w:rFonts w:hint="eastAsia"/>
        </w:rPr>
      </w:pPr>
      <w:r>
        <w:rPr>
          <w:rFonts w:hint="eastAsia"/>
        </w:rPr>
        <w:t>这是一种看待事件相互关联的流行方式。</w:t>
      </w:r>
    </w:p>
    <w:p w14:paraId="093471A7">
      <w:pPr>
        <w:rPr>
          <w:rFonts w:hint="eastAsia"/>
        </w:rPr>
      </w:pPr>
      <w:r>
        <w:rPr>
          <w:rFonts w:hint="eastAsia"/>
        </w:rPr>
        <w:t>It is constantly said, that if Cromwell had been permitted to leave England; or, if Napoleon had failed to escape from Elba, the state of Europe would have been very different from what it is at present.</w:t>
      </w:r>
    </w:p>
    <w:p w14:paraId="5927C87F">
      <w:pPr>
        <w:rPr>
          <w:rFonts w:hint="eastAsia"/>
        </w:rPr>
      </w:pPr>
      <w:r>
        <w:rPr>
          <w:rFonts w:hint="eastAsia"/>
        </w:rPr>
        <w:t>人们常说，如果克伦威尔被允许离开英国；或者，如果拿破仑未能从厄尔巴岛逃脱，欧洲的状况将会与现在大不相同。</w:t>
      </w:r>
    </w:p>
    <w:p w14:paraId="73BD3B61">
      <w:pPr>
        <w:rPr>
          <w:rFonts w:hint="eastAsia"/>
        </w:rPr>
      </w:pPr>
      <w:r>
        <w:rPr>
          <w:rFonts w:hint="eastAsia"/>
        </w:rPr>
        <w:t>God, it is assumed, knows what would have been the sequence of events on any or every possible hypothesis.</w:t>
      </w:r>
    </w:p>
    <w:p w14:paraId="1E6B5B03">
      <w:pPr>
        <w:rPr>
          <w:rFonts w:hint="eastAsia"/>
        </w:rPr>
      </w:pPr>
      <w:r>
        <w:rPr>
          <w:rFonts w:hint="eastAsia"/>
        </w:rPr>
        <w:t>据推测，上帝知道在任何或每一个可能的假设下，事件的序列会是怎样的。</w:t>
      </w:r>
    </w:p>
    <w:p w14:paraId="4B9D21CA">
      <w:pPr>
        <w:rPr>
          <w:rFonts w:hint="eastAsia"/>
        </w:rPr>
      </w:pPr>
      <w:r>
        <w:rPr>
          <w:rFonts w:hint="eastAsia"/>
        </w:rPr>
        <w:t>It is therefore said that there must be in God, besides the knowledge of simple intelligence by which He knows the possible, and the knowledge of vision by which He knows the actual, a scientia media, by which He knows the conditionally future.</w:t>
      </w:r>
    </w:p>
    <w:p w14:paraId="1055503D">
      <w:pPr>
        <w:rPr>
          <w:rFonts w:hint="eastAsia"/>
        </w:rPr>
      </w:pPr>
      <w:r>
        <w:rPr>
          <w:rFonts w:hint="eastAsia"/>
        </w:rPr>
        <w:t>因此据说，在上帝里面，除了祂藉以认识可能的简单理智知识，以及祂藉以认识现实的看见知识之外，还必定有一种 scientia media (拉丁文：中间知识)，祂藉此认识有条件未来的事件。</w:t>
      </w:r>
    </w:p>
    <w:p w14:paraId="092C1C5A">
      <w:pPr>
        <w:rPr>
          <w:rFonts w:hint="eastAsia"/>
        </w:rPr>
      </w:pPr>
      <w:r>
        <w:rPr>
          <w:rFonts w:hint="eastAsia"/>
        </w:rPr>
        <w:t>Illustrations of this form of knowledge, it is thought, are found in Scripture.</w:t>
      </w:r>
    </w:p>
    <w:p w14:paraId="56EFEC10">
      <w:pPr>
        <w:rPr>
          <w:rFonts w:hint="eastAsia"/>
        </w:rPr>
      </w:pPr>
      <w:r>
        <w:rPr>
          <w:rFonts w:hint="eastAsia"/>
        </w:rPr>
        <w:t>据认为，这种知识形式的例证可以在圣经中找到。</w:t>
      </w:r>
    </w:p>
    <w:p w14:paraId="4F1713E9">
      <w:pPr>
        <w:rPr>
          <w:rFonts w:hint="eastAsia"/>
        </w:rPr>
      </w:pPr>
      <w:r>
        <w:rPr>
          <w:rFonts w:hint="eastAsia"/>
        </w:rPr>
        <w:t>In 1 Samuel xxiii. 11, it is said that David inquired of the Lord whether the men of Keilah would deliver him, should he remain among them, into the hands of Saul; and was answered that they would.</w:t>
      </w:r>
    </w:p>
    <w:p w14:paraId="2C9940AB">
      <w:pPr>
        <w:rPr>
          <w:rFonts w:hint="eastAsia"/>
        </w:rPr>
      </w:pPr>
      <w:r>
        <w:rPr>
          <w:rFonts w:hint="eastAsia"/>
        </w:rPr>
        <w:t>在撒母耳记上 23:11，据说大卫求问耶和华，如果他留在基伊拉人中间，他们是否会将他交在扫罗手中；得到的回答是他们会的。</w:t>
      </w:r>
    </w:p>
    <w:p w14:paraId="600DEE0B">
      <w:pPr>
        <w:rPr>
          <w:rFonts w:hint="eastAsia"/>
        </w:rPr>
      </w:pPr>
      <w:r>
        <w:rPr>
          <w:rFonts w:hint="eastAsia"/>
        </w:rPr>
        <w:t>Here, it is argued, the event was not merely possible, but conditionally certain.</w:t>
      </w:r>
    </w:p>
    <w:p w14:paraId="47AFC16C">
      <w:pPr>
        <w:rPr>
          <w:rFonts w:hint="eastAsia"/>
        </w:rPr>
      </w:pPr>
      <w:r>
        <w:rPr>
          <w:rFonts w:hint="eastAsia"/>
        </w:rPr>
        <w:t>在此，有人认为，该事件不仅仅是可能的，而且是有条件确定的。</w:t>
      </w:r>
    </w:p>
    <w:p w14:paraId="2B36D5E8">
      <w:pPr>
        <w:rPr>
          <w:rFonts w:hint="eastAsia"/>
        </w:rPr>
      </w:pPr>
      <w:r>
        <w:rPr>
          <w:rFonts w:hint="eastAsia"/>
        </w:rPr>
        <w:t>If David remained in Keilah, he certainly would have been delivered up.</w:t>
      </w:r>
    </w:p>
    <w:p w14:paraId="6F34F79A">
      <w:pPr>
        <w:rPr>
          <w:rFonts w:hint="eastAsia"/>
        </w:rPr>
      </w:pPr>
      <w:r>
        <w:rPr>
          <w:rFonts w:hint="eastAsia"/>
        </w:rPr>
        <w:t>如果大卫留在基伊拉，他肯定会被交出去。</w:t>
      </w:r>
    </w:p>
    <w:p w14:paraId="65ED5A9D">
      <w:pPr>
        <w:rPr>
          <w:rFonts w:hint="eastAsia"/>
        </w:rPr>
      </w:pPr>
      <w:r>
        <w:rPr>
          <w:rFonts w:hint="eastAsia"/>
        </w:rPr>
        <w:t>Thus our Lord said, that if his mighty works had been done in Tyre and Sidon, the people of those cities would have repented.</w:t>
      </w:r>
    </w:p>
    <w:p w14:paraId="086B27BE">
      <w:pPr>
        <w:rPr>
          <w:rFonts w:hint="eastAsia"/>
        </w:rPr>
      </w:pPr>
      <w:r>
        <w:rPr>
          <w:rFonts w:hint="eastAsia"/>
        </w:rPr>
        <w:t>因此我们的主说，如果祂在推罗和西顿行了祂的大能作为，那些城里的人民就会悔改了。</w:t>
      </w:r>
    </w:p>
    <w:p w14:paraId="2E9FBB6E">
      <w:pPr>
        <w:rPr>
          <w:rFonts w:hint="eastAsia"/>
        </w:rPr>
      </w:pPr>
      <w:r>
        <w:rPr>
          <w:rFonts w:hint="eastAsia"/>
        </w:rPr>
        <w:t>Here again is declared what would have happened, if something else had happened.</w:t>
      </w:r>
    </w:p>
    <w:p w14:paraId="6746D6DC">
      <w:pPr>
        <w:rPr>
          <w:rFonts w:hint="eastAsia"/>
        </w:rPr>
      </w:pPr>
      <w:r>
        <w:rPr>
          <w:rFonts w:hint="eastAsia"/>
        </w:rPr>
        <w:t>这里再次宣告了如果发生了其他事情，将会发生什么。</w:t>
      </w:r>
    </w:p>
    <w:p w14:paraId="26A608B4">
      <w:pPr>
        <w:rPr>
          <w:rFonts w:hint="eastAsia"/>
        </w:rPr>
      </w:pPr>
    </w:p>
    <w:p w14:paraId="2E3BEF84">
      <w:pPr>
        <w:spacing w:after="294" w:line="255" w:lineRule="auto"/>
        <w:ind w:left="26" w:right="16"/>
        <w:jc w:val="center"/>
        <w:rPr>
          <w:rFonts w:hint="eastAsia"/>
          <w:b/>
          <w:i/>
        </w:rPr>
      </w:pPr>
      <w:r>
        <w:rPr>
          <w:rFonts w:hint="eastAsia"/>
          <w:b/>
          <w:i/>
        </w:rPr>
        <w:t>The Origin of this Distinction.</w:t>
      </w:r>
    </w:p>
    <w:p w14:paraId="1A74A4DA">
      <w:pPr>
        <w:spacing w:after="294" w:line="255" w:lineRule="auto"/>
        <w:ind w:left="26" w:right="16"/>
        <w:jc w:val="center"/>
        <w:rPr>
          <w:rFonts w:hint="eastAsia"/>
          <w:b/>
          <w:i/>
        </w:rPr>
      </w:pPr>
      <w:r>
        <w:rPr>
          <w:rFonts w:hint="eastAsia"/>
          <w:b/>
          <w:i/>
        </w:rPr>
        <w:t>这种区别的起源。</w:t>
      </w:r>
    </w:p>
    <w:p w14:paraId="7BB59755">
      <w:pPr>
        <w:rPr>
          <w:rFonts w:hint="eastAsia"/>
        </w:rPr>
      </w:pPr>
    </w:p>
    <w:p w14:paraId="4CD14AD1">
      <w:pPr>
        <w:rPr>
          <w:rFonts w:hint="eastAsia"/>
        </w:rPr>
      </w:pPr>
      <w:r>
        <w:rPr>
          <w:rFonts w:hint="eastAsia"/>
        </w:rPr>
        <w:t>This distinction was introduced into theology by the Jesuit theologians Fonseca and Molina; by the latter in his work "De Concordia Providentiae et Gratiae Divinae cum Libero Arbitrio Hominis."</w:t>
      </w:r>
    </w:p>
    <w:p w14:paraId="19384F65">
      <w:pPr>
        <w:rPr>
          <w:rFonts w:hint="eastAsia"/>
        </w:rPr>
      </w:pPr>
      <w:r>
        <w:rPr>
          <w:rFonts w:hint="eastAsia"/>
        </w:rPr>
        <w:t>这种区别是由耶稣会神学家丰塞卡和莫利纳引入神学的；后者在其著作《De Concordia Providentiae et Gratiae Divinae cum Libero Arbitrio Hominis》(拉丁文：论神圣护理、恩典与人之自由意志的和谐)中提出。</w:t>
      </w:r>
    </w:p>
    <w:p w14:paraId="141F0576">
      <w:pPr>
        <w:rPr>
          <w:rFonts w:hint="eastAsia"/>
        </w:rPr>
      </w:pPr>
      <w:r>
        <w:rPr>
          <w:rFonts w:hint="eastAsia"/>
        </w:rPr>
        <w:t>Their object was to reconcile the foreordination of God with the freedom of man, and to explain the reason why some, and not others, were elected to eternal life.</w:t>
      </w:r>
    </w:p>
    <w:p w14:paraId="229F0C96">
      <w:pPr>
        <w:rPr>
          <w:rFonts w:hint="eastAsia"/>
        </w:rPr>
      </w:pPr>
      <w:r>
        <w:rPr>
          <w:rFonts w:hint="eastAsia"/>
        </w:rPr>
        <w:t>他们的目的是调和上帝的预定与人的自由，并解释为什么一些人，而不是另一些人，被拣选得永生。</w:t>
      </w:r>
    </w:p>
    <w:p w14:paraId="38430041">
      <w:pPr>
        <w:rPr>
          <w:rFonts w:hint="eastAsia"/>
        </w:rPr>
      </w:pPr>
      <w:r>
        <w:rPr>
          <w:rFonts w:hint="eastAsia"/>
        </w:rPr>
        <w:t>God foresaw who would repent and believe, if they received the knowledge of the Gospel and the gift of the Spirit, and these He elected to salvation.</w:t>
      </w:r>
    </w:p>
    <w:p w14:paraId="4AECACBA">
      <w:pPr>
        <w:rPr>
          <w:rFonts w:hint="eastAsia"/>
        </w:rPr>
      </w:pPr>
      <w:r>
        <w:rPr>
          <w:rFonts w:hint="eastAsia"/>
        </w:rPr>
        <w:t>上帝预见到，如果某些人领受福音的知识和圣灵的恩赐，他们就会悔改和相信，于是祂拣选这些人得救恩。</w:t>
      </w:r>
    </w:p>
    <w:p w14:paraId="1FC3FA4B">
      <w:pPr>
        <w:rPr>
          <w:rFonts w:hint="eastAsia"/>
        </w:rPr>
      </w:pPr>
      <w:r>
        <w:rPr>
          <w:rFonts w:hint="eastAsia"/>
        </w:rPr>
        <w:t>This theory of a scientia media was, for a like purpose, adopted by the Lutheran and Remonstrant theologians, but was strenuously opposed by the Reformed or Augustinians.</w:t>
      </w:r>
    </w:p>
    <w:p w14:paraId="6B70A8D1">
      <w:pPr>
        <w:rPr>
          <w:rFonts w:hint="eastAsia"/>
        </w:rPr>
      </w:pPr>
      <w:r>
        <w:rPr>
          <w:rFonts w:hint="eastAsia"/>
        </w:rPr>
        <w:t>为了类似的目的，路德宗和阿民念派神学家采纳了这种 scientia media (拉丁文：中间知识)的理论，但遭到了改革宗或奥古斯丁派的强烈反对。</w:t>
      </w:r>
    </w:p>
    <w:p w14:paraId="0879BE4B">
      <w:pPr>
        <w:rPr>
          <w:rFonts w:hint="eastAsia"/>
        </w:rPr>
      </w:pPr>
      <w:r>
        <w:rPr>
          <w:rFonts w:hint="eastAsia"/>
        </w:rPr>
        <w:t>(1.) Because all events are included under the categories of the actual and possible; and, therefore, there is no room for such a class as events conditionally future.</w:t>
      </w:r>
    </w:p>
    <w:p w14:paraId="795A0ACF">
      <w:pPr>
        <w:rPr>
          <w:rFonts w:hint="eastAsia"/>
        </w:rPr>
      </w:pPr>
      <w:r>
        <w:rPr>
          <w:rFonts w:hint="eastAsia"/>
        </w:rPr>
        <w:t>(1.) 因为所有事件都包含在现实的和可能的范畴之内；因此，没有空间容纳像有条件未来事件这样的类别。</w:t>
      </w:r>
    </w:p>
    <w:p w14:paraId="0FEB45E4">
      <w:pPr>
        <w:rPr>
          <w:rFonts w:hint="eastAsia"/>
        </w:rPr>
      </w:pPr>
      <w:r>
        <w:rPr>
          <w:rFonts w:hint="eastAsia"/>
        </w:rPr>
        <w:t>It is only possible, and not certain, how men would act under certain conditions, if their conduct be not predeterminmod, either by the purpose of God, or by their own decision already formed.</w:t>
      </w:r>
    </w:p>
    <w:p w14:paraId="09AFD387">
      <w:pPr>
        <w:rPr>
          <w:rFonts w:hint="eastAsia"/>
        </w:rPr>
      </w:pPr>
      <w:r>
        <w:rPr>
          <w:rFonts w:hint="eastAsia"/>
        </w:rPr>
        <w:t>如果人的行为不是由上帝的旨意，或由他们自己已经形成的决定所预定，那么在某些条件下他们会如何行动，仅仅是可能的，而不是确定的。</w:t>
      </w:r>
    </w:p>
    <w:p w14:paraId="386117CD">
      <w:pPr>
        <w:rPr>
          <w:rFonts w:hint="eastAsia"/>
        </w:rPr>
      </w:pPr>
      <w:r>
        <w:rPr>
          <w:rFonts w:hint="eastAsia"/>
        </w:rPr>
        <w:t>Besides, it is the fundamental principle of the theologians who adopt this theory, or at least of many of them, that a free act must from its nature be uncertain as to its occurrence.</w:t>
      </w:r>
    </w:p>
    <w:p w14:paraId="0B837133">
      <w:pPr>
        <w:rPr>
          <w:rFonts w:hint="eastAsia"/>
        </w:rPr>
      </w:pPr>
      <w:r>
        <w:rPr>
          <w:rFonts w:hint="eastAsia"/>
        </w:rPr>
        <w:t>此外，采纳这一理论的神学家，或至少他们中的许多人，其基本原则是，一个自由的行为就其本质而言，其发生必然是不确定的。</w:t>
      </w:r>
    </w:p>
    <w:p w14:paraId="137855B4">
      <w:pPr>
        <w:rPr>
          <w:rFonts w:hint="eastAsia"/>
        </w:rPr>
      </w:pPr>
      <w:r>
        <w:rPr>
          <w:rFonts w:hint="eastAsia"/>
        </w:rPr>
        <w:t>A free agent, it is said, can always act contrary to any amount of influence brought to bear upon him, consistent with his free agency.</w:t>
      </w:r>
    </w:p>
    <w:p w14:paraId="2445B304">
      <w:pPr>
        <w:rPr>
          <w:rFonts w:hint="eastAsia"/>
        </w:rPr>
      </w:pPr>
      <w:r>
        <w:rPr>
          <w:rFonts w:hint="eastAsia"/>
        </w:rPr>
        <w:t>据说，一个自由的行动者，在与其自由行动能力相符的情况下，总能做出与施加于他的任何影响相反的行动。</w:t>
      </w:r>
    </w:p>
    <w:p w14:paraId="1F77310B">
      <w:pPr>
        <w:rPr>
          <w:rFonts w:hint="eastAsia"/>
        </w:rPr>
      </w:pPr>
      <w:r>
        <w:rPr>
          <w:rFonts w:hint="eastAsia"/>
        </w:rPr>
        <w:t>But if free acts must be uncertain, they cannot be foreseen as certain under any conditions.</w:t>
      </w:r>
    </w:p>
    <w:p w14:paraId="772586E1">
      <w:pPr>
        <w:rPr>
          <w:rFonts w:hint="eastAsia"/>
        </w:rPr>
      </w:pPr>
      <w:r>
        <w:rPr>
          <w:rFonts w:hint="eastAsia"/>
        </w:rPr>
        <w:t>但是，如果自由的行为必须是不确定的，那么在任何条件下都不能将其预见为确定的。</w:t>
      </w:r>
    </w:p>
    <w:p w14:paraId="3DEF568F">
      <w:pPr>
        <w:rPr>
          <w:rFonts w:hint="eastAsia"/>
        </w:rPr>
      </w:pPr>
      <w:r>
        <w:rPr>
          <w:rFonts w:hint="eastAsia"/>
        </w:rPr>
        <w:t>(2.) The futurition of events, according to the Scriptures, depends on the foreordination of God, whc foreordains whatever comes to pass.</w:t>
      </w:r>
    </w:p>
    <w:p w14:paraId="49094872">
      <w:pPr>
        <w:rPr>
          <w:rFonts w:hint="eastAsia"/>
        </w:rPr>
      </w:pPr>
      <w:r>
        <w:rPr>
          <w:rFonts w:hint="eastAsia"/>
        </w:rPr>
        <w:t>(2.) 根据圣经，事件的未来发生取决于上帝的预定，祂预定一切将要发生的事。</w:t>
      </w:r>
    </w:p>
    <w:p w14:paraId="4537A7F4">
      <w:pPr>
        <w:rPr>
          <w:rFonts w:hint="eastAsia"/>
        </w:rPr>
      </w:pPr>
      <w:r>
        <w:rPr>
          <w:rFonts w:hint="eastAsia"/>
        </w:rPr>
        <w:t>There is no certainty, therefore, which does not depend on the divine purpose.</w:t>
      </w:r>
    </w:p>
    <w:p w14:paraId="185491A9">
      <w:pPr>
        <w:rPr>
          <w:rFonts w:hint="eastAsia"/>
        </w:rPr>
      </w:pPr>
      <w:r>
        <w:rPr>
          <w:rFonts w:hint="eastAsia"/>
        </w:rPr>
        <w:t>因此，没有任何确定性不依赖于神圣的旨意。</w:t>
      </w:r>
    </w:p>
    <w:p w14:paraId="76CB2937">
      <w:pPr>
        <w:rPr>
          <w:rFonts w:hint="eastAsia"/>
        </w:rPr>
      </w:pPr>
      <w:r>
        <w:rPr>
          <w:rFonts w:hint="eastAsia"/>
        </w:rPr>
        <w:t>(3.) The kind of knowledge which this theory supposes cannot belong to God, because it is inferential.</w:t>
      </w:r>
    </w:p>
    <w:p w14:paraId="392C10A3">
      <w:pPr>
        <w:rPr>
          <w:rFonts w:hint="eastAsia"/>
        </w:rPr>
      </w:pPr>
      <w:r>
        <w:rPr>
          <w:rFonts w:hint="eastAsia"/>
        </w:rPr>
        <w:t>(3.) 这种理论所假定的那种知识不可能属于上帝，因为它是推论性的。</w:t>
      </w:r>
    </w:p>
    <w:p w14:paraId="6F776D16">
      <w:pPr>
        <w:rPr>
          <w:rFonts w:hint="eastAsia"/>
        </w:rPr>
      </w:pPr>
      <w:r>
        <w:rPr>
          <w:rFonts w:hint="eastAsia"/>
        </w:rPr>
        <w:t>It is deduced from a consideration of second causes and their influence, and therefore is inconsistent with the perfection of God, whose knowledge is not discursive, but independent and intuitive.</w:t>
      </w:r>
    </w:p>
    <w:p w14:paraId="39D51392">
      <w:pPr>
        <w:rPr>
          <w:rFonts w:hint="eastAsia"/>
        </w:rPr>
      </w:pPr>
      <w:r>
        <w:rPr>
          <w:rFonts w:hint="eastAsia"/>
        </w:rPr>
        <w:t>它是从对第二因及其影响的考虑中推断出来的，因此与上帝的完美不一致，祂的知识不是推论性的，而是独立和直觉的。</w:t>
      </w:r>
    </w:p>
    <w:p w14:paraId="6E298127">
      <w:pPr>
        <w:rPr>
          <w:rFonts w:hint="eastAsia"/>
        </w:rPr>
      </w:pPr>
      <w:r>
        <w:rPr>
          <w:rFonts w:hint="eastAsia"/>
        </w:rPr>
        <w:t>(4.) This theory is inconsistent with the Scriptural doctrine of God's providential government, as it assumes that the free acts of men are not under his control.</w:t>
      </w:r>
    </w:p>
    <w:p w14:paraId="19159DC6">
      <w:pPr>
        <w:rPr>
          <w:rFonts w:hint="eastAsia"/>
        </w:rPr>
      </w:pPr>
      <w:r>
        <w:rPr>
          <w:rFonts w:hint="eastAsia"/>
        </w:rPr>
        <w:t>(4.) 这种理论与圣经中上帝护理性管治的教义不一致，因为它假定人的自由行为不受祂的控制。</w:t>
      </w:r>
    </w:p>
    <w:p w14:paraId="6E5FC1CC">
      <w:pPr>
        <w:rPr>
          <w:rFonts w:hint="eastAsia"/>
        </w:rPr>
      </w:pPr>
      <w:r>
        <w:rPr>
          <w:rFonts w:hint="eastAsia"/>
        </w:rPr>
        <w:t>(5.) It is contrary to the Scriptural doctrine, inasmuch as it supposes that election to salvation depends on the foresight of faith and repentance, whereas it depends on the good pleasure of God.</w:t>
      </w:r>
    </w:p>
    <w:p w14:paraId="5D0AA6DF">
      <w:pPr>
        <w:rPr>
          <w:rFonts w:hint="eastAsia"/>
        </w:rPr>
      </w:pPr>
      <w:r>
        <w:rPr>
          <w:rFonts w:hint="eastAsia"/>
        </w:rPr>
        <w:t>(5.) 它与圣经的教义相反，因为它假定拣选得救恩取决于对信心和悔改的预见，而实际上它取决于上帝的美意。</w:t>
      </w:r>
    </w:p>
    <w:p w14:paraId="1D56755E">
      <w:pPr>
        <w:rPr>
          <w:rFonts w:hint="eastAsia"/>
        </w:rPr>
      </w:pPr>
      <w:r>
        <w:rPr>
          <w:rFonts w:hint="eastAsia"/>
        </w:rPr>
        <w:t>(6.) The examples quoted from the Bible do not prove that there is a scientia media in God.</w:t>
      </w:r>
    </w:p>
    <w:p w14:paraId="13F09216">
      <w:pPr>
        <w:rPr>
          <w:rFonts w:hint="eastAsia"/>
        </w:rPr>
      </w:pPr>
      <w:r>
        <w:rPr>
          <w:rFonts w:hint="eastAsia"/>
        </w:rPr>
        <w:t>(6.) 从圣经中引用的例子并不能证明上帝里面存在 scientia media (拉丁文：中间知识)。</w:t>
      </w:r>
    </w:p>
    <w:p w14:paraId="57A116CA">
      <w:pPr>
        <w:rPr>
          <w:rFonts w:hint="eastAsia"/>
        </w:rPr>
      </w:pPr>
      <w:r>
        <w:rPr>
          <w:rFonts w:hint="eastAsia"/>
        </w:rPr>
        <w:t>The answer of God to David, about the men of Keilah, was simply a revelation of the purpose which they had already formed.</w:t>
      </w:r>
    </w:p>
    <w:p w14:paraId="2DEFE2CD">
      <w:pPr>
        <w:rPr>
          <w:rFonts w:hint="eastAsia"/>
        </w:rPr>
      </w:pPr>
      <w:r>
        <w:rPr>
          <w:rFonts w:hint="eastAsia"/>
        </w:rPr>
        <w:t>上帝对大卫关于基伊拉人的回答，仅仅是启示了他们已经形成的意图。</w:t>
      </w:r>
    </w:p>
    <w:p w14:paraId="45CF0920">
      <w:pPr>
        <w:rPr>
          <w:rFonts w:hint="eastAsia"/>
        </w:rPr>
      </w:pPr>
      <w:r>
        <w:rPr>
          <w:rFonts w:hint="eastAsia"/>
        </w:rPr>
        <w:t>Our Lord's declaration concerning Tyre and Sidon was only a figurative mode of stating the fact that the men of his generation were more hardened than the inhabitants of those ancient cities.</w:t>
      </w:r>
    </w:p>
    <w:p w14:paraId="193FE6CB">
      <w:pPr>
        <w:rPr>
          <w:rFonts w:hint="eastAsia"/>
        </w:rPr>
      </w:pPr>
      <w:r>
        <w:rPr>
          <w:rFonts w:hint="eastAsia"/>
        </w:rPr>
        <w:t>我们的主关于推罗和西顿的宣告，仅仅是一种比喻性的方式，陈述了祂那一代人比那些古城居民更顽固的事实。</w:t>
      </w:r>
    </w:p>
    <w:p w14:paraId="578AFA6F">
      <w:pPr>
        <w:rPr>
          <w:rFonts w:hint="eastAsia"/>
        </w:rPr>
      </w:pPr>
      <w:r>
        <w:rPr>
          <w:rFonts w:hint="eastAsia"/>
        </w:rPr>
        <w:t>It is not denied that God knows all events in all possible combinationis and connections, but as nothing is certain but what he ordains to effect or permit, there can be no class of events conditionally future, and therefore there can be no scientia media.</w:t>
      </w:r>
    </w:p>
    <w:p w14:paraId="5AFBE22A">
      <w:pPr>
        <w:rPr>
          <w:rFonts w:hint="eastAsia"/>
        </w:rPr>
      </w:pPr>
      <w:r>
        <w:rPr>
          <w:rFonts w:hint="eastAsia"/>
        </w:rPr>
        <w:t>并不否认上帝知道所有事件在所有可能的组合和联系中的情况，但是由于除了祂命定要成就或允许发生的事情之外，没有任何事情是确定的，因此不可能存在有条件未来的事件类别，因此也不可能有 scientia media (拉丁文：中间知识)。</w:t>
      </w:r>
    </w:p>
    <w:p w14:paraId="6DE065DE">
      <w:pPr>
        <w:rPr>
          <w:rFonts w:hint="eastAsia"/>
        </w:rPr>
      </w:pPr>
      <w:r>
        <w:rPr>
          <w:rFonts w:hint="eastAsia"/>
        </w:rPr>
        <w:t>By conditionally future is meant what is suspended on a condition undetermined by God.</w:t>
      </w:r>
    </w:p>
    <w:p w14:paraId="3B4B157C">
      <w:pPr>
        <w:rPr>
          <w:rFonts w:hint="eastAsia"/>
        </w:rPr>
      </w:pPr>
      <w:r>
        <w:rPr>
          <w:rFonts w:hint="eastAsia"/>
        </w:rPr>
        <w:t>有条件未来是指悬于一个并非由上帝决定的条件之上的事物。</w:t>
      </w:r>
    </w:p>
    <w:p w14:paraId="0E01816D">
      <w:pPr>
        <w:rPr>
          <w:rFonts w:hint="eastAsia"/>
        </w:rPr>
      </w:pPr>
    </w:p>
    <w:p w14:paraId="45CD04D1">
      <w:pPr>
        <w:spacing w:after="294" w:line="255" w:lineRule="auto"/>
        <w:ind w:left="26" w:right="16"/>
        <w:jc w:val="center"/>
        <w:rPr>
          <w:rFonts w:hint="eastAsia"/>
          <w:b/>
          <w:i/>
        </w:rPr>
      </w:pPr>
      <w:r>
        <w:rPr>
          <w:rFonts w:hint="eastAsia"/>
          <w:b/>
          <w:i/>
        </w:rPr>
        <w:t>D. Foreknowledge.</w:t>
      </w:r>
    </w:p>
    <w:p w14:paraId="671F0EF5">
      <w:pPr>
        <w:spacing w:after="294" w:line="255" w:lineRule="auto"/>
        <w:ind w:left="26" w:right="16"/>
        <w:jc w:val="center"/>
        <w:rPr>
          <w:rFonts w:hint="eastAsia"/>
          <w:b/>
          <w:i/>
        </w:rPr>
      </w:pPr>
      <w:r>
        <w:rPr>
          <w:rFonts w:hint="eastAsia"/>
          <w:b/>
          <w:i/>
        </w:rPr>
        <w:t>D. 预知。</w:t>
      </w:r>
    </w:p>
    <w:p w14:paraId="3608F6F5">
      <w:pPr>
        <w:rPr>
          <w:rFonts w:hint="eastAsia"/>
        </w:rPr>
      </w:pPr>
    </w:p>
    <w:p w14:paraId="0C718733">
      <w:pPr>
        <w:rPr>
          <w:rFonts w:hint="eastAsia"/>
        </w:rPr>
      </w:pPr>
      <w:r>
        <w:rPr>
          <w:rFonts w:hint="eastAsia"/>
        </w:rPr>
        <w:t>Among the objects of the divine kniowledge are the free acts of men.</w:t>
      </w:r>
    </w:p>
    <w:p w14:paraId="442EAEA9">
      <w:pPr>
        <w:rPr>
          <w:rFonts w:hint="eastAsia"/>
        </w:rPr>
      </w:pPr>
      <w:r>
        <w:rPr>
          <w:rFonts w:hint="eastAsia"/>
        </w:rPr>
        <w:t>神圣知识的对象包括人的自由行为。</w:t>
      </w:r>
    </w:p>
    <w:p w14:paraId="28BC4CBB">
      <w:pPr>
        <w:rPr>
          <w:rFonts w:hint="eastAsia"/>
        </w:rPr>
      </w:pPr>
      <w:r>
        <w:rPr>
          <w:rFonts w:hint="eastAsia"/>
        </w:rPr>
        <w:t>The Scriptures abundantly teach that such acts are foreknown.</w:t>
      </w:r>
    </w:p>
    <w:p w14:paraId="74B6A65F">
      <w:pPr>
        <w:rPr>
          <w:rFonts w:hint="eastAsia"/>
        </w:rPr>
      </w:pPr>
      <w:r>
        <w:rPr>
          <w:rFonts w:hint="eastAsia"/>
        </w:rPr>
        <w:t>圣经充分教导这类行为是被预知的。</w:t>
      </w:r>
    </w:p>
    <w:p w14:paraId="3AB5BD3A">
      <w:pPr>
        <w:rPr>
          <w:rFonts w:hint="eastAsia"/>
        </w:rPr>
      </w:pPr>
      <w:r>
        <w:rPr>
          <w:rFonts w:hint="eastAsia"/>
        </w:rPr>
        <w:t>Such knowledge is involved in the prediction of events which either concern the free acts of men, or are dependent on them.</w:t>
      </w:r>
    </w:p>
    <w:p w14:paraId="269B2F28">
      <w:pPr>
        <w:rPr>
          <w:rFonts w:hint="eastAsia"/>
        </w:rPr>
      </w:pPr>
      <w:r>
        <w:rPr>
          <w:rFonts w:hint="eastAsia"/>
        </w:rPr>
        <w:t>这种知识包含在对事件的预言中，这些事件要么涉及人的自由行为，要么依赖于它们。</w:t>
      </w:r>
    </w:p>
    <w:p w14:paraId="0BE3DB2D">
      <w:pPr>
        <w:rPr>
          <w:rFonts w:hint="eastAsia"/>
        </w:rPr>
      </w:pPr>
      <w:r>
        <w:rPr>
          <w:rFonts w:hint="eastAsia"/>
        </w:rPr>
        <w:t>If God be ignorant of how free agents will act, his knowledge must be limited, and it must be constantly increasing, which is altogether inconsistent with the true idea of his nature.</w:t>
      </w:r>
    </w:p>
    <w:p w14:paraId="1FE21235">
      <w:pPr>
        <w:rPr>
          <w:rFonts w:hint="eastAsia"/>
        </w:rPr>
      </w:pPr>
      <w:r>
        <w:rPr>
          <w:rFonts w:hint="eastAsia"/>
        </w:rPr>
        <w:t>如果上帝不知道自由行动者将如何行动，祂的知识就必定是有限的，并且必定在不断增加，这完全与祂本性的真实观念不一致。</w:t>
      </w:r>
    </w:p>
    <w:p w14:paraId="019F89B6">
      <w:pPr>
        <w:rPr>
          <w:rFonts w:hint="eastAsia"/>
        </w:rPr>
      </w:pPr>
      <w:r>
        <w:rPr>
          <w:rFonts w:hint="eastAsia"/>
        </w:rPr>
        <w:t>His government of the world also, in that case, must be precarious, dependent, as it would then be on the unforeseen conduct of men.</w:t>
      </w:r>
    </w:p>
    <w:p w14:paraId="37F92D40">
      <w:pPr>
        <w:rPr>
          <w:rFonts w:hint="eastAsia"/>
        </w:rPr>
      </w:pPr>
      <w:r>
        <w:rPr>
          <w:rFonts w:hint="eastAsia"/>
        </w:rPr>
        <w:t>在这种情况下，祂对世界的管治也必定是不稳定的，因为它将依赖于人不可预见的行为。</w:t>
      </w:r>
    </w:p>
    <w:p w14:paraId="0144C7C5">
      <w:pPr>
        <w:rPr>
          <w:rFonts w:hint="eastAsia"/>
        </w:rPr>
      </w:pPr>
      <w:r>
        <w:rPr>
          <w:rFonts w:hint="eastAsia"/>
        </w:rPr>
        <w:t>The Church, therefore, in obedience to the Scripuires, has, almost with one voice, professed faith in God's foreknowledge of the free acts of his creatures.</w:t>
      </w:r>
    </w:p>
    <w:p w14:paraId="2EBA47F1">
      <w:pPr>
        <w:rPr>
          <w:rFonts w:hint="eastAsia"/>
        </w:rPr>
      </w:pPr>
      <w:r>
        <w:rPr>
          <w:rFonts w:hint="eastAsia"/>
        </w:rPr>
        <w:t>因此，教会顺服圣经，几乎异口同声地宣告相信上帝预知其受造物的自由行为。</w:t>
      </w:r>
    </w:p>
    <w:p w14:paraId="12C5B806">
      <w:pPr>
        <w:rPr>
          <w:rFonts w:hint="eastAsia"/>
        </w:rPr>
      </w:pPr>
    </w:p>
    <w:p w14:paraId="1FD44E38">
      <w:pPr>
        <w:rPr>
          <w:rFonts w:hint="eastAsia"/>
        </w:rPr>
      </w:pPr>
      <w:r>
        <w:rPr>
          <w:rFonts w:hint="eastAsia"/>
        </w:rPr>
        <w:t>The Socinians, however, and some of the Remonstrants, unable to reconcile this foreknowledge with human liberty, deny that free acts can be foreknown.</w:t>
      </w:r>
    </w:p>
    <w:p w14:paraId="4ACB085A">
      <w:pPr>
        <w:rPr>
          <w:rFonts w:hint="eastAsia"/>
        </w:rPr>
      </w:pPr>
      <w:r>
        <w:rPr>
          <w:rFonts w:hint="eastAsia"/>
        </w:rPr>
        <w:t>然而，索西奴派和一些阿民念派，由于无法调和这种预知与人的自由，否认自由行为可以被预知。</w:t>
      </w:r>
    </w:p>
    <w:p w14:paraId="1E489209">
      <w:pPr>
        <w:rPr>
          <w:rFonts w:hint="eastAsia"/>
        </w:rPr>
      </w:pPr>
      <w:r>
        <w:rPr>
          <w:rFonts w:hint="eastAsia"/>
        </w:rPr>
        <w:t>As the omnipotence of God is his ability to do whatever is possible, so his omniscience is his knowledge of everything knowable.</w:t>
      </w:r>
    </w:p>
    <w:p w14:paraId="3842558F">
      <w:pPr>
        <w:rPr>
          <w:rFonts w:hint="eastAsia"/>
        </w:rPr>
      </w:pPr>
      <w:r>
        <w:rPr>
          <w:rFonts w:hint="eastAsia"/>
        </w:rPr>
        <w:t>正如上帝的全能是祂做任何可能之事的能力，祂的全知也是祂对一切可知之事的知识。</w:t>
      </w:r>
    </w:p>
    <w:p w14:paraId="2DB4E5EE">
      <w:pPr>
        <w:rPr>
          <w:rFonts w:hint="eastAsia"/>
        </w:rPr>
      </w:pPr>
      <w:r>
        <w:rPr>
          <w:rFonts w:hint="eastAsia"/>
        </w:rPr>
        <w:t>But as free acts are in their nature uncertain, as they may or may not be, they cannot be known before they occur.</w:t>
      </w:r>
    </w:p>
    <w:p w14:paraId="13831149">
      <w:pPr>
        <w:rPr>
          <w:rFonts w:hint="eastAsia"/>
        </w:rPr>
      </w:pPr>
      <w:r>
        <w:rPr>
          <w:rFonts w:hint="eastAsia"/>
        </w:rPr>
        <w:t>但是由于自由行为的本质是不确定的，它们可能发生也可能不发生，所以在它们发生之前无法被知道。</w:t>
      </w:r>
    </w:p>
    <w:p w14:paraId="61E5E95D">
      <w:pPr>
        <w:rPr>
          <w:rFonts w:hint="eastAsia"/>
        </w:rPr>
      </w:pPr>
      <w:r>
        <w:rPr>
          <w:rFonts w:hint="eastAsia"/>
        </w:rPr>
        <w:t>Such is the argument of Socinus.</w:t>
      </w:r>
    </w:p>
    <w:p w14:paraId="05D483D0">
      <w:pPr>
        <w:rPr>
          <w:rFonts w:hint="eastAsia"/>
        </w:rPr>
      </w:pPr>
      <w:r>
        <w:rPr>
          <w:rFonts w:hint="eastAsia"/>
        </w:rPr>
        <w:t>这就是索西奴的论点。</w:t>
      </w:r>
    </w:p>
    <w:p w14:paraId="4F2370BE">
      <w:pPr>
        <w:rPr>
          <w:rFonts w:hint="eastAsia"/>
        </w:rPr>
      </w:pPr>
      <w:r>
        <w:rPr>
          <w:rFonts w:hint="eastAsia"/>
        </w:rPr>
        <w:t>This whole difficulty arises out of the assumption that contingency is essential to free agency.</w:t>
      </w:r>
    </w:p>
    <w:p w14:paraId="61B30885">
      <w:pPr>
        <w:rPr>
          <w:rFonts w:hint="eastAsia"/>
        </w:rPr>
      </w:pPr>
      <w:r>
        <w:rPr>
          <w:rFonts w:hint="eastAsia"/>
        </w:rPr>
        <w:t>这整个困难源于这样一个假设，即偶然性对于自由行动能力是必不可少的。</w:t>
      </w:r>
    </w:p>
    <w:p w14:paraId="5F321EF8">
      <w:pPr>
        <w:rPr>
          <w:rFonts w:hint="eastAsia"/>
        </w:rPr>
      </w:pPr>
      <w:r>
        <w:rPr>
          <w:rFonts w:hint="eastAsia"/>
        </w:rPr>
        <w:t>If an act may be certain as to its occurrence, and yet free as to the mode of its occurrence, the difficulty vanishes.</w:t>
      </w:r>
    </w:p>
    <w:p w14:paraId="201CA53B">
      <w:pPr>
        <w:rPr>
          <w:rFonts w:hint="eastAsia"/>
        </w:rPr>
      </w:pPr>
      <w:r>
        <w:rPr>
          <w:rFonts w:hint="eastAsia"/>
        </w:rPr>
        <w:t>如果一个行为的发生可以是确定的，而其发生的方式仍然是自由的，那么困难就消失了。</w:t>
      </w:r>
    </w:p>
    <w:p w14:paraId="33429615">
      <w:pPr>
        <w:rPr>
          <w:rFonts w:hint="eastAsia"/>
        </w:rPr>
      </w:pPr>
      <w:r>
        <w:rPr>
          <w:rFonts w:hint="eastAsia"/>
        </w:rPr>
        <w:t>That free acts may be absolutely certain, is plain, because they have in a multitude of cases been predicted.</w:t>
      </w:r>
    </w:p>
    <w:p w14:paraId="3705C38D">
      <w:pPr>
        <w:rPr>
          <w:rFonts w:hint="eastAsia"/>
        </w:rPr>
      </w:pPr>
      <w:r>
        <w:rPr>
          <w:rFonts w:hint="eastAsia"/>
        </w:rPr>
        <w:t>自由的行为可以是绝对确定的，这一点很明显，因为它们在许多情况下都已被预言。</w:t>
      </w:r>
    </w:p>
    <w:p w14:paraId="0D067C3A">
      <w:pPr>
        <w:rPr>
          <w:rFonts w:hint="eastAsia"/>
        </w:rPr>
      </w:pPr>
      <w:r>
        <w:rPr>
          <w:rFonts w:hint="eastAsia"/>
        </w:rPr>
        <w:t>It was certain that the acts of Christ would be holy, yet they were free.</w:t>
      </w:r>
    </w:p>
    <w:p w14:paraId="12193A79">
      <w:pPr>
        <w:rPr>
          <w:rFonts w:hint="eastAsia"/>
        </w:rPr>
      </w:pPr>
      <w:r>
        <w:rPr>
          <w:rFonts w:hint="eastAsia"/>
        </w:rPr>
        <w:t>基督的行为必定是圣洁的，这是确定的，然而它们是自由的。</w:t>
      </w:r>
    </w:p>
    <w:p w14:paraId="26B3D465">
      <w:pPr>
        <w:rPr>
          <w:rFonts w:hint="eastAsia"/>
        </w:rPr>
      </w:pPr>
      <w:r>
        <w:rPr>
          <w:rFonts w:hint="eastAsia"/>
        </w:rPr>
        <w:t>The continued holiness of the saints in heaven is certain, and yet they are perfectly free.</w:t>
      </w:r>
    </w:p>
    <w:p w14:paraId="03044797">
      <w:pPr>
        <w:rPr>
          <w:rFonts w:hint="eastAsia"/>
        </w:rPr>
      </w:pPr>
      <w:r>
        <w:rPr>
          <w:rFonts w:hint="eastAsia"/>
        </w:rPr>
        <w:t>圣徒在天堂持续的圣洁是确定的，然而他们是完全自由的。</w:t>
      </w:r>
    </w:p>
    <w:p w14:paraId="1A7A3C86">
      <w:pPr>
        <w:rPr>
          <w:rFonts w:hint="eastAsia"/>
        </w:rPr>
      </w:pPr>
      <w:r>
        <w:rPr>
          <w:rFonts w:hint="eastAsia"/>
        </w:rPr>
        <w:t>The foreknowledge of God is inconsistent with a false theory of free agency, but not with the true doctrine on that subject.</w:t>
      </w:r>
    </w:p>
    <w:p w14:paraId="56C52324">
      <w:pPr>
        <w:rPr>
          <w:rFonts w:hint="eastAsia"/>
        </w:rPr>
      </w:pPr>
      <w:r>
        <w:rPr>
          <w:rFonts w:hint="eastAsia"/>
        </w:rPr>
        <w:t>上帝的预知与错误的自由行动理论不一致，但与关于该主题的正确教义并不矛盾。</w:t>
      </w:r>
    </w:p>
    <w:p w14:paraId="6E7D12D3">
      <w:pPr>
        <w:rPr>
          <w:rFonts w:hint="eastAsia"/>
        </w:rPr>
      </w:pPr>
    </w:p>
    <w:p w14:paraId="79532524">
      <w:pPr>
        <w:rPr>
          <w:rFonts w:hint="eastAsia"/>
        </w:rPr>
      </w:pPr>
      <w:r>
        <w:rPr>
          <w:rFonts w:hint="eastAsia"/>
        </w:rPr>
        <w:t>After Augustine, the common way of meeting the difficulty of reconciling foreknowledge with liberty, was to represent it as merely subjective.</w:t>
      </w:r>
    </w:p>
    <w:p w14:paraId="2BF60CF0">
      <w:pPr>
        <w:rPr>
          <w:rFonts w:hint="eastAsia"/>
        </w:rPr>
      </w:pPr>
      <w:r>
        <w:rPr>
          <w:rFonts w:hint="eastAsia"/>
        </w:rPr>
        <w:t>在奥古斯丁之后，解决调和预知与自由这一困难的通常方法，是将其仅仅描述为主观的。</w:t>
      </w:r>
    </w:p>
    <w:p w14:paraId="0844084F">
      <w:pPr>
        <w:rPr>
          <w:rFonts w:hint="eastAsia"/>
        </w:rPr>
      </w:pPr>
      <w:r>
        <w:rPr>
          <w:rFonts w:hint="eastAsia"/>
        </w:rPr>
        <w:t>The distinction between knowledge and foreknowledge is only in us.</w:t>
      </w:r>
    </w:p>
    <w:p w14:paraId="230B1591">
      <w:pPr>
        <w:rPr>
          <w:rFonts w:hint="eastAsia"/>
        </w:rPr>
      </w:pPr>
      <w:r>
        <w:rPr>
          <w:rFonts w:hint="eastAsia"/>
        </w:rPr>
        <w:t>知识与预知之间的区别只存在于我们里面。</w:t>
      </w:r>
    </w:p>
    <w:p w14:paraId="3FA2FCE5">
      <w:pPr>
        <w:rPr>
          <w:rFonts w:hint="eastAsia"/>
        </w:rPr>
      </w:pPr>
      <w:r>
        <w:rPr>
          <w:rFonts w:hint="eastAsia"/>
        </w:rPr>
        <w:t>There is no such difference in God.</w:t>
      </w:r>
    </w:p>
    <w:p w14:paraId="7B7D2328">
      <w:pPr>
        <w:rPr>
          <w:rFonts w:hint="eastAsia"/>
        </w:rPr>
      </w:pPr>
      <w:r>
        <w:rPr>
          <w:rFonts w:hint="eastAsia"/>
        </w:rPr>
        <w:t>在上帝里面没有这样的区别。</w:t>
      </w:r>
    </w:p>
    <w:p w14:paraId="63540112">
      <w:pPr>
        <w:rPr>
          <w:rFonts w:hint="eastAsia"/>
        </w:rPr>
      </w:pPr>
      <w:r>
        <w:rPr>
          <w:rFonts w:hint="eastAsia"/>
        </w:rPr>
        <w:t>"Quid est praescientia," asks Augustine, "nisi scientia futurorum? Quid autem futurum est Deo, qui omnia supergreditur tempora? Si enim scientia Dei res ipsas habet, non sunt ei futurae, sed praesentes, ac per hoc non jam praescientia, sed tantum scientia dicipotest."55</w:t>
      </w:r>
    </w:p>
    <w:p w14:paraId="16EADA2C">
      <w:pPr>
        <w:rPr>
          <w:rFonts w:hint="eastAsia"/>
        </w:rPr>
      </w:pPr>
      <w:r>
        <w:rPr>
          <w:rFonts w:hint="eastAsia"/>
        </w:rPr>
        <w:t>奥古斯丁问道：“Quid est praescientia, nisi scientia futurorum? Quid autem futurum est Deo, qui omnia supergreditur tempora? Si enim scientia Dei res ipsas habet, non sunt ei futurae, sed praesentes, ac per hoc non jam praescientia, sed tantum scientia dicipotest.”55 (拉丁文：“什么是预知，不就是对未来的知识吗？但对超越所有时间的上帝而言，什么是未来的呢？因为如果上帝的知识拥有事物本身，那么对祂而言，它们就不是未来的，而是现在的，因此就不能再称为预知，而只能称为知识了。”)</w:t>
      </w:r>
    </w:p>
    <w:p w14:paraId="674687B8">
      <w:pPr>
        <w:rPr>
          <w:rFonts w:hint="eastAsia"/>
        </w:rPr>
      </w:pPr>
    </w:p>
    <w:p w14:paraId="1645E6DE">
      <w:pPr>
        <w:rPr>
          <w:rFonts w:hint="eastAsia"/>
        </w:rPr>
      </w:pPr>
      <w:r>
        <w:rPr>
          <w:rFonts w:hint="eastAsia"/>
        </w:rPr>
        <w:t>E. The Wisdom of God.</w:t>
      </w:r>
    </w:p>
    <w:p w14:paraId="48DB72A5">
      <w:pPr>
        <w:rPr>
          <w:rFonts w:hint="eastAsia"/>
        </w:rPr>
      </w:pPr>
      <w:r>
        <w:rPr>
          <w:rFonts w:hint="eastAsia"/>
        </w:rPr>
        <w:t>E. 上帝的智慧。</w:t>
      </w:r>
    </w:p>
    <w:p w14:paraId="66D28CAF">
      <w:pPr>
        <w:rPr>
          <w:rFonts w:hint="eastAsia"/>
        </w:rPr>
      </w:pPr>
    </w:p>
    <w:p w14:paraId="52E7C076">
      <w:pPr>
        <w:rPr>
          <w:rFonts w:hint="eastAsia"/>
        </w:rPr>
      </w:pPr>
      <w:r>
        <w:rPr>
          <w:rFonts w:hint="eastAsia"/>
        </w:rPr>
        <w:t>Wisdom and knowledge are intimately related.</w:t>
      </w:r>
    </w:p>
    <w:p w14:paraId="599CCC0C">
      <w:pPr>
        <w:rPr>
          <w:rFonts w:hint="eastAsia"/>
        </w:rPr>
      </w:pPr>
      <w:r>
        <w:rPr>
          <w:rFonts w:hint="eastAsia"/>
        </w:rPr>
        <w:t>智慧和知识密切相关。</w:t>
      </w:r>
    </w:p>
    <w:p w14:paraId="6305DF58">
      <w:pPr>
        <w:rPr>
          <w:rFonts w:hint="eastAsia"/>
        </w:rPr>
      </w:pPr>
      <w:r>
        <w:rPr>
          <w:rFonts w:hint="eastAsia"/>
        </w:rPr>
        <w:t>The former is manifested in the selection of proper ends, and of proper means for the accomplishment of those ends.</w:t>
      </w:r>
    </w:p>
    <w:p w14:paraId="350B0F09">
      <w:pPr>
        <w:rPr>
          <w:rFonts w:hint="eastAsia"/>
        </w:rPr>
      </w:pPr>
      <w:r>
        <w:rPr>
          <w:rFonts w:hint="eastAsia"/>
        </w:rPr>
        <w:t>前者彰显于选择恰当的目标，以及为实现这些目标而选择恰当的方法。</w:t>
      </w:r>
    </w:p>
    <w:p w14:paraId="4C1FE516">
      <w:pPr>
        <w:rPr>
          <w:rFonts w:hint="eastAsia"/>
        </w:rPr>
      </w:pPr>
      <w:r>
        <w:rPr>
          <w:rFonts w:hint="eastAsia"/>
        </w:rPr>
        <w:t>As there is abundant evidence of design in the works of nature, so all the works of God declare his wisdom.</w:t>
      </w:r>
    </w:p>
    <w:p w14:paraId="3730EDCF">
      <w:pPr>
        <w:rPr>
          <w:rFonts w:hint="eastAsia"/>
        </w:rPr>
      </w:pPr>
      <w:r>
        <w:rPr>
          <w:rFonts w:hint="eastAsia"/>
        </w:rPr>
        <w:t>正如自然界的作为中有充足的设计证据，上帝的一切作为也都宣告祂的智慧。</w:t>
      </w:r>
    </w:p>
    <w:p w14:paraId="59FAE762">
      <w:pPr>
        <w:rPr>
          <w:rFonts w:hint="eastAsia"/>
        </w:rPr>
      </w:pPr>
      <w:r>
        <w:rPr>
          <w:rFonts w:hint="eastAsia"/>
        </w:rPr>
        <w:t>They show, from the most minute to the greatest, the most wonderful adaptation of means to accomplish the high end of the good of his creatures and the manifestation of his own glory.</w:t>
      </w:r>
    </w:p>
    <w:p w14:paraId="3C88B72D">
      <w:pPr>
        <w:rPr>
          <w:rFonts w:hint="eastAsia"/>
        </w:rPr>
      </w:pPr>
      <w:r>
        <w:rPr>
          <w:rFonts w:hint="eastAsia"/>
        </w:rPr>
        <w:t>它们从最微小到最宏伟之处，都显示出方法为达成其受造物之益处和彰显其自身荣耀这一崇高目标的奇妙适应性。</w:t>
      </w:r>
    </w:p>
    <w:p w14:paraId="35BC5BFD">
      <w:pPr>
        <w:rPr>
          <w:rFonts w:hint="eastAsia"/>
        </w:rPr>
      </w:pPr>
      <w:r>
        <w:rPr>
          <w:rFonts w:hint="eastAsia"/>
        </w:rPr>
        <w:t>So also, in the whole course of history, we see evidence of the controlling power of God making all things work together for the best interests of his people, and the promotion of his kingdom upon earth.</w:t>
      </w:r>
    </w:p>
    <w:p w14:paraId="072F0044">
      <w:pPr>
        <w:rPr>
          <w:rFonts w:hint="eastAsia"/>
        </w:rPr>
      </w:pPr>
      <w:r>
        <w:rPr>
          <w:rFonts w:hint="eastAsia"/>
        </w:rPr>
        <w:t>同样，在整个历史进程中，我们看到上帝掌控能力的证据，祂使万事互相效力，为了祂子民的最大利益，以及为了祂在地上王国的拓展。</w:t>
      </w:r>
    </w:p>
    <w:p w14:paraId="7000CDB6">
      <w:pPr>
        <w:rPr>
          <w:rFonts w:hint="eastAsia"/>
        </w:rPr>
      </w:pPr>
      <w:r>
        <w:rPr>
          <w:rFonts w:hint="eastAsia"/>
        </w:rPr>
        <w:t>It is, however, in the work of redemption that this divine attribute is specially revealed.</w:t>
      </w:r>
    </w:p>
    <w:p w14:paraId="78933048">
      <w:pPr>
        <w:rPr>
          <w:rFonts w:hint="eastAsia"/>
        </w:rPr>
      </w:pPr>
      <w:r>
        <w:rPr>
          <w:rFonts w:hint="eastAsia"/>
        </w:rPr>
        <w:t>然而，正是在救赎的工作中，这一神圣属性得到了特别的启示。</w:t>
      </w:r>
    </w:p>
    <w:p w14:paraId="0FC9C6E7">
      <w:pPr>
        <w:rPr>
          <w:rFonts w:hint="eastAsia"/>
        </w:rPr>
      </w:pPr>
      <w:r>
        <w:rPr>
          <w:rFonts w:hint="eastAsia"/>
        </w:rPr>
        <w:t>It is by the Church, that God has determined to manifest, through all ages, to principalities and powers, his manifold wisdom.</w:t>
      </w:r>
    </w:p>
    <w:p w14:paraId="0B5E5F90">
      <w:pPr>
        <w:rPr>
          <w:rFonts w:hint="eastAsia"/>
        </w:rPr>
      </w:pPr>
      <w:r>
        <w:rPr>
          <w:rFonts w:hint="eastAsia"/>
        </w:rPr>
        <w:t>上帝定意藉着教会，在万世万代向执政的和掌权的，彰显祂百般的智慧。</w:t>
      </w:r>
    </w:p>
    <w:p w14:paraId="1EC2F0F9">
      <w:pPr>
        <w:rPr>
          <w:rFonts w:hint="eastAsia"/>
        </w:rPr>
      </w:pPr>
    </w:p>
    <w:p w14:paraId="130358F5">
      <w:pPr>
        <w:rPr>
          <w:rFonts w:hint="eastAsia"/>
        </w:rPr>
      </w:pPr>
      <w:r>
        <w:rPr>
          <w:rFonts w:hint="eastAsia"/>
        </w:rPr>
        <w:t>Of course those who deny final causes deny that there is any such attribute as wisdom in God.</w:t>
      </w:r>
    </w:p>
    <w:p w14:paraId="40E47719">
      <w:pPr>
        <w:rPr>
          <w:rFonts w:hint="eastAsia"/>
        </w:rPr>
      </w:pPr>
      <w:r>
        <w:rPr>
          <w:rFonts w:hint="eastAsia"/>
        </w:rPr>
        <w:t>当然，那些否认最终因的人也否认上帝里面有智慧这样的属性。</w:t>
      </w:r>
    </w:p>
    <w:p w14:paraId="3B36C609">
      <w:pPr>
        <w:rPr>
          <w:rFonts w:hint="eastAsia"/>
        </w:rPr>
      </w:pPr>
      <w:r>
        <w:rPr>
          <w:rFonts w:hint="eastAsia"/>
        </w:rPr>
        <w:t>It is also said that the use of means to attain an end is a manifestation of weakness.</w:t>
      </w:r>
    </w:p>
    <w:p w14:paraId="7204DF6C">
      <w:pPr>
        <w:rPr>
          <w:rFonts w:hint="eastAsia"/>
        </w:rPr>
      </w:pPr>
      <w:r>
        <w:rPr>
          <w:rFonts w:hint="eastAsia"/>
        </w:rPr>
        <w:t>也有人说，使用方法来达到目的是软弱的表现。</w:t>
      </w:r>
    </w:p>
    <w:p w14:paraId="4B442AB2">
      <w:pPr>
        <w:rPr>
          <w:rFonts w:hint="eastAsia"/>
        </w:rPr>
      </w:pPr>
      <w:r>
        <w:rPr>
          <w:rFonts w:hint="eastAsia"/>
        </w:rPr>
        <w:t>It is further urged that it is derogatory to God, as it supposes that He needs or desires what He does not possess.</w:t>
      </w:r>
    </w:p>
    <w:p w14:paraId="52C54C45">
      <w:pPr>
        <w:rPr>
          <w:rFonts w:hint="eastAsia"/>
        </w:rPr>
      </w:pPr>
      <w:r>
        <w:rPr>
          <w:rFonts w:hint="eastAsia"/>
        </w:rPr>
        <w:t>更有人主张这有损于上帝，因为它假定祂需要或渴望祂所不拥有的。</w:t>
      </w:r>
    </w:p>
    <w:p w14:paraId="7BB714AB">
      <w:pPr>
        <w:rPr>
          <w:rFonts w:hint="eastAsia"/>
        </w:rPr>
      </w:pPr>
      <w:r>
        <w:rPr>
          <w:rFonts w:hint="eastAsia"/>
        </w:rPr>
        <w:t>Even Schleiermacher says: "Bei Gott is Allwissenheit und Weisheit so ganzlich einerlei, dass die Unterscheidung keinen Werth hat, die Weisheit ware nichts als auch wider absolute Lebendigkeit der Allmacht, also Alwissenheit."</w:t>
      </w:r>
    </w:p>
    <w:p w14:paraId="65D3F202">
      <w:pPr>
        <w:rPr>
          <w:rFonts w:hint="eastAsia"/>
        </w:rPr>
      </w:pPr>
      <w:r>
        <w:rPr>
          <w:rFonts w:hint="eastAsia"/>
        </w:rPr>
        <w:t>甚至施莱尔马赫也说：“Bei Gott is Allwissenheit und Weisheit so ganzlich einerlei, dass die Unterscheidung keinen Werth hat, die Weisheit ware nichts als auch wider absolute Lebendigkeit der Allmacht, also Alwissenheit.” (德文：“在上帝那里，全知和智慧是完全一样的，以致区分毫无价值，智慧无非是全能的绝对活力的体现，因此也就是全知。”)</w:t>
      </w:r>
    </w:p>
    <w:p w14:paraId="20814D50">
      <w:pPr>
        <w:rPr>
          <w:rFonts w:hint="eastAsia"/>
        </w:rPr>
      </w:pPr>
      <w:r>
        <w:rPr>
          <w:rFonts w:hint="eastAsia"/>
        </w:rPr>
        <w:t>Wisdom is omniscience, omniscience is omnipotence, omnipotence is simply causality of all that is.</w:t>
      </w:r>
    </w:p>
    <w:p w14:paraId="2F946DF0">
      <w:pPr>
        <w:rPr>
          <w:rFonts w:hint="eastAsia"/>
        </w:rPr>
      </w:pPr>
      <w:r>
        <w:rPr>
          <w:rFonts w:hint="eastAsia"/>
        </w:rPr>
        <w:t>智慧即全知，全知即全能，全能仅仅是所有存在之物的因果性。</w:t>
      </w:r>
    </w:p>
    <w:p w14:paraId="7AD8371C">
      <w:pPr>
        <w:rPr>
          <w:rFonts w:hint="eastAsia"/>
        </w:rPr>
      </w:pPr>
      <w:r>
        <w:rPr>
          <w:rFonts w:hint="eastAsia"/>
        </w:rPr>
        <w:t>Thus God sinks into the mere cause or ground of all things.</w:t>
      </w:r>
    </w:p>
    <w:p w14:paraId="4E6EC273">
      <w:pPr>
        <w:rPr>
          <w:rFonts w:hint="eastAsia"/>
        </w:rPr>
      </w:pPr>
      <w:r>
        <w:rPr>
          <w:rFonts w:hint="eastAsia"/>
        </w:rPr>
        <w:t>因此上帝沦为万物的纯粹起因或基础。</w:t>
      </w:r>
    </w:p>
    <w:p w14:paraId="627BD357">
      <w:pPr>
        <w:rPr>
          <w:rFonts w:hint="eastAsia"/>
        </w:rPr>
      </w:pPr>
      <w:r>
        <w:rPr>
          <w:rFonts w:hint="eastAsia"/>
        </w:rPr>
        <w:t>It is not thus the Scriptures speak.</w:t>
      </w:r>
    </w:p>
    <w:p w14:paraId="13CE95B1">
      <w:pPr>
        <w:rPr>
          <w:rFonts w:hint="eastAsia"/>
        </w:rPr>
      </w:pPr>
      <w:r>
        <w:rPr>
          <w:rFonts w:hint="eastAsia"/>
        </w:rPr>
        <w:t>圣经并非如此说。</w:t>
      </w:r>
    </w:p>
    <w:p w14:paraId="6C1D3183">
      <w:pPr>
        <w:rPr>
          <w:rFonts w:hint="eastAsia"/>
        </w:rPr>
      </w:pPr>
      <w:r>
        <w:rPr>
          <w:rFonts w:hint="eastAsia"/>
        </w:rPr>
        <w:t>We are called on to worship, "The only wise God."</w:t>
      </w:r>
    </w:p>
    <w:p w14:paraId="3554D3ED">
      <w:pPr>
        <w:rPr>
          <w:rFonts w:hint="eastAsia"/>
        </w:rPr>
      </w:pPr>
      <w:r>
        <w:rPr>
          <w:rFonts w:hint="eastAsia"/>
        </w:rPr>
        <w:t>我们被呼召敬拜“独一智慧的上帝”。</w:t>
      </w:r>
    </w:p>
    <w:p w14:paraId="00EA2051">
      <w:pPr>
        <w:rPr>
          <w:rFonts w:hint="eastAsia"/>
        </w:rPr>
      </w:pPr>
      <w:r>
        <w:rPr>
          <w:rFonts w:hint="eastAsia"/>
        </w:rPr>
        <w:t>"O LORD, how manifold are thy works! in wisdom hast Thou made them all," is the devout exclamation of the Psalmist. (Ps. civ. 24.)</w:t>
      </w:r>
    </w:p>
    <w:p w14:paraId="58BB243E">
      <w:pPr>
        <w:rPr>
          <w:rFonts w:hint="eastAsia"/>
        </w:rPr>
      </w:pPr>
      <w:r>
        <w:rPr>
          <w:rFonts w:hint="eastAsia"/>
        </w:rPr>
        <w:t>诗人虔诚地感叹道：“耶和华啊，你所造的何其多！都是你用智慧造成的。”（诗 104:24）</w:t>
      </w:r>
    </w:p>
    <w:p w14:paraId="36F3E623">
      <w:pPr>
        <w:rPr>
          <w:rFonts w:hint="eastAsia"/>
        </w:rPr>
      </w:pPr>
      <w:r>
        <w:rPr>
          <w:rFonts w:hint="eastAsia"/>
        </w:rPr>
        <w:t>And in contemplation of the work of redemption the Apostle exclaims, "O the depth of the riches both of the wisdom and knowledge of God!" (Rom. xi. 33.)</w:t>
      </w:r>
    </w:p>
    <w:p w14:paraId="4E0651D3">
      <w:pPr>
        <w:rPr>
          <w:rFonts w:hint="eastAsia"/>
        </w:rPr>
      </w:pPr>
      <w:r>
        <w:rPr>
          <w:rFonts w:hint="eastAsia"/>
        </w:rPr>
        <w:t>在默想救赎工作时，使徒感叹道：“深哉，上帝丰富的智慧和知识！”（罗 11:33）</w:t>
      </w:r>
    </w:p>
    <w:p w14:paraId="10203C8E">
      <w:pPr>
        <w:rPr>
          <w:rFonts w:hint="eastAsia"/>
        </w:rPr>
      </w:pPr>
    </w:p>
    <w:p w14:paraId="4838A9D9">
      <w:pPr>
        <w:spacing w:after="294" w:line="255" w:lineRule="auto"/>
        <w:ind w:left="26" w:right="16"/>
        <w:jc w:val="center"/>
        <w:rPr>
          <w:rFonts w:hint="eastAsia"/>
          <w:b/>
          <w:i/>
        </w:rPr>
      </w:pPr>
      <w:r>
        <w:rPr>
          <w:rFonts w:hint="eastAsia"/>
          <w:b/>
          <w:i/>
        </w:rPr>
        <w:t>§9. The Will of God.</w:t>
      </w:r>
    </w:p>
    <w:p w14:paraId="594E73C2">
      <w:pPr>
        <w:spacing w:after="294" w:line="255" w:lineRule="auto"/>
        <w:ind w:left="26" w:right="16"/>
        <w:jc w:val="center"/>
        <w:rPr>
          <w:rFonts w:hint="eastAsia"/>
          <w:b/>
          <w:i/>
        </w:rPr>
      </w:pPr>
      <w:r>
        <w:rPr>
          <w:rFonts w:hint="eastAsia"/>
          <w:b/>
          <w:i/>
        </w:rPr>
        <w:t>§9. 上帝的旨意。</w:t>
      </w:r>
    </w:p>
    <w:p w14:paraId="7221CB7F">
      <w:pPr>
        <w:spacing w:after="294" w:line="255" w:lineRule="auto"/>
        <w:ind w:left="26" w:right="16"/>
        <w:jc w:val="center"/>
        <w:rPr>
          <w:rFonts w:hint="eastAsia"/>
          <w:b/>
          <w:i/>
        </w:rPr>
      </w:pPr>
    </w:p>
    <w:p w14:paraId="5109C469">
      <w:pPr>
        <w:spacing w:after="294" w:line="255" w:lineRule="auto"/>
        <w:ind w:left="26" w:right="16"/>
        <w:jc w:val="center"/>
        <w:rPr>
          <w:rFonts w:hint="eastAsia"/>
          <w:b/>
          <w:i/>
        </w:rPr>
      </w:pPr>
      <w:r>
        <w:rPr>
          <w:rFonts w:hint="eastAsia"/>
          <w:b/>
          <w:i/>
        </w:rPr>
        <w:t>A.The Meaning of the Term.</w:t>
      </w:r>
    </w:p>
    <w:p w14:paraId="214E86D2">
      <w:pPr>
        <w:spacing w:after="294" w:line="255" w:lineRule="auto"/>
        <w:ind w:left="26" w:right="16"/>
        <w:jc w:val="center"/>
        <w:rPr>
          <w:rFonts w:hint="eastAsia"/>
          <w:b/>
          <w:i/>
        </w:rPr>
      </w:pPr>
      <w:r>
        <w:rPr>
          <w:rFonts w:hint="eastAsia"/>
          <w:b/>
          <w:i/>
        </w:rPr>
        <w:t>A.该术语的含义。</w:t>
      </w:r>
    </w:p>
    <w:p w14:paraId="76E830F3">
      <w:pPr>
        <w:rPr>
          <w:rFonts w:hint="eastAsia"/>
        </w:rPr>
      </w:pPr>
    </w:p>
    <w:p w14:paraId="32485F86">
      <w:pPr>
        <w:rPr>
          <w:rFonts w:hint="eastAsia"/>
        </w:rPr>
      </w:pPr>
      <w:r>
        <w:rPr>
          <w:rFonts w:hint="eastAsia"/>
        </w:rPr>
        <w:t>If God is a spirit He must possess all the essential attributes of a spirit.</w:t>
      </w:r>
    </w:p>
    <w:p w14:paraId="479CD740">
      <w:pPr>
        <w:rPr>
          <w:rFonts w:hint="eastAsia"/>
        </w:rPr>
      </w:pPr>
      <w:r>
        <w:rPr>
          <w:rFonts w:hint="eastAsia"/>
        </w:rPr>
        <w:t>如果上帝是灵，祂必定拥有灵的所有本质属性。</w:t>
      </w:r>
    </w:p>
    <w:p w14:paraId="22A88C95">
      <w:pPr>
        <w:rPr>
          <w:rFonts w:hint="eastAsia"/>
        </w:rPr>
      </w:pPr>
      <w:r>
        <w:rPr>
          <w:rFonts w:hint="eastAsia"/>
        </w:rPr>
        <w:t>Those attributes, according to the classification adopted by the older philosophers and theologians, fall under the heads of intelligence and will.</w:t>
      </w:r>
    </w:p>
    <w:p w14:paraId="129928CB">
      <w:pPr>
        <w:rPr>
          <w:rFonts w:hint="eastAsia"/>
        </w:rPr>
      </w:pPr>
      <w:r>
        <w:rPr>
          <w:rFonts w:hint="eastAsia"/>
        </w:rPr>
        <w:t>根据早期哲学家和神学家采用的分类，那些属性归于理智和意志两大类。</w:t>
      </w:r>
    </w:p>
    <w:p w14:paraId="21FF79CE">
      <w:pPr>
        <w:rPr>
          <w:rFonts w:hint="eastAsia"/>
        </w:rPr>
      </w:pPr>
      <w:r>
        <w:rPr>
          <w:rFonts w:hint="eastAsia"/>
        </w:rPr>
        <w:t>To the former, are referred knowledge and wisdom; to the latter, the power of self-determination, efficiency (in the case of God, omnipotence), and all moral attributes.</w:t>
      </w:r>
    </w:p>
    <w:p w14:paraId="13C9D638">
      <w:pPr>
        <w:rPr>
          <w:rFonts w:hint="eastAsia"/>
        </w:rPr>
      </w:pPr>
      <w:r>
        <w:rPr>
          <w:rFonts w:hint="eastAsia"/>
        </w:rPr>
        <w:t>前者指知识和智慧；后者指自我决定的能力、效能（对上帝而言，即全能），以及所有道德属性。</w:t>
      </w:r>
    </w:p>
    <w:p w14:paraId="40BDDADD">
      <w:pPr>
        <w:rPr>
          <w:rFonts w:hint="eastAsia"/>
        </w:rPr>
      </w:pPr>
      <w:r>
        <w:rPr>
          <w:rFonts w:hint="eastAsia"/>
        </w:rPr>
        <w:t>In this wide sense of the word, the will of God includes: (1.) The will in the narrow sense of the word. (2.) His power. (3.) His love and all his moral perfections.</w:t>
      </w:r>
    </w:p>
    <w:p w14:paraId="1629E778">
      <w:pPr>
        <w:rPr>
          <w:rFonts w:hint="eastAsia"/>
        </w:rPr>
      </w:pPr>
      <w:r>
        <w:rPr>
          <w:rFonts w:hint="eastAsia"/>
        </w:rPr>
        <w:t>在这个词的广义上，上帝的旨意包括：(1.) 狭义上的旨意。(2.) 祂的能力。(3.) 祂的爱和祂所有的道德完美。</w:t>
      </w:r>
    </w:p>
    <w:p w14:paraId="4C895961">
      <w:pPr>
        <w:rPr>
          <w:rFonts w:hint="eastAsia"/>
        </w:rPr>
      </w:pPr>
      <w:r>
        <w:rPr>
          <w:rFonts w:hint="eastAsia"/>
        </w:rPr>
        <w:t>In our day, generally but not always, the word "will" is limited to the faculty of self-determination.</w:t>
      </w:r>
    </w:p>
    <w:p w14:paraId="22C2B208">
      <w:pPr>
        <w:rPr>
          <w:rFonts w:hint="eastAsia"/>
        </w:rPr>
      </w:pPr>
      <w:r>
        <w:rPr>
          <w:rFonts w:hint="eastAsia"/>
        </w:rPr>
        <w:t>在我们这个时代，通常但并非总是，“旨意”这个词被限定为自我决定的官能。</w:t>
      </w:r>
    </w:p>
    <w:p w14:paraId="48400726">
      <w:pPr>
        <w:rPr>
          <w:rFonts w:hint="eastAsia"/>
        </w:rPr>
      </w:pPr>
      <w:r>
        <w:rPr>
          <w:rFonts w:hint="eastAsia"/>
        </w:rPr>
        <w:t>And even the older theologians in treating of the will of God treat only of his decrees or purposes.</w:t>
      </w:r>
    </w:p>
    <w:p w14:paraId="38683D10">
      <w:pPr>
        <w:rPr>
          <w:rFonts w:hint="eastAsia"/>
        </w:rPr>
      </w:pPr>
      <w:r>
        <w:rPr>
          <w:rFonts w:hint="eastAsia"/>
        </w:rPr>
        <w:t>即使早期的神学家在论述上帝的旨意时，也只论及祂的谕旨或目的。</w:t>
      </w:r>
    </w:p>
    <w:p w14:paraId="07FF9098">
      <w:pPr>
        <w:rPr>
          <w:rFonts w:hint="eastAsia"/>
        </w:rPr>
      </w:pPr>
      <w:r>
        <w:rPr>
          <w:rFonts w:hint="eastAsia"/>
        </w:rPr>
        <w:t>In their definitions, however, they take the word in its wide sense.</w:t>
      </w:r>
    </w:p>
    <w:p w14:paraId="036052D2">
      <w:pPr>
        <w:rPr>
          <w:rFonts w:hint="eastAsia"/>
        </w:rPr>
      </w:pPr>
      <w:r>
        <w:rPr>
          <w:rFonts w:hint="eastAsia"/>
        </w:rPr>
        <w:t>然而，在他们的定义中，他们采用了这个词的广义。</w:t>
      </w:r>
    </w:p>
    <w:p w14:paraId="41220F3B">
      <w:pPr>
        <w:rPr>
          <w:rFonts w:hint="eastAsia"/>
        </w:rPr>
      </w:pPr>
      <w:r>
        <w:rPr>
          <w:rFonts w:hint="eastAsia"/>
        </w:rPr>
        <w:t>Thus Calovius56 says, "Voluntas Dei est, qua Deus tendit in bonum ab intellectu cognitum."</w:t>
      </w:r>
    </w:p>
    <w:p w14:paraId="16B79586">
      <w:pPr>
        <w:rPr>
          <w:rFonts w:hint="eastAsia"/>
        </w:rPr>
      </w:pPr>
      <w:r>
        <w:rPr>
          <w:rFonts w:hint="eastAsia"/>
        </w:rPr>
        <w:t>因此卡洛维乌斯56说：“Voluntas Dei est, qua Deus tendit in bonum ab intellectu cognitum.” (拉丁文：“上帝的旨意是上帝趋向于理智所认识之善的那个东西。”)</w:t>
      </w:r>
    </w:p>
    <w:p w14:paraId="1EF4A5F5">
      <w:pPr>
        <w:rPr>
          <w:rFonts w:hint="eastAsia"/>
        </w:rPr>
      </w:pPr>
      <w:r>
        <w:rPr>
          <w:rFonts w:hint="eastAsia"/>
        </w:rPr>
        <w:t>And Quenstedt defines it as "ipsa Dei essentia cum, connotatione inclinationis ad bonum concepta."57</w:t>
      </w:r>
    </w:p>
    <w:p w14:paraId="44C1E1FA">
      <w:pPr>
        <w:rPr>
          <w:rFonts w:hint="eastAsia"/>
        </w:rPr>
      </w:pPr>
      <w:r>
        <w:rPr>
          <w:rFonts w:hint="eastAsia"/>
        </w:rPr>
        <w:t>昆斯泰特将其定义为：“ipsa Dei essentia cum, connotatione inclinationis ad bonum concepta.”57 (拉丁文：“上帝的本质本身，被理解为带有趋向善的倾向的内涵。”)</w:t>
      </w:r>
    </w:p>
    <w:p w14:paraId="6E200864">
      <w:pPr>
        <w:rPr>
          <w:rFonts w:hint="eastAsia"/>
        </w:rPr>
      </w:pPr>
      <w:r>
        <w:rPr>
          <w:rFonts w:hint="eastAsia"/>
        </w:rPr>
        <w:t>Turrettin says, the object of the intellect is the true; the object of the will, the good.</w:t>
      </w:r>
    </w:p>
    <w:p w14:paraId="13AA4E95">
      <w:pPr>
        <w:rPr>
          <w:rFonts w:hint="eastAsia"/>
        </w:rPr>
      </w:pPr>
      <w:r>
        <w:rPr>
          <w:rFonts w:hint="eastAsia"/>
        </w:rPr>
        <w:t>图雷蒂尼说，理智的对象是真；意志的对象是善。</w:t>
      </w:r>
    </w:p>
    <w:p w14:paraId="694DAB04">
      <w:pPr>
        <w:rPr>
          <w:rFonts w:hint="eastAsia"/>
        </w:rPr>
      </w:pPr>
      <w:r>
        <w:rPr>
          <w:rFonts w:hint="eastAsia"/>
        </w:rPr>
        <w:t>Hence it is said, that God wills Himself necessarily, and all things out of Himself freely.</w:t>
      </w:r>
    </w:p>
    <w:p w14:paraId="6E58B662">
      <w:pPr>
        <w:rPr>
          <w:rFonts w:hint="eastAsia"/>
        </w:rPr>
      </w:pPr>
      <w:r>
        <w:rPr>
          <w:rFonts w:hint="eastAsia"/>
        </w:rPr>
        <w:t>因此据说，上帝必然意愿祂自己，并自由地意愿祂自身之外的一切事物。</w:t>
      </w:r>
    </w:p>
    <w:p w14:paraId="7087895F">
      <w:pPr>
        <w:rPr>
          <w:rFonts w:hint="eastAsia"/>
        </w:rPr>
      </w:pPr>
      <w:r>
        <w:rPr>
          <w:rFonts w:hint="eastAsia"/>
        </w:rPr>
        <w:t>Although the word seems to be taken in different senses in the same sentence, God's willing Himself means that He takes complacency in his own infinite excellence: his willing things out of Himself, means his purpose that they should exist.</w:t>
      </w:r>
    </w:p>
    <w:p w14:paraId="09710C0B">
      <w:pPr>
        <w:rPr>
          <w:rFonts w:hint="eastAsia"/>
        </w:rPr>
      </w:pPr>
      <w:r>
        <w:rPr>
          <w:rFonts w:hint="eastAsia"/>
        </w:rPr>
        <w:t>尽管这个词在同一句话中似乎有不同的含义，上帝意愿祂自己意味着祂喜悦祂自身无限的卓越：祂意愿祂自身之外的事物，意味着祂定意它们应该存在。</w:t>
      </w:r>
    </w:p>
    <w:p w14:paraId="3EFCB07F">
      <w:pPr>
        <w:rPr>
          <w:rFonts w:hint="eastAsia"/>
        </w:rPr>
      </w:pPr>
      <w:r>
        <w:rPr>
          <w:rFonts w:hint="eastAsia"/>
        </w:rPr>
        <w:t>Although the theologians start with the wide definition of the word, yet in the prosecution of the subject they regard the will as simply the faculty of self-determination, and the determinations themselves.</w:t>
      </w:r>
    </w:p>
    <w:p w14:paraId="39B5F171">
      <w:pPr>
        <w:rPr>
          <w:rFonts w:hint="eastAsia"/>
        </w:rPr>
      </w:pPr>
      <w:r>
        <w:rPr>
          <w:rFonts w:hint="eastAsia"/>
        </w:rPr>
        <w:t>尽管神学家们从这个词的广义定义开始，但在对该主题的探讨中，他们将旨意仅仅视为自我决定的官能，以及决定本身。</w:t>
      </w:r>
    </w:p>
    <w:p w14:paraId="07D77A3A">
      <w:pPr>
        <w:rPr>
          <w:rFonts w:hint="eastAsia"/>
        </w:rPr>
      </w:pPr>
      <w:r>
        <w:rPr>
          <w:rFonts w:hint="eastAsia"/>
        </w:rPr>
        <w:t>That is, the power to will, and volitions or purposes.</w:t>
      </w:r>
    </w:p>
    <w:p w14:paraId="7F1EE370">
      <w:pPr>
        <w:rPr>
          <w:rFonts w:hint="eastAsia"/>
        </w:rPr>
      </w:pPr>
      <w:r>
        <w:rPr>
          <w:rFonts w:hint="eastAsia"/>
        </w:rPr>
        <w:t>也就是说，意愿的能力，以及意愿或目的。</w:t>
      </w:r>
    </w:p>
    <w:p w14:paraId="4B72793C">
      <w:pPr>
        <w:rPr>
          <w:rFonts w:hint="eastAsia"/>
        </w:rPr>
      </w:pPr>
      <w:r>
        <w:rPr>
          <w:rFonts w:hint="eastAsia"/>
        </w:rPr>
        <w:t>It is altogether better to confine the word to this its proper meaning, and not make it include all the forms of feeling involving approbation or delight.</w:t>
      </w:r>
    </w:p>
    <w:p w14:paraId="7D93D4B9">
      <w:pPr>
        <w:rPr>
          <w:rFonts w:hint="eastAsia"/>
        </w:rPr>
      </w:pPr>
      <w:r>
        <w:rPr>
          <w:rFonts w:hint="eastAsia"/>
        </w:rPr>
        <w:t>最好将这个词限定在其恰当的含义内，而不是使其包含所有涉及赞同或喜悦的情感形式。</w:t>
      </w:r>
    </w:p>
    <w:p w14:paraId="16562AD1">
      <w:pPr>
        <w:rPr>
          <w:rFonts w:hint="eastAsia"/>
        </w:rPr>
      </w:pPr>
    </w:p>
    <w:p w14:paraId="332E73D8">
      <w:pPr>
        <w:rPr>
          <w:rFonts w:hint="eastAsia"/>
        </w:rPr>
      </w:pPr>
      <w:r>
        <w:rPr>
          <w:rFonts w:hint="eastAsia"/>
        </w:rPr>
        <w:t>God then as a spirit is a voluntary agent.</w:t>
      </w:r>
    </w:p>
    <w:p w14:paraId="56D7E25A">
      <w:pPr>
        <w:rPr>
          <w:rFonts w:hint="eastAsia"/>
        </w:rPr>
      </w:pPr>
      <w:r>
        <w:rPr>
          <w:rFonts w:hint="eastAsia"/>
        </w:rPr>
        <w:t>那么，上帝作为灵是一个有意志的行动者。</w:t>
      </w:r>
    </w:p>
    <w:p w14:paraId="78AA6168">
      <w:pPr>
        <w:rPr>
          <w:rFonts w:hint="eastAsia"/>
        </w:rPr>
      </w:pPr>
      <w:r>
        <w:rPr>
          <w:rFonts w:hint="eastAsia"/>
        </w:rPr>
        <w:t>We are authorized to ascribe to Him the power of self-determination.</w:t>
      </w:r>
    </w:p>
    <w:p w14:paraId="10BD5A94">
      <w:pPr>
        <w:rPr>
          <w:rFonts w:hint="eastAsia"/>
        </w:rPr>
      </w:pPr>
      <w:r>
        <w:rPr>
          <w:rFonts w:hint="eastAsia"/>
        </w:rPr>
        <w:t>我们被授权将自我决定的能力归于祂。</w:t>
      </w:r>
    </w:p>
    <w:p w14:paraId="45C039E4">
      <w:pPr>
        <w:rPr>
          <w:rFonts w:hint="eastAsia"/>
        </w:rPr>
      </w:pPr>
      <w:r>
        <w:rPr>
          <w:rFonts w:hint="eastAsia"/>
        </w:rPr>
        <w:t>This the Bible everywhere does.</w:t>
      </w:r>
    </w:p>
    <w:p w14:paraId="0B556801">
      <w:pPr>
        <w:rPr>
          <w:rFonts w:hint="eastAsia"/>
        </w:rPr>
      </w:pPr>
      <w:r>
        <w:rPr>
          <w:rFonts w:hint="eastAsia"/>
        </w:rPr>
        <w:t>圣经处处都这样做。</w:t>
      </w:r>
    </w:p>
    <w:p w14:paraId="1CEFECF3">
      <w:pPr>
        <w:rPr>
          <w:rFonts w:hint="eastAsia"/>
        </w:rPr>
      </w:pPr>
      <w:r>
        <w:rPr>
          <w:rFonts w:hint="eastAsia"/>
        </w:rPr>
        <w:t>From the beginning to the end, it speaks of the will of God, of his decrees, purposes, counsels, and commands.</w:t>
      </w:r>
    </w:p>
    <w:p w14:paraId="502CB3A2">
      <w:pPr>
        <w:rPr>
          <w:rFonts w:hint="eastAsia"/>
        </w:rPr>
      </w:pPr>
      <w:r>
        <w:rPr>
          <w:rFonts w:hint="eastAsia"/>
        </w:rPr>
        <w:t>从始至终，它都论及上帝的旨意、祂的谕旨、目的、筹算和命令。</w:t>
      </w:r>
    </w:p>
    <w:p w14:paraId="5AF26BAE">
      <w:pPr>
        <w:rPr>
          <w:rFonts w:hint="eastAsia"/>
        </w:rPr>
      </w:pPr>
      <w:r>
        <w:rPr>
          <w:rFonts w:hint="eastAsia"/>
        </w:rPr>
        <w:t>The will is not only an essential attribute of our spiritual being, but it is the necessary condition of our personality.</w:t>
      </w:r>
    </w:p>
    <w:p w14:paraId="1BF11C99">
      <w:pPr>
        <w:rPr>
          <w:rFonts w:hint="eastAsia"/>
        </w:rPr>
      </w:pPr>
      <w:r>
        <w:rPr>
          <w:rFonts w:hint="eastAsia"/>
        </w:rPr>
        <w:t>意志不仅是我们属灵存在的本质属性，也是我们位格的必要条件。</w:t>
      </w:r>
    </w:p>
    <w:p w14:paraId="54990939">
      <w:pPr>
        <w:rPr>
          <w:rFonts w:hint="eastAsia"/>
        </w:rPr>
      </w:pPr>
      <w:r>
        <w:rPr>
          <w:rFonts w:hint="eastAsia"/>
        </w:rPr>
        <w:t>Without the power of rational self-determination we should be as much a mere force as electricity, or magnetism, or the principle of vegetable life.</w:t>
      </w:r>
    </w:p>
    <w:p w14:paraId="1B97797E">
      <w:pPr>
        <w:rPr>
          <w:rFonts w:hint="eastAsia"/>
        </w:rPr>
      </w:pPr>
      <w:r>
        <w:rPr>
          <w:rFonts w:hint="eastAsia"/>
        </w:rPr>
        <w:t>没有理性自我决定的能力，我们就如同电力、磁力或植物生命的原理一样，仅仅是一种力量。</w:t>
      </w:r>
    </w:p>
    <w:p w14:paraId="60A9C753">
      <w:pPr>
        <w:rPr>
          <w:rFonts w:hint="eastAsia"/>
        </w:rPr>
      </w:pPr>
      <w:r>
        <w:rPr>
          <w:rFonts w:hint="eastAsia"/>
        </w:rPr>
        <w:t>It is, therefore, to degrade God below the sphere of being which we ourselves occupy, as rational creatures, to deny to Him the power of selfdetermination; of acting or not acting, according to his own good pleasure.</w:t>
      </w:r>
    </w:p>
    <w:p w14:paraId="7B153A5D">
      <w:pPr>
        <w:rPr>
          <w:rFonts w:hint="eastAsia"/>
        </w:rPr>
      </w:pPr>
      <w:r>
        <w:rPr>
          <w:rFonts w:hint="eastAsia"/>
        </w:rPr>
        <w:t>因此，否认上帝拥有自我决定的能力；否认祂能按照祂自己的美意行动或不行动，就是将上帝贬低到我们作为理性受造物所占据的存在领域之下。</w:t>
      </w:r>
    </w:p>
    <w:p w14:paraId="413F5818">
      <w:pPr>
        <w:rPr>
          <w:rFonts w:hint="eastAsia"/>
        </w:rPr>
      </w:pPr>
    </w:p>
    <w:p w14:paraId="52F9CF69">
      <w:pPr>
        <w:spacing w:after="294" w:line="255" w:lineRule="auto"/>
        <w:ind w:left="26" w:right="16"/>
        <w:jc w:val="center"/>
        <w:rPr>
          <w:rFonts w:hint="eastAsia"/>
          <w:b/>
          <w:i/>
        </w:rPr>
      </w:pPr>
      <w:r>
        <w:rPr>
          <w:rFonts w:hint="eastAsia"/>
          <w:b/>
          <w:i/>
        </w:rPr>
        <w:t>B.The Freedom of the Divine Will.</w:t>
      </w:r>
    </w:p>
    <w:p w14:paraId="758E36BD">
      <w:pPr>
        <w:spacing w:after="294" w:line="255" w:lineRule="auto"/>
        <w:ind w:left="26" w:right="16"/>
        <w:jc w:val="center"/>
        <w:rPr>
          <w:rFonts w:hint="eastAsia"/>
          <w:b/>
          <w:i/>
        </w:rPr>
      </w:pPr>
      <w:r>
        <w:rPr>
          <w:rFonts w:hint="eastAsia"/>
          <w:b/>
          <w:i/>
        </w:rPr>
        <w:t>B.神圣意志的自由。</w:t>
      </w:r>
    </w:p>
    <w:p w14:paraId="519CB63A">
      <w:pPr>
        <w:rPr>
          <w:rFonts w:hint="eastAsia"/>
        </w:rPr>
      </w:pPr>
    </w:p>
    <w:p w14:paraId="32F40272">
      <w:pPr>
        <w:rPr>
          <w:rFonts w:hint="eastAsia"/>
        </w:rPr>
      </w:pPr>
      <w:r>
        <w:rPr>
          <w:rFonts w:hint="eastAsia"/>
        </w:rPr>
        <w:t>The will of God is free in the highest sense of the word.</w:t>
      </w:r>
    </w:p>
    <w:p w14:paraId="3C34D724">
      <w:pPr>
        <w:rPr>
          <w:rFonts w:hint="eastAsia"/>
        </w:rPr>
      </w:pPr>
      <w:r>
        <w:rPr>
          <w:rFonts w:hint="eastAsia"/>
        </w:rPr>
        <w:t>上帝的旨意在最高意义上是自由的。</w:t>
      </w:r>
    </w:p>
    <w:p w14:paraId="0BEFDBE2">
      <w:pPr>
        <w:rPr>
          <w:rFonts w:hint="eastAsia"/>
        </w:rPr>
      </w:pPr>
      <w:r>
        <w:rPr>
          <w:rFonts w:hint="eastAsia"/>
        </w:rPr>
        <w:t>An agent is said to be free, (1.) When he is at liberty to act or not to act, according to his good pleasure.</w:t>
      </w:r>
    </w:p>
    <w:p w14:paraId="0F01CBDA">
      <w:pPr>
        <w:rPr>
          <w:rFonts w:hint="eastAsia"/>
        </w:rPr>
      </w:pPr>
      <w:r>
        <w:rPr>
          <w:rFonts w:hint="eastAsia"/>
        </w:rPr>
        <w:t>一个行动者被称为自由的，(1.) 当他可以按照自己的美意自由行动或不行动时。</w:t>
      </w:r>
    </w:p>
    <w:p w14:paraId="08CECF93">
      <w:pPr>
        <w:rPr>
          <w:rFonts w:hint="eastAsia"/>
        </w:rPr>
      </w:pPr>
      <w:r>
        <w:rPr>
          <w:rFonts w:hint="eastAsia"/>
        </w:rPr>
        <w:t>This is liberty in acting.</w:t>
      </w:r>
    </w:p>
    <w:p w14:paraId="0EA139F4">
      <w:pPr>
        <w:rPr>
          <w:rFonts w:hint="eastAsia"/>
        </w:rPr>
      </w:pPr>
      <w:r>
        <w:rPr>
          <w:rFonts w:hint="eastAsia"/>
        </w:rPr>
        <w:t>这是行动的自由。</w:t>
      </w:r>
    </w:p>
    <w:p w14:paraId="5B732C58">
      <w:pPr>
        <w:rPr>
          <w:rFonts w:hint="eastAsia"/>
        </w:rPr>
      </w:pPr>
      <w:r>
        <w:rPr>
          <w:rFonts w:hint="eastAsia"/>
        </w:rPr>
        <w:t>(2.) He is free as to his volitions, when they are determined by his own sense of what is wise, right, or desirable.</w:t>
      </w:r>
    </w:p>
    <w:p w14:paraId="1D31772D">
      <w:pPr>
        <w:rPr>
          <w:rFonts w:hint="eastAsia"/>
        </w:rPr>
      </w:pPr>
      <w:r>
        <w:rPr>
          <w:rFonts w:hint="eastAsia"/>
        </w:rPr>
        <w:t>(2.) 当他的意愿是由他自己对何为智慧、正确或可取的感觉所决定时，他在意愿上是自由的。</w:t>
      </w:r>
    </w:p>
    <w:p w14:paraId="4AE2787A">
      <w:pPr>
        <w:rPr>
          <w:rFonts w:hint="eastAsia"/>
        </w:rPr>
      </w:pPr>
    </w:p>
    <w:p w14:paraId="5C4FB9A5">
      <w:pPr>
        <w:rPr>
          <w:rFonts w:hint="eastAsia"/>
        </w:rPr>
      </w:pPr>
      <w:r>
        <w:rPr>
          <w:rFonts w:hint="eastAsia"/>
        </w:rPr>
        <w:t>Freedom is more than spontaneity.</w:t>
      </w:r>
    </w:p>
    <w:p w14:paraId="22C26363">
      <w:pPr>
        <w:rPr>
          <w:rFonts w:hint="eastAsia"/>
        </w:rPr>
      </w:pPr>
      <w:r>
        <w:rPr>
          <w:rFonts w:hint="eastAsia"/>
        </w:rPr>
        <w:t>自由不仅仅是自发性。</w:t>
      </w:r>
    </w:p>
    <w:p w14:paraId="5446674E">
      <w:pPr>
        <w:rPr>
          <w:rFonts w:hint="eastAsia"/>
        </w:rPr>
      </w:pPr>
      <w:r>
        <w:rPr>
          <w:rFonts w:hint="eastAsia"/>
        </w:rPr>
        <w:t>The affections are spontaneous, but are not free.</w:t>
      </w:r>
    </w:p>
    <w:p w14:paraId="10E0ACE3">
      <w:pPr>
        <w:rPr>
          <w:rFonts w:hint="eastAsia"/>
        </w:rPr>
      </w:pPr>
      <w:r>
        <w:rPr>
          <w:rFonts w:hint="eastAsia"/>
        </w:rPr>
        <w:t>情感是自发的，但不是自由的。</w:t>
      </w:r>
    </w:p>
    <w:p w14:paraId="60B46ABD">
      <w:pPr>
        <w:rPr>
          <w:rFonts w:hint="eastAsia"/>
        </w:rPr>
      </w:pPr>
      <w:r>
        <w:rPr>
          <w:rFonts w:hint="eastAsia"/>
        </w:rPr>
        <w:t>Loving and hating, delighting in and abhorring, do not depend upon the will.</w:t>
      </w:r>
    </w:p>
    <w:p w14:paraId="16C334CE">
      <w:pPr>
        <w:rPr>
          <w:rFonts w:hint="eastAsia"/>
        </w:rPr>
      </w:pPr>
      <w:r>
        <w:rPr>
          <w:rFonts w:hint="eastAsia"/>
        </w:rPr>
        <w:t>爱与恨，喜悦与憎恶，不依赖于意志。</w:t>
      </w:r>
    </w:p>
    <w:p w14:paraId="68AB218E">
      <w:pPr>
        <w:rPr>
          <w:rFonts w:hint="eastAsia"/>
        </w:rPr>
      </w:pPr>
    </w:p>
    <w:p w14:paraId="09E17CF2">
      <w:pPr>
        <w:rPr>
          <w:rFonts w:hint="eastAsia"/>
        </w:rPr>
      </w:pPr>
      <w:r>
        <w:rPr>
          <w:rFonts w:hint="eastAsia"/>
        </w:rPr>
        <w:t>God is free in acting, as in creating and preserving, because these acts do not arise from the necessity of his nature.</w:t>
      </w:r>
    </w:p>
    <w:p w14:paraId="6491949E">
      <w:pPr>
        <w:rPr>
          <w:rFonts w:hint="eastAsia"/>
        </w:rPr>
      </w:pPr>
      <w:r>
        <w:rPr>
          <w:rFonts w:hint="eastAsia"/>
        </w:rPr>
        <w:t>上帝在行动上是自由的，例如在创造和保守方面，因为这些行为并非源于祂本性的必然性。</w:t>
      </w:r>
    </w:p>
    <w:p w14:paraId="5F611483">
      <w:pPr>
        <w:rPr>
          <w:rFonts w:hint="eastAsia"/>
        </w:rPr>
      </w:pPr>
      <w:r>
        <w:rPr>
          <w:rFonts w:hint="eastAsia"/>
        </w:rPr>
        <w:t>He was free to create or not create; to continue the universe in existence or to cause it to cease to be.</w:t>
      </w:r>
    </w:p>
    <w:p w14:paraId="15A28D14">
      <w:pPr>
        <w:rPr>
          <w:rFonts w:hint="eastAsia"/>
        </w:rPr>
      </w:pPr>
      <w:r>
        <w:rPr>
          <w:rFonts w:hint="eastAsia"/>
        </w:rPr>
        <w:t>祂可以自由地创造或不创造；使宇宙继续存在或使其停止存在。</w:t>
      </w:r>
    </w:p>
    <w:p w14:paraId="063BF8FF">
      <w:pPr>
        <w:rPr>
          <w:rFonts w:hint="eastAsia"/>
        </w:rPr>
      </w:pPr>
      <w:r>
        <w:rPr>
          <w:rFonts w:hint="eastAsia"/>
        </w:rPr>
        <w:t>He is free also in keeping his promises, because his purpose so to do is determined by his own infinite goodness.</w:t>
      </w:r>
    </w:p>
    <w:p w14:paraId="7ED044C0">
      <w:pPr>
        <w:rPr>
          <w:rFonts w:hint="eastAsia"/>
        </w:rPr>
      </w:pPr>
      <w:r>
        <w:rPr>
          <w:rFonts w:hint="eastAsia"/>
        </w:rPr>
        <w:t>祂在遵守祂的应许方面也是自由的，因为祂这样做的旨意是由祂自己无限的良善所决定的。</w:t>
      </w:r>
    </w:p>
    <w:p w14:paraId="67C77984">
      <w:pPr>
        <w:rPr>
          <w:rFonts w:hint="eastAsia"/>
        </w:rPr>
      </w:pPr>
      <w:r>
        <w:rPr>
          <w:rFonts w:hint="eastAsia"/>
        </w:rPr>
        <w:t>It is indeed inconceivable that God should violate his word.</w:t>
      </w:r>
    </w:p>
    <w:p w14:paraId="2F8B990B">
      <w:pPr>
        <w:rPr>
          <w:rFonts w:hint="eastAsia"/>
        </w:rPr>
      </w:pPr>
      <w:r>
        <w:rPr>
          <w:rFonts w:hint="eastAsia"/>
        </w:rPr>
        <w:t>上帝违背祂的话语确实是不可思议的。</w:t>
      </w:r>
    </w:p>
    <w:p w14:paraId="4057FA60">
      <w:pPr>
        <w:rPr>
          <w:rFonts w:hint="eastAsia"/>
        </w:rPr>
      </w:pPr>
      <w:r>
        <w:rPr>
          <w:rFonts w:hint="eastAsia"/>
        </w:rPr>
        <w:t>But this only proves that moral certainty may be as inexorable as necessity.</w:t>
      </w:r>
    </w:p>
    <w:p w14:paraId="41C28C8A">
      <w:pPr>
        <w:rPr>
          <w:rFonts w:hint="eastAsia"/>
        </w:rPr>
      </w:pPr>
      <w:r>
        <w:rPr>
          <w:rFonts w:hint="eastAsia"/>
        </w:rPr>
        <w:t>但这仅仅证明道德上的确定性可能像必然性一样不可动摇。</w:t>
      </w:r>
    </w:p>
    <w:p w14:paraId="67CC06EF">
      <w:pPr>
        <w:rPr>
          <w:rFonts w:hint="eastAsia"/>
        </w:rPr>
      </w:pPr>
    </w:p>
    <w:p w14:paraId="71D2535D">
      <w:pPr>
        <w:spacing w:after="294" w:line="255" w:lineRule="auto"/>
        <w:ind w:left="26" w:right="16"/>
        <w:jc w:val="center"/>
        <w:rPr>
          <w:rFonts w:hint="eastAsia"/>
          <w:b/>
          <w:i/>
        </w:rPr>
      </w:pPr>
      <w:r>
        <w:rPr>
          <w:rFonts w:hint="eastAsia"/>
          <w:b/>
          <w:i/>
        </w:rPr>
        <w:t>C. The Decretive and Preceptive Will of God.</w:t>
      </w:r>
    </w:p>
    <w:p w14:paraId="2728F8B3">
      <w:pPr>
        <w:spacing w:after="294" w:line="255" w:lineRule="auto"/>
        <w:ind w:left="26" w:right="16"/>
        <w:jc w:val="center"/>
        <w:rPr>
          <w:rFonts w:hint="eastAsia"/>
          <w:b/>
          <w:i/>
        </w:rPr>
      </w:pPr>
      <w:r>
        <w:rPr>
          <w:rFonts w:hint="eastAsia"/>
          <w:b/>
          <w:i/>
        </w:rPr>
        <w:t>C. 上帝的谕旨性旨意和训令性旨意。</w:t>
      </w:r>
    </w:p>
    <w:p w14:paraId="31A04A03">
      <w:pPr>
        <w:rPr>
          <w:rFonts w:hint="eastAsia"/>
        </w:rPr>
      </w:pPr>
    </w:p>
    <w:p w14:paraId="4389C07B">
      <w:pPr>
        <w:rPr>
          <w:rFonts w:hint="eastAsia"/>
        </w:rPr>
      </w:pPr>
      <w:r>
        <w:rPr>
          <w:rFonts w:hint="eastAsia"/>
        </w:rPr>
        <w:t>The decretive will of God concerns his purposes, and relates to the futurition of events.</w:t>
      </w:r>
    </w:p>
    <w:p w14:paraId="11991615">
      <w:pPr>
        <w:rPr>
          <w:rFonts w:hint="eastAsia"/>
        </w:rPr>
      </w:pPr>
      <w:r>
        <w:rPr>
          <w:rFonts w:hint="eastAsia"/>
        </w:rPr>
        <w:t>上帝的谕旨性旨意关乎祂的目的，并与事件的未来发生有关。</w:t>
      </w:r>
    </w:p>
    <w:p w14:paraId="6EDD443A">
      <w:pPr>
        <w:rPr>
          <w:rFonts w:hint="eastAsia"/>
        </w:rPr>
      </w:pPr>
      <w:r>
        <w:rPr>
          <w:rFonts w:hint="eastAsia"/>
        </w:rPr>
        <w:t>The preceptive will relates to the rule of duty for his rational creatures.</w:t>
      </w:r>
    </w:p>
    <w:p w14:paraId="05620F08">
      <w:pPr>
        <w:rPr>
          <w:rFonts w:hint="eastAsia"/>
        </w:rPr>
      </w:pPr>
      <w:r>
        <w:rPr>
          <w:rFonts w:hint="eastAsia"/>
        </w:rPr>
        <w:t>训令性旨意与祂理性受造物的责任准则有关。</w:t>
      </w:r>
    </w:p>
    <w:p w14:paraId="55FA7D6E">
      <w:pPr>
        <w:rPr>
          <w:rFonts w:hint="eastAsia"/>
        </w:rPr>
      </w:pPr>
      <w:r>
        <w:rPr>
          <w:rFonts w:hint="eastAsia"/>
        </w:rPr>
        <w:t>He decrees whatever he purposes to effect or to permit.</w:t>
      </w:r>
    </w:p>
    <w:p w14:paraId="0118DD07">
      <w:pPr>
        <w:rPr>
          <w:rFonts w:hint="eastAsia"/>
        </w:rPr>
      </w:pPr>
      <w:r>
        <w:rPr>
          <w:rFonts w:hint="eastAsia"/>
        </w:rPr>
        <w:t>祂谕令祂意图成就或允许的一切。</w:t>
      </w:r>
    </w:p>
    <w:p w14:paraId="22E230A5">
      <w:pPr>
        <w:rPr>
          <w:rFonts w:hint="eastAsia"/>
        </w:rPr>
      </w:pPr>
      <w:r>
        <w:rPr>
          <w:rFonts w:hint="eastAsia"/>
        </w:rPr>
        <w:t>He prescribes, according to his own will, what his creatures should do, or abstain from doing.</w:t>
      </w:r>
    </w:p>
    <w:p w14:paraId="40823C25">
      <w:pPr>
        <w:rPr>
          <w:rFonts w:hint="eastAsia"/>
        </w:rPr>
      </w:pPr>
      <w:r>
        <w:rPr>
          <w:rFonts w:hint="eastAsia"/>
        </w:rPr>
        <w:t>祂按照祂自己的旨意，规定祂的受造物应该做什么，或不应该做什么。</w:t>
      </w:r>
    </w:p>
    <w:p w14:paraId="2ED59583">
      <w:pPr>
        <w:rPr>
          <w:rFonts w:hint="eastAsia"/>
        </w:rPr>
      </w:pPr>
      <w:r>
        <w:rPr>
          <w:rFonts w:hint="eastAsia"/>
        </w:rPr>
        <w:t>The decretive and preceptive will of God can never be in conflict.</w:t>
      </w:r>
    </w:p>
    <w:p w14:paraId="62BA8056">
      <w:pPr>
        <w:rPr>
          <w:rFonts w:hint="eastAsia"/>
        </w:rPr>
      </w:pPr>
      <w:r>
        <w:rPr>
          <w:rFonts w:hint="eastAsia"/>
        </w:rPr>
        <w:t>上帝的谕旨性旨意和训令性旨意永远不会冲突。</w:t>
      </w:r>
    </w:p>
    <w:p w14:paraId="08B0D1AC">
      <w:pPr>
        <w:rPr>
          <w:rFonts w:hint="eastAsia"/>
        </w:rPr>
      </w:pPr>
      <w:r>
        <w:rPr>
          <w:rFonts w:hint="eastAsia"/>
        </w:rPr>
        <w:t>God never decrees to do, or to cause others to do, what He forbids.</w:t>
      </w:r>
    </w:p>
    <w:p w14:paraId="74D989A5">
      <w:pPr>
        <w:rPr>
          <w:rFonts w:hint="eastAsia"/>
        </w:rPr>
      </w:pPr>
      <w:r>
        <w:rPr>
          <w:rFonts w:hint="eastAsia"/>
        </w:rPr>
        <w:t>上帝从不谕令去做，或使他人去做祂所禁止的事。</w:t>
      </w:r>
    </w:p>
    <w:p w14:paraId="17DFD1B9">
      <w:pPr>
        <w:rPr>
          <w:rFonts w:hint="eastAsia"/>
        </w:rPr>
      </w:pPr>
      <w:r>
        <w:rPr>
          <w:rFonts w:hint="eastAsia"/>
        </w:rPr>
        <w:t>He may, as we see He does, decree to permit what He forbids.</w:t>
      </w:r>
    </w:p>
    <w:p w14:paraId="0924F722">
      <w:pPr>
        <w:rPr>
          <w:rFonts w:hint="eastAsia"/>
        </w:rPr>
      </w:pPr>
      <w:r>
        <w:rPr>
          <w:rFonts w:hint="eastAsia"/>
        </w:rPr>
        <w:t>祂可以，正如我们所见，谕令允许祂所禁止的事。</w:t>
      </w:r>
    </w:p>
    <w:p w14:paraId="2001CCD1">
      <w:pPr>
        <w:rPr>
          <w:rFonts w:hint="eastAsia"/>
        </w:rPr>
      </w:pPr>
      <w:r>
        <w:rPr>
          <w:rFonts w:hint="eastAsia"/>
        </w:rPr>
        <w:t>He permits men to sin, although sin is forbidden.</w:t>
      </w:r>
    </w:p>
    <w:p w14:paraId="25268C18">
      <w:pPr>
        <w:rPr>
          <w:rFonts w:hint="eastAsia"/>
        </w:rPr>
      </w:pPr>
      <w:r>
        <w:rPr>
          <w:rFonts w:hint="eastAsia"/>
        </w:rPr>
        <w:t>祂允许人犯罪，尽管罪是被禁止的。</w:t>
      </w:r>
    </w:p>
    <w:p w14:paraId="2F1E7B68">
      <w:pPr>
        <w:rPr>
          <w:rFonts w:hint="eastAsia"/>
        </w:rPr>
      </w:pPr>
      <w:r>
        <w:rPr>
          <w:rFonts w:hint="eastAsia"/>
        </w:rPr>
        <w:t>This is more scholastically expressed by the theologians by saying, A positive decretive will cannot consist with a negative preceptive will; i. e., God cannot decree to make men sin.</w:t>
      </w:r>
    </w:p>
    <w:p w14:paraId="158D7921">
      <w:pPr>
        <w:rPr>
          <w:rFonts w:hint="eastAsia"/>
        </w:rPr>
      </w:pPr>
      <w:r>
        <w:rPr>
          <w:rFonts w:hint="eastAsia"/>
        </w:rPr>
        <w:t>神学家们用更经院式的方式表达这一点，即：一个肯定的谕旨性旨意不能与一个否定的训令性旨意并存；也就是说，上帝不能谕令使人犯罪。</w:t>
      </w:r>
    </w:p>
    <w:p w14:paraId="62630CA1">
      <w:pPr>
        <w:rPr>
          <w:rFonts w:hint="eastAsia"/>
        </w:rPr>
      </w:pPr>
      <w:r>
        <w:rPr>
          <w:rFonts w:hint="eastAsia"/>
        </w:rPr>
        <w:t>But a negative decretive will may consist with an affirmative preceptive will; e. g., God may command men to repent and believe, and yet, for wise reasons, abstain from giving them repentance.</w:t>
      </w:r>
    </w:p>
    <w:p w14:paraId="4095139E">
      <w:pPr>
        <w:rPr>
          <w:rFonts w:hint="eastAsia"/>
        </w:rPr>
      </w:pPr>
      <w:r>
        <w:rPr>
          <w:rFonts w:hint="eastAsia"/>
        </w:rPr>
        <w:t>但是一个否定的谕旨性旨意可以与一个肯定的训令性旨意并存；例如，上帝可以命令人悔改和相信，然而，出于智慧的理由，祂不赐予他们悔改的心。</w:t>
      </w:r>
    </w:p>
    <w:p w14:paraId="0C24C655">
      <w:pPr>
        <w:rPr>
          <w:rFonts w:hint="eastAsia"/>
        </w:rPr>
      </w:pPr>
    </w:p>
    <w:p w14:paraId="24ABFFD4">
      <w:pPr>
        <w:rPr>
          <w:rFonts w:hint="eastAsia"/>
        </w:rPr>
      </w:pPr>
      <w:r>
        <w:rPr>
          <w:rFonts w:hint="eastAsia"/>
        </w:rPr>
        <w:t>The distinction between voluntas beneplaciti et signi, as those terms are commonly used, is the same as that between the deeretive and preceptive will of God.</w:t>
      </w:r>
    </w:p>
    <w:p w14:paraId="3F011D7E">
      <w:pPr>
        <w:rPr>
          <w:rFonts w:hint="eastAsia"/>
        </w:rPr>
      </w:pPr>
      <w:r>
        <w:rPr>
          <w:rFonts w:hint="eastAsia"/>
        </w:rPr>
        <w:t>voluntas beneplaciti et signi (拉丁文：美意的旨意和谕令的旨意) 这两个术语通常的用法，其区别与上帝的谕旨性旨意和训令性旨意之间的区别相同。</w:t>
      </w:r>
    </w:p>
    <w:p w14:paraId="4D51187D">
      <w:pPr>
        <w:rPr>
          <w:rFonts w:hint="eastAsia"/>
        </w:rPr>
      </w:pPr>
      <w:r>
        <w:rPr>
          <w:rFonts w:hint="eastAsia"/>
        </w:rPr>
        <w:t>The one referring to his decrees, founded on his good pleasure; the other to his commands, founded on what He approves or disapproves.</w:t>
      </w:r>
    </w:p>
    <w:p w14:paraId="79449C82">
      <w:pPr>
        <w:rPr>
          <w:rFonts w:hint="eastAsia"/>
        </w:rPr>
      </w:pPr>
      <w:r>
        <w:rPr>
          <w:rFonts w:hint="eastAsia"/>
        </w:rPr>
        <w:t>前者指祂的谕旨，建立在祂的美意之上；后者指祂的命令，建立在祂所赞同或不赞同的事物之上。</w:t>
      </w:r>
    </w:p>
    <w:p w14:paraId="66BDD566">
      <w:pPr>
        <w:rPr>
          <w:rFonts w:hint="eastAsia"/>
        </w:rPr>
      </w:pPr>
    </w:p>
    <w:p w14:paraId="368152FC">
      <w:pPr>
        <w:rPr>
          <w:rFonts w:hint="eastAsia"/>
        </w:rPr>
      </w:pPr>
      <w:r>
        <w:rPr>
          <w:rFonts w:hint="eastAsia"/>
        </w:rPr>
        <w:t>By the secret will of God, is meant his purposes, as still hidden in his own mind; by his revealed will, his precepts and his purposes, as far as they are made known to his creatures.</w:t>
      </w:r>
    </w:p>
    <w:p w14:paraId="617921FD">
      <w:pPr>
        <w:rPr>
          <w:rFonts w:hint="eastAsia"/>
        </w:rPr>
      </w:pPr>
      <w:r>
        <w:rPr>
          <w:rFonts w:hint="eastAsia"/>
        </w:rPr>
        <w:t>上帝隐秘的旨意，是指祂仍隐藏在祂自己心智中的目的；祂显明的旨意，是指祂的训令和祂的目的，只要它们被祂的受造物所知。</w:t>
      </w:r>
    </w:p>
    <w:p w14:paraId="735EFB66">
      <w:pPr>
        <w:rPr>
          <w:rFonts w:hint="eastAsia"/>
        </w:rPr>
      </w:pPr>
    </w:p>
    <w:p w14:paraId="532D39F5">
      <w:pPr>
        <w:spacing w:after="294" w:line="255" w:lineRule="auto"/>
        <w:ind w:left="26" w:right="16"/>
        <w:jc w:val="center"/>
        <w:rPr>
          <w:rFonts w:hint="eastAsia"/>
          <w:b/>
          <w:i/>
        </w:rPr>
      </w:pPr>
      <w:r>
        <w:rPr>
          <w:rFonts w:hint="eastAsia"/>
          <w:b/>
          <w:i/>
        </w:rPr>
        <w:t>D.Antecedent and Consequent Will.</w:t>
      </w:r>
    </w:p>
    <w:p w14:paraId="0255BFFB">
      <w:pPr>
        <w:spacing w:after="294" w:line="255" w:lineRule="auto"/>
        <w:ind w:left="26" w:right="16"/>
        <w:jc w:val="center"/>
        <w:rPr>
          <w:rFonts w:hint="eastAsia"/>
          <w:b/>
          <w:i/>
        </w:rPr>
      </w:pPr>
      <w:r>
        <w:rPr>
          <w:rFonts w:hint="eastAsia"/>
          <w:b/>
          <w:i/>
        </w:rPr>
        <w:t>D.先行旨意和后续旨意。</w:t>
      </w:r>
    </w:p>
    <w:p w14:paraId="005535C1">
      <w:pPr>
        <w:rPr>
          <w:rFonts w:hint="eastAsia"/>
        </w:rPr>
      </w:pPr>
    </w:p>
    <w:p w14:paraId="717C4318">
      <w:pPr>
        <w:rPr>
          <w:rFonts w:hint="eastAsia"/>
        </w:rPr>
      </w:pPr>
      <w:r>
        <w:rPr>
          <w:rFonts w:hint="eastAsia"/>
        </w:rPr>
        <w:t>These terms, as used by Augustinians, have reference to the relation of the decrees to each other.</w:t>
      </w:r>
    </w:p>
    <w:p w14:paraId="3358BAA0">
      <w:pPr>
        <w:rPr>
          <w:rFonts w:hint="eastAsia"/>
        </w:rPr>
      </w:pPr>
      <w:r>
        <w:rPr>
          <w:rFonts w:hint="eastAsia"/>
        </w:rPr>
        <w:t>这些术语，如奥古斯丁派所用，是指谕旨之间的关系。</w:t>
      </w:r>
    </w:p>
    <w:p w14:paraId="362CAFEB">
      <w:pPr>
        <w:rPr>
          <w:rFonts w:hint="eastAsia"/>
        </w:rPr>
      </w:pPr>
      <w:r>
        <w:rPr>
          <w:rFonts w:hint="eastAsia"/>
        </w:rPr>
        <w:t>In the order of nature the end precedes the means, and the purpose of the former is antecedent to the purpose of the latter.</w:t>
      </w:r>
    </w:p>
    <w:p w14:paraId="41BB57F5">
      <w:pPr>
        <w:rPr>
          <w:rFonts w:hint="eastAsia"/>
        </w:rPr>
      </w:pPr>
      <w:r>
        <w:rPr>
          <w:rFonts w:hint="eastAsia"/>
        </w:rPr>
        <w:t>在自然秩序中，目的先于方法，前者的目的先于后者的方法的目的。</w:t>
      </w:r>
    </w:p>
    <w:p w14:paraId="7EEC1361">
      <w:pPr>
        <w:rPr>
          <w:rFonts w:hint="eastAsia"/>
        </w:rPr>
      </w:pPr>
      <w:r>
        <w:rPr>
          <w:rFonts w:hint="eastAsia"/>
        </w:rPr>
        <w:t>Thus it is said, that God by an antecedent will, determined on the manifestation of his glory; and by a consequent will, determined on the creation of the world as a means to that end.</w:t>
      </w:r>
    </w:p>
    <w:p w14:paraId="1CB11DAB">
      <w:pPr>
        <w:rPr>
          <w:rFonts w:hint="eastAsia"/>
        </w:rPr>
      </w:pPr>
      <w:r>
        <w:rPr>
          <w:rFonts w:hint="eastAsia"/>
        </w:rPr>
        <w:t>因此据说，上帝以先行的旨意，决定彰显祂的荣耀；并以后续的旨意，决定创造世界作为达到该目的的方法。</w:t>
      </w:r>
    </w:p>
    <w:p w14:paraId="6D39A4C6">
      <w:pPr>
        <w:rPr>
          <w:rFonts w:hint="eastAsia"/>
        </w:rPr>
      </w:pPr>
    </w:p>
    <w:p w14:paraId="3F5ADCA2">
      <w:pPr>
        <w:rPr>
          <w:rFonts w:hint="eastAsia"/>
        </w:rPr>
      </w:pPr>
      <w:r>
        <w:rPr>
          <w:rFonts w:hint="eastAsia"/>
        </w:rPr>
        <w:t>By Lutherans and Remonstrants these terms are used in a very different sense.</w:t>
      </w:r>
    </w:p>
    <w:p w14:paraId="1A83C84D">
      <w:pPr>
        <w:rPr>
          <w:rFonts w:hint="eastAsia"/>
        </w:rPr>
      </w:pPr>
      <w:r>
        <w:rPr>
          <w:rFonts w:hint="eastAsia"/>
        </w:rPr>
        <w:t>路德宗和阿民念派以非常不同的含义使用这些术语。</w:t>
      </w:r>
    </w:p>
    <w:p w14:paraId="2C21410E">
      <w:pPr>
        <w:rPr>
          <w:rFonts w:hint="eastAsia"/>
        </w:rPr>
      </w:pPr>
      <w:r>
        <w:rPr>
          <w:rFonts w:hint="eastAsia"/>
        </w:rPr>
        <w:t>According to their views, God by an antecedent will determined to save all men; but, foreseeing that all would not repent and believe, by a subsequent will He determined to save those who he foresaw would believe.</w:t>
      </w:r>
    </w:p>
    <w:p w14:paraId="2750730C">
      <w:pPr>
        <w:rPr>
          <w:rFonts w:hint="eastAsia"/>
        </w:rPr>
      </w:pPr>
      <w:r>
        <w:rPr>
          <w:rFonts w:hint="eastAsia"/>
        </w:rPr>
        <w:t>根据他们的观点，上帝以先行的旨意决定拯救所有人；但是，预见到并非所有人都会悔改和相信，祂便以后续的旨意决定拯救那些祂预见到会相信的人。</w:t>
      </w:r>
    </w:p>
    <w:p w14:paraId="433C8C77">
      <w:pPr>
        <w:rPr>
          <w:rFonts w:hint="eastAsia"/>
        </w:rPr>
      </w:pPr>
      <w:r>
        <w:rPr>
          <w:rFonts w:hint="eastAsia"/>
        </w:rPr>
        <w:t>That is, He first purposed one thing and then another.</w:t>
      </w:r>
    </w:p>
    <w:p w14:paraId="74CB1614">
      <w:pPr>
        <w:rPr>
          <w:rFonts w:hint="eastAsia"/>
        </w:rPr>
      </w:pPr>
      <w:r>
        <w:rPr>
          <w:rFonts w:hint="eastAsia"/>
        </w:rPr>
        <w:t>也就是说，祂先定意一件事，然后再定意另一件事。</w:t>
      </w:r>
    </w:p>
    <w:p w14:paraId="315573F6">
      <w:pPr>
        <w:rPr>
          <w:rFonts w:hint="eastAsia"/>
        </w:rPr>
      </w:pPr>
    </w:p>
    <w:p w14:paraId="41313E2D">
      <w:pPr>
        <w:spacing w:after="294" w:line="255" w:lineRule="auto"/>
        <w:ind w:left="26" w:right="16"/>
        <w:jc w:val="center"/>
        <w:rPr>
          <w:rFonts w:hint="eastAsia"/>
          <w:b/>
          <w:i/>
        </w:rPr>
      </w:pPr>
      <w:r>
        <w:rPr>
          <w:rFonts w:hint="eastAsia"/>
          <w:b/>
          <w:i/>
        </w:rPr>
        <w:t>E.Absolute and Conditional Will.</w:t>
      </w:r>
    </w:p>
    <w:p w14:paraId="2895D540">
      <w:pPr>
        <w:spacing w:after="294" w:line="255" w:lineRule="auto"/>
        <w:ind w:left="26" w:right="16"/>
        <w:jc w:val="center"/>
        <w:rPr>
          <w:rFonts w:hint="eastAsia"/>
          <w:b/>
          <w:i/>
        </w:rPr>
      </w:pPr>
      <w:r>
        <w:rPr>
          <w:rFonts w:hint="eastAsia"/>
          <w:b/>
          <w:i/>
        </w:rPr>
        <w:t>E.绝对旨意和有条件旨意。</w:t>
      </w:r>
    </w:p>
    <w:p w14:paraId="052CA72A">
      <w:pPr>
        <w:rPr>
          <w:rFonts w:hint="eastAsia"/>
        </w:rPr>
      </w:pPr>
    </w:p>
    <w:p w14:paraId="3DD6B6B1">
      <w:pPr>
        <w:rPr>
          <w:rFonts w:hint="eastAsia"/>
        </w:rPr>
      </w:pPr>
      <w:r>
        <w:rPr>
          <w:rFonts w:hint="eastAsia"/>
        </w:rPr>
        <w:t>These terms, when employed by Augustinians, have reference not so much to the purposes of God, as to the events which are decreed.</w:t>
      </w:r>
    </w:p>
    <w:p w14:paraId="0AA096B9">
      <w:pPr>
        <w:rPr>
          <w:rFonts w:hint="eastAsia"/>
        </w:rPr>
      </w:pPr>
      <w:r>
        <w:rPr>
          <w:rFonts w:hint="eastAsia"/>
        </w:rPr>
        <w:t>这些术语，当奥古斯丁派使用时，与其说指上帝的目的，不如说指被谕令的事件。</w:t>
      </w:r>
    </w:p>
    <w:p w14:paraId="2E83DFB1">
      <w:pPr>
        <w:rPr>
          <w:rFonts w:hint="eastAsia"/>
        </w:rPr>
      </w:pPr>
      <w:r>
        <w:rPr>
          <w:rFonts w:hint="eastAsia"/>
        </w:rPr>
        <w:t>The event, but not the purpose of God, is conditional.</w:t>
      </w:r>
    </w:p>
    <w:p w14:paraId="33357632">
      <w:pPr>
        <w:rPr>
          <w:rFonts w:hint="eastAsia"/>
        </w:rPr>
      </w:pPr>
      <w:r>
        <w:rPr>
          <w:rFonts w:hint="eastAsia"/>
        </w:rPr>
        <w:t>事件是有条件的，但上帝的目的不是。</w:t>
      </w:r>
    </w:p>
    <w:p w14:paraId="58B8E703">
      <w:pPr>
        <w:rPr>
          <w:rFonts w:hint="eastAsia"/>
        </w:rPr>
      </w:pPr>
      <w:r>
        <w:rPr>
          <w:rFonts w:hint="eastAsia"/>
        </w:rPr>
        <w:t>A maw reaps, if he sows.</w:t>
      </w:r>
    </w:p>
    <w:p w14:paraId="65F65F97">
      <w:pPr>
        <w:rPr>
          <w:rFonts w:hint="eastAsia"/>
        </w:rPr>
      </w:pPr>
      <w:r>
        <w:rPr>
          <w:rFonts w:hint="eastAsia"/>
        </w:rPr>
        <w:t>人若撒种，就收割。</w:t>
      </w:r>
    </w:p>
    <w:p w14:paraId="5D5C399F">
      <w:pPr>
        <w:rPr>
          <w:rFonts w:hint="eastAsia"/>
        </w:rPr>
      </w:pPr>
      <w:r>
        <w:rPr>
          <w:rFonts w:hint="eastAsia"/>
        </w:rPr>
        <w:t>He is saved, if he believes.</w:t>
      </w:r>
    </w:p>
    <w:p w14:paraId="4C64AD35">
      <w:pPr>
        <w:rPr>
          <w:rFonts w:hint="eastAsia"/>
        </w:rPr>
      </w:pPr>
      <w:r>
        <w:rPr>
          <w:rFonts w:hint="eastAsia"/>
        </w:rPr>
        <w:t>他若相信，就得救。</w:t>
      </w:r>
    </w:p>
    <w:p w14:paraId="5C657644">
      <w:pPr>
        <w:rPr>
          <w:rFonts w:hint="eastAsia"/>
        </w:rPr>
      </w:pPr>
      <w:r>
        <w:rPr>
          <w:rFonts w:hint="eastAsia"/>
        </w:rPr>
        <w:t>His reaping and salvation are conditional events.</w:t>
      </w:r>
    </w:p>
    <w:p w14:paraId="12476099">
      <w:pPr>
        <w:rPr>
          <w:rFonts w:hint="eastAsia"/>
        </w:rPr>
      </w:pPr>
      <w:r>
        <w:rPr>
          <w:rFonts w:hint="eastAsia"/>
        </w:rPr>
        <w:t>他的收割和得救是有条件的事件。</w:t>
      </w:r>
    </w:p>
    <w:p w14:paraId="5EAF73A3">
      <w:pPr>
        <w:rPr>
          <w:rFonts w:hint="eastAsia"/>
        </w:rPr>
      </w:pPr>
      <w:r>
        <w:rPr>
          <w:rFonts w:hint="eastAsia"/>
        </w:rPr>
        <w:t>But the purpose of God is absolute.</w:t>
      </w:r>
    </w:p>
    <w:p w14:paraId="7AB47F24">
      <w:pPr>
        <w:rPr>
          <w:rFonts w:hint="eastAsia"/>
        </w:rPr>
      </w:pPr>
      <w:r>
        <w:rPr>
          <w:rFonts w:hint="eastAsia"/>
        </w:rPr>
        <w:t>但上帝的目的是绝对的。</w:t>
      </w:r>
    </w:p>
    <w:p w14:paraId="0B16ECFA">
      <w:pPr>
        <w:rPr>
          <w:rFonts w:hint="eastAsia"/>
        </w:rPr>
      </w:pPr>
      <w:r>
        <w:rPr>
          <w:rFonts w:hint="eastAsia"/>
        </w:rPr>
        <w:t>If He purposes that a man shall reap, He purposes that he shall sow; if He purposes that he shall be saved, He purposes that he shall believe.</w:t>
      </w:r>
    </w:p>
    <w:p w14:paraId="285007EC">
      <w:pPr>
        <w:rPr>
          <w:rFonts w:hint="eastAsia"/>
        </w:rPr>
      </w:pPr>
      <w:r>
        <w:rPr>
          <w:rFonts w:hint="eastAsia"/>
        </w:rPr>
        <w:t>如果祂定意一个人要收割，祂就定意他要撒种；如果祂定意他要得救，祂就定意他要相信。</w:t>
      </w:r>
    </w:p>
    <w:p w14:paraId="5BE56ADC">
      <w:pPr>
        <w:rPr>
          <w:rFonts w:hint="eastAsia"/>
        </w:rPr>
      </w:pPr>
      <w:r>
        <w:rPr>
          <w:rFonts w:hint="eastAsia"/>
        </w:rPr>
        <w:t>Anti-Augustinians, on the other hand, regard the purposes of God as conditional.</w:t>
      </w:r>
    </w:p>
    <w:p w14:paraId="34EE629E">
      <w:pPr>
        <w:rPr>
          <w:rFonts w:hint="eastAsia"/>
        </w:rPr>
      </w:pPr>
      <w:r>
        <w:rPr>
          <w:rFonts w:hint="eastAsia"/>
        </w:rPr>
        <w:t>另一方面，反奥古斯丁派则认为上帝的目的是有条件的。</w:t>
      </w:r>
    </w:p>
    <w:p w14:paraId="68CCF831">
      <w:pPr>
        <w:rPr>
          <w:rFonts w:hint="eastAsia"/>
        </w:rPr>
      </w:pPr>
      <w:r>
        <w:rPr>
          <w:rFonts w:hint="eastAsia"/>
        </w:rPr>
        <w:t>He purposes the salvation of a man, if he believes.</w:t>
      </w:r>
    </w:p>
    <w:p w14:paraId="7AD8F6D2">
      <w:pPr>
        <w:rPr>
          <w:rFonts w:hint="eastAsia"/>
        </w:rPr>
      </w:pPr>
      <w:r>
        <w:rPr>
          <w:rFonts w:hint="eastAsia"/>
        </w:rPr>
        <w:t>祂定意一个人的得救，如果他相信。</w:t>
      </w:r>
    </w:p>
    <w:p w14:paraId="42460A8C">
      <w:pPr>
        <w:rPr>
          <w:rFonts w:hint="eastAsia"/>
        </w:rPr>
      </w:pPr>
      <w:r>
        <w:rPr>
          <w:rFonts w:hint="eastAsia"/>
        </w:rPr>
        <w:t>But whether he believes or not, is left undetermined; so that the purpose of God is suspended on a condition not under his control, or, at least, undecided.</w:t>
      </w:r>
    </w:p>
    <w:p w14:paraId="37B0F8B8">
      <w:pPr>
        <w:rPr>
          <w:rFonts w:hint="eastAsia"/>
        </w:rPr>
      </w:pPr>
      <w:r>
        <w:rPr>
          <w:rFonts w:hint="eastAsia"/>
        </w:rPr>
        <w:t>但他是否相信，则未定；因此上帝的目的悬于一个不受祂控制的，或者至少是未定的条件之上。</w:t>
      </w:r>
    </w:p>
    <w:p w14:paraId="76055ED9">
      <w:pPr>
        <w:rPr>
          <w:rFonts w:hint="eastAsia"/>
        </w:rPr>
      </w:pPr>
      <w:r>
        <w:rPr>
          <w:rFonts w:hint="eastAsia"/>
        </w:rPr>
        <w:t>A father may purpose to give an estate to his son, if he be obedient; but whether the son will fulfil the condition is undetermined, and therefore the purpose of the father is undecided.</w:t>
      </w:r>
    </w:p>
    <w:p w14:paraId="5FABDAF2">
      <w:pPr>
        <w:rPr>
          <w:rFonts w:hint="eastAsia"/>
        </w:rPr>
      </w:pPr>
      <w:r>
        <w:rPr>
          <w:rFonts w:hint="eastAsia"/>
        </w:rPr>
        <w:t>一个父亲可以定意将产业给他的儿子，如果他顺服；但儿子是否会满足条件则未定，因此父亲的目的也是未定的。</w:t>
      </w:r>
    </w:p>
    <w:p w14:paraId="501FA054">
      <w:pPr>
        <w:rPr>
          <w:rFonts w:hint="eastAsia"/>
        </w:rPr>
      </w:pPr>
      <w:r>
        <w:rPr>
          <w:rFonts w:hint="eastAsia"/>
        </w:rPr>
        <w:t>It is, however, manifestly inconsistent with the perfection of God, that He should first will one thing and then another; nor can his purposes be dependent on the uncertainty of human conduct or events.</w:t>
      </w:r>
    </w:p>
    <w:p w14:paraId="5E7184E4">
      <w:pPr>
        <w:rPr>
          <w:rFonts w:hint="eastAsia"/>
        </w:rPr>
      </w:pPr>
      <w:r>
        <w:rPr>
          <w:rFonts w:hint="eastAsia"/>
        </w:rPr>
        <w:t>然而，上帝先意愿一件事，然后再意愿另一件事，这显然与上帝的完美不一致；祂的目的也不能依赖于人类行为或事件的不确定性。</w:t>
      </w:r>
    </w:p>
    <w:p w14:paraId="6B06C2A4">
      <w:pPr>
        <w:rPr>
          <w:rFonts w:hint="eastAsia"/>
        </w:rPr>
      </w:pPr>
      <w:r>
        <w:rPr>
          <w:rFonts w:hint="eastAsia"/>
        </w:rPr>
        <w:t>These are questions, however, which belong to the consideration of the doctrine of decrees.</w:t>
      </w:r>
    </w:p>
    <w:p w14:paraId="2045E935">
      <w:pPr>
        <w:rPr>
          <w:rFonts w:hint="eastAsia"/>
        </w:rPr>
      </w:pPr>
      <w:r>
        <w:rPr>
          <w:rFonts w:hint="eastAsia"/>
        </w:rPr>
        <w:t>然而，这些问题属于对谕旨教义的思考范围。</w:t>
      </w:r>
    </w:p>
    <w:p w14:paraId="01BB2268">
      <w:pPr>
        <w:rPr>
          <w:rFonts w:hint="eastAsia"/>
        </w:rPr>
      </w:pPr>
      <w:r>
        <w:rPr>
          <w:rFonts w:hint="eastAsia"/>
        </w:rPr>
        <w:t>They are mentioned here because these distinctions occur in all discussions concerning the Divine Will, with which the student of theology should be familiar.</w:t>
      </w:r>
    </w:p>
    <w:p w14:paraId="2F4F1A2F">
      <w:pPr>
        <w:rPr>
          <w:rFonts w:hint="eastAsia"/>
        </w:rPr>
      </w:pPr>
      <w:r>
        <w:rPr>
          <w:rFonts w:hint="eastAsia"/>
        </w:rPr>
        <w:t>在此提及它们，是因为这些区别出现在所有关于神圣旨意的讨论中，神学学生应该熟悉这些区别。</w:t>
      </w:r>
    </w:p>
    <w:p w14:paraId="421F7C56">
      <w:pPr>
        <w:rPr>
          <w:rFonts w:hint="eastAsia"/>
        </w:rPr>
      </w:pPr>
    </w:p>
    <w:p w14:paraId="0A00B500">
      <w:pPr>
        <w:rPr>
          <w:rFonts w:hint="eastAsia"/>
        </w:rPr>
      </w:pPr>
      <w:r>
        <w:rPr>
          <w:rFonts w:hint="eastAsia"/>
        </w:rPr>
        <w:t>In this place it is sufficient to remark, that the Greek word qe,lw, and the corresponding English verb, to will, sometimes express feeling, and sometimes a purpose.</w:t>
      </w:r>
    </w:p>
    <w:p w14:paraId="64E1F8C5">
      <w:pPr>
        <w:rPr>
          <w:rFonts w:hint="eastAsia"/>
        </w:rPr>
      </w:pPr>
      <w:r>
        <w:rPr>
          <w:rFonts w:hint="eastAsia"/>
        </w:rPr>
        <w:t>在此只需指出，希腊词 qe,lw (thelo - 希腊文：意愿，喜爱)，以及相应的英文动词 to will (意愿)，有时表达情感，有时表达目的。</w:t>
      </w:r>
    </w:p>
    <w:p w14:paraId="036F0D3C">
      <w:pPr>
        <w:rPr>
          <w:rFonts w:hint="eastAsia"/>
        </w:rPr>
      </w:pPr>
      <w:r>
        <w:rPr>
          <w:rFonts w:hint="eastAsia"/>
        </w:rPr>
        <w:t>Thus in Matt. xxvii. 48, the words eiv qe,lei auvto,nare correctly rendered, "if he delight in him." Comp. Ps. xxii. 8.</w:t>
      </w:r>
    </w:p>
    <w:p w14:paraId="53649062">
      <w:pPr>
        <w:rPr>
          <w:rFonts w:hint="eastAsia"/>
        </w:rPr>
      </w:pPr>
      <w:r>
        <w:rPr>
          <w:rFonts w:hint="eastAsia"/>
        </w:rPr>
        <w:t>因此在马太福音 27:48，eiv qe,lei auvto,n (ei thelei auton - 希腊文：如果祂喜悦他) 这些词被正确翻译为“如果祂喜悦他”。比较诗篇 22:8。</w:t>
      </w:r>
    </w:p>
    <w:p w14:paraId="42145DB1">
      <w:pPr>
        <w:rPr>
          <w:rFonts w:hint="eastAsia"/>
        </w:rPr>
      </w:pPr>
      <w:r>
        <w:rPr>
          <w:rFonts w:hint="eastAsia"/>
        </w:rPr>
        <w:t>It is in this sense the word is used, when it is said that God wills all men to be saved.</w:t>
      </w:r>
    </w:p>
    <w:p w14:paraId="5F9F7B10">
      <w:pPr>
        <w:rPr>
          <w:rFonts w:hint="eastAsia"/>
        </w:rPr>
      </w:pPr>
      <w:r>
        <w:rPr>
          <w:rFonts w:hint="eastAsia"/>
        </w:rPr>
        <w:t>当说上帝意愿所有人都得救时，这个词就是在这个意义上使用的。</w:t>
      </w:r>
    </w:p>
    <w:p w14:paraId="4876DA4A">
      <w:pPr>
        <w:rPr>
          <w:rFonts w:hint="eastAsia"/>
        </w:rPr>
      </w:pPr>
      <w:r>
        <w:rPr>
          <w:rFonts w:hint="eastAsia"/>
        </w:rPr>
        <w:t>He cannot be said to purpose or determine upon any event which is not to come to pass.</w:t>
      </w:r>
    </w:p>
    <w:p w14:paraId="66AAE89C">
      <w:pPr>
        <w:rPr>
          <w:rFonts w:hint="eastAsia"/>
        </w:rPr>
      </w:pPr>
      <w:r>
        <w:rPr>
          <w:rFonts w:hint="eastAsia"/>
        </w:rPr>
        <w:t>不能说祂定意或决定任何不会发生的事件。</w:t>
      </w:r>
    </w:p>
    <w:p w14:paraId="30E69931">
      <w:pPr>
        <w:rPr>
          <w:rFonts w:hint="eastAsia"/>
        </w:rPr>
      </w:pPr>
      <w:r>
        <w:rPr>
          <w:rFonts w:hint="eastAsia"/>
        </w:rPr>
        <w:t>A judge may will the happiness of a man whom he sentences to death.</w:t>
      </w:r>
    </w:p>
    <w:p w14:paraId="26E2891F">
      <w:pPr>
        <w:rPr>
          <w:rFonts w:hint="eastAsia"/>
        </w:rPr>
      </w:pPr>
      <w:r>
        <w:rPr>
          <w:rFonts w:hint="eastAsia"/>
        </w:rPr>
        <w:t>一个法官可以意愿他判处死刑之人的幸福。</w:t>
      </w:r>
    </w:p>
    <w:p w14:paraId="2F1C89EA">
      <w:pPr>
        <w:rPr>
          <w:rFonts w:hint="eastAsia"/>
        </w:rPr>
      </w:pPr>
      <w:r>
        <w:rPr>
          <w:rFonts w:hint="eastAsia"/>
        </w:rPr>
        <w:t>He may will him not to suffer when he wills him to suffer.</w:t>
      </w:r>
    </w:p>
    <w:p w14:paraId="0B4F9412">
      <w:pPr>
        <w:rPr>
          <w:rFonts w:hint="eastAsia"/>
        </w:rPr>
      </w:pPr>
      <w:r>
        <w:rPr>
          <w:rFonts w:hint="eastAsia"/>
        </w:rPr>
        <w:t>当他意愿他受苦时，他也可以意愿他不受苦。</w:t>
      </w:r>
    </w:p>
    <w:p w14:paraId="42B9F35E">
      <w:pPr>
        <w:rPr>
          <w:rFonts w:hint="eastAsia"/>
        </w:rPr>
      </w:pPr>
      <w:r>
        <w:rPr>
          <w:rFonts w:hint="eastAsia"/>
        </w:rPr>
        <w:t>The infelicity in such forms of expression is that the word "will" is used in different senses.</w:t>
      </w:r>
    </w:p>
    <w:p w14:paraId="02DA8E62">
      <w:pPr>
        <w:rPr>
          <w:rFonts w:hint="eastAsia"/>
        </w:rPr>
      </w:pPr>
      <w:r>
        <w:rPr>
          <w:rFonts w:hint="eastAsia"/>
        </w:rPr>
        <w:t>这种表达方式的不恰当之处在于“旨意”这个词被用于不同的含义。</w:t>
      </w:r>
    </w:p>
    <w:p w14:paraId="7EAA2C7F">
      <w:pPr>
        <w:rPr>
          <w:rFonts w:hint="eastAsia"/>
        </w:rPr>
      </w:pPr>
      <w:r>
        <w:rPr>
          <w:rFonts w:hint="eastAsia"/>
        </w:rPr>
        <w:t>In one part of thesentence it means desire, and in the other purpose.</w:t>
      </w:r>
    </w:p>
    <w:p w14:paraId="725685B2">
      <w:pPr>
        <w:rPr>
          <w:rFonts w:hint="eastAsia"/>
        </w:rPr>
      </w:pPr>
      <w:r>
        <w:rPr>
          <w:rFonts w:hint="eastAsia"/>
        </w:rPr>
        <w:t>在句子的一个部分，它意味着愿望，在另一部分则意味着目的。</w:t>
      </w:r>
    </w:p>
    <w:p w14:paraId="09392658">
      <w:pPr>
        <w:rPr>
          <w:rFonts w:hint="eastAsia"/>
        </w:rPr>
      </w:pPr>
      <w:r>
        <w:rPr>
          <w:rFonts w:hint="eastAsia"/>
        </w:rPr>
        <w:t>It is perfectly consistent, therefore, that God, as a benevolent Being, should desire the happiness of all men, while he purposes to save only his own people.</w:t>
      </w:r>
    </w:p>
    <w:p w14:paraId="2DB1DCED">
      <w:pPr>
        <w:rPr>
          <w:rFonts w:hint="eastAsia"/>
        </w:rPr>
      </w:pPr>
      <w:r>
        <w:rPr>
          <w:rFonts w:hint="eastAsia"/>
        </w:rPr>
        <w:t>因此，上帝作为一个仁慈的存在，渴望所有人的幸福，同时祂只定意拯救祂自己的子民，这是完全一致的。</w:t>
      </w:r>
    </w:p>
    <w:p w14:paraId="74EDEA2B">
      <w:pPr>
        <w:rPr>
          <w:rFonts w:hint="eastAsia"/>
        </w:rPr>
      </w:pPr>
    </w:p>
    <w:p w14:paraId="2CD8C369">
      <w:pPr>
        <w:spacing w:after="294" w:line="255" w:lineRule="auto"/>
        <w:ind w:left="26" w:right="16"/>
        <w:jc w:val="center"/>
        <w:rPr>
          <w:rFonts w:hint="eastAsia"/>
          <w:b/>
          <w:i/>
        </w:rPr>
      </w:pPr>
      <w:r>
        <w:rPr>
          <w:rFonts w:hint="eastAsia"/>
          <w:b/>
          <w:i/>
        </w:rPr>
        <w:t>F.The Will of God as the Ground of Moral Obligation.</w:t>
      </w:r>
    </w:p>
    <w:p w14:paraId="474DE7C4">
      <w:pPr>
        <w:spacing w:after="294" w:line="255" w:lineRule="auto"/>
        <w:ind w:left="26" w:right="16"/>
        <w:jc w:val="center"/>
        <w:rPr>
          <w:rFonts w:hint="eastAsia"/>
          <w:b/>
          <w:i/>
        </w:rPr>
      </w:pPr>
      <w:r>
        <w:rPr>
          <w:rFonts w:hint="eastAsia"/>
          <w:b/>
          <w:i/>
        </w:rPr>
        <w:t>F.上帝的旨意作为道德义务的基础。</w:t>
      </w:r>
    </w:p>
    <w:p w14:paraId="71CC03FF">
      <w:pPr>
        <w:rPr>
          <w:rFonts w:hint="eastAsia"/>
        </w:rPr>
      </w:pPr>
    </w:p>
    <w:p w14:paraId="2B12F5EB">
      <w:pPr>
        <w:rPr>
          <w:rFonts w:hint="eastAsia"/>
        </w:rPr>
      </w:pPr>
      <w:r>
        <w:rPr>
          <w:rFonts w:hint="eastAsia"/>
        </w:rPr>
        <w:t>The question on this subject is, Whether things are right or wrong, simply because God commands or forbids them?</w:t>
      </w:r>
    </w:p>
    <w:p w14:paraId="0691B0FF">
      <w:pPr>
        <w:rPr>
          <w:rFonts w:hint="eastAsia"/>
        </w:rPr>
      </w:pPr>
      <w:r>
        <w:rPr>
          <w:rFonts w:hint="eastAsia"/>
        </w:rPr>
        <w:t>关于这个主题的问题是，事物是对是错，仅仅是因为上帝命令或禁止它们吗？</w:t>
      </w:r>
    </w:p>
    <w:p w14:paraId="362F7CA0">
      <w:pPr>
        <w:rPr>
          <w:rFonts w:hint="eastAsia"/>
        </w:rPr>
      </w:pPr>
      <w:r>
        <w:rPr>
          <w:rFonts w:hint="eastAsia"/>
        </w:rPr>
        <w:t>Or, does He command or forbid them, because they are right or wrong for some other reason than his will?</w:t>
      </w:r>
    </w:p>
    <w:p w14:paraId="4DCE21FF">
      <w:pPr>
        <w:rPr>
          <w:rFonts w:hint="eastAsia"/>
        </w:rPr>
      </w:pPr>
      <w:r>
        <w:rPr>
          <w:rFonts w:hint="eastAsia"/>
        </w:rPr>
        <w:t>或者，祂命令或禁止它们，是因为它们除了祂的旨意外，还有其他原因使之成为对或错吗？</w:t>
      </w:r>
    </w:p>
    <w:p w14:paraId="2B74EB5D">
      <w:pPr>
        <w:rPr>
          <w:rFonts w:hint="eastAsia"/>
        </w:rPr>
      </w:pPr>
      <w:r>
        <w:rPr>
          <w:rFonts w:hint="eastAsia"/>
        </w:rPr>
        <w:t>According to some, the only reason that a thing is right, and therefore obligatory, is, that it tends to promote the greatest happiness, or the greatest good of the universe.</w:t>
      </w:r>
    </w:p>
    <w:p w14:paraId="546F7669">
      <w:pPr>
        <w:rPr>
          <w:rFonts w:hint="eastAsia"/>
        </w:rPr>
      </w:pPr>
      <w:r>
        <w:rPr>
          <w:rFonts w:hint="eastAsia"/>
        </w:rPr>
        <w:t>根据一些人的观点，一件事之所以是正确的，因此是负有义务的，唯一的原因是它倾向于促进最大的幸福，或宇宙最大的善。</w:t>
      </w:r>
    </w:p>
    <w:p w14:paraId="5CBDC4FF">
      <w:pPr>
        <w:rPr>
          <w:rFonts w:hint="eastAsia"/>
        </w:rPr>
      </w:pPr>
      <w:r>
        <w:rPr>
          <w:rFonts w:hint="eastAsia"/>
        </w:rPr>
        <w:t>According to others, a thing is right which tends to promote our own happiness; and for that reason, and for that reason alone, it is obligatory.</w:t>
      </w:r>
    </w:p>
    <w:p w14:paraId="7BD933EB">
      <w:pPr>
        <w:rPr>
          <w:rFonts w:hint="eastAsia"/>
        </w:rPr>
      </w:pPr>
      <w:r>
        <w:rPr>
          <w:rFonts w:hint="eastAsia"/>
        </w:rPr>
        <w:t>根据另一些人的观点，凡是倾向于促进我们自身幸福的事就是正确的；并且因此，且仅仅因此，它才是负有义务的。</w:t>
      </w:r>
    </w:p>
    <w:p w14:paraId="4FFDC2E5">
      <w:pPr>
        <w:rPr>
          <w:rFonts w:hint="eastAsia"/>
        </w:rPr>
      </w:pPr>
      <w:r>
        <w:rPr>
          <w:rFonts w:hint="eastAsia"/>
        </w:rPr>
        <w:t>If vice would make us happier than virtue, we should be bound to be vicious.</w:t>
      </w:r>
    </w:p>
    <w:p w14:paraId="2C2C2EC6">
      <w:pPr>
        <w:rPr>
          <w:rFonts w:hint="eastAsia"/>
        </w:rPr>
      </w:pPr>
      <w:r>
        <w:rPr>
          <w:rFonts w:hint="eastAsia"/>
        </w:rPr>
        <w:t>如果邪恶比美德更能使我们幸福，我们就应该有义务去作恶。</w:t>
      </w:r>
    </w:p>
    <w:p w14:paraId="0AE1B15B">
      <w:pPr>
        <w:rPr>
          <w:rFonts w:hint="eastAsia"/>
        </w:rPr>
      </w:pPr>
      <w:r>
        <w:rPr>
          <w:rFonts w:hint="eastAsia"/>
        </w:rPr>
        <w:t>It is a more decorous mode of expressing substantially the same theory, to say that the ground of moral obligation is a regard to the dignity of our own nature.</w:t>
      </w:r>
    </w:p>
    <w:p w14:paraId="491F124D">
      <w:pPr>
        <w:rPr>
          <w:rFonts w:hint="eastAsia"/>
        </w:rPr>
      </w:pPr>
      <w:r>
        <w:rPr>
          <w:rFonts w:hint="eastAsia"/>
        </w:rPr>
        <w:t>一种更得体的表达方式，实质上是同样的理论，即说道德义务的基础在于对我们自身本性尊严的尊重。</w:t>
      </w:r>
    </w:p>
    <w:p w14:paraId="352F5B54">
      <w:pPr>
        <w:rPr>
          <w:rFonts w:hint="eastAsia"/>
        </w:rPr>
      </w:pPr>
      <w:r>
        <w:rPr>
          <w:rFonts w:hint="eastAsia"/>
        </w:rPr>
        <w:t>It makes little difference whether it be our own dignity of our own happiness, which we are bound to regard.</w:t>
      </w:r>
    </w:p>
    <w:p w14:paraId="2762968F">
      <w:pPr>
        <w:rPr>
          <w:rFonts w:hint="eastAsia"/>
        </w:rPr>
      </w:pPr>
      <w:r>
        <w:rPr>
          <w:rFonts w:hint="eastAsia"/>
        </w:rPr>
        <w:t>我们有义务尊重的，究竟是我们自己的尊严还是我们自己的幸福，这几乎没有区别。</w:t>
      </w:r>
    </w:p>
    <w:p w14:paraId="1993D344">
      <w:pPr>
        <w:rPr>
          <w:rFonts w:hint="eastAsia"/>
        </w:rPr>
      </w:pPr>
      <w:r>
        <w:rPr>
          <w:rFonts w:hint="eastAsia"/>
        </w:rPr>
        <w:t>It is self, in either case, to whom our whole allegiance is due.</w:t>
      </w:r>
    </w:p>
    <w:p w14:paraId="5A3A1ABA">
      <w:pPr>
        <w:rPr>
          <w:rFonts w:hint="eastAsia"/>
        </w:rPr>
      </w:pPr>
      <w:r>
        <w:rPr>
          <w:rFonts w:hint="eastAsia"/>
        </w:rPr>
        <w:t>在任何一种情况下，我们全部的忠诚都归于自我。</w:t>
      </w:r>
    </w:p>
    <w:p w14:paraId="2A5FB91C">
      <w:pPr>
        <w:rPr>
          <w:rFonts w:hint="eastAsia"/>
        </w:rPr>
      </w:pPr>
      <w:r>
        <w:rPr>
          <w:rFonts w:hint="eastAsia"/>
        </w:rPr>
        <w:t>Others, again, place the ground of moral obligation in the fitness of things, which they exalt above God.</w:t>
      </w:r>
    </w:p>
    <w:p w14:paraId="5500D162">
      <w:pPr>
        <w:rPr>
          <w:rFonts w:hint="eastAsia"/>
        </w:rPr>
      </w:pPr>
      <w:r>
        <w:rPr>
          <w:rFonts w:hint="eastAsia"/>
        </w:rPr>
        <w:t>另一些人则将道德义务的基础置于事物的适宜性之中，他们将这种适宜性高举于上帝之上。</w:t>
      </w:r>
    </w:p>
    <w:p w14:paraId="08CAFE1F">
      <w:pPr>
        <w:rPr>
          <w:rFonts w:hint="eastAsia"/>
        </w:rPr>
      </w:pPr>
      <w:r>
        <w:rPr>
          <w:rFonts w:hint="eastAsia"/>
        </w:rPr>
        <w:t>There is, they affirm, an eternal and necessary difference between right and wrong, to which God, it is said, is as much bound to be conformed as are his rational creatures.</w:t>
      </w:r>
    </w:p>
    <w:p w14:paraId="697E52C1">
      <w:pPr>
        <w:rPr>
          <w:rFonts w:hint="eastAsia"/>
        </w:rPr>
      </w:pPr>
      <w:r>
        <w:rPr>
          <w:rFonts w:hint="eastAsia"/>
        </w:rPr>
        <w:t>他们断言，在对与错之间存在一种永恒而必然的区别，据说上帝也像祂的理性受造物一样，必须遵从这种区别。</w:t>
      </w:r>
    </w:p>
    <w:p w14:paraId="499FB4DD">
      <w:pPr>
        <w:rPr>
          <w:rFonts w:hint="eastAsia"/>
        </w:rPr>
      </w:pPr>
    </w:p>
    <w:p w14:paraId="1B4EAE3C">
      <w:pPr>
        <w:rPr>
          <w:rFonts w:hint="eastAsia"/>
        </w:rPr>
      </w:pPr>
      <w:r>
        <w:rPr>
          <w:rFonts w:hint="eastAsia"/>
        </w:rPr>
        <w:t>The common doctrine of Christians on this subject is, that the will of God is the ultimate ground of moral obligation to all rational creatures.</w:t>
      </w:r>
    </w:p>
    <w:p w14:paraId="04EF1DB8">
      <w:pPr>
        <w:rPr>
          <w:rFonts w:hint="eastAsia"/>
        </w:rPr>
      </w:pPr>
      <w:r>
        <w:rPr>
          <w:rFonts w:hint="eastAsia"/>
        </w:rPr>
        <w:t>基督徒关于此主题的普遍教义是，上帝的旨意是所有理性受造物道德义务的最终基础。</w:t>
      </w:r>
    </w:p>
    <w:p w14:paraId="7E8112C6">
      <w:pPr>
        <w:rPr>
          <w:rFonts w:hint="eastAsia"/>
        </w:rPr>
      </w:pPr>
      <w:r>
        <w:rPr>
          <w:rFonts w:hint="eastAsia"/>
        </w:rPr>
        <w:t>No higher reason can be assigned why anything is right than that God commands it.</w:t>
      </w:r>
    </w:p>
    <w:p w14:paraId="4F6AD7FB">
      <w:pPr>
        <w:rPr>
          <w:rFonts w:hint="eastAsia"/>
        </w:rPr>
      </w:pPr>
      <w:r>
        <w:rPr>
          <w:rFonts w:hint="eastAsia"/>
        </w:rPr>
        <w:t>没有任何比上帝命令它更高的理由可以解释为什么某事是正确的。</w:t>
      </w:r>
    </w:p>
    <w:p w14:paraId="731C5666">
      <w:pPr>
        <w:rPr>
          <w:rFonts w:hint="eastAsia"/>
        </w:rPr>
      </w:pPr>
      <w:r>
        <w:rPr>
          <w:rFonts w:hint="eastAsia"/>
        </w:rPr>
        <w:t>This means, (1.) That the divine will is the only rule for deciding what is right and what is wrong.</w:t>
      </w:r>
    </w:p>
    <w:p w14:paraId="7ACC0C45">
      <w:pPr>
        <w:rPr>
          <w:rFonts w:hint="eastAsia"/>
        </w:rPr>
      </w:pPr>
      <w:r>
        <w:rPr>
          <w:rFonts w:hint="eastAsia"/>
        </w:rPr>
        <w:t>这意味着，(1.) 神圣的旨意是判断何为对错的唯一准则。</w:t>
      </w:r>
    </w:p>
    <w:p w14:paraId="5DBF2745">
      <w:pPr>
        <w:rPr>
          <w:rFonts w:hint="eastAsia"/>
        </w:rPr>
      </w:pPr>
      <w:r>
        <w:rPr>
          <w:rFonts w:hint="eastAsia"/>
        </w:rPr>
        <w:t>(2.) That his will is that which binds us, or that to which we are bound to be conformed.</w:t>
      </w:r>
    </w:p>
    <w:p w14:paraId="437C7335">
      <w:pPr>
        <w:rPr>
          <w:rFonts w:hint="eastAsia"/>
        </w:rPr>
      </w:pPr>
      <w:r>
        <w:rPr>
          <w:rFonts w:hint="eastAsia"/>
        </w:rPr>
        <w:t>(2.) 祂的旨意是约束我们的，或者说我们必须遵从的。</w:t>
      </w:r>
    </w:p>
    <w:p w14:paraId="328DF14B">
      <w:pPr>
        <w:rPr>
          <w:rFonts w:hint="eastAsia"/>
        </w:rPr>
      </w:pPr>
      <w:r>
        <w:rPr>
          <w:rFonts w:hint="eastAsia"/>
        </w:rPr>
        <w:t>By the word "will" is not meant any arbitrary purpose, so that it were conceivable that God should will right to be wrong, or wrong right.</w:t>
      </w:r>
    </w:p>
    <w:p w14:paraId="459E2B2C">
      <w:pPr>
        <w:rPr>
          <w:rFonts w:hint="eastAsia"/>
        </w:rPr>
      </w:pPr>
      <w:r>
        <w:rPr>
          <w:rFonts w:hint="eastAsia"/>
        </w:rPr>
        <w:t>“旨意”这个词并非指任何任意的目的，以致可以想象上帝会意愿对成为错，或错成为对。</w:t>
      </w:r>
    </w:p>
    <w:p w14:paraId="6A8A2E95">
      <w:pPr>
        <w:rPr>
          <w:rFonts w:hint="eastAsia"/>
        </w:rPr>
      </w:pPr>
      <w:r>
        <w:rPr>
          <w:rFonts w:hint="eastAsia"/>
        </w:rPr>
        <w:t>The will of God is the expression or revelation of his nature, or is determined by it; so that his will, as revealed, makes known to us what infinite wisdom and goodness demand.</w:t>
      </w:r>
    </w:p>
    <w:p w14:paraId="67F753B3">
      <w:pPr>
        <w:rPr>
          <w:rFonts w:hint="eastAsia"/>
        </w:rPr>
      </w:pPr>
      <w:r>
        <w:rPr>
          <w:rFonts w:hint="eastAsia"/>
        </w:rPr>
        <w:t>上帝的旨意是祂本性的表达或启示，或是由祂的本性所决定的；因此，祂显明的旨意，使我们知道无限的智慧和良善所要求的。</w:t>
      </w:r>
    </w:p>
    <w:p w14:paraId="1F59B225">
      <w:pPr>
        <w:rPr>
          <w:rFonts w:hint="eastAsia"/>
        </w:rPr>
      </w:pPr>
      <w:r>
        <w:rPr>
          <w:rFonts w:hint="eastAsia"/>
        </w:rPr>
        <w:t>Sometimes things are right simply because God has commanded them; as circumcision, and other ritual institutions were to the Jews.</w:t>
      </w:r>
    </w:p>
    <w:p w14:paraId="1FDC8F76">
      <w:pPr>
        <w:rPr>
          <w:rFonts w:hint="eastAsia"/>
        </w:rPr>
      </w:pPr>
      <w:r>
        <w:rPr>
          <w:rFonts w:hint="eastAsia"/>
        </w:rPr>
        <w:t>有时事物之所以正确，仅仅是因为上帝命令了它们；例如割礼和其他礼仪制度对犹太人而言。</w:t>
      </w:r>
    </w:p>
    <w:p w14:paraId="5C54889E">
      <w:pPr>
        <w:rPr>
          <w:rFonts w:hint="eastAsia"/>
        </w:rPr>
      </w:pPr>
      <w:r>
        <w:rPr>
          <w:rFonts w:hint="eastAsia"/>
        </w:rPr>
        <w:t>Other things are right because of the present constitution of things which God has ordained; such as the duties relating to property, and the permanent relations of society.</w:t>
      </w:r>
    </w:p>
    <w:p w14:paraId="2C19FCB9">
      <w:pPr>
        <w:rPr>
          <w:rFonts w:hint="eastAsia"/>
        </w:rPr>
      </w:pPr>
      <w:r>
        <w:rPr>
          <w:rFonts w:hint="eastAsia"/>
        </w:rPr>
        <w:t>其他事物之所以正确，是因为上帝所命定的现今事物的构成；例如与财产相关的义务，以及社会永久的关系。</w:t>
      </w:r>
    </w:p>
    <w:p w14:paraId="24BCB841">
      <w:pPr>
        <w:rPr>
          <w:rFonts w:hint="eastAsia"/>
        </w:rPr>
      </w:pPr>
      <w:r>
        <w:rPr>
          <w:rFonts w:hint="eastAsia"/>
        </w:rPr>
        <w:t>Others, again, are right because they are demanded by the immutable excellence of God.</w:t>
      </w:r>
    </w:p>
    <w:p w14:paraId="7CEABA9D">
      <w:pPr>
        <w:rPr>
          <w:rFonts w:hint="eastAsia"/>
        </w:rPr>
      </w:pPr>
      <w:r>
        <w:rPr>
          <w:rFonts w:hint="eastAsia"/>
        </w:rPr>
        <w:t>另一些事物之所以正确，则是因为它们是上帝不变的卓越所要求的。</w:t>
      </w:r>
    </w:p>
    <w:p w14:paraId="1FD14BE9">
      <w:pPr>
        <w:rPr>
          <w:rFonts w:hint="eastAsia"/>
        </w:rPr>
      </w:pPr>
      <w:r>
        <w:rPr>
          <w:rFonts w:hint="eastAsia"/>
        </w:rPr>
        <w:t>In all cases, however, so far as we are concerned, it is his will that binds us, and constitutes the difference between right and wrong; his will, that is, as the expression of his infinite perfection.</w:t>
      </w:r>
    </w:p>
    <w:p w14:paraId="52048494">
      <w:pPr>
        <w:rPr>
          <w:rFonts w:hint="eastAsia"/>
        </w:rPr>
      </w:pPr>
      <w:r>
        <w:rPr>
          <w:rFonts w:hint="eastAsia"/>
        </w:rPr>
        <w:t>然而，在所有情况下，就我们而言，是祂的旨意约束我们，并构成对与错之间的区别；祂的旨意，也就是说，作为祂无限完美的表达。</w:t>
      </w:r>
    </w:p>
    <w:p w14:paraId="4D648455">
      <w:pPr>
        <w:rPr>
          <w:rFonts w:hint="eastAsia"/>
        </w:rPr>
      </w:pPr>
      <w:r>
        <w:rPr>
          <w:rFonts w:hint="eastAsia"/>
        </w:rPr>
        <w:t>So that the ultimate foundation of moral obligation is the nature of God.</w:t>
      </w:r>
    </w:p>
    <w:p w14:paraId="54A08107">
      <w:pPr>
        <w:rPr>
          <w:rFonts w:hint="eastAsia"/>
        </w:rPr>
      </w:pPr>
      <w:r>
        <w:rPr>
          <w:rFonts w:hint="eastAsia"/>
        </w:rPr>
        <w:t>因此，道德义务的最终基础是上帝的本性。</w:t>
      </w:r>
    </w:p>
    <w:p w14:paraId="45900752">
      <w:pPr>
        <w:rPr>
          <w:rFonts w:hint="eastAsia"/>
        </w:rPr>
      </w:pPr>
    </w:p>
    <w:p w14:paraId="6D6641A4">
      <w:pPr>
        <w:spacing w:after="294" w:line="255" w:lineRule="auto"/>
        <w:ind w:left="26" w:right="16"/>
        <w:jc w:val="center"/>
        <w:rPr>
          <w:rFonts w:hint="eastAsia"/>
          <w:b/>
          <w:i/>
        </w:rPr>
      </w:pPr>
      <w:r>
        <w:rPr>
          <w:rFonts w:hint="eastAsia"/>
          <w:b/>
          <w:i/>
        </w:rPr>
        <w:t>§10. The Power of God.</w:t>
      </w:r>
    </w:p>
    <w:p w14:paraId="546D7BD6">
      <w:pPr>
        <w:spacing w:after="294" w:line="255" w:lineRule="auto"/>
        <w:ind w:left="26" w:right="16"/>
        <w:jc w:val="center"/>
        <w:rPr>
          <w:rFonts w:hint="eastAsia"/>
          <w:b/>
          <w:i/>
        </w:rPr>
      </w:pPr>
      <w:r>
        <w:rPr>
          <w:rFonts w:hint="eastAsia"/>
          <w:b/>
          <w:i/>
        </w:rPr>
        <w:t>§10. 上帝的能力。</w:t>
      </w:r>
    </w:p>
    <w:p w14:paraId="4E1B384F">
      <w:pPr>
        <w:spacing w:after="294" w:line="255" w:lineRule="auto"/>
        <w:ind w:left="26" w:right="16"/>
        <w:jc w:val="center"/>
        <w:rPr>
          <w:rFonts w:hint="eastAsia"/>
          <w:b/>
          <w:i/>
        </w:rPr>
      </w:pPr>
    </w:p>
    <w:p w14:paraId="2F4AFED9">
      <w:pPr>
        <w:spacing w:after="294" w:line="255" w:lineRule="auto"/>
        <w:ind w:left="26" w:right="16"/>
        <w:jc w:val="center"/>
        <w:rPr>
          <w:rFonts w:hint="eastAsia"/>
          <w:b/>
          <w:i/>
        </w:rPr>
      </w:pPr>
      <w:r>
        <w:rPr>
          <w:rFonts w:hint="eastAsia"/>
          <w:b/>
          <w:i/>
        </w:rPr>
        <w:t>A.The Nature of Power, or, The Origin of the Idea.</w:t>
      </w:r>
    </w:p>
    <w:p w14:paraId="17991C04">
      <w:pPr>
        <w:spacing w:after="294" w:line="255" w:lineRule="auto"/>
        <w:ind w:left="26" w:right="16"/>
        <w:jc w:val="center"/>
        <w:rPr>
          <w:rFonts w:hint="eastAsia"/>
          <w:b/>
          <w:i/>
        </w:rPr>
      </w:pPr>
      <w:r>
        <w:rPr>
          <w:rFonts w:hint="eastAsia"/>
          <w:b/>
          <w:i/>
        </w:rPr>
        <w:t>A.能力的性质，或观念的起源。</w:t>
      </w:r>
    </w:p>
    <w:p w14:paraId="311D06E1">
      <w:pPr>
        <w:rPr>
          <w:rFonts w:hint="eastAsia"/>
        </w:rPr>
      </w:pPr>
    </w:p>
    <w:p w14:paraId="15F58F70">
      <w:pPr>
        <w:rPr>
          <w:rFonts w:hint="eastAsia"/>
        </w:rPr>
      </w:pPr>
      <w:r>
        <w:rPr>
          <w:rFonts w:hint="eastAsia"/>
        </w:rPr>
        <w:t>We get the idea of power from our own consciousness.</w:t>
      </w:r>
    </w:p>
    <w:p w14:paraId="5AC8CAEC">
      <w:pPr>
        <w:rPr>
          <w:rFonts w:hint="eastAsia"/>
        </w:rPr>
      </w:pPr>
      <w:r>
        <w:rPr>
          <w:rFonts w:hint="eastAsia"/>
        </w:rPr>
        <w:t>我们从自身的意识中获得能力的观念。</w:t>
      </w:r>
    </w:p>
    <w:p w14:paraId="38E0DBA9">
      <w:pPr>
        <w:rPr>
          <w:rFonts w:hint="eastAsia"/>
        </w:rPr>
      </w:pPr>
      <w:r>
        <w:rPr>
          <w:rFonts w:hint="eastAsia"/>
        </w:rPr>
        <w:t>That is, we are conscious of the ability of producing effects.</w:t>
      </w:r>
    </w:p>
    <w:p w14:paraId="2D82C7E2">
      <w:pPr>
        <w:rPr>
          <w:rFonts w:hint="eastAsia"/>
        </w:rPr>
      </w:pPr>
      <w:r>
        <w:rPr>
          <w:rFonts w:hint="eastAsia"/>
        </w:rPr>
        <w:t>也就是说，我们意识到自己有产生效应的能力。</w:t>
      </w:r>
    </w:p>
    <w:p w14:paraId="4E917182">
      <w:pPr>
        <w:rPr>
          <w:rFonts w:hint="eastAsia"/>
        </w:rPr>
      </w:pPr>
      <w:r>
        <w:rPr>
          <w:rFonts w:hint="eastAsia"/>
        </w:rPr>
        <w:t>Power in man is confined within very narrow limits.</w:t>
      </w:r>
    </w:p>
    <w:p w14:paraId="12D1F0DF">
      <w:pPr>
        <w:rPr>
          <w:rFonts w:hint="eastAsia"/>
        </w:rPr>
      </w:pPr>
      <w:r>
        <w:rPr>
          <w:rFonts w:hint="eastAsia"/>
        </w:rPr>
        <w:t>人的能力被限制在非常狭窄的范围之内。</w:t>
      </w:r>
    </w:p>
    <w:p w14:paraId="414871E4">
      <w:pPr>
        <w:rPr>
          <w:rFonts w:hint="eastAsia"/>
        </w:rPr>
      </w:pPr>
      <w:r>
        <w:rPr>
          <w:rFonts w:hint="eastAsia"/>
        </w:rPr>
        <w:t>We can change the current of our thoughts, or fix our attention on a particular object and we can move the voluntary muscles of our body.</w:t>
      </w:r>
    </w:p>
    <w:p w14:paraId="412DB18B">
      <w:pPr>
        <w:rPr>
          <w:rFonts w:hint="eastAsia"/>
        </w:rPr>
      </w:pPr>
      <w:r>
        <w:rPr>
          <w:rFonts w:hint="eastAsia"/>
        </w:rPr>
        <w:t>我们可以改变我们思想的流向，或者将注意力集中在某个特定的对象上，并且我们可以活动身体的随意肌。</w:t>
      </w:r>
    </w:p>
    <w:p w14:paraId="271D8864">
      <w:pPr>
        <w:rPr>
          <w:rFonts w:hint="eastAsia"/>
        </w:rPr>
      </w:pPr>
      <w:r>
        <w:rPr>
          <w:rFonts w:hint="eastAsia"/>
        </w:rPr>
        <w:t>Beyond this our direct power does not extend.</w:t>
      </w:r>
    </w:p>
    <w:p w14:paraId="3FBCBF83">
      <w:pPr>
        <w:rPr>
          <w:rFonts w:hint="eastAsia"/>
        </w:rPr>
      </w:pPr>
      <w:r>
        <w:rPr>
          <w:rFonts w:hint="eastAsia"/>
        </w:rPr>
        <w:t>除此之外，我们直接的能力就无法延伸了。</w:t>
      </w:r>
    </w:p>
    <w:p w14:paraId="036E5ADB">
      <w:pPr>
        <w:rPr>
          <w:rFonts w:hint="eastAsia"/>
        </w:rPr>
      </w:pPr>
      <w:r>
        <w:rPr>
          <w:rFonts w:hint="eastAsia"/>
        </w:rPr>
        <w:t>It is from this small measure of efficiency that all the stores of human knowledge and all the wonders of human art are derived.</w:t>
      </w:r>
    </w:p>
    <w:p w14:paraId="53D7E51B">
      <w:pPr>
        <w:rPr>
          <w:rFonts w:hint="eastAsia"/>
        </w:rPr>
      </w:pPr>
      <w:r>
        <w:rPr>
          <w:rFonts w:hint="eastAsia"/>
        </w:rPr>
        <w:t>人类知识的所有储备和人类技艺的所有奇迹，都源于这微小的效能。</w:t>
      </w:r>
    </w:p>
    <w:p w14:paraId="71C06723">
      <w:pPr>
        <w:rPr>
          <w:rFonts w:hint="eastAsia"/>
        </w:rPr>
      </w:pPr>
      <w:r>
        <w:rPr>
          <w:rFonts w:hint="eastAsia"/>
        </w:rPr>
        <w:t>It is only our thoughts, volitions, and purposes, together with certain acts of the body, that are immediately subject to the will.</w:t>
      </w:r>
    </w:p>
    <w:p w14:paraId="6EECB2C8">
      <w:pPr>
        <w:rPr>
          <w:rFonts w:hint="eastAsia"/>
        </w:rPr>
      </w:pPr>
      <w:r>
        <w:rPr>
          <w:rFonts w:hint="eastAsia"/>
        </w:rPr>
        <w:t>只有我们的思想、意愿和目的，以及身体的某些行为，才直接受意志的支配。</w:t>
      </w:r>
    </w:p>
    <w:p w14:paraId="233C27D3">
      <w:pPr>
        <w:rPr>
          <w:rFonts w:hint="eastAsia"/>
        </w:rPr>
      </w:pPr>
      <w:r>
        <w:rPr>
          <w:rFonts w:hint="eastAsia"/>
        </w:rPr>
        <w:t>For all other effects we must avail ourselves of the use of means.</w:t>
      </w:r>
    </w:p>
    <w:p w14:paraId="75ABD842">
      <w:pPr>
        <w:rPr>
          <w:rFonts w:hint="eastAsia"/>
        </w:rPr>
      </w:pPr>
      <w:r>
        <w:rPr>
          <w:rFonts w:hint="eastAsia"/>
        </w:rPr>
        <w:t>对于所有其他效应，我们必须借助方法的使用。</w:t>
      </w:r>
    </w:p>
    <w:p w14:paraId="40BCE0BE">
      <w:pPr>
        <w:rPr>
          <w:rFonts w:hint="eastAsia"/>
        </w:rPr>
      </w:pPr>
      <w:r>
        <w:rPr>
          <w:rFonts w:hint="eastAsia"/>
        </w:rPr>
        <w:t>We cannot will a book, a picture, or a house into existence.</w:t>
      </w:r>
    </w:p>
    <w:p w14:paraId="4BD00ADD">
      <w:pPr>
        <w:rPr>
          <w:rFonts w:hint="eastAsia"/>
        </w:rPr>
      </w:pPr>
      <w:r>
        <w:rPr>
          <w:rFonts w:hint="eastAsia"/>
        </w:rPr>
        <w:t>我们不能用意志使一本书、一幅画或一栋房子出现。</w:t>
      </w:r>
    </w:p>
    <w:p w14:paraId="0070E4EB">
      <w:pPr>
        <w:rPr>
          <w:rFonts w:hint="eastAsia"/>
        </w:rPr>
      </w:pPr>
      <w:r>
        <w:rPr>
          <w:rFonts w:hint="eastAsia"/>
        </w:rPr>
        <w:t>The production of such effects requires protracted labor and the use of diverse appliances.</w:t>
      </w:r>
    </w:p>
    <w:p w14:paraId="7352CA21">
      <w:pPr>
        <w:rPr>
          <w:rFonts w:hint="eastAsia"/>
        </w:rPr>
      </w:pPr>
      <w:r>
        <w:rPr>
          <w:rFonts w:hint="eastAsia"/>
        </w:rPr>
        <w:t>产生这些效应需要持久的劳动和各种工具的使用。</w:t>
      </w:r>
    </w:p>
    <w:p w14:paraId="61A61724">
      <w:pPr>
        <w:rPr>
          <w:rFonts w:hint="eastAsia"/>
        </w:rPr>
      </w:pPr>
    </w:p>
    <w:p w14:paraId="22854F2A">
      <w:pPr>
        <w:spacing w:after="294" w:line="255" w:lineRule="auto"/>
        <w:ind w:left="26" w:right="16"/>
        <w:jc w:val="center"/>
        <w:rPr>
          <w:rFonts w:hint="eastAsia"/>
          <w:b/>
          <w:i/>
        </w:rPr>
      </w:pPr>
      <w:r>
        <w:rPr>
          <w:rFonts w:hint="eastAsia"/>
          <w:b/>
          <w:i/>
        </w:rPr>
        <w:t>B.Omnipotence.</w:t>
      </w:r>
    </w:p>
    <w:p w14:paraId="4FE547FF">
      <w:pPr>
        <w:spacing w:after="294" w:line="255" w:lineRule="auto"/>
        <w:ind w:left="26" w:right="16"/>
        <w:jc w:val="center"/>
        <w:rPr>
          <w:rFonts w:hint="eastAsia"/>
          <w:b/>
          <w:i/>
        </w:rPr>
      </w:pPr>
      <w:r>
        <w:rPr>
          <w:rFonts w:hint="eastAsia"/>
          <w:b/>
          <w:i/>
        </w:rPr>
        <w:t>B.全能。</w:t>
      </w:r>
    </w:p>
    <w:p w14:paraId="7D80A2DD">
      <w:pPr>
        <w:rPr>
          <w:rFonts w:hint="eastAsia"/>
        </w:rPr>
      </w:pPr>
    </w:p>
    <w:p w14:paraId="3067F416">
      <w:pPr>
        <w:rPr>
          <w:rFonts w:hint="eastAsia"/>
        </w:rPr>
      </w:pPr>
      <w:r>
        <w:rPr>
          <w:rFonts w:hint="eastAsia"/>
        </w:rPr>
        <w:t>It is by removing all the limitations of power, as it exists in us, that we rise to the idea of the omnipotence of God.</w:t>
      </w:r>
    </w:p>
    <w:p w14:paraId="4B2E014B">
      <w:pPr>
        <w:rPr>
          <w:rFonts w:hint="eastAsia"/>
        </w:rPr>
      </w:pPr>
      <w:r>
        <w:rPr>
          <w:rFonts w:hint="eastAsia"/>
        </w:rPr>
        <w:t>正是通过移除我们里面存在的能力的所有限制，我们才提升到上帝全能的观念。</w:t>
      </w:r>
    </w:p>
    <w:p w14:paraId="5D372865">
      <w:pPr>
        <w:rPr>
          <w:rFonts w:hint="eastAsia"/>
        </w:rPr>
      </w:pPr>
      <w:r>
        <w:rPr>
          <w:rFonts w:hint="eastAsia"/>
        </w:rPr>
        <w:t>We do not thus, however, lose the idea itself.</w:t>
      </w:r>
    </w:p>
    <w:p w14:paraId="6D44A1ED">
      <w:pPr>
        <w:rPr>
          <w:rFonts w:hint="eastAsia"/>
        </w:rPr>
      </w:pPr>
      <w:r>
        <w:rPr>
          <w:rFonts w:hint="eastAsia"/>
        </w:rPr>
        <w:t>然而，我们因此并不会失去这个观念本身。</w:t>
      </w:r>
    </w:p>
    <w:p w14:paraId="6DD9EA85">
      <w:pPr>
        <w:rPr>
          <w:rFonts w:hint="eastAsia"/>
        </w:rPr>
      </w:pPr>
      <w:r>
        <w:rPr>
          <w:rFonts w:hint="eastAsia"/>
        </w:rPr>
        <w:t>Almighty power does not cease to be power.</w:t>
      </w:r>
    </w:p>
    <w:p w14:paraId="21B1679C">
      <w:pPr>
        <w:rPr>
          <w:rFonts w:hint="eastAsia"/>
        </w:rPr>
      </w:pPr>
      <w:r>
        <w:rPr>
          <w:rFonts w:hint="eastAsia"/>
        </w:rPr>
        <w:t>全能的能力并未停止其为能力。</w:t>
      </w:r>
    </w:p>
    <w:p w14:paraId="2CD223C2">
      <w:pPr>
        <w:rPr>
          <w:rFonts w:hint="eastAsia"/>
        </w:rPr>
      </w:pPr>
      <w:r>
        <w:rPr>
          <w:rFonts w:hint="eastAsia"/>
        </w:rPr>
        <w:t>We can do very little.</w:t>
      </w:r>
    </w:p>
    <w:p w14:paraId="70FEAC6B">
      <w:pPr>
        <w:rPr>
          <w:rFonts w:hint="eastAsia"/>
        </w:rPr>
      </w:pPr>
      <w:r>
        <w:rPr>
          <w:rFonts w:hint="eastAsia"/>
        </w:rPr>
        <w:t>我们能做的非常少。</w:t>
      </w:r>
    </w:p>
    <w:p w14:paraId="5469580D">
      <w:pPr>
        <w:rPr>
          <w:rFonts w:hint="eastAsia"/>
        </w:rPr>
      </w:pPr>
      <w:r>
        <w:rPr>
          <w:rFonts w:hint="eastAsia"/>
        </w:rPr>
        <w:t>God can do whatever He wills.</w:t>
      </w:r>
    </w:p>
    <w:p w14:paraId="57E2878C">
      <w:pPr>
        <w:rPr>
          <w:rFonts w:hint="eastAsia"/>
        </w:rPr>
      </w:pPr>
      <w:r>
        <w:rPr>
          <w:rFonts w:hint="eastAsia"/>
        </w:rPr>
        <w:t>上帝能做祂所意愿的一切。</w:t>
      </w:r>
    </w:p>
    <w:p w14:paraId="0AEBD2C8">
      <w:pPr>
        <w:rPr>
          <w:rFonts w:hint="eastAsia"/>
        </w:rPr>
      </w:pPr>
      <w:r>
        <w:rPr>
          <w:rFonts w:hint="eastAsia"/>
        </w:rPr>
        <w:t>We, beyond very narrow limits, must use means to accomplish our ends.</w:t>
      </w:r>
    </w:p>
    <w:p w14:paraId="31469A0A">
      <w:pPr>
        <w:rPr>
          <w:rFonts w:hint="eastAsia"/>
        </w:rPr>
      </w:pPr>
      <w:r>
        <w:rPr>
          <w:rFonts w:hint="eastAsia"/>
        </w:rPr>
        <w:t>我们，在非常狭窄的限制之外，必须使用方法来达成我们的目的。</w:t>
      </w:r>
    </w:p>
    <w:p w14:paraId="51DB7DDE">
      <w:pPr>
        <w:rPr>
          <w:rFonts w:hint="eastAsia"/>
        </w:rPr>
      </w:pPr>
      <w:r>
        <w:rPr>
          <w:rFonts w:hint="eastAsia"/>
        </w:rPr>
        <w:t>With God means are unnecessary.</w:t>
      </w:r>
    </w:p>
    <w:p w14:paraId="0E93FC82">
      <w:pPr>
        <w:rPr>
          <w:rFonts w:hint="eastAsia"/>
        </w:rPr>
      </w:pPr>
      <w:r>
        <w:rPr>
          <w:rFonts w:hint="eastAsia"/>
        </w:rPr>
        <w:t>对上帝而言，方法是不必要的。</w:t>
      </w:r>
    </w:p>
    <w:p w14:paraId="34A4DFBE">
      <w:pPr>
        <w:rPr>
          <w:rFonts w:hint="eastAsia"/>
        </w:rPr>
      </w:pPr>
      <w:r>
        <w:rPr>
          <w:rFonts w:hint="eastAsia"/>
        </w:rPr>
        <w:t>He wills, and it is done.</w:t>
      </w:r>
    </w:p>
    <w:p w14:paraId="2565C4F7">
      <w:pPr>
        <w:rPr>
          <w:rFonts w:hint="eastAsia"/>
        </w:rPr>
      </w:pPr>
      <w:r>
        <w:rPr>
          <w:rFonts w:hint="eastAsia"/>
        </w:rPr>
        <w:t>祂意愿，事便成了。</w:t>
      </w:r>
    </w:p>
    <w:p w14:paraId="4DB96F71">
      <w:pPr>
        <w:rPr>
          <w:rFonts w:hint="eastAsia"/>
        </w:rPr>
      </w:pPr>
      <w:r>
        <w:rPr>
          <w:rFonts w:hint="eastAsia"/>
        </w:rPr>
        <w:t>He said, Let there be light; and there was light.</w:t>
      </w:r>
    </w:p>
    <w:p w14:paraId="704FE3E9">
      <w:pPr>
        <w:rPr>
          <w:rFonts w:hint="eastAsia"/>
        </w:rPr>
      </w:pPr>
      <w:r>
        <w:rPr>
          <w:rFonts w:hint="eastAsia"/>
        </w:rPr>
        <w:t>祂说，要有光，就有了光。</w:t>
      </w:r>
    </w:p>
    <w:p w14:paraId="3732C235">
      <w:pPr>
        <w:rPr>
          <w:rFonts w:hint="eastAsia"/>
        </w:rPr>
      </w:pPr>
      <w:r>
        <w:rPr>
          <w:rFonts w:hint="eastAsia"/>
        </w:rPr>
        <w:t>He, by a volition created the heavens and the earth.</w:t>
      </w:r>
    </w:p>
    <w:p w14:paraId="0CDD25BD">
      <w:pPr>
        <w:rPr>
          <w:rFonts w:hint="eastAsia"/>
        </w:rPr>
      </w:pPr>
      <w:r>
        <w:rPr>
          <w:rFonts w:hint="eastAsia"/>
        </w:rPr>
        <w:t>祂，藉着一次意愿创造了诸天和地。</w:t>
      </w:r>
    </w:p>
    <w:p w14:paraId="154391DB">
      <w:pPr>
        <w:rPr>
          <w:rFonts w:hint="eastAsia"/>
        </w:rPr>
      </w:pPr>
      <w:r>
        <w:rPr>
          <w:rFonts w:hint="eastAsia"/>
        </w:rPr>
        <w:t>At the volition of Christ, the winds ceased, and there was a great calm.</w:t>
      </w:r>
    </w:p>
    <w:p w14:paraId="4DC0489B">
      <w:pPr>
        <w:rPr>
          <w:rFonts w:hint="eastAsia"/>
        </w:rPr>
      </w:pPr>
      <w:r>
        <w:rPr>
          <w:rFonts w:hint="eastAsia"/>
        </w:rPr>
        <w:t>藉着基督的意愿，风止住了，就大大地平静了。</w:t>
      </w:r>
    </w:p>
    <w:p w14:paraId="2CBC5E65">
      <w:pPr>
        <w:rPr>
          <w:rFonts w:hint="eastAsia"/>
        </w:rPr>
      </w:pPr>
      <w:r>
        <w:rPr>
          <w:rFonts w:hint="eastAsia"/>
        </w:rPr>
        <w:t>By an act of the will He healed the sick, opened the eyes of the blind, and raised the dead.</w:t>
      </w:r>
    </w:p>
    <w:p w14:paraId="27C2A0AA">
      <w:pPr>
        <w:rPr>
          <w:rFonts w:hint="eastAsia"/>
        </w:rPr>
      </w:pPr>
      <w:r>
        <w:rPr>
          <w:rFonts w:hint="eastAsia"/>
        </w:rPr>
        <w:t>藉着意志的行动，祂医治了病人，开了瞎子的眼睛，叫死人复活。</w:t>
      </w:r>
    </w:p>
    <w:p w14:paraId="316CE951">
      <w:pPr>
        <w:rPr>
          <w:rFonts w:hint="eastAsia"/>
        </w:rPr>
      </w:pPr>
      <w:r>
        <w:rPr>
          <w:rFonts w:hint="eastAsia"/>
        </w:rPr>
        <w:t>This simple idea of the omnipotence of God, that He can do without effort, and by a volition, whatever He wills, is the highest conceivable idea of power, and is that which is clearly presented in the Scriptures.</w:t>
      </w:r>
    </w:p>
    <w:p w14:paraId="33789E29">
      <w:pPr>
        <w:rPr>
          <w:rFonts w:hint="eastAsia"/>
        </w:rPr>
      </w:pPr>
      <w:r>
        <w:rPr>
          <w:rFonts w:hint="eastAsia"/>
        </w:rPr>
        <w:t>上帝全能的这个简单观念，即祂无需费力，单凭一次意愿，就能成就祂所意愿的一切，这是能力可想见的最高观念，也是圣经清楚呈现的。</w:t>
      </w:r>
    </w:p>
    <w:p w14:paraId="715E0589">
      <w:pPr>
        <w:rPr>
          <w:rFonts w:hint="eastAsia"/>
        </w:rPr>
      </w:pPr>
      <w:r>
        <w:rPr>
          <w:rFonts w:hint="eastAsia"/>
        </w:rPr>
        <w:t>In Gen. xvii. 1, it is said, "I am the Almighty God."</w:t>
      </w:r>
    </w:p>
    <w:p w14:paraId="5E80D695">
      <w:pPr>
        <w:rPr>
          <w:rFonts w:hint="eastAsia"/>
        </w:rPr>
      </w:pPr>
      <w:r>
        <w:rPr>
          <w:rFonts w:hint="eastAsia"/>
        </w:rPr>
        <w:t>在创世记 17:1中说：“我是全能的上帝。”</w:t>
      </w:r>
    </w:p>
    <w:p w14:paraId="7E916AF7">
      <w:pPr>
        <w:rPr>
          <w:rFonts w:hint="eastAsia"/>
        </w:rPr>
      </w:pPr>
      <w:r>
        <w:rPr>
          <w:rFonts w:hint="eastAsia"/>
        </w:rPr>
        <w:t>The prophet Jeremiah exclaims, "Ah Lord God! behold thou hast made the heavens and the earth by thy great power, and stretched out arm; and there is nothing too hard for thee." (Jer. xxxii. 17.)</w:t>
      </w:r>
    </w:p>
    <w:p w14:paraId="0DE52DE6">
      <w:pPr>
        <w:rPr>
          <w:rFonts w:hint="eastAsia"/>
        </w:rPr>
      </w:pPr>
      <w:r>
        <w:rPr>
          <w:rFonts w:hint="eastAsia"/>
        </w:rPr>
        <w:t>先知耶利米感叹道：“主耶和华啊，你曾用大能和伸出来的膀臂创造天地，在你没有难成的事。”（耶 32:17）</w:t>
      </w:r>
    </w:p>
    <w:p w14:paraId="4F707CD5">
      <w:pPr>
        <w:rPr>
          <w:rFonts w:hint="eastAsia"/>
        </w:rPr>
      </w:pPr>
      <w:r>
        <w:rPr>
          <w:rFonts w:hint="eastAsia"/>
        </w:rPr>
        <w:t>God is said to have created all things by the breath of his mouth, and to uphold the universe by a word.</w:t>
      </w:r>
    </w:p>
    <w:p w14:paraId="524EB1C0">
      <w:pPr>
        <w:rPr>
          <w:rFonts w:hint="eastAsia"/>
        </w:rPr>
      </w:pPr>
      <w:r>
        <w:rPr>
          <w:rFonts w:hint="eastAsia"/>
        </w:rPr>
        <w:t>据说上帝用祂口中的气创造万物，并用一句话托住宇宙。</w:t>
      </w:r>
    </w:p>
    <w:p w14:paraId="7AF94686">
      <w:pPr>
        <w:rPr>
          <w:rFonts w:hint="eastAsia"/>
        </w:rPr>
      </w:pPr>
      <w:r>
        <w:rPr>
          <w:rFonts w:hint="eastAsia"/>
        </w:rPr>
        <w:t>Our Lord says, "With God all things are possible." (Matt. xix. 26.)</w:t>
      </w:r>
    </w:p>
    <w:p w14:paraId="77387BA1">
      <w:pPr>
        <w:rPr>
          <w:rFonts w:hint="eastAsia"/>
        </w:rPr>
      </w:pPr>
      <w:r>
        <w:rPr>
          <w:rFonts w:hint="eastAsia"/>
        </w:rPr>
        <w:t>我们的主说：“在上帝凡事都能。”（太 19:26）</w:t>
      </w:r>
    </w:p>
    <w:p w14:paraId="55243B0C">
      <w:pPr>
        <w:rPr>
          <w:rFonts w:hint="eastAsia"/>
        </w:rPr>
      </w:pPr>
      <w:r>
        <w:rPr>
          <w:rFonts w:hint="eastAsia"/>
        </w:rPr>
        <w:t>The Psalmist long before had said, "Our God is in the heavens; He hath done whatsoever He pleased." (Ps. cxv. 3.)</w:t>
      </w:r>
    </w:p>
    <w:p w14:paraId="2A8202FA">
      <w:pPr>
        <w:rPr>
          <w:rFonts w:hint="eastAsia"/>
        </w:rPr>
      </w:pPr>
      <w:r>
        <w:rPr>
          <w:rFonts w:hint="eastAsia"/>
        </w:rPr>
        <w:t>诗人很久以前就说过：“我们的上帝在天上，都随自己的意旨行事。”（诗 115:3）</w:t>
      </w:r>
    </w:p>
    <w:p w14:paraId="29509A56">
      <w:pPr>
        <w:rPr>
          <w:rFonts w:hint="eastAsia"/>
        </w:rPr>
      </w:pPr>
      <w:r>
        <w:rPr>
          <w:rFonts w:hint="eastAsia"/>
        </w:rPr>
        <w:t>And again, "Whatsoever the Lord pleased, that did He in heaven, and in earth, in the seas, and all deep places." (Ps. cxxxv. 6.)</w:t>
      </w:r>
    </w:p>
    <w:p w14:paraId="173D3E33">
      <w:pPr>
        <w:rPr>
          <w:rFonts w:hint="eastAsia"/>
        </w:rPr>
      </w:pPr>
      <w:r>
        <w:rPr>
          <w:rFonts w:hint="eastAsia"/>
        </w:rPr>
        <w:t>又说：“耶和华在天上，在地下，在海中，在一切的深处，都随自己的意旨而行。”（诗 135:6）</w:t>
      </w:r>
    </w:p>
    <w:p w14:paraId="531CA303">
      <w:pPr>
        <w:rPr>
          <w:rFonts w:hint="eastAsia"/>
        </w:rPr>
      </w:pPr>
      <w:r>
        <w:rPr>
          <w:rFonts w:hint="eastAsia"/>
        </w:rPr>
        <w:t>The Lord God omnipotent reigneth, and doeth his pleasure among the armies of heaven and the inhabitants of the earth, is the tribute of adoration which the Scriptures everywhere render unto God, and the truth which they everywhere present as the ground of confidence to his people.</w:t>
      </w:r>
    </w:p>
    <w:p w14:paraId="6BF9DFFA">
      <w:pPr>
        <w:rPr>
          <w:rFonts w:hint="eastAsia"/>
        </w:rPr>
      </w:pPr>
      <w:r>
        <w:rPr>
          <w:rFonts w:hint="eastAsia"/>
        </w:rPr>
        <w:t>主上帝全能者作王了，祂在天上的众军和地上的居民中，都随自己的意旨行事，这是圣经处处向上帝献上的崇拜颂赞，也是圣经处处呈现给祂子民作为信心基础的真理。</w:t>
      </w:r>
    </w:p>
    <w:p w14:paraId="5135CB86">
      <w:pPr>
        <w:rPr>
          <w:rFonts w:hint="eastAsia"/>
        </w:rPr>
      </w:pPr>
      <w:r>
        <w:rPr>
          <w:rFonts w:hint="eastAsia"/>
        </w:rPr>
        <w:t>This is all we know, and all we need to know on this subject: and here we might rest satified, were it not for the vain attempts of theologians to reconcile these simple and sublime truths of the Bible with their philosophical speculations.</w:t>
      </w:r>
    </w:p>
    <w:p w14:paraId="1F3DA225">
      <w:pPr>
        <w:rPr>
          <w:rFonts w:hint="eastAsia"/>
        </w:rPr>
      </w:pPr>
      <w:r>
        <w:rPr>
          <w:rFonts w:hint="eastAsia"/>
        </w:rPr>
        <w:t>这就是我们所知道的，也是我们关于这个主题所需要知道的一切：若非神学家们徒然地试图将圣经这些简单而崇高的真理与他们的哲学思辨相调和，我们本可以在此满足安息。</w:t>
      </w:r>
    </w:p>
    <w:p w14:paraId="4E6FD7AB">
      <w:pPr>
        <w:rPr>
          <w:rFonts w:hint="eastAsia"/>
        </w:rPr>
      </w:pPr>
    </w:p>
    <w:p w14:paraId="3DCE0E1C">
      <w:pPr>
        <w:spacing w:after="294" w:line="255" w:lineRule="auto"/>
        <w:ind w:left="26" w:right="16"/>
        <w:jc w:val="center"/>
        <w:rPr>
          <w:rFonts w:hint="eastAsia"/>
          <w:b/>
          <w:i/>
        </w:rPr>
      </w:pPr>
    </w:p>
    <w:p w14:paraId="4873E1FA">
      <w:pPr>
        <w:spacing w:after="294" w:line="255" w:lineRule="auto"/>
        <w:ind w:left="26" w:right="16"/>
        <w:jc w:val="center"/>
        <w:rPr>
          <w:rFonts w:hint="eastAsia"/>
          <w:b/>
          <w:i/>
        </w:rPr>
      </w:pPr>
    </w:p>
    <w:p w14:paraId="42D27744">
      <w:pPr>
        <w:spacing w:after="294" w:line="255" w:lineRule="auto"/>
        <w:ind w:left="26" w:right="16"/>
        <w:jc w:val="center"/>
        <w:rPr>
          <w:rFonts w:hint="eastAsia"/>
          <w:b/>
          <w:i/>
        </w:rPr>
      </w:pPr>
    </w:p>
    <w:p w14:paraId="53281965">
      <w:pPr>
        <w:spacing w:after="294" w:line="255" w:lineRule="auto"/>
        <w:ind w:left="26" w:right="16"/>
        <w:jc w:val="center"/>
        <w:rPr>
          <w:rFonts w:hint="eastAsia"/>
          <w:b/>
          <w:i/>
        </w:rPr>
      </w:pPr>
      <w:r>
        <w:rPr>
          <w:rFonts w:hint="eastAsia"/>
          <w:b/>
          <w:i/>
        </w:rPr>
        <w:t>C.The Negation of Power.</w:t>
      </w:r>
    </w:p>
    <w:p w14:paraId="3B640081">
      <w:pPr>
        <w:spacing w:after="294" w:line="255" w:lineRule="auto"/>
        <w:ind w:left="26" w:right="16"/>
        <w:jc w:val="center"/>
        <w:rPr>
          <w:rFonts w:hint="eastAsia"/>
          <w:b/>
          <w:i/>
        </w:rPr>
      </w:pPr>
      <w:r>
        <w:rPr>
          <w:rFonts w:hint="eastAsia"/>
          <w:b/>
          <w:i/>
        </w:rPr>
        <w:t>C.对能力的否定。</w:t>
      </w:r>
    </w:p>
    <w:p w14:paraId="20799CE1">
      <w:pPr>
        <w:rPr>
          <w:rFonts w:hint="eastAsia"/>
        </w:rPr>
      </w:pPr>
    </w:p>
    <w:p w14:paraId="426E96ED">
      <w:pPr>
        <w:rPr>
          <w:rFonts w:hint="eastAsia"/>
        </w:rPr>
      </w:pPr>
      <w:r>
        <w:rPr>
          <w:rFonts w:hint="eastAsia"/>
        </w:rPr>
        <w:t>The sensuous school of philosophers deny that there is any real efficiency or power in existence.</w:t>
      </w:r>
    </w:p>
    <w:p w14:paraId="578BCA57">
      <w:pPr>
        <w:rPr>
          <w:rFonts w:hint="eastAsia"/>
        </w:rPr>
      </w:pPr>
      <w:r>
        <w:rPr>
          <w:rFonts w:hint="eastAsia"/>
        </w:rPr>
        <w:t>感官主义哲学家学派否认存在任何真实的效能或能力。</w:t>
      </w:r>
    </w:p>
    <w:p w14:paraId="75623706">
      <w:pPr>
        <w:rPr>
          <w:rFonts w:hint="eastAsia"/>
        </w:rPr>
      </w:pPr>
      <w:r>
        <w:rPr>
          <w:rFonts w:hint="eastAsia"/>
        </w:rPr>
        <w:t>Their principle is, that all knowledge is derived from the senses; and consequently, that, as we cannot know anything of which the senses do not take cognizance, it is unphilosophical or unreasonable to admit the existence of anything else.</w:t>
      </w:r>
    </w:p>
    <w:p w14:paraId="0BF35F72">
      <w:pPr>
        <w:rPr>
          <w:rFonts w:hint="eastAsia"/>
        </w:rPr>
      </w:pPr>
      <w:r>
        <w:rPr>
          <w:rFonts w:hint="eastAsia"/>
        </w:rPr>
        <w:t>他们的原则是，所有知识都源于感官；因此，既然我们无法认识任何感官未曾察觉的事物，承认任何其他事物的存在就是不合哲学的或不合理的。</w:t>
      </w:r>
    </w:p>
    <w:p w14:paraId="6FD5925F">
      <w:pPr>
        <w:rPr>
          <w:rFonts w:hint="eastAsia"/>
        </w:rPr>
      </w:pPr>
      <w:r>
        <w:rPr>
          <w:rFonts w:hint="eastAsia"/>
        </w:rPr>
        <w:t>Our senses, however, do not take cognizance of efficiency.</w:t>
      </w:r>
    </w:p>
    <w:p w14:paraId="7022FF37">
      <w:pPr>
        <w:rPr>
          <w:rFonts w:hint="eastAsia"/>
        </w:rPr>
      </w:pPr>
      <w:r>
        <w:rPr>
          <w:rFonts w:hint="eastAsia"/>
        </w:rPr>
        <w:t>然而，我们的感官并不察觉效能。</w:t>
      </w:r>
    </w:p>
    <w:p w14:paraId="3EA607BC">
      <w:pPr>
        <w:rPr>
          <w:rFonts w:hint="eastAsia"/>
        </w:rPr>
      </w:pPr>
      <w:r>
        <w:rPr>
          <w:rFonts w:hint="eastAsia"/>
        </w:rPr>
        <w:t>It cannot be felt, or seen, or heard, or tasted.</w:t>
      </w:r>
    </w:p>
    <w:p w14:paraId="5FD4790C">
      <w:pPr>
        <w:rPr>
          <w:rFonts w:hint="eastAsia"/>
        </w:rPr>
      </w:pPr>
      <w:r>
        <w:rPr>
          <w:rFonts w:hint="eastAsia"/>
        </w:rPr>
        <w:t>它不能被感觉、看见、听见或尝到。</w:t>
      </w:r>
    </w:p>
    <w:p w14:paraId="3D0A7404">
      <w:pPr>
        <w:rPr>
          <w:rFonts w:hint="eastAsia"/>
        </w:rPr>
      </w:pPr>
      <w:r>
        <w:rPr>
          <w:rFonts w:hint="eastAsia"/>
        </w:rPr>
        <w:t>Therefore it does not exist.</w:t>
      </w:r>
    </w:p>
    <w:p w14:paraId="05E4CEAB">
      <w:pPr>
        <w:rPr>
          <w:rFonts w:hint="eastAsia"/>
        </w:rPr>
      </w:pPr>
      <w:r>
        <w:rPr>
          <w:rFonts w:hint="eastAsia"/>
        </w:rPr>
        <w:t>因此它不存在。</w:t>
      </w:r>
    </w:p>
    <w:p w14:paraId="459FAE0D">
      <w:pPr>
        <w:rPr>
          <w:rFonts w:hint="eastAsia"/>
        </w:rPr>
      </w:pPr>
      <w:r>
        <w:rPr>
          <w:rFonts w:hint="eastAsia"/>
        </w:rPr>
        <w:t>A cause is not that to which an effect is due, but simply that which uniformly precedes it.</w:t>
      </w:r>
    </w:p>
    <w:p w14:paraId="0A375332">
      <w:pPr>
        <w:rPr>
          <w:rFonts w:hint="eastAsia"/>
        </w:rPr>
      </w:pPr>
      <w:r>
        <w:rPr>
          <w:rFonts w:hint="eastAsia"/>
        </w:rPr>
        <w:t>一个原因并非效应所归属的那个，而仅仅是统一地先于它的那个。</w:t>
      </w:r>
    </w:p>
    <w:p w14:paraId="30FE5C1A">
      <w:pPr>
        <w:rPr>
          <w:rFonts w:hint="eastAsia"/>
        </w:rPr>
      </w:pPr>
      <w:r>
        <w:rPr>
          <w:rFonts w:hint="eastAsia"/>
        </w:rPr>
        <w:t>All we can know, and all we can rationally believe, is the facts which affect our senses, and the order of their sequence; which order, being uniform and necessary, has the character of law.</w:t>
      </w:r>
    </w:p>
    <w:p w14:paraId="27CE6B94">
      <w:pPr>
        <w:rPr>
          <w:rFonts w:hint="eastAsia"/>
        </w:rPr>
      </w:pPr>
      <w:r>
        <w:rPr>
          <w:rFonts w:hint="eastAsia"/>
        </w:rPr>
        <w:t>我们所能知道的，以及我们所能合理相信的，只是影响我们感官的事实，以及它们序列的次序；这个次序，由于是统一和必然的，具有律法的特征。</w:t>
      </w:r>
    </w:p>
    <w:p w14:paraId="628248CC">
      <w:pPr>
        <w:rPr>
          <w:rFonts w:hint="eastAsia"/>
        </w:rPr>
      </w:pPr>
      <w:r>
        <w:rPr>
          <w:rFonts w:hint="eastAsia"/>
        </w:rPr>
        <w:t>This is the doctrine of causation proposed by Hume, Kant, Brown, Mill, and virtually by Sir William Hamilton; and it is this principle which lies at the foundation of the Positive Philosophy of Comte.</w:t>
      </w:r>
    </w:p>
    <w:p w14:paraId="79879136">
      <w:pPr>
        <w:rPr>
          <w:rFonts w:hint="eastAsia"/>
        </w:rPr>
      </w:pPr>
      <w:r>
        <w:rPr>
          <w:rFonts w:hint="eastAsia"/>
        </w:rPr>
        <w:t>这是休谟、康德、布朗、穆勒，以及实际上威廉·汉密尔顿爵士所提出的因果学说；正是这个原则构成了孔德实证哲学的基础。</w:t>
      </w:r>
    </w:p>
    <w:p w14:paraId="0C49A5CE">
      <w:pPr>
        <w:rPr>
          <w:rFonts w:hint="eastAsia"/>
        </w:rPr>
      </w:pPr>
      <w:r>
        <w:rPr>
          <w:rFonts w:hint="eastAsia"/>
        </w:rPr>
        <w:t>Of course, if there be no such thing as power, there is no such attribute in God as omnipotence.</w:t>
      </w:r>
    </w:p>
    <w:p w14:paraId="51880394">
      <w:pPr>
        <w:rPr>
          <w:rFonts w:hint="eastAsia"/>
        </w:rPr>
      </w:pPr>
      <w:r>
        <w:rPr>
          <w:rFonts w:hint="eastAsia"/>
        </w:rPr>
        <w:t>当然，如果没有能力这样的事物，上帝里面也就没有全能这样的属性。</w:t>
      </w:r>
    </w:p>
    <w:p w14:paraId="68F8F842">
      <w:pPr>
        <w:rPr>
          <w:rFonts w:hint="eastAsia"/>
        </w:rPr>
      </w:pPr>
    </w:p>
    <w:p w14:paraId="1ECAF146">
      <w:pPr>
        <w:rPr>
          <w:rFonts w:hint="eastAsia"/>
        </w:rPr>
      </w:pPr>
      <w:r>
        <w:rPr>
          <w:rFonts w:hint="eastAsia"/>
        </w:rPr>
        <w:t>It is sufficient to say, in this connection, in reference to this theory, (1.) That it is contrary to every man's consciousness.</w:t>
      </w:r>
    </w:p>
    <w:p w14:paraId="2E4F50C4">
      <w:pPr>
        <w:rPr>
          <w:rFonts w:hint="eastAsia"/>
        </w:rPr>
      </w:pPr>
      <w:r>
        <w:rPr>
          <w:rFonts w:hint="eastAsia"/>
        </w:rPr>
        <w:t>关于这个理论，在此只需说明：(1.) 它与每个人的意识相悖。</w:t>
      </w:r>
    </w:p>
    <w:p w14:paraId="47105418">
      <w:pPr>
        <w:rPr>
          <w:rFonts w:hint="eastAsia"/>
        </w:rPr>
      </w:pPr>
      <w:r>
        <w:rPr>
          <w:rFonts w:hint="eastAsia"/>
        </w:rPr>
        <w:t>We are conscious of power, i. e., of the ability to produce effects.</w:t>
      </w:r>
    </w:p>
    <w:p w14:paraId="0791FAD4">
      <w:pPr>
        <w:rPr>
          <w:rFonts w:hint="eastAsia"/>
        </w:rPr>
      </w:pPr>
      <w:r>
        <w:rPr>
          <w:rFonts w:hint="eastAsia"/>
        </w:rPr>
        <w:t>我们意识到能力，即产生效应的能力。</w:t>
      </w:r>
    </w:p>
    <w:p w14:paraId="094ABC69">
      <w:pPr>
        <w:rPr>
          <w:rFonts w:hint="eastAsia"/>
        </w:rPr>
      </w:pPr>
      <w:r>
        <w:rPr>
          <w:rFonts w:hint="eastAsia"/>
        </w:rPr>
        <w:t>And consciousness has the same authority, to say the least, when it concerns what is within, as when it concerns what affects the senses.</w:t>
      </w:r>
    </w:p>
    <w:p w14:paraId="468420AD">
      <w:pPr>
        <w:rPr>
          <w:rFonts w:hint="eastAsia"/>
        </w:rPr>
      </w:pPr>
      <w:r>
        <w:rPr>
          <w:rFonts w:hint="eastAsia"/>
        </w:rPr>
        <w:t>并且意识，至少可以说，当它关乎内在事物时，与当它关乎影响感官的事物时，具有同等的权威。</w:t>
      </w:r>
    </w:p>
    <w:p w14:paraId="3029B243">
      <w:pPr>
        <w:rPr>
          <w:rFonts w:hint="eastAsia"/>
        </w:rPr>
      </w:pPr>
      <w:r>
        <w:rPr>
          <w:rFonts w:hint="eastAsia"/>
        </w:rPr>
        <w:t>We are not more certain that our hand moves, than we are that we have the power to move, or not to move it, at pleasure.</w:t>
      </w:r>
    </w:p>
    <w:p w14:paraId="117F52A5">
      <w:pPr>
        <w:rPr>
          <w:rFonts w:hint="eastAsia"/>
        </w:rPr>
      </w:pPr>
      <w:r>
        <w:rPr>
          <w:rFonts w:hint="eastAsia"/>
        </w:rPr>
        <w:t>我们对自己手能动的确定性，不亚于我们对自己有能力随意移动或不移动它的确定性。</w:t>
      </w:r>
    </w:p>
    <w:p w14:paraId="30F05606">
      <w:pPr>
        <w:rPr>
          <w:rFonts w:hint="eastAsia"/>
        </w:rPr>
      </w:pPr>
      <w:r>
        <w:rPr>
          <w:rFonts w:hint="eastAsia"/>
        </w:rPr>
        <w:t>(2.) This theory contradicts the intuitive and indestructible convictions of the human mind.</w:t>
      </w:r>
    </w:p>
    <w:p w14:paraId="0F53EA17">
      <w:pPr>
        <w:rPr>
          <w:rFonts w:hint="eastAsia"/>
        </w:rPr>
      </w:pPr>
      <w:r>
        <w:rPr>
          <w:rFonts w:hint="eastAsia"/>
        </w:rPr>
        <w:t>(2.) 这个理论与人类心智直觉的、不可磨灭的确信相矛盾。</w:t>
      </w:r>
    </w:p>
    <w:p w14:paraId="7B2ED48A">
      <w:pPr>
        <w:rPr>
          <w:rFonts w:hint="eastAsia"/>
        </w:rPr>
      </w:pPr>
      <w:r>
        <w:rPr>
          <w:rFonts w:hint="eastAsia"/>
        </w:rPr>
        <w:t>No man believes, or can believe really and permanently, that any change or effect can occur without an efficient cause.</w:t>
      </w:r>
    </w:p>
    <w:p w14:paraId="0EAD4B82">
      <w:pPr>
        <w:rPr>
          <w:rFonts w:hint="eastAsia"/>
        </w:rPr>
      </w:pPr>
      <w:r>
        <w:rPr>
          <w:rFonts w:hint="eastAsia"/>
        </w:rPr>
        <w:t>没有人相信，或者能够真正并永久地相信，任何变化或效应的发生可以没有一个有效的起因。</w:t>
      </w:r>
    </w:p>
    <w:p w14:paraId="517CDEA8">
      <w:pPr>
        <w:rPr>
          <w:rFonts w:hint="eastAsia"/>
        </w:rPr>
      </w:pPr>
      <w:r>
        <w:rPr>
          <w:rFonts w:hint="eastAsia"/>
        </w:rPr>
        <w:t>The fact that one event follows another, is not the ultimate fact.</w:t>
      </w:r>
    </w:p>
    <w:p w14:paraId="096ED91E">
      <w:pPr>
        <w:rPr>
          <w:rFonts w:hint="eastAsia"/>
        </w:rPr>
      </w:pPr>
      <w:r>
        <w:rPr>
          <w:rFonts w:hint="eastAsia"/>
        </w:rPr>
        <w:t>一个事件跟随另一个事件这个事实，并非最终的事实。</w:t>
      </w:r>
    </w:p>
    <w:p w14:paraId="5B447F00">
      <w:pPr>
        <w:rPr>
          <w:rFonts w:hint="eastAsia"/>
        </w:rPr>
      </w:pPr>
      <w:r>
        <w:rPr>
          <w:rFonts w:hint="eastAsia"/>
        </w:rPr>
        <w:t>It is intuitively certain that there must be an adequate reason for that sequence.</w:t>
      </w:r>
    </w:p>
    <w:p w14:paraId="4400BCD0">
      <w:pPr>
        <w:rPr>
          <w:rFonts w:hint="eastAsia"/>
        </w:rPr>
      </w:pPr>
      <w:r>
        <w:rPr>
          <w:rFonts w:hint="eastAsia"/>
        </w:rPr>
        <w:t>直觉上可以肯定，那个序列必定有一个充足的理由。</w:t>
      </w:r>
    </w:p>
    <w:p w14:paraId="7475B2E6">
      <w:pPr>
        <w:rPr>
          <w:rFonts w:hint="eastAsia"/>
        </w:rPr>
      </w:pPr>
      <w:r>
        <w:rPr>
          <w:rFonts w:hint="eastAsia"/>
        </w:rPr>
        <w:t>Such is the universal judgment of mankind.</w:t>
      </w:r>
    </w:p>
    <w:p w14:paraId="64A19509">
      <w:pPr>
        <w:rPr>
          <w:rFonts w:hint="eastAsia"/>
        </w:rPr>
      </w:pPr>
      <w:r>
        <w:rPr>
          <w:rFonts w:hint="eastAsia"/>
        </w:rPr>
        <w:t>这是人类普遍的判断。</w:t>
      </w:r>
    </w:p>
    <w:p w14:paraId="6300AB03">
      <w:pPr>
        <w:rPr>
          <w:rFonts w:hint="eastAsia"/>
        </w:rPr>
      </w:pPr>
      <w:r>
        <w:rPr>
          <w:rFonts w:hint="eastAsia"/>
        </w:rPr>
        <w:t>(3.) The argument, if valid against the reality of power, is valid against the existence of substance, of mind, and of God.</w:t>
      </w:r>
    </w:p>
    <w:p w14:paraId="30E490BC">
      <w:pPr>
        <w:rPr>
          <w:rFonts w:hint="eastAsia"/>
        </w:rPr>
      </w:pPr>
      <w:r>
        <w:rPr>
          <w:rFonts w:hint="eastAsia"/>
        </w:rPr>
        <w:t>(3.) 这个论证如果对能力的实在性有效，那么对实体、心智和上帝的存在也同样有效。</w:t>
      </w:r>
    </w:p>
    <w:p w14:paraId="60A653B3">
      <w:pPr>
        <w:rPr>
          <w:rFonts w:hint="eastAsia"/>
        </w:rPr>
      </w:pPr>
      <w:r>
        <w:rPr>
          <w:rFonts w:hint="eastAsia"/>
        </w:rPr>
        <w:t>This is admitted by the consistent advocates of the principle in question.</w:t>
      </w:r>
    </w:p>
    <w:p w14:paraId="16CC9866">
      <w:pPr>
        <w:rPr>
          <w:rFonts w:hint="eastAsia"/>
        </w:rPr>
      </w:pPr>
      <w:r>
        <w:rPr>
          <w:rFonts w:hint="eastAsia"/>
        </w:rPr>
        <w:t>这一点被该原则一贯的倡导者所承认。</w:t>
      </w:r>
    </w:p>
    <w:p w14:paraId="24701704">
      <w:pPr>
        <w:rPr>
          <w:rFonts w:hint="eastAsia"/>
        </w:rPr>
      </w:pPr>
      <w:r>
        <w:rPr>
          <w:rFonts w:hint="eastAsia"/>
        </w:rPr>
        <w:t>Substance, mind, and God, are as little under the cognizance of the senses as power; and, therefore, if nothing is to be admitted but on the testimony of the senses, the existence of substance, mind, and God, must be denied.</w:t>
      </w:r>
    </w:p>
    <w:p w14:paraId="4B0088AC">
      <w:pPr>
        <w:rPr>
          <w:rFonts w:hint="eastAsia"/>
        </w:rPr>
      </w:pPr>
      <w:r>
        <w:rPr>
          <w:rFonts w:hint="eastAsia"/>
        </w:rPr>
        <w:t>实体、心智和上帝，如同能力一样，很少受感官的察觉；因此，如果只凭感官的证明来接纳事物，那么实体、心智和上帝的存在就必须被否定。</w:t>
      </w:r>
    </w:p>
    <w:p w14:paraId="2BB076F3">
      <w:pPr>
        <w:rPr>
          <w:rFonts w:hint="eastAsia"/>
        </w:rPr>
      </w:pPr>
      <w:r>
        <w:rPr>
          <w:rFonts w:hint="eastAsia"/>
        </w:rPr>
        <w:t>This principle, therefore, cannot be admitted without doing violence to our whole rational, moral, and religious nature.</w:t>
      </w:r>
    </w:p>
    <w:p w14:paraId="33454A11">
      <w:pPr>
        <w:rPr>
          <w:rFonts w:hint="eastAsia"/>
        </w:rPr>
      </w:pPr>
      <w:r>
        <w:rPr>
          <w:rFonts w:hint="eastAsia"/>
        </w:rPr>
        <w:t>因此，这个原则若不损害我们整个理性、道德和宗教本性，就不能被接纳。</w:t>
      </w:r>
    </w:p>
    <w:p w14:paraId="35FDB939">
      <w:pPr>
        <w:rPr>
          <w:rFonts w:hint="eastAsia"/>
        </w:rPr>
      </w:pPr>
      <w:r>
        <w:rPr>
          <w:rFonts w:hint="eastAsia"/>
        </w:rPr>
        <w:t>In other words, it cannot be admitted at all; for men cannot, permanently, either believe or act contrary to the laws of their nature.</w:t>
      </w:r>
    </w:p>
    <w:p w14:paraId="12478F67">
      <w:pPr>
        <w:rPr>
          <w:rFonts w:hint="eastAsia"/>
        </w:rPr>
      </w:pPr>
      <w:r>
        <w:rPr>
          <w:rFonts w:hint="eastAsia"/>
        </w:rPr>
        <w:t>换句话说，它根本不能被接纳；因为人不能永久地相信或行动，以违背他们本性的律法。</w:t>
      </w:r>
    </w:p>
    <w:p w14:paraId="290DD017">
      <w:pPr>
        <w:rPr>
          <w:rFonts w:hint="eastAsia"/>
        </w:rPr>
      </w:pPr>
    </w:p>
    <w:p w14:paraId="67B9D9F5">
      <w:pPr>
        <w:spacing w:after="294" w:line="255" w:lineRule="auto"/>
        <w:ind w:left="26" w:right="16"/>
        <w:jc w:val="center"/>
        <w:rPr>
          <w:rFonts w:hint="eastAsia"/>
          <w:b/>
          <w:i/>
        </w:rPr>
      </w:pPr>
      <w:r>
        <w:rPr>
          <w:rFonts w:hint="eastAsia"/>
          <w:b/>
          <w:i/>
        </w:rPr>
        <w:t>D.Absolute Power.</w:t>
      </w:r>
    </w:p>
    <w:p w14:paraId="6FC17F80">
      <w:pPr>
        <w:spacing w:after="294" w:line="255" w:lineRule="auto"/>
        <w:ind w:left="26" w:right="16"/>
        <w:jc w:val="center"/>
        <w:rPr>
          <w:rFonts w:hint="eastAsia"/>
          <w:b/>
          <w:i/>
        </w:rPr>
      </w:pPr>
      <w:r>
        <w:rPr>
          <w:rFonts w:hint="eastAsia"/>
          <w:b/>
          <w:i/>
        </w:rPr>
        <w:t>D.绝对能力。</w:t>
      </w:r>
    </w:p>
    <w:p w14:paraId="5C4F2D4D">
      <w:pPr>
        <w:rPr>
          <w:rFonts w:hint="eastAsia"/>
        </w:rPr>
      </w:pPr>
    </w:p>
    <w:p w14:paraId="0415B4BB">
      <w:pPr>
        <w:rPr>
          <w:rFonts w:hint="eastAsia"/>
        </w:rPr>
      </w:pPr>
      <w:r>
        <w:rPr>
          <w:rFonts w:hint="eastAsia"/>
        </w:rPr>
        <w:t>By absolute power, as understood by the schoolmen and some of the later philosophers, is meant power free from all the restraints of reason and morality.</w:t>
      </w:r>
    </w:p>
    <w:p w14:paraId="54DC0CA9">
      <w:pPr>
        <w:rPr>
          <w:rFonts w:hint="eastAsia"/>
        </w:rPr>
      </w:pPr>
      <w:r>
        <w:rPr>
          <w:rFonts w:hint="eastAsia"/>
        </w:rPr>
        <w:t>经院哲学家和一些后期哲学家所理解的绝对能力，是指不受任何理性与道德约束的能力。</w:t>
      </w:r>
    </w:p>
    <w:p w14:paraId="3181D28A">
      <w:pPr>
        <w:rPr>
          <w:rFonts w:hint="eastAsia"/>
        </w:rPr>
      </w:pPr>
      <w:r>
        <w:rPr>
          <w:rFonts w:hint="eastAsia"/>
        </w:rPr>
        <w:t>According to this doctrine, contradictions, absurdities, and immoralities, are all within the compass of the divine power.</w:t>
      </w:r>
    </w:p>
    <w:p w14:paraId="728A96C6">
      <w:pPr>
        <w:rPr>
          <w:rFonts w:hint="eastAsia"/>
        </w:rPr>
      </w:pPr>
      <w:r>
        <w:rPr>
          <w:rFonts w:hint="eastAsia"/>
        </w:rPr>
        <w:t>根据这个学说，矛盾、荒谬和不道德之事，都在神圣能力的范围之内。</w:t>
      </w:r>
    </w:p>
    <w:p w14:paraId="793075CA">
      <w:pPr>
        <w:rPr>
          <w:rFonts w:hint="eastAsia"/>
        </w:rPr>
      </w:pPr>
      <w:r>
        <w:rPr>
          <w:rFonts w:hint="eastAsia"/>
        </w:rPr>
        <w:t>Nay, it is said that God can annihilate Himself.</w:t>
      </w:r>
    </w:p>
    <w:p w14:paraId="0B416985">
      <w:pPr>
        <w:rPr>
          <w:rFonts w:hint="eastAsia"/>
        </w:rPr>
      </w:pPr>
      <w:r>
        <w:rPr>
          <w:rFonts w:hint="eastAsia"/>
        </w:rPr>
        <w:t>更有甚者，据说上帝能够消灭祂自己。</w:t>
      </w:r>
    </w:p>
    <w:p w14:paraId="46882734">
      <w:pPr>
        <w:rPr>
          <w:rFonts w:hint="eastAsia"/>
        </w:rPr>
      </w:pPr>
      <w:r>
        <w:rPr>
          <w:rFonts w:hint="eastAsia"/>
        </w:rPr>
        <w:t>On this subject Des Cartes says, Deus "non voluit tres angulos trianguli aequales esse duobus rectis, quia cognovit aliter fieri non posse. Sed contra . . . . quia voluit tres angulos trianguli necessario aequales esse duobus rectis, idcirco jam hoc verum est, et fieri aliter non potest, atque ita de reliquis."58</w:t>
      </w:r>
    </w:p>
    <w:p w14:paraId="2417E0F8">
      <w:pPr>
        <w:rPr>
          <w:rFonts w:hint="eastAsia"/>
        </w:rPr>
      </w:pPr>
      <w:r>
        <w:rPr>
          <w:rFonts w:hint="eastAsia"/>
        </w:rPr>
        <w:t>关于这个主题，笛卡尔说，上帝“non voluit tres angulos trianguli aequales esse duobus rectis, quia cognovit aliter fieri non posse. Sed contra . . . . quia voluit tres angulos trianguli necessario aequales esse duobus rectis, idcirco jam hoc verum est, et fieri aliter non potest, atque ita de reliquis.”58 (拉丁文：“并非因为祂认识到三角形的三个角不可能不等于两个直角，所以祂才意愿它们如此。而是相反……因为祂意愿三角形的三个角必然等于两个直角，所以这才是真实的，并且不可能有别的方式，其他事物也是如此。”)</w:t>
      </w:r>
    </w:p>
    <w:p w14:paraId="370B42D5">
      <w:pPr>
        <w:rPr>
          <w:rFonts w:hint="eastAsia"/>
        </w:rPr>
      </w:pPr>
      <w:r>
        <w:rPr>
          <w:rFonts w:hint="eastAsia"/>
        </w:rPr>
        <w:t>This "summa indifferentia," he says, "in</w:t>
      </w:r>
    </w:p>
    <w:p w14:paraId="1F3ED5BA">
      <w:pPr>
        <w:rPr>
          <w:rFonts w:hint="eastAsia"/>
        </w:rPr>
      </w:pPr>
      <w:r>
        <w:rPr>
          <w:rFonts w:hint="eastAsia"/>
        </w:rPr>
        <w:t>Deo, summum est ejus omnipotentiae argumentam."59</w:t>
      </w:r>
    </w:p>
    <w:p w14:paraId="35B96554">
      <w:pPr>
        <w:rPr>
          <w:rFonts w:hint="eastAsia"/>
        </w:rPr>
      </w:pPr>
      <w:r>
        <w:rPr>
          <w:rFonts w:hint="eastAsia"/>
        </w:rPr>
        <w:t>他说，这种“summa indifferentia”(拉丁文：“至高的无差别性”)，“in Deo, summum est ejus omnipotentiae argumentam.”59 (拉丁文：“在上帝里面，是祂全能的最高论据。”)</w:t>
      </w:r>
    </w:p>
    <w:p w14:paraId="49F24E3F">
      <w:pPr>
        <w:rPr>
          <w:rFonts w:hint="eastAsia"/>
        </w:rPr>
      </w:pPr>
    </w:p>
    <w:p w14:paraId="59DCB75D">
      <w:pPr>
        <w:rPr>
          <w:rFonts w:hint="eastAsia"/>
        </w:rPr>
      </w:pPr>
      <w:r>
        <w:rPr>
          <w:rFonts w:hint="eastAsia"/>
        </w:rPr>
        <w:t>It is, however, involved in the very idea of power, that it has reference to the production of possible effects.</w:t>
      </w:r>
    </w:p>
    <w:p w14:paraId="098918BD">
      <w:pPr>
        <w:rPr>
          <w:rFonts w:hint="eastAsia"/>
        </w:rPr>
      </w:pPr>
      <w:r>
        <w:rPr>
          <w:rFonts w:hint="eastAsia"/>
        </w:rPr>
        <w:t>然而，能力的观念本身就蕴含着它与可能效应的产生有关。</w:t>
      </w:r>
    </w:p>
    <w:p w14:paraId="3F0540DF">
      <w:pPr>
        <w:rPr>
          <w:rFonts w:hint="eastAsia"/>
        </w:rPr>
      </w:pPr>
      <w:r>
        <w:rPr>
          <w:rFonts w:hint="eastAsia"/>
        </w:rPr>
        <w:t>It is no more a limitation of power that it cannot effect the impossible, than it is of reason that it cannot comprehend the absurd, or of infinite goodness that it cannot do wrong.</w:t>
      </w:r>
    </w:p>
    <w:p w14:paraId="4EA8C919">
      <w:pPr>
        <w:rPr>
          <w:rFonts w:hint="eastAsia"/>
        </w:rPr>
      </w:pPr>
      <w:r>
        <w:rPr>
          <w:rFonts w:hint="eastAsia"/>
        </w:rPr>
        <w:t>能力不能成就那不可能之事，这并非对能力的限制，正如理性不能理解荒谬之事，或无限的良善不能行恶一样。</w:t>
      </w:r>
    </w:p>
    <w:p w14:paraId="62398EAE">
      <w:pPr>
        <w:rPr>
          <w:rFonts w:hint="eastAsia"/>
        </w:rPr>
      </w:pPr>
      <w:r>
        <w:rPr>
          <w:rFonts w:hint="eastAsia"/>
        </w:rPr>
        <w:t>It is contrary to its nature.</w:t>
      </w:r>
    </w:p>
    <w:p w14:paraId="1551ED72">
      <w:pPr>
        <w:rPr>
          <w:rFonts w:hint="eastAsia"/>
        </w:rPr>
      </w:pPr>
      <w:r>
        <w:rPr>
          <w:rFonts w:hint="eastAsia"/>
        </w:rPr>
        <w:t>这违背了它的本性。</w:t>
      </w:r>
    </w:p>
    <w:p w14:paraId="2497F795">
      <w:pPr>
        <w:rPr>
          <w:rFonts w:hint="eastAsia"/>
        </w:rPr>
      </w:pPr>
      <w:r>
        <w:rPr>
          <w:rFonts w:hint="eastAsia"/>
        </w:rPr>
        <w:t>Instead of exalting, it degrades God, to suppose that He can be other than He is, or that He can act contrary to infinite wisdom and love.</w:t>
      </w:r>
    </w:p>
    <w:p w14:paraId="3401DEF3">
      <w:pPr>
        <w:rPr>
          <w:rFonts w:hint="eastAsia"/>
        </w:rPr>
      </w:pPr>
      <w:r>
        <w:rPr>
          <w:rFonts w:hint="eastAsia"/>
        </w:rPr>
        <w:t>假设上帝可以不是祂所是的样子，或者祂可以违背无限的智慧和爱而行动，这非但没有高举上帝，反而贬低了祂。</w:t>
      </w:r>
    </w:p>
    <w:p w14:paraId="2C992F8A">
      <w:pPr>
        <w:rPr>
          <w:rFonts w:hint="eastAsia"/>
        </w:rPr>
      </w:pPr>
      <w:r>
        <w:rPr>
          <w:rFonts w:hint="eastAsia"/>
        </w:rPr>
        <w:t>When, therefore, it is said that God is omnipotent because He can do whatever He wills, it is to be remembered that his will is determined by his nature.</w:t>
      </w:r>
    </w:p>
    <w:p w14:paraId="41D920D1">
      <w:pPr>
        <w:rPr>
          <w:rFonts w:hint="eastAsia"/>
        </w:rPr>
      </w:pPr>
      <w:r>
        <w:rPr>
          <w:rFonts w:hint="eastAsia"/>
        </w:rPr>
        <w:t>因此，当说上帝是全能的，因为祂能做祂所意愿的一切时，必须记住祂的旨意是由祂的本性决定的。</w:t>
      </w:r>
    </w:p>
    <w:p w14:paraId="77CBB769">
      <w:pPr>
        <w:rPr>
          <w:rFonts w:hint="eastAsia"/>
        </w:rPr>
      </w:pPr>
      <w:r>
        <w:rPr>
          <w:rFonts w:hint="eastAsia"/>
        </w:rPr>
        <w:t>It is certainly no limitation to perfection to say that it cannot be imperfect.</w:t>
      </w:r>
    </w:p>
    <w:p w14:paraId="5A646312">
      <w:pPr>
        <w:rPr>
          <w:rFonts w:hint="eastAsia"/>
        </w:rPr>
      </w:pPr>
      <w:r>
        <w:rPr>
          <w:rFonts w:hint="eastAsia"/>
        </w:rPr>
        <w:t>说完美不可能是非完美的，这当然不是对完美的限制。</w:t>
      </w:r>
    </w:p>
    <w:p w14:paraId="5C3A6A87">
      <w:pPr>
        <w:rPr>
          <w:rFonts w:hint="eastAsia"/>
        </w:rPr>
      </w:pPr>
    </w:p>
    <w:p w14:paraId="538ED530">
      <w:pPr>
        <w:rPr>
          <w:rFonts w:hint="eastAsia"/>
        </w:rPr>
      </w:pPr>
      <w:r>
        <w:rPr>
          <w:rFonts w:hint="eastAsia"/>
        </w:rPr>
        <w:t>In this view of the omnipotence of God, the great body of the theologians, especially among the Reformed, agree.</w:t>
      </w:r>
    </w:p>
    <w:p w14:paraId="33FAACD7">
      <w:pPr>
        <w:rPr>
          <w:rFonts w:hint="eastAsia"/>
        </w:rPr>
      </w:pPr>
      <w:r>
        <w:rPr>
          <w:rFonts w:hint="eastAsia"/>
        </w:rPr>
        <w:t>关于上帝全能的这种观点，绝大多数神学家，特别是改革宗神学家，都表示同意。</w:t>
      </w:r>
    </w:p>
    <w:p w14:paraId="4044C969">
      <w:pPr>
        <w:rPr>
          <w:rFonts w:hint="eastAsia"/>
        </w:rPr>
      </w:pPr>
      <w:r>
        <w:rPr>
          <w:rFonts w:hint="eastAsia"/>
        </w:rPr>
        <w:t>Thus Zwingle60 says: "Summa potentia non est nisi omnia possit, quantum ad legitimum posse attinet: nam malum facere aut se ipsum deponere aut in se converti hostiliter aut sibi ipsi contrarium esse posse impotentia est, non potentia."</w:t>
      </w:r>
    </w:p>
    <w:p w14:paraId="4123FD8C">
      <w:pPr>
        <w:rPr>
          <w:rFonts w:hint="eastAsia"/>
        </w:rPr>
      </w:pPr>
      <w:r>
        <w:rPr>
          <w:rFonts w:hint="eastAsia"/>
        </w:rPr>
        <w:t>因此慈运理60说：“Summa potentia non est nisi omnia possit, quantum ad legitimum posse attinet: nam malum facere aut se ipsum deponere aut in se converti hostiliter aut sibi ipsi contrarium esse posse impotentia est, non potentia.” (拉丁文：“至高的能力无非是能成就一切合乎法则之事：因为行恶、或废黜自己、或敌对地转向自己、或与自己相矛盾，这是无能，而非能力。”)</w:t>
      </w:r>
    </w:p>
    <w:p w14:paraId="47F1FA1B">
      <w:pPr>
        <w:rPr>
          <w:rFonts w:hint="eastAsia"/>
        </w:rPr>
      </w:pPr>
      <w:r>
        <w:rPr>
          <w:rFonts w:hint="eastAsia"/>
        </w:rPr>
        <w:t>Musculus,61 "Deus omnipotens, quia potest quae vult, quaeque ejus veritati, justitiae conveniunt."</w:t>
      </w:r>
    </w:p>
    <w:p w14:paraId="4D22792A">
      <w:pPr>
        <w:rPr>
          <w:rFonts w:hint="eastAsia"/>
        </w:rPr>
      </w:pPr>
      <w:r>
        <w:rPr>
          <w:rFonts w:hint="eastAsia"/>
        </w:rPr>
        <w:t>穆斯库卢斯61说：“Deus omnipotens, quia potest quae vult, quaeque ejus veritati, justitiae conveniunt.” (拉丁文：“上帝是全能的，因为祂能行祂所意愿的，以及与祂的真理和公义相符的事。”)</w:t>
      </w:r>
    </w:p>
    <w:p w14:paraId="1DBEE799">
      <w:pPr>
        <w:rPr>
          <w:rFonts w:hint="eastAsia"/>
        </w:rPr>
      </w:pPr>
      <w:r>
        <w:rPr>
          <w:rFonts w:hint="eastAsia"/>
        </w:rPr>
        <w:t>Keckermann,62 "Absolute possibilia sunt, quae nec Dei naturae, nec aliarum rerum extra Deum essentiae contradicunt."</w:t>
      </w:r>
    </w:p>
    <w:p w14:paraId="126BCF9A">
      <w:pPr>
        <w:rPr>
          <w:rFonts w:hint="eastAsia"/>
        </w:rPr>
      </w:pPr>
      <w:r>
        <w:rPr>
          <w:rFonts w:hint="eastAsia"/>
        </w:rPr>
        <w:t>凯克曼62说：“Absolute possibilia sunt, quae nec Dei naturae, nec aliarum rerum extra Deum essentiae contradicunt.” (拉丁文：“绝对可能的事物，是那些既不与上帝的本性相矛盾，也不与上帝以外其他事物的本质相矛盾的事物。”)</w:t>
      </w:r>
    </w:p>
    <w:p w14:paraId="0F331B0E">
      <w:pPr>
        <w:rPr>
          <w:rFonts w:hint="eastAsia"/>
        </w:rPr>
      </w:pPr>
      <w:r>
        <w:rPr>
          <w:rFonts w:hint="eastAsia"/>
        </w:rPr>
        <w:t>This scholastic doctrine of absolute power Calvin63 stigmatizes as profane, "quod . . . merito detestabile nobis esse debet."</w:t>
      </w:r>
    </w:p>
    <w:p w14:paraId="1A8FEF13">
      <w:pPr>
        <w:rPr>
          <w:rFonts w:hint="eastAsia"/>
        </w:rPr>
      </w:pPr>
      <w:r>
        <w:rPr>
          <w:rFonts w:hint="eastAsia"/>
        </w:rPr>
        <w:t>加尔文63将这种经院哲学的绝对能力学说斥为亵渎，“quod . . . merito detestabile nobis esse debet.” (拉丁文：“这……理应为我们所憎恶。”)</w:t>
      </w:r>
    </w:p>
    <w:p w14:paraId="00DB539C">
      <w:pPr>
        <w:rPr>
          <w:rFonts w:hint="eastAsia"/>
        </w:rPr>
      </w:pPr>
    </w:p>
    <w:p w14:paraId="4AF32951">
      <w:pPr>
        <w:spacing w:after="294" w:line="255" w:lineRule="auto"/>
        <w:ind w:left="26" w:right="16"/>
        <w:jc w:val="center"/>
        <w:rPr>
          <w:rFonts w:hint="eastAsia"/>
          <w:b/>
          <w:i/>
        </w:rPr>
      </w:pPr>
      <w:r>
        <w:rPr>
          <w:rFonts w:hint="eastAsia"/>
          <w:b/>
          <w:i/>
        </w:rPr>
        <w:t>Potentia Absoluta and Potentia Ordinata.</w:t>
      </w:r>
    </w:p>
    <w:p w14:paraId="5E86BA40">
      <w:pPr>
        <w:spacing w:after="294" w:line="255" w:lineRule="auto"/>
        <w:ind w:left="26" w:right="16"/>
        <w:jc w:val="center"/>
        <w:rPr>
          <w:rFonts w:hint="eastAsia"/>
          <w:b/>
          <w:i/>
        </w:rPr>
      </w:pPr>
      <w:r>
        <w:rPr>
          <w:rFonts w:hint="eastAsia"/>
          <w:b/>
          <w:i/>
        </w:rPr>
        <w:t>Potentia Absoluta (拉丁文：绝对能力) 和 Potentia Ordinata (拉丁文：常规能力)。</w:t>
      </w:r>
    </w:p>
    <w:p w14:paraId="4D673EA5">
      <w:pPr>
        <w:rPr>
          <w:rFonts w:hint="eastAsia"/>
        </w:rPr>
      </w:pPr>
    </w:p>
    <w:p w14:paraId="2DFCFBF4">
      <w:pPr>
        <w:rPr>
          <w:rFonts w:hint="eastAsia"/>
        </w:rPr>
      </w:pPr>
      <w:r>
        <w:rPr>
          <w:rFonts w:hint="eastAsia"/>
        </w:rPr>
        <w:t>There is a sense of the terms in which absolute power is generally recognized among theologians.</w:t>
      </w:r>
    </w:p>
    <w:p w14:paraId="142A16ED">
      <w:pPr>
        <w:rPr>
          <w:rFonts w:hint="eastAsia"/>
        </w:rPr>
      </w:pPr>
      <w:r>
        <w:rPr>
          <w:rFonts w:hint="eastAsia"/>
        </w:rPr>
        <w:t>在神学家中，这些术语在某种意义上被普遍承认具有绝对能力。</w:t>
      </w:r>
    </w:p>
    <w:p w14:paraId="71487102">
      <w:pPr>
        <w:rPr>
          <w:rFonts w:hint="eastAsia"/>
        </w:rPr>
      </w:pPr>
      <w:r>
        <w:rPr>
          <w:rFonts w:hint="eastAsia"/>
        </w:rPr>
        <w:t>A distinction is commonly made between the potentia absoluta and the potentia ordinata of God.</w:t>
      </w:r>
    </w:p>
    <w:p w14:paraId="783AD378">
      <w:pPr>
        <w:rPr>
          <w:rFonts w:hint="eastAsia"/>
        </w:rPr>
      </w:pPr>
      <w:r>
        <w:rPr>
          <w:rFonts w:hint="eastAsia"/>
        </w:rPr>
        <w:t>通常对上帝的 potentia absoluta (拉丁文：绝对能力) 和 potentia ordinata (拉丁文：常规能力) 加以区分。</w:t>
      </w:r>
    </w:p>
    <w:p w14:paraId="66FC5B6D">
      <w:pPr>
        <w:rPr>
          <w:rFonts w:hint="eastAsia"/>
        </w:rPr>
      </w:pPr>
      <w:r>
        <w:rPr>
          <w:rFonts w:hint="eastAsia"/>
        </w:rPr>
        <w:t>By the latter is meant the efficiency of God, as exercised uniformly in the ordered operation of second causes; by the former, his efficiency, as exercised without the intervention of second causes.</w:t>
      </w:r>
    </w:p>
    <w:p w14:paraId="300DD8DA">
      <w:pPr>
        <w:rPr>
          <w:rFonts w:hint="eastAsia"/>
        </w:rPr>
      </w:pPr>
      <w:r>
        <w:rPr>
          <w:rFonts w:hint="eastAsia"/>
        </w:rPr>
        <w:t>后者指上帝的效能，在第二因有序的运作中统一地运用；前者指祂的效能，在没有第二因介入的情况下运用。</w:t>
      </w:r>
    </w:p>
    <w:p w14:paraId="07ACC784">
      <w:pPr>
        <w:rPr>
          <w:rFonts w:hint="eastAsia"/>
        </w:rPr>
      </w:pPr>
      <w:r>
        <w:rPr>
          <w:rFonts w:hint="eastAsia"/>
        </w:rPr>
        <w:t>Creation, miracles, immediate revelation, inspiration, and regeneration, are to be referred to the potentia absoluta of God; all his works of providence to his potentia ordinata.</w:t>
      </w:r>
    </w:p>
    <w:p w14:paraId="061A7DE1">
      <w:pPr>
        <w:rPr>
          <w:rFonts w:hint="eastAsia"/>
        </w:rPr>
      </w:pPr>
      <w:r>
        <w:rPr>
          <w:rFonts w:hint="eastAsia"/>
        </w:rPr>
        <w:t>创造、神迹、直接启示、默示和重生，都应归于上帝的 potentia absoluta (拉丁文：绝对能力)；祂所有护理之工则归于祂的 potentia ordinata (拉丁文：常规能力)。</w:t>
      </w:r>
    </w:p>
    <w:p w14:paraId="7785A563">
      <w:pPr>
        <w:rPr>
          <w:rFonts w:hint="eastAsia"/>
        </w:rPr>
      </w:pPr>
      <w:r>
        <w:rPr>
          <w:rFonts w:hint="eastAsia"/>
        </w:rPr>
        <w:t>This distinction is important, as it draws the line between the natural and supernatural, between what is due to the operation of natural causes, sustained and guided by the providential efficiency of God, and what is due to the immediate exercise of his power.</w:t>
      </w:r>
    </w:p>
    <w:p w14:paraId="51D4BCAB">
      <w:pPr>
        <w:rPr>
          <w:rFonts w:hint="eastAsia"/>
        </w:rPr>
      </w:pPr>
      <w:r>
        <w:rPr>
          <w:rFonts w:hint="eastAsia"/>
        </w:rPr>
        <w:t>这种区分很重要，因为它划清了自然与超自然之间的界限，即什么是由于自然原因的运作（由上帝护理的效能所维持和引导），什么是由于祂能力的直接运用。</w:t>
      </w:r>
    </w:p>
    <w:p w14:paraId="18D9D787">
      <w:pPr>
        <w:rPr>
          <w:rFonts w:hint="eastAsia"/>
        </w:rPr>
      </w:pPr>
      <w:r>
        <w:rPr>
          <w:rFonts w:hint="eastAsia"/>
        </w:rPr>
        <w:t>This distinction, indeed, is rejected by the modern philosophy.</w:t>
      </w:r>
    </w:p>
    <w:p w14:paraId="474B834B">
      <w:pPr>
        <w:rPr>
          <w:rFonts w:hint="eastAsia"/>
        </w:rPr>
      </w:pPr>
      <w:r>
        <w:rPr>
          <w:rFonts w:hint="eastAsia"/>
        </w:rPr>
        <w:t>事实上，这种区分被现代哲学所拒绝。</w:t>
      </w:r>
    </w:p>
    <w:p w14:paraId="7D98C211">
      <w:pPr>
        <w:rPr>
          <w:rFonts w:hint="eastAsia"/>
        </w:rPr>
      </w:pPr>
      <w:r>
        <w:rPr>
          <w:rFonts w:hint="eastAsia"/>
        </w:rPr>
        <w:t>God in creating and sustaining the world, does it as a whole.</w:t>
      </w:r>
    </w:p>
    <w:p w14:paraId="529BB3F2">
      <w:pPr>
        <w:rPr>
          <w:rFonts w:hint="eastAsia"/>
        </w:rPr>
      </w:pPr>
      <w:r>
        <w:rPr>
          <w:rFonts w:hint="eastAsia"/>
        </w:rPr>
        <w:t>上帝在创造和维持世界时，是作为一个整体来做的。</w:t>
      </w:r>
    </w:p>
    <w:p w14:paraId="2A63E47E">
      <w:pPr>
        <w:rPr>
          <w:rFonts w:hint="eastAsia"/>
        </w:rPr>
      </w:pPr>
      <w:r>
        <w:rPr>
          <w:rFonts w:hint="eastAsia"/>
        </w:rPr>
        <w:t>Nothing is isolated.</w:t>
      </w:r>
    </w:p>
    <w:p w14:paraId="799FF84D">
      <w:pPr>
        <w:rPr>
          <w:rFonts w:hint="eastAsia"/>
        </w:rPr>
      </w:pPr>
      <w:r>
        <w:rPr>
          <w:rFonts w:hint="eastAsia"/>
        </w:rPr>
        <w:t>没有什么是孤立的。</w:t>
      </w:r>
    </w:p>
    <w:p w14:paraId="5B5A4BC5">
      <w:pPr>
        <w:rPr>
          <w:rFonts w:hint="eastAsia"/>
        </w:rPr>
      </w:pPr>
      <w:r>
        <w:rPr>
          <w:rFonts w:hint="eastAsia"/>
        </w:rPr>
        <w:t>There is no individual act, but only a general efficiency on the part of God; and, consequently, no particular event can be referred to his absolute power or immediate agency.</w:t>
      </w:r>
    </w:p>
    <w:p w14:paraId="52B38A1E">
      <w:pPr>
        <w:rPr>
          <w:rFonts w:hint="eastAsia"/>
        </w:rPr>
      </w:pPr>
      <w:r>
        <w:rPr>
          <w:rFonts w:hint="eastAsia"/>
        </w:rPr>
        <w:t>没有个别的行动，只有上帝方面普遍的效能；因此，没有任何特定的事件可以归因于祂的绝对能力或直接作用。</w:t>
      </w:r>
    </w:p>
    <w:p w14:paraId="024B3CC1">
      <w:pPr>
        <w:rPr>
          <w:rFonts w:hint="eastAsia"/>
        </w:rPr>
      </w:pPr>
      <w:r>
        <w:rPr>
          <w:rFonts w:hint="eastAsia"/>
        </w:rPr>
        <w:t>Everything is natural.</w:t>
      </w:r>
    </w:p>
    <w:p w14:paraId="39B7C8CC">
      <w:pPr>
        <w:rPr>
          <w:rFonts w:hint="eastAsia"/>
        </w:rPr>
      </w:pPr>
      <w:r>
        <w:rPr>
          <w:rFonts w:hint="eastAsia"/>
        </w:rPr>
        <w:t>一切都是自然的。</w:t>
      </w:r>
    </w:p>
    <w:p w14:paraId="081B87A5">
      <w:pPr>
        <w:rPr>
          <w:rFonts w:hint="eastAsia"/>
        </w:rPr>
      </w:pPr>
      <w:r>
        <w:rPr>
          <w:rFonts w:hint="eastAsia"/>
        </w:rPr>
        <w:t>There can be no miracle, and no special providence.64</w:t>
      </w:r>
    </w:p>
    <w:p w14:paraId="104BEC69">
      <w:pPr>
        <w:rPr>
          <w:rFonts w:hint="eastAsia"/>
        </w:rPr>
      </w:pPr>
      <w:r>
        <w:rPr>
          <w:rFonts w:hint="eastAsia"/>
        </w:rPr>
        <w:t>不可能有神迹，也不可能有特殊的护理。64</w:t>
      </w:r>
    </w:p>
    <w:p w14:paraId="28DA607D">
      <w:pPr>
        <w:rPr>
          <w:rFonts w:hint="eastAsia"/>
        </w:rPr>
      </w:pPr>
    </w:p>
    <w:p w14:paraId="7B0446F4">
      <w:pPr>
        <w:spacing w:after="294" w:line="255" w:lineRule="auto"/>
        <w:ind w:left="26" w:right="16"/>
        <w:jc w:val="center"/>
        <w:rPr>
          <w:rFonts w:hint="eastAsia"/>
          <w:b/>
          <w:i/>
        </w:rPr>
      </w:pPr>
      <w:r>
        <w:rPr>
          <w:rFonts w:hint="eastAsia"/>
          <w:b/>
          <w:i/>
        </w:rPr>
        <w:t>E. Confounding Will and Power.</w:t>
      </w:r>
    </w:p>
    <w:p w14:paraId="61275051">
      <w:pPr>
        <w:spacing w:after="294" w:line="255" w:lineRule="auto"/>
        <w:ind w:left="26" w:right="16"/>
        <w:jc w:val="center"/>
        <w:rPr>
          <w:rFonts w:hint="eastAsia"/>
          <w:b/>
          <w:i/>
        </w:rPr>
      </w:pPr>
      <w:r>
        <w:rPr>
          <w:rFonts w:hint="eastAsia"/>
          <w:b/>
          <w:i/>
        </w:rPr>
        <w:t>E. 混淆意志与能力。</w:t>
      </w:r>
    </w:p>
    <w:p w14:paraId="10AE00F8">
      <w:pPr>
        <w:rPr>
          <w:rFonts w:hint="eastAsia"/>
        </w:rPr>
      </w:pPr>
    </w:p>
    <w:p w14:paraId="2E6CCB50">
      <w:pPr>
        <w:rPr>
          <w:rFonts w:hint="eastAsia"/>
        </w:rPr>
      </w:pPr>
      <w:r>
        <w:rPr>
          <w:rFonts w:hint="eastAsia"/>
        </w:rPr>
        <w:t>Another perversion of the Scriptural doctrine on this subject is, that which denies any distinction between will and power, or faculty and act, in God.</w:t>
      </w:r>
    </w:p>
    <w:p w14:paraId="6733F3DE">
      <w:pPr>
        <w:rPr>
          <w:rFonts w:hint="eastAsia"/>
        </w:rPr>
      </w:pPr>
      <w:r>
        <w:rPr>
          <w:rFonts w:hint="eastAsia"/>
        </w:rPr>
        <w:t>关于此主题的圣经教义的另一种曲解是，否认上帝里面意志与能力，或官能与行动之间有任何区别。</w:t>
      </w:r>
    </w:p>
    <w:p w14:paraId="4F3B7C8B">
      <w:pPr>
        <w:rPr>
          <w:rFonts w:hint="eastAsia"/>
        </w:rPr>
      </w:pPr>
      <w:r>
        <w:rPr>
          <w:rFonts w:hint="eastAsia"/>
        </w:rPr>
        <w:t>It is said that it is unphilosophical to say that God can do anything.</w:t>
      </w:r>
    </w:p>
    <w:p w14:paraId="3BD675A4">
      <w:pPr>
        <w:rPr>
          <w:rFonts w:hint="eastAsia"/>
        </w:rPr>
      </w:pPr>
      <w:r>
        <w:rPr>
          <w:rFonts w:hint="eastAsia"/>
        </w:rPr>
        <w:t>据说，说上帝能做任何事是不合哲学的。</w:t>
      </w:r>
    </w:p>
    <w:p w14:paraId="073AF08D">
      <w:pPr>
        <w:rPr>
          <w:rFonts w:hint="eastAsia"/>
        </w:rPr>
      </w:pPr>
      <w:r>
        <w:rPr>
          <w:rFonts w:hint="eastAsia"/>
        </w:rPr>
        <w:t>We use the word "can" only in reference to difficulty to be overcome.</w:t>
      </w:r>
    </w:p>
    <w:p w14:paraId="680D0BA5">
      <w:pPr>
        <w:rPr>
          <w:rFonts w:hint="eastAsia"/>
        </w:rPr>
      </w:pPr>
      <w:r>
        <w:rPr>
          <w:rFonts w:hint="eastAsia"/>
        </w:rPr>
        <w:t>我们只在提及需要克服的困难时才使用“能”这个词。</w:t>
      </w:r>
    </w:p>
    <w:p w14:paraId="34C79855">
      <w:pPr>
        <w:rPr>
          <w:rFonts w:hint="eastAsia"/>
        </w:rPr>
      </w:pPr>
      <w:r>
        <w:rPr>
          <w:rFonts w:hint="eastAsia"/>
        </w:rPr>
        <w:t>When nothing stands in the way, when all opposition is precluded, then we no longer say, we can.</w:t>
      </w:r>
    </w:p>
    <w:p w14:paraId="3E6D7016">
      <w:pPr>
        <w:rPr>
          <w:rFonts w:hint="eastAsia"/>
        </w:rPr>
      </w:pPr>
      <w:r>
        <w:rPr>
          <w:rFonts w:hint="eastAsia"/>
        </w:rPr>
        <w:t>当没有任何阻碍，当所有反对都被排除时，我们就不再说“我们能”了。</w:t>
      </w:r>
    </w:p>
    <w:p w14:paraId="302F9A2F">
      <w:pPr>
        <w:rPr>
          <w:rFonts w:hint="eastAsia"/>
        </w:rPr>
      </w:pPr>
      <w:r>
        <w:rPr>
          <w:rFonts w:hint="eastAsia"/>
        </w:rPr>
        <w:t>It is, therefore, inconsistent with the nature of an absolute Being to say that He is able to do this or that.65</w:t>
      </w:r>
    </w:p>
    <w:p w14:paraId="2DF70658">
      <w:pPr>
        <w:rPr>
          <w:rFonts w:hint="eastAsia"/>
        </w:rPr>
      </w:pPr>
      <w:r>
        <w:rPr>
          <w:rFonts w:hint="eastAsia"/>
        </w:rPr>
        <w:t>因此，说一个绝对的存在能够做这做那，这与祂的本性是不一致的。65</w:t>
      </w:r>
    </w:p>
    <w:p w14:paraId="39023556">
      <w:pPr>
        <w:rPr>
          <w:rFonts w:hint="eastAsia"/>
        </w:rPr>
      </w:pPr>
      <w:r>
        <w:rPr>
          <w:rFonts w:hint="eastAsia"/>
        </w:rPr>
        <w:t>It is further denied that willing can be ascribed to God, if any difference be assumed between willing and doing.</w:t>
      </w:r>
    </w:p>
    <w:p w14:paraId="061E9008">
      <w:pPr>
        <w:rPr>
          <w:rFonts w:hint="eastAsia"/>
        </w:rPr>
      </w:pPr>
      <w:r>
        <w:rPr>
          <w:rFonts w:hint="eastAsia"/>
        </w:rPr>
        <w:t>如果假定意愿与行动之间有任何区别，那么更是否认可以将意愿归于上帝。</w:t>
      </w:r>
    </w:p>
    <w:p w14:paraId="54DD6622">
      <w:pPr>
        <w:rPr>
          <w:rFonts w:hint="eastAsia"/>
        </w:rPr>
      </w:pPr>
      <w:r>
        <w:rPr>
          <w:rFonts w:hint="eastAsia"/>
        </w:rPr>
        <w:t>The ordinary definition of omnipotence, Potest quod vult, is to be rejected.</w:t>
      </w:r>
    </w:p>
    <w:p w14:paraId="63084DBF">
      <w:pPr>
        <w:rPr>
          <w:rFonts w:hint="eastAsia"/>
        </w:rPr>
      </w:pPr>
      <w:r>
        <w:rPr>
          <w:rFonts w:hint="eastAsia"/>
        </w:rPr>
        <w:t>全能的通常定义，Potest quod vult (拉丁文：祂能行祂所意愿的)，应予以拒绝。</w:t>
      </w:r>
    </w:p>
    <w:p w14:paraId="7FBDD517">
      <w:pPr>
        <w:rPr>
          <w:rFonts w:hint="eastAsia"/>
        </w:rPr>
      </w:pPr>
      <w:r>
        <w:rPr>
          <w:rFonts w:hint="eastAsia"/>
        </w:rPr>
        <w:t>It is admitted, that the distinction between will and power is unavoidable, if we determine the nature of God from the analogy of our constitution.</w:t>
      </w:r>
    </w:p>
    <w:p w14:paraId="1FD856FE">
      <w:pPr>
        <w:rPr>
          <w:rFonts w:hint="eastAsia"/>
        </w:rPr>
      </w:pPr>
      <w:r>
        <w:rPr>
          <w:rFonts w:hint="eastAsia"/>
        </w:rPr>
        <w:t>人们承认，如果我们根据我们构造的类比来确定上帝的本性，那么意志与能力之间的区别是不可避免的。</w:t>
      </w:r>
    </w:p>
    <w:p w14:paraId="199D7F59">
      <w:pPr>
        <w:rPr>
          <w:rFonts w:hint="eastAsia"/>
        </w:rPr>
      </w:pPr>
      <w:r>
        <w:rPr>
          <w:rFonts w:hint="eastAsia"/>
        </w:rPr>
        <w:t>As will and power are distinct in us, we are disposed to think they are distinct in Him.</w:t>
      </w:r>
    </w:p>
    <w:p w14:paraId="1D5041F9">
      <w:pPr>
        <w:rPr>
          <w:rFonts w:hint="eastAsia"/>
        </w:rPr>
      </w:pPr>
      <w:r>
        <w:rPr>
          <w:rFonts w:hint="eastAsia"/>
        </w:rPr>
        <w:t>由于意志和能力在我们里面是不同的，我们倾向于认为它们在祂里面也是不同的。</w:t>
      </w:r>
    </w:p>
    <w:p w14:paraId="2C064CAD">
      <w:pPr>
        <w:rPr>
          <w:rFonts w:hint="eastAsia"/>
        </w:rPr>
      </w:pPr>
      <w:r>
        <w:rPr>
          <w:rFonts w:hint="eastAsia"/>
        </w:rPr>
        <w:t>But this method of determining the attributes of God heads to the destruction of the true idea of an absolute being.</w:t>
      </w:r>
    </w:p>
    <w:p w14:paraId="749BBF94">
      <w:pPr>
        <w:rPr>
          <w:rFonts w:hint="eastAsia"/>
        </w:rPr>
      </w:pPr>
      <w:r>
        <w:rPr>
          <w:rFonts w:hint="eastAsia"/>
        </w:rPr>
        <w:t>但是这种确定上帝属性的方法，会导致对绝对存在真实观念的破坏。</w:t>
      </w:r>
    </w:p>
    <w:p w14:paraId="68C076ED">
      <w:pPr>
        <w:rPr>
          <w:rFonts w:hint="eastAsia"/>
        </w:rPr>
      </w:pPr>
      <w:r>
        <w:rPr>
          <w:rFonts w:hint="eastAsia"/>
        </w:rPr>
        <w:t>In such a being, no such distinction can be admitted; and therefore, in relation to God there can be no distinction between the actual and the possible.</w:t>
      </w:r>
    </w:p>
    <w:p w14:paraId="38D8B6FC">
      <w:pPr>
        <w:rPr>
          <w:rFonts w:hint="eastAsia"/>
        </w:rPr>
      </w:pPr>
      <w:r>
        <w:rPr>
          <w:rFonts w:hint="eastAsia"/>
        </w:rPr>
        <w:t>在这样的存在中，不能容许这样的区别；因此，相对于上帝而言，现实与可能之间不可能有区别。</w:t>
      </w:r>
    </w:p>
    <w:p w14:paraId="5A73AD16">
      <w:pPr>
        <w:rPr>
          <w:rFonts w:hint="eastAsia"/>
        </w:rPr>
      </w:pPr>
      <w:r>
        <w:rPr>
          <w:rFonts w:hint="eastAsia"/>
        </w:rPr>
        <w:t>Nothing is possible but the actual; and all that is possible becomes actual.</w:t>
      </w:r>
    </w:p>
    <w:p w14:paraId="39C70B61">
      <w:pPr>
        <w:rPr>
          <w:rFonts w:hint="eastAsia"/>
        </w:rPr>
      </w:pPr>
      <w:r>
        <w:rPr>
          <w:rFonts w:hint="eastAsia"/>
        </w:rPr>
        <w:t>除了现实的，没有什么是不可能的；所有可能的事物都成为现实。</w:t>
      </w:r>
    </w:p>
    <w:p w14:paraId="285FA3D9">
      <w:pPr>
        <w:rPr>
          <w:rFonts w:hint="eastAsia"/>
        </w:rPr>
      </w:pPr>
      <w:r>
        <w:rPr>
          <w:rFonts w:hint="eastAsia"/>
        </w:rPr>
        <w:t>Strauss66 says, after Schleiermacher,67 that by the omnipotence of God is to be understood "not only that all that is has its causality in God, but that everything is and occurs for which any causality in God exists."</w:t>
      </w:r>
    </w:p>
    <w:p w14:paraId="714421FA">
      <w:pPr>
        <w:rPr>
          <w:rFonts w:hint="eastAsia"/>
        </w:rPr>
      </w:pPr>
      <w:r>
        <w:rPr>
          <w:rFonts w:hint="eastAsia"/>
        </w:rPr>
        <w:t>施特劳斯66在施莱尔马赫67之后说，上帝的全能应被理解为“不仅所有存在的事物其因果性都在上帝里面，而且凡在上帝里面存在任何因果性的事物，都会存在和发生。”</w:t>
      </w:r>
    </w:p>
    <w:p w14:paraId="7921559F">
      <w:pPr>
        <w:rPr>
          <w:rFonts w:hint="eastAsia"/>
        </w:rPr>
      </w:pPr>
      <w:r>
        <w:rPr>
          <w:rFonts w:hint="eastAsia"/>
        </w:rPr>
        <w:t>Bruch68 says, that by the omnipotence of God is meant nothing more than that He is the original ground and cause of all things.</w:t>
      </w:r>
    </w:p>
    <w:p w14:paraId="4B834EE4">
      <w:pPr>
        <w:rPr>
          <w:rFonts w:hint="eastAsia"/>
        </w:rPr>
      </w:pPr>
      <w:r>
        <w:rPr>
          <w:rFonts w:hint="eastAsia"/>
        </w:rPr>
        <w:t>布鲁赫68说，上帝的全能无非是指祂是万物的原始基础和起因。</w:t>
      </w:r>
    </w:p>
    <w:p w14:paraId="7C90FF09">
      <w:pPr>
        <w:rPr>
          <w:rFonts w:hint="eastAsia"/>
        </w:rPr>
      </w:pPr>
      <w:r>
        <w:rPr>
          <w:rFonts w:hint="eastAsia"/>
        </w:rPr>
        <w:t>He quotes Nitsch69 as saying, that "The idea of omnipotence is the repetition and application of the idea of God as creator of heaven and earth."</w:t>
      </w:r>
    </w:p>
    <w:p w14:paraId="7057FCCD">
      <w:pPr>
        <w:rPr>
          <w:rFonts w:hint="eastAsia"/>
        </w:rPr>
      </w:pPr>
      <w:r>
        <w:rPr>
          <w:rFonts w:hint="eastAsia"/>
        </w:rPr>
        <w:t>他引用尼奇69的话说：“全能的观念是对上帝作为天地创造者这一观念的重复和应用。”</w:t>
      </w:r>
    </w:p>
    <w:p w14:paraId="50E7FD5A">
      <w:pPr>
        <w:rPr>
          <w:rFonts w:hint="eastAsia"/>
        </w:rPr>
      </w:pPr>
      <w:r>
        <w:rPr>
          <w:rFonts w:hint="eastAsia"/>
        </w:rPr>
        <w:t>Nitsch, however, does not understand the passage in the sense put upon it; for he adds, in his note commenting on the dictum of Abelard, "Deus non potest facere aliquid praeter ea quae facit," that, if this means that the actual exhausts the resources of God, it is to be rejected.</w:t>
      </w:r>
    </w:p>
    <w:p w14:paraId="1A0919DF">
      <w:pPr>
        <w:rPr>
          <w:rFonts w:hint="eastAsia"/>
        </w:rPr>
      </w:pPr>
      <w:r>
        <w:rPr>
          <w:rFonts w:hint="eastAsia"/>
        </w:rPr>
        <w:t>然而，尼奇并非按其被赋予的意义来理解这段话；因为他在评论阿伯拉尔的格言“Deus non potest facere aliquid praeter ea quae facit” (拉丁文：“上帝除了祂所做的事以外，不能做任何事”)的注释中补充说，如果这意味着现实耗尽了上帝的资源，那么就应该拒绝它。</w:t>
      </w:r>
    </w:p>
    <w:p w14:paraId="38B7DEC8">
      <w:pPr>
        <w:rPr>
          <w:rFonts w:hint="eastAsia"/>
        </w:rPr>
      </w:pPr>
      <w:r>
        <w:rPr>
          <w:rFonts w:hint="eastAsia"/>
        </w:rPr>
        <w:t>The words of Abelard, nevertheless, correctly express the doctrine of the modern German school of theologians on this subject.</w:t>
      </w:r>
    </w:p>
    <w:p w14:paraId="08B6D2A9">
      <w:pPr>
        <w:rPr>
          <w:rFonts w:hint="eastAsia"/>
        </w:rPr>
      </w:pPr>
      <w:r>
        <w:rPr>
          <w:rFonts w:hint="eastAsia"/>
        </w:rPr>
        <w:t>然而，阿伯拉尔的话语正确地表达了现代德国神学派关于此主题的学说。</w:t>
      </w:r>
    </w:p>
    <w:p w14:paraId="50AC9F47">
      <w:pPr>
        <w:rPr>
          <w:rFonts w:hint="eastAsia"/>
        </w:rPr>
      </w:pPr>
      <w:r>
        <w:rPr>
          <w:rFonts w:hint="eastAsia"/>
        </w:rPr>
        <w:t>Schleiermacher's language on this point is explicit and comprehensive.</w:t>
      </w:r>
    </w:p>
    <w:p w14:paraId="5741EA57">
      <w:pPr>
        <w:rPr>
          <w:rFonts w:hint="eastAsia"/>
        </w:rPr>
      </w:pPr>
      <w:r>
        <w:rPr>
          <w:rFonts w:hint="eastAsia"/>
        </w:rPr>
        <w:t>施莱尔马赫在这一点上的语言是明确和全面的。</w:t>
      </w:r>
    </w:p>
    <w:p w14:paraId="793810AE">
      <w:pPr>
        <w:rPr>
          <w:rFonts w:hint="eastAsia"/>
        </w:rPr>
      </w:pPr>
      <w:r>
        <w:rPr>
          <w:rFonts w:hint="eastAsia"/>
        </w:rPr>
        <w:t>"Alles ist ganz durch die gottliche Allmacht und ganz durch den Naturzusammenhang, nicht aber darf die erstere als Erganzung der letztern angesehen werden. Die Gesammtheit des endlichen Seins ist als vollkommene Darstellung der Allmacht zu denken, so dass alles wirklich ist und geschieht, wozu eine Productivitat in Gott ist. Damit fallt weg die Differenz des Wirklichen und Moglichen, des absoluten und hypothetischen. Wollens oder Konnens Gottes; denn dies fuhrt auf einen wirksamen und unwirksamen Willen und letzterer kann bei Gott unmoglich statt finden; so wenig als Konnen und Wollen getrennt sein konnen."</w:t>
      </w:r>
    </w:p>
    <w:p w14:paraId="404B42C6">
      <w:pPr>
        <w:rPr>
          <w:rFonts w:hint="eastAsia"/>
        </w:rPr>
      </w:pPr>
      <w:r>
        <w:rPr>
          <w:rFonts w:hint="eastAsia"/>
        </w:rPr>
        <w:t>“Alles ist ganz durch die gottliche Allmacht und ganz durch den Naturzusammenhang, nicht aber darf die erstere als Erganzung der letztern angesehen werden. Die Gesammtheit des endlichen Seins ist als vollkommene Darstellung der Allmacht zu denken, so dass alles wirklich ist und geschieht, wozu eine Productivitat in Gott ist. Damit fallt weg die Differenz des Wirklichen und Moglichen, des absoluten und hypothetischen. Wollens oder Konnens Gottes; denn dies fuhrt auf einen wirksamen und unwirksamen Willen und letzterer kann bei Gott unmoglich statt finden; so wenig als Konnen und Wollen getrennt sein konnen.” (德文：“一切都完全通过神圣的全能，一切都通过自然的关联。然而，前者绝不能被视为后者的补充。有限存在的总体应被视为全能的完美体现，因此，凡上帝里面有效能的，一切都真实地存在和发生。这样，现实与可能之间、上帝绝对与假设的意愿或能力之间的差异就消失了；因为这会导致一个有效的和一个无效的意志，而后者在上帝里面是不可能存在的；正如能力和意愿不可能分离一样。”)</w:t>
      </w:r>
    </w:p>
    <w:p w14:paraId="5EA82D69">
      <w:pPr>
        <w:rPr>
          <w:rFonts w:hint="eastAsia"/>
        </w:rPr>
      </w:pPr>
      <w:r>
        <w:rPr>
          <w:rFonts w:hint="eastAsia"/>
        </w:rPr>
        <w:t>That is, "Everything is entirely through the divine omnipotence, and everything is through the course of nature. The former, however, must not be regarded as supplementary to the latter. The aggregate of finite things is the complete revelation of God's omnipotence, so that everything is and occurs for which there is a productivity in God. Thus the difference between the actual and the possible, between the absolute and hypothetical willing and power of God, disappears, because this implies an operative and inoperative will, but the latter is impossible in God; just as little as willing and power can be separated."70</w:t>
      </w:r>
    </w:p>
    <w:p w14:paraId="5EF8475B">
      <w:pPr>
        <w:rPr>
          <w:rFonts w:hint="eastAsia"/>
        </w:rPr>
      </w:pPr>
      <w:r>
        <w:rPr>
          <w:rFonts w:hint="eastAsia"/>
        </w:rPr>
        <w:t>也就是说，“一切都完全通过神圣的全能，一切都通过自然的进程。然而，前者绝不能被视为后者的补充。有限事物的总体是上帝全能的完全启示，因此，凡上帝里面有效能的，一切都存在和发生。这样，现实与可能之间，上帝绝对与假设的意愿和能力之间的差异就消失了，因为这意味着一个有效的和一个无效的意志，但后者在上帝里面是不可能的；正如意愿和能力不可能分离一样。”70</w:t>
      </w:r>
    </w:p>
    <w:p w14:paraId="148790FE">
      <w:pPr>
        <w:rPr>
          <w:rFonts w:hint="eastAsia"/>
        </w:rPr>
      </w:pPr>
      <w:r>
        <w:rPr>
          <w:rFonts w:hint="eastAsia"/>
        </w:rPr>
        <w:t>This passage is quoted by Schweizer,71 who adopts the views which it presents.</w:t>
      </w:r>
    </w:p>
    <w:p w14:paraId="3920161F">
      <w:pPr>
        <w:rPr>
          <w:rFonts w:hint="eastAsia"/>
        </w:rPr>
      </w:pPr>
      <w:r>
        <w:rPr>
          <w:rFonts w:hint="eastAsia"/>
        </w:rPr>
        <w:t>施魏策尔71引用了这段话，并采纳了其中提出的观点。</w:t>
      </w:r>
    </w:p>
    <w:p w14:paraId="2396959C">
      <w:pPr>
        <w:rPr>
          <w:rFonts w:hint="eastAsia"/>
        </w:rPr>
      </w:pPr>
    </w:p>
    <w:p w14:paraId="5A25A7A5">
      <w:pPr>
        <w:spacing w:after="294" w:line="255" w:lineRule="auto"/>
        <w:ind w:left="26" w:right="16"/>
        <w:jc w:val="center"/>
        <w:rPr>
          <w:rFonts w:hint="eastAsia"/>
          <w:b/>
          <w:i/>
        </w:rPr>
      </w:pPr>
      <w:r>
        <w:rPr>
          <w:rFonts w:hint="eastAsia"/>
          <w:b/>
          <w:i/>
        </w:rPr>
        <w:t>This Doctrine Destroys our Knowledge of God.</w:t>
      </w:r>
    </w:p>
    <w:p w14:paraId="3A81A64D">
      <w:pPr>
        <w:spacing w:after="294" w:line="255" w:lineRule="auto"/>
        <w:ind w:left="26" w:right="16"/>
        <w:jc w:val="center"/>
        <w:rPr>
          <w:rFonts w:hint="eastAsia"/>
          <w:b/>
          <w:i/>
        </w:rPr>
      </w:pPr>
      <w:r>
        <w:rPr>
          <w:rFonts w:hint="eastAsia"/>
          <w:b/>
          <w:i/>
        </w:rPr>
        <w:t>这个教义摧毁了我们对上帝的认识。</w:t>
      </w:r>
    </w:p>
    <w:p w14:paraId="484623C4">
      <w:pPr>
        <w:rPr>
          <w:rFonts w:hint="eastAsia"/>
        </w:rPr>
      </w:pPr>
    </w:p>
    <w:p w14:paraId="58B938B5">
      <w:pPr>
        <w:rPr>
          <w:rFonts w:hint="eastAsia"/>
        </w:rPr>
      </w:pPr>
      <w:r>
        <w:rPr>
          <w:rFonts w:hint="eastAsia"/>
        </w:rPr>
        <w:t>In reference to this doctrine, it may be remarked, --</w:t>
      </w:r>
    </w:p>
    <w:p w14:paraId="03CA7C3D">
      <w:pPr>
        <w:rPr>
          <w:rFonts w:hint="eastAsia"/>
        </w:rPr>
      </w:pPr>
      <w:r>
        <w:rPr>
          <w:rFonts w:hint="eastAsia"/>
        </w:rPr>
        <w:t>关于这个教义，可以说：——</w:t>
      </w:r>
    </w:p>
    <w:p w14:paraId="6F367072">
      <w:pPr>
        <w:rPr>
          <w:rFonts w:hint="eastAsia"/>
        </w:rPr>
      </w:pPr>
    </w:p>
    <w:p w14:paraId="0793ACC0">
      <w:pPr>
        <w:rPr>
          <w:rFonts w:hint="eastAsia"/>
        </w:rPr>
      </w:pPr>
      <w:r>
        <w:rPr>
          <w:rFonts w:hint="eastAsia"/>
        </w:rPr>
        <w:t>1.That it utterly confounds all our ideas of God.</w:t>
      </w:r>
    </w:p>
    <w:p w14:paraId="780F1081">
      <w:pPr>
        <w:rPr>
          <w:rFonts w:hint="eastAsia"/>
        </w:rPr>
      </w:pPr>
      <w:r>
        <w:rPr>
          <w:rFonts w:hint="eastAsia"/>
        </w:rPr>
        <w:t>1.它彻底混淆了我们所有关于上帝的观念。</w:t>
      </w:r>
    </w:p>
    <w:p w14:paraId="5C2A8D3B">
      <w:pPr>
        <w:rPr>
          <w:rFonts w:hint="eastAsia"/>
        </w:rPr>
      </w:pPr>
      <w:r>
        <w:rPr>
          <w:rFonts w:hint="eastAsia"/>
        </w:rPr>
        <w:t>It renders all knowledge of Him impossible.</w:t>
      </w:r>
    </w:p>
    <w:p w14:paraId="74F345AF">
      <w:pPr>
        <w:rPr>
          <w:rFonts w:hint="eastAsia"/>
        </w:rPr>
      </w:pPr>
      <w:r>
        <w:rPr>
          <w:rFonts w:hint="eastAsia"/>
        </w:rPr>
        <w:t>它使所有对祂的认识成为不可能。</w:t>
      </w:r>
    </w:p>
    <w:p w14:paraId="3DD4D591">
      <w:pPr>
        <w:rPr>
          <w:rFonts w:hint="eastAsia"/>
        </w:rPr>
      </w:pPr>
      <w:r>
        <w:rPr>
          <w:rFonts w:hint="eastAsia"/>
        </w:rPr>
        <w:t>If will and power are identical, then those words lose for us their meaning.</w:t>
      </w:r>
    </w:p>
    <w:p w14:paraId="18F9AA1A">
      <w:pPr>
        <w:rPr>
          <w:rFonts w:hint="eastAsia"/>
        </w:rPr>
      </w:pPr>
      <w:r>
        <w:rPr>
          <w:rFonts w:hint="eastAsia"/>
        </w:rPr>
        <w:t>如果意志和能力是同一的，那么那些词对我们来说就失去了意义。</w:t>
      </w:r>
    </w:p>
    <w:p w14:paraId="4F39EBCD">
      <w:pPr>
        <w:rPr>
          <w:rFonts w:hint="eastAsia"/>
        </w:rPr>
      </w:pPr>
      <w:r>
        <w:rPr>
          <w:rFonts w:hint="eastAsia"/>
        </w:rPr>
        <w:t>We cannot know what God is, if this doctrine be true; and if we know not what He is, we cannot rationally worship, love, or trust Him.</w:t>
      </w:r>
    </w:p>
    <w:p w14:paraId="55951C84">
      <w:pPr>
        <w:rPr>
          <w:rFonts w:hint="eastAsia"/>
        </w:rPr>
      </w:pPr>
      <w:r>
        <w:rPr>
          <w:rFonts w:hint="eastAsia"/>
        </w:rPr>
        <w:t>如果这个教义是真的，我们就无法知道上帝是什么；如果我们不知道祂是什么，我们就无法理性地敬拜、爱或信靠祂。</w:t>
      </w:r>
    </w:p>
    <w:p w14:paraId="6A9678AB">
      <w:pPr>
        <w:rPr>
          <w:rFonts w:hint="eastAsia"/>
        </w:rPr>
      </w:pPr>
    </w:p>
    <w:p w14:paraId="630D35F4">
      <w:pPr>
        <w:rPr>
          <w:rFonts w:hint="eastAsia"/>
        </w:rPr>
      </w:pPr>
      <w:r>
        <w:rPr>
          <w:rFonts w:hint="eastAsia"/>
        </w:rPr>
        <w:t>2.The doctrine effectually destroys the personality of God.</w:t>
      </w:r>
    </w:p>
    <w:p w14:paraId="32C51331">
      <w:pPr>
        <w:rPr>
          <w:rFonts w:hint="eastAsia"/>
        </w:rPr>
      </w:pPr>
      <w:r>
        <w:rPr>
          <w:rFonts w:hint="eastAsia"/>
        </w:rPr>
        <w:t>2.该教义有效地摧毁了上帝的位格。</w:t>
      </w:r>
    </w:p>
    <w:p w14:paraId="4AB1369C">
      <w:pPr>
        <w:rPr>
          <w:rFonts w:hint="eastAsia"/>
        </w:rPr>
      </w:pPr>
      <w:r>
        <w:rPr>
          <w:rFonts w:hint="eastAsia"/>
        </w:rPr>
        <w:t>A person is a self-conscious, self-determining being.</w:t>
      </w:r>
    </w:p>
    <w:p w14:paraId="2FD9389F">
      <w:pPr>
        <w:rPr>
          <w:rFonts w:hint="eastAsia"/>
        </w:rPr>
      </w:pPr>
      <w:r>
        <w:rPr>
          <w:rFonts w:hint="eastAsia"/>
        </w:rPr>
        <w:t>一个位格是一个有自我意识、能自我决定的存在。</w:t>
      </w:r>
    </w:p>
    <w:p w14:paraId="6FD87DD1">
      <w:pPr>
        <w:rPr>
          <w:rFonts w:hint="eastAsia"/>
        </w:rPr>
      </w:pPr>
      <w:r>
        <w:rPr>
          <w:rFonts w:hint="eastAsia"/>
        </w:rPr>
        <w:t>But in denying will to God, self-determination, and consequently personality, is denied to Him.</w:t>
      </w:r>
    </w:p>
    <w:p w14:paraId="77077268">
      <w:pPr>
        <w:rPr>
          <w:rFonts w:hint="eastAsia"/>
        </w:rPr>
      </w:pPr>
      <w:r>
        <w:rPr>
          <w:rFonts w:hint="eastAsia"/>
        </w:rPr>
        <w:t>但是，在否认上帝有意志时，自我决定，并因此位格，也被否认了。</w:t>
      </w:r>
    </w:p>
    <w:p w14:paraId="4D3D8140">
      <w:pPr>
        <w:rPr>
          <w:rFonts w:hint="eastAsia"/>
        </w:rPr>
      </w:pPr>
      <w:r>
        <w:rPr>
          <w:rFonts w:hint="eastAsia"/>
        </w:rPr>
        <w:t>This consequence is admitted by the advocates of this doctrine.</w:t>
      </w:r>
    </w:p>
    <w:p w14:paraId="2E9B29AD">
      <w:pPr>
        <w:rPr>
          <w:rFonts w:hint="eastAsia"/>
        </w:rPr>
      </w:pPr>
      <w:r>
        <w:rPr>
          <w:rFonts w:hint="eastAsia"/>
        </w:rPr>
        <w:t>这一结果被该教义的倡导者所承认。</w:t>
      </w:r>
    </w:p>
    <w:p w14:paraId="73F146A8">
      <w:pPr>
        <w:rPr>
          <w:rFonts w:hint="eastAsia"/>
        </w:rPr>
      </w:pPr>
      <w:r>
        <w:rPr>
          <w:rFonts w:hint="eastAsia"/>
        </w:rPr>
        <w:t>"If in God," says Strauss, "willing and power are identical, then there can be no freedom of the will in God, in the sense of the Church theologians, who hold that it was possible for God not to create the world, or to have created it other than it is.</w:t>
      </w:r>
    </w:p>
    <w:p w14:paraId="14FD31BA">
      <w:pPr>
        <w:rPr>
          <w:rFonts w:hint="eastAsia"/>
        </w:rPr>
      </w:pPr>
      <w:r>
        <w:rPr>
          <w:rFonts w:hint="eastAsia"/>
        </w:rPr>
        <w:t>施特劳斯说：“如果在上帝里面，意愿和能力是同一的，那么在教会神学家的意义上，上帝里面就不可能有意志的自由，他们认为上帝有可能不创造世界，或者创造一个与现在不同的世界。</w:t>
      </w:r>
    </w:p>
    <w:p w14:paraId="700E1607">
      <w:pPr>
        <w:rPr>
          <w:rFonts w:hint="eastAsia"/>
        </w:rPr>
      </w:pPr>
      <w:r>
        <w:rPr>
          <w:rFonts w:hint="eastAsia"/>
        </w:rPr>
        <w:t>If there be no ability in God to do what He does not do, there can be no freedom of will or power of choice."</w:t>
      </w:r>
    </w:p>
    <w:p w14:paraId="1ADD6AAB">
      <w:pPr>
        <w:rPr>
          <w:rFonts w:hint="eastAsia"/>
        </w:rPr>
      </w:pPr>
      <w:r>
        <w:rPr>
          <w:rFonts w:hint="eastAsia"/>
        </w:rPr>
        <w:t>如果在上帝里面没有能力去做祂不做的事，那么就不可能有意志的自由或选择的能力。”</w:t>
      </w:r>
    </w:p>
    <w:p w14:paraId="53B4BA19">
      <w:pPr>
        <w:rPr>
          <w:rFonts w:hint="eastAsia"/>
        </w:rPr>
      </w:pPr>
      <w:r>
        <w:rPr>
          <w:rFonts w:hint="eastAsia"/>
        </w:rPr>
        <w:t>"Mit diesem Konnen fallt auch die Freiheit im Sinne eines Wahlvermogens hinweg."72</w:t>
      </w:r>
    </w:p>
    <w:p w14:paraId="0964F57D">
      <w:pPr>
        <w:rPr>
          <w:rFonts w:hint="eastAsia"/>
        </w:rPr>
      </w:pPr>
      <w:r>
        <w:rPr>
          <w:rFonts w:hint="eastAsia"/>
        </w:rPr>
        <w:t>“Mit diesem Konnen fallt auch die Freiheit im Sinne eines Wahlvermogens hinweg.”72 (德文：“随着这种‘能’，选择能力的意义上的自由也消失了。”)</w:t>
      </w:r>
    </w:p>
    <w:p w14:paraId="1CB6A8F2">
      <w:pPr>
        <w:rPr>
          <w:rFonts w:hint="eastAsia"/>
        </w:rPr>
      </w:pPr>
      <w:r>
        <w:rPr>
          <w:rFonts w:hint="eastAsia"/>
        </w:rPr>
        <w:t>This, however, it is said, is not the doctrine of fate; for fate supposes an ab extra necessity to which God is subject.</w:t>
      </w:r>
    </w:p>
    <w:p w14:paraId="0D0FA03B">
      <w:pPr>
        <w:rPr>
          <w:rFonts w:hint="eastAsia"/>
        </w:rPr>
      </w:pPr>
      <w:r>
        <w:rPr>
          <w:rFonts w:hint="eastAsia"/>
        </w:rPr>
        <w:t>然而，据说这不是宿命论的教义；因为宿命论假定上帝服从于一种 ab extra (拉丁文：从外部而来)的必然性。</w:t>
      </w:r>
    </w:p>
    <w:p w14:paraId="0BC6A37D">
      <w:pPr>
        <w:rPr>
          <w:rFonts w:hint="eastAsia"/>
        </w:rPr>
      </w:pPr>
      <w:r>
        <w:rPr>
          <w:rFonts w:hint="eastAsia"/>
        </w:rPr>
        <w:t>If it does not teach fate, it at least teaches inexorable necessity.</w:t>
      </w:r>
    </w:p>
    <w:p w14:paraId="0B8A9A38">
      <w:pPr>
        <w:rPr>
          <w:rFonts w:hint="eastAsia"/>
        </w:rPr>
      </w:pPr>
      <w:r>
        <w:rPr>
          <w:rFonts w:hint="eastAsia"/>
        </w:rPr>
        <w:t>如果它不教导宿命，它至少教导不可避免的必然性。</w:t>
      </w:r>
    </w:p>
    <w:p w14:paraId="3EC360B2">
      <w:pPr>
        <w:rPr>
          <w:rFonts w:hint="eastAsia"/>
        </w:rPr>
      </w:pPr>
      <w:r>
        <w:rPr>
          <w:rFonts w:hint="eastAsia"/>
        </w:rPr>
        <w:t>Spinoza says, "Ea res libera dicetur, quae ex sola suae naturae necessitate existit et a se sola ad agendum determinatur. Necessaria autem, vel potius coacta quae ab alio determinatur ad existendum et operandum certa ac determinata ratione."73</w:t>
      </w:r>
    </w:p>
    <w:p w14:paraId="17141259">
      <w:pPr>
        <w:rPr>
          <w:rFonts w:hint="eastAsia"/>
        </w:rPr>
      </w:pPr>
      <w:r>
        <w:rPr>
          <w:rFonts w:hint="eastAsia"/>
        </w:rPr>
        <w:t>斯宾诺莎说：“Ea res libera dicetur, quae ex sola suae naturae necessitate existit et a se sola ad agendum determinatur. Necessaria autem, vel potius coacta quae ab alio determinatur ad existendum et operandum certa ac determinata ratione.”73 (拉丁文：“那仅凭自身本性的必然性而存在，并仅由自身决定行动的事物，被称为自由的。然而，那由他者以确定和限定的方式决定其存在和运作的事物，则是必然的，或者更确切地说，是受强迫的。”)</w:t>
      </w:r>
    </w:p>
    <w:p w14:paraId="0B004172">
      <w:pPr>
        <w:rPr>
          <w:rFonts w:hint="eastAsia"/>
        </w:rPr>
      </w:pPr>
      <w:r>
        <w:rPr>
          <w:rFonts w:hint="eastAsia"/>
        </w:rPr>
        <w:t>And again,74 "Deum nullo modo fato subjicio, sed omnia inevitabili necessitate ex Dei natura sequi concipio."</w:t>
      </w:r>
    </w:p>
    <w:p w14:paraId="26406D13">
      <w:pPr>
        <w:rPr>
          <w:rFonts w:hint="eastAsia"/>
        </w:rPr>
      </w:pPr>
      <w:r>
        <w:rPr>
          <w:rFonts w:hint="eastAsia"/>
        </w:rPr>
        <w:t>他又说，74 “Deum nullo modo fato subjicio, sed omnia inevitabili necessitate ex Dei natura sequi concipio.” (拉丁文：“我绝不使上帝服从于宿命，但我认为万物都以不可避免的必然性从上帝的本性中产生。”)</w:t>
      </w:r>
    </w:p>
    <w:p w14:paraId="43B32DDC">
      <w:pPr>
        <w:rPr>
          <w:rFonts w:hint="eastAsia"/>
        </w:rPr>
      </w:pPr>
      <w:r>
        <w:rPr>
          <w:rFonts w:hint="eastAsia"/>
        </w:rPr>
        <w:t>In this sense the sun is free in shining.</w:t>
      </w:r>
    </w:p>
    <w:p w14:paraId="36CC846A">
      <w:pPr>
        <w:rPr>
          <w:rFonts w:hint="eastAsia"/>
        </w:rPr>
      </w:pPr>
      <w:r>
        <w:rPr>
          <w:rFonts w:hint="eastAsia"/>
        </w:rPr>
        <w:t>在这个意义上，太阳在发光方面是自由的。</w:t>
      </w:r>
    </w:p>
    <w:p w14:paraId="1AD5F52A">
      <w:pPr>
        <w:rPr>
          <w:rFonts w:hint="eastAsia"/>
        </w:rPr>
      </w:pPr>
      <w:r>
        <w:rPr>
          <w:rFonts w:hint="eastAsia"/>
        </w:rPr>
        <w:t>It shines from the necessity of its nature.</w:t>
      </w:r>
    </w:p>
    <w:p w14:paraId="5FCB0DB7">
      <w:pPr>
        <w:rPr>
          <w:rFonts w:hint="eastAsia"/>
        </w:rPr>
      </w:pPr>
      <w:r>
        <w:rPr>
          <w:rFonts w:hint="eastAsia"/>
        </w:rPr>
        <w:t>它因其本性的必然性而发光。</w:t>
      </w:r>
    </w:p>
    <w:p w14:paraId="129F7369">
      <w:pPr>
        <w:rPr>
          <w:rFonts w:hint="eastAsia"/>
        </w:rPr>
      </w:pPr>
      <w:r>
        <w:rPr>
          <w:rFonts w:hint="eastAsia"/>
        </w:rPr>
        <w:t>We think from a like necessity; but we can think of one thing or another, changing the current of our thoughts at pleasure.</w:t>
      </w:r>
    </w:p>
    <w:p w14:paraId="14077563">
      <w:pPr>
        <w:rPr>
          <w:rFonts w:hint="eastAsia"/>
        </w:rPr>
      </w:pPr>
      <w:r>
        <w:rPr>
          <w:rFonts w:hint="eastAsia"/>
        </w:rPr>
        <w:t>我们出于类似的必然性而思考；但我们可以思考这件事或那件事，随意改变我们思想的流向。</w:t>
      </w:r>
    </w:p>
    <w:p w14:paraId="76C64FE8">
      <w:pPr>
        <w:rPr>
          <w:rFonts w:hint="eastAsia"/>
        </w:rPr>
      </w:pPr>
      <w:r>
        <w:rPr>
          <w:rFonts w:hint="eastAsia"/>
        </w:rPr>
        <w:t>And thus we are free in exercising the power of thought.</w:t>
      </w:r>
    </w:p>
    <w:p w14:paraId="16A8C25A">
      <w:pPr>
        <w:rPr>
          <w:rFonts w:hint="eastAsia"/>
        </w:rPr>
      </w:pPr>
      <w:r>
        <w:rPr>
          <w:rFonts w:hint="eastAsia"/>
        </w:rPr>
        <w:t>因此我们在运用思想能力方面是自由的。</w:t>
      </w:r>
    </w:p>
    <w:p w14:paraId="56930369">
      <w:pPr>
        <w:rPr>
          <w:rFonts w:hint="eastAsia"/>
        </w:rPr>
      </w:pPr>
      <w:r>
        <w:rPr>
          <w:rFonts w:hint="eastAsia"/>
        </w:rPr>
        <w:t>This freedom is denied to God.</w:t>
      </w:r>
    </w:p>
    <w:p w14:paraId="05ADB142">
      <w:pPr>
        <w:rPr>
          <w:rFonts w:hint="eastAsia"/>
        </w:rPr>
      </w:pPr>
      <w:r>
        <w:rPr>
          <w:rFonts w:hint="eastAsia"/>
        </w:rPr>
        <w:t>这种自由被否认适用于上帝。</w:t>
      </w:r>
    </w:p>
    <w:p w14:paraId="4E951BCC">
      <w:pPr>
        <w:rPr>
          <w:rFonts w:hint="eastAsia"/>
        </w:rPr>
      </w:pPr>
      <w:r>
        <w:rPr>
          <w:rFonts w:hint="eastAsia"/>
        </w:rPr>
        <w:t>He can think only in one way.</w:t>
      </w:r>
    </w:p>
    <w:p w14:paraId="21004DF1">
      <w:pPr>
        <w:rPr>
          <w:rFonts w:hint="eastAsia"/>
        </w:rPr>
      </w:pPr>
      <w:r>
        <w:rPr>
          <w:rFonts w:hint="eastAsia"/>
        </w:rPr>
        <w:t>祂只能以一种方式思考。</w:t>
      </w:r>
    </w:p>
    <w:p w14:paraId="0E3E976D">
      <w:pPr>
        <w:rPr>
          <w:rFonts w:hint="eastAsia"/>
        </w:rPr>
      </w:pPr>
      <w:r>
        <w:rPr>
          <w:rFonts w:hint="eastAsia"/>
        </w:rPr>
        <w:t>And all his thoughts are creative.</w:t>
      </w:r>
    </w:p>
    <w:p w14:paraId="3728BB11">
      <w:pPr>
        <w:rPr>
          <w:rFonts w:hint="eastAsia"/>
        </w:rPr>
      </w:pPr>
      <w:r>
        <w:rPr>
          <w:rFonts w:hint="eastAsia"/>
        </w:rPr>
        <w:t>祂所有的思想都是创造性的。</w:t>
      </w:r>
    </w:p>
    <w:p w14:paraId="2B7F3216">
      <w:pPr>
        <w:rPr>
          <w:rFonts w:hint="eastAsia"/>
        </w:rPr>
      </w:pPr>
      <w:r>
        <w:rPr>
          <w:rFonts w:hint="eastAsia"/>
        </w:rPr>
        <w:t>He does, therefore, what He does, from a necessity of his nature, and does all He is able to do.</w:t>
      </w:r>
    </w:p>
    <w:p w14:paraId="3925DE0D">
      <w:pPr>
        <w:rPr>
          <w:rFonts w:hint="eastAsia"/>
        </w:rPr>
      </w:pPr>
      <w:r>
        <w:rPr>
          <w:rFonts w:hint="eastAsia"/>
        </w:rPr>
        <w:t>因此，祂所做的一切，都出于祂本性的必然性，并且祂做了祂所能做的一切。</w:t>
      </w:r>
    </w:p>
    <w:p w14:paraId="53B4B282">
      <w:pPr>
        <w:rPr>
          <w:rFonts w:hint="eastAsia"/>
        </w:rPr>
      </w:pPr>
      <w:r>
        <w:rPr>
          <w:rFonts w:hint="eastAsia"/>
        </w:rPr>
        <w:t>God, according to this doctrine, is not a personal Being.</w:t>
      </w:r>
    </w:p>
    <w:p w14:paraId="62135735">
      <w:pPr>
        <w:rPr>
          <w:rFonts w:hint="eastAsia"/>
        </w:rPr>
      </w:pPr>
      <w:r>
        <w:rPr>
          <w:rFonts w:hint="eastAsia"/>
        </w:rPr>
        <w:t>根据这个教义，上帝不是一个有位格的存在。</w:t>
      </w:r>
    </w:p>
    <w:p w14:paraId="37D5AA59">
      <w:pPr>
        <w:rPr>
          <w:rFonts w:hint="eastAsia"/>
        </w:rPr>
      </w:pPr>
    </w:p>
    <w:p w14:paraId="4B0269A5">
      <w:pPr>
        <w:rPr>
          <w:rFonts w:hint="eastAsia"/>
        </w:rPr>
      </w:pPr>
      <w:r>
        <w:rPr>
          <w:rFonts w:hint="eastAsia"/>
        </w:rPr>
        <w:t>3.The Scriptures constantly represent God as able to do whatever He wills.</w:t>
      </w:r>
    </w:p>
    <w:p w14:paraId="3802B94A">
      <w:pPr>
        <w:rPr>
          <w:rFonts w:hint="eastAsia"/>
        </w:rPr>
      </w:pPr>
      <w:r>
        <w:rPr>
          <w:rFonts w:hint="eastAsia"/>
        </w:rPr>
        <w:t>3.圣经不断地将上帝描绘为能够做祂所意愿的一切。</w:t>
      </w:r>
    </w:p>
    <w:p w14:paraId="153A974F">
      <w:pPr>
        <w:rPr>
          <w:rFonts w:hint="eastAsia"/>
        </w:rPr>
      </w:pPr>
      <w:r>
        <w:rPr>
          <w:rFonts w:hint="eastAsia"/>
        </w:rPr>
        <w:t>They recognize the distinction between the actual and the possible; between ability and act; between what God does, and what He is able to do.</w:t>
      </w:r>
    </w:p>
    <w:p w14:paraId="769A0B56">
      <w:pPr>
        <w:rPr>
          <w:rFonts w:hint="eastAsia"/>
        </w:rPr>
      </w:pPr>
      <w:r>
        <w:rPr>
          <w:rFonts w:hint="eastAsia"/>
        </w:rPr>
        <w:t>它们承认现实与可能之间的区别；能力与行动之间的区别；上帝所做的与祂所能做的之间的区别。</w:t>
      </w:r>
    </w:p>
    <w:p w14:paraId="3D001EA6">
      <w:pPr>
        <w:rPr>
          <w:rFonts w:hint="eastAsia"/>
        </w:rPr>
      </w:pPr>
      <w:r>
        <w:rPr>
          <w:rFonts w:hint="eastAsia"/>
        </w:rPr>
        <w:t>With Him all things are possible.</w:t>
      </w:r>
    </w:p>
    <w:p w14:paraId="76558E4B">
      <w:pPr>
        <w:rPr>
          <w:rFonts w:hint="eastAsia"/>
        </w:rPr>
      </w:pPr>
      <w:r>
        <w:rPr>
          <w:rFonts w:hint="eastAsia"/>
        </w:rPr>
        <w:t>在祂凡事都能。</w:t>
      </w:r>
    </w:p>
    <w:p w14:paraId="077DCED7">
      <w:pPr>
        <w:rPr>
          <w:rFonts w:hint="eastAsia"/>
        </w:rPr>
      </w:pPr>
      <w:r>
        <w:rPr>
          <w:rFonts w:hint="eastAsia"/>
        </w:rPr>
        <w:t>He is able of stones to raise up children unto Abraham..</w:t>
      </w:r>
    </w:p>
    <w:p w14:paraId="4ECB1E53">
      <w:pPr>
        <w:rPr>
          <w:rFonts w:hint="eastAsia"/>
        </w:rPr>
      </w:pPr>
      <w:r>
        <w:rPr>
          <w:rFonts w:hint="eastAsia"/>
        </w:rPr>
        <w:t>祂能从这些石头中给亚伯拉罕兴起子孙来。</w:t>
      </w:r>
    </w:p>
    <w:p w14:paraId="5742109A">
      <w:pPr>
        <w:rPr>
          <w:rFonts w:hint="eastAsia"/>
        </w:rPr>
      </w:pPr>
      <w:r>
        <w:rPr>
          <w:rFonts w:hint="eastAsia"/>
        </w:rPr>
        <w:t>He can send me, says our Lord, twelve legions of angels.</w:t>
      </w:r>
    </w:p>
    <w:p w14:paraId="50D1F9BD">
      <w:pPr>
        <w:rPr>
          <w:rFonts w:hint="eastAsia"/>
        </w:rPr>
      </w:pPr>
      <w:r>
        <w:rPr>
          <w:rFonts w:hint="eastAsia"/>
        </w:rPr>
        <w:t>我们的主说，祂可以差遣我十二营多的天使。</w:t>
      </w:r>
    </w:p>
    <w:p w14:paraId="090E3857">
      <w:pPr>
        <w:rPr>
          <w:rFonts w:hint="eastAsia"/>
        </w:rPr>
      </w:pPr>
    </w:p>
    <w:p w14:paraId="66FC47DF">
      <w:pPr>
        <w:rPr>
          <w:rFonts w:hint="eastAsia"/>
        </w:rPr>
      </w:pPr>
      <w:r>
        <w:rPr>
          <w:rFonts w:hint="eastAsia"/>
        </w:rPr>
        <w:t>4.As this is the doctrine of the Bible, it is the instinctive judgment of the human mind.</w:t>
      </w:r>
    </w:p>
    <w:p w14:paraId="3726B776">
      <w:pPr>
        <w:rPr>
          <w:rFonts w:hint="eastAsia"/>
        </w:rPr>
      </w:pPr>
      <w:r>
        <w:rPr>
          <w:rFonts w:hint="eastAsia"/>
        </w:rPr>
        <w:t>4.由于这是圣经的教义，它也是人类心智本能的判断。</w:t>
      </w:r>
    </w:p>
    <w:p w14:paraId="6D5F7ABD">
      <w:pPr>
        <w:rPr>
          <w:rFonts w:hint="eastAsia"/>
        </w:rPr>
      </w:pPr>
      <w:r>
        <w:rPr>
          <w:rFonts w:hint="eastAsia"/>
        </w:rPr>
        <w:t>It is a perfection in us, that we can do far more than we actually accomplish.</w:t>
      </w:r>
    </w:p>
    <w:p w14:paraId="1E4CFA46">
      <w:pPr>
        <w:rPr>
          <w:rFonts w:hint="eastAsia"/>
        </w:rPr>
      </w:pPr>
      <w:r>
        <w:rPr>
          <w:rFonts w:hint="eastAsia"/>
        </w:rPr>
        <w:t>我们能做的远比我们实际完成的多，这是我们里面的一种完美。</w:t>
      </w:r>
    </w:p>
    <w:p w14:paraId="1416A7C7">
      <w:pPr>
        <w:rPr>
          <w:rFonts w:hint="eastAsia"/>
        </w:rPr>
      </w:pPr>
      <w:r>
        <w:rPr>
          <w:rFonts w:hint="eastAsia"/>
        </w:rPr>
        <w:t>With us the actual is not the measure of the possible.</w:t>
      </w:r>
    </w:p>
    <w:p w14:paraId="4796798B">
      <w:pPr>
        <w:rPr>
          <w:rFonts w:hint="eastAsia"/>
        </w:rPr>
      </w:pPr>
      <w:r>
        <w:rPr>
          <w:rFonts w:hint="eastAsia"/>
        </w:rPr>
        <w:t>对我们而言，现实并非可能的衡量标准。</w:t>
      </w:r>
    </w:p>
    <w:p w14:paraId="22E1C6D5">
      <w:pPr>
        <w:rPr>
          <w:rFonts w:hint="eastAsia"/>
        </w:rPr>
      </w:pPr>
    </w:p>
    <w:p w14:paraId="5A752DBF">
      <w:pPr>
        <w:rPr>
          <w:rFonts w:hint="eastAsia"/>
        </w:rPr>
      </w:pPr>
      <w:r>
        <w:rPr>
          <w:rFonts w:hint="eastAsia"/>
        </w:rPr>
        <w:t>5.It is, therefore, a limitation of God, a denial of his omnipotence, to say that He can do only what He actually brings to pass.</w:t>
      </w:r>
    </w:p>
    <w:p w14:paraId="1EB9ECE0">
      <w:pPr>
        <w:rPr>
          <w:rFonts w:hint="eastAsia"/>
        </w:rPr>
      </w:pPr>
      <w:r>
        <w:rPr>
          <w:rFonts w:hint="eastAsia"/>
        </w:rPr>
        <w:t>5.因此，说上帝只能做祂实际成就的事，这是对上帝的限制，是对祂全能的否认。</w:t>
      </w:r>
    </w:p>
    <w:p w14:paraId="16F45889">
      <w:pPr>
        <w:rPr>
          <w:rFonts w:hint="eastAsia"/>
        </w:rPr>
      </w:pPr>
      <w:r>
        <w:rPr>
          <w:rFonts w:hint="eastAsia"/>
        </w:rPr>
        <w:t>There is infinitely more in God than simple causality of the actual.</w:t>
      </w:r>
    </w:p>
    <w:p w14:paraId="760884E6">
      <w:pPr>
        <w:rPr>
          <w:rFonts w:hint="eastAsia"/>
        </w:rPr>
      </w:pPr>
      <w:r>
        <w:rPr>
          <w:rFonts w:hint="eastAsia"/>
        </w:rPr>
        <w:t>在上帝里面，远不止是现实的简单因果性。</w:t>
      </w:r>
    </w:p>
    <w:p w14:paraId="6EC5FC75">
      <w:pPr>
        <w:rPr>
          <w:rFonts w:hint="eastAsia"/>
        </w:rPr>
      </w:pPr>
    </w:p>
    <w:p w14:paraId="046D3DB9">
      <w:pPr>
        <w:rPr>
          <w:rFonts w:hint="eastAsia"/>
        </w:rPr>
      </w:pPr>
      <w:r>
        <w:rPr>
          <w:rFonts w:hint="eastAsia"/>
        </w:rPr>
        <w:t>It is consequently an erroneous definition of omnipotence to call it All-power, meaning thereby that all the efficiency in the universe is the efficiency of God; which is not only a pantheistic doctrine, but it makes the finite the measure of the infinite.</w:t>
      </w:r>
    </w:p>
    <w:p w14:paraId="60824794">
      <w:pPr>
        <w:rPr>
          <w:rFonts w:hint="eastAsia"/>
        </w:rPr>
      </w:pPr>
      <w:r>
        <w:rPr>
          <w:rFonts w:hint="eastAsia"/>
        </w:rPr>
        <w:t>因此，将全能称为“全能力”，意指宇宙中所有的效能都是上帝的效能，这是一个错误的定义；这不仅是泛神论的教义，而且它使有限成为无限的衡量标准。</w:t>
      </w:r>
    </w:p>
    <w:p w14:paraId="78F7B77F">
      <w:pPr>
        <w:rPr>
          <w:rFonts w:hint="eastAsia"/>
        </w:rPr>
      </w:pPr>
    </w:p>
    <w:p w14:paraId="59C84DD8">
      <w:pPr>
        <w:spacing w:after="294" w:line="255" w:lineRule="auto"/>
        <w:ind w:left="26" w:right="16"/>
        <w:jc w:val="center"/>
        <w:rPr>
          <w:rFonts w:hint="eastAsia"/>
          <w:b/>
          <w:i/>
        </w:rPr>
      </w:pPr>
      <w:r>
        <w:rPr>
          <w:rFonts w:hint="eastAsia"/>
          <w:b/>
          <w:i/>
        </w:rPr>
        <w:t>§ 11. Holiness of God.</w:t>
      </w:r>
    </w:p>
    <w:p w14:paraId="29E20C2D">
      <w:pPr>
        <w:spacing w:after="294" w:line="255" w:lineRule="auto"/>
        <w:ind w:left="26" w:right="16"/>
        <w:jc w:val="center"/>
        <w:rPr>
          <w:rFonts w:hint="eastAsia"/>
          <w:b/>
          <w:i/>
        </w:rPr>
      </w:pPr>
      <w:r>
        <w:rPr>
          <w:rFonts w:hint="eastAsia"/>
          <w:b/>
          <w:i/>
        </w:rPr>
        <w:t>§ 11. 上帝的圣洁。</w:t>
      </w:r>
    </w:p>
    <w:p w14:paraId="1916F24D">
      <w:pPr>
        <w:rPr>
          <w:rFonts w:hint="eastAsia"/>
        </w:rPr>
      </w:pPr>
    </w:p>
    <w:p w14:paraId="6AEC8B8C">
      <w:pPr>
        <w:rPr>
          <w:rFonts w:hint="eastAsia"/>
        </w:rPr>
      </w:pPr>
      <w:r>
        <w:rPr>
          <w:rFonts w:hint="eastAsia"/>
        </w:rPr>
        <w:t>This is a general term for the moral excellence of God.</w:t>
      </w:r>
    </w:p>
    <w:p w14:paraId="65E55C4A">
      <w:pPr>
        <w:rPr>
          <w:rFonts w:hint="eastAsia"/>
        </w:rPr>
      </w:pPr>
      <w:r>
        <w:rPr>
          <w:rFonts w:hint="eastAsia"/>
        </w:rPr>
        <w:t>这是上帝道德卓越性的一个总称。</w:t>
      </w:r>
    </w:p>
    <w:p w14:paraId="234E1572">
      <w:pPr>
        <w:rPr>
          <w:rFonts w:hint="eastAsia"/>
        </w:rPr>
      </w:pPr>
      <w:r>
        <w:rPr>
          <w:rFonts w:hint="eastAsia"/>
        </w:rPr>
        <w:t>In I Sam. ii. 2, it is said, "There is none holy as the LORD;" no other Being absolutely pure, and free from all limitation in his moral perfection.</w:t>
      </w:r>
    </w:p>
    <w:p w14:paraId="05AC021A">
      <w:pPr>
        <w:rPr>
          <w:rFonts w:hint="eastAsia"/>
        </w:rPr>
      </w:pPr>
      <w:r>
        <w:rPr>
          <w:rFonts w:hint="eastAsia"/>
        </w:rPr>
        <w:t>在撒母耳记上 2:2说：“只有耶和华为圣；”没有其他存在是绝对纯洁，并且在其道德完美上不受任何限制的。</w:t>
      </w:r>
    </w:p>
    <w:p w14:paraId="2E9DFA76">
      <w:pPr>
        <w:rPr>
          <w:rFonts w:hint="eastAsia"/>
        </w:rPr>
      </w:pPr>
      <w:r>
        <w:rPr>
          <w:rFonts w:hint="eastAsia"/>
        </w:rPr>
        <w:t>"Thou Holy One of Israel," is the form of address which the Spirit puts into the lips of the people of God.</w:t>
      </w:r>
    </w:p>
    <w:p w14:paraId="08FDF511">
      <w:pPr>
        <w:rPr>
          <w:rFonts w:hint="eastAsia"/>
        </w:rPr>
      </w:pPr>
      <w:r>
        <w:rPr>
          <w:rFonts w:hint="eastAsia"/>
        </w:rPr>
        <w:t>“以色列的圣者啊，”这是圣灵放在上帝子民口中的称呼形式。</w:t>
      </w:r>
    </w:p>
    <w:p w14:paraId="299E3992">
      <w:pPr>
        <w:rPr>
          <w:rFonts w:hint="eastAsia"/>
        </w:rPr>
      </w:pPr>
      <w:r>
        <w:rPr>
          <w:rFonts w:hint="eastAsia"/>
        </w:rPr>
        <w:t>"Exalt the LORD our God, and worship at his holy hill; for the LORD our God is Holy." (Ps. xcix. 9.)</w:t>
      </w:r>
    </w:p>
    <w:p w14:paraId="14FD5C4D">
      <w:pPr>
        <w:rPr>
          <w:rFonts w:hint="eastAsia"/>
        </w:rPr>
      </w:pPr>
      <w:r>
        <w:rPr>
          <w:rFonts w:hint="eastAsia"/>
        </w:rPr>
        <w:t>“你们当尊崇耶和华我们的上帝，在祂的圣山下拜；因为耶和华我们的上帝本为圣。”（诗 99:9）</w:t>
      </w:r>
    </w:p>
    <w:p w14:paraId="6F6B4CF6">
      <w:pPr>
        <w:rPr>
          <w:rFonts w:hint="eastAsia"/>
        </w:rPr>
      </w:pPr>
      <w:r>
        <w:rPr>
          <w:rFonts w:hint="eastAsia"/>
        </w:rPr>
        <w:t>"Holy and reverend is his name." (Ps. cxi. 9.)</w:t>
      </w:r>
    </w:p>
    <w:p w14:paraId="11A55D4D">
      <w:pPr>
        <w:rPr>
          <w:rFonts w:hint="eastAsia"/>
        </w:rPr>
      </w:pPr>
      <w:r>
        <w:rPr>
          <w:rFonts w:hint="eastAsia"/>
        </w:rPr>
        <w:t>“祂的名为圣，可敬可畏。”（诗 111:9）</w:t>
      </w:r>
    </w:p>
    <w:p w14:paraId="1994CCBD">
      <w:pPr>
        <w:rPr>
          <w:rFonts w:hint="eastAsia"/>
        </w:rPr>
      </w:pPr>
      <w:r>
        <w:rPr>
          <w:rFonts w:hint="eastAsia"/>
        </w:rPr>
        <w:t>"Thou art of purer eyes than to behold evil, and canst not look on iniquity." (Hab. i. 13.)</w:t>
      </w:r>
    </w:p>
    <w:p w14:paraId="5AAFF73A">
      <w:pPr>
        <w:rPr>
          <w:rFonts w:hint="eastAsia"/>
        </w:rPr>
      </w:pPr>
      <w:r>
        <w:rPr>
          <w:rFonts w:hint="eastAsia"/>
        </w:rPr>
        <w:t>“你眼目清洁不看邪僻，不看奸恶。”（哈 1:13）</w:t>
      </w:r>
    </w:p>
    <w:p w14:paraId="0E0FA96F">
      <w:pPr>
        <w:rPr>
          <w:rFonts w:hint="eastAsia"/>
        </w:rPr>
      </w:pPr>
      <w:r>
        <w:rPr>
          <w:rFonts w:hint="eastAsia"/>
        </w:rPr>
        <w:t>"Who shall not fear thee, O Lord, and glorify thy name? for Thou only art Holy." (Rev. xv. 4.)</w:t>
      </w:r>
    </w:p>
    <w:p w14:paraId="4B0CE9B6">
      <w:pPr>
        <w:rPr>
          <w:rFonts w:hint="eastAsia"/>
        </w:rPr>
      </w:pPr>
      <w:r>
        <w:rPr>
          <w:rFonts w:hint="eastAsia"/>
        </w:rPr>
        <w:t>“主啊，谁敢不敬畏你，不将荣耀归与你的名呢？因为独有你是圣的。”（启 15:4）</w:t>
      </w:r>
    </w:p>
    <w:p w14:paraId="7CF100F5">
      <w:pPr>
        <w:rPr>
          <w:rFonts w:hint="eastAsia"/>
        </w:rPr>
      </w:pPr>
      <w:r>
        <w:rPr>
          <w:rFonts w:hint="eastAsia"/>
        </w:rPr>
        <w:t>Holiness, on the one hand, implies entire freedom from moral evil; and, upon the other, absolute moral perfection.</w:t>
      </w:r>
    </w:p>
    <w:p w14:paraId="24F55343">
      <w:pPr>
        <w:rPr>
          <w:rFonts w:hint="eastAsia"/>
        </w:rPr>
      </w:pPr>
      <w:r>
        <w:rPr>
          <w:rFonts w:hint="eastAsia"/>
        </w:rPr>
        <w:t>圣洁，一方面，意味着完全脱离道德上的邪恶；另一方面，意味着绝对的道德完美。</w:t>
      </w:r>
    </w:p>
    <w:p w14:paraId="42D5AC1B">
      <w:pPr>
        <w:rPr>
          <w:rFonts w:hint="eastAsia"/>
        </w:rPr>
      </w:pPr>
      <w:r>
        <w:rPr>
          <w:rFonts w:hint="eastAsia"/>
        </w:rPr>
        <w:t>Freedom from impurity is the primary idea of the word.</w:t>
      </w:r>
    </w:p>
    <w:p w14:paraId="65B5C8A0">
      <w:pPr>
        <w:rPr>
          <w:rFonts w:hint="eastAsia"/>
        </w:rPr>
      </w:pPr>
      <w:r>
        <w:rPr>
          <w:rFonts w:hint="eastAsia"/>
        </w:rPr>
        <w:t>脱离不洁是这个词的首要观念。</w:t>
      </w:r>
    </w:p>
    <w:p w14:paraId="574BF32A">
      <w:pPr>
        <w:rPr>
          <w:rFonts w:hint="eastAsia"/>
        </w:rPr>
      </w:pPr>
      <w:r>
        <w:rPr>
          <w:rFonts w:hint="eastAsia"/>
        </w:rPr>
        <w:t>To sanctify is to cleanse; to be holy, is to be clean.</w:t>
      </w:r>
    </w:p>
    <w:p w14:paraId="4EED55C8">
      <w:pPr>
        <w:rPr>
          <w:rFonts w:hint="eastAsia"/>
        </w:rPr>
      </w:pPr>
      <w:r>
        <w:rPr>
          <w:rFonts w:hint="eastAsia"/>
        </w:rPr>
        <w:t>使成圣就是洁净；成为圣洁就是洁净。</w:t>
      </w:r>
    </w:p>
    <w:p w14:paraId="456B609A">
      <w:pPr>
        <w:rPr>
          <w:rFonts w:hint="eastAsia"/>
        </w:rPr>
      </w:pPr>
      <w:r>
        <w:rPr>
          <w:rFonts w:hint="eastAsia"/>
        </w:rPr>
        <w:t>Infinite purity, even more than infinite knowledge or infinite power, is the object of reverence.</w:t>
      </w:r>
    </w:p>
    <w:p w14:paraId="23BE7679">
      <w:pPr>
        <w:rPr>
          <w:rFonts w:hint="eastAsia"/>
        </w:rPr>
      </w:pPr>
      <w:r>
        <w:rPr>
          <w:rFonts w:hint="eastAsia"/>
        </w:rPr>
        <w:t>无限的纯洁，甚至超过无限的知识或无限的能力，是敬畏的对象。</w:t>
      </w:r>
    </w:p>
    <w:p w14:paraId="74B22B57">
      <w:pPr>
        <w:rPr>
          <w:rFonts w:hint="eastAsia"/>
        </w:rPr>
      </w:pPr>
      <w:r>
        <w:rPr>
          <w:rFonts w:hint="eastAsia"/>
        </w:rPr>
        <w:t>Hence the Hebrew word vAdq', as used in Scripture, is often equivalent to venerandus.</w:t>
      </w:r>
    </w:p>
    <w:p w14:paraId="2D9B4EA3">
      <w:pPr>
        <w:rPr>
          <w:rFonts w:hint="eastAsia"/>
        </w:rPr>
      </w:pPr>
      <w:r>
        <w:rPr>
          <w:rFonts w:hint="eastAsia"/>
        </w:rPr>
        <w:t>因此，希伯来词 vAdq' (qadosh - 希伯来文：圣洁的)，在圣经中的用法，常常等同于 venerandus (拉丁文：可敬畏的)。</w:t>
      </w:r>
    </w:p>
    <w:p w14:paraId="494020C9">
      <w:pPr>
        <w:rPr>
          <w:rFonts w:hint="eastAsia"/>
        </w:rPr>
      </w:pPr>
      <w:r>
        <w:rPr>
          <w:rFonts w:hint="eastAsia"/>
        </w:rPr>
        <w:t>"The Holy One of Israel," is He who is to be feared and adored.</w:t>
      </w:r>
    </w:p>
    <w:p w14:paraId="6D5861F3">
      <w:pPr>
        <w:rPr>
          <w:rFonts w:hint="eastAsia"/>
        </w:rPr>
      </w:pPr>
      <w:r>
        <w:rPr>
          <w:rFonts w:hint="eastAsia"/>
        </w:rPr>
        <w:t>“以色列的圣者”，就是那位当受敬畏和崇拜的祂。</w:t>
      </w:r>
    </w:p>
    <w:p w14:paraId="20AEDAE3">
      <w:pPr>
        <w:rPr>
          <w:rFonts w:hint="eastAsia"/>
        </w:rPr>
      </w:pPr>
      <w:r>
        <w:rPr>
          <w:rFonts w:hint="eastAsia"/>
        </w:rPr>
        <w:t>Seraphim round about the throne who cry day and night, Holy, Holy, Holy is the Lord of hosts, give expression to the feelings of all unfallen rational creatures in view of the infinite purity of God.</w:t>
      </w:r>
    </w:p>
    <w:p w14:paraId="3CB3FD02">
      <w:pPr>
        <w:rPr>
          <w:rFonts w:hint="eastAsia"/>
        </w:rPr>
      </w:pPr>
      <w:r>
        <w:rPr>
          <w:rFonts w:hint="eastAsia"/>
        </w:rPr>
        <w:t>围绕宝座昼夜呼喊“圣哉，圣哉，圣哉，万军之耶和华”的撒拉弗，表达了所有未堕落的理性受造物在上帝无限纯洁面前的感受。</w:t>
      </w:r>
    </w:p>
    <w:p w14:paraId="46172415">
      <w:pPr>
        <w:rPr>
          <w:rFonts w:hint="eastAsia"/>
        </w:rPr>
      </w:pPr>
      <w:r>
        <w:rPr>
          <w:rFonts w:hint="eastAsia"/>
        </w:rPr>
        <w:t>They are the representatives of the whole universe, in offering this perpetual homage to the divine holiness.</w:t>
      </w:r>
    </w:p>
    <w:p w14:paraId="6A10C386">
      <w:pPr>
        <w:rPr>
          <w:rFonts w:hint="eastAsia"/>
        </w:rPr>
      </w:pPr>
      <w:r>
        <w:rPr>
          <w:rFonts w:hint="eastAsia"/>
        </w:rPr>
        <w:t>他们在向上帝的神圣献上这永恒的敬意方面，是整个宇宙的代表。</w:t>
      </w:r>
    </w:p>
    <w:p w14:paraId="75D77AC0">
      <w:pPr>
        <w:rPr>
          <w:rFonts w:hint="eastAsia"/>
        </w:rPr>
      </w:pPr>
      <w:r>
        <w:rPr>
          <w:rFonts w:hint="eastAsia"/>
        </w:rPr>
        <w:t>It is because of his holiness, that God is a consuming fire.</w:t>
      </w:r>
    </w:p>
    <w:p w14:paraId="27977F61">
      <w:pPr>
        <w:rPr>
          <w:rFonts w:hint="eastAsia"/>
        </w:rPr>
      </w:pPr>
      <w:r>
        <w:rPr>
          <w:rFonts w:hint="eastAsia"/>
        </w:rPr>
        <w:t>正因为祂的圣洁，上帝才是烈火。</w:t>
      </w:r>
    </w:p>
    <w:p w14:paraId="542824EB">
      <w:pPr>
        <w:rPr>
          <w:rFonts w:hint="eastAsia"/>
        </w:rPr>
      </w:pPr>
      <w:r>
        <w:rPr>
          <w:rFonts w:hint="eastAsia"/>
        </w:rPr>
        <w:t>And it was a view of his holiness which led the prophet to exclaim, "Woe is me! for I am undone; because I am a man of unclean lips, and I dwell in the midst of a people of unclean lips: for mine eyes have seen the king, the LORD of hosts." (Is. vi. 5.)</w:t>
      </w:r>
    </w:p>
    <w:p w14:paraId="56A9403D">
      <w:pPr>
        <w:rPr>
          <w:rFonts w:hint="eastAsia"/>
        </w:rPr>
      </w:pPr>
      <w:r>
        <w:rPr>
          <w:rFonts w:hint="eastAsia"/>
        </w:rPr>
        <w:t>正是对祂圣洁的看见，使先知感叹道：“祸哉！我灭亡了！因为我是嘴唇不洁的人，又住在嘴唇不洁的民中；又因我眼见大君王万军之耶和华。”（赛 6:5）</w:t>
      </w:r>
    </w:p>
    <w:p w14:paraId="2FA665BB">
      <w:pPr>
        <w:rPr>
          <w:rFonts w:hint="eastAsia"/>
        </w:rPr>
      </w:pPr>
    </w:p>
    <w:p w14:paraId="3E58CCD7">
      <w:pPr>
        <w:rPr>
          <w:rFonts w:hint="eastAsia"/>
        </w:rPr>
      </w:pPr>
      <w:r>
        <w:rPr>
          <w:rFonts w:hint="eastAsia"/>
        </w:rPr>
        <w:t>It is in their application to the moral attributes of God, that the two methods of determining his nature come most directly into conflict.</w:t>
      </w:r>
    </w:p>
    <w:p w14:paraId="01CF7E6C">
      <w:pPr>
        <w:rPr>
          <w:rFonts w:hint="eastAsia"/>
        </w:rPr>
      </w:pPr>
      <w:r>
        <w:rPr>
          <w:rFonts w:hint="eastAsia"/>
        </w:rPr>
        <w:t>正是在将它们应用于上帝的道德属性时，确定祂本性的两种方法才最直接地发生冲突。</w:t>
      </w:r>
    </w:p>
    <w:p w14:paraId="52564601">
      <w:pPr>
        <w:rPr>
          <w:rFonts w:hint="eastAsia"/>
        </w:rPr>
      </w:pPr>
      <w:r>
        <w:rPr>
          <w:rFonts w:hint="eastAsia"/>
        </w:rPr>
        <w:t>If we allow ourselves to be determined in answering the question, What is God? by the teachings of his Word, and the constitution of our own nature; if we refer to Him, in an infinite degree, every good we find in ourselves, then we can have no hesitation in believing that He is holy, just, and good.</w:t>
      </w:r>
    </w:p>
    <w:p w14:paraId="1253C7C9">
      <w:pPr>
        <w:rPr>
          <w:rFonts w:hint="eastAsia"/>
        </w:rPr>
      </w:pPr>
      <w:r>
        <w:rPr>
          <w:rFonts w:hint="eastAsia"/>
        </w:rPr>
        <w:t>如果我们允许自己在回答“上帝是什么？”这个问题时，受祂圣言的教导以及我们自身本性的构造所决定；如果我们将我们自身里面发现的每一样善，都以无限的程度归于祂，那么我们就毫不犹豫地相信祂是圣洁、公义和良善的。</w:t>
      </w:r>
    </w:p>
    <w:p w14:paraId="69780F8D">
      <w:pPr>
        <w:rPr>
          <w:rFonts w:hint="eastAsia"/>
        </w:rPr>
      </w:pPr>
      <w:r>
        <w:rPr>
          <w:rFonts w:hint="eastAsia"/>
        </w:rPr>
        <w:t>But if the philosophical notion of the absolute and infinite is to decide every question concerning the divine nature, then we must give up all confidence in our apprehensions of God, as an object of knowledge.</w:t>
      </w:r>
    </w:p>
    <w:p w14:paraId="3F1C2F5C">
      <w:pPr>
        <w:rPr>
          <w:rFonts w:hint="eastAsia"/>
        </w:rPr>
      </w:pPr>
      <w:r>
        <w:rPr>
          <w:rFonts w:hint="eastAsia"/>
        </w:rPr>
        <w:t>但是，如果关于绝对者和无限者的哲学观念要决定每一个关于神圣本性的问题，那么我们就必须放弃所有对上帝作为知识对象的理解的信心。</w:t>
      </w:r>
    </w:p>
    <w:p w14:paraId="2F0B7F51">
      <w:pPr>
        <w:rPr>
          <w:rFonts w:hint="eastAsia"/>
        </w:rPr>
      </w:pPr>
      <w:r>
        <w:rPr>
          <w:rFonts w:hint="eastAsia"/>
        </w:rPr>
        <w:t>This Strauss, the most candid of the recent philosophical theologians, frankly admits.</w:t>
      </w:r>
    </w:p>
    <w:p w14:paraId="49F2004F">
      <w:pPr>
        <w:rPr>
          <w:rFonts w:hint="eastAsia"/>
        </w:rPr>
      </w:pPr>
      <w:r>
        <w:rPr>
          <w:rFonts w:hint="eastAsia"/>
        </w:rPr>
        <w:t>施特劳斯，近代哲学神学家中最坦率的一位，坦率地承认了这一点。</w:t>
      </w:r>
    </w:p>
    <w:p w14:paraId="08D8D8FF">
      <w:pPr>
        <w:rPr>
          <w:rFonts w:hint="eastAsia"/>
        </w:rPr>
      </w:pPr>
      <w:r>
        <w:rPr>
          <w:rFonts w:hint="eastAsia"/>
        </w:rPr>
        <w:t>He says: "The ideas of the absolute and of the holy are incompatible. He who holds to the former must give up the latter, since holiness implies relation; and, on the other hand, he who holds fast the idea of God as holy, must renounce the idea of his being absolute; for the idea of absolute is inconsistent with the slightest possibility of its being other than it is. The impossibility of referring moral attributes to God had been admitted by some of the fathers of the Church."75</w:t>
      </w:r>
    </w:p>
    <w:p w14:paraId="54209CCC">
      <w:pPr>
        <w:rPr>
          <w:rFonts w:hint="eastAsia"/>
        </w:rPr>
      </w:pPr>
      <w:r>
        <w:rPr>
          <w:rFonts w:hint="eastAsia"/>
        </w:rPr>
        <w:t>他说：“绝对的观念与圣洁的观念是不相容的。坚持前者的人必须放弃后者，因为圣洁意味着关系；另一方面，坚持上帝是圣洁的观念的人，必须放弃祂是绝对的观念；因为绝对的观念与它有丝毫可能成为别样的可能性都不相容。将道德属性归于上帝的不可能性，已被教会的一些教父所承认。”75</w:t>
      </w:r>
    </w:p>
    <w:p w14:paraId="3EDC0DF3">
      <w:pPr>
        <w:rPr>
          <w:rFonts w:hint="eastAsia"/>
        </w:rPr>
      </w:pPr>
    </w:p>
    <w:p w14:paraId="27DB2E3E">
      <w:pPr>
        <w:spacing w:after="294" w:line="255" w:lineRule="auto"/>
        <w:ind w:left="26" w:right="16"/>
        <w:jc w:val="center"/>
        <w:rPr>
          <w:rFonts w:hint="eastAsia"/>
          <w:b/>
          <w:i/>
        </w:rPr>
      </w:pPr>
    </w:p>
    <w:p w14:paraId="682CD273">
      <w:pPr>
        <w:spacing w:after="294" w:line="255" w:lineRule="auto"/>
        <w:ind w:left="26" w:right="16"/>
        <w:jc w:val="center"/>
        <w:rPr>
          <w:rFonts w:hint="eastAsia"/>
          <w:b/>
          <w:i/>
        </w:rPr>
      </w:pPr>
    </w:p>
    <w:p w14:paraId="58A3D99C">
      <w:pPr>
        <w:spacing w:after="294" w:line="255" w:lineRule="auto"/>
        <w:ind w:left="26" w:right="16"/>
        <w:jc w:val="center"/>
        <w:rPr>
          <w:rFonts w:hint="eastAsia"/>
          <w:b/>
          <w:i/>
        </w:rPr>
      </w:pPr>
      <w:r>
        <w:rPr>
          <w:rFonts w:hint="eastAsia"/>
          <w:b/>
          <w:i/>
        </w:rPr>
        <w:t>The Reasons urged for denying Moral Attributes to God.</w:t>
      </w:r>
    </w:p>
    <w:p w14:paraId="2153C3A2">
      <w:pPr>
        <w:spacing w:after="294" w:line="255" w:lineRule="auto"/>
        <w:ind w:left="26" w:right="16"/>
        <w:jc w:val="center"/>
        <w:rPr>
          <w:rFonts w:hint="eastAsia"/>
          <w:b/>
          <w:i/>
        </w:rPr>
      </w:pPr>
      <w:r>
        <w:rPr>
          <w:rFonts w:hint="eastAsia"/>
          <w:b/>
          <w:i/>
        </w:rPr>
        <w:t>否认上帝具有道德属性的理由。</w:t>
      </w:r>
    </w:p>
    <w:p w14:paraId="2AF786ED">
      <w:pPr>
        <w:rPr>
          <w:rFonts w:hint="eastAsia"/>
        </w:rPr>
      </w:pPr>
    </w:p>
    <w:p w14:paraId="0B6B5A9E">
      <w:pPr>
        <w:rPr>
          <w:rFonts w:hint="eastAsia"/>
        </w:rPr>
      </w:pPr>
      <w:r>
        <w:rPr>
          <w:rFonts w:hint="eastAsia"/>
        </w:rPr>
        <w:t>The grounds on which it is denied that moral attributes can be predicated of God, are such as these : --</w:t>
      </w:r>
    </w:p>
    <w:p w14:paraId="551BECE3">
      <w:pPr>
        <w:rPr>
          <w:rFonts w:hint="eastAsia"/>
        </w:rPr>
      </w:pPr>
      <w:r>
        <w:rPr>
          <w:rFonts w:hint="eastAsia"/>
        </w:rPr>
        <w:t>否认道德属性可以归于上帝的理由如下：——</w:t>
      </w:r>
    </w:p>
    <w:p w14:paraId="1FC3655F">
      <w:pPr>
        <w:rPr>
          <w:rFonts w:hint="eastAsia"/>
        </w:rPr>
      </w:pPr>
    </w:p>
    <w:p w14:paraId="62E04B33">
      <w:pPr>
        <w:rPr>
          <w:rFonts w:hint="eastAsia"/>
        </w:rPr>
      </w:pPr>
      <w:r>
        <w:rPr>
          <w:rFonts w:hint="eastAsia"/>
        </w:rPr>
        <w:t>1.To assume that God can delight in good, and hate evil, takes for granted that He is susceptible of impression ab extra, which is inconsistent with his nature.</w:t>
      </w:r>
    </w:p>
    <w:p w14:paraId="5295E4C7">
      <w:pPr>
        <w:rPr>
          <w:rFonts w:hint="eastAsia"/>
        </w:rPr>
      </w:pPr>
      <w:r>
        <w:rPr>
          <w:rFonts w:hint="eastAsia"/>
        </w:rPr>
        <w:t>1.假定上帝能喜悦善，憎恶恶，这就理所当然地认为祂易受 ab extra (拉丁文：从外部而来) 的影响，这与祂的本性不符。</w:t>
      </w:r>
    </w:p>
    <w:p w14:paraId="12681327">
      <w:pPr>
        <w:rPr>
          <w:rFonts w:hint="eastAsia"/>
        </w:rPr>
      </w:pPr>
    </w:p>
    <w:p w14:paraId="573BE41D">
      <w:pPr>
        <w:rPr>
          <w:rFonts w:hint="eastAsia"/>
        </w:rPr>
      </w:pPr>
      <w:r>
        <w:rPr>
          <w:rFonts w:hint="eastAsia"/>
        </w:rPr>
        <w:t>2.It is said that moral excellence implies subjection to a moral law.</w:t>
      </w:r>
    </w:p>
    <w:p w14:paraId="573F87C8">
      <w:pPr>
        <w:rPr>
          <w:rFonts w:hint="eastAsia"/>
        </w:rPr>
      </w:pPr>
      <w:r>
        <w:rPr>
          <w:rFonts w:hint="eastAsia"/>
        </w:rPr>
        <w:t>2.据说道德卓越意味着服从道德律。</w:t>
      </w:r>
    </w:p>
    <w:p w14:paraId="12C164A2">
      <w:pPr>
        <w:rPr>
          <w:rFonts w:hint="eastAsia"/>
        </w:rPr>
      </w:pPr>
      <w:r>
        <w:rPr>
          <w:rFonts w:hint="eastAsia"/>
        </w:rPr>
        <w:t>But an absolute and infinite Being cannot be thus subject to law.</w:t>
      </w:r>
    </w:p>
    <w:p w14:paraId="3B8CDAF8">
      <w:pPr>
        <w:rPr>
          <w:rFonts w:hint="eastAsia"/>
        </w:rPr>
      </w:pPr>
      <w:r>
        <w:rPr>
          <w:rFonts w:hint="eastAsia"/>
        </w:rPr>
        <w:t>但是一个绝对和无限的存在不可能如此服从律法。</w:t>
      </w:r>
    </w:p>
    <w:p w14:paraId="07338252">
      <w:pPr>
        <w:rPr>
          <w:rFonts w:hint="eastAsia"/>
        </w:rPr>
      </w:pPr>
      <w:r>
        <w:rPr>
          <w:rFonts w:hint="eastAsia"/>
        </w:rPr>
        <w:t>It is true that God is not subject to any law out of Himself.</w:t>
      </w:r>
    </w:p>
    <w:p w14:paraId="27665515">
      <w:pPr>
        <w:rPr>
          <w:rFonts w:hint="eastAsia"/>
        </w:rPr>
      </w:pPr>
      <w:r>
        <w:rPr>
          <w:rFonts w:hint="eastAsia"/>
        </w:rPr>
        <w:t>上帝确实不服从于祂自身以外的任何律法。</w:t>
      </w:r>
    </w:p>
    <w:p w14:paraId="7DA446B3">
      <w:pPr>
        <w:rPr>
          <w:rFonts w:hint="eastAsia"/>
        </w:rPr>
      </w:pPr>
      <w:r>
        <w:rPr>
          <w:rFonts w:hint="eastAsia"/>
        </w:rPr>
        <w:t>He is exlex, absolutely independent.</w:t>
      </w:r>
    </w:p>
    <w:p w14:paraId="5DD137B9">
      <w:pPr>
        <w:rPr>
          <w:rFonts w:hint="eastAsia"/>
        </w:rPr>
      </w:pPr>
      <w:r>
        <w:rPr>
          <w:rFonts w:hint="eastAsia"/>
        </w:rPr>
        <w:t>祂是 exlex (拉丁文：不受律法约束的)，绝对独立的。</w:t>
      </w:r>
    </w:p>
    <w:p w14:paraId="609408C9">
      <w:pPr>
        <w:rPr>
          <w:rFonts w:hint="eastAsia"/>
        </w:rPr>
      </w:pPr>
      <w:r>
        <w:rPr>
          <w:rFonts w:hint="eastAsia"/>
        </w:rPr>
        <w:t>He is a law unto Himself.</w:t>
      </w:r>
    </w:p>
    <w:p w14:paraId="7CCF01CA">
      <w:pPr>
        <w:rPr>
          <w:rFonts w:hint="eastAsia"/>
        </w:rPr>
      </w:pPr>
      <w:r>
        <w:rPr>
          <w:rFonts w:hint="eastAsia"/>
        </w:rPr>
        <w:t>祂是祂自己的律法。</w:t>
      </w:r>
    </w:p>
    <w:p w14:paraId="3E10DB83">
      <w:pPr>
        <w:rPr>
          <w:rFonts w:hint="eastAsia"/>
        </w:rPr>
      </w:pPr>
      <w:r>
        <w:rPr>
          <w:rFonts w:hint="eastAsia"/>
        </w:rPr>
        <w:t>The conformity of his will to reason is no subjection.</w:t>
      </w:r>
    </w:p>
    <w:p w14:paraId="76AE0692">
      <w:pPr>
        <w:rPr>
          <w:rFonts w:hint="eastAsia"/>
        </w:rPr>
      </w:pPr>
      <w:r>
        <w:rPr>
          <w:rFonts w:hint="eastAsia"/>
        </w:rPr>
        <w:t>祂的意志与理性的符合并非屈从。</w:t>
      </w:r>
    </w:p>
    <w:p w14:paraId="6AFAE424">
      <w:pPr>
        <w:rPr>
          <w:rFonts w:hint="eastAsia"/>
        </w:rPr>
      </w:pPr>
      <w:r>
        <w:rPr>
          <w:rFonts w:hint="eastAsia"/>
        </w:rPr>
        <w:t>It is only the harmony of his nature.</w:t>
      </w:r>
    </w:p>
    <w:p w14:paraId="5C27B695">
      <w:pPr>
        <w:rPr>
          <w:rFonts w:hint="eastAsia"/>
        </w:rPr>
      </w:pPr>
      <w:r>
        <w:rPr>
          <w:rFonts w:hint="eastAsia"/>
        </w:rPr>
        <w:t>这仅仅是祂本性的和谐。</w:t>
      </w:r>
    </w:p>
    <w:p w14:paraId="1517E1B2">
      <w:pPr>
        <w:rPr>
          <w:rFonts w:hint="eastAsia"/>
        </w:rPr>
      </w:pPr>
      <w:r>
        <w:rPr>
          <w:rFonts w:hint="eastAsia"/>
        </w:rPr>
        <w:t>God's being holy, implies nothing more than that He is not in conflict with Himself.</w:t>
      </w:r>
    </w:p>
    <w:p w14:paraId="06B1E41B">
      <w:pPr>
        <w:rPr>
          <w:rFonts w:hint="eastAsia"/>
        </w:rPr>
      </w:pPr>
      <w:r>
        <w:rPr>
          <w:rFonts w:hint="eastAsia"/>
        </w:rPr>
        <w:t>上帝的圣洁，无非意味着祂不与自己冲突。</w:t>
      </w:r>
    </w:p>
    <w:p w14:paraId="14D6E77D">
      <w:pPr>
        <w:rPr>
          <w:rFonts w:hint="eastAsia"/>
        </w:rPr>
      </w:pPr>
      <w:r>
        <w:rPr>
          <w:rFonts w:hint="eastAsia"/>
        </w:rPr>
        <w:t>On this point even the rationalistic theologian Wegscheider says: "Minime Deus cogitandus est tanquam pendens ex lege ethics vol eidem subjectus tanquam potestati cuidam alienae, sed Deus sanctus ipsa ea lex est, natura quidam hypostatica indutus."76</w:t>
      </w:r>
    </w:p>
    <w:p w14:paraId="1C2D694F">
      <w:pPr>
        <w:rPr>
          <w:rFonts w:hint="eastAsia"/>
        </w:rPr>
      </w:pPr>
      <w:r>
        <w:rPr>
          <w:rFonts w:hint="eastAsia"/>
        </w:rPr>
        <w:t>在这一点上，甚至理性主义神学家韦格沙伊德也说：“Minime Deus cogitandus est tanquam pendens ex lege ethics vol eidem subjectus tanquam potestati cuidam alienae, sed Deus sanctus ipsa ea lex est, natura quidam hypostatica indutus.”76 (拉丁文：“绝不应将上帝设想为依赖于伦理法则或服从于它如同某种外在权力，而是圣洁的上帝本身就是那法则，具有某种位格化的本性。”)</w:t>
      </w:r>
    </w:p>
    <w:p w14:paraId="78DB4441">
      <w:pPr>
        <w:rPr>
          <w:rFonts w:hint="eastAsia"/>
        </w:rPr>
      </w:pPr>
    </w:p>
    <w:p w14:paraId="6B17D883">
      <w:pPr>
        <w:rPr>
          <w:rFonts w:hint="eastAsia"/>
        </w:rPr>
      </w:pPr>
      <w:r>
        <w:rPr>
          <w:rFonts w:hint="eastAsia"/>
        </w:rPr>
        <w:t>3.It is said that moral excellence must be free.</w:t>
      </w:r>
    </w:p>
    <w:p w14:paraId="5DCCE995">
      <w:pPr>
        <w:rPr>
          <w:rFonts w:hint="eastAsia"/>
        </w:rPr>
      </w:pPr>
      <w:r>
        <w:rPr>
          <w:rFonts w:hint="eastAsia"/>
        </w:rPr>
        <w:t>3.据说道德卓越必须是自由的。</w:t>
      </w:r>
    </w:p>
    <w:p w14:paraId="3616DEBE">
      <w:pPr>
        <w:rPr>
          <w:rFonts w:hint="eastAsia"/>
        </w:rPr>
      </w:pPr>
      <w:r>
        <w:rPr>
          <w:rFonts w:hint="eastAsia"/>
        </w:rPr>
        <w:t>A moral agent, to be holy, must voluntarily do right.</w:t>
      </w:r>
    </w:p>
    <w:p w14:paraId="2E9953C5">
      <w:pPr>
        <w:rPr>
          <w:rFonts w:hint="eastAsia"/>
        </w:rPr>
      </w:pPr>
      <w:r>
        <w:rPr>
          <w:rFonts w:hint="eastAsia"/>
        </w:rPr>
        <w:t>一个道德行为者，要成为圣洁，必须自愿行义。</w:t>
      </w:r>
    </w:p>
    <w:p w14:paraId="3397D800">
      <w:pPr>
        <w:rPr>
          <w:rFonts w:hint="eastAsia"/>
        </w:rPr>
      </w:pPr>
      <w:r>
        <w:rPr>
          <w:rFonts w:hint="eastAsia"/>
        </w:rPr>
        <w:t>But this implies that he is able to do wrong.</w:t>
      </w:r>
    </w:p>
    <w:p w14:paraId="76D2ED26">
      <w:pPr>
        <w:rPr>
          <w:rFonts w:hint="eastAsia"/>
        </w:rPr>
      </w:pPr>
      <w:r>
        <w:rPr>
          <w:rFonts w:hint="eastAsia"/>
        </w:rPr>
        <w:t>但这暗示他有能力行恶。</w:t>
      </w:r>
    </w:p>
    <w:p w14:paraId="48C074BE">
      <w:pPr>
        <w:rPr>
          <w:rFonts w:hint="eastAsia"/>
        </w:rPr>
      </w:pPr>
      <w:r>
        <w:rPr>
          <w:rFonts w:hint="eastAsia"/>
        </w:rPr>
        <w:t>There must, therefore, be at least a metaphysical possibility of God's being evil, or He cannot be good.</w:t>
      </w:r>
    </w:p>
    <w:p w14:paraId="04536F91">
      <w:pPr>
        <w:rPr>
          <w:rFonts w:hint="eastAsia"/>
        </w:rPr>
      </w:pPr>
      <w:r>
        <w:rPr>
          <w:rFonts w:hint="eastAsia"/>
        </w:rPr>
        <w:t>因此，至少必须存在上帝可能是邪恶的形而上可能性，否则祂就不可能是良善的。</w:t>
      </w:r>
    </w:p>
    <w:p w14:paraId="14D37E35">
      <w:pPr>
        <w:rPr>
          <w:rFonts w:hint="eastAsia"/>
        </w:rPr>
      </w:pPr>
      <w:r>
        <w:rPr>
          <w:rFonts w:hint="eastAsia"/>
        </w:rPr>
        <w:t>But all possibility of the Absolute being other than it is, is inconsistent with its nature.</w:t>
      </w:r>
    </w:p>
    <w:p w14:paraId="7850D910">
      <w:pPr>
        <w:rPr>
          <w:rFonts w:hint="eastAsia"/>
        </w:rPr>
      </w:pPr>
      <w:r>
        <w:rPr>
          <w:rFonts w:hint="eastAsia"/>
        </w:rPr>
        <w:t>但是绝对者成为别样的所有可能性，都与其本性不符。</w:t>
      </w:r>
    </w:p>
    <w:p w14:paraId="7B4C2F2C">
      <w:pPr>
        <w:rPr>
          <w:rFonts w:hint="eastAsia"/>
        </w:rPr>
      </w:pPr>
      <w:r>
        <w:rPr>
          <w:rFonts w:hint="eastAsia"/>
        </w:rPr>
        <w:t>To this it may be answered that the ideas of liberty and necessity are indeed antagonistic; but that liberty and absolute certainty are perfectly compatible.</w:t>
      </w:r>
    </w:p>
    <w:p w14:paraId="302CC761">
      <w:pPr>
        <w:rPr>
          <w:rFonts w:hint="eastAsia"/>
        </w:rPr>
      </w:pPr>
      <w:r>
        <w:rPr>
          <w:rFonts w:hint="eastAsia"/>
        </w:rPr>
        <w:t>对此可以回答说，自由与必然的观念确实是对立的；但自由与绝对的确定性是完全相容的。</w:t>
      </w:r>
    </w:p>
    <w:p w14:paraId="2D32090A">
      <w:pPr>
        <w:rPr>
          <w:rFonts w:hint="eastAsia"/>
        </w:rPr>
      </w:pPr>
      <w:r>
        <w:rPr>
          <w:rFonts w:hint="eastAsia"/>
        </w:rPr>
        <w:t>That an infinitely wise Being will not act irrationally, is as absolutely certain as that the self-contradictory cannot be true.</w:t>
      </w:r>
    </w:p>
    <w:p w14:paraId="60ADAC95">
      <w:pPr>
        <w:rPr>
          <w:rFonts w:hint="eastAsia"/>
        </w:rPr>
      </w:pPr>
      <w:r>
        <w:rPr>
          <w:rFonts w:hint="eastAsia"/>
        </w:rPr>
        <w:t>一个无限智慧的存在不会非理性地行动，这与自相矛盾不可能是真的一样绝对确定。</w:t>
      </w:r>
    </w:p>
    <w:p w14:paraId="2C5DFBD9">
      <w:pPr>
        <w:rPr>
          <w:rFonts w:hint="eastAsia"/>
        </w:rPr>
      </w:pPr>
      <w:r>
        <w:rPr>
          <w:rFonts w:hint="eastAsia"/>
        </w:rPr>
        <w:t>The one is as inconceivable as the other.</w:t>
      </w:r>
    </w:p>
    <w:p w14:paraId="36EB6FF3">
      <w:pPr>
        <w:rPr>
          <w:rFonts w:hint="eastAsia"/>
        </w:rPr>
      </w:pPr>
      <w:r>
        <w:rPr>
          <w:rFonts w:hint="eastAsia"/>
        </w:rPr>
        <w:t>前者与后者同样不可思议。</w:t>
      </w:r>
    </w:p>
    <w:p w14:paraId="53E2990C">
      <w:pPr>
        <w:rPr>
          <w:rFonts w:hint="eastAsia"/>
        </w:rPr>
      </w:pPr>
      <w:r>
        <w:rPr>
          <w:rFonts w:hint="eastAsia"/>
        </w:rPr>
        <w:t>It is just as impossible that an infinitely holy Being should be unholy as that light should be darkness.</w:t>
      </w:r>
    </w:p>
    <w:p w14:paraId="4A0A5877">
      <w:pPr>
        <w:rPr>
          <w:rFonts w:hint="eastAsia"/>
        </w:rPr>
      </w:pPr>
      <w:r>
        <w:rPr>
          <w:rFonts w:hint="eastAsia"/>
        </w:rPr>
        <w:t>一个无限圣洁的存在成为不圣洁，就像光成为黑暗一样不可能。</w:t>
      </w:r>
    </w:p>
    <w:p w14:paraId="489363C9">
      <w:pPr>
        <w:rPr>
          <w:rFonts w:hint="eastAsia"/>
        </w:rPr>
      </w:pPr>
      <w:r>
        <w:rPr>
          <w:rFonts w:hint="eastAsia"/>
        </w:rPr>
        <w:t>The impossibility, however, is of a different kind.</w:t>
      </w:r>
    </w:p>
    <w:p w14:paraId="50472F33">
      <w:pPr>
        <w:rPr>
          <w:rFonts w:hint="eastAsia"/>
        </w:rPr>
      </w:pPr>
      <w:r>
        <w:rPr>
          <w:rFonts w:hint="eastAsia"/>
        </w:rPr>
        <w:t>然而，这种不可能性是不同种类的。</w:t>
      </w:r>
    </w:p>
    <w:p w14:paraId="121D7D61">
      <w:pPr>
        <w:rPr>
          <w:rFonts w:hint="eastAsia"/>
        </w:rPr>
      </w:pPr>
      <w:r>
        <w:rPr>
          <w:rFonts w:hint="eastAsia"/>
        </w:rPr>
        <w:t>The former is what Augustine calls the felix necessitas boni, which is the highest idea of freedom.</w:t>
      </w:r>
    </w:p>
    <w:p w14:paraId="0DB5555D">
      <w:pPr>
        <w:rPr>
          <w:rFonts w:hint="eastAsia"/>
        </w:rPr>
      </w:pPr>
      <w:r>
        <w:rPr>
          <w:rFonts w:hint="eastAsia"/>
        </w:rPr>
        <w:t>前者是奥古斯丁所称的 felix necessitas boni (拉丁文：良善的幸福必然性)，这是自由的最高观念。</w:t>
      </w:r>
    </w:p>
    <w:p w14:paraId="5D21AB7C">
      <w:pPr>
        <w:rPr>
          <w:rFonts w:hint="eastAsia"/>
        </w:rPr>
      </w:pPr>
    </w:p>
    <w:p w14:paraId="52CD92BD">
      <w:pPr>
        <w:rPr>
          <w:rFonts w:hint="eastAsia"/>
        </w:rPr>
      </w:pPr>
      <w:r>
        <w:rPr>
          <w:rFonts w:hint="eastAsia"/>
        </w:rPr>
        <w:t>4.Strauss says that those who attribute moral perfections to God, forget that a purely spiritual Being can have nothing of what we call reason, wisdom, goodness, wrath, righteousness, etc.</w:t>
      </w:r>
    </w:p>
    <w:p w14:paraId="13692862">
      <w:pPr>
        <w:rPr>
          <w:rFonts w:hint="eastAsia"/>
        </w:rPr>
      </w:pPr>
      <w:r>
        <w:rPr>
          <w:rFonts w:hint="eastAsia"/>
        </w:rPr>
        <w:t>4.施特劳斯说，那些将道德完美归于上帝的人，忘记了一个纯粹属灵的存在不可能拥有我们称之为理性、智慧、良善、忿怒、公义等等的任何东西。</w:t>
      </w:r>
    </w:p>
    <w:p w14:paraId="1D6EF982">
      <w:pPr>
        <w:rPr>
          <w:rFonts w:hint="eastAsia"/>
        </w:rPr>
      </w:pPr>
      <w:r>
        <w:rPr>
          <w:rFonts w:hint="eastAsia"/>
        </w:rPr>
        <w:t>"Strictly speaking," he adds "the ascription of moral attributes to God supposes that He is material; and the most abstract theological ideas on the subject are really founded on Materialism."</w:t>
      </w:r>
    </w:p>
    <w:p w14:paraId="5361BA8E">
      <w:pPr>
        <w:rPr>
          <w:rFonts w:hint="eastAsia"/>
        </w:rPr>
      </w:pPr>
      <w:r>
        <w:rPr>
          <w:rFonts w:hint="eastAsia"/>
        </w:rPr>
        <w:t>他补充说：“严格来说，将道德属性归于上帝，假定祂是物质的；关于这个主题最抽象的神学观念，实际上是建立在唯物主义之上的。”</w:t>
      </w:r>
    </w:p>
    <w:p w14:paraId="5982EB7C">
      <w:pPr>
        <w:rPr>
          <w:rFonts w:hint="eastAsia"/>
        </w:rPr>
      </w:pPr>
      <w:r>
        <w:rPr>
          <w:rFonts w:hint="eastAsia"/>
        </w:rPr>
        <w:t>This is founded on the assumption that spirit is impersonal, a generic force, which becomes individual and personal only by union with a material organization, just as the Realists define man to be generic humanity, individualized and rendered personal by union with a given corporeal organization.</w:t>
      </w:r>
    </w:p>
    <w:p w14:paraId="64A98739">
      <w:pPr>
        <w:rPr>
          <w:rFonts w:hint="eastAsia"/>
        </w:rPr>
      </w:pPr>
      <w:r>
        <w:rPr>
          <w:rFonts w:hint="eastAsia"/>
        </w:rPr>
        <w:t>这是建立在这样一个假设之上的：灵是非位格的，是一种普遍的力量，只有通过与物质组织的结合才成为个体和位格的，正如实在论者将人定义为普遍的人性，通过与特定肉体组织的结合而个体化并成为位格的。</w:t>
      </w:r>
    </w:p>
    <w:p w14:paraId="199B0B5D">
      <w:pPr>
        <w:rPr>
          <w:rFonts w:hint="eastAsia"/>
        </w:rPr>
      </w:pPr>
    </w:p>
    <w:p w14:paraId="03D5A1BE">
      <w:pPr>
        <w:rPr>
          <w:rFonts w:hint="eastAsia"/>
        </w:rPr>
      </w:pPr>
      <w:r>
        <w:rPr>
          <w:rFonts w:hint="eastAsia"/>
        </w:rPr>
        <w:t>It is surely most unreasonable to sacrifice to such speculations all religion, and all confidence in the intuitive judgments of the human mind, as well as all faith in God and in the Bible.</w:t>
      </w:r>
    </w:p>
    <w:p w14:paraId="0D7980F3">
      <w:pPr>
        <w:rPr>
          <w:rFonts w:hint="eastAsia"/>
        </w:rPr>
      </w:pPr>
      <w:r>
        <w:rPr>
          <w:rFonts w:hint="eastAsia"/>
        </w:rPr>
        <w:t>为了这样的思辨而牺牲所有宗教、所有对人类心智直觉判断的信心，以及所有对上帝和圣经的信仰，这无疑是最不合理的。</w:t>
      </w:r>
    </w:p>
    <w:p w14:paraId="05AD099D">
      <w:pPr>
        <w:rPr>
          <w:rFonts w:hint="eastAsia"/>
        </w:rPr>
      </w:pPr>
    </w:p>
    <w:p w14:paraId="4B3FA5B5">
      <w:pPr>
        <w:rPr>
          <w:rFonts w:hint="eastAsia"/>
        </w:rPr>
      </w:pPr>
      <w:r>
        <w:rPr>
          <w:rFonts w:hint="eastAsia"/>
        </w:rPr>
        <w:t>It is scarcely less destructive of the true doctrine, to define holiness in God as the causality of conscience in us.</w:t>
      </w:r>
    </w:p>
    <w:p w14:paraId="0AFA5497">
      <w:pPr>
        <w:rPr>
          <w:rFonts w:hint="eastAsia"/>
        </w:rPr>
      </w:pPr>
      <w:r>
        <w:rPr>
          <w:rFonts w:hint="eastAsia"/>
        </w:rPr>
        <w:t>将上帝里面的圣洁定义为我们里面良心的因果性，这对真实教义的破坏性也毫不逊色。</w:t>
      </w:r>
    </w:p>
    <w:p w14:paraId="4D242170">
      <w:pPr>
        <w:rPr>
          <w:rFonts w:hint="eastAsia"/>
        </w:rPr>
      </w:pPr>
      <w:r>
        <w:rPr>
          <w:rFonts w:hint="eastAsia"/>
        </w:rPr>
        <w:t>That we are moral beings is not admitted to be a proof that God has moral attributes.</w:t>
      </w:r>
    </w:p>
    <w:p w14:paraId="0C84D758">
      <w:pPr>
        <w:rPr>
          <w:rFonts w:hint="eastAsia"/>
        </w:rPr>
      </w:pPr>
      <w:r>
        <w:rPr>
          <w:rFonts w:hint="eastAsia"/>
        </w:rPr>
        <w:t>我们是道德存在这一事实，不被承认为上帝具有道德属性的证明。</w:t>
      </w:r>
    </w:p>
    <w:p w14:paraId="74FCB107">
      <w:pPr>
        <w:rPr>
          <w:rFonts w:hint="eastAsia"/>
        </w:rPr>
      </w:pPr>
      <w:r>
        <w:rPr>
          <w:rFonts w:hint="eastAsia"/>
        </w:rPr>
        <w:t>That the sun produces cheerfulness in us is no proof that the sun is cheerful.</w:t>
      </w:r>
    </w:p>
    <w:p w14:paraId="5D087BE4">
      <w:pPr>
        <w:rPr>
          <w:rFonts w:hint="eastAsia"/>
        </w:rPr>
      </w:pPr>
      <w:r>
        <w:rPr>
          <w:rFonts w:hint="eastAsia"/>
        </w:rPr>
        <w:t>太阳在我们里面产生愉悦，这并不能证明太阳是愉悦的。</w:t>
      </w:r>
    </w:p>
    <w:p w14:paraId="4B0E67D3">
      <w:pPr>
        <w:rPr>
          <w:rFonts w:hint="eastAsia"/>
        </w:rPr>
      </w:pPr>
      <w:r>
        <w:rPr>
          <w:rFonts w:hint="eastAsia"/>
        </w:rPr>
        <w:t>But if we know nothing of God except that He is the cause of all things, He is to us only an inscrutable force, and not a Father, and not a God.</w:t>
      </w:r>
    </w:p>
    <w:p w14:paraId="38CC50C6">
      <w:pPr>
        <w:rPr>
          <w:rFonts w:hint="eastAsia"/>
        </w:rPr>
      </w:pPr>
      <w:r>
        <w:rPr>
          <w:rFonts w:hint="eastAsia"/>
        </w:rPr>
        <w:t>但是，如果我们除了知道上帝是万物的起因之外，对祂一无所知，那么对我们来说，祂仅仅是一种不可测度的力量，而不是一位父亲，也不是一位上帝。</w:t>
      </w:r>
    </w:p>
    <w:p w14:paraId="5D1F8B93">
      <w:pPr>
        <w:rPr>
          <w:rFonts w:hint="eastAsia"/>
        </w:rPr>
      </w:pPr>
    </w:p>
    <w:p w14:paraId="1FD7BC11">
      <w:pPr>
        <w:spacing w:after="294" w:line="255" w:lineRule="auto"/>
        <w:ind w:left="26" w:right="16"/>
        <w:jc w:val="center"/>
        <w:rPr>
          <w:rFonts w:hint="eastAsia"/>
          <w:b/>
          <w:i/>
        </w:rPr>
      </w:pPr>
      <w:r>
        <w:rPr>
          <w:rFonts w:hint="eastAsia"/>
          <w:b/>
          <w:i/>
        </w:rPr>
        <w:t>§ 12. Justice.</w:t>
      </w:r>
    </w:p>
    <w:p w14:paraId="0D3C1183">
      <w:pPr>
        <w:spacing w:after="294" w:line="255" w:lineRule="auto"/>
        <w:ind w:left="26" w:right="16"/>
        <w:jc w:val="center"/>
        <w:rPr>
          <w:rFonts w:hint="eastAsia"/>
          <w:b/>
          <w:i/>
        </w:rPr>
      </w:pPr>
      <w:r>
        <w:rPr>
          <w:rFonts w:hint="eastAsia"/>
          <w:b/>
          <w:i/>
        </w:rPr>
        <w:t>§ 12. 公义。</w:t>
      </w:r>
    </w:p>
    <w:p w14:paraId="3E41D67B">
      <w:pPr>
        <w:spacing w:after="294" w:line="255" w:lineRule="auto"/>
        <w:ind w:left="26" w:right="16"/>
        <w:jc w:val="center"/>
        <w:rPr>
          <w:rFonts w:hint="eastAsia"/>
          <w:b/>
          <w:i/>
        </w:rPr>
      </w:pPr>
    </w:p>
    <w:p w14:paraId="150C30C4">
      <w:pPr>
        <w:spacing w:after="294" w:line="255" w:lineRule="auto"/>
        <w:ind w:left="26" w:right="16"/>
        <w:jc w:val="center"/>
        <w:rPr>
          <w:rFonts w:hint="eastAsia"/>
          <w:b/>
          <w:i/>
        </w:rPr>
      </w:pPr>
      <w:r>
        <w:rPr>
          <w:rFonts w:hint="eastAsia"/>
          <w:b/>
          <w:i/>
        </w:rPr>
        <w:t>A.Meaning of the Word.</w:t>
      </w:r>
    </w:p>
    <w:p w14:paraId="2AA172C9">
      <w:pPr>
        <w:spacing w:after="294" w:line="255" w:lineRule="auto"/>
        <w:ind w:left="26" w:right="16"/>
        <w:jc w:val="center"/>
        <w:rPr>
          <w:rFonts w:hint="eastAsia"/>
          <w:b/>
          <w:i/>
        </w:rPr>
      </w:pPr>
      <w:r>
        <w:rPr>
          <w:rFonts w:hint="eastAsia"/>
          <w:b/>
          <w:i/>
        </w:rPr>
        <w:t>A.词的含义。</w:t>
      </w:r>
    </w:p>
    <w:p w14:paraId="6B8BCD99">
      <w:pPr>
        <w:rPr>
          <w:rFonts w:hint="eastAsia"/>
        </w:rPr>
      </w:pPr>
    </w:p>
    <w:p w14:paraId="34B7D57F">
      <w:pPr>
        <w:rPr>
          <w:rFonts w:hint="eastAsia"/>
        </w:rPr>
      </w:pPr>
      <w:r>
        <w:rPr>
          <w:rFonts w:hint="eastAsia"/>
        </w:rPr>
        <w:t>The word justice, or righteousness, is used in Scripture sometimes in a wider and sometimes in a more restricted sense.</w:t>
      </w:r>
    </w:p>
    <w:p w14:paraId="43AFA404">
      <w:pPr>
        <w:rPr>
          <w:rFonts w:hint="eastAsia"/>
        </w:rPr>
      </w:pPr>
      <w:r>
        <w:rPr>
          <w:rFonts w:hint="eastAsia"/>
        </w:rPr>
        <w:t>公义或正义这个词，在圣经中有时用在较广的意义上，有时用在较狭窄的意义上。</w:t>
      </w:r>
    </w:p>
    <w:p w14:paraId="394BC103">
      <w:pPr>
        <w:rPr>
          <w:rFonts w:hint="eastAsia"/>
        </w:rPr>
      </w:pPr>
      <w:r>
        <w:rPr>
          <w:rFonts w:hint="eastAsia"/>
        </w:rPr>
        <w:t>In theology, it is often distinguished as justitia interna, or moral excellence, and justitia externa, or rectitude of conduct.</w:t>
      </w:r>
    </w:p>
    <w:p w14:paraId="63705843">
      <w:pPr>
        <w:rPr>
          <w:rFonts w:hint="eastAsia"/>
        </w:rPr>
      </w:pPr>
      <w:r>
        <w:rPr>
          <w:rFonts w:hint="eastAsia"/>
        </w:rPr>
        <w:t>在神学中，它常常被区分为 justitia interna (拉丁文：内在公义)或道德卓越性，和 justitia externa (拉丁文：外在公义)或行为的正直。</w:t>
      </w:r>
    </w:p>
    <w:p w14:paraId="04B6837A">
      <w:pPr>
        <w:rPr>
          <w:rFonts w:hint="eastAsia"/>
        </w:rPr>
      </w:pPr>
      <w:r>
        <w:rPr>
          <w:rFonts w:hint="eastAsia"/>
        </w:rPr>
        <w:t>In Hebrew qyDic; means, in a physical sense, straight;and in a moral sense, right, what is as it should be.</w:t>
      </w:r>
    </w:p>
    <w:p w14:paraId="0D860F8B">
      <w:pPr>
        <w:rPr>
          <w:rFonts w:hint="eastAsia"/>
        </w:rPr>
      </w:pPr>
      <w:r>
        <w:rPr>
          <w:rFonts w:hint="eastAsia"/>
        </w:rPr>
        <w:t>在希伯来文中，qyDic; (tsaddiq - 希伯来文：公义的，正直的)在物理意义上指直的；在道德意义上指对的，合宜的。</w:t>
      </w:r>
    </w:p>
    <w:p w14:paraId="2F6AA534">
      <w:pPr>
        <w:rPr>
          <w:rFonts w:hint="eastAsia"/>
        </w:rPr>
      </w:pPr>
      <w:r>
        <w:rPr>
          <w:rFonts w:hint="eastAsia"/>
        </w:rPr>
        <w:t>And hq'd'c. means rightness, that which satisfies the demands of rectitude or law.</w:t>
      </w:r>
    </w:p>
    <w:p w14:paraId="027B60F9">
      <w:pPr>
        <w:rPr>
          <w:rFonts w:hint="eastAsia"/>
        </w:rPr>
      </w:pPr>
      <w:r>
        <w:rPr>
          <w:rFonts w:hint="eastAsia"/>
        </w:rPr>
        <w:t>而 hq'd'c. (tsedaqah - 希伯来文：公义，正义) 指正确性，即满足正直或律法要求的事物。</w:t>
      </w:r>
    </w:p>
    <w:p w14:paraId="4D52A86E">
      <w:pPr>
        <w:rPr>
          <w:rFonts w:hint="eastAsia"/>
        </w:rPr>
      </w:pPr>
      <w:r>
        <w:rPr>
          <w:rFonts w:hint="eastAsia"/>
        </w:rPr>
        <w:t>The Greek word di,kaioj has the physical sense of equal; and the moral sense of, conformed to what is right; and dikaiosu,nhis either that which divides equally, i. e., equity in the moral sense, or that which satisfies the demands of right.</w:t>
      </w:r>
    </w:p>
    <w:p w14:paraId="1CF58DEF">
      <w:pPr>
        <w:rPr>
          <w:rFonts w:hint="eastAsia"/>
        </w:rPr>
      </w:pPr>
      <w:r>
        <w:rPr>
          <w:rFonts w:hint="eastAsia"/>
        </w:rPr>
        <w:t>希腊词 di,kaioj (dikaios - 希腊文：公义的，正直的)具有平等的物理意义；以及符合正当事物的道德意义；而 dikaiosu,nh (dikaiosune - 希腊文：公义，正义)要么指平等分配之物，即道德意义上的公平，要么指满足正当要求之物。</w:t>
      </w:r>
    </w:p>
    <w:p w14:paraId="10972B13">
      <w:pPr>
        <w:rPr>
          <w:rFonts w:hint="eastAsia"/>
        </w:rPr>
      </w:pPr>
      <w:r>
        <w:rPr>
          <w:rFonts w:hint="eastAsia"/>
        </w:rPr>
        <w:t>The Latin justus and justitia are commonly used in the wide sense for what is right, or as it should be.</w:t>
      </w:r>
    </w:p>
    <w:p w14:paraId="3E1E1986">
      <w:pPr>
        <w:rPr>
          <w:rFonts w:hint="eastAsia"/>
        </w:rPr>
      </w:pPr>
      <w:r>
        <w:rPr>
          <w:rFonts w:hint="eastAsia"/>
        </w:rPr>
        <w:t>拉丁词 justus (拉丁文：公正的，正义的)和 justitia (拉丁文：公正，正义)通常在广义上用于指正确或合宜的事物。</w:t>
      </w:r>
    </w:p>
    <w:p w14:paraId="571ECAB2">
      <w:pPr>
        <w:rPr>
          <w:rFonts w:hint="eastAsia"/>
        </w:rPr>
      </w:pPr>
      <w:r>
        <w:rPr>
          <w:rFonts w:hint="eastAsia"/>
        </w:rPr>
        <w:t>Cicero77 defines justitia as "animi affectio suum cuique tribuens."</w:t>
      </w:r>
    </w:p>
    <w:p w14:paraId="05F46268">
      <w:pPr>
        <w:rPr>
          <w:rFonts w:hint="eastAsia"/>
        </w:rPr>
      </w:pPr>
      <w:r>
        <w:rPr>
          <w:rFonts w:hint="eastAsia"/>
        </w:rPr>
        <w:t>西塞罗77将 justitia (拉丁文：公正，正义) 定义为“animi affectio suum cuique tribuens.” (拉丁文：“赋予每个人其应得之物的心灵情感。”)</w:t>
      </w:r>
    </w:p>
    <w:p w14:paraId="0E08FDFF">
      <w:pPr>
        <w:rPr>
          <w:rFonts w:hint="eastAsia"/>
        </w:rPr>
      </w:pPr>
      <w:r>
        <w:rPr>
          <w:rFonts w:hint="eastAsia"/>
        </w:rPr>
        <w:t>This definition he elsewhere amplifies, saying: "Justitia erga Deos religio, erga parentas pietas, creditis in rebus fides, in moderatione animadvertendi lenitas, amicitia in benevolentia nominatur."78</w:t>
      </w:r>
    </w:p>
    <w:p w14:paraId="68C93737">
      <w:pPr>
        <w:rPr>
          <w:rFonts w:hint="eastAsia"/>
        </w:rPr>
      </w:pPr>
      <w:r>
        <w:rPr>
          <w:rFonts w:hint="eastAsia"/>
        </w:rPr>
        <w:t>他在别处对这个定义加以阐释说：“Justitia erga Deos religio, erga parentas pietas, creditis in rebus fides, in moderatione animadvertendi lenitas, amicitia in benevolentia nominatur.”78 (拉丁文：“对诸神的公义称为虔敬，对父母的公义称为孝顺，在信贷事务中的公义称为信实，在惩罚节制方面的公义称为温和，在友谊中的公义称为仁爱。”)</w:t>
      </w:r>
    </w:p>
    <w:p w14:paraId="1E0F67A8">
      <w:pPr>
        <w:rPr>
          <w:rFonts w:hint="eastAsia"/>
        </w:rPr>
      </w:pPr>
    </w:p>
    <w:p w14:paraId="62219D76">
      <w:pPr>
        <w:rPr>
          <w:rFonts w:hint="eastAsia"/>
        </w:rPr>
      </w:pPr>
      <w:r>
        <w:rPr>
          <w:rFonts w:hint="eastAsia"/>
        </w:rPr>
        <w:t>When we regard God as the author of our moral nature, we conceive of Him as holy; when we regard Him in his dealings with his rational creatures, we conceive of Him as righteous.</w:t>
      </w:r>
    </w:p>
    <w:p w14:paraId="2E7A376E">
      <w:pPr>
        <w:rPr>
          <w:rFonts w:hint="eastAsia"/>
        </w:rPr>
      </w:pPr>
      <w:r>
        <w:rPr>
          <w:rFonts w:hint="eastAsia"/>
        </w:rPr>
        <w:t>当我们将上帝视为我们道德本性的创造者时，我们认为祂是圣洁的；当我们在祂与祂理性受造物的交往中看待祂时，我们认为祂是公义的。</w:t>
      </w:r>
    </w:p>
    <w:p w14:paraId="716CC108">
      <w:pPr>
        <w:rPr>
          <w:rFonts w:hint="eastAsia"/>
        </w:rPr>
      </w:pPr>
      <w:r>
        <w:rPr>
          <w:rFonts w:hint="eastAsia"/>
        </w:rPr>
        <w:t>He is a righteous ruler; all his laws are holy, just, and good.</w:t>
      </w:r>
    </w:p>
    <w:p w14:paraId="55F88DE5">
      <w:pPr>
        <w:rPr>
          <w:rFonts w:hint="eastAsia"/>
        </w:rPr>
      </w:pPr>
      <w:r>
        <w:rPr>
          <w:rFonts w:hint="eastAsia"/>
        </w:rPr>
        <w:t>祂是一位公义的统治者；祂所有的律法都是圣洁、公义和良善的。</w:t>
      </w:r>
    </w:p>
    <w:p w14:paraId="625B35CC">
      <w:pPr>
        <w:rPr>
          <w:rFonts w:hint="eastAsia"/>
        </w:rPr>
      </w:pPr>
      <w:r>
        <w:rPr>
          <w:rFonts w:hint="eastAsia"/>
        </w:rPr>
        <w:t>In his moral government He faithfully adheres to those laws.</w:t>
      </w:r>
    </w:p>
    <w:p w14:paraId="4B8B2B06">
      <w:pPr>
        <w:rPr>
          <w:rFonts w:hint="eastAsia"/>
        </w:rPr>
      </w:pPr>
      <w:r>
        <w:rPr>
          <w:rFonts w:hint="eastAsia"/>
        </w:rPr>
        <w:t>在祂的道德管治中，祂忠实地遵守那些律法。</w:t>
      </w:r>
    </w:p>
    <w:p w14:paraId="193BC96D">
      <w:pPr>
        <w:rPr>
          <w:rFonts w:hint="eastAsia"/>
        </w:rPr>
      </w:pPr>
      <w:r>
        <w:rPr>
          <w:rFonts w:hint="eastAsia"/>
        </w:rPr>
        <w:t>He is impartial and uniform in their execution.</w:t>
      </w:r>
    </w:p>
    <w:p w14:paraId="58EC2424">
      <w:pPr>
        <w:rPr>
          <w:rFonts w:hint="eastAsia"/>
        </w:rPr>
      </w:pPr>
      <w:r>
        <w:rPr>
          <w:rFonts w:hint="eastAsia"/>
        </w:rPr>
        <w:t>祂在执行这些律法时是公正和一致的。</w:t>
      </w:r>
    </w:p>
    <w:p w14:paraId="1A84CB9A">
      <w:pPr>
        <w:rPr>
          <w:rFonts w:hint="eastAsia"/>
        </w:rPr>
      </w:pPr>
      <w:r>
        <w:rPr>
          <w:rFonts w:hint="eastAsia"/>
        </w:rPr>
        <w:t>As a judge he renders unto every man according to his works.</w:t>
      </w:r>
    </w:p>
    <w:p w14:paraId="225E607D">
      <w:pPr>
        <w:rPr>
          <w:rFonts w:hint="eastAsia"/>
        </w:rPr>
      </w:pPr>
      <w:r>
        <w:rPr>
          <w:rFonts w:hint="eastAsia"/>
        </w:rPr>
        <w:t>作为一位审判者，祂按各人的行为报应各人。</w:t>
      </w:r>
    </w:p>
    <w:p w14:paraId="710192CB">
      <w:pPr>
        <w:rPr>
          <w:rFonts w:hint="eastAsia"/>
        </w:rPr>
      </w:pPr>
      <w:r>
        <w:rPr>
          <w:rFonts w:hint="eastAsia"/>
        </w:rPr>
        <w:t>He neither condemns the innocent, nor clears the guilty; neither does He ever punish with undue severity.</w:t>
      </w:r>
    </w:p>
    <w:p w14:paraId="3606E0AA">
      <w:pPr>
        <w:rPr>
          <w:rFonts w:hint="eastAsia"/>
        </w:rPr>
      </w:pPr>
      <w:r>
        <w:rPr>
          <w:rFonts w:hint="eastAsia"/>
        </w:rPr>
        <w:t>祂既不 condemning 无辜者，也不 clearing 有罪者；祂也从不以不当的严厉来惩罚。</w:t>
      </w:r>
    </w:p>
    <w:p w14:paraId="07DD4137">
      <w:pPr>
        <w:rPr>
          <w:rFonts w:hint="eastAsia"/>
        </w:rPr>
      </w:pPr>
      <w:r>
        <w:rPr>
          <w:rFonts w:hint="eastAsia"/>
        </w:rPr>
        <w:t>Hence the justice of God is distinguished as rectoral, or that which is concerned in the imposition of righteous laws and in their impartial execution; and distributive, or that which is manifested in the righteous distribution of rewards and punishment.</w:t>
      </w:r>
    </w:p>
    <w:p w14:paraId="61294658">
      <w:pPr>
        <w:rPr>
          <w:rFonts w:hint="eastAsia"/>
        </w:rPr>
      </w:pPr>
      <w:r>
        <w:rPr>
          <w:rFonts w:hint="eastAsia"/>
        </w:rPr>
        <w:t>因此，上帝的公义被区分为管治性的公义，即与制定公义律法及其公正执行有关的公义；以及分配性的公义，即在公义地分配奖赏和惩罚中所彰显的公义。</w:t>
      </w:r>
    </w:p>
    <w:p w14:paraId="5EDEFAF9">
      <w:pPr>
        <w:rPr>
          <w:rFonts w:hint="eastAsia"/>
        </w:rPr>
      </w:pPr>
      <w:r>
        <w:rPr>
          <w:rFonts w:hint="eastAsia"/>
        </w:rPr>
        <w:t>The Bible constantly represents God as a righteous ruler and a just judge.</w:t>
      </w:r>
    </w:p>
    <w:p w14:paraId="5C98951E">
      <w:pPr>
        <w:rPr>
          <w:rFonts w:hint="eastAsia"/>
        </w:rPr>
      </w:pPr>
      <w:r>
        <w:rPr>
          <w:rFonts w:hint="eastAsia"/>
        </w:rPr>
        <w:t>圣经不断地将上帝描绘为一位公义的统治者和一位公正的审判者。</w:t>
      </w:r>
    </w:p>
    <w:p w14:paraId="6655662E">
      <w:pPr>
        <w:rPr>
          <w:rFonts w:hint="eastAsia"/>
        </w:rPr>
      </w:pPr>
      <w:r>
        <w:rPr>
          <w:rFonts w:hint="eastAsia"/>
        </w:rPr>
        <w:t>These two aspects of his character, or of our relation to Him, are not carefully distinguished.</w:t>
      </w:r>
    </w:p>
    <w:p w14:paraId="75756585">
      <w:pPr>
        <w:rPr>
          <w:rFonts w:hint="eastAsia"/>
        </w:rPr>
      </w:pPr>
      <w:r>
        <w:rPr>
          <w:rFonts w:hint="eastAsia"/>
        </w:rPr>
        <w:t>祂品格的这两个方面，或者说我们与祂关系的这两个方面，并没有被仔细区分。</w:t>
      </w:r>
    </w:p>
    <w:p w14:paraId="315CB23E">
      <w:pPr>
        <w:rPr>
          <w:rFonts w:hint="eastAsia"/>
        </w:rPr>
      </w:pPr>
      <w:r>
        <w:rPr>
          <w:rFonts w:hint="eastAsia"/>
        </w:rPr>
        <w:t>We have the assurance which runs through the Scriptures, that "The judge of all the earth" must "do right." (Gen. xviii. 25.)</w:t>
      </w:r>
    </w:p>
    <w:p w14:paraId="3BED0971">
      <w:pPr>
        <w:rPr>
          <w:rFonts w:hint="eastAsia"/>
        </w:rPr>
      </w:pPr>
      <w:r>
        <w:rPr>
          <w:rFonts w:hint="eastAsia"/>
        </w:rPr>
        <w:t>我们拥有贯穿圣经的确信，即“审判全地的主”岂不“行公义吗？”（创 18:25）</w:t>
      </w:r>
    </w:p>
    <w:p w14:paraId="273B8520">
      <w:pPr>
        <w:rPr>
          <w:rFonts w:hint="eastAsia"/>
        </w:rPr>
      </w:pPr>
      <w:r>
        <w:rPr>
          <w:rFonts w:hint="eastAsia"/>
        </w:rPr>
        <w:t>"God is a righteous judge." (Ps. vii. 11, marginal reading.)</w:t>
      </w:r>
    </w:p>
    <w:p w14:paraId="1209B98F">
      <w:pPr>
        <w:rPr>
          <w:rFonts w:hint="eastAsia"/>
        </w:rPr>
      </w:pPr>
      <w:r>
        <w:rPr>
          <w:rFonts w:hint="eastAsia"/>
        </w:rPr>
        <w:t>“上帝是公义的审判者。”（诗 7:11，旁注）</w:t>
      </w:r>
    </w:p>
    <w:p w14:paraId="16065BD2">
      <w:pPr>
        <w:rPr>
          <w:rFonts w:hint="eastAsia"/>
        </w:rPr>
      </w:pPr>
      <w:r>
        <w:rPr>
          <w:rFonts w:hint="eastAsia"/>
        </w:rPr>
        <w:t>"He shall judge the world with righteousness." (Ps. xcvi. 13.)</w:t>
      </w:r>
    </w:p>
    <w:p w14:paraId="4A5DB42C">
      <w:pPr>
        <w:rPr>
          <w:rFonts w:hint="eastAsia"/>
        </w:rPr>
      </w:pPr>
      <w:r>
        <w:rPr>
          <w:rFonts w:hint="eastAsia"/>
        </w:rPr>
        <w:t>“祂要按公义审判世界。”（诗 96:13）</w:t>
      </w:r>
    </w:p>
    <w:p w14:paraId="51886E48">
      <w:pPr>
        <w:rPr>
          <w:rFonts w:hint="eastAsia"/>
        </w:rPr>
      </w:pPr>
      <w:r>
        <w:rPr>
          <w:rFonts w:hint="eastAsia"/>
        </w:rPr>
        <w:t>"Clouds and darkness are round about Him: righteousness and judgment are the habitation of hs throne." (Ps. xcvii. 2.)</w:t>
      </w:r>
    </w:p>
    <w:p w14:paraId="4937E967">
      <w:pPr>
        <w:rPr>
          <w:rFonts w:hint="eastAsia"/>
        </w:rPr>
      </w:pPr>
      <w:r>
        <w:rPr>
          <w:rFonts w:hint="eastAsia"/>
        </w:rPr>
        <w:t>“密云和幽暗在祂的四围；公义和公平是祂宝座的根基。”（诗 97:2）</w:t>
      </w:r>
    </w:p>
    <w:p w14:paraId="2AE7D343">
      <w:pPr>
        <w:rPr>
          <w:rFonts w:hint="eastAsia"/>
        </w:rPr>
      </w:pPr>
      <w:r>
        <w:rPr>
          <w:rFonts w:hint="eastAsia"/>
        </w:rPr>
        <w:t>Notwithstanding all the apparent inequalities in the distribution of his favours; notwithstanding the prosperity of the wicked and the afflictions of the righteous, the conviction is everywhere expressed that God is just; that somehow and somewhere He will vindicate his dealings with men, and show that He is righteous in all his ways and holy in all his works.</w:t>
      </w:r>
    </w:p>
    <w:p w14:paraId="772EEDBD">
      <w:pPr>
        <w:rPr>
          <w:rFonts w:hint="eastAsia"/>
        </w:rPr>
      </w:pPr>
      <w:r>
        <w:rPr>
          <w:rFonts w:hint="eastAsia"/>
        </w:rPr>
        <w:t>尽管在祂恩惠的分配上存在所有明显的不平等；尽管恶人亨通，义人受苦，但各处都表达了这样的确信：上帝是公义的；祂将以某种方式在某个地方证明祂对世人的作为是正当的，并显明祂在一切所行的都是公义的，在一切所作的都是圣洁的。</w:t>
      </w:r>
    </w:p>
    <w:p w14:paraId="64426D77">
      <w:pPr>
        <w:rPr>
          <w:rFonts w:hint="eastAsia"/>
        </w:rPr>
      </w:pPr>
    </w:p>
    <w:p w14:paraId="547D765B">
      <w:pPr>
        <w:spacing w:after="294" w:line="255" w:lineRule="auto"/>
        <w:ind w:left="26" w:right="16"/>
        <w:jc w:val="center"/>
        <w:rPr>
          <w:rFonts w:hint="eastAsia"/>
          <w:b/>
          <w:i/>
        </w:rPr>
      </w:pPr>
      <w:r>
        <w:rPr>
          <w:rFonts w:hint="eastAsia"/>
          <w:b/>
          <w:i/>
        </w:rPr>
        <w:t>B.Justice in its Relation to Sin.</w:t>
      </w:r>
    </w:p>
    <w:p w14:paraId="253A2DC4">
      <w:pPr>
        <w:spacing w:after="294" w:line="255" w:lineRule="auto"/>
        <w:ind w:left="26" w:right="16"/>
        <w:jc w:val="center"/>
        <w:rPr>
          <w:rFonts w:hint="eastAsia"/>
          <w:b/>
          <w:i/>
        </w:rPr>
      </w:pPr>
      <w:r>
        <w:rPr>
          <w:rFonts w:hint="eastAsia"/>
          <w:b/>
          <w:i/>
        </w:rPr>
        <w:t>B.公义与其和罪的关系。</w:t>
      </w:r>
    </w:p>
    <w:p w14:paraId="2C91C70A">
      <w:pPr>
        <w:rPr>
          <w:rFonts w:hint="eastAsia"/>
        </w:rPr>
      </w:pPr>
    </w:p>
    <w:p w14:paraId="15EFA395">
      <w:pPr>
        <w:rPr>
          <w:rFonts w:hint="eastAsia"/>
        </w:rPr>
      </w:pPr>
      <w:r>
        <w:rPr>
          <w:rFonts w:hint="eastAsia"/>
        </w:rPr>
        <w:t>As the sense of guilt is universal among men, and as the manifestations of sin are so constant and pervading, it is mainly in its relation to sin that the justice of God is revealed.</w:t>
      </w:r>
    </w:p>
    <w:p w14:paraId="2F2B0557">
      <w:pPr>
        <w:rPr>
          <w:rFonts w:hint="eastAsia"/>
        </w:rPr>
      </w:pPr>
      <w:r>
        <w:rPr>
          <w:rFonts w:hint="eastAsia"/>
        </w:rPr>
        <w:t>由于罪疚感在人中间是普遍的，并且罪的彰显是如此持续和普遍，上帝的公义主要是在其与罪的关系中被启示出来的。</w:t>
      </w:r>
    </w:p>
    <w:p w14:paraId="7F4E3E8B">
      <w:pPr>
        <w:rPr>
          <w:rFonts w:hint="eastAsia"/>
        </w:rPr>
      </w:pPr>
      <w:r>
        <w:rPr>
          <w:rFonts w:hint="eastAsia"/>
        </w:rPr>
        <w:t>Hence many theologians define the justice of God as that attribute of his nature which is manifested in the punishment of sin.</w:t>
      </w:r>
    </w:p>
    <w:p w14:paraId="516880A8">
      <w:pPr>
        <w:rPr>
          <w:rFonts w:hint="eastAsia"/>
        </w:rPr>
      </w:pPr>
      <w:r>
        <w:rPr>
          <w:rFonts w:hint="eastAsia"/>
        </w:rPr>
        <w:t>因此许多神学家将上帝的公义定义为祂本性中在惩罚罪恶时所彰显的那个属性。</w:t>
      </w:r>
    </w:p>
    <w:p w14:paraId="03E5D830">
      <w:pPr>
        <w:rPr>
          <w:rFonts w:hint="eastAsia"/>
        </w:rPr>
      </w:pPr>
      <w:r>
        <w:rPr>
          <w:rFonts w:hint="eastAsia"/>
        </w:rPr>
        <w:t>Goodness, it is said, is manifested in bestowing good, and justice in the infliction of punishment.</w:t>
      </w:r>
    </w:p>
    <w:p w14:paraId="24258377">
      <w:pPr>
        <w:rPr>
          <w:rFonts w:hint="eastAsia"/>
        </w:rPr>
      </w:pPr>
      <w:r>
        <w:rPr>
          <w:rFonts w:hint="eastAsia"/>
        </w:rPr>
        <w:t>据说，良善彰显于施予良善，公义彰显于施加惩罚。</w:t>
      </w:r>
    </w:p>
    <w:p w14:paraId="25C6649B">
      <w:pPr>
        <w:rPr>
          <w:rFonts w:hint="eastAsia"/>
        </w:rPr>
      </w:pPr>
      <w:r>
        <w:rPr>
          <w:rFonts w:hint="eastAsia"/>
        </w:rPr>
        <w:t>Schleiermacher says, "Justice is that causality in God which connects suffering with actual sin."79</w:t>
      </w:r>
    </w:p>
    <w:p w14:paraId="32F25183">
      <w:pPr>
        <w:rPr>
          <w:rFonts w:hint="eastAsia"/>
        </w:rPr>
      </w:pPr>
      <w:r>
        <w:rPr>
          <w:rFonts w:hint="eastAsia"/>
        </w:rPr>
        <w:t>施莱尔马赫说：“公义是上帝里面将苦难与实际的罪联系起来的那种因果性。”79</w:t>
      </w:r>
    </w:p>
    <w:p w14:paraId="062127DF">
      <w:pPr>
        <w:rPr>
          <w:rFonts w:hint="eastAsia"/>
        </w:rPr>
      </w:pPr>
      <w:r>
        <w:rPr>
          <w:rFonts w:hint="eastAsia"/>
        </w:rPr>
        <w:t>Schweizer says, "We know God as just only through the punishment of sin."</w:t>
      </w:r>
    </w:p>
    <w:p w14:paraId="1D5585B1">
      <w:pPr>
        <w:rPr>
          <w:rFonts w:hint="eastAsia"/>
        </w:rPr>
      </w:pPr>
      <w:r>
        <w:rPr>
          <w:rFonts w:hint="eastAsia"/>
        </w:rPr>
        <w:t>施魏策尔说：“我们只有通过对罪的惩罚才能认识上帝为公义的。”</w:t>
      </w:r>
    </w:p>
    <w:p w14:paraId="39DA3D36">
      <w:pPr>
        <w:rPr>
          <w:rFonts w:hint="eastAsia"/>
        </w:rPr>
      </w:pPr>
      <w:r>
        <w:rPr>
          <w:rFonts w:hint="eastAsia"/>
        </w:rPr>
        <w:t>Hegel says, "The manifestation of the nothingness of the finite as power, is justice."</w:t>
      </w:r>
    </w:p>
    <w:p w14:paraId="0FDB8890">
      <w:pPr>
        <w:rPr>
          <w:rFonts w:hint="eastAsia"/>
        </w:rPr>
      </w:pPr>
      <w:r>
        <w:rPr>
          <w:rFonts w:hint="eastAsia"/>
        </w:rPr>
        <w:t>黑格尔说：“有限者作为能力的虚无性的彰显，就是公义。”</w:t>
      </w:r>
    </w:p>
    <w:p w14:paraId="063A8972">
      <w:pPr>
        <w:rPr>
          <w:rFonts w:hint="eastAsia"/>
        </w:rPr>
      </w:pPr>
      <w:r>
        <w:rPr>
          <w:rFonts w:hint="eastAsia"/>
        </w:rPr>
        <w:t>This is the philosophical, statement of the principle that "Might is Right," a principle which underlies the morals and religion of the modern philosophy.</w:t>
      </w:r>
    </w:p>
    <w:p w14:paraId="76014C3B">
      <w:pPr>
        <w:rPr>
          <w:rFonts w:hint="eastAsia"/>
        </w:rPr>
      </w:pPr>
      <w:r>
        <w:rPr>
          <w:rFonts w:hint="eastAsia"/>
        </w:rPr>
        <w:t>这是“强权即公理”这一原则的哲学陈述，该原则是现代哲学道德和宗教的基础。</w:t>
      </w:r>
    </w:p>
    <w:p w14:paraId="13416B91">
      <w:pPr>
        <w:rPr>
          <w:rFonts w:hint="eastAsia"/>
        </w:rPr>
      </w:pPr>
    </w:p>
    <w:p w14:paraId="60DBBCFC">
      <w:pPr>
        <w:spacing w:after="294" w:line="255" w:lineRule="auto"/>
        <w:ind w:left="26" w:right="16"/>
        <w:jc w:val="center"/>
        <w:rPr>
          <w:rFonts w:hint="eastAsia"/>
          <w:b/>
          <w:i/>
        </w:rPr>
      </w:pPr>
      <w:r>
        <w:rPr>
          <w:rFonts w:hint="eastAsia"/>
          <w:b/>
          <w:i/>
        </w:rPr>
        <w:t>C.The Reformation of the Offender is not the Primary Object of Punishment.</w:t>
      </w:r>
    </w:p>
    <w:p w14:paraId="5F5CB038">
      <w:pPr>
        <w:spacing w:after="294" w:line="255" w:lineRule="auto"/>
        <w:ind w:left="26" w:right="16"/>
        <w:jc w:val="center"/>
        <w:rPr>
          <w:rFonts w:hint="eastAsia"/>
          <w:b/>
          <w:i/>
        </w:rPr>
      </w:pPr>
      <w:r>
        <w:rPr>
          <w:rFonts w:hint="eastAsia"/>
          <w:b/>
          <w:i/>
        </w:rPr>
        <w:t>C.罪犯的改造并非惩罚的首要目的。</w:t>
      </w:r>
    </w:p>
    <w:p w14:paraId="09809F4E">
      <w:pPr>
        <w:rPr>
          <w:rFonts w:hint="eastAsia"/>
        </w:rPr>
      </w:pPr>
    </w:p>
    <w:p w14:paraId="547C3B29">
      <w:pPr>
        <w:rPr>
          <w:rFonts w:hint="eastAsia"/>
        </w:rPr>
      </w:pPr>
      <w:r>
        <w:rPr>
          <w:rFonts w:hint="eastAsia"/>
        </w:rPr>
        <w:t>As the justice of God is specially manifested in the punishment of sin, it is of primary importance to determine why sin is punished.</w:t>
      </w:r>
    </w:p>
    <w:p w14:paraId="39D7C685">
      <w:pPr>
        <w:rPr>
          <w:rFonts w:hint="eastAsia"/>
        </w:rPr>
      </w:pPr>
      <w:r>
        <w:rPr>
          <w:rFonts w:hint="eastAsia"/>
        </w:rPr>
        <w:t>由于上帝的公义特别彰显于对罪的惩罚，因此确定罪为何受惩罚至关重要。</w:t>
      </w:r>
    </w:p>
    <w:p w14:paraId="67696251">
      <w:pPr>
        <w:rPr>
          <w:rFonts w:hint="eastAsia"/>
        </w:rPr>
      </w:pPr>
    </w:p>
    <w:p w14:paraId="392920FA">
      <w:pPr>
        <w:rPr>
          <w:rFonts w:hint="eastAsia"/>
        </w:rPr>
      </w:pPr>
      <w:r>
        <w:rPr>
          <w:rFonts w:hint="eastAsia"/>
        </w:rPr>
        <w:t>One prevalent theory on this subject is, that the only legitimate end of punishment is the reformation of the offender.</w:t>
      </w:r>
    </w:p>
    <w:p w14:paraId="00BA7ADA">
      <w:pPr>
        <w:rPr>
          <w:rFonts w:hint="eastAsia"/>
        </w:rPr>
      </w:pPr>
      <w:r>
        <w:rPr>
          <w:rFonts w:hint="eastAsia"/>
        </w:rPr>
        <w:t>关于这个主题的一个流行理论是，惩罚唯一合法的目的是罪犯的改造。</w:t>
      </w:r>
    </w:p>
    <w:p w14:paraId="1C935DE8">
      <w:pPr>
        <w:rPr>
          <w:rFonts w:hint="eastAsia"/>
        </w:rPr>
      </w:pPr>
    </w:p>
    <w:p w14:paraId="3A6DA40D">
      <w:pPr>
        <w:rPr>
          <w:rFonts w:hint="eastAsia"/>
        </w:rPr>
      </w:pPr>
      <w:r>
        <w:rPr>
          <w:rFonts w:hint="eastAsia"/>
        </w:rPr>
        <w:t>It is of course to be admitted, that the good of the offender is often the ground or reason why evil is inflicted.</w:t>
      </w:r>
    </w:p>
    <w:p w14:paraId="0FC68B28">
      <w:pPr>
        <w:rPr>
          <w:rFonts w:hint="eastAsia"/>
        </w:rPr>
      </w:pPr>
      <w:r>
        <w:rPr>
          <w:rFonts w:hint="eastAsia"/>
        </w:rPr>
        <w:t>当然必须承认，罪犯的益处常常是施加邪恶的根据或理由。</w:t>
      </w:r>
    </w:p>
    <w:p w14:paraId="326365D4">
      <w:pPr>
        <w:rPr>
          <w:rFonts w:hint="eastAsia"/>
        </w:rPr>
      </w:pPr>
      <w:r>
        <w:rPr>
          <w:rFonts w:hint="eastAsia"/>
        </w:rPr>
        <w:t>A father chastises a child in love, and for its good.</w:t>
      </w:r>
    </w:p>
    <w:p w14:paraId="538C2910">
      <w:pPr>
        <w:rPr>
          <w:rFonts w:hint="eastAsia"/>
        </w:rPr>
      </w:pPr>
      <w:r>
        <w:rPr>
          <w:rFonts w:hint="eastAsia"/>
        </w:rPr>
        <w:t>父亲出于爱管教孩子，是为了孩子的好处。</w:t>
      </w:r>
    </w:p>
    <w:p w14:paraId="3E43EA21">
      <w:pPr>
        <w:rPr>
          <w:rFonts w:hint="eastAsia"/>
        </w:rPr>
      </w:pPr>
      <w:r>
        <w:rPr>
          <w:rFonts w:hint="eastAsia"/>
        </w:rPr>
        <w:t>And God, our heavenly Father, brings suffering upon his children for their edification.</w:t>
      </w:r>
    </w:p>
    <w:p w14:paraId="1FC1A6C4">
      <w:pPr>
        <w:rPr>
          <w:rFonts w:hint="eastAsia"/>
        </w:rPr>
      </w:pPr>
      <w:r>
        <w:rPr>
          <w:rFonts w:hint="eastAsia"/>
        </w:rPr>
        <w:t>我们的天父上帝，也使苦难临到祂的儿女，为了造就他们。</w:t>
      </w:r>
    </w:p>
    <w:p w14:paraId="7F19E5E5">
      <w:pPr>
        <w:rPr>
          <w:rFonts w:hint="eastAsia"/>
        </w:rPr>
      </w:pPr>
      <w:r>
        <w:rPr>
          <w:rFonts w:hint="eastAsia"/>
        </w:rPr>
        <w:t>But evil inflicted for the benefit of the sufferer, is chastisement, and not punishment.</w:t>
      </w:r>
    </w:p>
    <w:p w14:paraId="2B4B5D12">
      <w:pPr>
        <w:rPr>
          <w:rFonts w:hint="eastAsia"/>
        </w:rPr>
      </w:pPr>
      <w:r>
        <w:rPr>
          <w:rFonts w:hint="eastAsia"/>
        </w:rPr>
        <w:t>但是为受苦者的益处而施加的邪恶，是管教，而不是惩罚。</w:t>
      </w:r>
    </w:p>
    <w:p w14:paraId="5F233E59">
      <w:pPr>
        <w:rPr>
          <w:rFonts w:hint="eastAsia"/>
        </w:rPr>
      </w:pPr>
      <w:r>
        <w:rPr>
          <w:rFonts w:hint="eastAsia"/>
        </w:rPr>
        <w:t>Punishment, properly speaking, is evil inflicted in satisfaction of justice.</w:t>
      </w:r>
    </w:p>
    <w:p w14:paraId="11425939">
      <w:pPr>
        <w:rPr>
          <w:rFonts w:hint="eastAsia"/>
        </w:rPr>
      </w:pPr>
      <w:r>
        <w:rPr>
          <w:rFonts w:hint="eastAsia"/>
        </w:rPr>
        <w:t>严格来说，惩罚是为了满足公义而施加的邪恶。</w:t>
      </w:r>
    </w:p>
    <w:p w14:paraId="29030C80">
      <w:pPr>
        <w:rPr>
          <w:rFonts w:hint="eastAsia"/>
        </w:rPr>
      </w:pPr>
    </w:p>
    <w:p w14:paraId="666EC941">
      <w:pPr>
        <w:rPr>
          <w:rFonts w:hint="eastAsia"/>
        </w:rPr>
      </w:pPr>
      <w:r>
        <w:rPr>
          <w:rFonts w:hint="eastAsia"/>
        </w:rPr>
        <w:t>That the good of the sufferer is not the primary end of the infliction of punishment, is proved : --</w:t>
      </w:r>
    </w:p>
    <w:p w14:paraId="717BA43E">
      <w:pPr>
        <w:rPr>
          <w:rFonts w:hint="eastAsia"/>
        </w:rPr>
      </w:pPr>
      <w:r>
        <w:rPr>
          <w:rFonts w:hint="eastAsia"/>
        </w:rPr>
        <w:t>受苦者的益处并非施加惩罚的首要目的，这一点被证明如下：——</w:t>
      </w:r>
    </w:p>
    <w:p w14:paraId="39141D13">
      <w:pPr>
        <w:rPr>
          <w:rFonts w:hint="eastAsia"/>
        </w:rPr>
      </w:pPr>
    </w:p>
    <w:p w14:paraId="5672AEE1">
      <w:pPr>
        <w:rPr>
          <w:rFonts w:hint="eastAsia"/>
        </w:rPr>
      </w:pPr>
      <w:r>
        <w:rPr>
          <w:rFonts w:hint="eastAsia"/>
        </w:rPr>
        <w:t>1.Because the punishment of the wicked is always, in the Scriptures, referred to the anger of God, and the chastisement of his people to his love.</w:t>
      </w:r>
    </w:p>
    <w:p w14:paraId="7BA00643">
      <w:pPr>
        <w:rPr>
          <w:rFonts w:hint="eastAsia"/>
        </w:rPr>
      </w:pPr>
      <w:r>
        <w:rPr>
          <w:rFonts w:hint="eastAsia"/>
        </w:rPr>
        <w:t>1.因为在圣经中，对恶人的惩罚总是归因于上帝的忿怒，而对祂子民的管教则归因于祂的爱。</w:t>
      </w:r>
    </w:p>
    <w:p w14:paraId="32B07E9B">
      <w:pPr>
        <w:rPr>
          <w:rFonts w:hint="eastAsia"/>
        </w:rPr>
      </w:pPr>
      <w:r>
        <w:rPr>
          <w:rFonts w:hint="eastAsia"/>
        </w:rPr>
        <w:t>The cases, therefore, are not analogous.</w:t>
      </w:r>
    </w:p>
    <w:p w14:paraId="5D8503EC">
      <w:pPr>
        <w:rPr>
          <w:rFonts w:hint="eastAsia"/>
        </w:rPr>
      </w:pPr>
      <w:r>
        <w:rPr>
          <w:rFonts w:hint="eastAsia"/>
        </w:rPr>
        <w:t>因此，这些情况并非类似。</w:t>
      </w:r>
    </w:p>
    <w:p w14:paraId="68B42C53">
      <w:pPr>
        <w:rPr>
          <w:rFonts w:hint="eastAsia"/>
        </w:rPr>
      </w:pPr>
      <w:r>
        <w:rPr>
          <w:rFonts w:hint="eastAsia"/>
        </w:rPr>
        <w:t>This difference of representation is designed to teach us that the wicked and the good do not stand in the same relation to God, as objects of benevolence; but that the one He punishes to testify his disapprobation and satisfy his justice, and the other He chastises to bring them nearer to Himself.</w:t>
      </w:r>
    </w:p>
    <w:p w14:paraId="4B33663C">
      <w:pPr>
        <w:rPr>
          <w:rFonts w:hint="eastAsia"/>
        </w:rPr>
      </w:pPr>
      <w:r>
        <w:rPr>
          <w:rFonts w:hint="eastAsia"/>
        </w:rPr>
        <w:t>这种表述上的差异旨在教导我们，恶人与善人并非以上帝仁慈对象的同样关系与上帝相处；而是祂惩罚前者以表明祂的不悦并满足祂的公义，祂管教后者以使他们更亲近祂自己。</w:t>
      </w:r>
    </w:p>
    <w:p w14:paraId="1827952C">
      <w:pPr>
        <w:rPr>
          <w:rFonts w:hint="eastAsia"/>
        </w:rPr>
      </w:pPr>
    </w:p>
    <w:p w14:paraId="1060C641">
      <w:pPr>
        <w:rPr>
          <w:rFonts w:hint="eastAsia"/>
        </w:rPr>
      </w:pPr>
      <w:r>
        <w:rPr>
          <w:rFonts w:hint="eastAsia"/>
        </w:rPr>
        <w:t>2.In many cases the nature of the punishment precludes the possibility of the good of the offender being the ground of its infliction.</w:t>
      </w:r>
    </w:p>
    <w:p w14:paraId="5445AEA8">
      <w:pPr>
        <w:rPr>
          <w:rFonts w:hint="eastAsia"/>
        </w:rPr>
      </w:pPr>
      <w:r>
        <w:rPr>
          <w:rFonts w:hint="eastAsia"/>
        </w:rPr>
        <w:t>2.在许多情况下，惩罚的性质排除了罪犯的益处成为施加惩罚之根据的可能性。</w:t>
      </w:r>
    </w:p>
    <w:p w14:paraId="2851D64C">
      <w:pPr>
        <w:rPr>
          <w:rFonts w:hint="eastAsia"/>
        </w:rPr>
      </w:pPr>
      <w:r>
        <w:rPr>
          <w:rFonts w:hint="eastAsia"/>
        </w:rPr>
        <w:t>The deluge, the destruction of the cities of the plain, and the overthrow of Jerusalem, were certainly not designed for the benefit of the men who suffered from those desolating inflictions.</w:t>
      </w:r>
    </w:p>
    <w:p w14:paraId="59A7724D">
      <w:pPr>
        <w:rPr>
          <w:rFonts w:hint="eastAsia"/>
        </w:rPr>
      </w:pPr>
      <w:r>
        <w:rPr>
          <w:rFonts w:hint="eastAsia"/>
        </w:rPr>
        <w:t>洪水、平原诸城的毁灭以及耶路撒冷的倾覆，肯定不是为了那些遭受这些毁灭性灾祸之人的益处而设计的。</w:t>
      </w:r>
    </w:p>
    <w:p w14:paraId="5511D2DD">
      <w:pPr>
        <w:rPr>
          <w:rFonts w:hint="eastAsia"/>
        </w:rPr>
      </w:pPr>
      <w:r>
        <w:rPr>
          <w:rFonts w:hint="eastAsia"/>
        </w:rPr>
        <w:t>Much less can it be assumed that the punishment of the fallen angels, and of the finally impenitent, is intended to be reformatory.</w:t>
      </w:r>
    </w:p>
    <w:p w14:paraId="0C627114">
      <w:pPr>
        <w:rPr>
          <w:rFonts w:hint="eastAsia"/>
        </w:rPr>
      </w:pPr>
      <w:r>
        <w:rPr>
          <w:rFonts w:hint="eastAsia"/>
        </w:rPr>
        <w:t>更不能假定对堕落天使和最终不悔改之人的惩罚意在改造。</w:t>
      </w:r>
    </w:p>
    <w:p w14:paraId="7E561488">
      <w:pPr>
        <w:rPr>
          <w:rFonts w:hint="eastAsia"/>
        </w:rPr>
      </w:pPr>
    </w:p>
    <w:p w14:paraId="12FB2468">
      <w:pPr>
        <w:rPr>
          <w:rFonts w:hint="eastAsia"/>
        </w:rPr>
      </w:pPr>
      <w:r>
        <w:rPr>
          <w:rFonts w:hint="eastAsia"/>
        </w:rPr>
        <w:t>3.Scripture and experience both teach that suffering, when of the nature of punishment, has no tendency to reform.</w:t>
      </w:r>
    </w:p>
    <w:p w14:paraId="68E722E0">
      <w:pPr>
        <w:rPr>
          <w:rFonts w:hint="eastAsia"/>
        </w:rPr>
      </w:pPr>
      <w:r>
        <w:rPr>
          <w:rFonts w:hint="eastAsia"/>
        </w:rPr>
        <w:t>3.圣经和经验都教导说，当苦难具有惩罚性质时，它没有改造的倾向。</w:t>
      </w:r>
    </w:p>
    <w:p w14:paraId="39F90E30">
      <w:pPr>
        <w:rPr>
          <w:rFonts w:hint="eastAsia"/>
        </w:rPr>
      </w:pPr>
      <w:r>
        <w:rPr>
          <w:rFonts w:hint="eastAsia"/>
        </w:rPr>
        <w:t>When suffering is seen to come from a father's hand, and to be a manifestation of love, it has a sanctifying power; but when it comes from the hand of God, as a judge and an avenger, and is the expression of displeasure and a proof of our alienation from God, its tendency is to harden and to exasperate.</w:t>
      </w:r>
    </w:p>
    <w:p w14:paraId="51D72616">
      <w:pPr>
        <w:rPr>
          <w:rFonts w:hint="eastAsia"/>
        </w:rPr>
      </w:pPr>
      <w:r>
        <w:rPr>
          <w:rFonts w:hint="eastAsia"/>
        </w:rPr>
        <w:t>当苦难被视为来自父亲的手，并且是爱的彰显时，它具有使人成圣的能力；但是当它来自上帝的手，作为审判者和报应者，并且是不悦的表达和我们与上帝疏远的证明时，它的倾向是使人刚硬和恼怒。</w:t>
      </w:r>
    </w:p>
    <w:p w14:paraId="2D4B51CD">
      <w:pPr>
        <w:rPr>
          <w:rFonts w:hint="eastAsia"/>
        </w:rPr>
      </w:pPr>
      <w:r>
        <w:rPr>
          <w:rFonts w:hint="eastAsia"/>
        </w:rPr>
        <w:t>Hence the Apostle says, that so long as men are under condemnation, they bring forth fruit unto sin; and that, only when reconciled to God and assured of his love, do they bring forth fruit unto God.</w:t>
      </w:r>
    </w:p>
    <w:p w14:paraId="5A58BA66">
      <w:pPr>
        <w:rPr>
          <w:rFonts w:hint="eastAsia"/>
        </w:rPr>
      </w:pPr>
      <w:r>
        <w:rPr>
          <w:rFonts w:hint="eastAsia"/>
        </w:rPr>
        <w:t>因此使徒说，只要人处于定罪之下，他们就结出罪的果子；只有当与上帝和好并确信祂的爱时，他们才结出上帝的果子。</w:t>
      </w:r>
    </w:p>
    <w:p w14:paraId="4593A6BC">
      <w:pPr>
        <w:rPr>
          <w:rFonts w:hint="eastAsia"/>
        </w:rPr>
      </w:pPr>
      <w:r>
        <w:rPr>
          <w:rFonts w:hint="eastAsia"/>
        </w:rPr>
        <w:t>The great New Testament prophet, in his vision of the world of woe, represents the lost as gnawing their tongues with pain and blaspheming God.</w:t>
      </w:r>
    </w:p>
    <w:p w14:paraId="53327D45">
      <w:pPr>
        <w:rPr>
          <w:rFonts w:hint="eastAsia"/>
        </w:rPr>
      </w:pPr>
      <w:r>
        <w:rPr>
          <w:rFonts w:hint="eastAsia"/>
        </w:rPr>
        <w:t>新约的大先知，在他关于苦难世界的异象中，将失丧的人描绘为因痛苦而咬自己的舌头并亵渎上帝。</w:t>
      </w:r>
    </w:p>
    <w:p w14:paraId="4A84ED20">
      <w:pPr>
        <w:rPr>
          <w:rFonts w:hint="eastAsia"/>
        </w:rPr>
      </w:pPr>
      <w:r>
        <w:rPr>
          <w:rFonts w:hint="eastAsia"/>
        </w:rPr>
        <w:t>The denunciation of punishment is addressed to fear, but fear is not the principle of genuine obedience.</w:t>
      </w:r>
    </w:p>
    <w:p w14:paraId="74A8DD42">
      <w:pPr>
        <w:rPr>
          <w:rFonts w:hint="eastAsia"/>
        </w:rPr>
      </w:pPr>
      <w:r>
        <w:rPr>
          <w:rFonts w:hint="eastAsia"/>
        </w:rPr>
        <w:t>对惩罚的谴责是针对恐惧的，但恐惧并非真正顺服的原则。</w:t>
      </w:r>
    </w:p>
    <w:p w14:paraId="015FA4F9">
      <w:pPr>
        <w:rPr>
          <w:rFonts w:hint="eastAsia"/>
        </w:rPr>
      </w:pPr>
    </w:p>
    <w:p w14:paraId="6E06EDC8">
      <w:pPr>
        <w:rPr>
          <w:rFonts w:hint="eastAsia"/>
        </w:rPr>
      </w:pPr>
      <w:r>
        <w:rPr>
          <w:rFonts w:hint="eastAsia"/>
        </w:rPr>
        <w:t>4.On this subject, appeal may be fairly made to the common consciousness of men.</w:t>
      </w:r>
    </w:p>
    <w:p w14:paraId="6721A315">
      <w:pPr>
        <w:rPr>
          <w:rFonts w:hint="eastAsia"/>
        </w:rPr>
      </w:pPr>
      <w:r>
        <w:rPr>
          <w:rFonts w:hint="eastAsia"/>
        </w:rPr>
        <w:t>4.关于这个主题，可以公正地诉诸于人类的普遍意识。</w:t>
      </w:r>
    </w:p>
    <w:p w14:paraId="4B507FC4">
      <w:pPr>
        <w:rPr>
          <w:rFonts w:hint="eastAsia"/>
        </w:rPr>
      </w:pPr>
      <w:r>
        <w:rPr>
          <w:rFonts w:hint="eastAsia"/>
        </w:rPr>
        <w:t>Such is our moral hebetude that it is only glaring offences which awaken our moral sensibilities, and reveal their true nature.</w:t>
      </w:r>
    </w:p>
    <w:p w14:paraId="322C7436">
      <w:pPr>
        <w:rPr>
          <w:rFonts w:hint="eastAsia"/>
        </w:rPr>
      </w:pPr>
      <w:r>
        <w:rPr>
          <w:rFonts w:hint="eastAsia"/>
        </w:rPr>
        <w:t>我们的道德迟钝到只有明显的过犯才能唤醒我们的道德情感，并揭示其真实本性。</w:t>
      </w:r>
    </w:p>
    <w:p w14:paraId="7DBB6F38">
      <w:pPr>
        <w:rPr>
          <w:rFonts w:hint="eastAsia"/>
        </w:rPr>
      </w:pPr>
      <w:r>
        <w:rPr>
          <w:rFonts w:hint="eastAsia"/>
        </w:rPr>
        <w:t>When any great crime is committed, there is an instinctive and universal demand for the punishment of the criminal.</w:t>
      </w:r>
    </w:p>
    <w:p w14:paraId="00C08B8F">
      <w:pPr>
        <w:rPr>
          <w:rFonts w:hint="eastAsia"/>
        </w:rPr>
      </w:pPr>
      <w:r>
        <w:rPr>
          <w:rFonts w:hint="eastAsia"/>
        </w:rPr>
        <w:t>当任何重大罪行发生时，都会有一种本能的、普遍的要求惩罚罪犯的呼声。</w:t>
      </w:r>
    </w:p>
    <w:p w14:paraId="1BE29AD5">
      <w:pPr>
        <w:rPr>
          <w:rFonts w:hint="eastAsia"/>
        </w:rPr>
      </w:pPr>
      <w:r>
        <w:rPr>
          <w:rFonts w:hint="eastAsia"/>
        </w:rPr>
        <w:t>No man can pretend that the desire for his reformation is the feeling which prompts that demand.</w:t>
      </w:r>
    </w:p>
    <w:p w14:paraId="7CF2FC01">
      <w:pPr>
        <w:rPr>
          <w:rFonts w:hint="eastAsia"/>
        </w:rPr>
      </w:pPr>
      <w:r>
        <w:rPr>
          <w:rFonts w:hint="eastAsia"/>
        </w:rPr>
        <w:t>没有人能假装对罪犯改造的渴望是促使这种要求的感受。</w:t>
      </w:r>
    </w:p>
    <w:p w14:paraId="3FCAD955">
      <w:pPr>
        <w:rPr>
          <w:rFonts w:hint="eastAsia"/>
        </w:rPr>
      </w:pPr>
      <w:r>
        <w:rPr>
          <w:rFonts w:hint="eastAsia"/>
        </w:rPr>
        <w:t>That is not so much as thought of.</w:t>
      </w:r>
    </w:p>
    <w:p w14:paraId="2CB7C9A1">
      <w:pPr>
        <w:rPr>
          <w:rFonts w:hint="eastAsia"/>
        </w:rPr>
      </w:pPr>
      <w:r>
        <w:rPr>
          <w:rFonts w:hint="eastAsia"/>
        </w:rPr>
        <w:t>那甚至都没有被考虑到。</w:t>
      </w:r>
    </w:p>
    <w:p w14:paraId="07A6BC1A">
      <w:pPr>
        <w:rPr>
          <w:rFonts w:hint="eastAsia"/>
        </w:rPr>
      </w:pPr>
      <w:r>
        <w:rPr>
          <w:rFonts w:hint="eastAsia"/>
        </w:rPr>
        <w:t>It is the instinctive judgment of the mind that he ought to suffer.</w:t>
      </w:r>
    </w:p>
    <w:p w14:paraId="06F44377">
      <w:pPr>
        <w:rPr>
          <w:rFonts w:hint="eastAsia"/>
        </w:rPr>
      </w:pPr>
      <w:r>
        <w:rPr>
          <w:rFonts w:hint="eastAsia"/>
        </w:rPr>
        <w:t>心智的本能判断是，他应该受苦。</w:t>
      </w:r>
    </w:p>
    <w:p w14:paraId="6DF693B0">
      <w:pPr>
        <w:rPr>
          <w:rFonts w:hint="eastAsia"/>
        </w:rPr>
      </w:pPr>
      <w:r>
        <w:rPr>
          <w:rFonts w:hint="eastAsia"/>
        </w:rPr>
        <w:t>It is not benevolence towards him which calls for the infliction of punishment.</w:t>
      </w:r>
    </w:p>
    <w:p w14:paraId="013B1633">
      <w:pPr>
        <w:rPr>
          <w:rFonts w:hint="eastAsia"/>
        </w:rPr>
      </w:pPr>
      <w:r>
        <w:rPr>
          <w:rFonts w:hint="eastAsia"/>
        </w:rPr>
        <w:t>并非对他的仁慈要求施加惩罚。</w:t>
      </w:r>
    </w:p>
    <w:p w14:paraId="139FF7F6">
      <w:pPr>
        <w:rPr>
          <w:rFonts w:hint="eastAsia"/>
        </w:rPr>
      </w:pPr>
    </w:p>
    <w:p w14:paraId="56BD69C4">
      <w:pPr>
        <w:spacing w:after="294" w:line="255" w:lineRule="auto"/>
        <w:ind w:left="26" w:right="16"/>
        <w:jc w:val="center"/>
        <w:rPr>
          <w:rFonts w:hint="eastAsia"/>
          <w:b/>
          <w:i/>
        </w:rPr>
      </w:pPr>
      <w:r>
        <w:rPr>
          <w:rFonts w:hint="eastAsia"/>
          <w:b/>
          <w:i/>
        </w:rPr>
        <w:t>D. The Prevention of Crime is not the Primary End of Punishment.</w:t>
      </w:r>
    </w:p>
    <w:p w14:paraId="2AA08D70">
      <w:pPr>
        <w:spacing w:after="294" w:line="255" w:lineRule="auto"/>
        <w:ind w:left="26" w:right="16"/>
        <w:jc w:val="center"/>
        <w:rPr>
          <w:rFonts w:hint="eastAsia"/>
          <w:b/>
          <w:i/>
        </w:rPr>
      </w:pPr>
      <w:r>
        <w:rPr>
          <w:rFonts w:hint="eastAsia"/>
          <w:b/>
          <w:i/>
        </w:rPr>
        <w:t>D. 预防犯罪并非惩罚的首要目的。</w:t>
      </w:r>
    </w:p>
    <w:p w14:paraId="48730513">
      <w:pPr>
        <w:rPr>
          <w:rFonts w:hint="eastAsia"/>
        </w:rPr>
      </w:pPr>
    </w:p>
    <w:p w14:paraId="328CBE71">
      <w:pPr>
        <w:rPr>
          <w:rFonts w:hint="eastAsia"/>
        </w:rPr>
      </w:pPr>
      <w:r>
        <w:rPr>
          <w:rFonts w:hint="eastAsia"/>
        </w:rPr>
        <w:t>The doctrine that the only legitimate end of punishment is the prevention of crime, has had great prevalence in the Church and the world.</w:t>
      </w:r>
    </w:p>
    <w:p w14:paraId="4D12743F">
      <w:pPr>
        <w:rPr>
          <w:rFonts w:hint="eastAsia"/>
        </w:rPr>
      </w:pPr>
      <w:r>
        <w:rPr>
          <w:rFonts w:hint="eastAsia"/>
        </w:rPr>
        <w:t>惩罚唯一合法的目的是预防犯罪这一学说，在教会和世界上都非常盛行。</w:t>
      </w:r>
    </w:p>
    <w:p w14:paraId="726B781B">
      <w:pPr>
        <w:rPr>
          <w:rFonts w:hint="eastAsia"/>
        </w:rPr>
      </w:pPr>
      <w:r>
        <w:rPr>
          <w:rFonts w:hint="eastAsia"/>
        </w:rPr>
        <w:t>It is the common doctrine of jurists.</w:t>
      </w:r>
    </w:p>
    <w:p w14:paraId="33725952">
      <w:pPr>
        <w:rPr>
          <w:rFonts w:hint="eastAsia"/>
        </w:rPr>
      </w:pPr>
      <w:r>
        <w:rPr>
          <w:rFonts w:hint="eastAsia"/>
        </w:rPr>
        <w:t>这是法学家的普遍学说。</w:t>
      </w:r>
    </w:p>
    <w:p w14:paraId="3D795003">
      <w:pPr>
        <w:rPr>
          <w:rFonts w:hint="eastAsia"/>
        </w:rPr>
      </w:pPr>
      <w:r>
        <w:rPr>
          <w:rFonts w:hint="eastAsia"/>
        </w:rPr>
        <w:t>It is, of course, to be conceded that the good of society and of the moral government of God, is one important end of punishment in all governments, human or divine.</w:t>
      </w:r>
    </w:p>
    <w:p w14:paraId="19061A08">
      <w:pPr>
        <w:rPr>
          <w:rFonts w:hint="eastAsia"/>
        </w:rPr>
      </w:pPr>
      <w:r>
        <w:rPr>
          <w:rFonts w:hint="eastAsia"/>
        </w:rPr>
        <w:t>当然必须承认，社会的益处和上帝道德管治的益处，是所有政府（无论是人的还是神的）中惩罚的一个重要目的。</w:t>
      </w:r>
    </w:p>
    <w:p w14:paraId="102150E7">
      <w:pPr>
        <w:rPr>
          <w:rFonts w:hint="eastAsia"/>
        </w:rPr>
      </w:pPr>
      <w:r>
        <w:rPr>
          <w:rFonts w:hint="eastAsia"/>
        </w:rPr>
        <w:t>It is, however, rather an important collateral effect of the administration of justice, than its immediate design.</w:t>
      </w:r>
    </w:p>
    <w:p w14:paraId="18CCDCAB">
      <w:pPr>
        <w:rPr>
          <w:rFonts w:hint="eastAsia"/>
        </w:rPr>
      </w:pPr>
      <w:r>
        <w:rPr>
          <w:rFonts w:hint="eastAsia"/>
        </w:rPr>
        <w:t>然而，它与其说是司法行政的一个重要附带效应，不如说是其直接的设计。</w:t>
      </w:r>
    </w:p>
    <w:p w14:paraId="12C74D29">
      <w:pPr>
        <w:rPr>
          <w:rFonts w:hint="eastAsia"/>
        </w:rPr>
      </w:pPr>
      <w:r>
        <w:rPr>
          <w:rFonts w:hint="eastAsia"/>
        </w:rPr>
        <w:t>The doctrine in question merges justice into benevolence.</w:t>
      </w:r>
    </w:p>
    <w:p w14:paraId="0B399CD4">
      <w:pPr>
        <w:rPr>
          <w:rFonts w:hint="eastAsia"/>
        </w:rPr>
      </w:pPr>
      <w:r>
        <w:rPr>
          <w:rFonts w:hint="eastAsia"/>
        </w:rPr>
        <w:t>所讨论的学说将公义融入仁慈之中。</w:t>
      </w:r>
    </w:p>
    <w:p w14:paraId="11AB8B30">
      <w:pPr>
        <w:rPr>
          <w:rFonts w:hint="eastAsia"/>
        </w:rPr>
      </w:pPr>
      <w:r>
        <w:rPr>
          <w:rFonts w:hint="eastAsia"/>
        </w:rPr>
        <w:t>According to this way of thinking, it is only because God has a view to the happiness of his rational creatures, that He visits sin within punishment.</w:t>
      </w:r>
    </w:p>
    <w:p w14:paraId="2AC3D1F2">
      <w:pPr>
        <w:rPr>
          <w:rFonts w:hint="eastAsia"/>
        </w:rPr>
      </w:pPr>
      <w:r>
        <w:rPr>
          <w:rFonts w:hint="eastAsia"/>
        </w:rPr>
        <w:t>根据这种思维方式，仅仅因为上帝着眼于祂理性受造物的幸福，祂才以惩罚来对待罪恶。</w:t>
      </w:r>
    </w:p>
    <w:p w14:paraId="329A1612">
      <w:pPr>
        <w:rPr>
          <w:rFonts w:hint="eastAsia"/>
        </w:rPr>
      </w:pPr>
      <w:r>
        <w:rPr>
          <w:rFonts w:hint="eastAsia"/>
        </w:rPr>
        <w:t>This doctrine was adopted by some of the early fathers.</w:t>
      </w:r>
    </w:p>
    <w:p w14:paraId="00375EF4">
      <w:pPr>
        <w:rPr>
          <w:rFonts w:hint="eastAsia"/>
        </w:rPr>
      </w:pPr>
      <w:r>
        <w:rPr>
          <w:rFonts w:hint="eastAsia"/>
        </w:rPr>
        <w:t>这个学说被一些早期教父所采纳。</w:t>
      </w:r>
    </w:p>
    <w:p w14:paraId="4BA6D6F6">
      <w:pPr>
        <w:rPr>
          <w:rFonts w:hint="eastAsia"/>
        </w:rPr>
      </w:pPr>
      <w:r>
        <w:rPr>
          <w:rFonts w:hint="eastAsia"/>
        </w:rPr>
        <w:t>In answer to the objection that the Bible represented God as a vindictive being, because it speaks of his anger and of his determination to punish, they said that He punished only out of benevolence.</w:t>
      </w:r>
    </w:p>
    <w:p w14:paraId="504EAA11">
      <w:pPr>
        <w:rPr>
          <w:rFonts w:hint="eastAsia"/>
        </w:rPr>
      </w:pPr>
      <w:r>
        <w:rPr>
          <w:rFonts w:hint="eastAsia"/>
        </w:rPr>
        <w:t>针对圣经将上帝描绘为一个报复性的存在（因为它谈到祂的忿怒和祂惩罚的决心）这一反对意见，他们说祂惩罚仅仅是出于仁慈。</w:t>
      </w:r>
    </w:p>
    <w:p w14:paraId="10B395B4">
      <w:pPr>
        <w:rPr>
          <w:rFonts w:hint="eastAsia"/>
        </w:rPr>
      </w:pPr>
      <w:r>
        <w:rPr>
          <w:rFonts w:hint="eastAsia"/>
        </w:rPr>
        <w:t>Thus Clemens Alexandrinus80 says, "Men ask how God can be good and kind if He is angry and punishes? They should remember that punishment is for the good of the offender and for the prevention of evil."</w:t>
      </w:r>
    </w:p>
    <w:p w14:paraId="62BABFA1">
      <w:pPr>
        <w:rPr>
          <w:rFonts w:hint="eastAsia"/>
        </w:rPr>
      </w:pPr>
      <w:r>
        <w:rPr>
          <w:rFonts w:hint="eastAsia"/>
        </w:rPr>
        <w:t>因此亚历山大的革利免80说：“人们问，如果上帝发怒和惩罚，祂怎能是良善和仁慈的呢？他们应该记住，惩罚是为了罪犯的益处和预防邪恶。”</w:t>
      </w:r>
    </w:p>
    <w:p w14:paraId="4CF726A8">
      <w:pPr>
        <w:rPr>
          <w:rFonts w:hint="eastAsia"/>
        </w:rPr>
      </w:pPr>
      <w:r>
        <w:rPr>
          <w:rFonts w:hint="eastAsia"/>
        </w:rPr>
        <w:t>And Tertullian81 says: "Omne hoc justitiae opus procuratio bonitatis est."</w:t>
      </w:r>
    </w:p>
    <w:p w14:paraId="3C890CD7">
      <w:pPr>
        <w:rPr>
          <w:rFonts w:hint="eastAsia"/>
        </w:rPr>
      </w:pPr>
      <w:r>
        <w:rPr>
          <w:rFonts w:hint="eastAsia"/>
        </w:rPr>
        <w:t>特土良81说：“Omne hoc justitiae opus procuratio bonitatis est.” (拉丁文：“所有这些公义的工作都是良善的安排。”)</w:t>
      </w:r>
    </w:p>
    <w:p w14:paraId="6D1F2653">
      <w:pPr>
        <w:rPr>
          <w:rFonts w:hint="eastAsia"/>
        </w:rPr>
      </w:pPr>
      <w:r>
        <w:rPr>
          <w:rFonts w:hint="eastAsia"/>
        </w:rPr>
        <w:t>Origen,82 also to the same effect, says: "Ex quibus omnibus constat, unum eundemque esse justum et bonum legis et evangeliorum Deum, et benefacere cum justitia et cum bonitate punire."</w:t>
      </w:r>
    </w:p>
    <w:p w14:paraId="4CE8A6DA">
      <w:pPr>
        <w:rPr>
          <w:rFonts w:hint="eastAsia"/>
        </w:rPr>
      </w:pPr>
      <w:r>
        <w:rPr>
          <w:rFonts w:hint="eastAsia"/>
        </w:rPr>
        <w:t>奥利金82也表达了同样的意思，他说：“Ex quibus omnibus constat, unum eundemque esse justum et bonum legis et evangeliorum Deum, et benefacere cum justitia et cum bonitate punire.” (拉丁文：“从所有这些中可以清楚地看出，律法和福音的上帝是同一位公义和良善的上帝，祂以公义行善，并以良善惩罚。”)</w:t>
      </w:r>
    </w:p>
    <w:p w14:paraId="02C0FFD0">
      <w:pPr>
        <w:rPr>
          <w:rFonts w:hint="eastAsia"/>
        </w:rPr>
      </w:pPr>
    </w:p>
    <w:p w14:paraId="3270B4B1">
      <w:pPr>
        <w:rPr>
          <w:rFonts w:hint="eastAsia"/>
        </w:rPr>
      </w:pPr>
      <w:r>
        <w:rPr>
          <w:rFonts w:hint="eastAsia"/>
        </w:rPr>
        <w:t>Many later theologians take the same view.</w:t>
      </w:r>
    </w:p>
    <w:p w14:paraId="18A2DF4C">
      <w:pPr>
        <w:rPr>
          <w:rFonts w:hint="eastAsia"/>
        </w:rPr>
      </w:pPr>
      <w:r>
        <w:rPr>
          <w:rFonts w:hint="eastAsia"/>
        </w:rPr>
        <w:t>许多后来的神学家也持相同观点。</w:t>
      </w:r>
    </w:p>
    <w:p w14:paraId="0EAB2793">
      <w:pPr>
        <w:rPr>
          <w:rFonts w:hint="eastAsia"/>
        </w:rPr>
      </w:pPr>
      <w:r>
        <w:rPr>
          <w:rFonts w:hint="eastAsia"/>
        </w:rPr>
        <w:t>Leibnitz defines justice to be benevolence guided by wisdom.</w:t>
      </w:r>
    </w:p>
    <w:p w14:paraId="4C5FE420">
      <w:pPr>
        <w:rPr>
          <w:rFonts w:hint="eastAsia"/>
        </w:rPr>
      </w:pPr>
      <w:r>
        <w:rPr>
          <w:rFonts w:hint="eastAsia"/>
        </w:rPr>
        <w:t>莱布尼茨将公义定义为由智慧引导的仁慈。</w:t>
      </w:r>
    </w:p>
    <w:p w14:paraId="4BF92A05">
      <w:pPr>
        <w:rPr>
          <w:rFonts w:hint="eastAsia"/>
        </w:rPr>
      </w:pPr>
      <w:r>
        <w:rPr>
          <w:rFonts w:hint="eastAsia"/>
        </w:rPr>
        <w:t>Wolf, who modified the whole system of theology in accordance with the philosophy of Leibnitz, adopted the same view.</w:t>
      </w:r>
    </w:p>
    <w:p w14:paraId="451F30B3">
      <w:pPr>
        <w:rPr>
          <w:rFonts w:hint="eastAsia"/>
        </w:rPr>
      </w:pPr>
      <w:r>
        <w:rPr>
          <w:rFonts w:hint="eastAsia"/>
        </w:rPr>
        <w:t>沃尔夫根据莱布尼茨的哲学修改了整个神学体系，他也采纳了同样的观点。</w:t>
      </w:r>
    </w:p>
    <w:p w14:paraId="1F9E6D12">
      <w:pPr>
        <w:rPr>
          <w:rFonts w:hint="eastAsia"/>
        </w:rPr>
      </w:pPr>
      <w:r>
        <w:rPr>
          <w:rFonts w:hint="eastAsia"/>
        </w:rPr>
        <w:t>So did Stapfer,83 who says: "Quando Deus ejusmodi malum triste ex peccato necessario se quens creaturae accidere sinit, . . . dicitur peccatorem punire, et hoc seusu ipsi tribuitur justitia vindicativa. In justitia punitiva bonitas cum sapientia administratur.84 Notio justititae resolvitur in notionem sapientiae et bonitatis."</w:t>
      </w:r>
    </w:p>
    <w:p w14:paraId="3C8177CA">
      <w:pPr>
        <w:rPr>
          <w:rFonts w:hint="eastAsia"/>
        </w:rPr>
      </w:pPr>
      <w:r>
        <w:rPr>
          <w:rFonts w:hint="eastAsia"/>
        </w:rPr>
        <w:t>斯塔普费尔83也是如此，他说：“Quando Deus ejusmodi malum triste ex peccato necessario se quens creaturae accidere sinit, . . . dicitur peccatorem punire, et hoc seusu ipsi tribuitur justitia vindicativa. In justitia punitiva bonitas cum sapientia administratur.84 Notio justititae resolvitur in notionem sapientiae et bonitatis.” (拉丁文：“当上帝允许这种由罪必然产生的悲惨邪恶降临到受造物身上时，……据说祂在惩罚罪人，在这个意义上，报复性公义归于祂。在惩罚性公义中，良善与智慧一同施行。84 公义的概念被分解为智慧和良善的概念。”)</w:t>
      </w:r>
    </w:p>
    <w:p w14:paraId="079D050D">
      <w:pPr>
        <w:rPr>
          <w:rFonts w:hint="eastAsia"/>
        </w:rPr>
      </w:pPr>
      <w:r>
        <w:rPr>
          <w:rFonts w:hint="eastAsia"/>
        </w:rPr>
        <w:t>Grotius, the jurist, makes this idea of justice the fundamental principle of his great work, "De Satisfactione Christi."</w:t>
      </w:r>
    </w:p>
    <w:p w14:paraId="16CFF0E0">
      <w:pPr>
        <w:rPr>
          <w:rFonts w:hint="eastAsia"/>
        </w:rPr>
      </w:pPr>
      <w:r>
        <w:rPr>
          <w:rFonts w:hint="eastAsia"/>
        </w:rPr>
        <w:t>法学家格老秀将这种公义的观念作为其巨著《论基督的补赎》(De Satisfactione Christi - 拉丁文)的基本原则。</w:t>
      </w:r>
    </w:p>
    <w:p w14:paraId="6362AA39">
      <w:pPr>
        <w:rPr>
          <w:rFonts w:hint="eastAsia"/>
        </w:rPr>
      </w:pPr>
    </w:p>
    <w:p w14:paraId="4538445B">
      <w:pPr>
        <w:spacing w:after="294" w:line="255" w:lineRule="auto"/>
        <w:ind w:left="26" w:right="16"/>
        <w:jc w:val="center"/>
        <w:rPr>
          <w:rFonts w:hint="eastAsia"/>
          <w:b/>
          <w:i/>
        </w:rPr>
      </w:pPr>
      <w:r>
        <w:rPr>
          <w:rFonts w:hint="eastAsia"/>
          <w:b/>
          <w:i/>
        </w:rPr>
        <w:t>The Optimist Theory.</w:t>
      </w:r>
    </w:p>
    <w:p w14:paraId="6155E3F8">
      <w:pPr>
        <w:spacing w:after="294" w:line="255" w:lineRule="auto"/>
        <w:ind w:left="26" w:right="16"/>
        <w:jc w:val="center"/>
        <w:rPr>
          <w:rFonts w:hint="eastAsia"/>
          <w:b/>
          <w:i/>
        </w:rPr>
      </w:pPr>
      <w:r>
        <w:rPr>
          <w:rFonts w:hint="eastAsia"/>
          <w:b/>
          <w:i/>
        </w:rPr>
        <w:t>乐观主义理论。</w:t>
      </w:r>
    </w:p>
    <w:p w14:paraId="0EAA6056">
      <w:pPr>
        <w:rPr>
          <w:rFonts w:hint="eastAsia"/>
        </w:rPr>
      </w:pPr>
    </w:p>
    <w:p w14:paraId="26466B52">
      <w:pPr>
        <w:rPr>
          <w:rFonts w:hint="eastAsia"/>
        </w:rPr>
      </w:pPr>
      <w:r>
        <w:rPr>
          <w:rFonts w:hint="eastAsia"/>
        </w:rPr>
        <w:t>In this country the same view has been extensively adopted, and made, as it must of necessity be, the controlling principle of those systems of theology in which it is incorporated.</w:t>
      </w:r>
    </w:p>
    <w:p w14:paraId="1697691A">
      <w:pPr>
        <w:rPr>
          <w:rFonts w:hint="eastAsia"/>
        </w:rPr>
      </w:pPr>
      <w:r>
        <w:rPr>
          <w:rFonts w:hint="eastAsia"/>
        </w:rPr>
        <w:t>在这个国家，同样的观点被广泛采纳，并且必然地成为那些将其融入其中的神学体系的控制性原则。</w:t>
      </w:r>
    </w:p>
    <w:p w14:paraId="0A7B374B">
      <w:pPr>
        <w:rPr>
          <w:rFonts w:hint="eastAsia"/>
        </w:rPr>
      </w:pPr>
      <w:r>
        <w:rPr>
          <w:rFonts w:hint="eastAsia"/>
        </w:rPr>
        <w:t>It is assumed that happiness is the greatest good; and hence that the purpose and desire to promote happiness is the sum of all virtue.</w:t>
      </w:r>
    </w:p>
    <w:p w14:paraId="26708D80">
      <w:pPr>
        <w:rPr>
          <w:rFonts w:hint="eastAsia"/>
        </w:rPr>
      </w:pPr>
      <w:r>
        <w:rPr>
          <w:rFonts w:hint="eastAsia"/>
        </w:rPr>
        <w:t>它假定幸福是最大的善；因此，促进幸福的目的和愿望是所有美德的总和。</w:t>
      </w:r>
    </w:p>
    <w:p w14:paraId="6695D0DE">
      <w:pPr>
        <w:rPr>
          <w:rFonts w:hint="eastAsia"/>
        </w:rPr>
      </w:pPr>
      <w:r>
        <w:rPr>
          <w:rFonts w:hint="eastAsia"/>
        </w:rPr>
        <w:t>From this it follows, that this world, the work of a God of infinite benevolence, wisdom, and power, must be the best possible world for the production of happiness; and, therefore, the permission of sin, and its punishment, must be referred to the benevolence of God.</w:t>
      </w:r>
    </w:p>
    <w:p w14:paraId="6A16DDAA">
      <w:pPr>
        <w:rPr>
          <w:rFonts w:hint="eastAsia"/>
        </w:rPr>
      </w:pPr>
      <w:r>
        <w:rPr>
          <w:rFonts w:hint="eastAsia"/>
        </w:rPr>
        <w:t>由此可见，这个世界，作为一位无限仁慈、智慧和能力的上帝的作为，必定是产生幸福的最佳可能世界；因此，罪的允许及其惩罚，都必须归因于上帝的仁慈。</w:t>
      </w:r>
    </w:p>
    <w:p w14:paraId="786ED9AF">
      <w:pPr>
        <w:rPr>
          <w:rFonts w:hint="eastAsia"/>
        </w:rPr>
      </w:pPr>
      <w:r>
        <w:rPr>
          <w:rFonts w:hint="eastAsia"/>
        </w:rPr>
        <w:t>They are the necessary means for securing the greatest amount of happiness.</w:t>
      </w:r>
    </w:p>
    <w:p w14:paraId="69571363">
      <w:pPr>
        <w:rPr>
          <w:rFonts w:hint="eastAsia"/>
        </w:rPr>
      </w:pPr>
      <w:r>
        <w:rPr>
          <w:rFonts w:hint="eastAsia"/>
        </w:rPr>
        <w:t>它们是确保最大幸福量的必要手段。</w:t>
      </w:r>
    </w:p>
    <w:p w14:paraId="6819B490">
      <w:pPr>
        <w:rPr>
          <w:rFonts w:hint="eastAsia"/>
        </w:rPr>
      </w:pPr>
      <w:r>
        <w:rPr>
          <w:rFonts w:hint="eastAsia"/>
        </w:rPr>
        <w:t>If happiness be not the greatest good; if holiness be a higher end than happiness; if expediency be not the ground and measure of moral obligation, it is obvious that this whole structure collapses.</w:t>
      </w:r>
    </w:p>
    <w:p w14:paraId="02BF3B0D">
      <w:pPr>
        <w:rPr>
          <w:rFonts w:hint="eastAsia"/>
        </w:rPr>
      </w:pPr>
      <w:r>
        <w:rPr>
          <w:rFonts w:hint="eastAsia"/>
        </w:rPr>
        <w:t>如果幸福不是最大的善；如果圣洁是比幸福更高的目的；如果权宜之计不是道德义务的基础和衡量标准，那么这整个结构显然就会崩溃。</w:t>
      </w:r>
    </w:p>
    <w:p w14:paraId="24CA4512">
      <w:pPr>
        <w:rPr>
          <w:rFonts w:hint="eastAsia"/>
        </w:rPr>
      </w:pPr>
    </w:p>
    <w:p w14:paraId="0526E742">
      <w:pPr>
        <w:spacing w:after="294" w:line="255" w:lineRule="auto"/>
        <w:ind w:left="26" w:right="16"/>
        <w:jc w:val="center"/>
        <w:rPr>
          <w:rFonts w:hint="eastAsia"/>
          <w:b/>
          <w:i/>
        </w:rPr>
      </w:pPr>
      <w:r>
        <w:rPr>
          <w:rFonts w:hint="eastAsia"/>
          <w:b/>
          <w:i/>
        </w:rPr>
        <w:t>Proof of the Scriptural Doctrine.</w:t>
      </w:r>
    </w:p>
    <w:p w14:paraId="44B5CDF4">
      <w:pPr>
        <w:spacing w:after="294" w:line="255" w:lineRule="auto"/>
        <w:ind w:left="26" w:right="16"/>
        <w:jc w:val="center"/>
        <w:rPr>
          <w:rFonts w:hint="eastAsia"/>
          <w:b/>
          <w:i/>
        </w:rPr>
      </w:pPr>
      <w:r>
        <w:rPr>
          <w:rFonts w:hint="eastAsia"/>
          <w:b/>
          <w:i/>
        </w:rPr>
        <w:t>圣经教义的证明。</w:t>
      </w:r>
    </w:p>
    <w:p w14:paraId="4A7E6D09">
      <w:pPr>
        <w:rPr>
          <w:rFonts w:hint="eastAsia"/>
        </w:rPr>
      </w:pPr>
    </w:p>
    <w:p w14:paraId="10B4E057">
      <w:pPr>
        <w:rPr>
          <w:rFonts w:hint="eastAsia"/>
        </w:rPr>
      </w:pPr>
      <w:r>
        <w:rPr>
          <w:rFonts w:hint="eastAsia"/>
        </w:rPr>
        <w:t>It is admitted that happiness is promoted by justice, and therefore that it is contrary to a wise benevolence that men should be allowed to sin with impunity.</w:t>
      </w:r>
    </w:p>
    <w:p w14:paraId="42B454A1">
      <w:pPr>
        <w:rPr>
          <w:rFonts w:hint="eastAsia"/>
        </w:rPr>
      </w:pPr>
      <w:r>
        <w:rPr>
          <w:rFonts w:hint="eastAsia"/>
        </w:rPr>
        <w:t>人们承认公义促进幸福，因此允许人逍遥法外地犯罪是与智慧的仁慈相悖的。</w:t>
      </w:r>
    </w:p>
    <w:p w14:paraId="06179F4E">
      <w:pPr>
        <w:rPr>
          <w:rFonts w:hint="eastAsia"/>
        </w:rPr>
      </w:pPr>
      <w:r>
        <w:rPr>
          <w:rFonts w:hint="eastAsia"/>
        </w:rPr>
        <w:t>But justice cannot properly be merged into benevolence.</w:t>
      </w:r>
    </w:p>
    <w:p w14:paraId="0BD6ACB1">
      <w:pPr>
        <w:rPr>
          <w:rFonts w:hint="eastAsia"/>
        </w:rPr>
      </w:pPr>
      <w:r>
        <w:rPr>
          <w:rFonts w:hint="eastAsia"/>
        </w:rPr>
        <w:t>但公义不能恰当地融入仁慈之中。</w:t>
      </w:r>
    </w:p>
    <w:p w14:paraId="48DF356A">
      <w:pPr>
        <w:rPr>
          <w:rFonts w:hint="eastAsia"/>
        </w:rPr>
      </w:pPr>
      <w:r>
        <w:rPr>
          <w:rFonts w:hint="eastAsia"/>
        </w:rPr>
        <w:t>And that the promotion of happiness by the prevention of crime is not the primary end of the infliction of punishment, is evident, --</w:t>
      </w:r>
    </w:p>
    <w:p w14:paraId="473C9134">
      <w:pPr>
        <w:rPr>
          <w:rFonts w:hint="eastAsia"/>
        </w:rPr>
      </w:pPr>
      <w:r>
        <w:rPr>
          <w:rFonts w:hint="eastAsia"/>
        </w:rPr>
        <w:t>并且，通过预防犯罪来促进幸福并非施加惩罚的首要目的，这一点是显而易见的，——</w:t>
      </w:r>
    </w:p>
    <w:p w14:paraId="1557CDF9">
      <w:pPr>
        <w:rPr>
          <w:rFonts w:hint="eastAsia"/>
        </w:rPr>
      </w:pPr>
    </w:p>
    <w:p w14:paraId="1B95BF13">
      <w:pPr>
        <w:rPr>
          <w:rFonts w:hint="eastAsia"/>
        </w:rPr>
      </w:pPr>
      <w:r>
        <w:rPr>
          <w:rFonts w:hint="eastAsia"/>
        </w:rPr>
        <w:t>1.From the testimony of every man's consciousness.</w:t>
      </w:r>
    </w:p>
    <w:p w14:paraId="2AB5E68E">
      <w:pPr>
        <w:rPr>
          <w:rFonts w:hint="eastAsia"/>
        </w:rPr>
      </w:pPr>
      <w:r>
        <w:rPr>
          <w:rFonts w:hint="eastAsia"/>
        </w:rPr>
        <w:t>1.从每个人的意识的见证来看。</w:t>
      </w:r>
    </w:p>
    <w:p w14:paraId="6AE3DEDA">
      <w:pPr>
        <w:rPr>
          <w:rFonts w:hint="eastAsia"/>
        </w:rPr>
      </w:pPr>
      <w:r>
        <w:rPr>
          <w:rFonts w:hint="eastAsia"/>
        </w:rPr>
        <w:t>Every man knows that benevolence and justice, as revealed in his own consciousness, are different sentiments.</w:t>
      </w:r>
    </w:p>
    <w:p w14:paraId="43738AD6">
      <w:pPr>
        <w:rPr>
          <w:rFonts w:hint="eastAsia"/>
        </w:rPr>
      </w:pPr>
      <w:r>
        <w:rPr>
          <w:rFonts w:hint="eastAsia"/>
        </w:rPr>
        <w:t>每个人都知道，仁慈和公义，正如在他自己意识中所启示的那样，是不同的情感。</w:t>
      </w:r>
    </w:p>
    <w:p w14:paraId="4E312973">
      <w:pPr>
        <w:rPr>
          <w:rFonts w:hint="eastAsia"/>
        </w:rPr>
      </w:pPr>
      <w:r>
        <w:rPr>
          <w:rFonts w:hint="eastAsia"/>
        </w:rPr>
        <w:t>The one prompts to the promotion of happiness, the other involves the instinctive judgment, that a criminal ought to suffer for his crime.</w:t>
      </w:r>
    </w:p>
    <w:p w14:paraId="136B7B23">
      <w:pPr>
        <w:rPr>
          <w:rFonts w:hint="eastAsia"/>
        </w:rPr>
      </w:pPr>
      <w:r>
        <w:rPr>
          <w:rFonts w:hint="eastAsia"/>
        </w:rPr>
        <w:t>前者促使促进幸福，后者则包含一种本能的判断，即罪犯应该为其罪行受苦。</w:t>
      </w:r>
    </w:p>
    <w:p w14:paraId="3777955D">
      <w:pPr>
        <w:rPr>
          <w:rFonts w:hint="eastAsia"/>
        </w:rPr>
      </w:pPr>
      <w:r>
        <w:rPr>
          <w:rFonts w:hint="eastAsia"/>
        </w:rPr>
        <w:t>We do not stop to ask, or to think, what may be the collateral effect on others of the infliction of punishment.</w:t>
      </w:r>
    </w:p>
    <w:p w14:paraId="418CC499">
      <w:pPr>
        <w:rPr>
          <w:rFonts w:hint="eastAsia"/>
        </w:rPr>
      </w:pPr>
      <w:r>
        <w:rPr>
          <w:rFonts w:hint="eastAsia"/>
        </w:rPr>
        <w:t>我们不会停下来问，或思考，施加惩罚对他人可能产生的附带效应。</w:t>
      </w:r>
    </w:p>
    <w:p w14:paraId="42722AFC">
      <w:pPr>
        <w:rPr>
          <w:rFonts w:hint="eastAsia"/>
        </w:rPr>
      </w:pPr>
      <w:r>
        <w:rPr>
          <w:rFonts w:hint="eastAsia"/>
        </w:rPr>
        <w:t>Anterior to such reflection, and independent of it, is the intuitive perception, that sin should be punished, for its own sake, or on account of its inherent ill-desert.</w:t>
      </w:r>
    </w:p>
    <w:p w14:paraId="4E50D4C9">
      <w:pPr>
        <w:rPr>
          <w:rFonts w:hint="eastAsia"/>
        </w:rPr>
      </w:pPr>
      <w:r>
        <w:rPr>
          <w:rFonts w:hint="eastAsia"/>
        </w:rPr>
        <w:t>在这种反思之前，并且独立于它，是一种直觉的感知，即罪应该因其自身，或因其固有的恶报而受到惩罚。</w:t>
      </w:r>
    </w:p>
    <w:p w14:paraId="27901BB8">
      <w:pPr>
        <w:rPr>
          <w:rFonts w:hint="eastAsia"/>
        </w:rPr>
      </w:pPr>
      <w:r>
        <w:rPr>
          <w:rFonts w:hint="eastAsia"/>
        </w:rPr>
        <w:t>These instinctive moral judgments are as clear and as trustworthy revelations of the nature of</w:t>
      </w:r>
    </w:p>
    <w:p w14:paraId="710E1D64">
      <w:pPr>
        <w:rPr>
          <w:rFonts w:hint="eastAsia"/>
        </w:rPr>
      </w:pPr>
      <w:r>
        <w:rPr>
          <w:rFonts w:hint="eastAsia"/>
        </w:rPr>
        <w:t>God as can possibly be made.</w:t>
      </w:r>
    </w:p>
    <w:p w14:paraId="4799F15D">
      <w:pPr>
        <w:rPr>
          <w:rFonts w:hint="eastAsia"/>
        </w:rPr>
      </w:pPr>
      <w:r>
        <w:rPr>
          <w:rFonts w:hint="eastAsia"/>
        </w:rPr>
        <w:t>这些本能的道德判断，是对上帝本性尽可能清晰和可信的启示。</w:t>
      </w:r>
    </w:p>
    <w:p w14:paraId="00FF0D7D">
      <w:pPr>
        <w:rPr>
          <w:rFonts w:hint="eastAsia"/>
        </w:rPr>
      </w:pPr>
      <w:r>
        <w:rPr>
          <w:rFonts w:hint="eastAsia"/>
        </w:rPr>
        <w:t>They force conviction in spite of all speculative sophistries.</w:t>
      </w:r>
    </w:p>
    <w:p w14:paraId="212AB384">
      <w:pPr>
        <w:rPr>
          <w:rFonts w:hint="eastAsia"/>
        </w:rPr>
      </w:pPr>
      <w:r>
        <w:rPr>
          <w:rFonts w:hint="eastAsia"/>
        </w:rPr>
        <w:t>它们不顾所有思辨的诡辩而强迫人信服。</w:t>
      </w:r>
    </w:p>
    <w:p w14:paraId="3DD90149">
      <w:pPr>
        <w:rPr>
          <w:rFonts w:hint="eastAsia"/>
        </w:rPr>
      </w:pPr>
      <w:r>
        <w:rPr>
          <w:rFonts w:hint="eastAsia"/>
        </w:rPr>
        <w:t>Every man knows the righteous judgment of God, that those who sin are worthy of death.</w:t>
      </w:r>
    </w:p>
    <w:p w14:paraId="2B671C68">
      <w:pPr>
        <w:rPr>
          <w:rFonts w:hint="eastAsia"/>
        </w:rPr>
      </w:pPr>
      <w:r>
        <w:rPr>
          <w:rFonts w:hint="eastAsia"/>
        </w:rPr>
        <w:t>每个人都知道上帝公义的判断，即犯罪的人是当死的。</w:t>
      </w:r>
    </w:p>
    <w:p w14:paraId="067723DF">
      <w:pPr>
        <w:rPr>
          <w:rFonts w:hint="eastAsia"/>
        </w:rPr>
      </w:pPr>
      <w:r>
        <w:rPr>
          <w:rFonts w:hint="eastAsia"/>
        </w:rPr>
        <w:t>If justice and benevolence are distinct in us, they are distinct in God.</w:t>
      </w:r>
    </w:p>
    <w:p w14:paraId="5067FD0F">
      <w:pPr>
        <w:rPr>
          <w:rFonts w:hint="eastAsia"/>
        </w:rPr>
      </w:pPr>
      <w:r>
        <w:rPr>
          <w:rFonts w:hint="eastAsia"/>
        </w:rPr>
        <w:t>如果公义和仁慈在我们里面是不同的，它们在上帝里面也是不同的。</w:t>
      </w:r>
    </w:p>
    <w:p w14:paraId="2E19BB51">
      <w:pPr>
        <w:rPr>
          <w:rFonts w:hint="eastAsia"/>
        </w:rPr>
      </w:pPr>
      <w:r>
        <w:rPr>
          <w:rFonts w:hint="eastAsia"/>
        </w:rPr>
        <w:t>If we, in obedience to the nature which He has given us, intuitively perceive or judge that sin ought to be punished for its own sake, and irrespective of the good effect punishment may have on others, then such also is the judgment of God.</w:t>
      </w:r>
    </w:p>
    <w:p w14:paraId="6760F0E6">
      <w:pPr>
        <w:rPr>
          <w:rFonts w:hint="eastAsia"/>
        </w:rPr>
      </w:pPr>
      <w:r>
        <w:rPr>
          <w:rFonts w:hint="eastAsia"/>
        </w:rPr>
        <w:t>如果我们顺服祂所赐给我们的本性，直觉地感知或判断罪应该因其自身而受到惩罚，而不论惩罚可能对他人产生的良好效应，那么上帝的判断也是如此。</w:t>
      </w:r>
    </w:p>
    <w:p w14:paraId="217D8008">
      <w:pPr>
        <w:rPr>
          <w:rFonts w:hint="eastAsia"/>
        </w:rPr>
      </w:pPr>
      <w:r>
        <w:rPr>
          <w:rFonts w:hint="eastAsia"/>
        </w:rPr>
        <w:t>This is the principle which underlies and determines all our ideas of the Supreme Being.</w:t>
      </w:r>
    </w:p>
    <w:p w14:paraId="26845504">
      <w:pPr>
        <w:rPr>
          <w:rFonts w:hint="eastAsia"/>
        </w:rPr>
      </w:pPr>
      <w:r>
        <w:rPr>
          <w:rFonts w:hint="eastAsia"/>
        </w:rPr>
        <w:t>这是构成并决定我们所有关于至高存在观念的原则。</w:t>
      </w:r>
    </w:p>
    <w:p w14:paraId="385B5C46">
      <w:pPr>
        <w:rPr>
          <w:rFonts w:hint="eastAsia"/>
        </w:rPr>
      </w:pPr>
      <w:r>
        <w:rPr>
          <w:rFonts w:hint="eastAsia"/>
        </w:rPr>
        <w:t>If moral perfection be not in Him what it is in us, then He is to us an unknown something, and we use words without meaning when we speak of Him as holy, just, and good.</w:t>
      </w:r>
    </w:p>
    <w:p w14:paraId="636BC414">
      <w:pPr>
        <w:rPr>
          <w:rFonts w:hint="eastAsia"/>
        </w:rPr>
      </w:pPr>
      <w:r>
        <w:rPr>
          <w:rFonts w:hint="eastAsia"/>
        </w:rPr>
        <w:t>如果道德完美在祂里面不同于在我们里面，那么对我们来说，祂就是一个未知的事物，当我们说祂是圣洁、公义和良善的时，我们所说的话就毫无意义。</w:t>
      </w:r>
    </w:p>
    <w:p w14:paraId="7245069C">
      <w:pPr>
        <w:rPr>
          <w:rFonts w:hint="eastAsia"/>
        </w:rPr>
      </w:pPr>
    </w:p>
    <w:p w14:paraId="46B59007">
      <w:pPr>
        <w:spacing w:after="294" w:line="255" w:lineRule="auto"/>
        <w:ind w:left="26" w:right="16"/>
        <w:jc w:val="center"/>
        <w:rPr>
          <w:rFonts w:hint="eastAsia"/>
          <w:b/>
          <w:i/>
        </w:rPr>
      </w:pPr>
      <w:r>
        <w:rPr>
          <w:rFonts w:hint="eastAsia"/>
          <w:b/>
          <w:i/>
        </w:rPr>
        <w:t>Argument from the Religious Experience of Believers.</w:t>
      </w:r>
    </w:p>
    <w:p w14:paraId="43683D25">
      <w:pPr>
        <w:spacing w:after="294" w:line="255" w:lineRule="auto"/>
        <w:ind w:left="26" w:right="16"/>
        <w:jc w:val="center"/>
        <w:rPr>
          <w:rFonts w:hint="eastAsia"/>
          <w:b/>
          <w:i/>
        </w:rPr>
      </w:pPr>
      <w:r>
        <w:rPr>
          <w:rFonts w:hint="eastAsia"/>
          <w:b/>
          <w:i/>
        </w:rPr>
        <w:t>来自信徒宗教经验的论证。</w:t>
      </w:r>
    </w:p>
    <w:p w14:paraId="0C8A4B54">
      <w:pPr>
        <w:rPr>
          <w:rFonts w:hint="eastAsia"/>
        </w:rPr>
      </w:pPr>
    </w:p>
    <w:p w14:paraId="2817D51B">
      <w:pPr>
        <w:rPr>
          <w:rFonts w:hint="eastAsia"/>
        </w:rPr>
      </w:pPr>
      <w:r>
        <w:rPr>
          <w:rFonts w:hint="eastAsia"/>
        </w:rPr>
        <w:t>2.This sense of justice, which is indestructible in the nature of man, and which, in common with reason and conscience, has survived the Fall, is not only revealed in the ordinary experience of men, but still more distinctly in their religious consciousness.</w:t>
      </w:r>
    </w:p>
    <w:p w14:paraId="49808D70">
      <w:pPr>
        <w:rPr>
          <w:rFonts w:hint="eastAsia"/>
        </w:rPr>
      </w:pPr>
      <w:r>
        <w:rPr>
          <w:rFonts w:hint="eastAsia"/>
        </w:rPr>
        <w:t>2.这种公义感，在人的本性中是不可磨灭的，并且与理性和良心一样，在堕落之后仍然存在，它不仅在人的日常经验中显露出来，而且更清晰地在他们的宗教意识中显露出来。</w:t>
      </w:r>
    </w:p>
    <w:p w14:paraId="4DBEC7B6">
      <w:pPr>
        <w:rPr>
          <w:rFonts w:hint="eastAsia"/>
        </w:rPr>
      </w:pPr>
      <w:r>
        <w:rPr>
          <w:rFonts w:hint="eastAsia"/>
        </w:rPr>
        <w:t>What is commonly called "conviction of sin," is only a modification, and higher form, of those inward experiences which are common to all men.</w:t>
      </w:r>
    </w:p>
    <w:p w14:paraId="7FE782C8">
      <w:pPr>
        <w:rPr>
          <w:rFonts w:hint="eastAsia"/>
        </w:rPr>
      </w:pPr>
      <w:r>
        <w:rPr>
          <w:rFonts w:hint="eastAsia"/>
        </w:rPr>
        <w:t>通常所谓的“知罪”，仅仅是所有人共有的那些内在经验的一种改变和更高形式。</w:t>
      </w:r>
    </w:p>
    <w:p w14:paraId="1F13B7A0">
      <w:pPr>
        <w:rPr>
          <w:rFonts w:hint="eastAsia"/>
        </w:rPr>
      </w:pPr>
      <w:r>
        <w:rPr>
          <w:rFonts w:hint="eastAsia"/>
        </w:rPr>
        <w:t>All men know that they are sinners.</w:t>
      </w:r>
    </w:p>
    <w:p w14:paraId="1BA7A5CB">
      <w:pPr>
        <w:rPr>
          <w:rFonts w:hint="eastAsia"/>
        </w:rPr>
      </w:pPr>
      <w:r>
        <w:rPr>
          <w:rFonts w:hint="eastAsia"/>
        </w:rPr>
        <w:t>所有人都知道他们是罪人。</w:t>
      </w:r>
    </w:p>
    <w:p w14:paraId="334CCC29">
      <w:pPr>
        <w:rPr>
          <w:rFonts w:hint="eastAsia"/>
        </w:rPr>
      </w:pPr>
      <w:r>
        <w:rPr>
          <w:rFonts w:hint="eastAsia"/>
        </w:rPr>
        <w:t>They all know that sin, as related to the justice of God, is guilt, that which ought to be punished; and that, as related to his holiness, it renders us polluted and offensive in his sight.</w:t>
      </w:r>
    </w:p>
    <w:p w14:paraId="087E3DD9">
      <w:pPr>
        <w:rPr>
          <w:rFonts w:hint="eastAsia"/>
        </w:rPr>
      </w:pPr>
      <w:r>
        <w:rPr>
          <w:rFonts w:hint="eastAsia"/>
        </w:rPr>
        <w:t>他们都知道，罪，就其与上帝公义的关系而言，是罪疚，是应该受到惩罚的；就其与祂圣洁的关系而言，它使我们在祂眼中变得污秽和可憎。</w:t>
      </w:r>
    </w:p>
    <w:p w14:paraId="6EEDE54F">
      <w:pPr>
        <w:rPr>
          <w:rFonts w:hint="eastAsia"/>
        </w:rPr>
      </w:pPr>
      <w:r>
        <w:rPr>
          <w:rFonts w:hint="eastAsia"/>
        </w:rPr>
        <w:t>They also know, intuitively, that God is just as well as holy; and, therefore, that his moral perfection calls for the punishment of sin, by the same necessity by which He disapproves of and hates it.</w:t>
      </w:r>
    </w:p>
    <w:p w14:paraId="541CEE19">
      <w:pPr>
        <w:rPr>
          <w:rFonts w:hint="eastAsia"/>
        </w:rPr>
      </w:pPr>
      <w:r>
        <w:rPr>
          <w:rFonts w:hint="eastAsia"/>
        </w:rPr>
        <w:t>他们也直觉地知道，上帝既是公义的，也是圣洁的；因此，祂的道德完美要求惩罚罪恶，其必然性与祂不悦和憎恨罪恶的必然性相同。</w:t>
      </w:r>
    </w:p>
    <w:p w14:paraId="2C4FB486">
      <w:pPr>
        <w:rPr>
          <w:rFonts w:hint="eastAsia"/>
        </w:rPr>
      </w:pPr>
      <w:r>
        <w:rPr>
          <w:rFonts w:hint="eastAsia"/>
        </w:rPr>
        <w:t>Under the pressure of these convictions, and the consciousness of their utter inability either to satisfy divine justice, or to free themselves from the defilement and power of sin, men either tremble in the constant looking for of judgment, or they look out of themselves for help.</w:t>
      </w:r>
    </w:p>
    <w:p w14:paraId="0A73F297">
      <w:pPr>
        <w:rPr>
          <w:rFonts w:hint="eastAsia"/>
        </w:rPr>
      </w:pPr>
      <w:r>
        <w:rPr>
          <w:rFonts w:hint="eastAsia"/>
        </w:rPr>
        <w:t>在这些确信的压力下，以及意识到自己完全无力满足神圣的公义，或摆脱罪的污秽和权势，人们要么在不断的审判期待中颤抖，要么向自身以外寻求帮助。</w:t>
      </w:r>
    </w:p>
    <w:p w14:paraId="702D3E2E">
      <w:pPr>
        <w:rPr>
          <w:rFonts w:hint="eastAsia"/>
        </w:rPr>
      </w:pPr>
      <w:r>
        <w:rPr>
          <w:rFonts w:hint="eastAsia"/>
        </w:rPr>
        <w:t>When, under either the common or saving operations of the Spirit of God, these sentiments are deepened, then their nature is more clearly revealed.</w:t>
      </w:r>
    </w:p>
    <w:p w14:paraId="1AB628C0">
      <w:pPr>
        <w:rPr>
          <w:rFonts w:hint="eastAsia"/>
        </w:rPr>
      </w:pPr>
      <w:r>
        <w:rPr>
          <w:rFonts w:hint="eastAsia"/>
        </w:rPr>
        <w:t>当在上帝圣灵普遍或拯救性的作为下，这些情感加深时，它们的本性就更清晰地显露出来。</w:t>
      </w:r>
    </w:p>
    <w:p w14:paraId="38BF0947">
      <w:pPr>
        <w:rPr>
          <w:rFonts w:hint="eastAsia"/>
        </w:rPr>
      </w:pPr>
      <w:r>
        <w:rPr>
          <w:rFonts w:hint="eastAsia"/>
        </w:rPr>
        <w:t>A man, when thus convinced of sin, sees that not only would it be right that he should be punished, but that the justice, or moral excellence of God, demands his punishment.</w:t>
      </w:r>
    </w:p>
    <w:p w14:paraId="0D916D09">
      <w:pPr>
        <w:rPr>
          <w:rFonts w:hint="eastAsia"/>
        </w:rPr>
      </w:pPr>
      <w:r>
        <w:rPr>
          <w:rFonts w:hint="eastAsia"/>
        </w:rPr>
        <w:t>一个人，当如此知罪时，会看到不仅他应该受到惩罚是正确的，而且上帝的公义或道德卓越也要求他受到惩罚。</w:t>
      </w:r>
    </w:p>
    <w:p w14:paraId="562790D1">
      <w:pPr>
        <w:rPr>
          <w:rFonts w:hint="eastAsia"/>
        </w:rPr>
      </w:pPr>
      <w:r>
        <w:rPr>
          <w:rFonts w:hint="eastAsia"/>
        </w:rPr>
        <w:t>It is not that he ought to suffer for the good of others, or to sustain the moral government of God, but that he, as a sinner and for his sins sought to suffer.</w:t>
      </w:r>
    </w:p>
    <w:p w14:paraId="097972F8">
      <w:pPr>
        <w:rPr>
          <w:rFonts w:hint="eastAsia"/>
        </w:rPr>
      </w:pPr>
      <w:r>
        <w:rPr>
          <w:rFonts w:hint="eastAsia"/>
        </w:rPr>
        <w:t>并非他应该为他人的益处，或为维持上帝的道德管治而受苦，而是他，作为一个罪人，并因他的罪而寻求受苦。</w:t>
      </w:r>
    </w:p>
    <w:p w14:paraId="6D5A1485">
      <w:pPr>
        <w:rPr>
          <w:rFonts w:hint="eastAsia"/>
        </w:rPr>
      </w:pPr>
      <w:r>
        <w:rPr>
          <w:rFonts w:hint="eastAsia"/>
        </w:rPr>
        <w:t>Were he the only creature in the universe, this conviction would be the same, both in nature and degree.</w:t>
      </w:r>
    </w:p>
    <w:p w14:paraId="686B4EE0">
      <w:pPr>
        <w:rPr>
          <w:rFonts w:hint="eastAsia"/>
        </w:rPr>
      </w:pPr>
      <w:r>
        <w:rPr>
          <w:rFonts w:hint="eastAsia"/>
        </w:rPr>
        <w:t>即使他是宇宙中唯一的受造物，这种确信在性质和程度上都会是相同的。</w:t>
      </w:r>
    </w:p>
    <w:p w14:paraId="76726F4A">
      <w:pPr>
        <w:rPr>
          <w:rFonts w:hint="eastAsia"/>
        </w:rPr>
      </w:pPr>
      <w:r>
        <w:rPr>
          <w:rFonts w:hint="eastAsia"/>
        </w:rPr>
        <w:t>Such is the experience of men under the conviction of sin, as recorded in the Scriptures and in the history of the Church.</w:t>
      </w:r>
    </w:p>
    <w:p w14:paraId="4FFE34A1">
      <w:pPr>
        <w:rPr>
          <w:rFonts w:hint="eastAsia"/>
        </w:rPr>
      </w:pPr>
      <w:r>
        <w:rPr>
          <w:rFonts w:hint="eastAsia"/>
        </w:rPr>
        <w:t>这就是圣经和教会历史中所记载的人在知罪时的经验。</w:t>
      </w:r>
    </w:p>
    <w:p w14:paraId="491E3405">
      <w:pPr>
        <w:rPr>
          <w:rFonts w:hint="eastAsia"/>
        </w:rPr>
      </w:pPr>
      <w:r>
        <w:rPr>
          <w:rFonts w:hint="eastAsia"/>
        </w:rPr>
        <w:t>In many cases criminals under the pressure of these feelings have delivered themselves to the officers of justice to be punished.</w:t>
      </w:r>
    </w:p>
    <w:p w14:paraId="1895C988">
      <w:pPr>
        <w:rPr>
          <w:rFonts w:hint="eastAsia"/>
        </w:rPr>
      </w:pPr>
      <w:r>
        <w:rPr>
          <w:rFonts w:hint="eastAsia"/>
        </w:rPr>
        <w:t>在许多情况下，罪犯在这些情感的压力下，已将自己交给司法官员接受惩罚。</w:t>
      </w:r>
    </w:p>
    <w:p w14:paraId="18E19AD8">
      <w:pPr>
        <w:rPr>
          <w:rFonts w:hint="eastAsia"/>
        </w:rPr>
      </w:pPr>
      <w:r>
        <w:rPr>
          <w:rFonts w:hint="eastAsia"/>
        </w:rPr>
        <w:t>More frequently they resort to self-inflicted tortures to satisfy the clamors of conscience.</w:t>
      </w:r>
    </w:p>
    <w:p w14:paraId="3735D820">
      <w:pPr>
        <w:rPr>
          <w:rFonts w:hint="eastAsia"/>
        </w:rPr>
      </w:pPr>
      <w:r>
        <w:rPr>
          <w:rFonts w:hint="eastAsia"/>
        </w:rPr>
        <w:t>他们更经常地诉诸于自我施加的酷刑，以平息良心的呼声。</w:t>
      </w:r>
    </w:p>
    <w:p w14:paraId="6D248052">
      <w:pPr>
        <w:rPr>
          <w:rFonts w:hint="eastAsia"/>
        </w:rPr>
      </w:pPr>
      <w:r>
        <w:rPr>
          <w:rFonts w:hint="eastAsia"/>
        </w:rPr>
        <w:t>We have, therefore, an inward revelation, which can neither be suppressed nor perverted, that justice is not benevolence.</w:t>
      </w:r>
    </w:p>
    <w:p w14:paraId="400983A2">
      <w:pPr>
        <w:rPr>
          <w:rFonts w:hint="eastAsia"/>
        </w:rPr>
      </w:pPr>
      <w:r>
        <w:rPr>
          <w:rFonts w:hint="eastAsia"/>
        </w:rPr>
        <w:t>因此，我们拥有一种内在的启示，它既不能被压制也不能被歪曲，即公义并非仁慈。</w:t>
      </w:r>
    </w:p>
    <w:p w14:paraId="40919341">
      <w:pPr>
        <w:rPr>
          <w:rFonts w:hint="eastAsia"/>
        </w:rPr>
      </w:pPr>
    </w:p>
    <w:p w14:paraId="4464813F">
      <w:pPr>
        <w:spacing w:after="294" w:line="255" w:lineRule="auto"/>
        <w:ind w:left="26" w:right="16"/>
        <w:jc w:val="center"/>
        <w:rPr>
          <w:rFonts w:hint="eastAsia"/>
          <w:b/>
          <w:i/>
        </w:rPr>
      </w:pPr>
      <w:r>
        <w:rPr>
          <w:rFonts w:hint="eastAsia"/>
          <w:b/>
          <w:i/>
        </w:rPr>
        <w:t>The Sense of Justice not due to Christian Culture.</w:t>
      </w:r>
    </w:p>
    <w:p w14:paraId="49389E85">
      <w:pPr>
        <w:spacing w:after="294" w:line="255" w:lineRule="auto"/>
        <w:ind w:left="26" w:right="16"/>
        <w:jc w:val="center"/>
        <w:rPr>
          <w:rFonts w:hint="eastAsia"/>
          <w:b/>
          <w:i/>
        </w:rPr>
      </w:pPr>
      <w:r>
        <w:rPr>
          <w:rFonts w:hint="eastAsia"/>
          <w:b/>
          <w:i/>
        </w:rPr>
        <w:t>公义感并非源于基督教文化。</w:t>
      </w:r>
    </w:p>
    <w:p w14:paraId="7D687382">
      <w:pPr>
        <w:rPr>
          <w:rFonts w:hint="eastAsia"/>
        </w:rPr>
      </w:pPr>
    </w:p>
    <w:p w14:paraId="03F560AF">
      <w:pPr>
        <w:rPr>
          <w:rFonts w:hint="eastAsia"/>
        </w:rPr>
      </w:pPr>
      <w:r>
        <w:rPr>
          <w:rFonts w:hint="eastAsia"/>
        </w:rPr>
        <w:t>3.That this sense of justice is not due to Christian culture, or to the influence of peculiar forms of doctrine, but belongs to the common consciousness of men, is plain.</w:t>
      </w:r>
    </w:p>
    <w:p w14:paraId="2971A000">
      <w:pPr>
        <w:rPr>
          <w:rFonts w:hint="eastAsia"/>
        </w:rPr>
      </w:pPr>
      <w:r>
        <w:rPr>
          <w:rFonts w:hint="eastAsia"/>
        </w:rPr>
        <w:t>3.这种公义感并非源于基督教文化，或特殊教义形式的影响，而是属于人类的普遍意识，这一点很明显。</w:t>
      </w:r>
    </w:p>
    <w:p w14:paraId="7EA098FB">
      <w:pPr>
        <w:rPr>
          <w:rFonts w:hint="eastAsia"/>
        </w:rPr>
      </w:pPr>
      <w:r>
        <w:rPr>
          <w:rFonts w:hint="eastAsia"/>
        </w:rPr>
        <w:t>(a.) Because it is impressed upon all human languages as far as known or cultivated.</w:t>
      </w:r>
    </w:p>
    <w:p w14:paraId="7BA30B79">
      <w:pPr>
        <w:rPr>
          <w:rFonts w:hint="eastAsia"/>
        </w:rPr>
      </w:pPr>
      <w:r>
        <w:rPr>
          <w:rFonts w:hint="eastAsia"/>
        </w:rPr>
        <w:t>(a.) 因为它已印在所有已知或已开化的人类语言之上。</w:t>
      </w:r>
    </w:p>
    <w:p w14:paraId="64CFCB1E">
      <w:pPr>
        <w:rPr>
          <w:rFonts w:hint="eastAsia"/>
        </w:rPr>
      </w:pPr>
      <w:r>
        <w:rPr>
          <w:rFonts w:hint="eastAsia"/>
        </w:rPr>
        <w:t>All languages have different words for justice and benevolence.</w:t>
      </w:r>
    </w:p>
    <w:p w14:paraId="33DB17C7">
      <w:pPr>
        <w:rPr>
          <w:rFonts w:hint="eastAsia"/>
        </w:rPr>
      </w:pPr>
      <w:r>
        <w:rPr>
          <w:rFonts w:hint="eastAsia"/>
        </w:rPr>
        <w:t>所有语言都有表示公义和仁慈的不同词语。</w:t>
      </w:r>
    </w:p>
    <w:p w14:paraId="0F7E7D02">
      <w:pPr>
        <w:rPr>
          <w:rFonts w:hint="eastAsia"/>
        </w:rPr>
      </w:pPr>
      <w:r>
        <w:rPr>
          <w:rFonts w:hint="eastAsia"/>
        </w:rPr>
        <w:t>There could not be this difference in the words, if the sentimenti themselves were not different.</w:t>
      </w:r>
    </w:p>
    <w:p w14:paraId="625AF034">
      <w:pPr>
        <w:rPr>
          <w:rFonts w:hint="eastAsia"/>
        </w:rPr>
      </w:pPr>
      <w:r>
        <w:rPr>
          <w:rFonts w:hint="eastAsia"/>
        </w:rPr>
        <w:t>如果情感本身没有不同，词语中就不可能有这种区别。</w:t>
      </w:r>
    </w:p>
    <w:p w14:paraId="43BA0C4A">
      <w:pPr>
        <w:rPr>
          <w:rFonts w:hint="eastAsia"/>
        </w:rPr>
      </w:pPr>
      <w:r>
        <w:rPr>
          <w:rFonts w:hint="eastAsia"/>
        </w:rPr>
        <w:t>Every one knows that when we say a man is just, we mean one thing; and when we say he is benevolent, we mean another thing.</w:t>
      </w:r>
    </w:p>
    <w:p w14:paraId="7E595DD1">
      <w:pPr>
        <w:rPr>
          <w:rFonts w:hint="eastAsia"/>
        </w:rPr>
      </w:pPr>
      <w:r>
        <w:rPr>
          <w:rFonts w:hint="eastAsia"/>
        </w:rPr>
        <w:t>每个人都知道，当说一个人是公义的时，我们指的是一回事；当说他是仁慈的时，我们指的是另一回事。</w:t>
      </w:r>
    </w:p>
    <w:p w14:paraId="71974FA4">
      <w:pPr>
        <w:rPr>
          <w:rFonts w:hint="eastAsia"/>
        </w:rPr>
      </w:pPr>
      <w:r>
        <w:rPr>
          <w:rFonts w:hint="eastAsia"/>
        </w:rPr>
        <w:t>(b.) All history as it records the workings of human nature, reveals this innate sense of justice.</w:t>
      </w:r>
    </w:p>
    <w:p w14:paraId="6D654722">
      <w:pPr>
        <w:rPr>
          <w:rFonts w:hint="eastAsia"/>
        </w:rPr>
      </w:pPr>
      <w:r>
        <w:rPr>
          <w:rFonts w:hint="eastAsia"/>
        </w:rPr>
        <w:t>(b.) 所有记载人性的运作的历史，都揭示了这种与生俱来的公义感。</w:t>
      </w:r>
    </w:p>
    <w:p w14:paraId="4283CBAA">
      <w:pPr>
        <w:rPr>
          <w:rFonts w:hint="eastAsia"/>
        </w:rPr>
      </w:pPr>
      <w:r>
        <w:rPr>
          <w:rFonts w:hint="eastAsia"/>
        </w:rPr>
        <w:t>We everywhere hear men calling for the punishment of offenders, or denouncing those who allow them to escape with impunity.</w:t>
      </w:r>
    </w:p>
    <w:p w14:paraId="2071C47E">
      <w:pPr>
        <w:rPr>
          <w:rFonts w:hint="eastAsia"/>
        </w:rPr>
      </w:pPr>
      <w:r>
        <w:rPr>
          <w:rFonts w:hint="eastAsia"/>
        </w:rPr>
        <w:t>我们处处听到人们要求惩罚罪犯，或谴责那些让他们逍遥法外的人。</w:t>
      </w:r>
    </w:p>
    <w:p w14:paraId="5F6653A0">
      <w:pPr>
        <w:rPr>
          <w:rFonts w:hint="eastAsia"/>
        </w:rPr>
      </w:pPr>
      <w:r>
        <w:rPr>
          <w:rFonts w:hint="eastAsia"/>
        </w:rPr>
        <w:t>No mass of men ever witness a flagrant act of cruelty or wrong without an irrepressible manifestation of indignation.</w:t>
      </w:r>
    </w:p>
    <w:p w14:paraId="134B33B0">
      <w:pPr>
        <w:rPr>
          <w:rFonts w:hint="eastAsia"/>
        </w:rPr>
      </w:pPr>
      <w:r>
        <w:rPr>
          <w:rFonts w:hint="eastAsia"/>
        </w:rPr>
        <w:t>没有任何一群人目睹公然的残暴或错误行为而不表现出无法抑制的愤慨。</w:t>
      </w:r>
    </w:p>
    <w:p w14:paraId="2C267491">
      <w:pPr>
        <w:rPr>
          <w:rFonts w:hint="eastAsia"/>
        </w:rPr>
      </w:pPr>
      <w:r>
        <w:rPr>
          <w:rFonts w:hint="eastAsia"/>
        </w:rPr>
        <w:t>The voice of nature, which in such cases is the voice of God, demands the punishment of the wrong-doer.</w:t>
      </w:r>
    </w:p>
    <w:p w14:paraId="6BE8C5E5">
      <w:pPr>
        <w:rPr>
          <w:rFonts w:hint="eastAsia"/>
        </w:rPr>
      </w:pPr>
      <w:r>
        <w:rPr>
          <w:rFonts w:hint="eastAsia"/>
        </w:rPr>
        <w:t>自然的声音，在这种情况下就是上帝的声音，要求惩罚作恶者。</w:t>
      </w:r>
    </w:p>
    <w:p w14:paraId="158268A3">
      <w:pPr>
        <w:rPr>
          <w:rFonts w:hint="eastAsia"/>
        </w:rPr>
      </w:pPr>
      <w:r>
        <w:rPr>
          <w:rFonts w:hint="eastAsia"/>
        </w:rPr>
        <w:t>(c.) In all religions which reveal the inward convictions of men, there are expiatory rites.</w:t>
      </w:r>
    </w:p>
    <w:p w14:paraId="58DD6632">
      <w:pPr>
        <w:rPr>
          <w:rFonts w:hint="eastAsia"/>
        </w:rPr>
      </w:pPr>
      <w:r>
        <w:rPr>
          <w:rFonts w:hint="eastAsia"/>
        </w:rPr>
        <w:t>(c.) 在所有揭示人内在信念的宗教中，都有赎罪的仪式。</w:t>
      </w:r>
    </w:p>
    <w:p w14:paraId="298F4BC8">
      <w:pPr>
        <w:rPr>
          <w:rFonts w:hint="eastAsia"/>
        </w:rPr>
      </w:pPr>
      <w:r>
        <w:rPr>
          <w:rFonts w:hint="eastAsia"/>
        </w:rPr>
        <w:t>Every sacrifice for sin, the smoke from every altar, which has been going up through all ages and from every part of the world, are so many attestations to the truth of reason and of Scripture, that there is such an attribute as justice in God, distinct from his benevolence.</w:t>
      </w:r>
    </w:p>
    <w:p w14:paraId="79901B3A">
      <w:pPr>
        <w:rPr>
          <w:rFonts w:hint="eastAsia"/>
        </w:rPr>
      </w:pPr>
      <w:r>
        <w:rPr>
          <w:rFonts w:hint="eastAsia"/>
        </w:rPr>
        <w:t>每一次为罪献祭，每一座祭坛上升起的烟雾，历经万世，来自世界各地，都是对理性与圣经真理的许多证明，即上帝里面有公义这样的属性，与祂的仁慈截然不同。</w:t>
      </w:r>
    </w:p>
    <w:p w14:paraId="7BA3B788">
      <w:pPr>
        <w:rPr>
          <w:rFonts w:hint="eastAsia"/>
        </w:rPr>
      </w:pPr>
    </w:p>
    <w:p w14:paraId="622F83C3">
      <w:pPr>
        <w:spacing w:after="294" w:line="255" w:lineRule="auto"/>
        <w:ind w:left="26" w:right="16"/>
        <w:jc w:val="center"/>
        <w:rPr>
          <w:rFonts w:hint="eastAsia"/>
          <w:b/>
          <w:i/>
        </w:rPr>
      </w:pPr>
      <w:r>
        <w:rPr>
          <w:rFonts w:hint="eastAsia"/>
          <w:b/>
          <w:i/>
        </w:rPr>
        <w:t>Argument from the Holiness of God.</w:t>
      </w:r>
    </w:p>
    <w:p w14:paraId="7608E94A">
      <w:pPr>
        <w:spacing w:after="294" w:line="255" w:lineRule="auto"/>
        <w:ind w:left="26" w:right="16"/>
        <w:jc w:val="center"/>
        <w:rPr>
          <w:rFonts w:hint="eastAsia"/>
          <w:b/>
          <w:i/>
        </w:rPr>
      </w:pPr>
      <w:r>
        <w:rPr>
          <w:rFonts w:hint="eastAsia"/>
          <w:b/>
          <w:i/>
        </w:rPr>
        <w:t>来自上帝圣洁的论证。</w:t>
      </w:r>
    </w:p>
    <w:p w14:paraId="35C931D3">
      <w:pPr>
        <w:rPr>
          <w:rFonts w:hint="eastAsia"/>
        </w:rPr>
      </w:pPr>
    </w:p>
    <w:p w14:paraId="44B363A0">
      <w:pPr>
        <w:rPr>
          <w:rFonts w:hint="eastAsia"/>
        </w:rPr>
      </w:pPr>
      <w:r>
        <w:rPr>
          <w:rFonts w:hint="eastAsia"/>
        </w:rPr>
        <w:t>4.The truth of this doctrine may also be inferred from the holiness of God.</w:t>
      </w:r>
    </w:p>
    <w:p w14:paraId="3B9D687D">
      <w:pPr>
        <w:rPr>
          <w:rFonts w:hint="eastAsia"/>
        </w:rPr>
      </w:pPr>
      <w:r>
        <w:rPr>
          <w:rFonts w:hint="eastAsia"/>
        </w:rPr>
        <w:t>4.这个教义的真理性也可以从上帝的圣洁中推断出来。</w:t>
      </w:r>
    </w:p>
    <w:p w14:paraId="6B15AE95">
      <w:pPr>
        <w:rPr>
          <w:rFonts w:hint="eastAsia"/>
        </w:rPr>
      </w:pPr>
      <w:r>
        <w:rPr>
          <w:rFonts w:hint="eastAsia"/>
        </w:rPr>
        <w:t>If He is infinitely pure, his nature must be opposed to all sin; and as his acts are determined by his nature, his disapprobation of sin must manifest itself in his acts.</w:t>
      </w:r>
    </w:p>
    <w:p w14:paraId="581B02A0">
      <w:pPr>
        <w:rPr>
          <w:rFonts w:hint="eastAsia"/>
        </w:rPr>
      </w:pPr>
      <w:r>
        <w:rPr>
          <w:rFonts w:hint="eastAsia"/>
        </w:rPr>
        <w:t>如果祂是无限纯洁的，祂的本性必定与所有罪恶相对立；由于祂的行为是由祂的本性决定的，祂对罪恶的不悦必定在祂的行为中显露出来。</w:t>
      </w:r>
    </w:p>
    <w:p w14:paraId="5133461C">
      <w:pPr>
        <w:rPr>
          <w:rFonts w:hint="eastAsia"/>
        </w:rPr>
      </w:pPr>
      <w:r>
        <w:rPr>
          <w:rFonts w:hint="eastAsia"/>
        </w:rPr>
        <w:t>But the disfavour of God, the manifestation of his disapprobation, is death, as his favour is life.</w:t>
      </w:r>
    </w:p>
    <w:p w14:paraId="6AB260EB">
      <w:pPr>
        <w:rPr>
          <w:rFonts w:hint="eastAsia"/>
        </w:rPr>
      </w:pPr>
      <w:r>
        <w:rPr>
          <w:rFonts w:hint="eastAsia"/>
        </w:rPr>
        <w:t>但是上帝的不悦，祂不悦的彰显，就是死亡，正如祂的恩惠是生命一样。</w:t>
      </w:r>
    </w:p>
    <w:p w14:paraId="72BB8F81">
      <w:pPr>
        <w:rPr>
          <w:rFonts w:hint="eastAsia"/>
        </w:rPr>
      </w:pPr>
      <w:r>
        <w:rPr>
          <w:rFonts w:hint="eastAsia"/>
        </w:rPr>
        <w:t>It cannot be that this essential opposition between holiness and sin should be dependent for its manifestation on the mere ab extra consideration that evil would result from sin being allowed to go unpunished.</w:t>
      </w:r>
    </w:p>
    <w:p w14:paraId="4431799F">
      <w:pPr>
        <w:rPr>
          <w:rFonts w:hint="eastAsia"/>
        </w:rPr>
      </w:pPr>
      <w:r>
        <w:rPr>
          <w:rFonts w:hint="eastAsia"/>
        </w:rPr>
        <w:t>圣洁与罪恶之间的这种本质对立，其彰显不可能仅仅依赖于 ab extra (拉丁文：从外部而来)的考虑，即允许罪恶不受惩罚会导致邪恶。</w:t>
      </w:r>
    </w:p>
    <w:p w14:paraId="3940D0FE">
      <w:pPr>
        <w:rPr>
          <w:rFonts w:hint="eastAsia"/>
        </w:rPr>
      </w:pPr>
      <w:r>
        <w:rPr>
          <w:rFonts w:hint="eastAsia"/>
        </w:rPr>
        <w:t>It might as well be said that we should feel no aversion to pain, unless aware that it weakened our constitution.</w:t>
      </w:r>
    </w:p>
    <w:p w14:paraId="1D5E517C">
      <w:pPr>
        <w:rPr>
          <w:rFonts w:hint="eastAsia"/>
        </w:rPr>
      </w:pPr>
      <w:r>
        <w:rPr>
          <w:rFonts w:hint="eastAsia"/>
        </w:rPr>
        <w:t>也可以说，除非意识到疼痛会削弱我们的体质，否则我们不应感到对疼痛的厌恶。</w:t>
      </w:r>
    </w:p>
    <w:p w14:paraId="19143BE5">
      <w:pPr>
        <w:rPr>
          <w:rFonts w:hint="eastAsia"/>
        </w:rPr>
      </w:pPr>
      <w:r>
        <w:rPr>
          <w:rFonts w:hint="eastAsia"/>
        </w:rPr>
        <w:t>We do not approve of holiness simply because it tends to produce happiness; neither do we disapprove of sin simply because it tends to produce misery.</w:t>
      </w:r>
    </w:p>
    <w:p w14:paraId="7E42E45A">
      <w:pPr>
        <w:rPr>
          <w:rFonts w:hint="eastAsia"/>
        </w:rPr>
      </w:pPr>
      <w:r>
        <w:rPr>
          <w:rFonts w:hint="eastAsia"/>
        </w:rPr>
        <w:t>我们并非仅仅因为圣洁倾向于产生幸福而赞同圣洁；我们也不是仅仅因为罪恶倾向于产生苦难而不赞同罪恶。</w:t>
      </w:r>
    </w:p>
    <w:p w14:paraId="40D79358">
      <w:pPr>
        <w:rPr>
          <w:rFonts w:hint="eastAsia"/>
        </w:rPr>
      </w:pPr>
      <w:r>
        <w:rPr>
          <w:rFonts w:hint="eastAsia"/>
        </w:rPr>
        <w:t>It is inevitable, therefore, that the perfection of the infinitely holy God should manifest its opposition to sin, without waiting to judge of the consequences of the expression of this divine repugnance.</w:t>
      </w:r>
    </w:p>
    <w:p w14:paraId="165CD123">
      <w:pPr>
        <w:rPr>
          <w:rFonts w:hint="eastAsia"/>
        </w:rPr>
      </w:pPr>
      <w:r>
        <w:rPr>
          <w:rFonts w:hint="eastAsia"/>
        </w:rPr>
        <w:t>因此，无限圣洁的上帝的完美，必然会彰显其对罪恶的对立，而无需等待判断这种神圣反感的表达所带来的后果。</w:t>
      </w:r>
    </w:p>
    <w:p w14:paraId="3D072A16">
      <w:pPr>
        <w:rPr>
          <w:rFonts w:hint="eastAsia"/>
        </w:rPr>
      </w:pPr>
    </w:p>
    <w:p w14:paraId="2AE86BE1">
      <w:pPr>
        <w:rPr>
          <w:rFonts w:hint="eastAsia"/>
        </w:rPr>
      </w:pPr>
      <w:r>
        <w:rPr>
          <w:rFonts w:hint="eastAsia"/>
        </w:rPr>
        <w:t>5.The doctrine that the prevention of crime is the only legitimate end of punishment, or that there is no such attribute in God as justice, as distinguished from benevolence, rests on the assumption, before remarked upon, that all virtue consists in benevolence; which again rests on the assumption that happiness is the highest good; which makes expediency the ground of moral obligation, and the rule of moral conduct.</w:t>
      </w:r>
    </w:p>
    <w:p w14:paraId="6EE36530">
      <w:pPr>
        <w:rPr>
          <w:rFonts w:hint="eastAsia"/>
        </w:rPr>
      </w:pPr>
      <w:r>
        <w:rPr>
          <w:rFonts w:hint="eastAsia"/>
        </w:rPr>
        <w:t>5.惩罚唯一合法的目的是预防犯罪，或者说上帝里面没有与仁慈相区别的公义这样的属性，这一学说建立在前面提到的假设之上，即所有美德都在于仁慈；而这又建立在幸福是最高善的假设之上；这使得权宜之计成为道德义务的基础和道德行为的准则。</w:t>
      </w:r>
    </w:p>
    <w:p w14:paraId="6F6B8370">
      <w:pPr>
        <w:rPr>
          <w:rFonts w:hint="eastAsia"/>
        </w:rPr>
      </w:pPr>
      <w:r>
        <w:rPr>
          <w:rFonts w:hint="eastAsia"/>
        </w:rPr>
        <w:t>It is indeed a solecism to use the word moral in such connections, for, on this theory, the word has no meaning.</w:t>
      </w:r>
    </w:p>
    <w:p w14:paraId="3C1AB94C">
      <w:pPr>
        <w:rPr>
          <w:rFonts w:hint="eastAsia"/>
        </w:rPr>
      </w:pPr>
      <w:r>
        <w:rPr>
          <w:rFonts w:hint="eastAsia"/>
        </w:rPr>
        <w:t>在这种联系中使用“道德”一词确实是语病，因为根据这个理论，这个词毫无意义。</w:t>
      </w:r>
    </w:p>
    <w:p w14:paraId="04C48016">
      <w:pPr>
        <w:rPr>
          <w:rFonts w:hint="eastAsia"/>
        </w:rPr>
      </w:pPr>
      <w:r>
        <w:rPr>
          <w:rFonts w:hint="eastAsia"/>
        </w:rPr>
        <w:t>A thing may be wise or unwise, expedient or inexpedient, but in no other sense right or wrong.</w:t>
      </w:r>
    </w:p>
    <w:p w14:paraId="3DF56C09">
      <w:pPr>
        <w:rPr>
          <w:rFonts w:hint="eastAsia"/>
        </w:rPr>
      </w:pPr>
      <w:r>
        <w:rPr>
          <w:rFonts w:hint="eastAsia"/>
        </w:rPr>
        <w:t>一件事可能是智慧的或不智慧的，权宜的或不权宜的，但在其他意义上并非对或错。</w:t>
      </w:r>
    </w:p>
    <w:p w14:paraId="2EBCF9C2">
      <w:pPr>
        <w:rPr>
          <w:rFonts w:hint="eastAsia"/>
        </w:rPr>
      </w:pPr>
      <w:r>
        <w:rPr>
          <w:rFonts w:hint="eastAsia"/>
        </w:rPr>
        <w:t>Wrong becomes right, and right becomes wrong, as the greater amount of happiness flows from the one or from the other.</w:t>
      </w:r>
    </w:p>
    <w:p w14:paraId="291AA23B">
      <w:pPr>
        <w:rPr>
          <w:rFonts w:hint="eastAsia"/>
        </w:rPr>
      </w:pPr>
      <w:r>
        <w:rPr>
          <w:rFonts w:hint="eastAsia"/>
        </w:rPr>
        <w:t>当更大的幸福量从前者或后者流出时，错就变成对，对就变成错。</w:t>
      </w:r>
    </w:p>
    <w:p w14:paraId="22E65A15">
      <w:pPr>
        <w:rPr>
          <w:rFonts w:hint="eastAsia"/>
        </w:rPr>
      </w:pPr>
      <w:r>
        <w:rPr>
          <w:rFonts w:hint="eastAsia"/>
        </w:rPr>
        <w:t>As this utilitarian theory of morals has been banished from the schools of philosophy, it should be banished from systems of theology.</w:t>
      </w:r>
    </w:p>
    <w:p w14:paraId="0C31F3BB">
      <w:pPr>
        <w:rPr>
          <w:rFonts w:hint="eastAsia"/>
        </w:rPr>
      </w:pPr>
      <w:r>
        <w:rPr>
          <w:rFonts w:hint="eastAsia"/>
        </w:rPr>
        <w:t>由于这种功利主义的道德理论已被逐出哲学学派，它也应该被逐出神学体系。</w:t>
      </w:r>
    </w:p>
    <w:p w14:paraId="3864E73D">
      <w:pPr>
        <w:rPr>
          <w:rFonts w:hint="eastAsia"/>
        </w:rPr>
      </w:pPr>
    </w:p>
    <w:p w14:paraId="147661A0">
      <w:pPr>
        <w:spacing w:after="294" w:line="255" w:lineRule="auto"/>
        <w:ind w:left="26" w:right="16"/>
        <w:jc w:val="center"/>
        <w:rPr>
          <w:rFonts w:hint="eastAsia"/>
          <w:b/>
          <w:i/>
        </w:rPr>
      </w:pPr>
      <w:r>
        <w:rPr>
          <w:rFonts w:hint="eastAsia"/>
          <w:b/>
          <w:i/>
        </w:rPr>
        <w:t>Argument from the Connection between Sin and Misery.</w:t>
      </w:r>
    </w:p>
    <w:p w14:paraId="7E0D7415">
      <w:pPr>
        <w:spacing w:after="294" w:line="255" w:lineRule="auto"/>
        <w:ind w:left="26" w:right="16"/>
        <w:jc w:val="center"/>
        <w:rPr>
          <w:rFonts w:hint="eastAsia"/>
          <w:b/>
          <w:i/>
        </w:rPr>
      </w:pPr>
      <w:r>
        <w:rPr>
          <w:rFonts w:hint="eastAsia"/>
          <w:b/>
          <w:i/>
        </w:rPr>
        <w:t>来自罪与苦难之间联系的论证。</w:t>
      </w:r>
    </w:p>
    <w:p w14:paraId="301FA804">
      <w:pPr>
        <w:rPr>
          <w:rFonts w:hint="eastAsia"/>
        </w:rPr>
      </w:pPr>
    </w:p>
    <w:p w14:paraId="3C045F2B">
      <w:pPr>
        <w:rPr>
          <w:rFonts w:hint="eastAsia"/>
        </w:rPr>
      </w:pPr>
      <w:r>
        <w:rPr>
          <w:rFonts w:hint="eastAsia"/>
        </w:rPr>
        <w:t>6.The inseparable connection between sin and misery is a revelation of the justice of God.</w:t>
      </w:r>
    </w:p>
    <w:p w14:paraId="0C1B8C0D">
      <w:pPr>
        <w:rPr>
          <w:rFonts w:hint="eastAsia"/>
        </w:rPr>
      </w:pPr>
      <w:r>
        <w:rPr>
          <w:rFonts w:hint="eastAsia"/>
        </w:rPr>
        <w:t>6.罪与苦难之间不可分割的联系是上帝公义的启示。</w:t>
      </w:r>
    </w:p>
    <w:p w14:paraId="308459C1">
      <w:pPr>
        <w:rPr>
          <w:rFonts w:hint="eastAsia"/>
        </w:rPr>
      </w:pPr>
      <w:r>
        <w:rPr>
          <w:rFonts w:hint="eastAsia"/>
        </w:rPr>
        <w:t>That holiness promotes happiness is a revelation of the relation in which God stands to holiness; and that sin produces misery is no less a revelation of the relation in which He stands to moral evil.</w:t>
      </w:r>
    </w:p>
    <w:p w14:paraId="03369B1B">
      <w:pPr>
        <w:rPr>
          <w:rFonts w:hint="eastAsia"/>
        </w:rPr>
      </w:pPr>
      <w:r>
        <w:rPr>
          <w:rFonts w:hint="eastAsia"/>
        </w:rPr>
        <w:t>圣洁促进幸福是上帝与圣洁关系的启示；罪恶产生苦难也同样是祂与道德邪恶关系的启示。</w:t>
      </w:r>
    </w:p>
    <w:p w14:paraId="5263967E">
      <w:pPr>
        <w:rPr>
          <w:rFonts w:hint="eastAsia"/>
        </w:rPr>
      </w:pPr>
      <w:r>
        <w:rPr>
          <w:rFonts w:hint="eastAsia"/>
        </w:rPr>
        <w:t>This constitution of things depending on the nature and will of God, proves that sin is evil in its own nature, and is punished for its own sake.</w:t>
      </w:r>
    </w:p>
    <w:p w14:paraId="5AC7795F">
      <w:pPr>
        <w:rPr>
          <w:rFonts w:hint="eastAsia"/>
        </w:rPr>
      </w:pPr>
      <w:r>
        <w:rPr>
          <w:rFonts w:hint="eastAsia"/>
        </w:rPr>
        <w:t>这种依赖于上帝本性和旨意的事物构造，证明了罪在其自身本性上是邪恶的，并且是因其自身而受到惩罚。</w:t>
      </w:r>
    </w:p>
    <w:p w14:paraId="6680C250">
      <w:pPr>
        <w:rPr>
          <w:rFonts w:hint="eastAsia"/>
        </w:rPr>
      </w:pPr>
      <w:r>
        <w:rPr>
          <w:rFonts w:hint="eastAsia"/>
        </w:rPr>
        <w:t>The law of God which includes a penalty as well as precepts, is in both a revelation of the nature of God.</w:t>
      </w:r>
    </w:p>
    <w:p w14:paraId="294ED9C0">
      <w:pPr>
        <w:rPr>
          <w:rFonts w:hint="eastAsia"/>
        </w:rPr>
      </w:pPr>
      <w:r>
        <w:rPr>
          <w:rFonts w:hint="eastAsia"/>
        </w:rPr>
        <w:t>上帝的律法既包括刑罚也包括训令，两者都是上帝本性的启示。</w:t>
      </w:r>
    </w:p>
    <w:p w14:paraId="3AEE309A">
      <w:pPr>
        <w:rPr>
          <w:rFonts w:hint="eastAsia"/>
        </w:rPr>
      </w:pPr>
      <w:r>
        <w:rPr>
          <w:rFonts w:hint="eastAsia"/>
        </w:rPr>
        <w:t>If the precepts manifest his holiness, the penalty as clearly manifests his justice.</w:t>
      </w:r>
    </w:p>
    <w:p w14:paraId="2CD4D5E6">
      <w:pPr>
        <w:rPr>
          <w:rFonts w:hint="eastAsia"/>
        </w:rPr>
      </w:pPr>
      <w:r>
        <w:rPr>
          <w:rFonts w:hint="eastAsia"/>
        </w:rPr>
        <w:t>如果训令彰显祂的圣洁，那么刑罚也同样清晰地彰显祂的公义。</w:t>
      </w:r>
    </w:p>
    <w:p w14:paraId="2377260D">
      <w:pPr>
        <w:rPr>
          <w:rFonts w:hint="eastAsia"/>
        </w:rPr>
      </w:pPr>
      <w:r>
        <w:rPr>
          <w:rFonts w:hint="eastAsia"/>
        </w:rPr>
        <w:t>If the one is immutable, so also is the other.</w:t>
      </w:r>
    </w:p>
    <w:p w14:paraId="3F6AB839">
      <w:pPr>
        <w:rPr>
          <w:rFonts w:hint="eastAsia"/>
        </w:rPr>
      </w:pPr>
      <w:r>
        <w:rPr>
          <w:rFonts w:hint="eastAsia"/>
        </w:rPr>
        <w:t>如果前者是不变的，那么后者也是不变的。</w:t>
      </w:r>
    </w:p>
    <w:p w14:paraId="5C50B839">
      <w:pPr>
        <w:rPr>
          <w:rFonts w:hint="eastAsia"/>
        </w:rPr>
      </w:pPr>
      <w:r>
        <w:rPr>
          <w:rFonts w:hint="eastAsia"/>
        </w:rPr>
        <w:t>The wages of sin is death.</w:t>
      </w:r>
    </w:p>
    <w:p w14:paraId="537BD437">
      <w:pPr>
        <w:rPr>
          <w:rFonts w:hint="eastAsia"/>
        </w:rPr>
      </w:pPr>
      <w:r>
        <w:rPr>
          <w:rFonts w:hint="eastAsia"/>
        </w:rPr>
        <w:t>罪的工价乃是死。</w:t>
      </w:r>
    </w:p>
    <w:p w14:paraId="1DACB7E7">
      <w:pPr>
        <w:rPr>
          <w:rFonts w:hint="eastAsia"/>
        </w:rPr>
      </w:pPr>
      <w:r>
        <w:rPr>
          <w:rFonts w:hint="eastAsia"/>
        </w:rPr>
        <w:t>Death is what is due to it in justice, and what without injustice cannot be withheld from it.</w:t>
      </w:r>
    </w:p>
    <w:p w14:paraId="47BB0E11">
      <w:pPr>
        <w:rPr>
          <w:rFonts w:hint="eastAsia"/>
        </w:rPr>
      </w:pPr>
      <w:r>
        <w:rPr>
          <w:rFonts w:hint="eastAsia"/>
        </w:rPr>
        <w:t>死亡是公义上应归于它的，并且若不失公义就不能不给予它的。</w:t>
      </w:r>
    </w:p>
    <w:p w14:paraId="1C0E0DA5">
      <w:pPr>
        <w:rPr>
          <w:rFonts w:hint="eastAsia"/>
        </w:rPr>
      </w:pPr>
      <w:r>
        <w:rPr>
          <w:rFonts w:hint="eastAsia"/>
        </w:rPr>
        <w:t>If the prevention of crime were the primary end of punishment, then if the punishment of the innocent, the execution, for example, of the wife and children of a murderer, would have a greater restraining influence than the punishment of the guilty murderer, their execution would be just.</w:t>
      </w:r>
    </w:p>
    <w:p w14:paraId="744A9F3E">
      <w:pPr>
        <w:rPr>
          <w:rFonts w:hint="eastAsia"/>
        </w:rPr>
      </w:pPr>
      <w:r>
        <w:rPr>
          <w:rFonts w:hint="eastAsia"/>
        </w:rPr>
        <w:t>如果预防犯罪是惩罚的首要目的，那么如果惩罚无辜者，例如处死一个杀人犯的妻子和孩子，比惩罚有罪的杀人犯具有更大的约束力，那么处死他们就是公义的。</w:t>
      </w:r>
    </w:p>
    <w:p w14:paraId="7D697973">
      <w:pPr>
        <w:rPr>
          <w:rFonts w:hint="eastAsia"/>
        </w:rPr>
      </w:pPr>
      <w:r>
        <w:rPr>
          <w:rFonts w:hint="eastAsia"/>
        </w:rPr>
        <w:t>But this would shock the mural sense of men.</w:t>
      </w:r>
    </w:p>
    <w:p w14:paraId="225D752A">
      <w:pPr>
        <w:rPr>
          <w:rFonts w:hint="eastAsia"/>
        </w:rPr>
      </w:pPr>
      <w:r>
        <w:rPr>
          <w:rFonts w:hint="eastAsia"/>
        </w:rPr>
        <w:t>但这会震惊人的道德感。</w:t>
      </w:r>
    </w:p>
    <w:p w14:paraId="69FC4E22">
      <w:pPr>
        <w:rPr>
          <w:rFonts w:hint="eastAsia"/>
        </w:rPr>
      </w:pPr>
    </w:p>
    <w:p w14:paraId="71BD03DF">
      <w:pPr>
        <w:spacing w:after="294" w:line="255" w:lineRule="auto"/>
        <w:ind w:left="26" w:right="16"/>
        <w:jc w:val="center"/>
        <w:rPr>
          <w:rFonts w:hint="eastAsia"/>
          <w:b/>
          <w:i/>
        </w:rPr>
      </w:pPr>
      <w:r>
        <w:rPr>
          <w:rFonts w:hint="eastAsia"/>
          <w:b/>
          <w:i/>
        </w:rPr>
        <w:t>Argument from the Scriptural Doctrines of Satisfaction and Justification.</w:t>
      </w:r>
    </w:p>
    <w:p w14:paraId="3A50AB8C">
      <w:pPr>
        <w:spacing w:after="294" w:line="255" w:lineRule="auto"/>
        <w:ind w:left="26" w:right="16"/>
        <w:jc w:val="center"/>
        <w:rPr>
          <w:rFonts w:hint="eastAsia"/>
          <w:b/>
          <w:i/>
        </w:rPr>
      </w:pPr>
      <w:r>
        <w:rPr>
          <w:rFonts w:hint="eastAsia"/>
          <w:b/>
          <w:i/>
        </w:rPr>
        <w:t>来自圣经补赎和称义教义的论证。</w:t>
      </w:r>
    </w:p>
    <w:p w14:paraId="00336602">
      <w:pPr>
        <w:rPr>
          <w:rFonts w:hint="eastAsia"/>
        </w:rPr>
      </w:pPr>
    </w:p>
    <w:p w14:paraId="693E7313">
      <w:pPr>
        <w:rPr>
          <w:rFonts w:hint="eastAsia"/>
        </w:rPr>
      </w:pPr>
      <w:r>
        <w:rPr>
          <w:rFonts w:hint="eastAsia"/>
        </w:rPr>
        <w:t>7.The Scriptural doctrines of satisfaction and justification rest on the principle that God is immutably just, i. e., that his moral excellence, in the case of sin, demands punishment, or expiation.</w:t>
      </w:r>
    </w:p>
    <w:p w14:paraId="5F04C121">
      <w:pPr>
        <w:rPr>
          <w:rFonts w:hint="eastAsia"/>
        </w:rPr>
      </w:pPr>
      <w:r>
        <w:rPr>
          <w:rFonts w:hint="eastAsia"/>
        </w:rPr>
        <w:t>7.圣经的补赎和称义教义建立在上帝是不变公义的原则之上，也就是说，祂的道德卓越，在罪的情况下，要求惩罚或赎罪。</w:t>
      </w:r>
    </w:p>
    <w:p w14:paraId="7DF6615B">
      <w:pPr>
        <w:rPr>
          <w:rFonts w:hint="eastAsia"/>
        </w:rPr>
      </w:pPr>
      <w:r>
        <w:rPr>
          <w:rFonts w:hint="eastAsia"/>
        </w:rPr>
        <w:t>The Bible clearly teaches the necessity of satisfaction to justice in order to the forgiveness of sin.</w:t>
      </w:r>
    </w:p>
    <w:p w14:paraId="0EA2E386">
      <w:pPr>
        <w:rPr>
          <w:rFonts w:hint="eastAsia"/>
        </w:rPr>
      </w:pPr>
      <w:r>
        <w:rPr>
          <w:rFonts w:hint="eastAsia"/>
        </w:rPr>
        <w:t>圣经清楚地教导，为了罪的赦免，必须满足公义。</w:t>
      </w:r>
    </w:p>
    <w:p w14:paraId="5651A2B9">
      <w:pPr>
        <w:rPr>
          <w:rFonts w:hint="eastAsia"/>
        </w:rPr>
      </w:pPr>
      <w:r>
        <w:rPr>
          <w:rFonts w:hint="eastAsia"/>
        </w:rPr>
        <w:t>Christ was set forth as a propitiation, in order that God might be just in justifying the ungodly.</w:t>
      </w:r>
    </w:p>
    <w:p w14:paraId="4D60120C">
      <w:pPr>
        <w:rPr>
          <w:rFonts w:hint="eastAsia"/>
        </w:rPr>
      </w:pPr>
      <w:r>
        <w:rPr>
          <w:rFonts w:hint="eastAsia"/>
        </w:rPr>
        <w:t>基督被设立为挽回祭，为要使上帝在称不敬虔的人为义时显为公义。</w:t>
      </w:r>
    </w:p>
    <w:p w14:paraId="22B4FD95">
      <w:pPr>
        <w:rPr>
          <w:rFonts w:hint="eastAsia"/>
        </w:rPr>
      </w:pPr>
      <w:r>
        <w:rPr>
          <w:rFonts w:hint="eastAsia"/>
        </w:rPr>
        <w:t>This assumes that it would be unjust, i. e., contrary to moral rectitude, to pardon the guilty without such a propitiation.</w:t>
      </w:r>
    </w:p>
    <w:p w14:paraId="1FBD25CD">
      <w:pPr>
        <w:rPr>
          <w:rFonts w:hint="eastAsia"/>
        </w:rPr>
      </w:pPr>
      <w:r>
        <w:rPr>
          <w:rFonts w:hint="eastAsia"/>
        </w:rPr>
        <w:t>这假定，若没有这样的挽回祭而赦免有罪者，就是不公义的，即违背道德正直。</w:t>
      </w:r>
    </w:p>
    <w:p w14:paraId="4FE2FD7F">
      <w:pPr>
        <w:rPr>
          <w:rFonts w:hint="eastAsia"/>
        </w:rPr>
      </w:pPr>
      <w:r>
        <w:rPr>
          <w:rFonts w:hint="eastAsia"/>
        </w:rPr>
        <w:t>This necessity for a satisfaction is never referred to expediency or to governmental considerations.</w:t>
      </w:r>
    </w:p>
    <w:p w14:paraId="1980F30A">
      <w:pPr>
        <w:rPr>
          <w:rFonts w:hint="eastAsia"/>
        </w:rPr>
      </w:pPr>
      <w:r>
        <w:rPr>
          <w:rFonts w:hint="eastAsia"/>
        </w:rPr>
        <w:t>这种对补赎的必要性，从未被归因于权宜之计或管治上的考虑。</w:t>
      </w:r>
    </w:p>
    <w:p w14:paraId="1103C820">
      <w:pPr>
        <w:rPr>
          <w:rFonts w:hint="eastAsia"/>
        </w:rPr>
      </w:pPr>
      <w:r>
        <w:rPr>
          <w:rFonts w:hint="eastAsia"/>
        </w:rPr>
        <w:t>If sin could have been pardoned, without a satisfaction. the Apostle says, Christ is dead in vain. (Gal. ii. 21.)</w:t>
      </w:r>
    </w:p>
    <w:p w14:paraId="5936FA89">
      <w:pPr>
        <w:rPr>
          <w:rFonts w:hint="eastAsia"/>
        </w:rPr>
      </w:pPr>
      <w:r>
        <w:rPr>
          <w:rFonts w:hint="eastAsia"/>
        </w:rPr>
        <w:t>使徒说，如果罪可以 без补赎而得到赦免，基督就徒然死了。（加 2:21）</w:t>
      </w:r>
    </w:p>
    <w:p w14:paraId="25E53A1C">
      <w:pPr>
        <w:rPr>
          <w:rFonts w:hint="eastAsia"/>
        </w:rPr>
      </w:pPr>
      <w:r>
        <w:rPr>
          <w:rFonts w:hint="eastAsia"/>
        </w:rPr>
        <w:t>If there could have been a law which could have given life, salvation would have been by the law (Gal. iii. 21.)</w:t>
      </w:r>
    </w:p>
    <w:p w14:paraId="58AE9E6F">
      <w:pPr>
        <w:rPr>
          <w:rFonts w:hint="eastAsia"/>
        </w:rPr>
      </w:pPr>
      <w:r>
        <w:rPr>
          <w:rFonts w:hint="eastAsia"/>
        </w:rPr>
        <w:t>若曾传一个能叫人得生的律法，义就诚然本乎律法了。（加 3:21）</w:t>
      </w:r>
    </w:p>
    <w:p w14:paraId="4C0DD327">
      <w:pPr>
        <w:rPr>
          <w:rFonts w:hint="eastAsia"/>
        </w:rPr>
      </w:pPr>
    </w:p>
    <w:p w14:paraId="33E6DDA4">
      <w:pPr>
        <w:rPr>
          <w:rFonts w:hint="eastAsia"/>
        </w:rPr>
      </w:pPr>
      <w:r>
        <w:rPr>
          <w:rFonts w:hint="eastAsia"/>
        </w:rPr>
        <w:t>Moreover, if there is no such attribute in God as justice, as distinguished from benevolence, then there can be no such thing as justification.</w:t>
      </w:r>
    </w:p>
    <w:p w14:paraId="7F1916BA">
      <w:pPr>
        <w:rPr>
          <w:rFonts w:hint="eastAsia"/>
        </w:rPr>
      </w:pPr>
      <w:r>
        <w:rPr>
          <w:rFonts w:hint="eastAsia"/>
        </w:rPr>
        <w:t>此外，如果上帝里面没有与仁慈相区别的公义这样的属性，那么就不可能有称义这样的事。</w:t>
      </w:r>
    </w:p>
    <w:p w14:paraId="24180E8B">
      <w:pPr>
        <w:rPr>
          <w:rFonts w:hint="eastAsia"/>
        </w:rPr>
      </w:pPr>
      <w:r>
        <w:rPr>
          <w:rFonts w:hint="eastAsia"/>
        </w:rPr>
        <w:t>There may be pardon, as the act of a sovereign remitting a penalty and restoring an offender to favour; but no such thing as justification, as an act of a judge proceeding according to law and pronouncing the demands of justice satisfied.</w:t>
      </w:r>
    </w:p>
    <w:p w14:paraId="0ED1FFE2">
      <w:pPr>
        <w:rPr>
          <w:rFonts w:hint="eastAsia"/>
        </w:rPr>
      </w:pPr>
      <w:r>
        <w:rPr>
          <w:rFonts w:hint="eastAsia"/>
        </w:rPr>
        <w:t>可能有赦免，作为君王免除刑罚并恢复罪犯恩宠的行为；但不可能有称义这样的事，作为审判官按照律法行事并宣布公义的要求得到满足的行为。</w:t>
      </w:r>
    </w:p>
    <w:p w14:paraId="148DE0BE">
      <w:pPr>
        <w:rPr>
          <w:rFonts w:hint="eastAsia"/>
        </w:rPr>
      </w:pPr>
      <w:r>
        <w:rPr>
          <w:rFonts w:hint="eastAsia"/>
        </w:rPr>
        <w:t>The Scriptures, however, according to the almost unanimous judgment of the Church, pronounce that justification is more than an act of executive clemency.</w:t>
      </w:r>
    </w:p>
    <w:p w14:paraId="3323E6A2">
      <w:pPr>
        <w:rPr>
          <w:rFonts w:hint="eastAsia"/>
        </w:rPr>
      </w:pPr>
      <w:r>
        <w:rPr>
          <w:rFonts w:hint="eastAsia"/>
        </w:rPr>
        <w:t>然而，根据教会几乎一致的判断，圣经宣告称义不仅仅是一种行政宽恕的行为。</w:t>
      </w:r>
    </w:p>
    <w:p w14:paraId="458584ED">
      <w:pPr>
        <w:rPr>
          <w:rFonts w:hint="eastAsia"/>
        </w:rPr>
      </w:pPr>
      <w:r>
        <w:rPr>
          <w:rFonts w:hint="eastAsia"/>
        </w:rPr>
        <w:t>Conscience is not satisfied with mere forgiveness.</w:t>
      </w:r>
    </w:p>
    <w:p w14:paraId="4758FE15">
      <w:pPr>
        <w:rPr>
          <w:rFonts w:hint="eastAsia"/>
        </w:rPr>
      </w:pPr>
      <w:r>
        <w:rPr>
          <w:rFonts w:hint="eastAsia"/>
        </w:rPr>
        <w:t>良心不仅仅满足于赦免。</w:t>
      </w:r>
    </w:p>
    <w:p w14:paraId="1D2CDE82">
      <w:pPr>
        <w:rPr>
          <w:rFonts w:hint="eastAsia"/>
        </w:rPr>
      </w:pPr>
      <w:r>
        <w:rPr>
          <w:rFonts w:hint="eastAsia"/>
        </w:rPr>
        <w:t>It is essential to peace with God, that the soul should see that justice is satisfied.</w:t>
      </w:r>
    </w:p>
    <w:p w14:paraId="24317144">
      <w:pPr>
        <w:rPr>
          <w:rFonts w:hint="eastAsia"/>
        </w:rPr>
      </w:pPr>
      <w:r>
        <w:rPr>
          <w:rFonts w:hint="eastAsia"/>
        </w:rPr>
        <w:t>与上帝和好，灵魂必须看到公义得到满足，这是至关重要的。</w:t>
      </w:r>
    </w:p>
    <w:p w14:paraId="7EBBB91A">
      <w:pPr>
        <w:rPr>
          <w:rFonts w:hint="eastAsia"/>
        </w:rPr>
      </w:pPr>
      <w:r>
        <w:rPr>
          <w:rFonts w:hint="eastAsia"/>
        </w:rPr>
        <w:t>This is the reason why the death of Christ, why his blood, is so inexpressibly precious in the eyes of his people.</w:t>
      </w:r>
    </w:p>
    <w:p w14:paraId="7B3DA197">
      <w:pPr>
        <w:rPr>
          <w:rFonts w:hint="eastAsia"/>
        </w:rPr>
      </w:pPr>
      <w:r>
        <w:rPr>
          <w:rFonts w:hint="eastAsia"/>
        </w:rPr>
        <w:t>这就是为什么基督的死，为什么祂的血，在祂子民眼中如此难以言喻地宝贵。</w:t>
      </w:r>
    </w:p>
    <w:p w14:paraId="0B230CC9">
      <w:pPr>
        <w:rPr>
          <w:rFonts w:hint="eastAsia"/>
        </w:rPr>
      </w:pPr>
      <w:r>
        <w:rPr>
          <w:rFonts w:hint="eastAsia"/>
        </w:rPr>
        <w:t>All the experience of the saints is a protest against the principle that expiation is unnecessary, that sin can be pardoned without a satisfiction of justice.</w:t>
      </w:r>
    </w:p>
    <w:p w14:paraId="1948829B">
      <w:pPr>
        <w:rPr>
          <w:rFonts w:hint="eastAsia"/>
        </w:rPr>
      </w:pPr>
      <w:r>
        <w:rPr>
          <w:rFonts w:hint="eastAsia"/>
        </w:rPr>
        <w:t>所有圣徒的经验都是对赎罪不必要，罪可以 без满足公义而得到赦免这一原则的抗议。</w:t>
      </w:r>
    </w:p>
    <w:p w14:paraId="39B6F2B9">
      <w:pPr>
        <w:rPr>
          <w:rFonts w:hint="eastAsia"/>
        </w:rPr>
      </w:pPr>
    </w:p>
    <w:p w14:paraId="4542505E">
      <w:pPr>
        <w:spacing w:after="294" w:line="255" w:lineRule="auto"/>
        <w:ind w:left="26" w:right="16"/>
        <w:jc w:val="center"/>
        <w:rPr>
          <w:rFonts w:hint="eastAsia"/>
          <w:b/>
          <w:i/>
        </w:rPr>
      </w:pPr>
      <w:r>
        <w:rPr>
          <w:rFonts w:hint="eastAsia"/>
          <w:b/>
          <w:i/>
        </w:rPr>
        <w:t>Paul's Argument.</w:t>
      </w:r>
    </w:p>
    <w:p w14:paraId="45FBE8CF">
      <w:pPr>
        <w:spacing w:after="294" w:line="255" w:lineRule="auto"/>
        <w:ind w:left="26" w:right="16"/>
        <w:jc w:val="center"/>
        <w:rPr>
          <w:rFonts w:hint="eastAsia"/>
          <w:b/>
          <w:i/>
        </w:rPr>
      </w:pPr>
      <w:r>
        <w:rPr>
          <w:rFonts w:hint="eastAsia"/>
          <w:b/>
          <w:i/>
        </w:rPr>
        <w:t>保罗的论证。</w:t>
      </w:r>
    </w:p>
    <w:p w14:paraId="3FF3F802">
      <w:pPr>
        <w:rPr>
          <w:rFonts w:hint="eastAsia"/>
        </w:rPr>
      </w:pPr>
    </w:p>
    <w:p w14:paraId="18BC4176">
      <w:pPr>
        <w:rPr>
          <w:rFonts w:hint="eastAsia"/>
        </w:rPr>
      </w:pPr>
      <w:r>
        <w:rPr>
          <w:rFonts w:hint="eastAsia"/>
        </w:rPr>
        <w:t>The whole argument of the Apostle in his Epistle to the Romans is founded on the principle that justice is a divine attribute distinct from benevolence.</w:t>
      </w:r>
    </w:p>
    <w:p w14:paraId="4B821327">
      <w:pPr>
        <w:rPr>
          <w:rFonts w:hint="eastAsia"/>
        </w:rPr>
      </w:pPr>
      <w:r>
        <w:rPr>
          <w:rFonts w:hint="eastAsia"/>
        </w:rPr>
        <w:t>使徒在他写给罗马人的书信中的整个论证，都建立在公义是与仁慈不同的神圣属性这一原则之上。</w:t>
      </w:r>
    </w:p>
    <w:p w14:paraId="54A58D9D">
      <w:pPr>
        <w:rPr>
          <w:rFonts w:hint="eastAsia"/>
        </w:rPr>
      </w:pPr>
      <w:r>
        <w:rPr>
          <w:rFonts w:hint="eastAsia"/>
        </w:rPr>
        <w:t>His argument is: God is just.</w:t>
      </w:r>
    </w:p>
    <w:p w14:paraId="05919E48">
      <w:pPr>
        <w:rPr>
          <w:rFonts w:hint="eastAsia"/>
        </w:rPr>
      </w:pPr>
      <w:r>
        <w:rPr>
          <w:rFonts w:hint="eastAsia"/>
        </w:rPr>
        <w:t>他的论证是：上帝是公义的。</w:t>
      </w:r>
    </w:p>
    <w:p w14:paraId="0751B849">
      <w:pPr>
        <w:rPr>
          <w:rFonts w:hint="eastAsia"/>
        </w:rPr>
      </w:pPr>
      <w:r>
        <w:rPr>
          <w:rFonts w:hint="eastAsia"/>
        </w:rPr>
        <w:t>All men are sinners.</w:t>
      </w:r>
    </w:p>
    <w:p w14:paraId="703F44BB">
      <w:pPr>
        <w:rPr>
          <w:rFonts w:hint="eastAsia"/>
        </w:rPr>
      </w:pPr>
      <w:r>
        <w:rPr>
          <w:rFonts w:hint="eastAsia"/>
        </w:rPr>
        <w:t>所有人都是罪人。</w:t>
      </w:r>
    </w:p>
    <w:p w14:paraId="7D395E2C">
      <w:pPr>
        <w:rPr>
          <w:rFonts w:hint="eastAsia"/>
        </w:rPr>
      </w:pPr>
      <w:r>
        <w:rPr>
          <w:rFonts w:hint="eastAsia"/>
        </w:rPr>
        <w:t>All, therefore, are guilty, i. e., under condemnation.</w:t>
      </w:r>
    </w:p>
    <w:p w14:paraId="36132EB6">
      <w:pPr>
        <w:rPr>
          <w:rFonts w:hint="eastAsia"/>
        </w:rPr>
      </w:pPr>
      <w:r>
        <w:rPr>
          <w:rFonts w:hint="eastAsia"/>
        </w:rPr>
        <w:t>因此，所有人都犯了罪，即处于定罪之下。</w:t>
      </w:r>
    </w:p>
    <w:p w14:paraId="3F861120">
      <w:pPr>
        <w:rPr>
          <w:rFonts w:hint="eastAsia"/>
        </w:rPr>
      </w:pPr>
      <w:r>
        <w:rPr>
          <w:rFonts w:hint="eastAsia"/>
        </w:rPr>
        <w:t>Therefore no man can be justified, i. e., pronounced not guilty, on the ground of his character or conduct.</w:t>
      </w:r>
    </w:p>
    <w:p w14:paraId="27E8830F">
      <w:pPr>
        <w:rPr>
          <w:rFonts w:hint="eastAsia"/>
        </w:rPr>
      </w:pPr>
      <w:r>
        <w:rPr>
          <w:rFonts w:hint="eastAsia"/>
        </w:rPr>
        <w:t>因此，没有人能因其品格或行为而被称义，即被宣布无罪。</w:t>
      </w:r>
    </w:p>
    <w:p w14:paraId="485331D0">
      <w:pPr>
        <w:rPr>
          <w:rFonts w:hint="eastAsia"/>
        </w:rPr>
      </w:pPr>
      <w:r>
        <w:rPr>
          <w:rFonts w:hint="eastAsia"/>
        </w:rPr>
        <w:t>Sinners cannot satisfy justice.</w:t>
      </w:r>
    </w:p>
    <w:p w14:paraId="2E31E37D">
      <w:pPr>
        <w:rPr>
          <w:rFonts w:hint="eastAsia"/>
        </w:rPr>
      </w:pPr>
      <w:r>
        <w:rPr>
          <w:rFonts w:hint="eastAsia"/>
        </w:rPr>
        <w:t>罪人不能满足公义。</w:t>
      </w:r>
    </w:p>
    <w:p w14:paraId="05896156">
      <w:pPr>
        <w:rPr>
          <w:rFonts w:hint="eastAsia"/>
        </w:rPr>
      </w:pPr>
      <w:r>
        <w:rPr>
          <w:rFonts w:hint="eastAsia"/>
        </w:rPr>
        <w:t>But what they could not do, Christ, the Eternal Son of God, clothed in our nature, has done for them.</w:t>
      </w:r>
    </w:p>
    <w:p w14:paraId="20BB7887">
      <w:pPr>
        <w:rPr>
          <w:rFonts w:hint="eastAsia"/>
        </w:rPr>
      </w:pPr>
      <w:r>
        <w:rPr>
          <w:rFonts w:hint="eastAsia"/>
        </w:rPr>
        <w:t>但是他们所不能做的，基督，上帝永恒的儿子，穿上我们的本性，已经为他们做了。</w:t>
      </w:r>
    </w:p>
    <w:p w14:paraId="1424724A">
      <w:pPr>
        <w:rPr>
          <w:rFonts w:hint="eastAsia"/>
        </w:rPr>
      </w:pPr>
      <w:r>
        <w:rPr>
          <w:rFonts w:hint="eastAsia"/>
        </w:rPr>
        <w:t>He has brought in everlasting righteousness, which meets all the demands of the law.</w:t>
      </w:r>
    </w:p>
    <w:p w14:paraId="4C8D7A78">
      <w:pPr>
        <w:rPr>
          <w:rFonts w:hint="eastAsia"/>
        </w:rPr>
      </w:pPr>
      <w:r>
        <w:rPr>
          <w:rFonts w:hint="eastAsia"/>
        </w:rPr>
        <w:t>祂带来了永远的公义，满足了律法所有的要求。</w:t>
      </w:r>
    </w:p>
    <w:p w14:paraId="420E05A7">
      <w:pPr>
        <w:rPr>
          <w:rFonts w:hint="eastAsia"/>
        </w:rPr>
      </w:pPr>
      <w:r>
        <w:rPr>
          <w:rFonts w:hint="eastAsia"/>
        </w:rPr>
        <w:t>All those who renounce their own righteousness, and trust to the righteousness of Christ, God justifies and saves.</w:t>
      </w:r>
    </w:p>
    <w:p w14:paraId="67554904">
      <w:pPr>
        <w:rPr>
          <w:rFonts w:hint="eastAsia"/>
        </w:rPr>
      </w:pPr>
      <w:r>
        <w:rPr>
          <w:rFonts w:hint="eastAsia"/>
        </w:rPr>
        <w:t>所有那些放弃自己的义，并信靠基督的义的人，上帝都称他们为义并拯救他们。</w:t>
      </w:r>
    </w:p>
    <w:p w14:paraId="7EF27282">
      <w:pPr>
        <w:rPr>
          <w:rFonts w:hint="eastAsia"/>
        </w:rPr>
      </w:pPr>
      <w:r>
        <w:rPr>
          <w:rFonts w:hint="eastAsia"/>
        </w:rPr>
        <w:t>This is the gospel as preached by Paul.</w:t>
      </w:r>
    </w:p>
    <w:p w14:paraId="3D4B9F6F">
      <w:pPr>
        <w:rPr>
          <w:rFonts w:hint="eastAsia"/>
        </w:rPr>
      </w:pPr>
      <w:r>
        <w:rPr>
          <w:rFonts w:hint="eastAsia"/>
        </w:rPr>
        <w:t>这就是保罗所传的福音。</w:t>
      </w:r>
    </w:p>
    <w:p w14:paraId="12A6E359">
      <w:pPr>
        <w:rPr>
          <w:rFonts w:hint="eastAsia"/>
        </w:rPr>
      </w:pPr>
      <w:r>
        <w:rPr>
          <w:rFonts w:hint="eastAsia"/>
        </w:rPr>
        <w:t>It all rests on the assumption that God is just.</w:t>
      </w:r>
    </w:p>
    <w:p w14:paraId="6C987159">
      <w:pPr>
        <w:rPr>
          <w:rFonts w:hint="eastAsia"/>
        </w:rPr>
      </w:pPr>
      <w:r>
        <w:rPr>
          <w:rFonts w:hint="eastAsia"/>
        </w:rPr>
        <w:t>这一切都建立在上帝是公义的假设之上。</w:t>
      </w:r>
    </w:p>
    <w:p w14:paraId="0032903A">
      <w:pPr>
        <w:rPr>
          <w:rFonts w:hint="eastAsia"/>
        </w:rPr>
      </w:pPr>
    </w:p>
    <w:p w14:paraId="59FD1600">
      <w:pPr>
        <w:rPr>
          <w:rFonts w:hint="eastAsia"/>
        </w:rPr>
      </w:pPr>
      <w:r>
        <w:rPr>
          <w:rFonts w:hint="eastAsia"/>
        </w:rPr>
        <w:t>The doctrine of the vindicatory justice, which has this clear evidence of its truth, in the moral nature of man, in the religious experience of believers, and in the teaching and doctrines of the Scriptures, has ever been considered as a turning point in theology.</w:t>
      </w:r>
    </w:p>
    <w:p w14:paraId="09640116">
      <w:pPr>
        <w:rPr>
          <w:rFonts w:hint="eastAsia"/>
        </w:rPr>
      </w:pPr>
      <w:r>
        <w:rPr>
          <w:rFonts w:hint="eastAsia"/>
        </w:rPr>
        <w:t>报应性公义的教义，其真理在人的道德本性、信徒的宗教经验以及圣经的教导和教义中都有明确的证据，一直被认为是神学的一个转折点。</w:t>
      </w:r>
    </w:p>
    <w:p w14:paraId="4C5FBFDB">
      <w:pPr>
        <w:rPr>
          <w:rFonts w:hint="eastAsia"/>
        </w:rPr>
      </w:pPr>
    </w:p>
    <w:p w14:paraId="77698532">
      <w:pPr>
        <w:spacing w:after="294" w:line="255" w:lineRule="auto"/>
        <w:ind w:left="26" w:right="16"/>
        <w:jc w:val="center"/>
        <w:rPr>
          <w:rFonts w:hint="eastAsia"/>
          <w:b/>
          <w:i/>
        </w:rPr>
      </w:pPr>
      <w:r>
        <w:rPr>
          <w:rFonts w:hint="eastAsia"/>
          <w:b/>
          <w:i/>
        </w:rPr>
        <w:t>E. Philosophical Views of the Nature of Justice.</w:t>
      </w:r>
    </w:p>
    <w:p w14:paraId="7BBC32CA">
      <w:pPr>
        <w:spacing w:after="294" w:line="255" w:lineRule="auto"/>
        <w:ind w:left="26" w:right="16"/>
        <w:jc w:val="center"/>
        <w:rPr>
          <w:rFonts w:hint="eastAsia"/>
          <w:b/>
          <w:i/>
        </w:rPr>
      </w:pPr>
      <w:r>
        <w:rPr>
          <w:rFonts w:hint="eastAsia"/>
          <w:b/>
          <w:i/>
        </w:rPr>
        <w:t>E. 关于公义本性的哲学观点。</w:t>
      </w:r>
    </w:p>
    <w:p w14:paraId="2C8F9035">
      <w:pPr>
        <w:rPr>
          <w:rFonts w:hint="eastAsia"/>
        </w:rPr>
      </w:pPr>
    </w:p>
    <w:p w14:paraId="42AD0700">
      <w:pPr>
        <w:rPr>
          <w:rFonts w:hint="eastAsia"/>
        </w:rPr>
      </w:pPr>
      <w:r>
        <w:rPr>
          <w:rFonts w:hint="eastAsia"/>
        </w:rPr>
        <w:t>The teachings of the Scriptures, and the faith of the Church, so far as the divine attributes are concerned, are founded on the assumption that God is a personal Being.</w:t>
      </w:r>
    </w:p>
    <w:p w14:paraId="754B4273">
      <w:pPr>
        <w:rPr>
          <w:rFonts w:hint="eastAsia"/>
        </w:rPr>
      </w:pPr>
      <w:r>
        <w:rPr>
          <w:rFonts w:hint="eastAsia"/>
        </w:rPr>
        <w:t>圣经的教导和教会的信仰，就神圣属性而言，都建立在上帝是一个有位格的存在的假设之上。</w:t>
      </w:r>
    </w:p>
    <w:p w14:paraId="6279D27C">
      <w:pPr>
        <w:rPr>
          <w:rFonts w:hint="eastAsia"/>
        </w:rPr>
      </w:pPr>
      <w:r>
        <w:rPr>
          <w:rFonts w:hint="eastAsia"/>
        </w:rPr>
        <w:t>It is involved in that assumption, not only that He possesses intelligence and moral character, but that he thinks, feels, wills, and acts.</w:t>
      </w:r>
    </w:p>
    <w:p w14:paraId="5CA80CB2">
      <w:pPr>
        <w:rPr>
          <w:rFonts w:hint="eastAsia"/>
        </w:rPr>
      </w:pPr>
      <w:r>
        <w:rPr>
          <w:rFonts w:hint="eastAsia"/>
        </w:rPr>
        <w:t>那个假设不仅包含祂拥有理智和道德品格，而且包含祂思想、感觉、意愿和行动。</w:t>
      </w:r>
    </w:p>
    <w:p w14:paraId="7F11C009">
      <w:pPr>
        <w:rPr>
          <w:rFonts w:hint="eastAsia"/>
        </w:rPr>
      </w:pPr>
      <w:r>
        <w:rPr>
          <w:rFonts w:hint="eastAsia"/>
        </w:rPr>
        <w:t>It is, moreover,involved in the idea of personality, that thinking, feeling, willing, and acting in God, are, in all that is essential, analogous to what those terms signify in us.</w:t>
      </w:r>
    </w:p>
    <w:p w14:paraId="4F61F81C">
      <w:pPr>
        <w:rPr>
          <w:rFonts w:hint="eastAsia"/>
        </w:rPr>
      </w:pPr>
      <w:r>
        <w:rPr>
          <w:rFonts w:hint="eastAsia"/>
        </w:rPr>
        <w:t>此外，位格的观念还包含，在上帝里面的思想、感觉、意愿和行动，在所有本质方面，都与那些术语在我们里面的含义类似。</w:t>
      </w:r>
    </w:p>
    <w:p w14:paraId="0B8E24EF">
      <w:pPr>
        <w:rPr>
          <w:rFonts w:hint="eastAsia"/>
        </w:rPr>
      </w:pPr>
      <w:r>
        <w:rPr>
          <w:rFonts w:hint="eastAsia"/>
        </w:rPr>
        <w:t>The modern philosophy, however, teaches that, if God be an absolute Being, thinking, feeling, willing, and acting are inconsistent with his nature.</w:t>
      </w:r>
    </w:p>
    <w:p w14:paraId="256048D9">
      <w:pPr>
        <w:rPr>
          <w:rFonts w:hint="eastAsia"/>
        </w:rPr>
      </w:pPr>
      <w:r>
        <w:rPr>
          <w:rFonts w:hint="eastAsia"/>
        </w:rPr>
        <w:t>然而，现代哲学教导说，如果上帝是一个绝对的存在，那么思想、感觉、意愿和行动都与祂的本性不符。</w:t>
      </w:r>
    </w:p>
    <w:p w14:paraId="2E13CEFF">
      <w:pPr>
        <w:rPr>
          <w:rFonts w:hint="eastAsia"/>
        </w:rPr>
      </w:pPr>
      <w:r>
        <w:rPr>
          <w:rFonts w:hint="eastAsia"/>
        </w:rPr>
        <w:t>Hence, --</w:t>
      </w:r>
    </w:p>
    <w:p w14:paraId="787530A0">
      <w:pPr>
        <w:rPr>
          <w:rFonts w:hint="eastAsia"/>
        </w:rPr>
      </w:pPr>
      <w:r>
        <w:rPr>
          <w:rFonts w:hint="eastAsia"/>
        </w:rPr>
        <w:t>因此，——</w:t>
      </w:r>
    </w:p>
    <w:p w14:paraId="58C3E530">
      <w:pPr>
        <w:rPr>
          <w:rFonts w:hint="eastAsia"/>
        </w:rPr>
      </w:pPr>
    </w:p>
    <w:p w14:paraId="4F4C616D">
      <w:pPr>
        <w:rPr>
          <w:rFonts w:hint="eastAsia"/>
        </w:rPr>
      </w:pPr>
      <w:r>
        <w:rPr>
          <w:rFonts w:hint="eastAsia"/>
        </w:rPr>
        <w:t>1.Some teach that God is only the original ground of beings having in Himself no distinctive attributes.</w:t>
      </w:r>
    </w:p>
    <w:p w14:paraId="1876DCDD">
      <w:pPr>
        <w:rPr>
          <w:rFonts w:hint="eastAsia"/>
        </w:rPr>
      </w:pPr>
      <w:r>
        <w:rPr>
          <w:rFonts w:hint="eastAsia"/>
        </w:rPr>
        <w:t>1.有些人教导说，上帝仅仅是存在的原始基础，祂自身没有独特的属性。</w:t>
      </w:r>
    </w:p>
    <w:p w14:paraId="463B3086">
      <w:pPr>
        <w:rPr>
          <w:rFonts w:hint="eastAsia"/>
        </w:rPr>
      </w:pPr>
      <w:r>
        <w:rPr>
          <w:rFonts w:hint="eastAsia"/>
        </w:rPr>
        <w:t>What we call the attributes of God are only the attributes of finite creatures having the ground of their being in God.</w:t>
      </w:r>
    </w:p>
    <w:p w14:paraId="08BA97D9">
      <w:pPr>
        <w:rPr>
          <w:rFonts w:hint="eastAsia"/>
        </w:rPr>
      </w:pPr>
      <w:r>
        <w:rPr>
          <w:rFonts w:hint="eastAsia"/>
        </w:rPr>
        <w:t>我们所谓的上帝属性，仅仅是那些其存在基础在上帝里面的有限受造物的属性。</w:t>
      </w:r>
    </w:p>
    <w:p w14:paraId="5D0AAD1F">
      <w:pPr>
        <w:rPr>
          <w:rFonts w:hint="eastAsia"/>
        </w:rPr>
      </w:pPr>
      <w:r>
        <w:rPr>
          <w:rFonts w:hint="eastAsia"/>
        </w:rPr>
        <w:t>That they are intelligent, moral, voluntary agents, is no proof that the same is true of God.</w:t>
      </w:r>
    </w:p>
    <w:p w14:paraId="10B4792E">
      <w:pPr>
        <w:rPr>
          <w:rFonts w:hint="eastAsia"/>
        </w:rPr>
      </w:pPr>
      <w:r>
        <w:rPr>
          <w:rFonts w:hint="eastAsia"/>
        </w:rPr>
        <w:t>它们是有理智、有道德、有意志的行动者，这并不能证明上帝也是如此。</w:t>
      </w:r>
    </w:p>
    <w:p w14:paraId="7B651B28">
      <w:pPr>
        <w:rPr>
          <w:rFonts w:hint="eastAsia"/>
        </w:rPr>
      </w:pPr>
      <w:r>
        <w:rPr>
          <w:rFonts w:hint="eastAsia"/>
        </w:rPr>
        <w:t>That the sun produces the sensation of heat in us is no proof that it experiences the same sensation.</w:t>
      </w:r>
    </w:p>
    <w:p w14:paraId="336AC826">
      <w:pPr>
        <w:rPr>
          <w:rFonts w:hint="eastAsia"/>
        </w:rPr>
      </w:pPr>
      <w:r>
        <w:rPr>
          <w:rFonts w:hint="eastAsia"/>
        </w:rPr>
        <w:t>太阳在我们里面产生热的感觉，这并不能证明它也经历同样的感觉。</w:t>
      </w:r>
    </w:p>
    <w:p w14:paraId="64C8DB89">
      <w:pPr>
        <w:rPr>
          <w:rFonts w:hint="eastAsia"/>
        </w:rPr>
      </w:pPr>
      <w:r>
        <w:rPr>
          <w:rFonts w:hint="eastAsia"/>
        </w:rPr>
        <w:t>The attributes of God, therefore, are only different aspects of the causality in Him which produces different effects.</w:t>
      </w:r>
    </w:p>
    <w:p w14:paraId="0DEB7DD2">
      <w:pPr>
        <w:rPr>
          <w:rFonts w:hint="eastAsia"/>
        </w:rPr>
      </w:pPr>
      <w:r>
        <w:rPr>
          <w:rFonts w:hint="eastAsia"/>
        </w:rPr>
        <w:t>因此，上帝的属性仅仅是祂里面产生不同效应的因果性的不同方面。</w:t>
      </w:r>
    </w:p>
    <w:p w14:paraId="59752155">
      <w:pPr>
        <w:rPr>
          <w:rFonts w:hint="eastAsia"/>
        </w:rPr>
      </w:pPr>
      <w:r>
        <w:rPr>
          <w:rFonts w:hint="eastAsia"/>
        </w:rPr>
        <w:t>Justice, then, is not an attribute of God; it is only the causality to which the connection between sin and suffering is to be referred.</w:t>
      </w:r>
    </w:p>
    <w:p w14:paraId="703C041D">
      <w:pPr>
        <w:rPr>
          <w:rFonts w:hint="eastAsia"/>
        </w:rPr>
      </w:pPr>
      <w:r>
        <w:rPr>
          <w:rFonts w:hint="eastAsia"/>
        </w:rPr>
        <w:t>那么，公义并非上帝的属性；它仅仅是罪与苦难之间联系所应归属的因果性。</w:t>
      </w:r>
    </w:p>
    <w:p w14:paraId="3C7FB7CE">
      <w:pPr>
        <w:rPr>
          <w:rFonts w:hint="eastAsia"/>
        </w:rPr>
      </w:pPr>
    </w:p>
    <w:p w14:paraId="61BA447C">
      <w:pPr>
        <w:rPr>
          <w:rFonts w:hint="eastAsia"/>
        </w:rPr>
      </w:pPr>
      <w:r>
        <w:rPr>
          <w:rFonts w:hint="eastAsia"/>
        </w:rPr>
        <w:t>2.Others, while insisting that personality, and all that it involves, are incompatible with the idea of an absolute Being, still maintain that we are constrained, and bound, to believe in the personality of God, on the authority of the Bible and of our own moral nature.</w:t>
      </w:r>
    </w:p>
    <w:p w14:paraId="286833A0">
      <w:pPr>
        <w:rPr>
          <w:rFonts w:hint="eastAsia"/>
        </w:rPr>
      </w:pPr>
      <w:r>
        <w:rPr>
          <w:rFonts w:hint="eastAsia"/>
        </w:rPr>
        <w:t>2.另一些人，虽然坚持位格及其所包含的一切，都与绝对存在的观念不相容，但仍然主张我们受圣经和我们自身道德本性的权威所约束，必须相信上帝的位格。</w:t>
      </w:r>
    </w:p>
    <w:p w14:paraId="665506DB">
      <w:pPr>
        <w:rPr>
          <w:rFonts w:hint="eastAsia"/>
        </w:rPr>
      </w:pPr>
      <w:r>
        <w:rPr>
          <w:rFonts w:hint="eastAsia"/>
        </w:rPr>
        <w:t>But the Bible reveals, it is said, not absolute, but only regulative truth; not what He is, but what it is expedient for us to think He is.</w:t>
      </w:r>
    </w:p>
    <w:p w14:paraId="192C83CC">
      <w:pPr>
        <w:rPr>
          <w:rFonts w:hint="eastAsia"/>
        </w:rPr>
      </w:pPr>
      <w:r>
        <w:rPr>
          <w:rFonts w:hint="eastAsia"/>
        </w:rPr>
        <w:t>但是，据说圣经所启示的，并非绝对的真理，而只是规范性的真理；并非祂是什么，而是我们认为祂是什么才对我们有利。</w:t>
      </w:r>
    </w:p>
    <w:p w14:paraId="2B98A91E">
      <w:pPr>
        <w:rPr>
          <w:rFonts w:hint="eastAsia"/>
        </w:rPr>
      </w:pPr>
      <w:r>
        <w:rPr>
          <w:rFonts w:hint="eastAsia"/>
        </w:rPr>
        <w:t>Justice in God, then, is for us what generosity in a fairy is for nursery children.</w:t>
      </w:r>
    </w:p>
    <w:p w14:paraId="76450470">
      <w:pPr>
        <w:rPr>
          <w:rFonts w:hint="eastAsia"/>
        </w:rPr>
      </w:pPr>
      <w:r>
        <w:rPr>
          <w:rFonts w:hint="eastAsia"/>
        </w:rPr>
        <w:t>那么，上帝里面的公义，对我们而言，就像童话故事中仙女的慷慨对幼儿一样。</w:t>
      </w:r>
    </w:p>
    <w:p w14:paraId="60DBA72E">
      <w:pPr>
        <w:rPr>
          <w:rFonts w:hint="eastAsia"/>
        </w:rPr>
      </w:pPr>
    </w:p>
    <w:p w14:paraId="1811CAB3">
      <w:pPr>
        <w:rPr>
          <w:rFonts w:hint="eastAsia"/>
        </w:rPr>
      </w:pPr>
      <w:r>
        <w:rPr>
          <w:rFonts w:hint="eastAsia"/>
        </w:rPr>
        <w:t>3.Others again, while they admit personality in God, make it a personality which precludes all willing, and all acting, except in the form of law, or general, uniform efficiency.</w:t>
      </w:r>
    </w:p>
    <w:p w14:paraId="602DBC87">
      <w:pPr>
        <w:rPr>
          <w:rFonts w:hint="eastAsia"/>
        </w:rPr>
      </w:pPr>
      <w:r>
        <w:rPr>
          <w:rFonts w:hint="eastAsia"/>
        </w:rPr>
        <w:t>3.还有一些人，虽然承认上帝的位格，却将其视为一种排除所有意愿和所有行动的位格，除非是以律法或普遍、统一效能的形式。</w:t>
      </w:r>
    </w:p>
    <w:p w14:paraId="146AF8E7">
      <w:pPr>
        <w:rPr>
          <w:rFonts w:hint="eastAsia"/>
        </w:rPr>
      </w:pPr>
      <w:r>
        <w:rPr>
          <w:rFonts w:hint="eastAsia"/>
        </w:rPr>
        <w:t>Justice in God, therefore, is only a name for one form, or one mode, of the manifestation of the power of God.</w:t>
      </w:r>
    </w:p>
    <w:p w14:paraId="313523FC">
      <w:pPr>
        <w:rPr>
          <w:rFonts w:hint="eastAsia"/>
        </w:rPr>
      </w:pPr>
      <w:r>
        <w:rPr>
          <w:rFonts w:hint="eastAsia"/>
        </w:rPr>
        <w:t>因此，上帝里面的公义，仅仅是上帝能力彰显的一种形式或模式的名称。</w:t>
      </w:r>
    </w:p>
    <w:p w14:paraId="27A4B3C8">
      <w:pPr>
        <w:rPr>
          <w:rFonts w:hint="eastAsia"/>
        </w:rPr>
      </w:pPr>
      <w:r>
        <w:rPr>
          <w:rFonts w:hint="eastAsia"/>
        </w:rPr>
        <w:t>As it is to be referred to his ordination, or to his nature, that fire burns and acids corrode, so it is to be referred to his general efficiency that sin produces misery.</w:t>
      </w:r>
    </w:p>
    <w:p w14:paraId="64A6C331">
      <w:pPr>
        <w:rPr>
          <w:rFonts w:hint="eastAsia"/>
        </w:rPr>
      </w:pPr>
      <w:r>
        <w:rPr>
          <w:rFonts w:hint="eastAsia"/>
        </w:rPr>
        <w:t>正如火会燃烧，酸会腐蚀，这要归因于祂的命定或祂的本性，罪恶产生苦难也要归因于祂普遍的效能。</w:t>
      </w:r>
    </w:p>
    <w:p w14:paraId="44B46DD2">
      <w:pPr>
        <w:rPr>
          <w:rFonts w:hint="eastAsia"/>
        </w:rPr>
      </w:pPr>
      <w:r>
        <w:rPr>
          <w:rFonts w:hint="eastAsia"/>
        </w:rPr>
        <w:t>There is no special intervention of God, when fire burns; and there is no special decision, or judgment on his part, when a sinner is punished.</w:t>
      </w:r>
    </w:p>
    <w:p w14:paraId="732AA1F5">
      <w:pPr>
        <w:rPr>
          <w:rFonts w:hint="eastAsia"/>
        </w:rPr>
      </w:pPr>
      <w:r>
        <w:rPr>
          <w:rFonts w:hint="eastAsia"/>
        </w:rPr>
        <w:t>当火燃烧时，没有上帝特别的介入；当罪人受惩罚时，祂也没有特别的决定或判断。</w:t>
      </w:r>
    </w:p>
    <w:p w14:paraId="0374BB2F">
      <w:pPr>
        <w:rPr>
          <w:rFonts w:hint="eastAsia"/>
        </w:rPr>
      </w:pPr>
      <w:r>
        <w:rPr>
          <w:rFonts w:hint="eastAsia"/>
        </w:rPr>
        <w:t>Punishment is not the execution of a sentence pronounced by an intelligent being on the merits of the case, but the operation of a general law.</w:t>
      </w:r>
    </w:p>
    <w:p w14:paraId="2FC24309">
      <w:pPr>
        <w:rPr>
          <w:rFonts w:hint="eastAsia"/>
        </w:rPr>
      </w:pPr>
      <w:r>
        <w:rPr>
          <w:rFonts w:hint="eastAsia"/>
        </w:rPr>
        <w:t>惩罚并非一个有理智的存在根据案情作出的判决的执行，而是一般律法的运作。</w:t>
      </w:r>
    </w:p>
    <w:p w14:paraId="69DCE5C0">
      <w:pPr>
        <w:rPr>
          <w:rFonts w:hint="eastAsia"/>
        </w:rPr>
      </w:pPr>
      <w:r>
        <w:rPr>
          <w:rFonts w:hint="eastAsia"/>
        </w:rPr>
        <w:t>Bruch (Professor of Theology in the Theological Seminary in Strasbourg) is a representative of this mode of thinking.</w:t>
      </w:r>
    </w:p>
    <w:p w14:paraId="54E1232F">
      <w:pPr>
        <w:rPr>
          <w:rFonts w:hint="eastAsia"/>
        </w:rPr>
      </w:pPr>
      <w:r>
        <w:rPr>
          <w:rFonts w:hint="eastAsia"/>
        </w:rPr>
        <w:t>布鲁赫（斯特拉斯堡神学院神学教授）是这种思维方式的代表。</w:t>
      </w:r>
    </w:p>
    <w:p w14:paraId="54AD0A13">
      <w:pPr>
        <w:rPr>
          <w:rFonts w:hint="eastAsia"/>
        </w:rPr>
      </w:pPr>
      <w:r>
        <w:rPr>
          <w:rFonts w:hint="eastAsia"/>
        </w:rPr>
        <w:t>He professes Theism, or faith in a personal God, but he teaches that the attributes of God are nothing else (als die Modalitaten seiner ewigen Wirksamkeit) "than the modes if his constant efficiency."</w:t>
      </w:r>
    </w:p>
    <w:p w14:paraId="637D43AD">
      <w:pPr>
        <w:rPr>
          <w:rFonts w:hint="eastAsia"/>
        </w:rPr>
      </w:pPr>
      <w:r>
        <w:rPr>
          <w:rFonts w:hint="eastAsia"/>
        </w:rPr>
        <w:t>他宣称有神论，或信仰有位格的上帝，但他教导说上帝的属性无非是（als die Modalitaten seiner ewigen Wirksamkeit - 德文：作为祂永恒效能的模式）“祂持续效能的模式”。</w:t>
      </w:r>
    </w:p>
    <w:p w14:paraId="6109C9B9">
      <w:pPr>
        <w:rPr>
          <w:rFonts w:hint="eastAsia"/>
        </w:rPr>
      </w:pPr>
      <w:r>
        <w:rPr>
          <w:rFonts w:hint="eastAsia"/>
        </w:rPr>
        <w:t>Since among men justice is exercised in a succession of special acts, it is erroneously inferred that there is a like succession of acts of the will of God by which He approves or condemns.</w:t>
      </w:r>
    </w:p>
    <w:p w14:paraId="1DB6A743">
      <w:pPr>
        <w:rPr>
          <w:rFonts w:hint="eastAsia"/>
        </w:rPr>
      </w:pPr>
      <w:r>
        <w:rPr>
          <w:rFonts w:hint="eastAsia"/>
        </w:rPr>
        <w:t>由于在人中间，公义是通过一系列特殊的行为来行使的，因此错误地推断出上帝的旨意也有一系列类似的行为，祂藉此赞同或谴责。</w:t>
      </w:r>
    </w:p>
    <w:p w14:paraId="33D9BAC6">
      <w:pPr>
        <w:rPr>
          <w:rFonts w:hint="eastAsia"/>
        </w:rPr>
      </w:pPr>
      <w:r>
        <w:rPr>
          <w:rFonts w:hint="eastAsia"/>
        </w:rPr>
        <w:t>The great difficulty, he says, arises from judging of God after the analogy of our own nature.</w:t>
      </w:r>
    </w:p>
    <w:p w14:paraId="40FD68A3">
      <w:pPr>
        <w:rPr>
          <w:rFonts w:hint="eastAsia"/>
        </w:rPr>
      </w:pPr>
      <w:r>
        <w:rPr>
          <w:rFonts w:hint="eastAsia"/>
        </w:rPr>
        <w:t>他说，巨大的困难源于根据我们自身本性的类比来判断上帝。</w:t>
      </w:r>
    </w:p>
    <w:p w14:paraId="4F181C2D">
      <w:pPr>
        <w:rPr>
          <w:rFonts w:hint="eastAsia"/>
        </w:rPr>
      </w:pPr>
      <w:r>
        <w:rPr>
          <w:rFonts w:hint="eastAsia"/>
        </w:rPr>
        <w:t>He admits that the Bible does this; that it constantly speaks of God as a righteous judge, administering justice according to his will.</w:t>
      </w:r>
    </w:p>
    <w:p w14:paraId="2AA4F636">
      <w:pPr>
        <w:rPr>
          <w:rFonts w:hint="eastAsia"/>
        </w:rPr>
      </w:pPr>
      <w:r>
        <w:rPr>
          <w:rFonts w:hint="eastAsia"/>
        </w:rPr>
        <w:t>他承认圣经是这样做的；圣经不断地将上帝说成是一位公义的审判者，按照祂的旨意施行公义。</w:t>
      </w:r>
    </w:p>
    <w:p w14:paraId="32671BC2">
      <w:pPr>
        <w:rPr>
          <w:rFonts w:hint="eastAsia"/>
        </w:rPr>
      </w:pPr>
      <w:r>
        <w:rPr>
          <w:rFonts w:hint="eastAsia"/>
        </w:rPr>
        <w:t>In this case, however, he adds, it is important to separate the real truth from the imperfection of its Scriptural form.</w:t>
      </w:r>
    </w:p>
    <w:p w14:paraId="18138657">
      <w:pPr>
        <w:rPr>
          <w:rFonts w:hint="eastAsia"/>
        </w:rPr>
      </w:pPr>
      <w:r>
        <w:rPr>
          <w:rFonts w:hint="eastAsia"/>
        </w:rPr>
        <w:t>然而，在这种情况下，他补充说，重要的是将真实的真理与其圣经形式的不完美分离开来。</w:t>
      </w:r>
    </w:p>
    <w:p w14:paraId="6C3766B2">
      <w:pPr>
        <w:rPr>
          <w:rFonts w:hint="eastAsia"/>
        </w:rPr>
      </w:pPr>
      <w:r>
        <w:rPr>
          <w:rFonts w:hint="eastAsia"/>
        </w:rPr>
        <w:t>Penalties are not evils inflicted by a special act of the divine will, but the natural consequences of sin, which cannot fail to manifest themselves.</w:t>
      </w:r>
    </w:p>
    <w:p w14:paraId="60A64385">
      <w:pPr>
        <w:rPr>
          <w:rFonts w:hint="eastAsia"/>
        </w:rPr>
      </w:pPr>
      <w:r>
        <w:rPr>
          <w:rFonts w:hint="eastAsia"/>
        </w:rPr>
        <w:t>刑罚并非由神圣旨意的特殊行为所施加的邪恶，而是罪的自然结果，这些结果必然会显露出来。</w:t>
      </w:r>
    </w:p>
    <w:p w14:paraId="2F0C4CD8">
      <w:pPr>
        <w:rPr>
          <w:rFonts w:hint="eastAsia"/>
        </w:rPr>
      </w:pPr>
      <w:r>
        <w:rPr>
          <w:rFonts w:hint="eastAsia"/>
        </w:rPr>
        <w:t>There is an organic connection between sin and evil.</w:t>
      </w:r>
    </w:p>
    <w:p w14:paraId="222EA577">
      <w:pPr>
        <w:rPr>
          <w:rFonts w:hint="eastAsia"/>
        </w:rPr>
      </w:pPr>
      <w:r>
        <w:rPr>
          <w:rFonts w:hint="eastAsia"/>
        </w:rPr>
        <w:t>罪与恶之间存在有机的联系。</w:t>
      </w:r>
    </w:p>
    <w:p w14:paraId="2DF8EB04">
      <w:pPr>
        <w:rPr>
          <w:rFonts w:hint="eastAsia"/>
        </w:rPr>
      </w:pPr>
      <w:r>
        <w:rPr>
          <w:rFonts w:hint="eastAsia"/>
        </w:rPr>
        <w:t>All the activity or agency of God is in the form of laws having their foundation in his nature.</w:t>
      </w:r>
    </w:p>
    <w:p w14:paraId="090A970E">
      <w:pPr>
        <w:rPr>
          <w:rFonts w:hint="eastAsia"/>
        </w:rPr>
      </w:pPr>
      <w:r>
        <w:rPr>
          <w:rFonts w:hint="eastAsia"/>
        </w:rPr>
        <w:t>上帝所有的活动或作用都以律法的形式存在，这些律法的基础在于祂的本性。</w:t>
      </w:r>
    </w:p>
    <w:p w14:paraId="17B43EA3">
      <w:pPr>
        <w:rPr>
          <w:rFonts w:hint="eastAsia"/>
        </w:rPr>
      </w:pPr>
      <w:r>
        <w:rPr>
          <w:rFonts w:hint="eastAsia"/>
        </w:rPr>
        <w:t>Thus justice is simply that law, or uniform mode of divine operation, by which sin is made its own punishment.85</w:t>
      </w:r>
    </w:p>
    <w:p w14:paraId="25BD3F66">
      <w:pPr>
        <w:rPr>
          <w:rFonts w:hint="eastAsia"/>
        </w:rPr>
      </w:pPr>
      <w:r>
        <w:rPr>
          <w:rFonts w:hint="eastAsia"/>
        </w:rPr>
        <w:t>因此，公义仅仅是那种律法，或神圣运作的统一模式，藉此罪恶成为其自身的惩罚。85</w:t>
      </w:r>
    </w:p>
    <w:p w14:paraId="1BB1C00D">
      <w:pPr>
        <w:rPr>
          <w:rFonts w:hint="eastAsia"/>
        </w:rPr>
      </w:pPr>
      <w:r>
        <w:rPr>
          <w:rFonts w:hint="eastAsia"/>
        </w:rPr>
        <w:t>Hence there is no distinction between natural and positive inflictions; the deluge was either no punishment, or it was the natural consequence of the sins of the antediluvians.</w:t>
      </w:r>
    </w:p>
    <w:p w14:paraId="4079F9BE">
      <w:pPr>
        <w:rPr>
          <w:rFonts w:hint="eastAsia"/>
        </w:rPr>
      </w:pPr>
      <w:r>
        <w:rPr>
          <w:rFonts w:hint="eastAsia"/>
        </w:rPr>
        <w:t>因此，自然灾祸与人为惩罚之间没有区别；洪水要么不是惩罚，要么是挪亚时代之人的罪的自然结果。</w:t>
      </w:r>
    </w:p>
    <w:p w14:paraId="7C987F29">
      <w:pPr>
        <w:rPr>
          <w:rFonts w:hint="eastAsia"/>
        </w:rPr>
      </w:pPr>
      <w:r>
        <w:rPr>
          <w:rFonts w:hint="eastAsia"/>
        </w:rPr>
        <w:t>Hence, there is no such thing as forgiveness.</w:t>
      </w:r>
    </w:p>
    <w:p w14:paraId="3C529588">
      <w:pPr>
        <w:rPr>
          <w:rFonts w:hint="eastAsia"/>
        </w:rPr>
      </w:pPr>
      <w:r>
        <w:rPr>
          <w:rFonts w:hint="eastAsia"/>
        </w:rPr>
        <w:t>因此，没有赦免这样的事。</w:t>
      </w:r>
    </w:p>
    <w:p w14:paraId="42914EFF">
      <w:pPr>
        <w:rPr>
          <w:rFonts w:hint="eastAsia"/>
        </w:rPr>
      </w:pPr>
      <w:r>
        <w:rPr>
          <w:rFonts w:hint="eastAsia"/>
        </w:rPr>
        <w:t>The only possible way to remove the suffering is to remove the sin.</w:t>
      </w:r>
    </w:p>
    <w:p w14:paraId="7D4D13B8">
      <w:pPr>
        <w:rPr>
          <w:rFonts w:hint="eastAsia"/>
        </w:rPr>
      </w:pPr>
      <w:r>
        <w:rPr>
          <w:rFonts w:hint="eastAsia"/>
        </w:rPr>
        <w:t>消除苦难唯一可能的方法是消除罪恶。</w:t>
      </w:r>
    </w:p>
    <w:p w14:paraId="5D0293AC">
      <w:pPr>
        <w:rPr>
          <w:rFonts w:hint="eastAsia"/>
        </w:rPr>
      </w:pPr>
      <w:r>
        <w:rPr>
          <w:rFonts w:hint="eastAsia"/>
        </w:rPr>
        <w:t>But how is the sin of theft or murder to be removed?</w:t>
      </w:r>
    </w:p>
    <w:p w14:paraId="6259259F">
      <w:pPr>
        <w:rPr>
          <w:rFonts w:hint="eastAsia"/>
        </w:rPr>
      </w:pPr>
      <w:r>
        <w:rPr>
          <w:rFonts w:hint="eastAsia"/>
        </w:rPr>
        <w:t>但是盗窃或谋杀的罪如何能被消除呢？</w:t>
      </w:r>
    </w:p>
    <w:p w14:paraId="6CE23AEE">
      <w:pPr>
        <w:rPr>
          <w:rFonts w:hint="eastAsia"/>
        </w:rPr>
      </w:pPr>
      <w:r>
        <w:rPr>
          <w:rFonts w:hint="eastAsia"/>
        </w:rPr>
        <w:t>We can understand how pride or envy may be subdued and the suffering they occasion be escaped: but how can a past act be removed?</w:t>
      </w:r>
    </w:p>
    <w:p w14:paraId="666812B8">
      <w:pPr>
        <w:rPr>
          <w:rFonts w:hint="eastAsia"/>
        </w:rPr>
      </w:pPr>
      <w:r>
        <w:rPr>
          <w:rFonts w:hint="eastAsia"/>
        </w:rPr>
        <w:t>我们可以理解骄傲或嫉妒如何能被克服，它们所造成的苦难如何能被逃避：但是一个过去的行为如何能被消除呢？</w:t>
      </w:r>
    </w:p>
    <w:p w14:paraId="0EA60AB7">
      <w:pPr>
        <w:rPr>
          <w:rFonts w:hint="eastAsia"/>
        </w:rPr>
      </w:pPr>
      <w:r>
        <w:rPr>
          <w:rFonts w:hint="eastAsia"/>
        </w:rPr>
        <w:t>A man hardened in sin suffers little or nothing for a special offence; the morally refined suffer indescribably.</w:t>
      </w:r>
    </w:p>
    <w:p w14:paraId="10238837">
      <w:pPr>
        <w:rPr>
          <w:rFonts w:hint="eastAsia"/>
        </w:rPr>
      </w:pPr>
      <w:r>
        <w:rPr>
          <w:rFonts w:hint="eastAsia"/>
        </w:rPr>
        <w:t>一个在罪中刚硬的人，对一个特殊的过犯几乎不受苦或根本不受苦；道德高尚的人则遭受难以形容的痛苦。</w:t>
      </w:r>
    </w:p>
    <w:p w14:paraId="794F5D30">
      <w:pPr>
        <w:rPr>
          <w:rFonts w:hint="eastAsia"/>
        </w:rPr>
      </w:pPr>
      <w:r>
        <w:rPr>
          <w:rFonts w:hint="eastAsia"/>
        </w:rPr>
        <w:t>Thus, according to this theory, the better a man is, the more severely he is punished for his sin.</w:t>
      </w:r>
    </w:p>
    <w:p w14:paraId="1E71C3F8">
      <w:pPr>
        <w:rPr>
          <w:rFonts w:hint="eastAsia"/>
        </w:rPr>
      </w:pPr>
      <w:r>
        <w:rPr>
          <w:rFonts w:hint="eastAsia"/>
        </w:rPr>
        <w:t>因此，根据这个理论，一个人越好，他就越因他的罪而受到严厉的惩罚。</w:t>
      </w:r>
    </w:p>
    <w:p w14:paraId="70D410F6">
      <w:pPr>
        <w:rPr>
          <w:rFonts w:hint="eastAsia"/>
        </w:rPr>
      </w:pPr>
      <w:r>
        <w:rPr>
          <w:rFonts w:hint="eastAsia"/>
        </w:rPr>
        <w:t>Strauss is consistent enough to carry the principle out, and discard altogether the ideas of reward and punishment, as belonging to a low form of thought.</w:t>
      </w:r>
    </w:p>
    <w:p w14:paraId="419B4AD0">
      <w:pPr>
        <w:rPr>
          <w:rFonts w:hint="eastAsia"/>
        </w:rPr>
      </w:pPr>
      <w:r>
        <w:rPr>
          <w:rFonts w:hint="eastAsia"/>
        </w:rPr>
        <w:t>施特劳斯足够前后一致地贯彻这一原则，并完全抛弃奖赏和惩罚的观念，认为它们属于一种低级的思想形式。</w:t>
      </w:r>
    </w:p>
    <w:p w14:paraId="79536731">
      <w:pPr>
        <w:rPr>
          <w:rFonts w:hint="eastAsia"/>
        </w:rPr>
      </w:pPr>
      <w:r>
        <w:rPr>
          <w:rFonts w:hint="eastAsia"/>
        </w:rPr>
        <w:t>He quotes and adopts the dictum of Spinoza: "Beatitudo non est virtutis praemium, sed ipsa virtus."</w:t>
      </w:r>
    </w:p>
    <w:p w14:paraId="1D6FC085">
      <w:pPr>
        <w:rPr>
          <w:rFonts w:hint="eastAsia"/>
        </w:rPr>
      </w:pPr>
      <w:r>
        <w:rPr>
          <w:rFonts w:hint="eastAsia"/>
        </w:rPr>
        <w:t>他引用并采纳了斯宾诺莎的格言：“Beatitudo non est virtutis praemium, sed ipsa virtus.” (拉丁文：“幸福并非美德的奖赏，而是美德本身。”)</w:t>
      </w:r>
    </w:p>
    <w:p w14:paraId="332C5B63">
      <w:pPr>
        <w:rPr>
          <w:rFonts w:hint="eastAsia"/>
        </w:rPr>
      </w:pPr>
    </w:p>
    <w:p w14:paraId="5A20227D">
      <w:pPr>
        <w:rPr>
          <w:rFonts w:hint="eastAsia"/>
        </w:rPr>
      </w:pPr>
      <w:r>
        <w:rPr>
          <w:rFonts w:hint="eastAsia"/>
        </w:rPr>
        <w:t>4.Scarcely distinguished from the doctrine last mentioned, is that presented by Dr. John Young.86</w:t>
      </w:r>
    </w:p>
    <w:p w14:paraId="21941C7D">
      <w:pPr>
        <w:rPr>
          <w:rFonts w:hint="eastAsia"/>
        </w:rPr>
      </w:pPr>
      <w:r>
        <w:rPr>
          <w:rFonts w:hint="eastAsia"/>
        </w:rPr>
        <w:t>4.与最后提及的学说几乎没有区别的，是约翰·杨博士86提出的学说。</w:t>
      </w:r>
    </w:p>
    <w:p w14:paraId="59E5D9D1">
      <w:pPr>
        <w:rPr>
          <w:rFonts w:hint="eastAsia"/>
        </w:rPr>
      </w:pPr>
      <w:r>
        <w:rPr>
          <w:rFonts w:hint="eastAsia"/>
        </w:rPr>
        <w:t>His doctrine is that there are certain eternal and immutable laws arising out of the nature of things, independeimt of the will or nature of God, to which He is as much subject as his creatures.</w:t>
      </w:r>
    </w:p>
    <w:p w14:paraId="5B2870C6">
      <w:pPr>
        <w:rPr>
          <w:rFonts w:hint="eastAsia"/>
        </w:rPr>
      </w:pPr>
      <w:r>
        <w:rPr>
          <w:rFonts w:hint="eastAsia"/>
        </w:rPr>
        <w:t>他的学说是，存在某些源于事物本性的永恒不变的律法，独立于上帝的旨意或本性，祂和祂的受造物一样受其约束。</w:t>
      </w:r>
    </w:p>
    <w:p w14:paraId="43892DBA">
      <w:pPr>
        <w:rPr>
          <w:rFonts w:hint="eastAsia"/>
        </w:rPr>
      </w:pPr>
      <w:r>
        <w:rPr>
          <w:rFonts w:hint="eastAsia"/>
        </w:rPr>
        <w:t>One of these laws is, that virtue produces happiness, and vice misery.</w:t>
      </w:r>
    </w:p>
    <w:p w14:paraId="067C2E6F">
      <w:pPr>
        <w:rPr>
          <w:rFonts w:hint="eastAsia"/>
        </w:rPr>
      </w:pPr>
      <w:r>
        <w:rPr>
          <w:rFonts w:hint="eastAsia"/>
        </w:rPr>
        <w:t>这些律法之一是，美德产生幸福，邪恶产生苦难。</w:t>
      </w:r>
    </w:p>
    <w:p w14:paraId="28E990D7">
      <w:pPr>
        <w:rPr>
          <w:rFonts w:hint="eastAsia"/>
        </w:rPr>
      </w:pPr>
      <w:r>
        <w:rPr>
          <w:rFonts w:hint="eastAsia"/>
        </w:rPr>
        <w:t>The one is, therefore, rewarded, and the other punished, by the necessary and immutable operation of that law, and not by the will of God.</w:t>
      </w:r>
    </w:p>
    <w:p w14:paraId="4257BC6B">
      <w:pPr>
        <w:rPr>
          <w:rFonts w:hint="eastAsia"/>
        </w:rPr>
      </w:pPr>
      <w:r>
        <w:rPr>
          <w:rFonts w:hint="eastAsia"/>
        </w:rPr>
        <w:t>因此，前者得到奖赏，后者受到惩罚，是由于那条律法必然和不变的运作，而非由于上帝的旨意。</w:t>
      </w:r>
    </w:p>
    <w:p w14:paraId="2E35945D">
      <w:pPr>
        <w:rPr>
          <w:rFonts w:hint="eastAsia"/>
        </w:rPr>
      </w:pPr>
      <w:r>
        <w:rPr>
          <w:rFonts w:hint="eastAsia"/>
        </w:rPr>
        <w:t>God, therefore, ceases to be the ruler of the world.</w:t>
      </w:r>
    </w:p>
    <w:p w14:paraId="62EE415C">
      <w:pPr>
        <w:rPr>
          <w:rFonts w:hint="eastAsia"/>
        </w:rPr>
      </w:pPr>
      <w:r>
        <w:rPr>
          <w:rFonts w:hint="eastAsia"/>
        </w:rPr>
        <w:t>因此，上帝不再是世界的统治者。</w:t>
      </w:r>
    </w:p>
    <w:p w14:paraId="4F9E10B2">
      <w:pPr>
        <w:rPr>
          <w:rFonts w:hint="eastAsia"/>
        </w:rPr>
      </w:pPr>
      <w:r>
        <w:rPr>
          <w:rFonts w:hint="eastAsia"/>
        </w:rPr>
        <w:t>He is Himself subordinate to eternal and necessary laws.</w:t>
      </w:r>
    </w:p>
    <w:p w14:paraId="6186DEB5">
      <w:pPr>
        <w:rPr>
          <w:rFonts w:hint="eastAsia"/>
        </w:rPr>
      </w:pPr>
      <w:r>
        <w:rPr>
          <w:rFonts w:hint="eastAsia"/>
        </w:rPr>
        <w:t>祂自己也服从于永恒和必然的律法。</w:t>
      </w:r>
    </w:p>
    <w:p w14:paraId="45E5FCE7">
      <w:pPr>
        <w:rPr>
          <w:rFonts w:hint="eastAsia"/>
        </w:rPr>
      </w:pPr>
      <w:r>
        <w:rPr>
          <w:rFonts w:hint="eastAsia"/>
        </w:rPr>
        <w:t>That this doctrine is at variance with the whole tenor of the Bible cannot be doubted.</w:t>
      </w:r>
    </w:p>
    <w:p w14:paraId="6673E649">
      <w:pPr>
        <w:rPr>
          <w:rFonts w:hint="eastAsia"/>
        </w:rPr>
      </w:pPr>
      <w:r>
        <w:rPr>
          <w:rFonts w:hint="eastAsia"/>
        </w:rPr>
        <w:t>这个学说与圣经的整个主旨相悖，这是不容置疑的。</w:t>
      </w:r>
    </w:p>
    <w:p w14:paraId="196C9735">
      <w:pPr>
        <w:rPr>
          <w:rFonts w:hint="eastAsia"/>
        </w:rPr>
      </w:pPr>
      <w:r>
        <w:rPr>
          <w:rFonts w:hint="eastAsia"/>
        </w:rPr>
        <w:t>It is no less opposed to the dictates of our own moral and religious nature.</w:t>
      </w:r>
    </w:p>
    <w:p w14:paraId="5F0871AB">
      <w:pPr>
        <w:rPr>
          <w:rFonts w:hint="eastAsia"/>
        </w:rPr>
      </w:pPr>
      <w:r>
        <w:rPr>
          <w:rFonts w:hint="eastAsia"/>
        </w:rPr>
        <w:t>它也同样违背我们自身道德和宗教本性的指示。</w:t>
      </w:r>
    </w:p>
    <w:p w14:paraId="127C31F1">
      <w:pPr>
        <w:rPr>
          <w:rFonts w:hint="eastAsia"/>
        </w:rPr>
      </w:pPr>
      <w:r>
        <w:rPr>
          <w:rFonts w:hint="eastAsia"/>
        </w:rPr>
        <w:t>It is revealed in that nature that we are subject, not to necessary and self-acting laws, but to an intelligent, personal God, to whom we are accountable for our character and conduct, and who rewards and punishes his creatures according to their works.</w:t>
      </w:r>
    </w:p>
    <w:p w14:paraId="59FE9222">
      <w:pPr>
        <w:rPr>
          <w:rFonts w:hint="eastAsia"/>
        </w:rPr>
      </w:pPr>
      <w:r>
        <w:rPr>
          <w:rFonts w:hint="eastAsia"/>
        </w:rPr>
        <w:t>在那本性中启示的是，我们并非服从于必然和自动运作的律法，而是服从于一位有理智、有位格的上帝，我们要为我们的品格和行为向祂负责，祂也按照祂受造物的行为奖赏和惩罚他们。</w:t>
      </w:r>
    </w:p>
    <w:p w14:paraId="4A92BE3B">
      <w:pPr>
        <w:rPr>
          <w:rFonts w:hint="eastAsia"/>
        </w:rPr>
      </w:pPr>
    </w:p>
    <w:p w14:paraId="571A3C9B">
      <w:pPr>
        <w:rPr>
          <w:rFonts w:hint="eastAsia"/>
        </w:rPr>
      </w:pPr>
      <w:r>
        <w:rPr>
          <w:rFonts w:hint="eastAsia"/>
        </w:rPr>
        <w:t>As a philosophical theory, this doctrine is much below the standard of the German theologians.</w:t>
      </w:r>
    </w:p>
    <w:p w14:paraId="2D7D85BA">
      <w:pPr>
        <w:rPr>
          <w:rFonts w:hint="eastAsia"/>
        </w:rPr>
      </w:pPr>
      <w:r>
        <w:rPr>
          <w:rFonts w:hint="eastAsia"/>
        </w:rPr>
        <w:t>作为一种哲学理论，这个学说远低于德国神学家的标准。</w:t>
      </w:r>
    </w:p>
    <w:p w14:paraId="61696D43">
      <w:pPr>
        <w:rPr>
          <w:rFonts w:hint="eastAsia"/>
        </w:rPr>
      </w:pPr>
      <w:r>
        <w:rPr>
          <w:rFonts w:hint="eastAsia"/>
        </w:rPr>
        <w:t>For they, as far as they are Theists, admit that these immutable laws are determined by the nature of God, and are the uniform modes of his operation.</w:t>
      </w:r>
    </w:p>
    <w:p w14:paraId="68B4F28A">
      <w:pPr>
        <w:rPr>
          <w:rFonts w:hint="eastAsia"/>
        </w:rPr>
      </w:pPr>
      <w:r>
        <w:rPr>
          <w:rFonts w:hint="eastAsia"/>
        </w:rPr>
        <w:t>因为他们，只要是有神论者，都承认这些不变的律法是由上帝的本性决定的，并且是祂运作的统一模式。</w:t>
      </w:r>
    </w:p>
    <w:p w14:paraId="482707E1">
      <w:pPr>
        <w:rPr>
          <w:rFonts w:hint="eastAsia"/>
        </w:rPr>
      </w:pPr>
      <w:r>
        <w:rPr>
          <w:rFonts w:hint="eastAsia"/>
        </w:rPr>
        <w:t>Indeed, as God and his creatures exhaust the whole category of being, the "nature of things," apart from the nature of God and of his creatures, seems to be a phrase without meaning.</w:t>
      </w:r>
    </w:p>
    <w:p w14:paraId="57D18A57">
      <w:pPr>
        <w:rPr>
          <w:rFonts w:hint="eastAsia"/>
        </w:rPr>
      </w:pPr>
      <w:r>
        <w:rPr>
          <w:rFonts w:hint="eastAsia"/>
        </w:rPr>
        <w:t>事实上，由于上帝和祂的受造物穷尽了整个存在的范畴，“事物的本性”，除了上帝和祂受造物的本性之外，似乎是一个没有意义的短语。</w:t>
      </w:r>
    </w:p>
    <w:p w14:paraId="5A1264C0">
      <w:pPr>
        <w:rPr>
          <w:rFonts w:hint="eastAsia"/>
        </w:rPr>
      </w:pPr>
      <w:r>
        <w:rPr>
          <w:rFonts w:hint="eastAsia"/>
        </w:rPr>
        <w:t>It is tantamount to the "nature of nonentity."</w:t>
      </w:r>
    </w:p>
    <w:p w14:paraId="410492BA">
      <w:pPr>
        <w:rPr>
          <w:rFonts w:hint="eastAsia"/>
        </w:rPr>
      </w:pPr>
      <w:r>
        <w:rPr>
          <w:rFonts w:hint="eastAsia"/>
        </w:rPr>
        <w:t>它等同于“虚无的本性”。</w:t>
      </w:r>
    </w:p>
    <w:p w14:paraId="19A71881">
      <w:pPr>
        <w:rPr>
          <w:rFonts w:hint="eastAsia"/>
        </w:rPr>
      </w:pPr>
    </w:p>
    <w:p w14:paraId="4C36C26D">
      <w:pPr>
        <w:spacing w:after="294" w:line="255" w:lineRule="auto"/>
        <w:ind w:left="26" w:right="16"/>
        <w:jc w:val="center"/>
        <w:rPr>
          <w:rFonts w:hint="eastAsia"/>
          <w:b/>
          <w:i/>
        </w:rPr>
      </w:pPr>
      <w:r>
        <w:rPr>
          <w:rFonts w:hint="eastAsia"/>
          <w:b/>
          <w:i/>
        </w:rPr>
        <w:t>§ 13. The Goodness of God.</w:t>
      </w:r>
    </w:p>
    <w:p w14:paraId="1182EB1B">
      <w:pPr>
        <w:spacing w:after="294" w:line="255" w:lineRule="auto"/>
        <w:ind w:left="26" w:right="16"/>
        <w:jc w:val="center"/>
        <w:rPr>
          <w:rFonts w:hint="eastAsia"/>
          <w:b/>
          <w:i/>
        </w:rPr>
      </w:pPr>
      <w:r>
        <w:rPr>
          <w:rFonts w:hint="eastAsia"/>
          <w:b/>
          <w:i/>
        </w:rPr>
        <w:t>§ 13. 上帝的良善。</w:t>
      </w:r>
    </w:p>
    <w:p w14:paraId="0E3D3C83">
      <w:pPr>
        <w:spacing w:after="294" w:line="255" w:lineRule="auto"/>
        <w:ind w:left="26" w:right="16"/>
        <w:jc w:val="center"/>
        <w:rPr>
          <w:rFonts w:hint="eastAsia"/>
          <w:b/>
          <w:i/>
        </w:rPr>
      </w:pPr>
    </w:p>
    <w:p w14:paraId="7D068A51">
      <w:pPr>
        <w:spacing w:after="294" w:line="255" w:lineRule="auto"/>
        <w:ind w:left="26" w:right="16"/>
        <w:jc w:val="center"/>
        <w:rPr>
          <w:rFonts w:hint="eastAsia"/>
          <w:b/>
          <w:i/>
        </w:rPr>
      </w:pPr>
      <w:r>
        <w:rPr>
          <w:rFonts w:hint="eastAsia"/>
          <w:b/>
          <w:i/>
        </w:rPr>
        <w:t>A. The Scriptural Doctrine.</w:t>
      </w:r>
    </w:p>
    <w:p w14:paraId="1AE606D1">
      <w:pPr>
        <w:spacing w:after="294" w:line="255" w:lineRule="auto"/>
        <w:ind w:left="26" w:right="16"/>
        <w:jc w:val="center"/>
        <w:rPr>
          <w:rFonts w:hint="eastAsia"/>
          <w:b/>
          <w:i/>
        </w:rPr>
      </w:pPr>
      <w:r>
        <w:rPr>
          <w:rFonts w:hint="eastAsia"/>
          <w:b/>
          <w:i/>
        </w:rPr>
        <w:t>A. 圣经的教义。</w:t>
      </w:r>
    </w:p>
    <w:p w14:paraId="3BB56AF1">
      <w:pPr>
        <w:rPr>
          <w:rFonts w:hint="eastAsia"/>
        </w:rPr>
      </w:pPr>
    </w:p>
    <w:p w14:paraId="7B97CCB9">
      <w:pPr>
        <w:rPr>
          <w:rFonts w:hint="eastAsia"/>
        </w:rPr>
      </w:pPr>
      <w:r>
        <w:rPr>
          <w:rFonts w:hint="eastAsia"/>
        </w:rPr>
        <w:t>Goodness, in the Scriptural sense of the term, includes benevolence, love, mercy, and grace.</w:t>
      </w:r>
    </w:p>
    <w:p w14:paraId="63F0C1BE">
      <w:pPr>
        <w:rPr>
          <w:rFonts w:hint="eastAsia"/>
        </w:rPr>
      </w:pPr>
      <w:r>
        <w:rPr>
          <w:rFonts w:hint="eastAsia"/>
        </w:rPr>
        <w:t>良善，按圣经对此词的意义，包括仁慈、爱、怜悯和恩典。</w:t>
      </w:r>
    </w:p>
    <w:p w14:paraId="56F7CA81">
      <w:pPr>
        <w:rPr>
          <w:rFonts w:hint="eastAsia"/>
        </w:rPr>
      </w:pPr>
      <w:r>
        <w:rPr>
          <w:rFonts w:hint="eastAsia"/>
        </w:rPr>
        <w:t>By benevolence is meant the disposition to promote happiness; all sensitive creatures are its objects.</w:t>
      </w:r>
    </w:p>
    <w:p w14:paraId="04D7B52D">
      <w:pPr>
        <w:rPr>
          <w:rFonts w:hint="eastAsia"/>
        </w:rPr>
      </w:pPr>
      <w:r>
        <w:rPr>
          <w:rFonts w:hint="eastAsia"/>
        </w:rPr>
        <w:t>仁慈是指促进幸福的倾向；所有有知觉的受造物都是其对象。</w:t>
      </w:r>
    </w:p>
    <w:p w14:paraId="30FCABCD">
      <w:pPr>
        <w:rPr>
          <w:rFonts w:hint="eastAsia"/>
        </w:rPr>
      </w:pPr>
      <w:r>
        <w:rPr>
          <w:rFonts w:hint="eastAsia"/>
        </w:rPr>
        <w:t>Love includes complacency, desire, and delight, and has rational beings for its objects.</w:t>
      </w:r>
    </w:p>
    <w:p w14:paraId="602BD759">
      <w:pPr>
        <w:rPr>
          <w:rFonts w:hint="eastAsia"/>
        </w:rPr>
      </w:pPr>
      <w:r>
        <w:rPr>
          <w:rFonts w:hint="eastAsia"/>
        </w:rPr>
        <w:t>爱包括喜悦、渴望和快乐，并以理性存在为其对象。</w:t>
      </w:r>
    </w:p>
    <w:p w14:paraId="0B21CB68">
      <w:pPr>
        <w:rPr>
          <w:rFonts w:hint="eastAsia"/>
        </w:rPr>
      </w:pPr>
      <w:r>
        <w:rPr>
          <w:rFonts w:hint="eastAsia"/>
        </w:rPr>
        <w:t>Mercy is kindness exercised towards the miserable, and includes pity, compassion, forbearance, and gentleness, which the Scriptures so abundantly ascribe to God.</w:t>
      </w:r>
    </w:p>
    <w:p w14:paraId="6659DDA5">
      <w:pPr>
        <w:rPr>
          <w:rFonts w:hint="eastAsia"/>
        </w:rPr>
      </w:pPr>
      <w:r>
        <w:rPr>
          <w:rFonts w:hint="eastAsia"/>
        </w:rPr>
        <w:t>怜悯是向困苦者施行的仁慈，包括怜恤、同情、宽容和温柔，圣经大量地将这些归于上帝。</w:t>
      </w:r>
    </w:p>
    <w:p w14:paraId="6F648A1D">
      <w:pPr>
        <w:rPr>
          <w:rFonts w:hint="eastAsia"/>
        </w:rPr>
      </w:pPr>
      <w:r>
        <w:rPr>
          <w:rFonts w:hint="eastAsia"/>
        </w:rPr>
        <w:t>Grace is love exercised towards the unworthy.</w:t>
      </w:r>
    </w:p>
    <w:p w14:paraId="596FBEF2">
      <w:pPr>
        <w:rPr>
          <w:rFonts w:hint="eastAsia"/>
        </w:rPr>
      </w:pPr>
      <w:r>
        <w:rPr>
          <w:rFonts w:hint="eastAsia"/>
        </w:rPr>
        <w:t>恩典是向不配者施行的爱。</w:t>
      </w:r>
    </w:p>
    <w:p w14:paraId="48125FEC">
      <w:pPr>
        <w:rPr>
          <w:rFonts w:hint="eastAsia"/>
        </w:rPr>
      </w:pPr>
      <w:r>
        <w:rPr>
          <w:rFonts w:hint="eastAsia"/>
        </w:rPr>
        <w:t>The love of a holy God to sinners is the most mysterious attribute of the divine nature.</w:t>
      </w:r>
    </w:p>
    <w:p w14:paraId="0561F3BA">
      <w:pPr>
        <w:rPr>
          <w:rFonts w:hint="eastAsia"/>
        </w:rPr>
      </w:pPr>
      <w:r>
        <w:rPr>
          <w:rFonts w:hint="eastAsia"/>
        </w:rPr>
        <w:t>一位圣洁上帝对罪人的爱，是神圣本性中最奥秘的属性。</w:t>
      </w:r>
    </w:p>
    <w:p w14:paraId="6242956F">
      <w:pPr>
        <w:rPr>
          <w:rFonts w:hint="eastAsia"/>
        </w:rPr>
      </w:pPr>
      <w:r>
        <w:rPr>
          <w:rFonts w:hint="eastAsia"/>
        </w:rPr>
        <w:t>The manifestation of this attribute for the admiration and beatification of all intelligent creatures, is declared to be the special design of redemption.</w:t>
      </w:r>
    </w:p>
    <w:p w14:paraId="1416B842">
      <w:pPr>
        <w:rPr>
          <w:rFonts w:hint="eastAsia"/>
        </w:rPr>
      </w:pPr>
      <w:r>
        <w:rPr>
          <w:rFonts w:hint="eastAsia"/>
        </w:rPr>
        <w:t>为了所有有理智受造物的钦佩和祝福而彰显这一属性，据宣告是救赎的特殊旨意。</w:t>
      </w:r>
    </w:p>
    <w:p w14:paraId="15DAB75A">
      <w:pPr>
        <w:rPr>
          <w:rFonts w:hint="eastAsia"/>
        </w:rPr>
      </w:pPr>
      <w:r>
        <w:rPr>
          <w:rFonts w:hint="eastAsia"/>
        </w:rPr>
        <w:t>God saves sinners, we are told, "That in the ages to come He might show the exceeding riches of his grace in his kindness toward us, through Christ Jesus." (Eph. ii. 7.)</w:t>
      </w:r>
    </w:p>
    <w:p w14:paraId="2A68EC67">
      <w:pPr>
        <w:rPr>
          <w:rFonts w:hint="eastAsia"/>
        </w:rPr>
      </w:pPr>
      <w:r>
        <w:rPr>
          <w:rFonts w:hint="eastAsia"/>
        </w:rPr>
        <w:t>我们被告知，上帝拯救罪人，“要将祂极丰富的恩典，就是祂在基督耶稣里向我们所施的恩慈，显明给后来的世代看。”（弗 2:7）</w:t>
      </w:r>
    </w:p>
    <w:p w14:paraId="74146163">
      <w:pPr>
        <w:rPr>
          <w:rFonts w:hint="eastAsia"/>
        </w:rPr>
      </w:pPr>
      <w:r>
        <w:rPr>
          <w:rFonts w:hint="eastAsia"/>
        </w:rPr>
        <w:t>This is the burden of that Epistle.</w:t>
      </w:r>
    </w:p>
    <w:p w14:paraId="2A99C496">
      <w:pPr>
        <w:rPr>
          <w:rFonts w:hint="eastAsia"/>
        </w:rPr>
      </w:pPr>
      <w:r>
        <w:rPr>
          <w:rFonts w:hint="eastAsia"/>
        </w:rPr>
        <w:t>这是那封书信的主旨。</w:t>
      </w:r>
    </w:p>
    <w:p w14:paraId="50886468">
      <w:pPr>
        <w:rPr>
          <w:rFonts w:hint="eastAsia"/>
        </w:rPr>
      </w:pPr>
    </w:p>
    <w:p w14:paraId="4AB40A90">
      <w:pPr>
        <w:rPr>
          <w:rFonts w:hint="eastAsia"/>
        </w:rPr>
      </w:pPr>
      <w:r>
        <w:rPr>
          <w:rFonts w:hint="eastAsia"/>
        </w:rPr>
        <w:t>As all the modifications of goodness above mentioned are found even in our dilapidated nature, and commend themselves to our moral approbation, we know they must exist in God without measure and without end.</w:t>
      </w:r>
    </w:p>
    <w:p w14:paraId="2EFFB5B0">
      <w:pPr>
        <w:rPr>
          <w:rFonts w:hint="eastAsia"/>
        </w:rPr>
      </w:pPr>
      <w:r>
        <w:rPr>
          <w:rFonts w:hint="eastAsia"/>
        </w:rPr>
        <w:t>由于上述所有良善的变体甚至在我们败坏的本性中都能找到，并且它们本身就值得我们道德上的赞许，我们知道它们必定在上帝里面无限无量地存在。</w:t>
      </w:r>
    </w:p>
    <w:p w14:paraId="7AAAB42A">
      <w:pPr>
        <w:rPr>
          <w:rFonts w:hint="eastAsia"/>
        </w:rPr>
      </w:pPr>
      <w:r>
        <w:rPr>
          <w:rFonts w:hint="eastAsia"/>
        </w:rPr>
        <w:t>In him they are infinite, eternal, and immutable.</w:t>
      </w:r>
    </w:p>
    <w:p w14:paraId="15EA1AFE">
      <w:pPr>
        <w:rPr>
          <w:rFonts w:hint="eastAsia"/>
        </w:rPr>
      </w:pPr>
      <w:r>
        <w:rPr>
          <w:rFonts w:hint="eastAsia"/>
        </w:rPr>
        <w:t>在祂里面，它们是无限、永恒和不变的。</w:t>
      </w:r>
    </w:p>
    <w:p w14:paraId="6FF5CE81">
      <w:pPr>
        <w:rPr>
          <w:rFonts w:hint="eastAsia"/>
        </w:rPr>
      </w:pPr>
    </w:p>
    <w:p w14:paraId="6945BEEC">
      <w:pPr>
        <w:spacing w:after="294" w:line="255" w:lineRule="auto"/>
        <w:ind w:left="26" w:right="16"/>
        <w:jc w:val="center"/>
        <w:rPr>
          <w:rFonts w:hint="eastAsia"/>
          <w:b/>
          <w:i/>
        </w:rPr>
      </w:pPr>
      <w:r>
        <w:rPr>
          <w:rFonts w:hint="eastAsia"/>
          <w:b/>
          <w:i/>
        </w:rPr>
        <w:t>Benevolence.</w:t>
      </w:r>
    </w:p>
    <w:p w14:paraId="4A6FC0E7">
      <w:pPr>
        <w:spacing w:after="294" w:line="255" w:lineRule="auto"/>
        <w:ind w:left="26" w:right="16"/>
        <w:jc w:val="center"/>
        <w:rPr>
          <w:rFonts w:hint="eastAsia"/>
          <w:b/>
          <w:i/>
        </w:rPr>
      </w:pPr>
      <w:r>
        <w:rPr>
          <w:rFonts w:hint="eastAsia"/>
          <w:b/>
          <w:i/>
        </w:rPr>
        <w:t>仁慈。</w:t>
      </w:r>
    </w:p>
    <w:p w14:paraId="3D1F0838">
      <w:pPr>
        <w:rPr>
          <w:rFonts w:hint="eastAsia"/>
        </w:rPr>
      </w:pPr>
    </w:p>
    <w:p w14:paraId="1C8A01E1">
      <w:pPr>
        <w:rPr>
          <w:rFonts w:hint="eastAsia"/>
        </w:rPr>
      </w:pPr>
      <w:r>
        <w:rPr>
          <w:rFonts w:hint="eastAsia"/>
        </w:rPr>
        <w:t>The goodness of God in the form of benevolence is revealed in the whole constitution of nature.</w:t>
      </w:r>
    </w:p>
    <w:p w14:paraId="755A0D38">
      <w:pPr>
        <w:rPr>
          <w:rFonts w:hint="eastAsia"/>
        </w:rPr>
      </w:pPr>
      <w:r>
        <w:rPr>
          <w:rFonts w:hint="eastAsia"/>
        </w:rPr>
        <w:t>上帝以仁慈形式的良善，在整个自然的构造中显露出来。</w:t>
      </w:r>
    </w:p>
    <w:p w14:paraId="77C26FB7">
      <w:pPr>
        <w:rPr>
          <w:rFonts w:hint="eastAsia"/>
        </w:rPr>
      </w:pPr>
      <w:r>
        <w:rPr>
          <w:rFonts w:hint="eastAsia"/>
        </w:rPr>
        <w:t>As the universe teems with life, it teems also with enjoyment.</w:t>
      </w:r>
    </w:p>
    <w:p w14:paraId="41E96A6A">
      <w:pPr>
        <w:rPr>
          <w:rFonts w:hint="eastAsia"/>
        </w:rPr>
      </w:pPr>
      <w:r>
        <w:rPr>
          <w:rFonts w:hint="eastAsia"/>
        </w:rPr>
        <w:t>宇宙充满生命，也充满喜乐。</w:t>
      </w:r>
    </w:p>
    <w:p w14:paraId="6020FEC1">
      <w:pPr>
        <w:rPr>
          <w:rFonts w:hint="eastAsia"/>
        </w:rPr>
      </w:pPr>
      <w:r>
        <w:rPr>
          <w:rFonts w:hint="eastAsia"/>
        </w:rPr>
        <w:t>There are no devices in nature for the promotion of pain for its own sake; whereas the manifestations of design for the production of happiness are beyond computation.</w:t>
      </w:r>
    </w:p>
    <w:p w14:paraId="0A3187EF">
      <w:pPr>
        <w:rPr>
          <w:rFonts w:hint="eastAsia"/>
        </w:rPr>
      </w:pPr>
      <w:r>
        <w:rPr>
          <w:rFonts w:hint="eastAsia"/>
        </w:rPr>
        <w:t>自然界中没有任何为促进痛苦本身而设计的机制；而为产生幸福而设计的彰显则不可胜数。</w:t>
      </w:r>
    </w:p>
    <w:p w14:paraId="0BF96910">
      <w:pPr>
        <w:rPr>
          <w:rFonts w:hint="eastAsia"/>
        </w:rPr>
      </w:pPr>
      <w:r>
        <w:rPr>
          <w:rFonts w:hint="eastAsia"/>
        </w:rPr>
        <w:t>The manifestation of the goodness of God in the form of love, and specially of love to the undeserving, is, as just stated, the great end of the work of redemption.</w:t>
      </w:r>
    </w:p>
    <w:p w14:paraId="5E949D93">
      <w:pPr>
        <w:rPr>
          <w:rFonts w:hint="eastAsia"/>
        </w:rPr>
      </w:pPr>
      <w:r>
        <w:rPr>
          <w:rFonts w:hint="eastAsia"/>
        </w:rPr>
        <w:t>上帝以爱，特别是对不配之人的爱，这种形式的良善的彰显，正如刚才所说，是救赎工作的伟大目的。</w:t>
      </w:r>
    </w:p>
    <w:p w14:paraId="52A035BC">
      <w:pPr>
        <w:rPr>
          <w:rFonts w:hint="eastAsia"/>
        </w:rPr>
      </w:pPr>
      <w:r>
        <w:rPr>
          <w:rFonts w:hint="eastAsia"/>
        </w:rPr>
        <w:t>"God so loved the world, that He gave his only begotten Son, that whosoever believeth in Him should not perish, but have everlasting life." (John iii. 16.)</w:t>
      </w:r>
    </w:p>
    <w:p w14:paraId="4CFC4EF7">
      <w:pPr>
        <w:rPr>
          <w:rFonts w:hint="eastAsia"/>
        </w:rPr>
      </w:pPr>
      <w:r>
        <w:rPr>
          <w:rFonts w:hint="eastAsia"/>
        </w:rPr>
        <w:t>“上帝爱世人，甚至将祂的独生子赐给他们，叫一切信祂的，不至灭亡，反得永生。”（约 3:16）</w:t>
      </w:r>
    </w:p>
    <w:p w14:paraId="028A6710">
      <w:pPr>
        <w:rPr>
          <w:rFonts w:hint="eastAsia"/>
        </w:rPr>
      </w:pPr>
      <w:r>
        <w:rPr>
          <w:rFonts w:hint="eastAsia"/>
        </w:rPr>
        <w:t>"Herein is love, not that we loved God, but that He loved us, and sent his Son to be the propitiation for our sins." (1 John iv. 10.)</w:t>
      </w:r>
    </w:p>
    <w:p w14:paraId="6E42C5FB">
      <w:pPr>
        <w:rPr>
          <w:rFonts w:hint="eastAsia"/>
        </w:rPr>
      </w:pPr>
      <w:r>
        <w:rPr>
          <w:rFonts w:hint="eastAsia"/>
        </w:rPr>
        <w:t>“不是我们爱上帝，乃是上帝爱我们，差祂的儿子为我们的罪作了挽回祭，这就是爱了。”（约壹 4:10）</w:t>
      </w:r>
    </w:p>
    <w:p w14:paraId="0B7EFF25">
      <w:pPr>
        <w:rPr>
          <w:rFonts w:hint="eastAsia"/>
        </w:rPr>
      </w:pPr>
      <w:r>
        <w:rPr>
          <w:rFonts w:hint="eastAsia"/>
        </w:rPr>
        <w:t>The Apostle prays that believers might be able to comprehend the height and depth, the length and breadth, of that love which passes knowledge. (Eph. iii.</w:t>
      </w:r>
    </w:p>
    <w:p w14:paraId="68EFED0E">
      <w:pPr>
        <w:rPr>
          <w:rFonts w:hint="eastAsia"/>
        </w:rPr>
      </w:pPr>
      <w:r>
        <w:rPr>
          <w:rFonts w:hint="eastAsia"/>
        </w:rPr>
        <w:t>19.)</w:t>
      </w:r>
    </w:p>
    <w:p w14:paraId="512AE638">
      <w:pPr>
        <w:rPr>
          <w:rFonts w:hint="eastAsia"/>
        </w:rPr>
      </w:pPr>
      <w:r>
        <w:rPr>
          <w:rFonts w:hint="eastAsia"/>
        </w:rPr>
        <w:t>使徒祷告，愿信徒能以明白那过於人所能测度的爱是何等长阔高深。（弗 3:19）</w:t>
      </w:r>
    </w:p>
    <w:p w14:paraId="65391324">
      <w:pPr>
        <w:rPr>
          <w:rFonts w:hint="eastAsia"/>
        </w:rPr>
      </w:pPr>
    </w:p>
    <w:p w14:paraId="7BFF9232">
      <w:pPr>
        <w:spacing w:after="294" w:line="255" w:lineRule="auto"/>
        <w:ind w:left="26" w:right="16"/>
        <w:jc w:val="center"/>
        <w:rPr>
          <w:rFonts w:hint="eastAsia"/>
          <w:b/>
          <w:i/>
        </w:rPr>
      </w:pPr>
      <w:r>
        <w:rPr>
          <w:rFonts w:hint="eastAsia"/>
          <w:b/>
          <w:i/>
        </w:rPr>
        <w:t>Love.</w:t>
      </w:r>
    </w:p>
    <w:p w14:paraId="68683C8A">
      <w:pPr>
        <w:spacing w:after="294" w:line="255" w:lineRule="auto"/>
        <w:ind w:left="26" w:right="16"/>
        <w:jc w:val="center"/>
        <w:rPr>
          <w:rFonts w:hint="eastAsia"/>
          <w:b/>
          <w:i/>
        </w:rPr>
      </w:pPr>
      <w:r>
        <w:rPr>
          <w:rFonts w:hint="eastAsia"/>
          <w:b/>
          <w:i/>
        </w:rPr>
        <w:t>爱。</w:t>
      </w:r>
    </w:p>
    <w:p w14:paraId="34003E07">
      <w:pPr>
        <w:rPr>
          <w:rFonts w:hint="eastAsia"/>
        </w:rPr>
      </w:pPr>
    </w:p>
    <w:p w14:paraId="7BE9D5C4">
      <w:pPr>
        <w:rPr>
          <w:rFonts w:hint="eastAsia"/>
        </w:rPr>
      </w:pPr>
      <w:r>
        <w:rPr>
          <w:rFonts w:hint="eastAsia"/>
        </w:rPr>
        <w:t>Love in us includes complacency and delight in its object, with the desire of possession and communion.</w:t>
      </w:r>
    </w:p>
    <w:p w14:paraId="019B7634">
      <w:pPr>
        <w:rPr>
          <w:rFonts w:hint="eastAsia"/>
        </w:rPr>
      </w:pPr>
      <w:r>
        <w:rPr>
          <w:rFonts w:hint="eastAsia"/>
        </w:rPr>
        <w:t>在我们里面的爱，包括对其对象的喜悦和快乐，以及拥有和交通的渴望。</w:t>
      </w:r>
    </w:p>
    <w:p w14:paraId="6775586B">
      <w:pPr>
        <w:rPr>
          <w:rFonts w:hint="eastAsia"/>
        </w:rPr>
      </w:pPr>
      <w:r>
        <w:rPr>
          <w:rFonts w:hint="eastAsia"/>
        </w:rPr>
        <w:t>The schoolmen, and often the philosophical theologians, tell us that there is no feeling in God.</w:t>
      </w:r>
    </w:p>
    <w:p w14:paraId="3A2D886B">
      <w:pPr>
        <w:rPr>
          <w:rFonts w:hint="eastAsia"/>
        </w:rPr>
      </w:pPr>
      <w:r>
        <w:rPr>
          <w:rFonts w:hint="eastAsia"/>
        </w:rPr>
        <w:t>经院哲学家，以及常常是哲学神学家，告诉我们上帝里面没有情感。</w:t>
      </w:r>
    </w:p>
    <w:p w14:paraId="70C8783F">
      <w:pPr>
        <w:rPr>
          <w:rFonts w:hint="eastAsia"/>
        </w:rPr>
      </w:pPr>
      <w:r>
        <w:rPr>
          <w:rFonts w:hint="eastAsia"/>
        </w:rPr>
        <w:t>This, they say, would imply passivity, or susceptibility of impression from without, which it is assumed is incompatible with the nature of God.</w:t>
      </w:r>
    </w:p>
    <w:p w14:paraId="1881147E">
      <w:pPr>
        <w:rPr>
          <w:rFonts w:hint="eastAsia"/>
        </w:rPr>
      </w:pPr>
      <w:r>
        <w:rPr>
          <w:rFonts w:hint="eastAsia"/>
        </w:rPr>
        <w:t>他们说，这会意味着被动性，或易受外来影响，而这被假定与上帝的本性不相容。</w:t>
      </w:r>
    </w:p>
    <w:p w14:paraId="0D9AC999">
      <w:pPr>
        <w:rPr>
          <w:rFonts w:hint="eastAsia"/>
        </w:rPr>
      </w:pPr>
      <w:r>
        <w:rPr>
          <w:rFonts w:hint="eastAsia"/>
        </w:rPr>
        <w:t>"We must exclude," says Bruch,87 "passivity from the idea of love, as it exists in God. For God cannot be the subject of passivity in any form. Besides, if God experienced complacency in intelligent beings, He would be dependent on them; which is inconsistent with his nature as an Absolute Being."</w:t>
      </w:r>
    </w:p>
    <w:p w14:paraId="4842B3ED">
      <w:pPr>
        <w:rPr>
          <w:rFonts w:hint="eastAsia"/>
        </w:rPr>
      </w:pPr>
      <w:r>
        <w:rPr>
          <w:rFonts w:hint="eastAsia"/>
        </w:rPr>
        <w:t>布鲁赫87说：“我们必须将存在于上帝里面的爱的观念中的被动性排除掉。因为上帝在任何形式上都不能是被动的主体。此外，如果上帝在有理智的存在中体验到喜悦，祂就会依赖于它们；这与祂作为绝对存在的本性不符。”</w:t>
      </w:r>
    </w:p>
    <w:p w14:paraId="0CDC25A9">
      <w:pPr>
        <w:rPr>
          <w:rFonts w:hint="eastAsia"/>
        </w:rPr>
      </w:pPr>
      <w:r>
        <w:rPr>
          <w:rFonts w:hint="eastAsia"/>
        </w:rPr>
        <w:t>Love, therefore, he defines as that attribute of God which secures the development of the rational universe; or, as Schleiermacher expresses it, "It is that attribute in virtue of which God communicates Himself."88</w:t>
      </w:r>
    </w:p>
    <w:p w14:paraId="05C95E55">
      <w:pPr>
        <w:rPr>
          <w:rFonts w:hint="eastAsia"/>
        </w:rPr>
      </w:pPr>
      <w:r>
        <w:rPr>
          <w:rFonts w:hint="eastAsia"/>
        </w:rPr>
        <w:t>因此，他将爱定义为上帝确保理性宇宙发展的那个属性；或者，正如施莱尔马赫所表达的那样，“正是凭借这个属性，上帝将祂自己交通出去。”88</w:t>
      </w:r>
    </w:p>
    <w:p w14:paraId="250A3999">
      <w:pPr>
        <w:rPr>
          <w:rFonts w:hint="eastAsia"/>
        </w:rPr>
      </w:pPr>
      <w:r>
        <w:rPr>
          <w:rFonts w:hint="eastAsia"/>
        </w:rPr>
        <w:t>According to the philosophers, the Infinite develops itself in the finite; this fact, in theological language, is due to love.</w:t>
      </w:r>
    </w:p>
    <w:p w14:paraId="38028145">
      <w:pPr>
        <w:rPr>
          <w:rFonts w:hint="eastAsia"/>
        </w:rPr>
      </w:pPr>
      <w:r>
        <w:rPr>
          <w:rFonts w:hint="eastAsia"/>
        </w:rPr>
        <w:t>根据哲学家们的说法，无限者在有限者中发展自身；这个事实，用神学术语来说，是由于爱。</w:t>
      </w:r>
    </w:p>
    <w:p w14:paraId="2BA09AA6">
      <w:pPr>
        <w:rPr>
          <w:rFonts w:hint="eastAsia"/>
        </w:rPr>
      </w:pPr>
      <w:r>
        <w:rPr>
          <w:rFonts w:hint="eastAsia"/>
        </w:rPr>
        <w:t>The only point of analogy between love in us and love in the Absolute and Infinite, is selfcommunication.</w:t>
      </w:r>
    </w:p>
    <w:p w14:paraId="686EE533">
      <w:pPr>
        <w:rPr>
          <w:rFonts w:hint="eastAsia"/>
        </w:rPr>
      </w:pPr>
      <w:r>
        <w:rPr>
          <w:rFonts w:hint="eastAsia"/>
        </w:rPr>
        <w:t>在我们里面的爱与在绝对者和无限者里面的爱之间唯一的类比点是自我交通。</w:t>
      </w:r>
    </w:p>
    <w:p w14:paraId="24234ECB">
      <w:pPr>
        <w:rPr>
          <w:rFonts w:hint="eastAsia"/>
        </w:rPr>
      </w:pPr>
      <w:r>
        <w:rPr>
          <w:rFonts w:hint="eastAsia"/>
        </w:rPr>
        <w:t>Love in us leads to self-revelation and communion; in point of fact the Infinite is revealed and developed in the universe, and specially in humanity.</w:t>
      </w:r>
    </w:p>
    <w:p w14:paraId="39959F64">
      <w:pPr>
        <w:rPr>
          <w:rFonts w:hint="eastAsia"/>
        </w:rPr>
      </w:pPr>
      <w:r>
        <w:rPr>
          <w:rFonts w:hint="eastAsia"/>
        </w:rPr>
        <w:t>在我们里面的爱导致自我启示和交通；事实上，无限者在宇宙中，特别是在人性中被启示和发展。</w:t>
      </w:r>
    </w:p>
    <w:p w14:paraId="407529FC">
      <w:pPr>
        <w:rPr>
          <w:rFonts w:hint="eastAsia"/>
        </w:rPr>
      </w:pPr>
      <w:r>
        <w:rPr>
          <w:rFonts w:hint="eastAsia"/>
        </w:rPr>
        <w:t>Bruch admits that this doctrine is in real contradiction to the representations of God in the Old Testament, and in apparent contradiction to those of the New Testament.</w:t>
      </w:r>
    </w:p>
    <w:p w14:paraId="2227B6E9">
      <w:pPr>
        <w:rPr>
          <w:rFonts w:hint="eastAsia"/>
        </w:rPr>
      </w:pPr>
      <w:r>
        <w:rPr>
          <w:rFonts w:hint="eastAsia"/>
        </w:rPr>
        <w:t>布鲁赫承认这个教义与旧约中对上帝的描述存在实际的矛盾，与新约中的描述存在明显的矛盾。</w:t>
      </w:r>
    </w:p>
    <w:p w14:paraId="1506F6EE">
      <w:pPr>
        <w:rPr>
          <w:rFonts w:hint="eastAsia"/>
        </w:rPr>
      </w:pPr>
      <w:r>
        <w:rPr>
          <w:rFonts w:hint="eastAsia"/>
        </w:rPr>
        <w:t>If love in God is only a name for that which accounts for the rational universe; if God is love, simply because He develops himself in thinking and conscious beings, then the word has for us no definite meaninig; it reveals to us nothing concerning the real nature of God.</w:t>
      </w:r>
    </w:p>
    <w:p w14:paraId="5E657F73">
      <w:pPr>
        <w:rPr>
          <w:rFonts w:hint="eastAsia"/>
        </w:rPr>
      </w:pPr>
      <w:r>
        <w:rPr>
          <w:rFonts w:hint="eastAsia"/>
        </w:rPr>
        <w:t>如果在上帝里面的爱仅仅是解释理性宇宙之物的名称；如果上帝是爱，仅仅因为祂在有思想和有意识的存在中发展祂自己，那么这个词对我们来说就没有明确的意义；它没有向我们启示任何关于上帝真实本性的东西。</w:t>
      </w:r>
    </w:p>
    <w:p w14:paraId="40B9319A">
      <w:pPr>
        <w:rPr>
          <w:rFonts w:hint="eastAsia"/>
        </w:rPr>
      </w:pPr>
      <w:r>
        <w:rPr>
          <w:rFonts w:hint="eastAsia"/>
        </w:rPr>
        <w:t>Here again we have to choose between a mere philosophical speculation and the clear testimony of the Bible, and of our own moral and religious nature.</w:t>
      </w:r>
    </w:p>
    <w:p w14:paraId="09F744E2">
      <w:pPr>
        <w:rPr>
          <w:rFonts w:hint="eastAsia"/>
        </w:rPr>
      </w:pPr>
      <w:r>
        <w:rPr>
          <w:rFonts w:hint="eastAsia"/>
        </w:rPr>
        <w:t>在这里，我们再次不得不在纯粹的哲学思辨与圣经以及我们自身道德和宗教本性的清晰见证之间做出选择。</w:t>
      </w:r>
    </w:p>
    <w:p w14:paraId="28208DA4">
      <w:pPr>
        <w:rPr>
          <w:rFonts w:hint="eastAsia"/>
        </w:rPr>
      </w:pPr>
      <w:r>
        <w:rPr>
          <w:rFonts w:hint="eastAsia"/>
        </w:rPr>
        <w:t>Love of necessity involves feeling, and if there be no feeling in God, there can be no love.</w:t>
      </w:r>
    </w:p>
    <w:p w14:paraId="54C746A6">
      <w:pPr>
        <w:rPr>
          <w:rFonts w:hint="eastAsia"/>
        </w:rPr>
      </w:pPr>
      <w:r>
        <w:rPr>
          <w:rFonts w:hint="eastAsia"/>
        </w:rPr>
        <w:t>爱必然包含情感，如果在上帝里面没有情感，就不可能有爱。</w:t>
      </w:r>
    </w:p>
    <w:p w14:paraId="60D142F3">
      <w:pPr>
        <w:rPr>
          <w:rFonts w:hint="eastAsia"/>
        </w:rPr>
      </w:pPr>
      <w:r>
        <w:rPr>
          <w:rFonts w:hint="eastAsia"/>
        </w:rPr>
        <w:t>That He produces happiness is no proof of love.</w:t>
      </w:r>
    </w:p>
    <w:p w14:paraId="20F474E5">
      <w:pPr>
        <w:rPr>
          <w:rFonts w:hint="eastAsia"/>
        </w:rPr>
      </w:pPr>
      <w:r>
        <w:rPr>
          <w:rFonts w:hint="eastAsia"/>
        </w:rPr>
        <w:t>祂产生幸福并非爱的证明。</w:t>
      </w:r>
    </w:p>
    <w:p w14:paraId="5F082E6A">
      <w:pPr>
        <w:rPr>
          <w:rFonts w:hint="eastAsia"/>
        </w:rPr>
      </w:pPr>
      <w:r>
        <w:rPr>
          <w:rFonts w:hint="eastAsia"/>
        </w:rPr>
        <w:t>The earth does that unconsciously and without design.</w:t>
      </w:r>
    </w:p>
    <w:p w14:paraId="768914FC">
      <w:pPr>
        <w:rPr>
          <w:rFonts w:hint="eastAsia"/>
        </w:rPr>
      </w:pPr>
      <w:r>
        <w:rPr>
          <w:rFonts w:hint="eastAsia"/>
        </w:rPr>
        <w:t>大地无意识地、无设计地做到这一点。</w:t>
      </w:r>
    </w:p>
    <w:p w14:paraId="719696B6">
      <w:pPr>
        <w:rPr>
          <w:rFonts w:hint="eastAsia"/>
        </w:rPr>
      </w:pPr>
      <w:r>
        <w:rPr>
          <w:rFonts w:hint="eastAsia"/>
        </w:rPr>
        <w:t>Men often render others happy from vanity, from fear, or from caprice.</w:t>
      </w:r>
    </w:p>
    <w:p w14:paraId="7517D97F">
      <w:pPr>
        <w:rPr>
          <w:rFonts w:hint="eastAsia"/>
        </w:rPr>
      </w:pPr>
      <w:r>
        <w:rPr>
          <w:rFonts w:hint="eastAsia"/>
        </w:rPr>
        <w:t>人常常出于虚荣、恐惧或反复无常而使他人快乐。</w:t>
      </w:r>
    </w:p>
    <w:p w14:paraId="1D82C0E6">
      <w:pPr>
        <w:rPr>
          <w:rFonts w:hint="eastAsia"/>
        </w:rPr>
      </w:pPr>
      <w:r>
        <w:rPr>
          <w:rFonts w:hint="eastAsia"/>
        </w:rPr>
        <w:t>Unless the production of happiness can be referred, not only to a conscious intention, but to a purpose dictated by kind feeling, it is no proof of benevolence.</w:t>
      </w:r>
    </w:p>
    <w:p w14:paraId="1DF4A8B9">
      <w:pPr>
        <w:rPr>
          <w:rFonts w:hint="eastAsia"/>
        </w:rPr>
      </w:pPr>
      <w:r>
        <w:rPr>
          <w:rFonts w:hint="eastAsia"/>
        </w:rPr>
        <w:t>除非幸福的产生不仅可以归因于有意识的意图，而且可以归因于由仁慈情感支配的目的，否则它就不是仁慈的证明。</w:t>
      </w:r>
    </w:p>
    <w:p w14:paraId="685C0152">
      <w:pPr>
        <w:rPr>
          <w:rFonts w:hint="eastAsia"/>
        </w:rPr>
      </w:pPr>
      <w:r>
        <w:rPr>
          <w:rFonts w:hint="eastAsia"/>
        </w:rPr>
        <w:t>And unless the children of God are the objects of his complacency and delight, they are not the objects of his love.</w:t>
      </w:r>
    </w:p>
    <w:p w14:paraId="3173676B">
      <w:pPr>
        <w:rPr>
          <w:rFonts w:hint="eastAsia"/>
        </w:rPr>
      </w:pPr>
      <w:r>
        <w:rPr>
          <w:rFonts w:hint="eastAsia"/>
        </w:rPr>
        <w:t>除非上帝的儿女是祂喜悦和快乐的对象，否则他们就不是祂爱的对象。</w:t>
      </w:r>
    </w:p>
    <w:p w14:paraId="09D008C0">
      <w:pPr>
        <w:rPr>
          <w:rFonts w:hint="eastAsia"/>
        </w:rPr>
      </w:pPr>
      <w:r>
        <w:rPr>
          <w:rFonts w:hint="eastAsia"/>
        </w:rPr>
        <w:t>He may be cold, insensible, indifferent, or even unconscious; He ceases to be God in the sense of the Bible, and in the sense in which we need a God, unless He can love as well as know and act.</w:t>
      </w:r>
    </w:p>
    <w:p w14:paraId="05BBE7CB">
      <w:pPr>
        <w:rPr>
          <w:rFonts w:hint="eastAsia"/>
        </w:rPr>
      </w:pPr>
      <w:r>
        <w:rPr>
          <w:rFonts w:hint="eastAsia"/>
        </w:rPr>
        <w:t>祂可能是冷漠、无情、漠不关心，甚至无意识的；除非祂能爱、能认识、能行动，否则祂就不再是圣经意义上的上帝，也不再是我们所需要的上帝了。</w:t>
      </w:r>
    </w:p>
    <w:p w14:paraId="02750A7B">
      <w:pPr>
        <w:rPr>
          <w:rFonts w:hint="eastAsia"/>
        </w:rPr>
      </w:pPr>
      <w:r>
        <w:rPr>
          <w:rFonts w:hint="eastAsia"/>
        </w:rPr>
        <w:t>The philosophical objection against ascribing feeling to God, bears, as we have seen, within equal force against the ascription to Him of knowledge or will.</w:t>
      </w:r>
    </w:p>
    <w:p w14:paraId="037B7C69">
      <w:pPr>
        <w:rPr>
          <w:rFonts w:hint="eastAsia"/>
        </w:rPr>
      </w:pPr>
      <w:r>
        <w:rPr>
          <w:rFonts w:hint="eastAsia"/>
        </w:rPr>
        <w:t>正如我们所见，反对将情感归于上帝的哲学异议，同样有力地反对将知识或意志归于祂。</w:t>
      </w:r>
    </w:p>
    <w:p w14:paraId="2811C218">
      <w:pPr>
        <w:rPr>
          <w:rFonts w:hint="eastAsia"/>
        </w:rPr>
      </w:pPr>
      <w:r>
        <w:rPr>
          <w:rFonts w:hint="eastAsia"/>
        </w:rPr>
        <w:t>If that objection be valid, He becomes to us simply an unknown cause, what men of science call force; that to which all phenomena are to be referred, but of which we know nothing.</w:t>
      </w:r>
    </w:p>
    <w:p w14:paraId="6B3658F2">
      <w:pPr>
        <w:rPr>
          <w:rFonts w:hint="eastAsia"/>
        </w:rPr>
      </w:pPr>
      <w:r>
        <w:rPr>
          <w:rFonts w:hint="eastAsia"/>
        </w:rPr>
        <w:t>如果那个异议有效，那么对我们来说，祂就仅仅是一个未知的起因，科学家称之为力；所有现象都应归因于它，但我们对它一无所知。</w:t>
      </w:r>
    </w:p>
    <w:p w14:paraId="55496C55">
      <w:pPr>
        <w:rPr>
          <w:rFonts w:hint="eastAsia"/>
        </w:rPr>
      </w:pPr>
      <w:r>
        <w:rPr>
          <w:rFonts w:hint="eastAsia"/>
        </w:rPr>
        <w:t>We must adhere to the truth in its Scriptural form, or we lose it altogether.</w:t>
      </w:r>
    </w:p>
    <w:p w14:paraId="02CF27F0">
      <w:pPr>
        <w:rPr>
          <w:rFonts w:hint="eastAsia"/>
        </w:rPr>
      </w:pPr>
      <w:r>
        <w:rPr>
          <w:rFonts w:hint="eastAsia"/>
        </w:rPr>
        <w:t>我们必须坚持其圣经形式的真理，否则我们就会完全失去它。</w:t>
      </w:r>
    </w:p>
    <w:p w14:paraId="1777A1B3">
      <w:pPr>
        <w:rPr>
          <w:rFonts w:hint="eastAsia"/>
        </w:rPr>
      </w:pPr>
      <w:r>
        <w:rPr>
          <w:rFonts w:hint="eastAsia"/>
        </w:rPr>
        <w:t>We must believe that God is love in the sense in which that word comes home to every human heart.</w:t>
      </w:r>
    </w:p>
    <w:p w14:paraId="5C40EC18">
      <w:pPr>
        <w:rPr>
          <w:rFonts w:hint="eastAsia"/>
        </w:rPr>
      </w:pPr>
      <w:r>
        <w:rPr>
          <w:rFonts w:hint="eastAsia"/>
        </w:rPr>
        <w:t>我们必须相信上帝是爱，其意义正如这个词深入每个人心一样。</w:t>
      </w:r>
    </w:p>
    <w:p w14:paraId="6DBF57DC">
      <w:pPr>
        <w:rPr>
          <w:rFonts w:hint="eastAsia"/>
        </w:rPr>
      </w:pPr>
      <w:r>
        <w:rPr>
          <w:rFonts w:hint="eastAsia"/>
        </w:rPr>
        <w:t>The</w:t>
      </w:r>
    </w:p>
    <w:p w14:paraId="401CF94D">
      <w:pPr>
        <w:rPr>
          <w:rFonts w:hint="eastAsia"/>
        </w:rPr>
      </w:pPr>
      <w:r>
        <w:rPr>
          <w:rFonts w:hint="eastAsia"/>
        </w:rPr>
        <w:t>Scriptures do not mock us when they say, "Like as a father pitieth his children, so the LORD pitieth them that fear Him." (Ps. ciii. 13.)</w:t>
      </w:r>
    </w:p>
    <w:p w14:paraId="2001E060">
      <w:pPr>
        <w:rPr>
          <w:rFonts w:hint="eastAsia"/>
        </w:rPr>
      </w:pPr>
      <w:r>
        <w:rPr>
          <w:rFonts w:hint="eastAsia"/>
        </w:rPr>
        <w:t>圣经并非在嘲弄我们，当它说：“父亲怎样怜恤他的儿女，耶和华也怎样怜恤敬畏祂的人。”（诗 103:13）</w:t>
      </w:r>
    </w:p>
    <w:p w14:paraId="45D96457">
      <w:pPr>
        <w:rPr>
          <w:rFonts w:hint="eastAsia"/>
        </w:rPr>
      </w:pPr>
      <w:r>
        <w:rPr>
          <w:rFonts w:hint="eastAsia"/>
        </w:rPr>
        <w:t>He meant what He said when He proclaimed Himself as "The LORD, the LORD God, merciful and gracious, long-suffering and abundant in goodness and truth." (Ex. xxxiv. 6.)</w:t>
      </w:r>
    </w:p>
    <w:p w14:paraId="19EE7B63">
      <w:pPr>
        <w:rPr>
          <w:rFonts w:hint="eastAsia"/>
        </w:rPr>
      </w:pPr>
      <w:r>
        <w:rPr>
          <w:rFonts w:hint="eastAsia"/>
        </w:rPr>
        <w:t>当祂宣告自己为“耶和华，耶和华，是有怜悯、有恩典的上帝，不轻易发怒，并有丰盛的慈爱和诚实”时，祂所说的正是祂的意思。（出 34:6）</w:t>
      </w:r>
    </w:p>
    <w:p w14:paraId="7108E663">
      <w:pPr>
        <w:rPr>
          <w:rFonts w:hint="eastAsia"/>
        </w:rPr>
      </w:pPr>
      <w:r>
        <w:rPr>
          <w:rFonts w:hint="eastAsia"/>
        </w:rPr>
        <w:t>"Beloved," says the Apostle, "let us love one another: fot love is of God; and every one that loveth is born of God, and knoweth God. He that loveth not, knoweth not God; for God is love. In this was manifested the love of God toward us, because that God sent his only-begotten Son into the world, that we might live through Him. Herein is love, not that we loved God, but that He loved us, and sent his Son to be the propitiation con our sins. Beloved, if God so loved us, we ought also to love one another." (1 John iv. 7-1l.)</w:t>
      </w:r>
    </w:p>
    <w:p w14:paraId="0C0889A5">
      <w:pPr>
        <w:rPr>
          <w:rFonts w:hint="eastAsia"/>
        </w:rPr>
      </w:pPr>
      <w:r>
        <w:rPr>
          <w:rFonts w:hint="eastAsia"/>
        </w:rPr>
        <w:t>使徒说：“亲爱的弟兄啊，我们应当彼此相爱，因为爱是从上帝来的。凡有爱心的，都是由上帝而生，并且认识上帝。没有爱心的，就不认识上帝，因为上帝就是爱。上帝差祂独生子到世间来，使我们藉着祂得生，上帝爱我们的心在此就显明了。不是我们爱上帝，乃是上帝爱我们，差祂的儿子为我们的罪作了挽回祭，这就是爱了。亲爱的弟兄啊，上帝既是这样爱我们，我们也当彼此相爱。”（约壹 4:7-11）</w:t>
      </w:r>
    </w:p>
    <w:p w14:paraId="7EB9D63A">
      <w:pPr>
        <w:rPr>
          <w:rFonts w:hint="eastAsia"/>
        </w:rPr>
      </w:pPr>
      <w:r>
        <w:rPr>
          <w:rFonts w:hint="eastAsia"/>
        </w:rPr>
        <w:t>The word love has the same sense throughout this passage.</w:t>
      </w:r>
    </w:p>
    <w:p w14:paraId="21030186">
      <w:pPr>
        <w:rPr>
          <w:rFonts w:hint="eastAsia"/>
        </w:rPr>
      </w:pPr>
      <w:r>
        <w:rPr>
          <w:rFonts w:hint="eastAsia"/>
        </w:rPr>
        <w:t>“爱”这个词在这段经文中自始至终具有相同的含义。</w:t>
      </w:r>
    </w:p>
    <w:p w14:paraId="5C8AE7B8">
      <w:pPr>
        <w:rPr>
          <w:rFonts w:hint="eastAsia"/>
        </w:rPr>
      </w:pPr>
      <w:r>
        <w:rPr>
          <w:rFonts w:hint="eastAsia"/>
        </w:rPr>
        <w:t>God is love; and love in Him is, in all that is essential to its nature, what love is in us.</w:t>
      </w:r>
    </w:p>
    <w:p w14:paraId="692171B9">
      <w:pPr>
        <w:rPr>
          <w:rFonts w:hint="eastAsia"/>
        </w:rPr>
      </w:pPr>
      <w:r>
        <w:rPr>
          <w:rFonts w:hint="eastAsia"/>
        </w:rPr>
        <w:t>上帝就是爱；在祂里面的爱，就其本质而言，与在我们里面的爱相同。</w:t>
      </w:r>
    </w:p>
    <w:p w14:paraId="0F9313FB">
      <w:pPr>
        <w:rPr>
          <w:rFonts w:hint="eastAsia"/>
        </w:rPr>
      </w:pPr>
      <w:r>
        <w:rPr>
          <w:rFonts w:hint="eastAsia"/>
        </w:rPr>
        <w:t>Herein we do rejoice, yea, and will rejoice.</w:t>
      </w:r>
    </w:p>
    <w:p w14:paraId="70854EF9">
      <w:pPr>
        <w:rPr>
          <w:rFonts w:hint="eastAsia"/>
        </w:rPr>
      </w:pPr>
      <w:r>
        <w:rPr>
          <w:rFonts w:hint="eastAsia"/>
        </w:rPr>
        <w:t>我们为此欢喜，是的，并且将要欢喜。</w:t>
      </w:r>
    </w:p>
    <w:p w14:paraId="349042CC">
      <w:pPr>
        <w:rPr>
          <w:rFonts w:hint="eastAsia"/>
        </w:rPr>
      </w:pPr>
    </w:p>
    <w:p w14:paraId="4A59B09D">
      <w:pPr>
        <w:spacing w:after="294" w:line="255" w:lineRule="auto"/>
        <w:ind w:left="26" w:right="16"/>
        <w:jc w:val="center"/>
        <w:rPr>
          <w:rFonts w:hint="eastAsia"/>
          <w:b/>
          <w:i/>
        </w:rPr>
      </w:pPr>
      <w:r>
        <w:rPr>
          <w:rFonts w:hint="eastAsia"/>
          <w:b/>
          <w:i/>
        </w:rPr>
        <w:t>B. The Existence of Evil.</w:t>
      </w:r>
    </w:p>
    <w:p w14:paraId="5B172B29">
      <w:pPr>
        <w:spacing w:after="294" w:line="255" w:lineRule="auto"/>
        <w:ind w:left="26" w:right="16"/>
        <w:jc w:val="center"/>
        <w:rPr>
          <w:rFonts w:hint="eastAsia"/>
          <w:b/>
          <w:i/>
        </w:rPr>
      </w:pPr>
      <w:r>
        <w:rPr>
          <w:rFonts w:hint="eastAsia"/>
          <w:b/>
          <w:i/>
        </w:rPr>
        <w:t>B. 邪恶的存在。</w:t>
      </w:r>
    </w:p>
    <w:p w14:paraId="1364C5B2">
      <w:pPr>
        <w:rPr>
          <w:rFonts w:hint="eastAsia"/>
        </w:rPr>
      </w:pPr>
    </w:p>
    <w:p w14:paraId="6A2B2605">
      <w:pPr>
        <w:rPr>
          <w:rFonts w:hint="eastAsia"/>
        </w:rPr>
      </w:pPr>
      <w:r>
        <w:rPr>
          <w:rFonts w:hint="eastAsia"/>
        </w:rPr>
        <w:t>How can the existence of evil, physical and moral, be reconciled with the benevolence and holiness of a God infinite in his wisdom and power?</w:t>
      </w:r>
    </w:p>
    <w:p w14:paraId="10A69A41">
      <w:pPr>
        <w:rPr>
          <w:rFonts w:hint="eastAsia"/>
        </w:rPr>
      </w:pPr>
      <w:r>
        <w:rPr>
          <w:rFonts w:hint="eastAsia"/>
        </w:rPr>
        <w:t>身体和道德上的邪恶的存在，如何能与一位在智慧和能力上无限的上帝的仁慈和圣洁相调和呢？</w:t>
      </w:r>
    </w:p>
    <w:p w14:paraId="17DC7163">
      <w:pPr>
        <w:rPr>
          <w:rFonts w:hint="eastAsia"/>
        </w:rPr>
      </w:pPr>
      <w:r>
        <w:rPr>
          <w:rFonts w:hint="eastAsia"/>
        </w:rPr>
        <w:t>This is the question which has exercised the reason and tried the faith of men in all ages of the world.</w:t>
      </w:r>
    </w:p>
    <w:p w14:paraId="339AD914">
      <w:pPr>
        <w:rPr>
          <w:rFonts w:hint="eastAsia"/>
        </w:rPr>
      </w:pPr>
      <w:r>
        <w:rPr>
          <w:rFonts w:hint="eastAsia"/>
        </w:rPr>
        <w:t>这是在世界各个时代都困扰着人的理性并考验着人信仰的问题。</w:t>
      </w:r>
    </w:p>
    <w:p w14:paraId="2EA7C171">
      <w:pPr>
        <w:rPr>
          <w:rFonts w:hint="eastAsia"/>
        </w:rPr>
      </w:pPr>
      <w:r>
        <w:rPr>
          <w:rFonts w:hint="eastAsia"/>
        </w:rPr>
        <w:t>Such is the distance between God and man, such the feebleness of our powers, and such the limited range of our vision, it might seem reasonable to leave this question to be answered by God himself.</w:t>
      </w:r>
    </w:p>
    <w:p w14:paraId="3D9EE74F">
      <w:pPr>
        <w:rPr>
          <w:rFonts w:hint="eastAsia"/>
        </w:rPr>
      </w:pPr>
      <w:r>
        <w:rPr>
          <w:rFonts w:hint="eastAsia"/>
        </w:rPr>
        <w:t>上帝与人之间的距离如此之大，我们的能力如此微弱，我们的视野如此有限，将这个问题留给上帝自己来回答似乎是合理的。</w:t>
      </w:r>
    </w:p>
    <w:p w14:paraId="5116B8D6">
      <w:pPr>
        <w:rPr>
          <w:rFonts w:hint="eastAsia"/>
        </w:rPr>
      </w:pPr>
      <w:r>
        <w:rPr>
          <w:rFonts w:hint="eastAsia"/>
        </w:rPr>
        <w:t>If a child cannot rationally sit in judgment on the conduct of his parents, nor a peasant comprehend the affairs of an empire, we certainly are not competent to call God to account, or to ask of Him the reason of his ways.</w:t>
      </w:r>
    </w:p>
    <w:p w14:paraId="46498CB3">
      <w:pPr>
        <w:rPr>
          <w:rFonts w:hint="eastAsia"/>
        </w:rPr>
      </w:pPr>
      <w:r>
        <w:rPr>
          <w:rFonts w:hint="eastAsia"/>
        </w:rPr>
        <w:t>如果一个孩子不能理性地评判他父母的行为，一个农民也不能理解一个帝国的事务，那么我们当然没有资格要求上帝负责，或询问祂行事的理由。</w:t>
      </w:r>
    </w:p>
    <w:p w14:paraId="4EBFD587">
      <w:pPr>
        <w:rPr>
          <w:rFonts w:hint="eastAsia"/>
        </w:rPr>
      </w:pPr>
      <w:r>
        <w:rPr>
          <w:rFonts w:hint="eastAsia"/>
        </w:rPr>
        <w:t>We might rest satisfied with the assurance that the Judge of all the earth must do right.</w:t>
      </w:r>
    </w:p>
    <w:p w14:paraId="47723528">
      <w:pPr>
        <w:rPr>
          <w:rFonts w:hint="eastAsia"/>
        </w:rPr>
      </w:pPr>
      <w:r>
        <w:rPr>
          <w:rFonts w:hint="eastAsia"/>
        </w:rPr>
        <w:t>我们可以满足于这样的确信，即全地的审判者必定行公义。</w:t>
      </w:r>
    </w:p>
    <w:p w14:paraId="4628AAAF">
      <w:pPr>
        <w:rPr>
          <w:rFonts w:hint="eastAsia"/>
        </w:rPr>
      </w:pPr>
      <w:r>
        <w:rPr>
          <w:rFonts w:hint="eastAsia"/>
        </w:rPr>
        <w:t>These considerations, however, have not availed to prevent speculation on this subject.</w:t>
      </w:r>
    </w:p>
    <w:p w14:paraId="2359EDA6">
      <w:pPr>
        <w:rPr>
          <w:rFonts w:hint="eastAsia"/>
        </w:rPr>
      </w:pPr>
      <w:r>
        <w:rPr>
          <w:rFonts w:hint="eastAsia"/>
        </w:rPr>
        <w:t>然而，这些考虑并未能阻止关于这个主题的思辨。</w:t>
      </w:r>
    </w:p>
    <w:p w14:paraId="362491BF">
      <w:pPr>
        <w:rPr>
          <w:rFonts w:hint="eastAsia"/>
        </w:rPr>
      </w:pPr>
      <w:r>
        <w:rPr>
          <w:rFonts w:hint="eastAsia"/>
        </w:rPr>
        <w:t>The existence of evil is constantly brought forward by sceptics as an argument against religion; and it is constantly in the minds of believers as a difficulty and a doubt.</w:t>
      </w:r>
    </w:p>
    <w:p w14:paraId="7ED76049">
      <w:pPr>
        <w:rPr>
          <w:rFonts w:hint="eastAsia"/>
        </w:rPr>
      </w:pPr>
      <w:r>
        <w:rPr>
          <w:rFonts w:hint="eastAsia"/>
        </w:rPr>
        <w:t>怀疑论者不断地将邪恶的存在作为反对宗教的论据；它也作为一种困难和怀疑，不断地存在于信徒的心中。</w:t>
      </w:r>
    </w:p>
    <w:p w14:paraId="0E478B54">
      <w:pPr>
        <w:rPr>
          <w:rFonts w:hint="eastAsia"/>
        </w:rPr>
      </w:pPr>
      <w:r>
        <w:rPr>
          <w:rFonts w:hint="eastAsia"/>
        </w:rPr>
        <w:t>While it is our duty to obey the injunction, "Be still and know that I am God," it is no less our duty to protest against those solutions of this great problem which either destroy the nature of sin or the nature of God.</w:t>
      </w:r>
    </w:p>
    <w:p w14:paraId="2C83F1B7">
      <w:pPr>
        <w:rPr>
          <w:rFonts w:hint="eastAsia"/>
        </w:rPr>
      </w:pPr>
      <w:r>
        <w:rPr>
          <w:rFonts w:hint="eastAsia"/>
        </w:rPr>
        <w:t>虽然我们有责任遵守“你们要休息，要知道我是上帝”的训令，但我们同样有责任反对那些要么摧毁罪的本性，要么摧毁上帝本性的对这个重大问题的解决方案。</w:t>
      </w:r>
    </w:p>
    <w:p w14:paraId="30A65957">
      <w:pPr>
        <w:rPr>
          <w:rFonts w:hint="eastAsia"/>
        </w:rPr>
      </w:pPr>
    </w:p>
    <w:p w14:paraId="539C571C">
      <w:pPr>
        <w:spacing w:after="294" w:line="255" w:lineRule="auto"/>
        <w:ind w:left="26" w:right="16"/>
        <w:jc w:val="center"/>
        <w:rPr>
          <w:rFonts w:hint="eastAsia"/>
          <w:b/>
          <w:i/>
        </w:rPr>
      </w:pPr>
      <w:r>
        <w:rPr>
          <w:rFonts w:hint="eastAsia"/>
          <w:b/>
          <w:i/>
        </w:rPr>
        <w:t>Theories which involve the Denial of Sin.</w:t>
      </w:r>
    </w:p>
    <w:p w14:paraId="5AB0B271">
      <w:pPr>
        <w:spacing w:after="294" w:line="255" w:lineRule="auto"/>
        <w:ind w:left="26" w:right="16"/>
        <w:jc w:val="center"/>
        <w:rPr>
          <w:rFonts w:hint="eastAsia"/>
          <w:b/>
          <w:i/>
        </w:rPr>
      </w:pPr>
      <w:r>
        <w:rPr>
          <w:rFonts w:hint="eastAsia"/>
          <w:b/>
          <w:i/>
        </w:rPr>
        <w:t>涉及否认罪的理论。</w:t>
      </w:r>
    </w:p>
    <w:p w14:paraId="3688ACC7">
      <w:pPr>
        <w:rPr>
          <w:rFonts w:hint="eastAsia"/>
        </w:rPr>
      </w:pPr>
    </w:p>
    <w:p w14:paraId="7ACD52C8">
      <w:pPr>
        <w:rPr>
          <w:rFonts w:hint="eastAsia"/>
        </w:rPr>
      </w:pPr>
      <w:r>
        <w:rPr>
          <w:rFonts w:hint="eastAsia"/>
        </w:rPr>
        <w:t>Most of the theories proposed to account for the existence of evil, come under one or the other of the three following classes:</w:t>
      </w:r>
    </w:p>
    <w:p w14:paraId="2569A895">
      <w:pPr>
        <w:rPr>
          <w:rFonts w:hint="eastAsia"/>
        </w:rPr>
      </w:pPr>
      <w:r>
        <w:rPr>
          <w:rFonts w:hint="eastAsia"/>
        </w:rPr>
        <w:t>为解释邪恶存在而提出的大多数理论，都属于以下三类之一：</w:t>
      </w:r>
    </w:p>
    <w:p w14:paraId="5B60DC5E">
      <w:pPr>
        <w:rPr>
          <w:rFonts w:hint="eastAsia"/>
        </w:rPr>
      </w:pPr>
    </w:p>
    <w:p w14:paraId="77A48135">
      <w:pPr>
        <w:rPr>
          <w:rFonts w:hint="eastAsia"/>
        </w:rPr>
      </w:pPr>
      <w:r>
        <w:rPr>
          <w:rFonts w:hint="eastAsia"/>
        </w:rPr>
        <w:t>First, those which really or virtually deny the existence of evil in the world.</w:t>
      </w:r>
    </w:p>
    <w:p w14:paraId="004E0795">
      <w:pPr>
        <w:rPr>
          <w:rFonts w:hint="eastAsia"/>
        </w:rPr>
      </w:pPr>
      <w:r>
        <w:rPr>
          <w:rFonts w:hint="eastAsia"/>
        </w:rPr>
        <w:t>首先，那些真正或实际上否认世界上存在邪恶的理论。</w:t>
      </w:r>
    </w:p>
    <w:p w14:paraId="52015233">
      <w:pPr>
        <w:rPr>
          <w:rFonts w:hint="eastAsia"/>
        </w:rPr>
      </w:pPr>
      <w:r>
        <w:rPr>
          <w:rFonts w:hint="eastAsia"/>
        </w:rPr>
        <w:t>What we call evil is distinguished as physical and moral, pain and sin.</w:t>
      </w:r>
    </w:p>
    <w:p w14:paraId="34E519D1">
      <w:pPr>
        <w:rPr>
          <w:rFonts w:hint="eastAsia"/>
        </w:rPr>
      </w:pPr>
      <w:r>
        <w:rPr>
          <w:rFonts w:hint="eastAsia"/>
        </w:rPr>
        <w:t>我们所谓的邪恶，区分为身体上的和道德上的，即痛苦和罪恶。</w:t>
      </w:r>
    </w:p>
    <w:p w14:paraId="66C752D2">
      <w:pPr>
        <w:rPr>
          <w:rFonts w:hint="eastAsia"/>
        </w:rPr>
      </w:pPr>
      <w:r>
        <w:rPr>
          <w:rFonts w:hint="eastAsia"/>
        </w:rPr>
        <w:t>There is some plausibility in the argument to prove that pain is not necessarily an evil.</w:t>
      </w:r>
    </w:p>
    <w:p w14:paraId="2A02002E">
      <w:pPr>
        <w:rPr>
          <w:rFonts w:hint="eastAsia"/>
        </w:rPr>
      </w:pPr>
      <w:r>
        <w:rPr>
          <w:rFonts w:hint="eastAsia"/>
        </w:rPr>
        <w:t>证明痛苦不一定是邪恶的论点有一些合理性。</w:t>
      </w:r>
    </w:p>
    <w:p w14:paraId="60410189">
      <w:pPr>
        <w:rPr>
          <w:rFonts w:hint="eastAsia"/>
        </w:rPr>
      </w:pPr>
      <w:r>
        <w:rPr>
          <w:rFonts w:hint="eastAsia"/>
        </w:rPr>
        <w:t>It is necessary to the safety of sentient creatures.</w:t>
      </w:r>
    </w:p>
    <w:p w14:paraId="6C8E9B88">
      <w:pPr>
        <w:rPr>
          <w:rFonts w:hint="eastAsia"/>
        </w:rPr>
      </w:pPr>
      <w:r>
        <w:rPr>
          <w:rFonts w:hint="eastAsia"/>
        </w:rPr>
        <w:t>它对有知觉的受造物的安全是必要的。</w:t>
      </w:r>
    </w:p>
    <w:p w14:paraId="7CB54247">
      <w:pPr>
        <w:rPr>
          <w:rFonts w:hint="eastAsia"/>
        </w:rPr>
      </w:pPr>
      <w:r>
        <w:rPr>
          <w:rFonts w:hint="eastAsia"/>
        </w:rPr>
        <w:t>But pain exists far beyond the bounds of this necessity.</w:t>
      </w:r>
    </w:p>
    <w:p w14:paraId="08F49B47">
      <w:pPr>
        <w:rPr>
          <w:rFonts w:hint="eastAsia"/>
        </w:rPr>
      </w:pPr>
      <w:r>
        <w:rPr>
          <w:rFonts w:hint="eastAsia"/>
        </w:rPr>
        <w:t>但是痛苦的存在远远超出了这种必要性的范围。</w:t>
      </w:r>
    </w:p>
    <w:p w14:paraId="6E3A0317">
      <w:pPr>
        <w:rPr>
          <w:rFonts w:hint="eastAsia"/>
        </w:rPr>
      </w:pPr>
      <w:r>
        <w:rPr>
          <w:rFonts w:hint="eastAsia"/>
        </w:rPr>
        <w:t>Such is the amount and variety of suffering in the world, of the just and of the unjust, of infants and of adults, that no philosophy can smother the conviction that the misery which weighs so heavily on the children of men, is an appalling evil.</w:t>
      </w:r>
    </w:p>
    <w:p w14:paraId="74ECFD50">
      <w:pPr>
        <w:rPr>
          <w:rFonts w:hint="eastAsia"/>
        </w:rPr>
      </w:pPr>
      <w:r>
        <w:rPr>
          <w:rFonts w:hint="eastAsia"/>
        </w:rPr>
        <w:t>世界上痛苦的数量和种类如此之多，无论是义人还是不义之人，无论是婴儿还是成人，以致没有任何哲学能够扼杀这样的信念：沉重压在世人身上的苦难，是一种骇人听闻的邪恶。</w:t>
      </w:r>
    </w:p>
    <w:p w14:paraId="329A0CC0">
      <w:pPr>
        <w:rPr>
          <w:rFonts w:hint="eastAsia"/>
        </w:rPr>
      </w:pPr>
      <w:r>
        <w:rPr>
          <w:rFonts w:hint="eastAsia"/>
        </w:rPr>
        <w:t>There is no such trial to our faith, as to see an infant suffering excruciating pain.</w:t>
      </w:r>
    </w:p>
    <w:p w14:paraId="6FA5D42F">
      <w:pPr>
        <w:rPr>
          <w:rFonts w:hint="eastAsia"/>
        </w:rPr>
      </w:pPr>
      <w:r>
        <w:rPr>
          <w:rFonts w:hint="eastAsia"/>
        </w:rPr>
        <w:t>没有什么比看到一个婴儿遭受剧烈痛苦更能考验我们的信心了。</w:t>
      </w:r>
    </w:p>
    <w:p w14:paraId="0A21DF22">
      <w:pPr>
        <w:rPr>
          <w:rFonts w:hint="eastAsia"/>
        </w:rPr>
      </w:pPr>
      <w:r>
        <w:rPr>
          <w:rFonts w:hint="eastAsia"/>
        </w:rPr>
        <w:t>If, however, pain could be removed from the category of evil, sin is not so easily disposed of.</w:t>
      </w:r>
    </w:p>
    <w:p w14:paraId="00342B91">
      <w:pPr>
        <w:rPr>
          <w:rFonts w:hint="eastAsia"/>
        </w:rPr>
      </w:pPr>
      <w:r>
        <w:rPr>
          <w:rFonts w:hint="eastAsia"/>
        </w:rPr>
        <w:t>然而，即使痛苦可以从邪恶的范畴中移除，罪恶却不容易处理。</w:t>
      </w:r>
    </w:p>
    <w:p w14:paraId="661F7931">
      <w:pPr>
        <w:rPr>
          <w:rFonts w:hint="eastAsia"/>
        </w:rPr>
      </w:pPr>
      <w:r>
        <w:rPr>
          <w:rFonts w:hint="eastAsia"/>
        </w:rPr>
        <w:t>The world lies in wickedness.</w:t>
      </w:r>
    </w:p>
    <w:p w14:paraId="396ED714">
      <w:pPr>
        <w:rPr>
          <w:rFonts w:hint="eastAsia"/>
        </w:rPr>
      </w:pPr>
      <w:r>
        <w:rPr>
          <w:rFonts w:hint="eastAsia"/>
        </w:rPr>
        <w:t>世界都卧在那恶者手下。</w:t>
      </w:r>
    </w:p>
    <w:p w14:paraId="6E49938F">
      <w:pPr>
        <w:rPr>
          <w:rFonts w:hint="eastAsia"/>
        </w:rPr>
      </w:pPr>
      <w:r>
        <w:rPr>
          <w:rFonts w:hint="eastAsia"/>
        </w:rPr>
        <w:t>The history of man is, to a large degree, the history of sin.</w:t>
      </w:r>
    </w:p>
    <w:p w14:paraId="3AEF4F13">
      <w:pPr>
        <w:rPr>
          <w:rFonts w:hint="eastAsia"/>
        </w:rPr>
      </w:pPr>
      <w:r>
        <w:rPr>
          <w:rFonts w:hint="eastAsia"/>
        </w:rPr>
        <w:t>人类的历史，在很大程度上，是罪恶的历史。</w:t>
      </w:r>
    </w:p>
    <w:p w14:paraId="7F1F1882">
      <w:pPr>
        <w:rPr>
          <w:rFonts w:hint="eastAsia"/>
        </w:rPr>
      </w:pPr>
      <w:r>
        <w:rPr>
          <w:rFonts w:hint="eastAsia"/>
        </w:rPr>
        <w:t>If God be holy, wise, and omnipotent, how can we account for this widely extended and long-continued prevalence of sin?</w:t>
      </w:r>
    </w:p>
    <w:p w14:paraId="308B5FEC">
      <w:pPr>
        <w:rPr>
          <w:rFonts w:hint="eastAsia"/>
        </w:rPr>
      </w:pPr>
      <w:r>
        <w:rPr>
          <w:rFonts w:hint="eastAsia"/>
        </w:rPr>
        <w:t>如果上帝是圣洁、智慧和全能的，我们如何解释罪恶如此广泛和持久的流行呢？</w:t>
      </w:r>
    </w:p>
    <w:p w14:paraId="593B131C">
      <w:pPr>
        <w:rPr>
          <w:rFonts w:hint="eastAsia"/>
        </w:rPr>
      </w:pPr>
    </w:p>
    <w:p w14:paraId="26DAA8CD">
      <w:pPr>
        <w:rPr>
          <w:rFonts w:hint="eastAsia"/>
        </w:rPr>
      </w:pPr>
      <w:r>
        <w:rPr>
          <w:rFonts w:hint="eastAsia"/>
        </w:rPr>
        <w:t>One solution is sought in the denial that sin is an evil.</w:t>
      </w:r>
    </w:p>
    <w:p w14:paraId="4B5C6DF5">
      <w:pPr>
        <w:rPr>
          <w:rFonts w:hint="eastAsia"/>
        </w:rPr>
      </w:pPr>
      <w:r>
        <w:rPr>
          <w:rFonts w:hint="eastAsia"/>
        </w:rPr>
        <w:t>一种解决方案在于否认罪是一种邪恶。</w:t>
      </w:r>
    </w:p>
    <w:p w14:paraId="6DAD65E7">
      <w:pPr>
        <w:rPr>
          <w:rFonts w:hint="eastAsia"/>
        </w:rPr>
      </w:pPr>
      <w:r>
        <w:rPr>
          <w:rFonts w:hint="eastAsia"/>
        </w:rPr>
        <w:t>In other words, it is denied that there is any such thing as sin.</w:t>
      </w:r>
    </w:p>
    <w:p w14:paraId="0ECEF8FD">
      <w:pPr>
        <w:rPr>
          <w:rFonts w:hint="eastAsia"/>
        </w:rPr>
      </w:pPr>
      <w:r>
        <w:rPr>
          <w:rFonts w:hint="eastAsia"/>
        </w:rPr>
        <w:t>换句话说，它否认存在任何称为罪的事物。</w:t>
      </w:r>
    </w:p>
    <w:p w14:paraId="6A5C221A">
      <w:pPr>
        <w:rPr>
          <w:rFonts w:hint="eastAsia"/>
        </w:rPr>
      </w:pPr>
      <w:r>
        <w:rPr>
          <w:rFonts w:hint="eastAsia"/>
        </w:rPr>
        <w:t>What we so regard is, as some maintain, nothing more than limitation of being.</w:t>
      </w:r>
    </w:p>
    <w:p w14:paraId="08570D72">
      <w:pPr>
        <w:rPr>
          <w:rFonts w:hint="eastAsia"/>
        </w:rPr>
      </w:pPr>
      <w:r>
        <w:rPr>
          <w:rFonts w:hint="eastAsia"/>
        </w:rPr>
        <w:t>我们如此看待的事物，正如一些人所主张的，无非是存在的局限性。</w:t>
      </w:r>
    </w:p>
    <w:p w14:paraId="713CC7FB">
      <w:pPr>
        <w:rPr>
          <w:rFonts w:hint="eastAsia"/>
        </w:rPr>
      </w:pPr>
      <w:r>
        <w:rPr>
          <w:rFonts w:hint="eastAsia"/>
        </w:rPr>
        <w:t>To be free from sin, we must be free from limitation, i. e.. infinite.</w:t>
      </w:r>
    </w:p>
    <w:p w14:paraId="4994C35A">
      <w:pPr>
        <w:rPr>
          <w:rFonts w:hint="eastAsia"/>
        </w:rPr>
      </w:pPr>
      <w:r>
        <w:rPr>
          <w:rFonts w:hint="eastAsia"/>
        </w:rPr>
        <w:t>要脱离罪，我们必须脱离局限，即成为无限的。</w:t>
      </w:r>
    </w:p>
    <w:p w14:paraId="58749256">
      <w:pPr>
        <w:rPr>
          <w:rFonts w:hint="eastAsia"/>
        </w:rPr>
      </w:pPr>
      <w:r>
        <w:rPr>
          <w:rFonts w:hint="eastAsia"/>
        </w:rPr>
        <w:t>It is not an evil that one tree is smaller, less beautiful, or less valuable than others; or that a plant has not the sensitive life of an animal; or that all animals have not the rational powers of man.</w:t>
      </w:r>
    </w:p>
    <w:p w14:paraId="23F4701F">
      <w:pPr>
        <w:rPr>
          <w:rFonts w:hint="eastAsia"/>
        </w:rPr>
      </w:pPr>
      <w:r>
        <w:rPr>
          <w:rFonts w:hint="eastAsia"/>
        </w:rPr>
        <w:t>一棵树比其他树小、不那么美丽或价值较低，这并非邪恶；或者一种植物没有动物的知觉生命，或者所有动物都没有人的理性能力，这也不是邪恶。</w:t>
      </w:r>
    </w:p>
    <w:p w14:paraId="255B66E8">
      <w:pPr>
        <w:rPr>
          <w:rFonts w:hint="eastAsia"/>
        </w:rPr>
      </w:pPr>
      <w:r>
        <w:rPr>
          <w:rFonts w:hint="eastAsia"/>
        </w:rPr>
        <w:t>As in a forest, we see trees of every shape and size, perfectly and imperfectly developed, and this diversity is itself a good; so among men there are some more, and some less conformed to the ideal standard of reason and right, but this is not an evil.</w:t>
      </w:r>
    </w:p>
    <w:p w14:paraId="2FE4255F">
      <w:pPr>
        <w:rPr>
          <w:rFonts w:hint="eastAsia"/>
        </w:rPr>
      </w:pPr>
      <w:r>
        <w:rPr>
          <w:rFonts w:hint="eastAsia"/>
        </w:rPr>
        <w:t>正如在森林中，我们看到各种形状和大小的树木，有的完美发育，有的不完美发育，而这种多样性本身就是一种善；同样，在人中间，有些人更符合理性与公义的理想标准，有些人则不那么符合，但这并非邪恶。</w:t>
      </w:r>
    </w:p>
    <w:p w14:paraId="6230EB33">
      <w:pPr>
        <w:rPr>
          <w:rFonts w:hint="eastAsia"/>
        </w:rPr>
      </w:pPr>
      <w:r>
        <w:rPr>
          <w:rFonts w:hint="eastAsia"/>
        </w:rPr>
        <w:t>It is only diversity of development; the manifold forms of an endless life.</w:t>
      </w:r>
    </w:p>
    <w:p w14:paraId="6E2050EA">
      <w:pPr>
        <w:rPr>
          <w:rFonts w:hint="eastAsia"/>
        </w:rPr>
      </w:pPr>
      <w:r>
        <w:rPr>
          <w:rFonts w:hint="eastAsia"/>
        </w:rPr>
        <w:t>这仅仅是发展的多样性；永无止境生命的多种形式。</w:t>
      </w:r>
    </w:p>
    <w:p w14:paraId="14CB6012">
      <w:pPr>
        <w:rPr>
          <w:rFonts w:hint="eastAsia"/>
        </w:rPr>
      </w:pPr>
    </w:p>
    <w:p w14:paraId="67772148">
      <w:pPr>
        <w:rPr>
          <w:rFonts w:hint="eastAsia"/>
        </w:rPr>
      </w:pPr>
      <w:r>
        <w:rPr>
          <w:rFonts w:hint="eastAsia"/>
        </w:rPr>
        <w:t>Others say that what we call sin is the necessary condition of virtue.</w:t>
      </w:r>
    </w:p>
    <w:p w14:paraId="52FF76A6">
      <w:pPr>
        <w:rPr>
          <w:rFonts w:hint="eastAsia"/>
        </w:rPr>
      </w:pPr>
      <w:r>
        <w:rPr>
          <w:rFonts w:hint="eastAsia"/>
        </w:rPr>
        <w:t>另一些人说，我们所谓的罪是美德的必要条件。</w:t>
      </w:r>
    </w:p>
    <w:p w14:paraId="5085E395">
      <w:pPr>
        <w:rPr>
          <w:rFonts w:hint="eastAsia"/>
        </w:rPr>
      </w:pPr>
      <w:r>
        <w:rPr>
          <w:rFonts w:hint="eastAsia"/>
        </w:rPr>
        <w:t>There can be no action without reaction; no strength without obstacles to be overcome; no pleasure without pain; and no virtue without vice.</w:t>
      </w:r>
    </w:p>
    <w:p w14:paraId="740F0F1B">
      <w:pPr>
        <w:rPr>
          <w:rFonts w:hint="eastAsia"/>
        </w:rPr>
      </w:pPr>
      <w:r>
        <w:rPr>
          <w:rFonts w:hint="eastAsia"/>
        </w:rPr>
        <w:t>没有反作用力就没有作用力；没有需要克服的障碍就没有力量；没有痛苦就没有快乐；没有邪恶就没有美德。</w:t>
      </w:r>
    </w:p>
    <w:p w14:paraId="5796E80B">
      <w:pPr>
        <w:rPr>
          <w:rFonts w:hint="eastAsia"/>
        </w:rPr>
      </w:pPr>
      <w:r>
        <w:rPr>
          <w:rFonts w:hint="eastAsia"/>
        </w:rPr>
        <w:t>Moral goodness is mastery over moral evil.</w:t>
      </w:r>
    </w:p>
    <w:p w14:paraId="4D9BCDC7">
      <w:pPr>
        <w:rPr>
          <w:rFonts w:hint="eastAsia"/>
        </w:rPr>
      </w:pPr>
      <w:r>
        <w:rPr>
          <w:rFonts w:hint="eastAsia"/>
        </w:rPr>
        <w:t>道德上的良善是对道德上邪恶的掌控。</w:t>
      </w:r>
    </w:p>
    <w:p w14:paraId="29C80070">
      <w:pPr>
        <w:rPr>
          <w:rFonts w:hint="eastAsia"/>
        </w:rPr>
      </w:pPr>
      <w:r>
        <w:rPr>
          <w:rFonts w:hint="eastAsia"/>
        </w:rPr>
        <w:t>There cannot be one without the other.</w:t>
      </w:r>
    </w:p>
    <w:p w14:paraId="6EE1EF10">
      <w:pPr>
        <w:rPr>
          <w:rFonts w:hint="eastAsia"/>
        </w:rPr>
      </w:pPr>
      <w:r>
        <w:rPr>
          <w:rFonts w:hint="eastAsia"/>
        </w:rPr>
        <w:t>两者缺一不可。</w:t>
      </w:r>
    </w:p>
    <w:p w14:paraId="2A720B06">
      <w:pPr>
        <w:rPr>
          <w:rFonts w:hint="eastAsia"/>
        </w:rPr>
      </w:pPr>
      <w:r>
        <w:rPr>
          <w:rFonts w:hint="eastAsia"/>
        </w:rPr>
        <w:t>All would be dead and motionless, a stagnant sea, were it not for this antagonism.</w:t>
      </w:r>
    </w:p>
    <w:p w14:paraId="7784DE72">
      <w:pPr>
        <w:rPr>
          <w:rFonts w:hint="eastAsia"/>
        </w:rPr>
      </w:pPr>
      <w:r>
        <w:rPr>
          <w:rFonts w:hint="eastAsia"/>
        </w:rPr>
        <w:t>若非这种对抗，一切都将是死的、静止的，如同一潭死水。</w:t>
      </w:r>
    </w:p>
    <w:p w14:paraId="2F0464C4">
      <w:pPr>
        <w:rPr>
          <w:rFonts w:hint="eastAsia"/>
        </w:rPr>
      </w:pPr>
    </w:p>
    <w:p w14:paraId="58D8B912">
      <w:pPr>
        <w:rPr>
          <w:rFonts w:hint="eastAsia"/>
        </w:rPr>
      </w:pPr>
      <w:r>
        <w:rPr>
          <w:rFonts w:hint="eastAsia"/>
        </w:rPr>
        <w:t>Others again say that sin has only a subjective reality.</w:t>
      </w:r>
    </w:p>
    <w:p w14:paraId="1C49410B">
      <w:pPr>
        <w:rPr>
          <w:rFonts w:hint="eastAsia"/>
        </w:rPr>
      </w:pPr>
      <w:r>
        <w:rPr>
          <w:rFonts w:hint="eastAsia"/>
        </w:rPr>
        <w:t>还有一些人说，罪只有主观的实在性。</w:t>
      </w:r>
    </w:p>
    <w:p w14:paraId="2F4B20FB">
      <w:pPr>
        <w:rPr>
          <w:rFonts w:hint="eastAsia"/>
        </w:rPr>
      </w:pPr>
      <w:r>
        <w:rPr>
          <w:rFonts w:hint="eastAsia"/>
        </w:rPr>
        <w:t>It is analogous to pain.</w:t>
      </w:r>
    </w:p>
    <w:p w14:paraId="14FB5E61">
      <w:pPr>
        <w:rPr>
          <w:rFonts w:hint="eastAsia"/>
        </w:rPr>
      </w:pPr>
      <w:r>
        <w:rPr>
          <w:rFonts w:hint="eastAsia"/>
        </w:rPr>
        <w:t>它类似于痛苦。</w:t>
      </w:r>
    </w:p>
    <w:p w14:paraId="1497A8EB">
      <w:pPr>
        <w:rPr>
          <w:rFonts w:hint="eastAsia"/>
        </w:rPr>
      </w:pPr>
      <w:r>
        <w:rPr>
          <w:rFonts w:hint="eastAsia"/>
        </w:rPr>
        <w:t>Some things affect us agreeably, others disagreeably; some excite self-approbation, some disapprobation.</w:t>
      </w:r>
    </w:p>
    <w:p w14:paraId="26F6A609">
      <w:pPr>
        <w:rPr>
          <w:rFonts w:hint="eastAsia"/>
        </w:rPr>
      </w:pPr>
      <w:r>
        <w:rPr>
          <w:rFonts w:hint="eastAsia"/>
        </w:rPr>
        <w:t>有些事物令我们愉快，有些令我们不快；有些引起自我赞许，有些引起不赞许。</w:t>
      </w:r>
    </w:p>
    <w:p w14:paraId="5A80D1D5">
      <w:pPr>
        <w:rPr>
          <w:rFonts w:hint="eastAsia"/>
        </w:rPr>
      </w:pPr>
      <w:r>
        <w:rPr>
          <w:rFonts w:hint="eastAsia"/>
        </w:rPr>
        <w:t>But that is simply our own concern.</w:t>
      </w:r>
    </w:p>
    <w:p w14:paraId="403D7BF0">
      <w:pPr>
        <w:rPr>
          <w:rFonts w:hint="eastAsia"/>
        </w:rPr>
      </w:pPr>
      <w:r>
        <w:rPr>
          <w:rFonts w:hint="eastAsia"/>
        </w:rPr>
        <w:t>但这仅仅是我们自己的事。</w:t>
      </w:r>
    </w:p>
    <w:p w14:paraId="0327F578">
      <w:pPr>
        <w:rPr>
          <w:rFonts w:hint="eastAsia"/>
        </w:rPr>
      </w:pPr>
      <w:r>
        <w:rPr>
          <w:rFonts w:hint="eastAsia"/>
        </w:rPr>
        <w:t>God no more participates in our judgments than He does in our sensations.</w:t>
      </w:r>
    </w:p>
    <w:p w14:paraId="60E23C7D">
      <w:pPr>
        <w:rPr>
          <w:rFonts w:hint="eastAsia"/>
        </w:rPr>
      </w:pPr>
      <w:r>
        <w:rPr>
          <w:rFonts w:hint="eastAsia"/>
        </w:rPr>
        <w:t>上帝参与我们的判断，并不比祂参与我们的感觉更多。</w:t>
      </w:r>
    </w:p>
    <w:p w14:paraId="61B9D444">
      <w:pPr>
        <w:rPr>
          <w:rFonts w:hint="eastAsia"/>
        </w:rPr>
      </w:pPr>
    </w:p>
    <w:p w14:paraId="49E032DA">
      <w:pPr>
        <w:rPr>
          <w:rFonts w:hint="eastAsia"/>
        </w:rPr>
      </w:pPr>
      <w:r>
        <w:rPr>
          <w:rFonts w:hint="eastAsia"/>
        </w:rPr>
        <w:t>Others do not so expressly deny the existence of sin.</w:t>
      </w:r>
    </w:p>
    <w:p w14:paraId="4CDA9DAC">
      <w:pPr>
        <w:rPr>
          <w:rFonts w:hint="eastAsia"/>
        </w:rPr>
      </w:pPr>
      <w:r>
        <w:rPr>
          <w:rFonts w:hint="eastAsia"/>
        </w:rPr>
        <w:t>另一些人并不如此明确地否认罪的存在。</w:t>
      </w:r>
    </w:p>
    <w:p w14:paraId="399171DB">
      <w:pPr>
        <w:rPr>
          <w:rFonts w:hint="eastAsia"/>
        </w:rPr>
      </w:pPr>
      <w:r>
        <w:rPr>
          <w:rFonts w:hint="eastAsia"/>
        </w:rPr>
        <w:t>They admit that it is not only evil to us, but that it involves guilt in the sight of God, and therefore should be punished.</w:t>
      </w:r>
    </w:p>
    <w:p w14:paraId="6E9191CD">
      <w:pPr>
        <w:rPr>
          <w:rFonts w:hint="eastAsia"/>
        </w:rPr>
      </w:pPr>
      <w:r>
        <w:rPr>
          <w:rFonts w:hint="eastAsia"/>
        </w:rPr>
        <w:t>他们承认罪不仅对我们是邪恶的，而且在上帝眼中包含罪疚，因此应该受到惩罚。</w:t>
      </w:r>
    </w:p>
    <w:p w14:paraId="3479A20F">
      <w:pPr>
        <w:rPr>
          <w:rFonts w:hint="eastAsia"/>
        </w:rPr>
      </w:pPr>
      <w:r>
        <w:rPr>
          <w:rFonts w:hint="eastAsia"/>
        </w:rPr>
        <w:t>Nevertheless, they represent it as arising necessarily out of the constitution of our nature.</w:t>
      </w:r>
    </w:p>
    <w:p w14:paraId="45F72BCA">
      <w:pPr>
        <w:rPr>
          <w:rFonts w:hint="eastAsia"/>
        </w:rPr>
      </w:pPr>
      <w:r>
        <w:rPr>
          <w:rFonts w:hint="eastAsia"/>
        </w:rPr>
        <w:t>然而，他们将其描绘为必然源于我们本性的构造。</w:t>
      </w:r>
    </w:p>
    <w:p w14:paraId="5B02BED7">
      <w:pPr>
        <w:rPr>
          <w:rFonts w:hint="eastAsia"/>
        </w:rPr>
      </w:pPr>
      <w:r>
        <w:rPr>
          <w:rFonts w:hint="eastAsia"/>
        </w:rPr>
        <w:t>All creatures are subject to the law of development -- to a "Werden."</w:t>
      </w:r>
    </w:p>
    <w:p w14:paraId="15687B32">
      <w:pPr>
        <w:rPr>
          <w:rFonts w:hint="eastAsia"/>
        </w:rPr>
      </w:pPr>
      <w:r>
        <w:rPr>
          <w:rFonts w:hint="eastAsia"/>
        </w:rPr>
        <w:t>所有受造物都服从于发展规律——一种“Werden”(德文：生成，发展过程)。</w:t>
      </w:r>
    </w:p>
    <w:p w14:paraId="6D274704">
      <w:pPr>
        <w:rPr>
          <w:rFonts w:hint="eastAsia"/>
        </w:rPr>
      </w:pPr>
      <w:r>
        <w:rPr>
          <w:rFonts w:hint="eastAsia"/>
        </w:rPr>
        <w:t>Perfection is a goal to be reached by a gradual process.</w:t>
      </w:r>
    </w:p>
    <w:p w14:paraId="7128A027">
      <w:pPr>
        <w:rPr>
          <w:rFonts w:hint="eastAsia"/>
        </w:rPr>
      </w:pPr>
      <w:r>
        <w:rPr>
          <w:rFonts w:hint="eastAsia"/>
        </w:rPr>
        <w:t>完美是一个通过渐进过程达到的目标。</w:t>
      </w:r>
    </w:p>
    <w:p w14:paraId="4EA50051">
      <w:pPr>
        <w:rPr>
          <w:rFonts w:hint="eastAsia"/>
        </w:rPr>
      </w:pPr>
      <w:r>
        <w:rPr>
          <w:rFonts w:hint="eastAsia"/>
        </w:rPr>
        <w:t>This law controls every sphere of life, vegetable, animal, intellectual, and moral.</w:t>
      </w:r>
    </w:p>
    <w:p w14:paraId="78CC3E19">
      <w:pPr>
        <w:rPr>
          <w:rFonts w:hint="eastAsia"/>
        </w:rPr>
      </w:pPr>
      <w:r>
        <w:rPr>
          <w:rFonts w:hint="eastAsia"/>
        </w:rPr>
        <w:t>这个规律控制着生命的每一个领域：植物、动物、理智和道德。</w:t>
      </w:r>
    </w:p>
    <w:p w14:paraId="16D7AF81">
      <w:pPr>
        <w:rPr>
          <w:rFonts w:hint="eastAsia"/>
        </w:rPr>
      </w:pPr>
      <w:r>
        <w:rPr>
          <w:rFonts w:hint="eastAsia"/>
        </w:rPr>
        <w:t>Every plant is developed from a seed.</w:t>
      </w:r>
    </w:p>
    <w:p w14:paraId="70581300">
      <w:pPr>
        <w:rPr>
          <w:rFonts w:hint="eastAsia"/>
        </w:rPr>
      </w:pPr>
      <w:r>
        <w:rPr>
          <w:rFonts w:hint="eastAsia"/>
        </w:rPr>
        <w:t>每一种植物都是从种子发展而来的。</w:t>
      </w:r>
    </w:p>
    <w:p w14:paraId="43043808">
      <w:pPr>
        <w:rPr>
          <w:rFonts w:hint="eastAsia"/>
        </w:rPr>
      </w:pPr>
      <w:r>
        <w:rPr>
          <w:rFonts w:hint="eastAsia"/>
        </w:rPr>
        <w:t>Our bodies begin in a germ; infancy is feeble and suffering.</w:t>
      </w:r>
    </w:p>
    <w:p w14:paraId="3542048B">
      <w:pPr>
        <w:rPr>
          <w:rFonts w:hint="eastAsia"/>
        </w:rPr>
      </w:pPr>
      <w:r>
        <w:rPr>
          <w:rFonts w:hint="eastAsia"/>
        </w:rPr>
        <w:t>我们的身体始于一个胚芽；婴儿期是虚弱和痛苦的。</w:t>
      </w:r>
    </w:p>
    <w:p w14:paraId="688B15F7">
      <w:pPr>
        <w:rPr>
          <w:rFonts w:hint="eastAsia"/>
        </w:rPr>
      </w:pPr>
      <w:r>
        <w:rPr>
          <w:rFonts w:hint="eastAsia"/>
        </w:rPr>
        <w:t>Our minds are subject to the same law.</w:t>
      </w:r>
    </w:p>
    <w:p w14:paraId="6DC50637">
      <w:pPr>
        <w:rPr>
          <w:rFonts w:hint="eastAsia"/>
        </w:rPr>
      </w:pPr>
      <w:r>
        <w:rPr>
          <w:rFonts w:hint="eastAsia"/>
        </w:rPr>
        <w:t>我们的心智也服从同样的规律。</w:t>
      </w:r>
    </w:p>
    <w:p w14:paraId="1D4728E6">
      <w:pPr>
        <w:rPr>
          <w:rFonts w:hint="eastAsia"/>
        </w:rPr>
      </w:pPr>
      <w:r>
        <w:rPr>
          <w:rFonts w:hint="eastAsia"/>
        </w:rPr>
        <w:t>They are, of necessity, open to error.</w:t>
      </w:r>
    </w:p>
    <w:p w14:paraId="37CB5322">
      <w:pPr>
        <w:rPr>
          <w:rFonts w:hint="eastAsia"/>
        </w:rPr>
      </w:pPr>
      <w:r>
        <w:rPr>
          <w:rFonts w:hint="eastAsia"/>
        </w:rPr>
        <w:t>它们必然容易出错。</w:t>
      </w:r>
    </w:p>
    <w:p w14:paraId="3D50BBCB">
      <w:pPr>
        <w:rPr>
          <w:rFonts w:hint="eastAsia"/>
        </w:rPr>
      </w:pPr>
      <w:r>
        <w:rPr>
          <w:rFonts w:hint="eastAsia"/>
        </w:rPr>
        <w:t>Our moral life is not an exception to this rule.</w:t>
      </w:r>
    </w:p>
    <w:p w14:paraId="6FDE3041">
      <w:pPr>
        <w:rPr>
          <w:rFonts w:hint="eastAsia"/>
        </w:rPr>
      </w:pPr>
      <w:r>
        <w:rPr>
          <w:rFonts w:hint="eastAsia"/>
        </w:rPr>
        <w:t>我们的道德生活并非此规则的例外。</w:t>
      </w:r>
    </w:p>
    <w:p w14:paraId="3DF0CB72">
      <w:pPr>
        <w:rPr>
          <w:rFonts w:hint="eastAsia"/>
        </w:rPr>
      </w:pPr>
      <w:r>
        <w:rPr>
          <w:rFonts w:hint="eastAsia"/>
        </w:rPr>
        <w:t>Moral beings, at least those constituted as we are, cannot avoid sin.</w:t>
      </w:r>
    </w:p>
    <w:p w14:paraId="1162E0A0">
      <w:pPr>
        <w:rPr>
          <w:rFonts w:hint="eastAsia"/>
        </w:rPr>
      </w:pPr>
      <w:r>
        <w:rPr>
          <w:rFonts w:hint="eastAsia"/>
        </w:rPr>
        <w:t>道德存在，至少像我们这样构成的存在，无法避免罪。</w:t>
      </w:r>
    </w:p>
    <w:p w14:paraId="10C6B072">
      <w:pPr>
        <w:rPr>
          <w:rFonts w:hint="eastAsia"/>
        </w:rPr>
      </w:pPr>
      <w:r>
        <w:rPr>
          <w:rFonts w:hint="eastAsia"/>
        </w:rPr>
        <w:t>It is incident to their nature and condition.</w:t>
      </w:r>
    </w:p>
    <w:p w14:paraId="761479B8">
      <w:pPr>
        <w:rPr>
          <w:rFonts w:hint="eastAsia"/>
        </w:rPr>
      </w:pPr>
      <w:r>
        <w:rPr>
          <w:rFonts w:hint="eastAsia"/>
        </w:rPr>
        <w:t>这是他们本性和状况所固有的。</w:t>
      </w:r>
    </w:p>
    <w:p w14:paraId="57CF7767">
      <w:pPr>
        <w:rPr>
          <w:rFonts w:hint="eastAsia"/>
        </w:rPr>
      </w:pPr>
      <w:r>
        <w:rPr>
          <w:rFonts w:hint="eastAsia"/>
        </w:rPr>
        <w:t>It is to be outlived and overcome.</w:t>
      </w:r>
    </w:p>
    <w:p w14:paraId="505DF03A">
      <w:pPr>
        <w:rPr>
          <w:rFonts w:hint="eastAsia"/>
        </w:rPr>
      </w:pPr>
      <w:r>
        <w:rPr>
          <w:rFonts w:hint="eastAsia"/>
        </w:rPr>
        <w:t>它有待被超越和克服。</w:t>
      </w:r>
    </w:p>
    <w:p w14:paraId="3EFB0A65">
      <w:pPr>
        <w:rPr>
          <w:rFonts w:hint="eastAsia"/>
        </w:rPr>
      </w:pPr>
      <w:r>
        <w:rPr>
          <w:rFonts w:hint="eastAsia"/>
        </w:rPr>
        <w:t>If the world be so constituted and so directed that there is a continued progress toward perfection; if all evil, and especially all sin, be eliminated by this progress, the wisdom, goodness, and holiness of God will be thereby vindicated.</w:t>
      </w:r>
    </w:p>
    <w:p w14:paraId="3B8532F0">
      <w:pPr>
        <w:rPr>
          <w:rFonts w:hint="eastAsia"/>
        </w:rPr>
      </w:pPr>
      <w:r>
        <w:rPr>
          <w:rFonts w:hint="eastAsia"/>
        </w:rPr>
        <w:t>如果世界的构造和引导方式使得它持续地向完美进步；如果所有邪恶，特别是所有罪恶，都通过这种进步而被消除，那么上帝的智慧、良善和圣洁就因此得到辩护。</w:t>
      </w:r>
    </w:p>
    <w:p w14:paraId="2C0A62F3">
      <w:pPr>
        <w:rPr>
          <w:rFonts w:hint="eastAsia"/>
        </w:rPr>
      </w:pPr>
      <w:r>
        <w:rPr>
          <w:rFonts w:hint="eastAsia"/>
        </w:rPr>
        <w:t>Bruch89 asks, "Why has God (der heilige Urgeist) brought men into the world with only the potentiality of freedom (which with him includes perfection), and not with the actuality, but left that perfection to be attained by a long process of development?</w:t>
      </w:r>
    </w:p>
    <w:p w14:paraId="437C9BDB">
      <w:pPr>
        <w:rPr>
          <w:rFonts w:hint="eastAsia"/>
        </w:rPr>
      </w:pPr>
      <w:r>
        <w:rPr>
          <w:rFonts w:hint="eastAsia"/>
        </w:rPr>
        <w:t>布鲁赫89问道：“为什么上帝（der heilige Urgeist - 德文：神圣的原始精神）只赋予人自由的潜能（对他而言，这包括完美），而不是现实性，却让这种完美通过漫长的发展过程来实现呢？</w:t>
      </w:r>
    </w:p>
    <w:p w14:paraId="55A7FA69">
      <w:pPr>
        <w:rPr>
          <w:rFonts w:hint="eastAsia"/>
        </w:rPr>
      </w:pPr>
      <w:r>
        <w:rPr>
          <w:rFonts w:hint="eastAsia"/>
        </w:rPr>
        <w:t>The only answer to that question," he says, is, "that development lies in the very nature of the finite.</w:t>
      </w:r>
    </w:p>
    <w:p w14:paraId="56AE1AE9">
      <w:pPr>
        <w:rPr>
          <w:rFonts w:hint="eastAsia"/>
        </w:rPr>
      </w:pPr>
      <w:r>
        <w:rPr>
          <w:rFonts w:hint="eastAsia"/>
        </w:rPr>
        <w:t>他说，对那个问题的唯一答案是，“发展存在于有限者的本性之中。</w:t>
      </w:r>
    </w:p>
    <w:p w14:paraId="16BBF190">
      <w:pPr>
        <w:rPr>
          <w:rFonts w:hint="eastAsia"/>
        </w:rPr>
      </w:pPr>
      <w:r>
        <w:rPr>
          <w:rFonts w:hint="eastAsia"/>
        </w:rPr>
        <w:t>It must strive toward perfection by an endless process, without ever reaching it in its fulness.</w:t>
      </w:r>
    </w:p>
    <w:p w14:paraId="3BC6B148">
      <w:pPr>
        <w:rPr>
          <w:rFonts w:hint="eastAsia"/>
        </w:rPr>
      </w:pPr>
      <w:r>
        <w:rPr>
          <w:rFonts w:hint="eastAsia"/>
        </w:rPr>
        <w:t>它必须通过一个永无止境的过程努力趋向完美，却永远无法完全达到。</w:t>
      </w:r>
    </w:p>
    <w:p w14:paraId="1AD9BBA0">
      <w:pPr>
        <w:rPr>
          <w:rFonts w:hint="eastAsia"/>
        </w:rPr>
      </w:pPr>
      <w:r>
        <w:rPr>
          <w:rFonts w:hint="eastAsia"/>
        </w:rPr>
        <w:t>We might as well ask why God has ordained that the tree should be developed from a germ? or why the earth itself has passed through so many periods of change, ever from a lower to a higher state? or why the universe is made up of things finite, and is itself finite?"</w:t>
      </w:r>
    </w:p>
    <w:p w14:paraId="475B4DE7">
      <w:pPr>
        <w:rPr>
          <w:rFonts w:hint="eastAsia"/>
        </w:rPr>
      </w:pPr>
      <w:r>
        <w:rPr>
          <w:rFonts w:hint="eastAsia"/>
        </w:rPr>
        <w:t>我们不妨问，为什么上帝命定树木要从胚芽发展而来？或者为什么地球本身经历了如此多从低级到高级状态的变迁时期？或者为什么宇宙是由有限的事物构成的，并且它本身也是有限的？”</w:t>
      </w:r>
    </w:p>
    <w:p w14:paraId="1BAD0BF0">
      <w:pPr>
        <w:rPr>
          <w:rFonts w:hint="eastAsia"/>
        </w:rPr>
      </w:pPr>
      <w:r>
        <w:rPr>
          <w:rFonts w:hint="eastAsia"/>
        </w:rPr>
        <w:t>He adds the further consideration, "that God, with the possibility of sin, has provided redemption by which it is to be overcome, banished, and swallowed up."</w:t>
      </w:r>
    </w:p>
    <w:p w14:paraId="62230D52">
      <w:pPr>
        <w:rPr>
          <w:rFonts w:hint="eastAsia"/>
        </w:rPr>
      </w:pPr>
      <w:r>
        <w:rPr>
          <w:rFonts w:hint="eastAsia"/>
        </w:rPr>
        <w:t>他进一步补充说：“上帝，在罪的可能性存在的同时，也预备了救赎，藉此罪将被克服、驱逐和吞没。”</w:t>
      </w:r>
    </w:p>
    <w:p w14:paraId="1362772A">
      <w:pPr>
        <w:rPr>
          <w:rFonts w:hint="eastAsia"/>
        </w:rPr>
      </w:pPr>
      <w:r>
        <w:rPr>
          <w:rFonts w:hint="eastAsia"/>
        </w:rPr>
        <w:t>"The annihilation of sin is the design of the whole work of redemption. 'The Son of Man is come that He might destroy the works of the devil.' (1 John iii. 8.)</w:t>
      </w:r>
    </w:p>
    <w:p w14:paraId="12AC95E6">
      <w:pPr>
        <w:rPr>
          <w:rFonts w:hint="eastAsia"/>
        </w:rPr>
      </w:pPr>
      <w:r>
        <w:rPr>
          <w:rFonts w:hint="eastAsia"/>
        </w:rPr>
        <w:t>“消灭罪是整个救赎工作的旨意。‘人子来，为要除灭魔鬼的作为。’（约壹 3:8）</w:t>
      </w:r>
    </w:p>
    <w:p w14:paraId="6BE8E0BE">
      <w:pPr>
        <w:rPr>
          <w:rFonts w:hint="eastAsia"/>
        </w:rPr>
      </w:pPr>
      <w:r>
        <w:rPr>
          <w:rFonts w:hint="eastAsia"/>
        </w:rPr>
        <w:t>Sin, however, will disappear only when not the individual alone, but when the whole race of man has reached the goal of its destination, -- and when," he asks, "will this happen?"90</w:t>
      </w:r>
    </w:p>
    <w:p w14:paraId="1825E5D4">
      <w:pPr>
        <w:rPr>
          <w:rFonts w:hint="eastAsia"/>
        </w:rPr>
      </w:pPr>
      <w:r>
        <w:rPr>
          <w:rFonts w:hint="eastAsia"/>
        </w:rPr>
        <w:t>然而，罪只有当不仅是个体，而是整个人类都达到其目的地的目标时才会消失，——他问道：“这什么时候会发生呢？”90</w:t>
      </w:r>
    </w:p>
    <w:p w14:paraId="655BB313">
      <w:pPr>
        <w:rPr>
          <w:rFonts w:hint="eastAsia"/>
        </w:rPr>
      </w:pPr>
      <w:r>
        <w:rPr>
          <w:rFonts w:hint="eastAsia"/>
        </w:rPr>
        <w:t>That question he leaves unanswered.</w:t>
      </w:r>
    </w:p>
    <w:p w14:paraId="48A011BC">
      <w:pPr>
        <w:rPr>
          <w:rFonts w:hint="eastAsia"/>
        </w:rPr>
      </w:pPr>
      <w:r>
        <w:rPr>
          <w:rFonts w:hint="eastAsia"/>
        </w:rPr>
        <w:t>那个问题他没有回答。</w:t>
      </w:r>
    </w:p>
    <w:p w14:paraId="1E933C84">
      <w:pPr>
        <w:rPr>
          <w:rFonts w:hint="eastAsia"/>
        </w:rPr>
      </w:pPr>
      <w:r>
        <w:rPr>
          <w:rFonts w:hint="eastAsia"/>
        </w:rPr>
        <w:t>On a following page, however, he quotes Klaiber91 as saying: "Divine revelation gives the only possible and satisfactory answer to the question, how the existence of sin can be reconciled with the holiness of God, an answer which satisfies not only our pious feelings, but our anthropological and theological speculations, in that it makes known the truth that God determined on the creation of beings, who, as free agents, were subject to the possibility of sin, and who were through their own fault sunk in evil, in connection with redemption; so that sin is only a transient, vanishing phenomenon in the development of finite beings.</w:t>
      </w:r>
    </w:p>
    <w:p w14:paraId="4AF4E42C">
      <w:pPr>
        <w:rPr>
          <w:rFonts w:hint="eastAsia"/>
        </w:rPr>
      </w:pPr>
      <w:r>
        <w:rPr>
          <w:rFonts w:hint="eastAsia"/>
        </w:rPr>
        <w:t>然而，在随后的一页，他引用克莱贝尔91的话说：“神圣的启示对罪的存在如何能与上帝的圣洁相调和这个问题，给出了唯一可能且令人满意的答案，这个答案不仅满足了我们虔诚的情感，也满足了我们人类学和神学的思辨，因为它揭示了这样一个真理：上帝决定创造那些作为自由行动者、可能犯罪、并通过自身过错陷入邪恶的存在，这与救赎相关联；因此，罪仅仅是有限存在发展过程中一个短暂、消逝的现象。</w:t>
      </w:r>
    </w:p>
    <w:p w14:paraId="66557810">
      <w:pPr>
        <w:rPr>
          <w:rFonts w:hint="eastAsia"/>
        </w:rPr>
      </w:pPr>
      <w:r>
        <w:rPr>
          <w:rFonts w:hint="eastAsia"/>
        </w:rPr>
        <w:t>This is the great idea which pervades the whole of revelation; yea, which is its essence and its goal."</w:t>
      </w:r>
    </w:p>
    <w:p w14:paraId="624A8EF4">
      <w:pPr>
        <w:rPr>
          <w:rFonts w:hint="eastAsia"/>
        </w:rPr>
      </w:pPr>
      <w:r>
        <w:rPr>
          <w:rFonts w:hint="eastAsia"/>
        </w:rPr>
        <w:t>这是贯穿整个启示的伟大观念；是的，这是它的本质和目标。”</w:t>
      </w:r>
    </w:p>
    <w:p w14:paraId="00BB090B">
      <w:pPr>
        <w:rPr>
          <w:rFonts w:hint="eastAsia"/>
        </w:rPr>
      </w:pPr>
    </w:p>
    <w:p w14:paraId="6F2E2C10">
      <w:pPr>
        <w:rPr>
          <w:rFonts w:hint="eastAsia"/>
        </w:rPr>
      </w:pPr>
      <w:r>
        <w:rPr>
          <w:rFonts w:hint="eastAsia"/>
        </w:rPr>
        <w:t>It is obvious that all theories which make sin a necessary evil, destroy its nature as revealed in Scripture, and in our own consciousness.</w:t>
      </w:r>
    </w:p>
    <w:p w14:paraId="7B0C6BEC">
      <w:pPr>
        <w:rPr>
          <w:rFonts w:hint="eastAsia"/>
        </w:rPr>
      </w:pPr>
      <w:r>
        <w:rPr>
          <w:rFonts w:hint="eastAsia"/>
        </w:rPr>
        <w:t>显而易见，所有将罪视为必然邪恶的理论，都摧毁了其在圣经和我们自身意识中所启示的本性。</w:t>
      </w:r>
    </w:p>
    <w:p w14:paraId="238D7AD2">
      <w:pPr>
        <w:rPr>
          <w:rFonts w:hint="eastAsia"/>
        </w:rPr>
      </w:pPr>
    </w:p>
    <w:p w14:paraId="029487F2">
      <w:pPr>
        <w:spacing w:after="294" w:line="255" w:lineRule="auto"/>
        <w:ind w:left="26" w:right="16"/>
        <w:jc w:val="center"/>
        <w:rPr>
          <w:rFonts w:hint="eastAsia"/>
          <w:b/>
          <w:i/>
        </w:rPr>
      </w:pPr>
      <w:r>
        <w:rPr>
          <w:rFonts w:hint="eastAsia"/>
          <w:b/>
          <w:i/>
        </w:rPr>
        <w:t>Sin considered as the Necessary Means of the Greatest Good.</w:t>
      </w:r>
    </w:p>
    <w:p w14:paraId="757FC835">
      <w:pPr>
        <w:spacing w:after="294" w:line="255" w:lineRule="auto"/>
        <w:ind w:left="26" w:right="16"/>
        <w:jc w:val="center"/>
        <w:rPr>
          <w:rFonts w:hint="eastAsia"/>
          <w:b/>
          <w:i/>
        </w:rPr>
      </w:pPr>
      <w:r>
        <w:rPr>
          <w:rFonts w:hint="eastAsia"/>
          <w:b/>
          <w:i/>
        </w:rPr>
        <w:t>罪被视为最大善的必要手段。</w:t>
      </w:r>
    </w:p>
    <w:p w14:paraId="5B5C6355">
      <w:pPr>
        <w:rPr>
          <w:rFonts w:hint="eastAsia"/>
        </w:rPr>
      </w:pPr>
    </w:p>
    <w:p w14:paraId="12D2D208">
      <w:pPr>
        <w:rPr>
          <w:rFonts w:hint="eastAsia"/>
        </w:rPr>
      </w:pPr>
      <w:r>
        <w:rPr>
          <w:rFonts w:hint="eastAsia"/>
        </w:rPr>
        <w:t>A much more plausible theory, belonging to the class of those which virtually, although not professedly, destroy the nature of sin, is that which regards it as the necessary means of the greatest good.</w:t>
      </w:r>
    </w:p>
    <w:p w14:paraId="59E855B3">
      <w:pPr>
        <w:rPr>
          <w:rFonts w:hint="eastAsia"/>
        </w:rPr>
      </w:pPr>
      <w:r>
        <w:rPr>
          <w:rFonts w:hint="eastAsia"/>
        </w:rPr>
        <w:t>一个更为合理的理论，属于那些实际上（尽管并非公开宣称）摧毁罪的本性的理论类别，是将罪视为最大善的必要手段。</w:t>
      </w:r>
    </w:p>
    <w:p w14:paraId="205E77A2">
      <w:pPr>
        <w:rPr>
          <w:rFonts w:hint="eastAsia"/>
        </w:rPr>
      </w:pPr>
      <w:r>
        <w:rPr>
          <w:rFonts w:hint="eastAsia"/>
        </w:rPr>
        <w:t>Sin, in itself; is an evil; relatively, it is a good.</w:t>
      </w:r>
    </w:p>
    <w:p w14:paraId="745EC8F8">
      <w:pPr>
        <w:rPr>
          <w:rFonts w:hint="eastAsia"/>
        </w:rPr>
      </w:pPr>
      <w:r>
        <w:rPr>
          <w:rFonts w:hint="eastAsia"/>
        </w:rPr>
        <w:t>罪，就其本身而言，是邪恶的；相对而言，它是良善的。</w:t>
      </w:r>
    </w:p>
    <w:p w14:paraId="35A9F209">
      <w:pPr>
        <w:rPr>
          <w:rFonts w:hint="eastAsia"/>
        </w:rPr>
      </w:pPr>
      <w:r>
        <w:rPr>
          <w:rFonts w:hint="eastAsia"/>
        </w:rPr>
        <w:t>The universe is better with it than without it.</w:t>
      </w:r>
    </w:p>
    <w:p w14:paraId="38409CBA">
      <w:pPr>
        <w:rPr>
          <w:rFonts w:hint="eastAsia"/>
        </w:rPr>
      </w:pPr>
      <w:r>
        <w:rPr>
          <w:rFonts w:hint="eastAsia"/>
        </w:rPr>
        <w:t>宇宙有它比没有它更好。</w:t>
      </w:r>
    </w:p>
    <w:p w14:paraId="6C03CD1B">
      <w:pPr>
        <w:rPr>
          <w:rFonts w:hint="eastAsia"/>
        </w:rPr>
      </w:pPr>
      <w:r>
        <w:rPr>
          <w:rFonts w:hint="eastAsia"/>
        </w:rPr>
        <w:t>In itself, it is an evil that the smaller animals should be devoured by the larger; but as this is necessary to prevent the undue development of animal life, and as it ministers to the higher forms thereof, it becomes a benevolent arrangement.</w:t>
      </w:r>
    </w:p>
    <w:p w14:paraId="7CB50789">
      <w:pPr>
        <w:rPr>
          <w:rFonts w:hint="eastAsia"/>
        </w:rPr>
      </w:pPr>
      <w:r>
        <w:rPr>
          <w:rFonts w:hint="eastAsia"/>
        </w:rPr>
        <w:t>就其本身而言，小动物被大动物吞食是邪恶的；但由于这对于防止动物生命过度发展是必要的，并且它服务于更高形式的生命，它就成为一种仁慈的安排。</w:t>
      </w:r>
    </w:p>
    <w:p w14:paraId="1130940F">
      <w:pPr>
        <w:rPr>
          <w:rFonts w:hint="eastAsia"/>
        </w:rPr>
      </w:pPr>
      <w:r>
        <w:rPr>
          <w:rFonts w:hint="eastAsia"/>
        </w:rPr>
        <w:t>The amputation of a limb is an evil; but if necessary to save life, it is a good.</w:t>
      </w:r>
    </w:p>
    <w:p w14:paraId="20B48BF4">
      <w:pPr>
        <w:rPr>
          <w:rFonts w:hint="eastAsia"/>
        </w:rPr>
      </w:pPr>
      <w:r>
        <w:rPr>
          <w:rFonts w:hint="eastAsia"/>
        </w:rPr>
        <w:t>截肢是邪恶的；但如果为了拯救生命是必要的，它就是良善的。</w:t>
      </w:r>
    </w:p>
    <w:p w14:paraId="238603CD">
      <w:pPr>
        <w:rPr>
          <w:rFonts w:hint="eastAsia"/>
        </w:rPr>
      </w:pPr>
      <w:r>
        <w:rPr>
          <w:rFonts w:hint="eastAsia"/>
        </w:rPr>
        <w:t>Wars are dreadful evils, yet the world is indebted to wars for the preservation of civil and religious liberty, for which they are a small price.</w:t>
      </w:r>
    </w:p>
    <w:p w14:paraId="4EBBDD99">
      <w:pPr>
        <w:rPr>
          <w:rFonts w:hint="eastAsia"/>
        </w:rPr>
      </w:pPr>
      <w:r>
        <w:rPr>
          <w:rFonts w:hint="eastAsia"/>
        </w:rPr>
        <w:t>战争是可怕的邪恶，然而世界却因战争而得以保存公民和宗教自由，为此战争付出的代价是微小的。</w:t>
      </w:r>
    </w:p>
    <w:p w14:paraId="56E2B2D5">
      <w:pPr>
        <w:rPr>
          <w:rFonts w:hint="eastAsia"/>
        </w:rPr>
      </w:pPr>
      <w:r>
        <w:rPr>
          <w:rFonts w:hint="eastAsia"/>
        </w:rPr>
        <w:t>Better have war than lose the liberty wherewith Christ has made us free.</w:t>
      </w:r>
    </w:p>
    <w:p w14:paraId="46F39CCB">
      <w:pPr>
        <w:rPr>
          <w:rFonts w:hint="eastAsia"/>
        </w:rPr>
      </w:pPr>
      <w:r>
        <w:rPr>
          <w:rFonts w:hint="eastAsia"/>
        </w:rPr>
        <w:t>宁愿有战争，也不愿失去基督使我们得以自由的自由。</w:t>
      </w:r>
    </w:p>
    <w:p w14:paraId="118F1F8E">
      <w:pPr>
        <w:rPr>
          <w:rFonts w:hint="eastAsia"/>
        </w:rPr>
      </w:pPr>
      <w:r>
        <w:rPr>
          <w:rFonts w:hint="eastAsia"/>
        </w:rPr>
        <w:t>Thus, if sin be the necessary means of the greatest good, it ceases to be an evil, on the whole, and it is perfectly consistent with the benevolence of God to permit its occurrence.</w:t>
      </w:r>
    </w:p>
    <w:p w14:paraId="776D6044">
      <w:pPr>
        <w:rPr>
          <w:rFonts w:hint="eastAsia"/>
        </w:rPr>
      </w:pPr>
      <w:r>
        <w:rPr>
          <w:rFonts w:hint="eastAsia"/>
        </w:rPr>
        <w:t>因此，如果罪是最大善的必要手段，它在整体上就不再是邪恶的，并且允许其发生与上帝的仁慈是完全一致的。</w:t>
      </w:r>
    </w:p>
    <w:p w14:paraId="65CE370F">
      <w:pPr>
        <w:rPr>
          <w:rFonts w:hint="eastAsia"/>
        </w:rPr>
      </w:pPr>
      <w:r>
        <w:rPr>
          <w:rFonts w:hint="eastAsia"/>
        </w:rPr>
        <w:t>This has been a favorite method of solving the problem of evil in all ages.</w:t>
      </w:r>
    </w:p>
    <w:p w14:paraId="7EC0F0AB">
      <w:pPr>
        <w:rPr>
          <w:rFonts w:hint="eastAsia"/>
        </w:rPr>
      </w:pPr>
      <w:r>
        <w:rPr>
          <w:rFonts w:hint="eastAsia"/>
        </w:rPr>
        <w:t>这在各个时代都是解决邪恶问题的流行方法。</w:t>
      </w:r>
    </w:p>
    <w:p w14:paraId="718EFB89">
      <w:pPr>
        <w:rPr>
          <w:rFonts w:hint="eastAsia"/>
        </w:rPr>
      </w:pPr>
      <w:r>
        <w:rPr>
          <w:rFonts w:hint="eastAsia"/>
        </w:rPr>
        <w:t>This is the idea which Leibnitz wrought out so elaborately in his "Theodicee."</w:t>
      </w:r>
    </w:p>
    <w:p w14:paraId="369443FC">
      <w:pPr>
        <w:rPr>
          <w:rFonts w:hint="eastAsia"/>
        </w:rPr>
      </w:pPr>
      <w:r>
        <w:rPr>
          <w:rFonts w:hint="eastAsia"/>
        </w:rPr>
        <w:t>这就是莱布尼茨在其《神正论》(Theodicee - 法文，意为神义论)中如此详尽阐述的观念。</w:t>
      </w:r>
    </w:p>
    <w:p w14:paraId="6A7CEBA8">
      <w:pPr>
        <w:rPr>
          <w:rFonts w:hint="eastAsia"/>
        </w:rPr>
      </w:pPr>
      <w:r>
        <w:rPr>
          <w:rFonts w:hint="eastAsia"/>
        </w:rPr>
        <w:t>It has been adopted by many theologians who do not carry it on to its legitimate consequences.</w:t>
      </w:r>
    </w:p>
    <w:p w14:paraId="20651D8F">
      <w:pPr>
        <w:rPr>
          <w:rFonts w:hint="eastAsia"/>
        </w:rPr>
      </w:pPr>
      <w:r>
        <w:rPr>
          <w:rFonts w:hint="eastAsia"/>
        </w:rPr>
        <w:t>它已被许多神学家采纳，但他们并未将其推向其合法的结论。</w:t>
      </w:r>
    </w:p>
    <w:p w14:paraId="71A236ED">
      <w:pPr>
        <w:rPr>
          <w:rFonts w:hint="eastAsia"/>
        </w:rPr>
      </w:pPr>
      <w:r>
        <w:rPr>
          <w:rFonts w:hint="eastAsia"/>
        </w:rPr>
        <w:t>Thus Twesten92 says: "If the world be absolutely dependent on the most perfect Being; if it be the work of the highest love, power, and wisdom; and if it be constantly controlled and governed by God, it must be absolutely perfect."</w:t>
      </w:r>
    </w:p>
    <w:p w14:paraId="34CF861E">
      <w:pPr>
        <w:rPr>
          <w:rFonts w:hint="eastAsia"/>
        </w:rPr>
      </w:pPr>
      <w:r>
        <w:rPr>
          <w:rFonts w:hint="eastAsia"/>
        </w:rPr>
        <w:t>因此特韦斯滕92说：“如果世界绝对依赖于最完美的存在；如果它是最高爱、能力和智慧的作为；如果它不断地受上帝控制和管治，那么它必定是绝对完美的。”</w:t>
      </w:r>
    </w:p>
    <w:p w14:paraId="1D24A2B7">
      <w:pPr>
        <w:rPr>
          <w:rFonts w:hint="eastAsia"/>
        </w:rPr>
      </w:pPr>
      <w:r>
        <w:rPr>
          <w:rFonts w:hint="eastAsia"/>
        </w:rPr>
        <w:t>Hence even sin, although like pain an evil in itself, must on the whole be a good.</w:t>
      </w:r>
    </w:p>
    <w:p w14:paraId="54C9279C">
      <w:pPr>
        <w:rPr>
          <w:rFonts w:hint="eastAsia"/>
        </w:rPr>
      </w:pPr>
      <w:r>
        <w:rPr>
          <w:rFonts w:hint="eastAsia"/>
        </w:rPr>
        <w:t>因此，即使是罪，虽然像痛苦一样本身是邪恶的，但整体而言必定是善的。</w:t>
      </w:r>
    </w:p>
    <w:p w14:paraId="0B6716EA">
      <w:pPr>
        <w:rPr>
          <w:rFonts w:hint="eastAsia"/>
        </w:rPr>
      </w:pPr>
      <w:r>
        <w:rPr>
          <w:rFonts w:hint="eastAsia"/>
        </w:rPr>
        <w:t>It is a necessary element in a perfect world.</w:t>
      </w:r>
    </w:p>
    <w:p w14:paraId="221CCC6A">
      <w:pPr>
        <w:rPr>
          <w:rFonts w:hint="eastAsia"/>
        </w:rPr>
      </w:pPr>
      <w:r>
        <w:rPr>
          <w:rFonts w:hint="eastAsia"/>
        </w:rPr>
        <w:t>它是一个完美世界中的必要元素。</w:t>
      </w:r>
    </w:p>
    <w:p w14:paraId="64679CBB">
      <w:pPr>
        <w:rPr>
          <w:rFonts w:hint="eastAsia"/>
        </w:rPr>
      </w:pPr>
      <w:r>
        <w:rPr>
          <w:rFonts w:hint="eastAsia"/>
        </w:rPr>
        <w:t>Twesten, therefore, says,93 "If the world, with the sin and misery which it contains, produces a greater amount of good, and reveals the divine power and love more fully than could otherwise be possible, then the consistency of the existence of evil with the universal causality (or government) of God is thereby vindicated."</w:t>
      </w:r>
    </w:p>
    <w:p w14:paraId="5E183E5B">
      <w:pPr>
        <w:rPr>
          <w:rFonts w:hint="eastAsia"/>
        </w:rPr>
      </w:pPr>
      <w:r>
        <w:rPr>
          <w:rFonts w:hint="eastAsia"/>
        </w:rPr>
        <w:t>因此，特韦斯滕93说：“如果世界，连同其中所包含的罪和苦难，能产生更大量的善，并比其他任何可能的方式更充分地启示神圣的能力和爱，那么邪恶的存在与上帝普遍的因果性（或管治）的一致性就因此得到辩护。”</w:t>
      </w:r>
    </w:p>
    <w:p w14:paraId="56E5758F">
      <w:pPr>
        <w:rPr>
          <w:rFonts w:hint="eastAsia"/>
        </w:rPr>
      </w:pPr>
      <w:r>
        <w:rPr>
          <w:rFonts w:hint="eastAsia"/>
        </w:rPr>
        <w:t>The word good in this connection, according to the common doctrine of optimists, does not mean moral good, but happiness.</w:t>
      </w:r>
    </w:p>
    <w:p w14:paraId="36B7D7A9">
      <w:pPr>
        <w:rPr>
          <w:rFonts w:hint="eastAsia"/>
        </w:rPr>
      </w:pPr>
      <w:r>
        <w:rPr>
          <w:rFonts w:hint="eastAsia"/>
        </w:rPr>
        <w:t>在这个联系中，“善”这个词，根据乐观主义者的普遍学说，并非指道德上的善，而是指幸福。</w:t>
      </w:r>
    </w:p>
    <w:p w14:paraId="0A6CD55C">
      <w:pPr>
        <w:rPr>
          <w:rFonts w:hint="eastAsia"/>
        </w:rPr>
      </w:pPr>
      <w:r>
        <w:rPr>
          <w:rFonts w:hint="eastAsia"/>
        </w:rPr>
        <w:t>The principle on which this theory is founded was propounded in a posthumous treatise of President Edwards, in which he taught that virtue consists in the love of being.</w:t>
      </w:r>
    </w:p>
    <w:p w14:paraId="7E8A403A">
      <w:pPr>
        <w:rPr>
          <w:rFonts w:hint="eastAsia"/>
        </w:rPr>
      </w:pPr>
      <w:r>
        <w:rPr>
          <w:rFonts w:hint="eastAsia"/>
        </w:rPr>
        <w:t>这个理论所依据的原则，是在爱德华兹总统的一部遗著中提出的，他在其中教导说美德在于对存在的爱。</w:t>
      </w:r>
    </w:p>
    <w:p w14:paraId="7DC4EAFC">
      <w:pPr>
        <w:rPr>
          <w:rFonts w:hint="eastAsia"/>
        </w:rPr>
      </w:pPr>
      <w:r>
        <w:rPr>
          <w:rFonts w:hint="eastAsia"/>
        </w:rPr>
        <w:t>This principle was adopted and carried out by Drs. Hopkins and Emmons in their systems of theology, which for many years had great influence in this country.</w:t>
      </w:r>
    </w:p>
    <w:p w14:paraId="1D939E26">
      <w:pPr>
        <w:rPr>
          <w:rFonts w:hint="eastAsia"/>
        </w:rPr>
      </w:pPr>
      <w:r>
        <w:rPr>
          <w:rFonts w:hint="eastAsia"/>
        </w:rPr>
        <w:t>这个原则被霍普金斯博士和埃蒙斯博士在他们的神学体系中采纳并贯彻，这些体系多年来在这个国家产生了巨大影响。</w:t>
      </w:r>
    </w:p>
    <w:p w14:paraId="67879E2E">
      <w:pPr>
        <w:rPr>
          <w:rFonts w:hint="eastAsia"/>
        </w:rPr>
      </w:pPr>
    </w:p>
    <w:p w14:paraId="04E494AB">
      <w:pPr>
        <w:spacing w:after="294" w:line="255" w:lineRule="auto"/>
        <w:ind w:left="26" w:right="16"/>
        <w:jc w:val="center"/>
        <w:rPr>
          <w:rFonts w:hint="eastAsia"/>
          <w:b/>
          <w:i/>
        </w:rPr>
      </w:pPr>
      <w:r>
        <w:rPr>
          <w:rFonts w:hint="eastAsia"/>
          <w:b/>
          <w:i/>
        </w:rPr>
        <w:t>Objections to this Theory.</w:t>
      </w:r>
    </w:p>
    <w:p w14:paraId="5E46AE28">
      <w:pPr>
        <w:spacing w:after="294" w:line="255" w:lineRule="auto"/>
        <w:ind w:left="26" w:right="16"/>
        <w:jc w:val="center"/>
        <w:rPr>
          <w:rFonts w:hint="eastAsia"/>
          <w:b/>
          <w:i/>
        </w:rPr>
      </w:pPr>
      <w:r>
        <w:rPr>
          <w:rFonts w:hint="eastAsia"/>
          <w:b/>
          <w:i/>
        </w:rPr>
        <w:t>对这个理论的反对意见。</w:t>
      </w:r>
    </w:p>
    <w:p w14:paraId="19E9B354">
      <w:pPr>
        <w:rPr>
          <w:rFonts w:hint="eastAsia"/>
        </w:rPr>
      </w:pPr>
    </w:p>
    <w:p w14:paraId="2E0E59F5">
      <w:pPr>
        <w:rPr>
          <w:rFonts w:hint="eastAsia"/>
        </w:rPr>
      </w:pPr>
      <w:r>
        <w:rPr>
          <w:rFonts w:hint="eastAsia"/>
        </w:rPr>
        <w:t>Plausible as this theory is, it is liable to many objections.</w:t>
      </w:r>
    </w:p>
    <w:p w14:paraId="5E659157">
      <w:pPr>
        <w:rPr>
          <w:rFonts w:hint="eastAsia"/>
        </w:rPr>
      </w:pPr>
      <w:r>
        <w:rPr>
          <w:rFonts w:hint="eastAsia"/>
        </w:rPr>
        <w:t>尽管这个理论貌似合理，但它容易受到许多反对。</w:t>
      </w:r>
    </w:p>
    <w:p w14:paraId="0C6E4F2D">
      <w:pPr>
        <w:rPr>
          <w:rFonts w:hint="eastAsia"/>
        </w:rPr>
      </w:pPr>
    </w:p>
    <w:p w14:paraId="0C9C66F1">
      <w:pPr>
        <w:rPr>
          <w:rFonts w:hint="eastAsia"/>
        </w:rPr>
      </w:pPr>
      <w:r>
        <w:rPr>
          <w:rFonts w:hint="eastAsia"/>
        </w:rPr>
        <w:t>1.In the first place, we have no right to limit the infinite God.</w:t>
      </w:r>
    </w:p>
    <w:p w14:paraId="2D0395E2">
      <w:pPr>
        <w:rPr>
          <w:rFonts w:hint="eastAsia"/>
        </w:rPr>
      </w:pPr>
      <w:r>
        <w:rPr>
          <w:rFonts w:hint="eastAsia"/>
        </w:rPr>
        <w:t>1.首先，我们无权限制无限的上帝。</w:t>
      </w:r>
    </w:p>
    <w:p w14:paraId="0D6D06C6">
      <w:pPr>
        <w:rPr>
          <w:rFonts w:hint="eastAsia"/>
        </w:rPr>
      </w:pPr>
      <w:r>
        <w:rPr>
          <w:rFonts w:hint="eastAsia"/>
        </w:rPr>
        <w:t>To say that this is the best possible world, is to say that God can make nothing greater or better; which, unless the world be infinite, is to say that God is finite.</w:t>
      </w:r>
    </w:p>
    <w:p w14:paraId="40501414">
      <w:pPr>
        <w:rPr>
          <w:rFonts w:hint="eastAsia"/>
        </w:rPr>
      </w:pPr>
      <w:r>
        <w:rPr>
          <w:rFonts w:hint="eastAsia"/>
        </w:rPr>
        <w:t>说这是最佳可能的世界，就是说上帝不能创造出任何更大或更好的东西；除非世界是无限的，否则这就是说上帝是有限的。</w:t>
      </w:r>
    </w:p>
    <w:p w14:paraId="16C890E4">
      <w:pPr>
        <w:rPr>
          <w:rFonts w:hint="eastAsia"/>
        </w:rPr>
      </w:pPr>
      <w:r>
        <w:rPr>
          <w:rFonts w:hint="eastAsia"/>
        </w:rPr>
        <w:t>It is enough for us to believe that the world with its finite results, is what God in his wisdom saw fit to call into existence; but that it is the best He could make, is a gratuitous and derogatory assumption.</w:t>
      </w:r>
    </w:p>
    <w:p w14:paraId="4822AE40">
      <w:pPr>
        <w:rPr>
          <w:rFonts w:hint="eastAsia"/>
        </w:rPr>
      </w:pPr>
      <w:r>
        <w:rPr>
          <w:rFonts w:hint="eastAsia"/>
        </w:rPr>
        <w:t>我们只需相信，这个世界及其有限的结果，是上帝凭祂的智慧认为适合使其存在的；但说这是祂所能创造的最好的，则是一个毫无根据且有损尊严的假设。</w:t>
      </w:r>
    </w:p>
    <w:p w14:paraId="11296ABF">
      <w:pPr>
        <w:rPr>
          <w:rFonts w:hint="eastAsia"/>
        </w:rPr>
      </w:pPr>
    </w:p>
    <w:p w14:paraId="20160D57">
      <w:pPr>
        <w:rPr>
          <w:rFonts w:hint="eastAsia"/>
        </w:rPr>
      </w:pPr>
      <w:r>
        <w:rPr>
          <w:rFonts w:hint="eastAsia"/>
        </w:rPr>
        <w:t>2.It is unscriptural, and contrary to our moral reason, to make happiness the end of creation.</w:t>
      </w:r>
    </w:p>
    <w:p w14:paraId="3AE685E1">
      <w:pPr>
        <w:rPr>
          <w:rFonts w:hint="eastAsia"/>
        </w:rPr>
      </w:pPr>
      <w:r>
        <w:rPr>
          <w:rFonts w:hint="eastAsia"/>
        </w:rPr>
        <w:t>2.将幸福作为创造的目的，这既不合圣经，也违背我们的道德理性。</w:t>
      </w:r>
    </w:p>
    <w:p w14:paraId="3E4EED23">
      <w:pPr>
        <w:rPr>
          <w:rFonts w:hint="eastAsia"/>
        </w:rPr>
      </w:pPr>
      <w:r>
        <w:rPr>
          <w:rFonts w:hint="eastAsia"/>
        </w:rPr>
        <w:t>The Bible declares the glory of God, an infinitely higher end, to be the final cause for which all things exist.</w:t>
      </w:r>
    </w:p>
    <w:p w14:paraId="56D4517A">
      <w:pPr>
        <w:rPr>
          <w:rFonts w:hint="eastAsia"/>
        </w:rPr>
      </w:pPr>
      <w:r>
        <w:rPr>
          <w:rFonts w:hint="eastAsia"/>
        </w:rPr>
        <w:t>圣经宣告上帝的荣耀，一个无限更高的目的，是万物存在的最终原因。</w:t>
      </w:r>
    </w:p>
    <w:p w14:paraId="39BB6008">
      <w:pPr>
        <w:rPr>
          <w:rFonts w:hint="eastAsia"/>
        </w:rPr>
      </w:pPr>
      <w:r>
        <w:rPr>
          <w:rFonts w:hint="eastAsia"/>
        </w:rPr>
        <w:t>It is the instinctive judgment of men, that holiness or moral excellence is a greater good than happiness.</w:t>
      </w:r>
    </w:p>
    <w:p w14:paraId="5877CE0E">
      <w:pPr>
        <w:rPr>
          <w:rFonts w:hint="eastAsia"/>
        </w:rPr>
      </w:pPr>
      <w:r>
        <w:rPr>
          <w:rFonts w:hint="eastAsia"/>
        </w:rPr>
        <w:t>人的本能判断是，圣洁或道德卓越比幸福是更大的善。</w:t>
      </w:r>
    </w:p>
    <w:p w14:paraId="7D0413B4">
      <w:pPr>
        <w:rPr>
          <w:rFonts w:hint="eastAsia"/>
        </w:rPr>
      </w:pPr>
      <w:r>
        <w:rPr>
          <w:rFonts w:hint="eastAsia"/>
        </w:rPr>
        <w:t>But, on this theory, holiness has no value except as a means of producing happiness.</w:t>
      </w:r>
    </w:p>
    <w:p w14:paraId="3F1A7E68">
      <w:pPr>
        <w:rPr>
          <w:rFonts w:hint="eastAsia"/>
        </w:rPr>
      </w:pPr>
      <w:r>
        <w:rPr>
          <w:rFonts w:hint="eastAsia"/>
        </w:rPr>
        <w:t>但是，根据这个理论，圣洁除了作为产生幸福的手段外，没有任何价值。</w:t>
      </w:r>
    </w:p>
    <w:p w14:paraId="08DE0112">
      <w:pPr>
        <w:rPr>
          <w:rFonts w:hint="eastAsia"/>
        </w:rPr>
      </w:pPr>
      <w:r>
        <w:rPr>
          <w:rFonts w:hint="eastAsia"/>
        </w:rPr>
        <w:t>This cannot be believed, except under a protest from our moral nature.</w:t>
      </w:r>
    </w:p>
    <w:p w14:paraId="3DD0AF8E">
      <w:pPr>
        <w:rPr>
          <w:rFonts w:hint="eastAsia"/>
        </w:rPr>
      </w:pPr>
      <w:r>
        <w:rPr>
          <w:rFonts w:hint="eastAsia"/>
        </w:rPr>
        <w:t>除非在我们的道德本性提出抗议的情况下，否则这是无法相信的。</w:t>
      </w:r>
    </w:p>
    <w:p w14:paraId="48789395">
      <w:pPr>
        <w:rPr>
          <w:rFonts w:hint="eastAsia"/>
        </w:rPr>
      </w:pPr>
      <w:r>
        <w:rPr>
          <w:rFonts w:hint="eastAsia"/>
        </w:rPr>
        <w:t>The theory in question, therefore, solves the problem of evil by denying its existence.</w:t>
      </w:r>
    </w:p>
    <w:p w14:paraId="08EFB7DA">
      <w:pPr>
        <w:rPr>
          <w:rFonts w:hint="eastAsia"/>
        </w:rPr>
      </w:pPr>
      <w:r>
        <w:rPr>
          <w:rFonts w:hint="eastAsia"/>
        </w:rPr>
        <w:t>因此，所讨论的理论通过否认邪恶的存在来解决邪恶的问题。</w:t>
      </w:r>
    </w:p>
    <w:p w14:paraId="2960F443">
      <w:pPr>
        <w:rPr>
          <w:rFonts w:hint="eastAsia"/>
        </w:rPr>
      </w:pPr>
      <w:r>
        <w:rPr>
          <w:rFonts w:hint="eastAsia"/>
        </w:rPr>
        <w:t>Nothing is an evil which tends to the greatest happiness.</w:t>
      </w:r>
    </w:p>
    <w:p w14:paraId="6F41E986">
      <w:pPr>
        <w:rPr>
          <w:rFonts w:hint="eastAsia"/>
        </w:rPr>
      </w:pPr>
      <w:r>
        <w:rPr>
          <w:rFonts w:hint="eastAsia"/>
        </w:rPr>
        <w:t>凡是倾向于最大幸福的事物都不是邪恶的。</w:t>
      </w:r>
    </w:p>
    <w:p w14:paraId="1971C005">
      <w:pPr>
        <w:rPr>
          <w:rFonts w:hint="eastAsia"/>
        </w:rPr>
      </w:pPr>
      <w:r>
        <w:rPr>
          <w:rFonts w:hint="eastAsia"/>
        </w:rPr>
        <w:t>Sin is the necessary means of the greatest good, and therefore is not an evil.</w:t>
      </w:r>
    </w:p>
    <w:p w14:paraId="492DD015">
      <w:pPr>
        <w:rPr>
          <w:rFonts w:hint="eastAsia"/>
        </w:rPr>
      </w:pPr>
      <w:r>
        <w:rPr>
          <w:rFonts w:hint="eastAsia"/>
        </w:rPr>
        <w:t>罪是最大善的必要手段，因此并非邪恶。</w:t>
      </w:r>
    </w:p>
    <w:p w14:paraId="7EDF7F15">
      <w:pPr>
        <w:rPr>
          <w:rFonts w:hint="eastAsia"/>
        </w:rPr>
      </w:pPr>
    </w:p>
    <w:p w14:paraId="1C8E6FF0">
      <w:pPr>
        <w:spacing w:after="294" w:line="255" w:lineRule="auto"/>
        <w:ind w:left="26" w:right="16"/>
        <w:jc w:val="center"/>
        <w:rPr>
          <w:rFonts w:hint="eastAsia"/>
          <w:b/>
          <w:i/>
        </w:rPr>
      </w:pPr>
      <w:r>
        <w:rPr>
          <w:rFonts w:hint="eastAsia"/>
          <w:b/>
          <w:i/>
        </w:rPr>
        <w:t>The Doctrine that God cannot prevent Sin in a Moral System.</w:t>
      </w:r>
    </w:p>
    <w:p w14:paraId="2FE58B17">
      <w:pPr>
        <w:spacing w:after="294" w:line="255" w:lineRule="auto"/>
        <w:ind w:left="26" w:right="16"/>
        <w:jc w:val="center"/>
        <w:rPr>
          <w:rFonts w:hint="eastAsia"/>
          <w:b/>
          <w:i/>
        </w:rPr>
      </w:pPr>
      <w:r>
        <w:rPr>
          <w:rFonts w:hint="eastAsia"/>
          <w:b/>
          <w:i/>
        </w:rPr>
        <w:t>上帝在道德体系中无法阻止罪的教义。</w:t>
      </w:r>
    </w:p>
    <w:p w14:paraId="54C08467">
      <w:pPr>
        <w:rPr>
          <w:rFonts w:hint="eastAsia"/>
        </w:rPr>
      </w:pPr>
    </w:p>
    <w:p w14:paraId="28F28BFB">
      <w:pPr>
        <w:rPr>
          <w:rFonts w:hint="eastAsia"/>
        </w:rPr>
      </w:pPr>
      <w:r>
        <w:rPr>
          <w:rFonts w:hint="eastAsia"/>
        </w:rPr>
        <w:t>The second general method of reconciling the existence of sin with the benevolence and holiness of God, is, not to deny that sin, even all things considered, is an evil; but to affirm that God cannot prevent all sin, or even the present amount of sin, in a moral system.</w:t>
      </w:r>
    </w:p>
    <w:p w14:paraId="7ECB0BBF">
      <w:pPr>
        <w:rPr>
          <w:rFonts w:hint="eastAsia"/>
        </w:rPr>
      </w:pPr>
      <w:r>
        <w:rPr>
          <w:rFonts w:hint="eastAsia"/>
        </w:rPr>
        <w:t>调和罪的存在与上帝的仁慈和圣洁的第二个普遍方法是，不否认罪，即使考虑到所有因素，也是一种邪恶；而是断言上帝在道德体系中无法阻止所有罪，甚至无法阻止目前数量的罪。</w:t>
      </w:r>
    </w:p>
    <w:p w14:paraId="65672632">
      <w:pPr>
        <w:rPr>
          <w:rFonts w:hint="eastAsia"/>
        </w:rPr>
      </w:pPr>
      <w:r>
        <w:rPr>
          <w:rFonts w:hint="eastAsia"/>
        </w:rPr>
        <w:t>It assumes that certainty is inconsistent with free agency.</w:t>
      </w:r>
    </w:p>
    <w:p w14:paraId="7870C5B8">
      <w:pPr>
        <w:rPr>
          <w:rFonts w:hint="eastAsia"/>
        </w:rPr>
      </w:pPr>
      <w:r>
        <w:rPr>
          <w:rFonts w:hint="eastAsia"/>
        </w:rPr>
        <w:t>它假定确定性与自由行动能力不一致。</w:t>
      </w:r>
    </w:p>
    <w:p w14:paraId="2D3C0705">
      <w:pPr>
        <w:rPr>
          <w:rFonts w:hint="eastAsia"/>
        </w:rPr>
      </w:pPr>
      <w:r>
        <w:rPr>
          <w:rFonts w:hint="eastAsia"/>
        </w:rPr>
        <w:t>Any kind or degree of influence which renders it certain how a free agent will act, destroys his liberty in acting.</w:t>
      </w:r>
    </w:p>
    <w:p w14:paraId="693620BF">
      <w:pPr>
        <w:rPr>
          <w:rFonts w:hint="eastAsia"/>
        </w:rPr>
      </w:pPr>
      <w:r>
        <w:rPr>
          <w:rFonts w:hint="eastAsia"/>
        </w:rPr>
        <w:t>任何种类或程度的影响，如果使其确定一个自由行动者将如何行动，就会破坏他行动的自由。</w:t>
      </w:r>
    </w:p>
    <w:p w14:paraId="0759C749">
      <w:pPr>
        <w:rPr>
          <w:rFonts w:hint="eastAsia"/>
        </w:rPr>
      </w:pPr>
      <w:r>
        <w:rPr>
          <w:rFonts w:hint="eastAsia"/>
        </w:rPr>
        <w:t>He must always be able to act contrary to any degree of influence brought to bear upon him, or he ceases to be free.</w:t>
      </w:r>
    </w:p>
    <w:p w14:paraId="4185B64E">
      <w:pPr>
        <w:rPr>
          <w:rFonts w:hint="eastAsia"/>
        </w:rPr>
      </w:pPr>
      <w:r>
        <w:rPr>
          <w:rFonts w:hint="eastAsia"/>
        </w:rPr>
        <w:t>他必须始终能够采取与施加于他的任何程度的影响相反的行动，否则他就不再是自由的了。</w:t>
      </w:r>
    </w:p>
    <w:p w14:paraId="0AD56FDA">
      <w:pPr>
        <w:rPr>
          <w:rFonts w:hint="eastAsia"/>
        </w:rPr>
      </w:pPr>
      <w:r>
        <w:rPr>
          <w:rFonts w:hint="eastAsia"/>
        </w:rPr>
        <w:t>God, therefore, of necessity limits Himself when He creates free agents.</w:t>
      </w:r>
    </w:p>
    <w:p w14:paraId="18B36C61">
      <w:pPr>
        <w:rPr>
          <w:rFonts w:hint="eastAsia"/>
        </w:rPr>
      </w:pPr>
      <w:r>
        <w:rPr>
          <w:rFonts w:hint="eastAsia"/>
        </w:rPr>
        <w:t>因此，当上帝创造自由行动者时，祂必然限制祂自己。</w:t>
      </w:r>
    </w:p>
    <w:p w14:paraId="7947ED70">
      <w:pPr>
        <w:rPr>
          <w:rFonts w:hint="eastAsia"/>
        </w:rPr>
      </w:pPr>
      <w:r>
        <w:rPr>
          <w:rFonts w:hint="eastAsia"/>
        </w:rPr>
        <w:t>They are beyond his absolute control.</w:t>
      </w:r>
    </w:p>
    <w:p w14:paraId="62E4F953">
      <w:pPr>
        <w:rPr>
          <w:rFonts w:hint="eastAsia"/>
        </w:rPr>
      </w:pPr>
      <w:r>
        <w:rPr>
          <w:rFonts w:hint="eastAsia"/>
        </w:rPr>
        <w:t>它们超出了祂绝对的控制。</w:t>
      </w:r>
    </w:p>
    <w:p w14:paraId="7084BAF0">
      <w:pPr>
        <w:rPr>
          <w:rFonts w:hint="eastAsia"/>
        </w:rPr>
      </w:pPr>
      <w:r>
        <w:rPr>
          <w:rFonts w:hint="eastAsia"/>
        </w:rPr>
        <w:t>He may argue and persuade, but He cannot govern.</w:t>
      </w:r>
    </w:p>
    <w:p w14:paraId="54D894B3">
      <w:pPr>
        <w:rPr>
          <w:rFonts w:hint="eastAsia"/>
        </w:rPr>
      </w:pPr>
      <w:r>
        <w:rPr>
          <w:rFonts w:hint="eastAsia"/>
        </w:rPr>
        <w:t>祂可以争论和劝说，但祂不能管治。</w:t>
      </w:r>
    </w:p>
    <w:p w14:paraId="0D57FE7B">
      <w:pPr>
        <w:rPr>
          <w:rFonts w:hint="eastAsia"/>
        </w:rPr>
      </w:pPr>
    </w:p>
    <w:p w14:paraId="4AA198B6">
      <w:pPr>
        <w:rPr>
          <w:rFonts w:hint="eastAsia"/>
        </w:rPr>
      </w:pPr>
      <w:r>
        <w:rPr>
          <w:rFonts w:hint="eastAsia"/>
        </w:rPr>
        <w:t>This doctrine that God cannot effectually control the acts of free agents without destroying their liberty, is so contrary to the Scriptures, that it has never been adopted by any organized portion of the Christian Church.</w:t>
      </w:r>
    </w:p>
    <w:p w14:paraId="29437CEB">
      <w:pPr>
        <w:rPr>
          <w:rFonts w:hint="eastAsia"/>
        </w:rPr>
      </w:pPr>
      <w:r>
        <w:rPr>
          <w:rFonts w:hint="eastAsia"/>
        </w:rPr>
        <w:t>上帝若不摧毁自由行动者的自由，就无法有效地控制他们的行为，这一学说与圣经如此相悖，以致从未被基督教会有组织的任何部分所采纳。</w:t>
      </w:r>
    </w:p>
    <w:p w14:paraId="062B353C">
      <w:pPr>
        <w:rPr>
          <w:rFonts w:hint="eastAsia"/>
        </w:rPr>
      </w:pPr>
      <w:r>
        <w:rPr>
          <w:rFonts w:hint="eastAsia"/>
        </w:rPr>
        <w:t>Some theologians avail themselves of it for an emergency, when treating of this subject, although it is utterly at variance with their general scheme.</w:t>
      </w:r>
    </w:p>
    <w:p w14:paraId="66FDDEFE">
      <w:pPr>
        <w:rPr>
          <w:rFonts w:hint="eastAsia"/>
        </w:rPr>
      </w:pPr>
      <w:r>
        <w:rPr>
          <w:rFonts w:hint="eastAsia"/>
        </w:rPr>
        <w:t>一些神学家在论述这个主题时，会临时利用它，尽管它与他们总体的构想完全不符。</w:t>
      </w:r>
    </w:p>
    <w:p w14:paraId="666B571C">
      <w:pPr>
        <w:rPr>
          <w:rFonts w:hint="eastAsia"/>
        </w:rPr>
      </w:pPr>
      <w:r>
        <w:rPr>
          <w:rFonts w:hint="eastAsia"/>
        </w:rPr>
        <w:t>Twesten, for example, who, as we have seen, in one place teaches that God voluntarily permits sin as the necessary means of the greatest good, in another place94 says that He cannot prevent it in a moral system.</w:t>
      </w:r>
    </w:p>
    <w:p w14:paraId="05A21502">
      <w:pPr>
        <w:rPr>
          <w:rFonts w:hint="eastAsia"/>
        </w:rPr>
      </w:pPr>
      <w:r>
        <w:rPr>
          <w:rFonts w:hint="eastAsia"/>
        </w:rPr>
        <w:t>例如，特韦斯滕，正如我们所见，他一处教导说上帝自愿允许罪作为最大善的必要手段，另一处94则说祂在道德体系中无法阻止罪。</w:t>
      </w:r>
    </w:p>
    <w:p w14:paraId="1C479D0E">
      <w:pPr>
        <w:rPr>
          <w:rFonts w:hint="eastAsia"/>
        </w:rPr>
      </w:pPr>
      <w:r>
        <w:rPr>
          <w:rFonts w:hint="eastAsia"/>
        </w:rPr>
        <w:t>"Mit der Freiheit," he says, "war die Moglichkeit des Misbrauchs gegeben; ohne jene zu vernichten, konnte Gott diesen nicht verhindern."</w:t>
      </w:r>
    </w:p>
    <w:p w14:paraId="59922728">
      <w:pPr>
        <w:rPr>
          <w:rFonts w:hint="eastAsia"/>
        </w:rPr>
      </w:pPr>
      <w:r>
        <w:rPr>
          <w:rFonts w:hint="eastAsia"/>
        </w:rPr>
        <w:t>他说：“Mit der Freiheit war die Moglichkeit des Misbrauchs gegeben; ohne jene zu vernichten, konnte Gott diesen nicht verhindern.” (德文：“随着自由，滥用的可能性也随之而来；若不摧毁前者，上帝就无法阻止后者。”)</w:t>
      </w:r>
    </w:p>
    <w:p w14:paraId="772A7E54">
      <w:pPr>
        <w:rPr>
          <w:rFonts w:hint="eastAsia"/>
        </w:rPr>
      </w:pPr>
      <w:r>
        <w:rPr>
          <w:rFonts w:hint="eastAsia"/>
        </w:rPr>
        <w:t>That is, without destroying liberty, God cannot prevent its abuse.</w:t>
      </w:r>
    </w:p>
    <w:p w14:paraId="332C5538">
      <w:pPr>
        <w:rPr>
          <w:rFonts w:hint="eastAsia"/>
        </w:rPr>
      </w:pPr>
      <w:r>
        <w:rPr>
          <w:rFonts w:hint="eastAsia"/>
        </w:rPr>
        <w:t>也就是说，若不摧毁自由，上帝就无法阻止其滥用。</w:t>
      </w:r>
    </w:p>
    <w:p w14:paraId="3F441D4D">
      <w:pPr>
        <w:rPr>
          <w:rFonts w:hint="eastAsia"/>
        </w:rPr>
      </w:pPr>
      <w:r>
        <w:rPr>
          <w:rFonts w:hint="eastAsia"/>
        </w:rPr>
        <w:t>If this be so, then God cannot govern free agents.</w:t>
      </w:r>
    </w:p>
    <w:p w14:paraId="4E49EE47">
      <w:pPr>
        <w:rPr>
          <w:rFonts w:hint="eastAsia"/>
        </w:rPr>
      </w:pPr>
      <w:r>
        <w:rPr>
          <w:rFonts w:hint="eastAsia"/>
        </w:rPr>
        <w:t>如果真是这样，那么上帝就不能管治自由行动者。</w:t>
      </w:r>
    </w:p>
    <w:p w14:paraId="5CE352CC">
      <w:pPr>
        <w:rPr>
          <w:rFonts w:hint="eastAsia"/>
        </w:rPr>
      </w:pPr>
      <w:r>
        <w:rPr>
          <w:rFonts w:hint="eastAsia"/>
        </w:rPr>
        <w:t>He cannot secure the accomplishment of his purposes, or the fulfilment of his promises.</w:t>
      </w:r>
    </w:p>
    <w:p w14:paraId="78239CD7">
      <w:pPr>
        <w:rPr>
          <w:rFonts w:hint="eastAsia"/>
        </w:rPr>
      </w:pPr>
      <w:r>
        <w:rPr>
          <w:rFonts w:hint="eastAsia"/>
        </w:rPr>
        <w:t>祂无法确保祂旨意的成就，或祂应许的实现。</w:t>
      </w:r>
    </w:p>
    <w:p w14:paraId="78F18050">
      <w:pPr>
        <w:rPr>
          <w:rFonts w:hint="eastAsia"/>
        </w:rPr>
      </w:pPr>
      <w:r>
        <w:rPr>
          <w:rFonts w:hint="eastAsia"/>
        </w:rPr>
        <w:t>There is no security for the triumph of good in the universe.</w:t>
      </w:r>
    </w:p>
    <w:p w14:paraId="622A1C7A">
      <w:pPr>
        <w:rPr>
          <w:rFonts w:hint="eastAsia"/>
        </w:rPr>
      </w:pPr>
      <w:r>
        <w:rPr>
          <w:rFonts w:hint="eastAsia"/>
        </w:rPr>
        <w:t>宇宙中善的胜利没有任何保障。</w:t>
      </w:r>
    </w:p>
    <w:p w14:paraId="4BC94CFB">
      <w:pPr>
        <w:rPr>
          <w:rFonts w:hint="eastAsia"/>
        </w:rPr>
      </w:pPr>
      <w:r>
        <w:rPr>
          <w:rFonts w:hint="eastAsia"/>
        </w:rPr>
        <w:t>Angels and saints in heaven may all sin, and evil become dominant and universal.</w:t>
      </w:r>
    </w:p>
    <w:p w14:paraId="6B205A0E">
      <w:pPr>
        <w:rPr>
          <w:rFonts w:hint="eastAsia"/>
        </w:rPr>
      </w:pPr>
      <w:r>
        <w:rPr>
          <w:rFonts w:hint="eastAsia"/>
        </w:rPr>
        <w:t>天上的天使和圣徒都可能犯罪，邪恶可能变得占主导地位并普遍存在。</w:t>
      </w:r>
    </w:p>
    <w:p w14:paraId="1BAC2E14">
      <w:pPr>
        <w:rPr>
          <w:rFonts w:hint="eastAsia"/>
        </w:rPr>
      </w:pPr>
      <w:r>
        <w:rPr>
          <w:rFonts w:hint="eastAsia"/>
        </w:rPr>
        <w:t>On this theory, all prayer that God would change our own hearts, or the hearts of others, becomes irrational.</w:t>
      </w:r>
    </w:p>
    <w:p w14:paraId="2E18B01A">
      <w:pPr>
        <w:rPr>
          <w:rFonts w:hint="eastAsia"/>
        </w:rPr>
      </w:pPr>
      <w:r>
        <w:rPr>
          <w:rFonts w:hint="eastAsia"/>
        </w:rPr>
        <w:t>根据这个理论，所有祈求上帝改变我们自己或他人内心的祷告都变得不合理了。</w:t>
      </w:r>
    </w:p>
    <w:p w14:paraId="21D064B0">
      <w:pPr>
        <w:rPr>
          <w:rFonts w:hint="eastAsia"/>
        </w:rPr>
      </w:pPr>
      <w:r>
        <w:rPr>
          <w:rFonts w:hint="eastAsia"/>
        </w:rPr>
        <w:t>All this is so contrary to the teaching of the Bible, which everywhere asserts the sovereignty and supremacy of God,  declaring that the hearts of men are in his hand, and that He turns them as the rivers of water; that He makes his people willing in the day of his power, working in them to will and to do, according to his good pleasure; it is so inconsistent with the promise to give repentance and faith, with the assertion of his power to change the heart; it is so incompatible with the hopes and confidence of the believer, that God can keep him from falling; and so subversive of the idea of God as presented in the Bible and revealed in our nature, that the Church has, almost with one accord, preferred to leave the mystery of evil unexplained, rather than to seek its solution in a principle which undermines the foundation of all religion.</w:t>
      </w:r>
    </w:p>
    <w:p w14:paraId="640B6208">
      <w:pPr>
        <w:rPr>
          <w:rFonts w:hint="eastAsia"/>
        </w:rPr>
      </w:pPr>
      <w:r>
        <w:rPr>
          <w:rFonts w:hint="eastAsia"/>
        </w:rPr>
        <w:t>所有这一切都与圣经的教导如此相悖，圣经处处宣称上帝的主权和至高无上，宣告人心在祂手中，祂扭转人心如同扭转河水；祂在祂大能的日子使祂的子民甘心乐意，在他们里面运行，使他们立志行事，都照祂的美意；这与赐予悔改和信心的应许，与祂改变人心的能力的宣告如此不一致；这与信徒对上帝能保守他不失脚的盼望和信心如此不相容；并且如此颠覆圣经所呈现并在我们本性中所启示的上帝的观念，以致教会几乎一致地宁愿将邪恶的奥秘留作未解之谜，也不愿在一个会破坏所有宗教基础的原则中寻求其解答。</w:t>
      </w:r>
    </w:p>
    <w:p w14:paraId="65D4C342">
      <w:pPr>
        <w:rPr>
          <w:rFonts w:hint="eastAsia"/>
        </w:rPr>
      </w:pPr>
    </w:p>
    <w:p w14:paraId="428AE3E0">
      <w:pPr>
        <w:rPr>
          <w:rFonts w:hint="eastAsia"/>
        </w:rPr>
      </w:pPr>
    </w:p>
    <w:p w14:paraId="2DC5BE07">
      <w:pPr>
        <w:rPr>
          <w:rFonts w:hint="eastAsia"/>
        </w:rPr>
      </w:pPr>
    </w:p>
    <w:p w14:paraId="291BD193">
      <w:pPr>
        <w:spacing w:after="294" w:line="255" w:lineRule="auto"/>
        <w:ind w:left="26" w:right="16"/>
        <w:jc w:val="center"/>
        <w:rPr>
          <w:rFonts w:hint="eastAsia"/>
          <w:b/>
          <w:i/>
        </w:rPr>
      </w:pPr>
      <w:r>
        <w:rPr>
          <w:rFonts w:hint="eastAsia"/>
          <w:b/>
          <w:i/>
        </w:rPr>
        <w:t>The Scriptural Doctrine.</w:t>
      </w:r>
    </w:p>
    <w:p w14:paraId="471DEC62">
      <w:pPr>
        <w:spacing w:after="294" w:line="255" w:lineRule="auto"/>
        <w:ind w:left="26" w:right="16"/>
        <w:jc w:val="center"/>
        <w:rPr>
          <w:rFonts w:hint="eastAsia"/>
          <w:b/>
          <w:i/>
        </w:rPr>
      </w:pPr>
      <w:r>
        <w:rPr>
          <w:rFonts w:hint="eastAsia"/>
          <w:b/>
          <w:i/>
        </w:rPr>
        <w:t>圣经的教义。</w:t>
      </w:r>
    </w:p>
    <w:p w14:paraId="432841C3">
      <w:pPr>
        <w:rPr>
          <w:rFonts w:hint="eastAsia"/>
        </w:rPr>
      </w:pPr>
    </w:p>
    <w:p w14:paraId="6B894E70">
      <w:pPr>
        <w:rPr>
          <w:rFonts w:hint="eastAsia"/>
        </w:rPr>
      </w:pPr>
      <w:r>
        <w:rPr>
          <w:rFonts w:hint="eastAsia"/>
        </w:rPr>
        <w:t>The third method of dealing with this question is to rest satisfied with the simple statements of the Bible.</w:t>
      </w:r>
    </w:p>
    <w:p w14:paraId="48AE0498">
      <w:pPr>
        <w:rPr>
          <w:rFonts w:hint="eastAsia"/>
        </w:rPr>
      </w:pPr>
      <w:r>
        <w:rPr>
          <w:rFonts w:hint="eastAsia"/>
        </w:rPr>
        <w:t>处理这个问题的第三种方法是满足于圣经简单的陈述。</w:t>
      </w:r>
    </w:p>
    <w:p w14:paraId="710BE5FF">
      <w:pPr>
        <w:rPr>
          <w:rFonts w:hint="eastAsia"/>
        </w:rPr>
      </w:pPr>
      <w:r>
        <w:rPr>
          <w:rFonts w:hint="eastAsia"/>
        </w:rPr>
        <w:t>The Scriptures teach, (1.) That the glory of God is the end to which the promoticn of holiness, and the production of happiness, and all other ends are subordinate.</w:t>
      </w:r>
    </w:p>
    <w:p w14:paraId="3D3707A0">
      <w:pPr>
        <w:rPr>
          <w:rFonts w:hint="eastAsia"/>
        </w:rPr>
      </w:pPr>
      <w:r>
        <w:rPr>
          <w:rFonts w:hint="eastAsia"/>
        </w:rPr>
        <w:t>圣经教导：(1.) 上帝的荣耀是目的，促进圣洁、产生幸福以及所有其他目的都从属于它。</w:t>
      </w:r>
    </w:p>
    <w:p w14:paraId="7252E9CF">
      <w:pPr>
        <w:rPr>
          <w:rFonts w:hint="eastAsia"/>
        </w:rPr>
      </w:pPr>
      <w:r>
        <w:rPr>
          <w:rFonts w:hint="eastAsia"/>
        </w:rPr>
        <w:t>(2.) That, therefore, the self-manifestation of God, the revelation of his infinite perfection, being the highest conceivable, or possible good, is the ultimate end of all his works in creation, providence, and redemption.</w:t>
      </w:r>
    </w:p>
    <w:p w14:paraId="4A3CC40F">
      <w:pPr>
        <w:rPr>
          <w:rFonts w:hint="eastAsia"/>
        </w:rPr>
      </w:pPr>
      <w:r>
        <w:rPr>
          <w:rFonts w:hint="eastAsia"/>
        </w:rPr>
        <w:t>(2.) 因此，上帝的自我彰显，祂无限完美的启示，是可想见的或可能有的最高善，是祂在创造、护理和救赎中所有作为的最终目的。</w:t>
      </w:r>
    </w:p>
    <w:p w14:paraId="2BBDD5FB">
      <w:pPr>
        <w:rPr>
          <w:rFonts w:hint="eastAsia"/>
        </w:rPr>
      </w:pPr>
      <w:r>
        <w:rPr>
          <w:rFonts w:hint="eastAsia"/>
        </w:rPr>
        <w:t>(3.) As sentient creatures are necessary for the manifestation of God's benevolence, so there could be no manifestation of his mercy without misery, or of his grace and justice, if there were no sin.</w:t>
      </w:r>
    </w:p>
    <w:p w14:paraId="411EA468">
      <w:pPr>
        <w:rPr>
          <w:rFonts w:hint="eastAsia"/>
        </w:rPr>
      </w:pPr>
      <w:r>
        <w:rPr>
          <w:rFonts w:hint="eastAsia"/>
        </w:rPr>
        <w:t>(3.) 正如有知觉的受造物对于彰显上帝的仁慈是必要的，如果没有苦难，就没有祂怜悯的彰显，或者如果没有罪，就没有祂恩典和公义的彰显。</w:t>
      </w:r>
    </w:p>
    <w:p w14:paraId="29DA7016">
      <w:pPr>
        <w:rPr>
          <w:rFonts w:hint="eastAsia"/>
        </w:rPr>
      </w:pPr>
      <w:r>
        <w:rPr>
          <w:rFonts w:hint="eastAsia"/>
        </w:rPr>
        <w:t>As the heavens declare the glory of God, so He has devised the plan of redemption, "To the intent that now unto the principalities and powers in heavenly places, might be known by the Church the manifold wisdom of God." (Eph. iii. 10.)</w:t>
      </w:r>
    </w:p>
    <w:p w14:paraId="0169EE9F">
      <w:pPr>
        <w:rPr>
          <w:rFonts w:hint="eastAsia"/>
        </w:rPr>
      </w:pPr>
      <w:r>
        <w:rPr>
          <w:rFonts w:hint="eastAsia"/>
        </w:rPr>
        <w:t>诸天述说上帝的荣耀，祂也设计了救赎的计划，“为要藉着教会，使天上执政的、掌权的，现在得知上帝百般的智慧。”（弗 3:10）</w:t>
      </w:r>
    </w:p>
    <w:p w14:paraId="4C77653D">
      <w:pPr>
        <w:rPr>
          <w:rFonts w:hint="eastAsia"/>
        </w:rPr>
      </w:pPr>
      <w:r>
        <w:rPr>
          <w:rFonts w:hint="eastAsia"/>
        </w:rPr>
        <w:t>The knowledge of God is eternal life.</w:t>
      </w:r>
    </w:p>
    <w:p w14:paraId="7E3ED4C4">
      <w:pPr>
        <w:rPr>
          <w:rFonts w:hint="eastAsia"/>
        </w:rPr>
      </w:pPr>
      <w:r>
        <w:rPr>
          <w:rFonts w:hint="eastAsia"/>
        </w:rPr>
        <w:t>认识上帝就是永生。</w:t>
      </w:r>
    </w:p>
    <w:p w14:paraId="05A7FA16">
      <w:pPr>
        <w:rPr>
          <w:rFonts w:hint="eastAsia"/>
        </w:rPr>
      </w:pPr>
      <w:r>
        <w:rPr>
          <w:rFonts w:hint="eastAsia"/>
        </w:rPr>
        <w:t>It is for creatures the highest good.</w:t>
      </w:r>
    </w:p>
    <w:p w14:paraId="7E66B079">
      <w:pPr>
        <w:rPr>
          <w:rFonts w:hint="eastAsia"/>
        </w:rPr>
      </w:pPr>
      <w:r>
        <w:rPr>
          <w:rFonts w:hint="eastAsia"/>
        </w:rPr>
        <w:t>对受造物而言，这是最高的善。</w:t>
      </w:r>
    </w:p>
    <w:p w14:paraId="0E5D038E">
      <w:pPr>
        <w:rPr>
          <w:rFonts w:hint="eastAsia"/>
        </w:rPr>
      </w:pPr>
      <w:r>
        <w:rPr>
          <w:rFonts w:hint="eastAsia"/>
        </w:rPr>
        <w:t>And the promotion of that knowledge, the manifestation of the manifold perfections of the infinite God, is the highest end of all his works.</w:t>
      </w:r>
    </w:p>
    <w:p w14:paraId="734A245D">
      <w:pPr>
        <w:rPr>
          <w:rFonts w:hint="eastAsia"/>
        </w:rPr>
      </w:pPr>
      <w:r>
        <w:rPr>
          <w:rFonts w:hint="eastAsia"/>
        </w:rPr>
        <w:t>而促进那种知识，彰显无限上帝百般的完美，是祂所有作为的最高目的。</w:t>
      </w:r>
    </w:p>
    <w:p w14:paraId="641029FD">
      <w:pPr>
        <w:rPr>
          <w:rFonts w:hint="eastAsia"/>
        </w:rPr>
      </w:pPr>
      <w:r>
        <w:rPr>
          <w:rFonts w:hint="eastAsia"/>
        </w:rPr>
        <w:t>This is declared by the Apostle to be the end contemplated, both in the punishment of sinners and in the salvation of believers.</w:t>
      </w:r>
    </w:p>
    <w:p w14:paraId="12B148C6">
      <w:pPr>
        <w:rPr>
          <w:rFonts w:hint="eastAsia"/>
        </w:rPr>
      </w:pPr>
      <w:r>
        <w:rPr>
          <w:rFonts w:hint="eastAsia"/>
        </w:rPr>
        <w:t>使徒宣告，这既是惩罚罪人也是拯救信徒所预期的目的。</w:t>
      </w:r>
    </w:p>
    <w:p w14:paraId="4E01CBB7">
      <w:pPr>
        <w:rPr>
          <w:rFonts w:hint="eastAsia"/>
        </w:rPr>
      </w:pPr>
      <w:r>
        <w:rPr>
          <w:rFonts w:hint="eastAsia"/>
        </w:rPr>
        <w:t>It is an end to which, he says, no man can rationally object.</w:t>
      </w:r>
    </w:p>
    <w:p w14:paraId="18758FE1">
      <w:pPr>
        <w:rPr>
          <w:rFonts w:hint="eastAsia"/>
        </w:rPr>
      </w:pPr>
      <w:r>
        <w:rPr>
          <w:rFonts w:hint="eastAsia"/>
        </w:rPr>
        <w:t>他说，这是一个没有人能合理反对的目的。</w:t>
      </w:r>
    </w:p>
    <w:p w14:paraId="73400E3F">
      <w:pPr>
        <w:rPr>
          <w:rFonts w:hint="eastAsia"/>
        </w:rPr>
      </w:pPr>
      <w:r>
        <w:rPr>
          <w:rFonts w:hint="eastAsia"/>
        </w:rPr>
        <w:t>"What if God, willing to show his wrath (or justice), and to make his power known, endured with much long suffering the vessels of wrath fitted to destruction: and that He might make known the riches of his glory on the vessels of mercy, which He had afore prepared unto glory." (Rom. ix 22, 23.)</w:t>
      </w:r>
    </w:p>
    <w:p w14:paraId="462B1A54">
      <w:pPr>
        <w:rPr>
          <w:rFonts w:hint="eastAsia"/>
        </w:rPr>
      </w:pPr>
      <w:r>
        <w:rPr>
          <w:rFonts w:hint="eastAsia"/>
        </w:rPr>
        <w:t>“倘若上帝要显明祂的忿怒（或公义），彰显祂的权能，就多多忍耐宽容那可怒预备遭毁灭的器皿，又要将祂丰盛的荣耀，彰显在那蒙怜悯早预备得荣耀的器皿上。”（罗 9:22-23）</w:t>
      </w:r>
    </w:p>
    <w:p w14:paraId="2CB98FBA">
      <w:pPr>
        <w:rPr>
          <w:rFonts w:hint="eastAsia"/>
        </w:rPr>
      </w:pPr>
      <w:r>
        <w:rPr>
          <w:rFonts w:hint="eastAsia"/>
        </w:rPr>
        <w:t>Sin, therefore, according the Scriptures, is permitted, that the justice of God may be known in its punishment, and his grace in its forgiveness.</w:t>
      </w:r>
    </w:p>
    <w:p w14:paraId="3F83FCA8">
      <w:pPr>
        <w:rPr>
          <w:rFonts w:hint="eastAsia"/>
        </w:rPr>
      </w:pPr>
      <w:r>
        <w:rPr>
          <w:rFonts w:hint="eastAsia"/>
        </w:rPr>
        <w:t>因此，根据圣经，罪被允许，为要使上帝的公义在其惩罚中被认识，祂的恩典在其赦免中被认识。</w:t>
      </w:r>
    </w:p>
    <w:p w14:paraId="15E24FA4">
      <w:pPr>
        <w:rPr>
          <w:rFonts w:hint="eastAsia"/>
        </w:rPr>
      </w:pPr>
      <w:r>
        <w:rPr>
          <w:rFonts w:hint="eastAsia"/>
        </w:rPr>
        <w:t>And the universe, without the knowledge of these attributes, would be like the earth without the light of the sun.</w:t>
      </w:r>
    </w:p>
    <w:p w14:paraId="200C86D6">
      <w:pPr>
        <w:rPr>
          <w:rFonts w:hint="eastAsia"/>
        </w:rPr>
      </w:pPr>
      <w:r>
        <w:rPr>
          <w:rFonts w:hint="eastAsia"/>
        </w:rPr>
        <w:t>而宇宙，若没有对这些属性的认识，就会像没有太阳光照的地球一样。</w:t>
      </w:r>
    </w:p>
    <w:p w14:paraId="3DD1AB1C">
      <w:pPr>
        <w:rPr>
          <w:rFonts w:hint="eastAsia"/>
        </w:rPr>
      </w:pPr>
    </w:p>
    <w:p w14:paraId="5922C0D7">
      <w:pPr>
        <w:rPr>
          <w:rFonts w:hint="eastAsia"/>
        </w:rPr>
      </w:pPr>
      <w:r>
        <w:rPr>
          <w:rFonts w:hint="eastAsia"/>
        </w:rPr>
        <w:t>The glory of God being the great end of all things, we are not obliged to assume that this is the best possible world for the production of happiness, or even for securing the greatest degree of holiness among rational creatures.</w:t>
      </w:r>
    </w:p>
    <w:p w14:paraId="34457C6B">
      <w:pPr>
        <w:rPr>
          <w:rFonts w:hint="eastAsia"/>
        </w:rPr>
      </w:pPr>
      <w:r>
        <w:rPr>
          <w:rFonts w:hint="eastAsia"/>
        </w:rPr>
        <w:t>上帝的荣耀是万物的伟大目的，我们不必假定这是产生幸福的最佳可能世界，甚至也不是确保理性受造物中最高圣洁程度的最佳可能世界。</w:t>
      </w:r>
    </w:p>
    <w:p w14:paraId="061B4028">
      <w:pPr>
        <w:rPr>
          <w:rFonts w:hint="eastAsia"/>
        </w:rPr>
      </w:pPr>
      <w:r>
        <w:rPr>
          <w:rFonts w:hint="eastAsia"/>
        </w:rPr>
        <w:t>It is wisely adapted for the end for which it was designed, namely, the manifestation of the manifold perfections of God.</w:t>
      </w:r>
    </w:p>
    <w:p w14:paraId="523F85CE">
      <w:pPr>
        <w:rPr>
          <w:rFonts w:hint="eastAsia"/>
        </w:rPr>
      </w:pPr>
      <w:r>
        <w:rPr>
          <w:rFonts w:hint="eastAsia"/>
        </w:rPr>
        <w:t>它被智慧地设计来达成其预定的目的，即彰显上帝百般的完美。</w:t>
      </w:r>
    </w:p>
    <w:p w14:paraId="1FB7F2C0">
      <w:pPr>
        <w:rPr>
          <w:rFonts w:hint="eastAsia"/>
        </w:rPr>
      </w:pPr>
      <w:r>
        <w:rPr>
          <w:rFonts w:hint="eastAsia"/>
        </w:rPr>
        <w:t>That God, in revealing Himself, does promote the highest good of his creatures, consistent with the promotion of his own glory, may be admitted.</w:t>
      </w:r>
    </w:p>
    <w:p w14:paraId="0DE73379">
      <w:pPr>
        <w:rPr>
          <w:rFonts w:hint="eastAsia"/>
        </w:rPr>
      </w:pPr>
      <w:r>
        <w:rPr>
          <w:rFonts w:hint="eastAsia"/>
        </w:rPr>
        <w:t>上帝在启示祂自己时，确实促进了祂受造物的最高益处，这与促进祂自己的荣耀是一致的，这一点可以承认。</w:t>
      </w:r>
    </w:p>
    <w:p w14:paraId="3213EC97">
      <w:pPr>
        <w:rPr>
          <w:rFonts w:hint="eastAsia"/>
        </w:rPr>
      </w:pPr>
      <w:r>
        <w:rPr>
          <w:rFonts w:hint="eastAsia"/>
        </w:rPr>
        <w:t>But to reverse this order, to make the good of the creature the highest end, is to pervert and subvert the whole scheme; it is to put the means for the end, to subordinate God to the universe, the Infinite to the finite.</w:t>
      </w:r>
    </w:p>
    <w:p w14:paraId="2FDE501D">
      <w:pPr>
        <w:rPr>
          <w:rFonts w:hint="eastAsia"/>
        </w:rPr>
      </w:pPr>
      <w:r>
        <w:rPr>
          <w:rFonts w:hint="eastAsia"/>
        </w:rPr>
        <w:t>但是颠倒这个次序，将受造物的益处作为最高目的，就是歪曲和颠覆整个计划；就是本末倒置，将上帝置于宇宙之下，将无限者置于有限者之下。</w:t>
      </w:r>
    </w:p>
    <w:p w14:paraId="06A29465">
      <w:pPr>
        <w:rPr>
          <w:rFonts w:hint="eastAsia"/>
        </w:rPr>
      </w:pPr>
      <w:r>
        <w:rPr>
          <w:rFonts w:hint="eastAsia"/>
        </w:rPr>
        <w:t>This putting the creature in the place of the Crcator, disturbs our moral and religious sentiments and convictions, as well as our intellectual apprehensions of God, and of his relation to the universe.</w:t>
      </w:r>
    </w:p>
    <w:p w14:paraId="0EAEB882">
      <w:pPr>
        <w:rPr>
          <w:rFonts w:hint="eastAsia"/>
        </w:rPr>
      </w:pPr>
      <w:r>
        <w:rPr>
          <w:rFonts w:hint="eastAsia"/>
        </w:rPr>
        <w:t>将受造物置于创造者的位置，这扰乱了我们的道德和宗教情感与信念，以及我们对上帝及其与宇宙关系的理智理解。</w:t>
      </w:r>
    </w:p>
    <w:p w14:paraId="018C784D">
      <w:pPr>
        <w:rPr>
          <w:rFonts w:hint="eastAsia"/>
        </w:rPr>
      </w:pPr>
    </w:p>
    <w:p w14:paraId="328CB456">
      <w:pPr>
        <w:rPr>
          <w:rFonts w:hint="eastAsia"/>
        </w:rPr>
      </w:pPr>
      <w:r>
        <w:rPr>
          <w:rFonts w:hint="eastAsia"/>
        </w:rPr>
        <w:t>The older theologians almost unanimously make the glory of God the ultimate, and the good of the creature the subordinate end of all things.</w:t>
      </w:r>
    </w:p>
    <w:p w14:paraId="79051C4B">
      <w:pPr>
        <w:rPr>
          <w:rFonts w:hint="eastAsia"/>
        </w:rPr>
      </w:pPr>
      <w:r>
        <w:rPr>
          <w:rFonts w:hint="eastAsia"/>
        </w:rPr>
        <w:t>早期的神学家几乎一致地将上帝的荣耀作为万物的最终目的，而将受造物的益处作为次要目的。</w:t>
      </w:r>
    </w:p>
    <w:p w14:paraId="57A97E66">
      <w:pPr>
        <w:rPr>
          <w:rFonts w:hint="eastAsia"/>
        </w:rPr>
      </w:pPr>
      <w:r>
        <w:rPr>
          <w:rFonts w:hint="eastAsia"/>
        </w:rPr>
        <w:t>Twesten, indeed, says95 it makes no difference whether we say God proposes his own glory as the ultimate end, and, for that purpose, determined to produce the highest degree of good; or that He purposed the highest good of his creatures, whence the manifestation of his glory flows as a consequence.</w:t>
      </w:r>
    </w:p>
    <w:p w14:paraId="273E395D">
      <w:pPr>
        <w:rPr>
          <w:rFonts w:hint="eastAsia"/>
        </w:rPr>
      </w:pPr>
      <w:r>
        <w:rPr>
          <w:rFonts w:hint="eastAsia"/>
        </w:rPr>
        <w:t>事实上，特韦斯滕95说，我们是说上帝将祂自己的荣耀作为最终目的，并为此目的决定产生最高程度的善；还是说祂定意祂受造物的最高益处，由此祂荣耀的彰显作为结果而产生，这都没有区别。</w:t>
      </w:r>
    </w:p>
    <w:p w14:paraId="74949C95">
      <w:pPr>
        <w:rPr>
          <w:rFonts w:hint="eastAsia"/>
        </w:rPr>
      </w:pPr>
      <w:r>
        <w:rPr>
          <w:rFonts w:hint="eastAsia"/>
        </w:rPr>
        <w:t>It, however, makes all the difference in the world, whether the Creator be subordinate to the creature, or the creature to the Creator; whether the end be the means, or the means the end.</w:t>
      </w:r>
    </w:p>
    <w:p w14:paraId="6D0FB0E1">
      <w:pPr>
        <w:rPr>
          <w:rFonts w:hint="eastAsia"/>
        </w:rPr>
      </w:pPr>
      <w:r>
        <w:rPr>
          <w:rFonts w:hint="eastAsia"/>
        </w:rPr>
        <w:t>然而，创造者从属于受造物，还是受造物从属于创造者；目的是手段，还是手段是目的，这在世界上有天壤之别。</w:t>
      </w:r>
    </w:p>
    <w:p w14:paraId="142A427C">
      <w:pPr>
        <w:rPr>
          <w:rFonts w:hint="eastAsia"/>
        </w:rPr>
      </w:pPr>
      <w:r>
        <w:rPr>
          <w:rFonts w:hint="eastAsia"/>
        </w:rPr>
        <w:t>There is a great difference whether the earth or the sun be assumed as the centre of our solar system.</w:t>
      </w:r>
    </w:p>
    <w:p w14:paraId="721DCD49">
      <w:pPr>
        <w:rPr>
          <w:rFonts w:hint="eastAsia"/>
        </w:rPr>
      </w:pPr>
      <w:r>
        <w:rPr>
          <w:rFonts w:hint="eastAsia"/>
        </w:rPr>
        <w:t>假设地球或太阳是我们太阳系的中心，这有很大的区别。</w:t>
      </w:r>
    </w:p>
    <w:p w14:paraId="7BA926BF">
      <w:pPr>
        <w:rPr>
          <w:rFonts w:hint="eastAsia"/>
        </w:rPr>
      </w:pPr>
      <w:r>
        <w:rPr>
          <w:rFonts w:hint="eastAsia"/>
        </w:rPr>
        <w:t>If we make the earth the centre, our astronomy will be in confusion.</w:t>
      </w:r>
    </w:p>
    <w:p w14:paraId="4D109BDE">
      <w:pPr>
        <w:rPr>
          <w:rFonts w:hint="eastAsia"/>
        </w:rPr>
      </w:pPr>
      <w:r>
        <w:rPr>
          <w:rFonts w:hint="eastAsia"/>
        </w:rPr>
        <w:t>如果我们以地球为中心，我们的天文学就会混乱不堪。</w:t>
      </w:r>
    </w:p>
    <w:p w14:paraId="12A452D2">
      <w:pPr>
        <w:rPr>
          <w:rFonts w:hint="eastAsia"/>
        </w:rPr>
      </w:pPr>
      <w:r>
        <w:rPr>
          <w:rFonts w:hint="eastAsia"/>
        </w:rPr>
        <w:t>And if we make the creature, and not God, the end of all things, our theology and religion will in like manner be perverted.</w:t>
      </w:r>
    </w:p>
    <w:p w14:paraId="5AAEE785">
      <w:pPr>
        <w:rPr>
          <w:rFonts w:hint="eastAsia"/>
        </w:rPr>
      </w:pPr>
      <w:r>
        <w:rPr>
          <w:rFonts w:hint="eastAsia"/>
        </w:rPr>
        <w:t>如果我们以受造物而非上帝为万物的目的，我们的神学和宗教也将同样被歪曲。</w:t>
      </w:r>
    </w:p>
    <w:p w14:paraId="5D1FEBBD">
      <w:pPr>
        <w:rPr>
          <w:rFonts w:hint="eastAsia"/>
        </w:rPr>
      </w:pPr>
      <w:r>
        <w:rPr>
          <w:rFonts w:hint="eastAsia"/>
        </w:rPr>
        <w:t>It may, in conclusion, be safely asserted that a universe constructed for the purpose of making God known, is a far better universe than one designed for the production of happiness.</w:t>
      </w:r>
    </w:p>
    <w:p w14:paraId="26C80C43">
      <w:pPr>
        <w:rPr>
          <w:rFonts w:hint="eastAsia"/>
        </w:rPr>
      </w:pPr>
      <w:r>
        <w:rPr>
          <w:rFonts w:hint="eastAsia"/>
        </w:rPr>
        <w:t>最后，可以有把握地断言，一个为彰显上帝而建造的宇宙，远胜于一个为产生幸福而设计的宇宙。</w:t>
      </w:r>
    </w:p>
    <w:p w14:paraId="3C832557">
      <w:pPr>
        <w:rPr>
          <w:rFonts w:hint="eastAsia"/>
        </w:rPr>
      </w:pPr>
    </w:p>
    <w:p w14:paraId="0464DD02">
      <w:pPr>
        <w:spacing w:after="294" w:line="255" w:lineRule="auto"/>
        <w:ind w:left="26" w:right="16"/>
        <w:jc w:val="center"/>
        <w:rPr>
          <w:rFonts w:hint="eastAsia"/>
          <w:b/>
          <w:i/>
        </w:rPr>
      </w:pPr>
      <w:r>
        <w:rPr>
          <w:rFonts w:hint="eastAsia"/>
          <w:b/>
          <w:i/>
        </w:rPr>
        <w:t>§ 14. The Truth of God.</w:t>
      </w:r>
    </w:p>
    <w:p w14:paraId="0A32D74F">
      <w:pPr>
        <w:spacing w:after="294" w:line="255" w:lineRule="auto"/>
        <w:ind w:left="26" w:right="16"/>
        <w:jc w:val="center"/>
        <w:rPr>
          <w:rFonts w:hint="eastAsia"/>
          <w:b/>
          <w:i/>
        </w:rPr>
      </w:pPr>
      <w:r>
        <w:rPr>
          <w:rFonts w:hint="eastAsia"/>
          <w:b/>
          <w:i/>
        </w:rPr>
        <w:t>§ 14. 上帝的真实。</w:t>
      </w:r>
    </w:p>
    <w:p w14:paraId="26C2012B">
      <w:pPr>
        <w:rPr>
          <w:rFonts w:hint="eastAsia"/>
        </w:rPr>
      </w:pPr>
    </w:p>
    <w:p w14:paraId="0C418160">
      <w:pPr>
        <w:rPr>
          <w:rFonts w:hint="eastAsia"/>
        </w:rPr>
      </w:pPr>
      <w:r>
        <w:rPr>
          <w:rFonts w:hint="eastAsia"/>
        </w:rPr>
        <w:t>Truth, is a word of frequent occurrence and of wide signification in the Bible.</w:t>
      </w:r>
    </w:p>
    <w:p w14:paraId="39224A59">
      <w:pPr>
        <w:rPr>
          <w:rFonts w:hint="eastAsia"/>
        </w:rPr>
      </w:pPr>
      <w:r>
        <w:rPr>
          <w:rFonts w:hint="eastAsia"/>
        </w:rPr>
        <w:t>真实，是圣经中一个频繁出现且含义广泛的词。</w:t>
      </w:r>
    </w:p>
    <w:p w14:paraId="2B42B856">
      <w:pPr>
        <w:rPr>
          <w:rFonts w:hint="eastAsia"/>
        </w:rPr>
      </w:pPr>
      <w:r>
        <w:rPr>
          <w:rFonts w:hint="eastAsia"/>
        </w:rPr>
        <w:t>The primary meaning of the Greek word avlh,qeia(from av and lh,qw) is openness; what is not concealed.</w:t>
      </w:r>
    </w:p>
    <w:p w14:paraId="14EE05C3">
      <w:pPr>
        <w:rPr>
          <w:rFonts w:hint="eastAsia"/>
        </w:rPr>
      </w:pPr>
      <w:r>
        <w:rPr>
          <w:rFonts w:hint="eastAsia"/>
        </w:rPr>
        <w:t>希腊词 avlh,qeia (aletheia - 希腊文：真理，真实) (源自 av (a - 希腊文：否定前缀) 和 lh,qw (letho - 希腊文：隐藏)) 的主要意思是敞开；未被隐藏的事物。</w:t>
      </w:r>
    </w:p>
    <w:p w14:paraId="3659A8A7">
      <w:pPr>
        <w:rPr>
          <w:rFonts w:hint="eastAsia"/>
        </w:rPr>
      </w:pPr>
      <w:r>
        <w:rPr>
          <w:rFonts w:hint="eastAsia"/>
        </w:rPr>
        <w:t>But in the Hebrew, and therefore in the Bible, the primary idea of truth is, that which sustains, which does not fail, or disappoint our expectations.</w:t>
      </w:r>
    </w:p>
    <w:p w14:paraId="18B6CBCC">
      <w:pPr>
        <w:rPr>
          <w:rFonts w:hint="eastAsia"/>
        </w:rPr>
      </w:pPr>
      <w:r>
        <w:rPr>
          <w:rFonts w:hint="eastAsia"/>
        </w:rPr>
        <w:t>但在希伯来文中，因此也在圣经中，真实的首要观念是，那能维持的，那不会失败或令我们失望的。</w:t>
      </w:r>
    </w:p>
    <w:p w14:paraId="1288C5D1">
      <w:pPr>
        <w:rPr>
          <w:rFonts w:hint="eastAsia"/>
        </w:rPr>
      </w:pPr>
      <w:r>
        <w:rPr>
          <w:rFonts w:hint="eastAsia"/>
        </w:rPr>
        <w:t>The true, therefore, is, (1.) That which is real as opposed to that which is fictitious or imaginary.</w:t>
      </w:r>
    </w:p>
    <w:p w14:paraId="4B303AE8">
      <w:pPr>
        <w:rPr>
          <w:rFonts w:hint="eastAsia"/>
        </w:rPr>
      </w:pPr>
      <w:r>
        <w:rPr>
          <w:rFonts w:hint="eastAsia"/>
        </w:rPr>
        <w:t>因此，真实的，是 (1.) 与虚构或想象相对的真实事物。</w:t>
      </w:r>
    </w:p>
    <w:p w14:paraId="76D93C09">
      <w:pPr>
        <w:rPr>
          <w:rFonts w:hint="eastAsia"/>
        </w:rPr>
      </w:pPr>
      <w:r>
        <w:rPr>
          <w:rFonts w:hint="eastAsia"/>
        </w:rPr>
        <w:t>Jehovah is the true God, because He is really God, while the gods of the heathen are vanity and nothing, mere imaginary beings, having neither existence nor attributes.</w:t>
      </w:r>
    </w:p>
    <w:p w14:paraId="161BD696">
      <w:pPr>
        <w:rPr>
          <w:rFonts w:hint="eastAsia"/>
        </w:rPr>
      </w:pPr>
      <w:r>
        <w:rPr>
          <w:rFonts w:hint="eastAsia"/>
        </w:rPr>
        <w:t>耶和华是真神，因为祂确实是上帝，而外邦人的神祇是虚妄和虚无的，仅仅是想象中的存在，既无存在也无属性。</w:t>
      </w:r>
    </w:p>
    <w:p w14:paraId="3701FACD">
      <w:pPr>
        <w:rPr>
          <w:rFonts w:hint="eastAsia"/>
        </w:rPr>
      </w:pPr>
      <w:r>
        <w:rPr>
          <w:rFonts w:hint="eastAsia"/>
        </w:rPr>
        <w:t>(2.) The true is that which completely comes up to its idea, or to what it purports to be.</w:t>
      </w:r>
    </w:p>
    <w:p w14:paraId="02C02FE9">
      <w:pPr>
        <w:rPr>
          <w:rFonts w:hint="eastAsia"/>
        </w:rPr>
      </w:pPr>
      <w:r>
        <w:rPr>
          <w:rFonts w:hint="eastAsia"/>
        </w:rPr>
        <w:t>(2.) 真实的是那完全符合其观念，或其声称所是的事物。</w:t>
      </w:r>
    </w:p>
    <w:p w14:paraId="1A8778A1">
      <w:pPr>
        <w:rPr>
          <w:rFonts w:hint="eastAsia"/>
        </w:rPr>
      </w:pPr>
      <w:r>
        <w:rPr>
          <w:rFonts w:hint="eastAsia"/>
        </w:rPr>
        <w:t>A true man is a man in whom the idea of manhood is fully realized.</w:t>
      </w:r>
    </w:p>
    <w:p w14:paraId="57316681">
      <w:pPr>
        <w:rPr>
          <w:rFonts w:hint="eastAsia"/>
        </w:rPr>
      </w:pPr>
      <w:r>
        <w:rPr>
          <w:rFonts w:hint="eastAsia"/>
        </w:rPr>
        <w:t>一个真正的人是一个人性观念得到充分实现的人。</w:t>
      </w:r>
    </w:p>
    <w:p w14:paraId="21390D2C">
      <w:pPr>
        <w:rPr>
          <w:rFonts w:hint="eastAsia"/>
        </w:rPr>
      </w:pPr>
      <w:r>
        <w:rPr>
          <w:rFonts w:hint="eastAsia"/>
        </w:rPr>
        <w:t>The true God is He in whom is found all that Godhead imports.</w:t>
      </w:r>
    </w:p>
    <w:p w14:paraId="1C1690D2">
      <w:pPr>
        <w:rPr>
          <w:rFonts w:hint="eastAsia"/>
        </w:rPr>
      </w:pPr>
      <w:r>
        <w:rPr>
          <w:rFonts w:hint="eastAsia"/>
        </w:rPr>
        <w:t>真神是那在其里面找到神性所包含的一切的祂。</w:t>
      </w:r>
    </w:p>
    <w:p w14:paraId="385628E0">
      <w:pPr>
        <w:rPr>
          <w:rFonts w:hint="eastAsia"/>
        </w:rPr>
      </w:pPr>
      <w:r>
        <w:rPr>
          <w:rFonts w:hint="eastAsia"/>
        </w:rPr>
        <w:t>(3.) The true is that in which the reality exactly corresponds to the manifestation.</w:t>
      </w:r>
    </w:p>
    <w:p w14:paraId="6D9259D9">
      <w:pPr>
        <w:rPr>
          <w:rFonts w:hint="eastAsia"/>
        </w:rPr>
      </w:pPr>
      <w:r>
        <w:rPr>
          <w:rFonts w:hint="eastAsia"/>
        </w:rPr>
        <w:t>(3.) 真实的是那现实与彰显完全相符的事物。</w:t>
      </w:r>
    </w:p>
    <w:p w14:paraId="1588FAAA">
      <w:pPr>
        <w:rPr>
          <w:rFonts w:hint="eastAsia"/>
        </w:rPr>
      </w:pPr>
      <w:r>
        <w:rPr>
          <w:rFonts w:hint="eastAsia"/>
        </w:rPr>
        <w:t>God is true, because He really is what He declares himself to be; because He is what He commands us to believe Him to be; and because all his declarations correspond to what really is.</w:t>
      </w:r>
    </w:p>
    <w:p w14:paraId="57A86F95">
      <w:pPr>
        <w:rPr>
          <w:rFonts w:hint="eastAsia"/>
        </w:rPr>
      </w:pPr>
      <w:r>
        <w:rPr>
          <w:rFonts w:hint="eastAsia"/>
        </w:rPr>
        <w:t>上帝是真实的，因为祂确实是祂所宣称的自己；因为祂是我们奉命相信的祂；并且因为祂所有的宣告都与真实的事物相符。</w:t>
      </w:r>
    </w:p>
    <w:p w14:paraId="7635AB80">
      <w:pPr>
        <w:rPr>
          <w:rFonts w:hint="eastAsia"/>
        </w:rPr>
      </w:pPr>
      <w:r>
        <w:rPr>
          <w:rFonts w:hint="eastAsia"/>
        </w:rPr>
        <w:t>(4.) The true is that which can be depended upon, which does not fail, or change, or disappoint.</w:t>
      </w:r>
    </w:p>
    <w:p w14:paraId="64A36BC1">
      <w:pPr>
        <w:rPr>
          <w:rFonts w:hint="eastAsia"/>
        </w:rPr>
      </w:pPr>
      <w:r>
        <w:rPr>
          <w:rFonts w:hint="eastAsia"/>
        </w:rPr>
        <w:t>(4.) 真实的是那可以信赖的，那不会失败、改变或令人失望的。</w:t>
      </w:r>
    </w:p>
    <w:p w14:paraId="14714CEB">
      <w:pPr>
        <w:rPr>
          <w:rFonts w:hint="eastAsia"/>
        </w:rPr>
      </w:pPr>
      <w:r>
        <w:rPr>
          <w:rFonts w:hint="eastAsia"/>
        </w:rPr>
        <w:t>In this sense also God is true as He is immutable and faithful.</w:t>
      </w:r>
    </w:p>
    <w:p w14:paraId="1788633F">
      <w:pPr>
        <w:rPr>
          <w:rFonts w:hint="eastAsia"/>
        </w:rPr>
      </w:pPr>
      <w:r>
        <w:rPr>
          <w:rFonts w:hint="eastAsia"/>
        </w:rPr>
        <w:t>在这个意义上，上帝也是真实的，因为祂是不变和信实的。</w:t>
      </w:r>
    </w:p>
    <w:p w14:paraId="5E30624D">
      <w:pPr>
        <w:rPr>
          <w:rFonts w:hint="eastAsia"/>
        </w:rPr>
      </w:pPr>
      <w:r>
        <w:rPr>
          <w:rFonts w:hint="eastAsia"/>
        </w:rPr>
        <w:t>His promise cannot fail; his word never disappoints.</w:t>
      </w:r>
    </w:p>
    <w:p w14:paraId="2BA8FAAD">
      <w:pPr>
        <w:rPr>
          <w:rFonts w:hint="eastAsia"/>
        </w:rPr>
      </w:pPr>
      <w:r>
        <w:rPr>
          <w:rFonts w:hint="eastAsia"/>
        </w:rPr>
        <w:t>祂的应许不能落空；祂的话语从不令人失望。</w:t>
      </w:r>
    </w:p>
    <w:p w14:paraId="3C36E281">
      <w:pPr>
        <w:rPr>
          <w:rFonts w:hint="eastAsia"/>
        </w:rPr>
      </w:pPr>
      <w:r>
        <w:rPr>
          <w:rFonts w:hint="eastAsia"/>
        </w:rPr>
        <w:t>His word abideth forever.</w:t>
      </w:r>
    </w:p>
    <w:p w14:paraId="35E3FF61">
      <w:pPr>
        <w:rPr>
          <w:rFonts w:hint="eastAsia"/>
        </w:rPr>
      </w:pPr>
      <w:r>
        <w:rPr>
          <w:rFonts w:hint="eastAsia"/>
        </w:rPr>
        <w:t>祂的话语永远长存。</w:t>
      </w:r>
    </w:p>
    <w:p w14:paraId="30365A17">
      <w:pPr>
        <w:rPr>
          <w:rFonts w:hint="eastAsia"/>
        </w:rPr>
      </w:pPr>
      <w:r>
        <w:rPr>
          <w:rFonts w:hint="eastAsia"/>
        </w:rPr>
        <w:t>When our Lord says, "Thy word is truth," He says that all that God has revealed may be confided in as exactly corresponding to what really is, or is to be.</w:t>
      </w:r>
    </w:p>
    <w:p w14:paraId="3AF9E8A5">
      <w:pPr>
        <w:rPr>
          <w:rFonts w:hint="eastAsia"/>
        </w:rPr>
      </w:pPr>
      <w:r>
        <w:rPr>
          <w:rFonts w:hint="eastAsia"/>
        </w:rPr>
        <w:t>当我们的主说：“你的道就是真理”时，祂说所有上帝所启示的都可以被信赖，因为它们完全符合真实的事物，或将要成为的事物。</w:t>
      </w:r>
    </w:p>
    <w:p w14:paraId="5FCAA983">
      <w:pPr>
        <w:rPr>
          <w:rFonts w:hint="eastAsia"/>
        </w:rPr>
      </w:pPr>
      <w:r>
        <w:rPr>
          <w:rFonts w:hint="eastAsia"/>
        </w:rPr>
        <w:t>His word can never fail, though heaven and earth pass away.</w:t>
      </w:r>
    </w:p>
    <w:p w14:paraId="5366074C">
      <w:pPr>
        <w:rPr>
          <w:rFonts w:hint="eastAsia"/>
        </w:rPr>
      </w:pPr>
      <w:r>
        <w:rPr>
          <w:rFonts w:hint="eastAsia"/>
        </w:rPr>
        <w:t>祂的话语永不落空，即使天地都废去了。</w:t>
      </w:r>
    </w:p>
    <w:p w14:paraId="7C354C9F">
      <w:pPr>
        <w:rPr>
          <w:rFonts w:hint="eastAsia"/>
        </w:rPr>
      </w:pPr>
    </w:p>
    <w:p w14:paraId="19EBB31C">
      <w:pPr>
        <w:rPr>
          <w:rFonts w:hint="eastAsia"/>
        </w:rPr>
      </w:pPr>
      <w:r>
        <w:rPr>
          <w:rFonts w:hint="eastAsia"/>
        </w:rPr>
        <w:t>The truth of God, therefore, is the foundation of all religion.</w:t>
      </w:r>
    </w:p>
    <w:p w14:paraId="6E5EC79F">
      <w:pPr>
        <w:rPr>
          <w:rFonts w:hint="eastAsia"/>
        </w:rPr>
      </w:pPr>
      <w:r>
        <w:rPr>
          <w:rFonts w:hint="eastAsia"/>
        </w:rPr>
        <w:t>因此，上帝的真实是所有宗教的基础。</w:t>
      </w:r>
    </w:p>
    <w:p w14:paraId="5FD35F50">
      <w:pPr>
        <w:rPr>
          <w:rFonts w:hint="eastAsia"/>
        </w:rPr>
      </w:pPr>
      <w:r>
        <w:rPr>
          <w:rFonts w:hint="eastAsia"/>
        </w:rPr>
        <w:t>It is the ground of our assurance, that what He has revealed of Himself and of his will, in his works and in the Scriptures, may be relied upon.</w:t>
      </w:r>
    </w:p>
    <w:p w14:paraId="4BB085F5">
      <w:pPr>
        <w:rPr>
          <w:rFonts w:hint="eastAsia"/>
        </w:rPr>
      </w:pPr>
      <w:r>
        <w:rPr>
          <w:rFonts w:hint="eastAsia"/>
        </w:rPr>
        <w:t>这是我们确信的基础，即祂在祂的作为和圣经中所启示的祂自己和祂的旨意，是可以信赖的。</w:t>
      </w:r>
    </w:p>
    <w:p w14:paraId="196D14EB">
      <w:pPr>
        <w:rPr>
          <w:rFonts w:hint="eastAsia"/>
        </w:rPr>
      </w:pPr>
      <w:r>
        <w:rPr>
          <w:rFonts w:hint="eastAsia"/>
        </w:rPr>
        <w:t>He certainly is, and wills, and will do, whatever He has thus made known.</w:t>
      </w:r>
    </w:p>
    <w:p w14:paraId="33FBD968">
      <w:pPr>
        <w:rPr>
          <w:rFonts w:hint="eastAsia"/>
        </w:rPr>
      </w:pPr>
      <w:r>
        <w:rPr>
          <w:rFonts w:hint="eastAsia"/>
        </w:rPr>
        <w:t>祂确实是，并且意愿，并且会做，凡祂如此显明的一切。</w:t>
      </w:r>
    </w:p>
    <w:p w14:paraId="100A7E1F">
      <w:pPr>
        <w:rPr>
          <w:rFonts w:hint="eastAsia"/>
        </w:rPr>
      </w:pPr>
      <w:r>
        <w:rPr>
          <w:rFonts w:hint="eastAsia"/>
        </w:rPr>
        <w:t>It is no less the foundation of all knowledge.</w:t>
      </w:r>
    </w:p>
    <w:p w14:paraId="20A27212">
      <w:pPr>
        <w:rPr>
          <w:rFonts w:hint="eastAsia"/>
        </w:rPr>
      </w:pPr>
      <w:r>
        <w:rPr>
          <w:rFonts w:hint="eastAsia"/>
        </w:rPr>
        <w:t>它同样是所有知识的基础。</w:t>
      </w:r>
    </w:p>
    <w:p w14:paraId="03F042D2">
      <w:pPr>
        <w:rPr>
          <w:rFonts w:hint="eastAsia"/>
        </w:rPr>
      </w:pPr>
      <w:r>
        <w:rPr>
          <w:rFonts w:hint="eastAsia"/>
        </w:rPr>
        <w:t>That our senses do not deceive us; that consciousness is trustworthy in what it teaches; that anything is what it appears to us to be; that our existence is not a delusive dream, has no other foundation than the truth of God.</w:t>
      </w:r>
    </w:p>
    <w:p w14:paraId="421F612D">
      <w:pPr>
        <w:rPr>
          <w:rFonts w:hint="eastAsia"/>
        </w:rPr>
      </w:pPr>
      <w:r>
        <w:rPr>
          <w:rFonts w:hint="eastAsia"/>
        </w:rPr>
        <w:t>我们的感官不欺骗我们；意识在其教导上是可信的；任何事物都是它向我们显现的样子；我们的存在并非虚幻的梦境，这一切都没有其他基础，唯有上帝的真实。</w:t>
      </w:r>
    </w:p>
    <w:p w14:paraId="1E6F48FC">
      <w:pPr>
        <w:rPr>
          <w:rFonts w:hint="eastAsia"/>
        </w:rPr>
      </w:pPr>
      <w:r>
        <w:rPr>
          <w:rFonts w:hint="eastAsia"/>
        </w:rPr>
        <w:t>In this sense, all knowledge is founded on faith, i. e., the belief that God is true.</w:t>
      </w:r>
    </w:p>
    <w:p w14:paraId="7EAA6FAC">
      <w:pPr>
        <w:rPr>
          <w:rFonts w:hint="eastAsia"/>
        </w:rPr>
      </w:pPr>
      <w:r>
        <w:rPr>
          <w:rFonts w:hint="eastAsia"/>
        </w:rPr>
        <w:t>在这个意义上，所有知识都建立在信仰之上，即相信上帝是真实的。</w:t>
      </w:r>
    </w:p>
    <w:p w14:paraId="3415068D">
      <w:pPr>
        <w:rPr>
          <w:rFonts w:hint="eastAsia"/>
        </w:rPr>
      </w:pPr>
    </w:p>
    <w:p w14:paraId="7F617CB5">
      <w:pPr>
        <w:rPr>
          <w:rFonts w:hint="eastAsia"/>
        </w:rPr>
      </w:pPr>
      <w:r>
        <w:rPr>
          <w:rFonts w:hint="eastAsia"/>
        </w:rPr>
        <w:t>The theologians are accustomed to say: (1.) "Veritas Dei in essentia, est convenientia omnium eorum, quae ad naturam perfectissimi pertinent eamque totam constituunt; qua ratione Deus verus opponitur fictis et commentitiis." (Jer. x. 8, 10, 11; John v. 20, 21.)</w:t>
      </w:r>
    </w:p>
    <w:p w14:paraId="3B7A152D">
      <w:pPr>
        <w:rPr>
          <w:rFonts w:hint="eastAsia"/>
        </w:rPr>
      </w:pPr>
      <w:r>
        <w:rPr>
          <w:rFonts w:hint="eastAsia"/>
        </w:rPr>
        <w:t>神学家习惯于说：(1.) “Veritas Dei in essentia, est convenientia omnium eorum, quae ad naturam perfectissimi pertinent eamque totam constituunt; qua ratione Deus verus opponitur fictis et commentitiis.” (拉丁文：“上帝本质上的真实，是所有属于至完美本性并构成其整体的事物的一致性；因此，真神与虚构和杜撰的神相对立。”) (耶 10:8, 10, 11; 约 5:20, 21)</w:t>
      </w:r>
    </w:p>
    <w:p w14:paraId="69DBBB6E">
      <w:pPr>
        <w:rPr>
          <w:rFonts w:hint="eastAsia"/>
        </w:rPr>
      </w:pPr>
      <w:r>
        <w:rPr>
          <w:rFonts w:hint="eastAsia"/>
        </w:rPr>
        <w:t>(2.) "Veritas Dei in intellectu, est convenientia cogitationum cum objecto." . . . . (Job xi. 7; Acts xv. 18.)</w:t>
      </w:r>
    </w:p>
    <w:p w14:paraId="34CB3839">
      <w:pPr>
        <w:rPr>
          <w:rFonts w:hint="eastAsia"/>
        </w:rPr>
      </w:pPr>
      <w:r>
        <w:rPr>
          <w:rFonts w:hint="eastAsia"/>
        </w:rPr>
        <w:t>(2.) “Veritas Dei in intellectu, est convenientia cogitationum cum objecto.” (拉丁文：“上帝理智上的真实，是思想与客体的一致性。”) …… (伯 11:7; 徒 15:18)</w:t>
      </w:r>
    </w:p>
    <w:p w14:paraId="44082789">
      <w:pPr>
        <w:rPr>
          <w:rFonts w:hint="eastAsia"/>
        </w:rPr>
      </w:pPr>
      <w:r>
        <w:rPr>
          <w:rFonts w:hint="eastAsia"/>
        </w:rPr>
        <w:t>(3.) "Veritas Dei in voluntate est convenientia decreti ac propositi efficacis cujusque cum rationibus in intellectu probe cognitis et judicatis." (Rom. xi. 33.)</w:t>
      </w:r>
    </w:p>
    <w:p w14:paraId="4335EEB7">
      <w:pPr>
        <w:rPr>
          <w:rFonts w:hint="eastAsia"/>
        </w:rPr>
      </w:pPr>
      <w:r>
        <w:rPr>
          <w:rFonts w:hint="eastAsia"/>
        </w:rPr>
        <w:t>(3.) “Veritas Dei in voluntate est convenientia decreti ac propositi efficacis cujusque cum rationibus in intellectu probe cognitis et judicatis.” (拉丁文：“上帝意志上的真实，是每一个有效的谕旨和目的与理智中被正确认识和判断的理由的一致性。”) (罗 11:33)</w:t>
      </w:r>
    </w:p>
    <w:p w14:paraId="1D840A14">
      <w:pPr>
        <w:rPr>
          <w:rFonts w:hint="eastAsia"/>
        </w:rPr>
      </w:pPr>
      <w:r>
        <w:rPr>
          <w:rFonts w:hint="eastAsia"/>
        </w:rPr>
        <w:t>(4.) "Veritas Dei in factis, est convenientia actionum cum proposito." (Ps. xxv. 10)</w:t>
      </w:r>
    </w:p>
    <w:p w14:paraId="2D840143">
      <w:pPr>
        <w:rPr>
          <w:rFonts w:hint="eastAsia"/>
        </w:rPr>
      </w:pPr>
      <w:r>
        <w:rPr>
          <w:rFonts w:hint="eastAsia"/>
        </w:rPr>
        <w:t>(4.) “Veritas Dei in factis, est convenientia actionum cum proposito.” (拉丁文：“上帝作为上的真实，是行动与目的的一致性。”) (诗 25:10)</w:t>
      </w:r>
    </w:p>
    <w:p w14:paraId="115D946A">
      <w:pPr>
        <w:rPr>
          <w:rFonts w:hint="eastAsia"/>
        </w:rPr>
      </w:pPr>
      <w:r>
        <w:rPr>
          <w:rFonts w:hint="eastAsia"/>
        </w:rPr>
        <w:t>(5.) "Veritas Dei in dictis, quae singulatim vocari solet veracitas, est convenientia verborum omnium cum recta cogitatione animique sententia, et efficaci voluntatis proposito." (Num. xxiii. 19; 1 Sam. xv. 29; Tit. i. 2; Heb. vi. 18.)</w:t>
      </w:r>
    </w:p>
    <w:p w14:paraId="6D97DCA0">
      <w:pPr>
        <w:rPr>
          <w:rFonts w:hint="eastAsia"/>
        </w:rPr>
      </w:pPr>
      <w:r>
        <w:rPr>
          <w:rFonts w:hint="eastAsia"/>
        </w:rPr>
        <w:t>(5.) “Veritas Dei in dictis, quae singulatim vocari solet veracitas, est convenientia verborum omnium cum recta cogitatione animique sententia, et efficaci voluntatis proposito.” (拉丁文：“上帝言语上的真实，通常被称为诚实，是所有言语与正确的思想、心灵的判断以及意志有效的目的的一致性。”) (民 23:19; 撒上 15:29; 多 1:2; 来 6:18)</w:t>
      </w:r>
    </w:p>
    <w:p w14:paraId="0340324D">
      <w:pPr>
        <w:rPr>
          <w:rFonts w:hint="eastAsia"/>
        </w:rPr>
      </w:pPr>
      <w:r>
        <w:rPr>
          <w:rFonts w:hint="eastAsia"/>
        </w:rPr>
        <w:t>"Haec cernitur (a). in doctrin's (Is. xvii. 17); (b), in praedictionibus, promissionibus, ut et comminationibus. (Num. xxiii. 19.)"96</w:t>
      </w:r>
    </w:p>
    <w:p w14:paraId="434FF50B">
      <w:pPr>
        <w:rPr>
          <w:rFonts w:hint="eastAsia"/>
        </w:rPr>
      </w:pPr>
      <w:r>
        <w:rPr>
          <w:rFonts w:hint="eastAsia"/>
        </w:rPr>
        <w:t>“Haec cernitur (a). in doctrin's (Is. xvii. 17); (b), in praedictionibus, promissionibus, ut et comminationibus. (Num. xxiii. 19.)”96 (拉丁文：“这体现在 (a). 教义中 (赛 17:17)； (b), 在预言、应许以及警告中。(民 23:19)”)</w:t>
      </w:r>
    </w:p>
    <w:p w14:paraId="3A59A4CC">
      <w:pPr>
        <w:rPr>
          <w:rFonts w:hint="eastAsia"/>
        </w:rPr>
      </w:pPr>
    </w:p>
    <w:p w14:paraId="301485DB">
      <w:pPr>
        <w:rPr>
          <w:rFonts w:hint="eastAsia"/>
        </w:rPr>
      </w:pPr>
      <w:r>
        <w:rPr>
          <w:rFonts w:hint="eastAsia"/>
        </w:rPr>
        <w:t>To the same effect the Reformed theologian Endemann, says, "Veracitas Deo duplici sensu recte adscribitur, (1.) Quatenus nunquam errat, quia est omniscius, nunquam errorem aliis significat, quia id repugnat bonitati ejus. . . . (2.) Quatenus Deus ea actu sentit, quae verbis vel factis entibus intelligentibus significat. Deus actionibus et sermonibus suis eum intendit finem, ut sibi homines credant, confidant, etc., quem finem everteret si semel a veritate discederet. Scriptura docet idem scil. quod Deus . . . . [est] verax, immunis ab omni errore et mendacio. . . . Fidelis est Deus, quatenus ingenue aliquid promittit; atque promissum certissimo complet. . . . Severitatem Deo tribuimus quatenus comminationes suas implet."97</w:t>
      </w:r>
    </w:p>
    <w:p w14:paraId="3E239FE3">
      <w:pPr>
        <w:rPr>
          <w:rFonts w:hint="eastAsia"/>
        </w:rPr>
      </w:pPr>
      <w:r>
        <w:rPr>
          <w:rFonts w:hint="eastAsia"/>
        </w:rPr>
        <w:t>改革宗神学家恩德曼也表达了同样的意思，他说：“Veracitas Deo duplici sensu recte adscribitur, (1.) Quatenus nunquam errat, quia est omniscius, nunquam errorem aliis significat, quia id repugnat bonitati ejus. . . . (2.) Quatenus Deus ea actu sentit, quae verbis vel factis entibus intelligentibus significat. Deus actionibus et sermonibus suis eum intendit finem, ut sibi homines credant, confidant, etc., quem finem everteret si semel a veritate discederet. Scriptura docet idem scil. quod Deus . . . . [est] verax, immunis ab omni errore et mendacio. . . . Fidelis est Deus, quatenus ingenue aliquid promittit; atque promissum certissimo complet. . . . Severitatem Deo tribuimus quatenus comminationes suas implet.”97 (拉丁文：“诚实在双重意义上正确地归于上帝：(1.) 就祂从不犯错而言，因为祂是全知的，祂从不向他人传达错误，因为这与祂的良善相悖。…… (2.) 就上帝实际感知祂通过言语或作为向有理智的存在所表明的事物而言。上帝通过祂的行动和言语意图达到使人相信祂、信靠祂等目的，如果祂一旦偏离真理，这个目的就会被颠覆。圣经教导同样的事情，即上帝……[是]诚实的，免于一切错误和谎言。……上帝是信实的，就祂真诚地应许某事而言；并且祂最确定地完成应许。……我们将严厉归于上帝，就祂实现祂的警告而言。”)</w:t>
      </w:r>
    </w:p>
    <w:p w14:paraId="6F28A111">
      <w:pPr>
        <w:rPr>
          <w:rFonts w:hint="eastAsia"/>
        </w:rPr>
      </w:pPr>
    </w:p>
    <w:p w14:paraId="03E51AE6">
      <w:pPr>
        <w:rPr>
          <w:rFonts w:hint="eastAsia"/>
        </w:rPr>
      </w:pPr>
      <w:r>
        <w:rPr>
          <w:rFonts w:hint="eastAsia"/>
        </w:rPr>
        <w:t>The philosophical theologians virtually deny that there is any such attribute in God as truth.</w:t>
      </w:r>
    </w:p>
    <w:p w14:paraId="30FEE4CC">
      <w:pPr>
        <w:rPr>
          <w:rFonts w:hint="eastAsia"/>
        </w:rPr>
      </w:pPr>
      <w:r>
        <w:rPr>
          <w:rFonts w:hint="eastAsia"/>
        </w:rPr>
        <w:t>哲学神学家实际上否认上帝里面有真实这样的属性。</w:t>
      </w:r>
    </w:p>
    <w:p w14:paraId="5BB707DD">
      <w:pPr>
        <w:rPr>
          <w:rFonts w:hint="eastAsia"/>
        </w:rPr>
      </w:pPr>
      <w:r>
        <w:rPr>
          <w:rFonts w:hint="eastAsia"/>
        </w:rPr>
        <w:t>They say that what is intended by that term is only the uniformity of law.</w:t>
      </w:r>
    </w:p>
    <w:p w14:paraId="5BE7D3DE">
      <w:pPr>
        <w:rPr>
          <w:rFonts w:hint="eastAsia"/>
        </w:rPr>
      </w:pPr>
      <w:r>
        <w:rPr>
          <w:rFonts w:hint="eastAsia"/>
        </w:rPr>
        <w:t>他们说，那个术语所意指的是律法的统一性。</w:t>
      </w:r>
    </w:p>
    <w:p w14:paraId="17A980F2">
      <w:pPr>
        <w:rPr>
          <w:rFonts w:hint="eastAsia"/>
        </w:rPr>
      </w:pPr>
      <w:r>
        <w:rPr>
          <w:rFonts w:hint="eastAsia"/>
        </w:rPr>
        <w:t>The efficiency of God is always exercised in such a way that we may confide in the regular sequence of events.</w:t>
      </w:r>
    </w:p>
    <w:p w14:paraId="74C926F4">
      <w:pPr>
        <w:rPr>
          <w:rFonts w:hint="eastAsia"/>
        </w:rPr>
      </w:pPr>
      <w:r>
        <w:rPr>
          <w:rFonts w:hint="eastAsia"/>
        </w:rPr>
        <w:t>上帝的效能总是以这样一种方式运用，以致我们可以信赖事件的规律性序列。</w:t>
      </w:r>
    </w:p>
    <w:p w14:paraId="558D95E3">
      <w:pPr>
        <w:rPr>
          <w:rFonts w:hint="eastAsia"/>
        </w:rPr>
      </w:pPr>
      <w:r>
        <w:rPr>
          <w:rFonts w:hint="eastAsia"/>
        </w:rPr>
        <w:t>In this respect it may be said that God is true.</w:t>
      </w:r>
    </w:p>
    <w:p w14:paraId="4E674233">
      <w:pPr>
        <w:rPr>
          <w:rFonts w:hint="eastAsia"/>
        </w:rPr>
      </w:pPr>
      <w:r>
        <w:rPr>
          <w:rFonts w:hint="eastAsia"/>
        </w:rPr>
        <w:t>在这方面，可以说上帝是真实的。</w:t>
      </w:r>
    </w:p>
    <w:p w14:paraId="315D4666">
      <w:pPr>
        <w:rPr>
          <w:rFonts w:hint="eastAsia"/>
        </w:rPr>
      </w:pPr>
      <w:r>
        <w:rPr>
          <w:rFonts w:hint="eastAsia"/>
        </w:rPr>
        <w:t>Bruch98 admits "That this idea arises necessarily out of our religious consciousness, inasmuch as we embrace with full confideuce what we regard as a divine revelation, and are persuaded that God in due time will fulfil whatever He has purposed, promised, or threatened.</w:t>
      </w:r>
    </w:p>
    <w:p w14:paraId="5932EE3C">
      <w:pPr>
        <w:rPr>
          <w:rFonts w:hint="eastAsia"/>
        </w:rPr>
      </w:pPr>
      <w:r>
        <w:rPr>
          <w:rFonts w:hint="eastAsia"/>
        </w:rPr>
        <w:t>布鲁赫98承认：“这个观念必然源于我们的宗教意识，因为我们完全信赖我们视为神圣启示的事物，并且确信上帝会在适当的时候实现祂所意图、应许或威胁的一切。</w:t>
      </w:r>
    </w:p>
    <w:p w14:paraId="528DF629">
      <w:pPr>
        <w:rPr>
          <w:rFonts w:hint="eastAsia"/>
        </w:rPr>
      </w:pPr>
      <w:r>
        <w:rPr>
          <w:rFonts w:hint="eastAsia"/>
        </w:rPr>
        <w:t>This confidence is in the strongest terms often expressed in the sacred writings, and is the source of the firm faith by which the Christian receives the revelation made in Christ; and of the unshaken confidence with which he anticipates the fulfillment of the divine promises."</w:t>
      </w:r>
    </w:p>
    <w:p w14:paraId="1FBEF811">
      <w:pPr>
        <w:rPr>
          <w:rFonts w:hint="eastAsia"/>
        </w:rPr>
      </w:pPr>
      <w:r>
        <w:rPr>
          <w:rFonts w:hint="eastAsia"/>
        </w:rPr>
        <w:t>这种信心在圣书中常常以最强烈的措辞表达出来，并且是基督徒藉以接受在基督里所作启示的坚定信仰的源泉；也是他藉以期待神圣应许实现的坚定信心的源泉。”</w:t>
      </w:r>
    </w:p>
    <w:p w14:paraId="54078BC8">
      <w:pPr>
        <w:rPr>
          <w:rFonts w:hint="eastAsia"/>
        </w:rPr>
      </w:pPr>
      <w:r>
        <w:rPr>
          <w:rFonts w:hint="eastAsia"/>
        </w:rPr>
        <w:t>Nevertheless, although this idea of the truth of God has its foundation in our own nature, and is so clearly recognized in Scripture, and although it enters so deeply into the religious experience and hopes of the believer, it is a delusion.</w:t>
      </w:r>
    </w:p>
    <w:p w14:paraId="59EF08F6">
      <w:pPr>
        <w:rPr>
          <w:rFonts w:hint="eastAsia"/>
        </w:rPr>
      </w:pPr>
      <w:r>
        <w:rPr>
          <w:rFonts w:hint="eastAsia"/>
        </w:rPr>
        <w:t>然而，尽管上帝真实的这个观念植根于我们自身的本性，并在圣经中得到如此清晰的承认，并且尽管它如此深刻地融入信徒的宗教经验和盼望之中，它却是一种错觉。</w:t>
      </w:r>
    </w:p>
    <w:p w14:paraId="555B831F">
      <w:pPr>
        <w:rPr>
          <w:rFonts w:hint="eastAsia"/>
        </w:rPr>
      </w:pPr>
      <w:r>
        <w:rPr>
          <w:rFonts w:hint="eastAsia"/>
        </w:rPr>
        <w:t>There is no such attribute in God.</w:t>
      </w:r>
    </w:p>
    <w:p w14:paraId="4693C772">
      <w:pPr>
        <w:rPr>
          <w:rFonts w:hint="eastAsia"/>
        </w:rPr>
      </w:pPr>
      <w:r>
        <w:rPr>
          <w:rFonts w:hint="eastAsia"/>
        </w:rPr>
        <w:t>上帝里面没有这样的属性。</w:t>
      </w:r>
    </w:p>
    <w:p w14:paraId="7E4069EF">
      <w:pPr>
        <w:rPr>
          <w:rFonts w:hint="eastAsia"/>
        </w:rPr>
      </w:pPr>
      <w:r>
        <w:rPr>
          <w:rFonts w:hint="eastAsia"/>
        </w:rPr>
        <w:t>It is unphilosophical, and therefore impossible that there should be the distinction, which must then be assumed, between purpose and act in the divine mind.</w:t>
      </w:r>
    </w:p>
    <w:p w14:paraId="62DE08CA">
      <w:pPr>
        <w:rPr>
          <w:rFonts w:hint="eastAsia"/>
        </w:rPr>
      </w:pPr>
      <w:r>
        <w:rPr>
          <w:rFonts w:hint="eastAsia"/>
        </w:rPr>
        <w:t>在神圣心智中假定目的与行动之间存在区别，这既不合哲学，因此也是不可能的。</w:t>
      </w:r>
    </w:p>
    <w:p w14:paraId="3FC4F6EF">
      <w:pPr>
        <w:rPr>
          <w:rFonts w:hint="eastAsia"/>
        </w:rPr>
      </w:pPr>
      <w:r>
        <w:rPr>
          <w:rFonts w:hint="eastAsia"/>
        </w:rPr>
        <w:t>The ascription of truth or veracity to God rests, says Bruch, "on the assumption of a distinction in Him between thought and its manifestation, between his promises and threatenings, and their accomplishment, which not only destroys the unity of the divine essence, but reduces Him to the limitations and changes of time. . . . As the ascription of veracity to God arises out of what we observe in ourselves, it bears the impress of anthropomorphism, and has no claim to scientific recognition."99</w:t>
      </w:r>
    </w:p>
    <w:p w14:paraId="115A6224">
      <w:pPr>
        <w:rPr>
          <w:rFonts w:hint="eastAsia"/>
        </w:rPr>
      </w:pPr>
      <w:r>
        <w:rPr>
          <w:rFonts w:hint="eastAsia"/>
        </w:rPr>
        <w:t>布鲁赫说，将真实或诚实归于上帝，是建立在“假定在祂里面思想与其彰显之间、祂的应许与威胁与其实现之间存在区别的基础之上的，这不仅破坏了神圣本质的统一性，而且将祂贬低到时间的限制和变化之中。……由于将诚实归于上帝源于我们对自身的观察，它带有拟人化的印记，并且没有资格获得科学的承认。”99</w:t>
      </w:r>
    </w:p>
    <w:p w14:paraId="104352B5">
      <w:pPr>
        <w:rPr>
          <w:rFonts w:hint="eastAsia"/>
        </w:rPr>
      </w:pPr>
      <w:r>
        <w:rPr>
          <w:rFonts w:hint="eastAsia"/>
        </w:rPr>
        <w:t>He further objects to the ascription of truth to God, in the ordinary sense of that term, because God works uniformly according to law, and therefore. "properly speaking, there can be no such thing as promises oe threatenings with him."100</w:t>
      </w:r>
    </w:p>
    <w:p w14:paraId="7F39AF51">
      <w:pPr>
        <w:rPr>
          <w:rFonts w:hint="eastAsia"/>
        </w:rPr>
      </w:pPr>
      <w:r>
        <w:rPr>
          <w:rFonts w:hint="eastAsia"/>
        </w:rPr>
        <w:t>他进一步反对以通常意义上的真实来归于上帝，因为上帝按照律法统一地工作，因此，“严格来说，在祂那里不可能有应许或威胁这样的事。”100</w:t>
      </w:r>
    </w:p>
    <w:p w14:paraId="11A75ACA">
      <w:pPr>
        <w:rPr>
          <w:rFonts w:hint="eastAsia"/>
        </w:rPr>
      </w:pPr>
      <w:r>
        <w:rPr>
          <w:rFonts w:hint="eastAsia"/>
        </w:rPr>
        <w:t>The idea is, that as God has established certain physical laws, and if men comply with them they are well, if they violate them, they suffer for it; so there are laws which determine the well-being of rational creatures: if we observe those laws, we are happy; if we disregard them, we are miserable.</w:t>
      </w:r>
    </w:p>
    <w:p w14:paraId="7BBB1F58">
      <w:pPr>
        <w:rPr>
          <w:rFonts w:hint="eastAsia"/>
        </w:rPr>
      </w:pPr>
      <w:r>
        <w:rPr>
          <w:rFonts w:hint="eastAsia"/>
        </w:rPr>
        <w:t>其观念是，正如上帝建立了某些物理律法，如果人遵守它们，他们就安好，如果他们违反它们，他们就为此受苦；同样，也存在决定理性受造物福祉的律法：如果我们遵守那些律法，我们就幸福；如果我们无视它们，我们就痛苦。</w:t>
      </w:r>
    </w:p>
    <w:p w14:paraId="3642AF78">
      <w:pPr>
        <w:rPr>
          <w:rFonts w:hint="eastAsia"/>
        </w:rPr>
      </w:pPr>
      <w:r>
        <w:rPr>
          <w:rFonts w:hint="eastAsia"/>
        </w:rPr>
        <w:t>God has nothing to do with it, except as He established those laws and carries them out.</w:t>
      </w:r>
    </w:p>
    <w:p w14:paraId="25FA612C">
      <w:pPr>
        <w:rPr>
          <w:rFonts w:hint="eastAsia"/>
        </w:rPr>
      </w:pPr>
      <w:r>
        <w:rPr>
          <w:rFonts w:hint="eastAsia"/>
        </w:rPr>
        <w:t>上帝与此无关，除非祂建立了那些律法并执行它们。</w:t>
      </w:r>
    </w:p>
    <w:p w14:paraId="713CA250">
      <w:pPr>
        <w:rPr>
          <w:rFonts w:hint="eastAsia"/>
        </w:rPr>
      </w:pPr>
      <w:r>
        <w:rPr>
          <w:rFonts w:hint="eastAsia"/>
        </w:rPr>
        <w:t>The philosophical idea, therefore, of the truth of God, is the immutability of law, physical and moral.</w:t>
      </w:r>
    </w:p>
    <w:p w14:paraId="31EEAB52">
      <w:pPr>
        <w:rPr>
          <w:rFonts w:hint="eastAsia"/>
        </w:rPr>
      </w:pPr>
      <w:r>
        <w:rPr>
          <w:rFonts w:hint="eastAsia"/>
        </w:rPr>
        <w:t>因此，上帝真实的哲学观念，是物理和道德律法的不变性。</w:t>
      </w:r>
    </w:p>
    <w:p w14:paraId="526FCDFC">
      <w:pPr>
        <w:rPr>
          <w:rFonts w:hint="eastAsia"/>
        </w:rPr>
      </w:pPr>
      <w:r>
        <w:rPr>
          <w:rFonts w:hint="eastAsia"/>
        </w:rPr>
        <w:t>This view is still more definitely presented by Schweizer.101</w:t>
      </w:r>
    </w:p>
    <w:p w14:paraId="3B1DD299">
      <w:pPr>
        <w:rPr>
          <w:rFonts w:hint="eastAsia"/>
        </w:rPr>
      </w:pPr>
      <w:r>
        <w:rPr>
          <w:rFonts w:hint="eastAsia"/>
        </w:rPr>
        <w:t>施魏策尔101更明确地提出了这个观点。</w:t>
      </w:r>
    </w:p>
    <w:p w14:paraId="54D39F9B">
      <w:pPr>
        <w:rPr>
          <w:rFonts w:hint="eastAsia"/>
        </w:rPr>
      </w:pPr>
      <w:r>
        <w:rPr>
          <w:rFonts w:hint="eastAsia"/>
        </w:rPr>
        <w:t>God from the beginning to the end of the world is one and the same causality; this, in reference to the moral world, is his truth, veracitas, fidelitas, in so far as the later revelations, or manifestations of this causality, correspomid to what the earlier manifestations would lead us to expect.</w:t>
      </w:r>
    </w:p>
    <w:p w14:paraId="343307EE">
      <w:pPr>
        <w:rPr>
          <w:rFonts w:hint="eastAsia"/>
        </w:rPr>
      </w:pPr>
      <w:r>
        <w:rPr>
          <w:rFonts w:hint="eastAsia"/>
        </w:rPr>
        <w:t>上帝从世界的开始到结束都是同一个因果性；这，就道德世界而言，是祂的真实、veracitas (拉丁文：诚实)、fidelitas (拉丁文：信实)，只要这种因果性的后期启示或彰显，与早期彰显引导我们期待的相符。</w:t>
      </w:r>
    </w:p>
    <w:p w14:paraId="3C3FE08C">
      <w:pPr>
        <w:rPr>
          <w:rFonts w:hint="eastAsia"/>
        </w:rPr>
      </w:pPr>
      <w:r>
        <w:rPr>
          <w:rFonts w:hint="eastAsia"/>
        </w:rPr>
        <w:t>God, according to this view, is not so much a person, as a name for the moral order of the universe.</w:t>
      </w:r>
    </w:p>
    <w:p w14:paraId="2EFA35B2">
      <w:pPr>
        <w:rPr>
          <w:rFonts w:hint="eastAsia"/>
        </w:rPr>
      </w:pPr>
      <w:r>
        <w:rPr>
          <w:rFonts w:hint="eastAsia"/>
        </w:rPr>
        <w:t>根据这个观点，上帝与其说是一个位格，不如说是宇宙道德秩序的一个名称。</w:t>
      </w:r>
    </w:p>
    <w:p w14:paraId="5E2FFA4C">
      <w:pPr>
        <w:rPr>
          <w:rFonts w:hint="eastAsia"/>
        </w:rPr>
      </w:pPr>
      <w:r>
        <w:rPr>
          <w:rFonts w:hint="eastAsia"/>
        </w:rPr>
        <w:t>There is, of course, some truth in this mode of representation.</w:t>
      </w:r>
    </w:p>
    <w:p w14:paraId="4E0D22CD">
      <w:pPr>
        <w:rPr>
          <w:rFonts w:hint="eastAsia"/>
        </w:rPr>
      </w:pPr>
      <w:r>
        <w:rPr>
          <w:rFonts w:hint="eastAsia"/>
        </w:rPr>
        <w:t>当然，这种表述方式有一些道理。</w:t>
      </w:r>
    </w:p>
    <w:p w14:paraId="620F3942">
      <w:pPr>
        <w:rPr>
          <w:rFonts w:hint="eastAsia"/>
        </w:rPr>
      </w:pPr>
      <w:r>
        <w:rPr>
          <w:rFonts w:hint="eastAsia"/>
        </w:rPr>
        <w:t>The laws of God, by which He governs his creatures, rational and irrational, are uniform.</w:t>
      </w:r>
    </w:p>
    <w:p w14:paraId="7A038898">
      <w:pPr>
        <w:rPr>
          <w:rFonts w:hint="eastAsia"/>
        </w:rPr>
      </w:pPr>
      <w:r>
        <w:rPr>
          <w:rFonts w:hint="eastAsia"/>
        </w:rPr>
        <w:t>上帝藉以管治祂理性与非理性受造物的律法是统一的。</w:t>
      </w:r>
    </w:p>
    <w:p w14:paraId="3454E843">
      <w:pPr>
        <w:rPr>
          <w:rFonts w:hint="eastAsia"/>
        </w:rPr>
      </w:pPr>
      <w:r>
        <w:rPr>
          <w:rFonts w:hint="eastAsia"/>
        </w:rPr>
        <w:t>It is true that a man reaps what he sows; that he receives here and hereafter the natural consequences of his conduct.</w:t>
      </w:r>
    </w:p>
    <w:p w14:paraId="2C862BF3">
      <w:pPr>
        <w:rPr>
          <w:rFonts w:hint="eastAsia"/>
        </w:rPr>
      </w:pPr>
      <w:r>
        <w:rPr>
          <w:rFonts w:hint="eastAsia"/>
        </w:rPr>
        <w:t>人种的是什么，收的也是什么，这是真的；他今生和来世都会得到他行为的自然结果。</w:t>
      </w:r>
    </w:p>
    <w:p w14:paraId="2574BBAF">
      <w:pPr>
        <w:rPr>
          <w:rFonts w:hint="eastAsia"/>
        </w:rPr>
      </w:pPr>
      <w:r>
        <w:rPr>
          <w:rFonts w:hint="eastAsia"/>
        </w:rPr>
        <w:t>If he sows to the flesh, he reaps corruption; if he sows to the spirit, he reaps life everlasting.</w:t>
      </w:r>
    </w:p>
    <w:p w14:paraId="7A8C7F9A">
      <w:pPr>
        <w:rPr>
          <w:rFonts w:hint="eastAsia"/>
        </w:rPr>
      </w:pPr>
      <w:r>
        <w:rPr>
          <w:rFonts w:hint="eastAsia"/>
        </w:rPr>
        <w:t>他若顺着情欲撒种，就必从情欲收败坏；若顺着圣灵撒种，就必从圣灵收永生。</w:t>
      </w:r>
    </w:p>
    <w:p w14:paraId="37D0F3D3">
      <w:pPr>
        <w:rPr>
          <w:rFonts w:hint="eastAsia"/>
        </w:rPr>
      </w:pPr>
      <w:r>
        <w:rPr>
          <w:rFonts w:hint="eastAsia"/>
        </w:rPr>
        <w:t>But these laws are administered by a personal God, who, as He controls physical laws so as to produce plenty or famine, health or pestilence, as to Him seems fit, so also He controls all the laws which determine the well-being of the souls of men, so as to accomplish his designs and to secure the fulfilment of his promises and threatenings.</w:t>
      </w:r>
    </w:p>
    <w:p w14:paraId="5B7EE0B0">
      <w:pPr>
        <w:rPr>
          <w:rFonts w:hint="eastAsia"/>
        </w:rPr>
      </w:pPr>
      <w:r>
        <w:rPr>
          <w:rFonts w:hint="eastAsia"/>
        </w:rPr>
        <w:t>但是这些律法是由一位有位格的上帝来施行的，祂正如祂控制物理律法以产生丰饶或饥荒、健康或瘟疫，随祂看为合宜，祂也同样控制所有决定人灵魂福祉的律法，以成就祂的旨意，并确保祂应许和威胁的实现。</w:t>
      </w:r>
    </w:p>
    <w:p w14:paraId="208F5746">
      <w:pPr>
        <w:rPr>
          <w:rFonts w:hint="eastAsia"/>
        </w:rPr>
      </w:pPr>
      <w:r>
        <w:rPr>
          <w:rFonts w:hint="eastAsia"/>
        </w:rPr>
        <w:t>The laws of a well-ordered human government are uniform and impartial, but that is not inconsistent with their human administration.</w:t>
      </w:r>
    </w:p>
    <w:p w14:paraId="55828074">
      <w:pPr>
        <w:rPr>
          <w:rFonts w:hint="eastAsia"/>
        </w:rPr>
      </w:pPr>
      <w:r>
        <w:rPr>
          <w:rFonts w:hint="eastAsia"/>
        </w:rPr>
        <w:t>一个秩序井然的人类政府的律法是统一和公正的，但这与它们的人为管理并不矛盾。</w:t>
      </w:r>
    </w:p>
    <w:p w14:paraId="7D9D1A41">
      <w:pPr>
        <w:rPr>
          <w:rFonts w:hint="eastAsia"/>
        </w:rPr>
      </w:pPr>
    </w:p>
    <w:p w14:paraId="35F1E457">
      <w:pPr>
        <w:rPr>
          <w:rFonts w:hint="eastAsia"/>
        </w:rPr>
      </w:pPr>
      <w:r>
        <w:rPr>
          <w:rFonts w:hint="eastAsia"/>
        </w:rPr>
        <w:t>It is a great mercy that, at least in some cases, those whose philosophy forbids their believing in the personality of God, believe in the personality of Christ, whom they regard as a man invested with all the attributes of the Godhead, and whom they love and worship accordingly.</w:t>
      </w:r>
    </w:p>
    <w:p w14:paraId="63C87AF1">
      <w:pPr>
        <w:rPr>
          <w:rFonts w:hint="eastAsia"/>
        </w:rPr>
      </w:pPr>
      <w:r>
        <w:rPr>
          <w:rFonts w:hint="eastAsia"/>
        </w:rPr>
        <w:t>至少在某些情况下，那些其哲学禁止他们相信上帝位格的人，却相信基督的位格，他们将基督视为一个被赋予神性所有属性的人，并因此爱戴和敬拜祂，这真是一大怜悯。</w:t>
      </w:r>
    </w:p>
    <w:p w14:paraId="0E21B01F">
      <w:pPr>
        <w:rPr>
          <w:rFonts w:hint="eastAsia"/>
        </w:rPr>
      </w:pPr>
    </w:p>
    <w:p w14:paraId="53518B15">
      <w:pPr>
        <w:spacing w:after="294" w:line="255" w:lineRule="auto"/>
        <w:ind w:left="26" w:right="16"/>
        <w:jc w:val="center"/>
        <w:rPr>
          <w:rFonts w:hint="eastAsia"/>
          <w:b/>
          <w:i/>
        </w:rPr>
      </w:pPr>
      <w:r>
        <w:rPr>
          <w:rFonts w:hint="eastAsia"/>
          <w:b/>
          <w:i/>
        </w:rPr>
        <w:t>§ 15. Sovereignty.</w:t>
      </w:r>
    </w:p>
    <w:p w14:paraId="2C7DF755">
      <w:pPr>
        <w:spacing w:after="294" w:line="255" w:lineRule="auto"/>
        <w:ind w:left="26" w:right="16"/>
        <w:jc w:val="center"/>
        <w:rPr>
          <w:rFonts w:hint="eastAsia"/>
          <w:b/>
          <w:i/>
        </w:rPr>
      </w:pPr>
      <w:r>
        <w:rPr>
          <w:rFonts w:hint="eastAsia"/>
          <w:b/>
          <w:i/>
        </w:rPr>
        <w:t>§ 15. 主权。</w:t>
      </w:r>
    </w:p>
    <w:p w14:paraId="6F6431A4">
      <w:pPr>
        <w:rPr>
          <w:rFonts w:hint="eastAsia"/>
        </w:rPr>
      </w:pPr>
    </w:p>
    <w:p w14:paraId="595106AD">
      <w:pPr>
        <w:rPr>
          <w:rFonts w:hint="eastAsia"/>
        </w:rPr>
      </w:pPr>
      <w:r>
        <w:rPr>
          <w:rFonts w:hint="eastAsia"/>
        </w:rPr>
        <w:t>Sovereignty is not a property of the divine nature, but a prerogative arising out of the perfections of the Supreme Being.</w:t>
      </w:r>
    </w:p>
    <w:p w14:paraId="0401397B">
      <w:pPr>
        <w:rPr>
          <w:rFonts w:hint="eastAsia"/>
        </w:rPr>
      </w:pPr>
      <w:r>
        <w:rPr>
          <w:rFonts w:hint="eastAsia"/>
        </w:rPr>
        <w:t>主权并非神圣本性的一个属性，而是源于至高存在完美的一个特权。</w:t>
      </w:r>
    </w:p>
    <w:p w14:paraId="292EE19F">
      <w:pPr>
        <w:rPr>
          <w:rFonts w:hint="eastAsia"/>
        </w:rPr>
      </w:pPr>
      <w:r>
        <w:rPr>
          <w:rFonts w:hint="eastAsia"/>
        </w:rPr>
        <w:t>If God be a Spirit, and therefore a person, infinite, eternal, and immutable in his being and perfections, the Creator and Preserver of the universe, He is of right its absolute sovereign.</w:t>
      </w:r>
    </w:p>
    <w:p w14:paraId="45638338">
      <w:pPr>
        <w:rPr>
          <w:rFonts w:hint="eastAsia"/>
        </w:rPr>
      </w:pPr>
      <w:r>
        <w:rPr>
          <w:rFonts w:hint="eastAsia"/>
        </w:rPr>
        <w:t>如果上帝是灵，因此是一个位格，在祂的存在和完美上是无限、永恒和不变的，是宇宙的创造者和保守者，那么祂理所当然是宇宙绝对的主宰。</w:t>
      </w:r>
    </w:p>
    <w:p w14:paraId="03E803C9">
      <w:pPr>
        <w:rPr>
          <w:rFonts w:hint="eastAsia"/>
        </w:rPr>
      </w:pPr>
      <w:r>
        <w:rPr>
          <w:rFonts w:hint="eastAsia"/>
        </w:rPr>
        <w:t>Infinite wisdom, goodness, and power, with the right of possession, which belongs to God in all his creatures, are the immutable foundation of his dominion.</w:t>
      </w:r>
    </w:p>
    <w:p w14:paraId="400AD42F">
      <w:pPr>
        <w:rPr>
          <w:rFonts w:hint="eastAsia"/>
        </w:rPr>
      </w:pPr>
      <w:r>
        <w:rPr>
          <w:rFonts w:hint="eastAsia"/>
        </w:rPr>
        <w:t>无限的智慧、良善和能力，连同上帝在其所有受造物中所拥有的所有权，是祂统治权不变的基础。</w:t>
      </w:r>
    </w:p>
    <w:p w14:paraId="55F81DAC">
      <w:pPr>
        <w:rPr>
          <w:rFonts w:hint="eastAsia"/>
        </w:rPr>
      </w:pPr>
      <w:r>
        <w:rPr>
          <w:rFonts w:hint="eastAsia"/>
        </w:rPr>
        <w:t>"Our God is in the heavens; He hath done whatsoever He pleased." (Ps. cxv. 8.)</w:t>
      </w:r>
    </w:p>
    <w:p w14:paraId="1BCC1273">
      <w:pPr>
        <w:rPr>
          <w:rFonts w:hint="eastAsia"/>
        </w:rPr>
      </w:pPr>
      <w:r>
        <w:rPr>
          <w:rFonts w:hint="eastAsia"/>
        </w:rPr>
        <w:t>“我们的上帝在天上，都随自己的意旨行事。”（诗 115:3，此处原文引用诗篇115:8有误，应为115:3）</w:t>
      </w:r>
    </w:p>
    <w:p w14:paraId="679F8B44">
      <w:pPr>
        <w:rPr>
          <w:rFonts w:hint="eastAsia"/>
        </w:rPr>
      </w:pPr>
      <w:r>
        <w:rPr>
          <w:rFonts w:hint="eastAsia"/>
        </w:rPr>
        <w:t>"All the inhabitants of the earth are reputed as nothing: and He doeth according to his will in the army of heaven, and among the inhabitants of the earth: and none can stay his hand, or say unto him, What doest thou?" (Dan. iv. 35.)</w:t>
      </w:r>
    </w:p>
    <w:p w14:paraId="58DE717C">
      <w:pPr>
        <w:rPr>
          <w:rFonts w:hint="eastAsia"/>
        </w:rPr>
      </w:pPr>
      <w:r>
        <w:rPr>
          <w:rFonts w:hint="eastAsia"/>
        </w:rPr>
        <w:t>“世上所有的居民都算为虚无；在天上的万军和世上的居民中，祂都凭自己的意旨行事。无人能拦住祂手，或问祂说：你做什么呢？”（但 4:35）</w:t>
      </w:r>
    </w:p>
    <w:p w14:paraId="5757651F">
      <w:pPr>
        <w:rPr>
          <w:rFonts w:hint="eastAsia"/>
        </w:rPr>
      </w:pPr>
      <w:r>
        <w:rPr>
          <w:rFonts w:hint="eastAsia"/>
        </w:rPr>
        <w:t>"All that is in the heaven and in the earth is thine." (1 Chron. xxix. 11.)</w:t>
      </w:r>
    </w:p>
    <w:p w14:paraId="22B6894E">
      <w:pPr>
        <w:rPr>
          <w:rFonts w:hint="eastAsia"/>
        </w:rPr>
      </w:pPr>
      <w:r>
        <w:rPr>
          <w:rFonts w:hint="eastAsia"/>
        </w:rPr>
        <w:t>“凡在天上的、地上的都是你的。”（代上 29:11）</w:t>
      </w:r>
    </w:p>
    <w:p w14:paraId="252118CB">
      <w:pPr>
        <w:rPr>
          <w:rFonts w:hint="eastAsia"/>
        </w:rPr>
      </w:pPr>
      <w:r>
        <w:rPr>
          <w:rFonts w:hint="eastAsia"/>
        </w:rPr>
        <w:t>"The earth is the LORD's, and the fulness thereof; the world, and they that dwell therein." (Ps. xxiv. 1.)</w:t>
      </w:r>
    </w:p>
    <w:p w14:paraId="13293B5F">
      <w:pPr>
        <w:rPr>
          <w:rFonts w:hint="eastAsia"/>
        </w:rPr>
      </w:pPr>
      <w:r>
        <w:rPr>
          <w:rFonts w:hint="eastAsia"/>
        </w:rPr>
        <w:t>“地和其中所充满的，世界和住在其间的，都属耶和华。”（诗 24:1）</w:t>
      </w:r>
    </w:p>
    <w:p w14:paraId="176135E7">
      <w:pPr>
        <w:rPr>
          <w:rFonts w:hint="eastAsia"/>
        </w:rPr>
      </w:pPr>
      <w:r>
        <w:rPr>
          <w:rFonts w:hint="eastAsia"/>
        </w:rPr>
        <w:t>"Thine is the kingdom, O LORD, and thou art exalted as head above all." (1 Chron. xxix. 11.)</w:t>
      </w:r>
    </w:p>
    <w:p w14:paraId="28D4F371">
      <w:pPr>
        <w:rPr>
          <w:rFonts w:hint="eastAsia"/>
        </w:rPr>
      </w:pPr>
      <w:r>
        <w:rPr>
          <w:rFonts w:hint="eastAsia"/>
        </w:rPr>
        <w:t>“耶和华啊，国度也是你的，并且你为至高，为万有之首。”（代上 29:11）</w:t>
      </w:r>
    </w:p>
    <w:p w14:paraId="6C7389B0">
      <w:pPr>
        <w:rPr>
          <w:rFonts w:hint="eastAsia"/>
        </w:rPr>
      </w:pPr>
      <w:r>
        <w:rPr>
          <w:rFonts w:hint="eastAsia"/>
        </w:rPr>
        <w:t>"Behold, all souls are mine; as the soul of the father, so also the soul of the son is mine." (Ez. xviii. 4.)</w:t>
      </w:r>
    </w:p>
    <w:p w14:paraId="245CA088">
      <w:pPr>
        <w:rPr>
          <w:rFonts w:hint="eastAsia"/>
        </w:rPr>
      </w:pPr>
      <w:r>
        <w:rPr>
          <w:rFonts w:hint="eastAsia"/>
        </w:rPr>
        <w:t>“看哪，世人都是属我的；为父的怎样属我，为子的也照样属我。”（结 18:4）</w:t>
      </w:r>
    </w:p>
    <w:p w14:paraId="06424851">
      <w:pPr>
        <w:rPr>
          <w:rFonts w:hint="eastAsia"/>
        </w:rPr>
      </w:pPr>
      <w:r>
        <w:rPr>
          <w:rFonts w:hint="eastAsia"/>
        </w:rPr>
        <w:t>"Woe unto him that striveth with his Maker! Let the potsherd strive with the potsherds of the earth. Shall the clay say to him that fashioned it, What makest thou? or thy work, He hath no hands?" (Is. xlv. 9.)</w:t>
      </w:r>
    </w:p>
    <w:p w14:paraId="68F38D83">
      <w:pPr>
        <w:rPr>
          <w:rFonts w:hint="eastAsia"/>
        </w:rPr>
      </w:pPr>
      <w:r>
        <w:rPr>
          <w:rFonts w:hint="eastAsia"/>
        </w:rPr>
        <w:t>“祸哉，那与造他的主争论的！他不过是地上瓦片中的一块瓦片。泥土岂可对抟弄他的说：你做什么呢？或你所做的物说：他没有手呢？”（赛 45:9）</w:t>
      </w:r>
    </w:p>
    <w:p w14:paraId="1BB5BB2B">
      <w:pPr>
        <w:rPr>
          <w:rFonts w:hint="eastAsia"/>
        </w:rPr>
      </w:pPr>
      <w:r>
        <w:rPr>
          <w:rFonts w:hint="eastAsia"/>
        </w:rPr>
        <w:t>"Is it not lawful for me to do what I will with mine own?" (Matt. xx. 15.)</w:t>
      </w:r>
    </w:p>
    <w:p w14:paraId="69DADC73">
      <w:pPr>
        <w:rPr>
          <w:rFonts w:hint="eastAsia"/>
        </w:rPr>
      </w:pPr>
      <w:r>
        <w:rPr>
          <w:rFonts w:hint="eastAsia"/>
        </w:rPr>
        <w:t>“我的东西难道不可随我的意思用吗？”（太 20:15）</w:t>
      </w:r>
    </w:p>
    <w:p w14:paraId="48FB730F">
      <w:pPr>
        <w:rPr>
          <w:rFonts w:hint="eastAsia"/>
        </w:rPr>
      </w:pPr>
      <w:r>
        <w:rPr>
          <w:rFonts w:hint="eastAsia"/>
        </w:rPr>
        <w:t>He "worketh all things after the counsel of his own will." (Eph. i. 11.)</w:t>
      </w:r>
    </w:p>
    <w:p w14:paraId="364A9D03">
      <w:pPr>
        <w:rPr>
          <w:rFonts w:hint="eastAsia"/>
        </w:rPr>
      </w:pPr>
      <w:r>
        <w:rPr>
          <w:rFonts w:hint="eastAsia"/>
        </w:rPr>
        <w:t>祂“随己意行作万事。”（弗 1:11）</w:t>
      </w:r>
    </w:p>
    <w:p w14:paraId="0AB42728">
      <w:pPr>
        <w:rPr>
          <w:rFonts w:hint="eastAsia"/>
        </w:rPr>
      </w:pPr>
      <w:r>
        <w:rPr>
          <w:rFonts w:hint="eastAsia"/>
        </w:rPr>
        <w:t>"Of Him, and through Him, and to Him are all things: to whom be glory forever. Amen." (Rom. xi. 36.)</w:t>
      </w:r>
    </w:p>
    <w:p w14:paraId="55DE0B11">
      <w:pPr>
        <w:rPr>
          <w:rFonts w:hint="eastAsia"/>
        </w:rPr>
      </w:pPr>
      <w:r>
        <w:rPr>
          <w:rFonts w:hint="eastAsia"/>
        </w:rPr>
        <w:t>“因为万有都是本于祂，倚靠祂，归于祂。愿荣耀归给祂，直到永远。阿们！”（罗 11:36）</w:t>
      </w:r>
    </w:p>
    <w:p w14:paraId="3918B5C1">
      <w:pPr>
        <w:rPr>
          <w:rFonts w:hint="eastAsia"/>
        </w:rPr>
      </w:pPr>
    </w:p>
    <w:p w14:paraId="7C596DA7">
      <w:pPr>
        <w:rPr>
          <w:rFonts w:hint="eastAsia"/>
        </w:rPr>
      </w:pPr>
      <w:r>
        <w:rPr>
          <w:rFonts w:hint="eastAsia"/>
        </w:rPr>
        <w:t>From these and similar passages of Scriptures it is plain, (1.) That the sovereignty of God is universal.</w:t>
      </w:r>
    </w:p>
    <w:p w14:paraId="48B0637C">
      <w:pPr>
        <w:rPr>
          <w:rFonts w:hint="eastAsia"/>
        </w:rPr>
      </w:pPr>
      <w:r>
        <w:rPr>
          <w:rFonts w:hint="eastAsia"/>
        </w:rPr>
        <w:t>从这些以及类似的圣经经文中可以清楚地看出：(1.) 上帝的主权是普遍的。</w:t>
      </w:r>
    </w:p>
    <w:p w14:paraId="444E39D5">
      <w:pPr>
        <w:rPr>
          <w:rFonts w:hint="eastAsia"/>
        </w:rPr>
      </w:pPr>
      <w:r>
        <w:rPr>
          <w:rFonts w:hint="eastAsia"/>
        </w:rPr>
        <w:t>It extends over all his creatures from the highest to the lowest.</w:t>
      </w:r>
    </w:p>
    <w:p w14:paraId="223EDD6F">
      <w:pPr>
        <w:rPr>
          <w:rFonts w:hint="eastAsia"/>
        </w:rPr>
      </w:pPr>
      <w:r>
        <w:rPr>
          <w:rFonts w:hint="eastAsia"/>
        </w:rPr>
        <w:t>它遍及祂所有受造物，从最高到最低。</w:t>
      </w:r>
    </w:p>
    <w:p w14:paraId="00FB1606">
      <w:pPr>
        <w:rPr>
          <w:rFonts w:hint="eastAsia"/>
        </w:rPr>
      </w:pPr>
      <w:r>
        <w:rPr>
          <w:rFonts w:hint="eastAsia"/>
        </w:rPr>
        <w:t>(2.) That it is absolute.</w:t>
      </w:r>
    </w:p>
    <w:p w14:paraId="52662B26">
      <w:pPr>
        <w:rPr>
          <w:rFonts w:hint="eastAsia"/>
        </w:rPr>
      </w:pPr>
      <w:r>
        <w:rPr>
          <w:rFonts w:hint="eastAsia"/>
        </w:rPr>
        <w:t>(2.) 它是绝对的。</w:t>
      </w:r>
    </w:p>
    <w:p w14:paraId="38C8AACE">
      <w:pPr>
        <w:rPr>
          <w:rFonts w:hint="eastAsia"/>
        </w:rPr>
      </w:pPr>
      <w:r>
        <w:rPr>
          <w:rFonts w:hint="eastAsia"/>
        </w:rPr>
        <w:t>There is no limit to be placed to his authority.</w:t>
      </w:r>
    </w:p>
    <w:p w14:paraId="0F1839A0">
      <w:pPr>
        <w:rPr>
          <w:rFonts w:hint="eastAsia"/>
        </w:rPr>
      </w:pPr>
      <w:r>
        <w:rPr>
          <w:rFonts w:hint="eastAsia"/>
        </w:rPr>
        <w:t>祂的权柄没有任何限制。</w:t>
      </w:r>
    </w:p>
    <w:p w14:paraId="2C77ACC1">
      <w:pPr>
        <w:rPr>
          <w:rFonts w:hint="eastAsia"/>
        </w:rPr>
      </w:pPr>
      <w:r>
        <w:rPr>
          <w:rFonts w:hint="eastAsia"/>
        </w:rPr>
        <w:t>He doeth his pleasure in the armies of heaven and among the inhabitants of the earth.</w:t>
      </w:r>
    </w:p>
    <w:p w14:paraId="63E76CDA">
      <w:pPr>
        <w:rPr>
          <w:rFonts w:hint="eastAsia"/>
        </w:rPr>
      </w:pPr>
      <w:r>
        <w:rPr>
          <w:rFonts w:hint="eastAsia"/>
        </w:rPr>
        <w:t>祂在天上的众军和地上的居民中，都随自己的意旨行事。</w:t>
      </w:r>
    </w:p>
    <w:p w14:paraId="3E138DB1">
      <w:pPr>
        <w:rPr>
          <w:rFonts w:hint="eastAsia"/>
        </w:rPr>
      </w:pPr>
      <w:r>
        <w:rPr>
          <w:rFonts w:hint="eastAsia"/>
        </w:rPr>
        <w:t>(3.) It is immutable.</w:t>
      </w:r>
    </w:p>
    <w:p w14:paraId="6BF978BF">
      <w:pPr>
        <w:rPr>
          <w:rFonts w:hint="eastAsia"/>
        </w:rPr>
      </w:pPr>
      <w:r>
        <w:rPr>
          <w:rFonts w:hint="eastAsia"/>
        </w:rPr>
        <w:t>(3.) 它是不可改变的。</w:t>
      </w:r>
    </w:p>
    <w:p w14:paraId="034BAB80">
      <w:pPr>
        <w:rPr>
          <w:rFonts w:hint="eastAsia"/>
        </w:rPr>
      </w:pPr>
      <w:r>
        <w:rPr>
          <w:rFonts w:hint="eastAsia"/>
        </w:rPr>
        <w:t>It can neither be ignored nor rejected.</w:t>
      </w:r>
    </w:p>
    <w:p w14:paraId="4AE66927">
      <w:pPr>
        <w:rPr>
          <w:rFonts w:hint="eastAsia"/>
        </w:rPr>
      </w:pPr>
      <w:r>
        <w:rPr>
          <w:rFonts w:hint="eastAsia"/>
        </w:rPr>
        <w:t>它既不能被忽视也不能被拒绝。</w:t>
      </w:r>
    </w:p>
    <w:p w14:paraId="3F5ED544">
      <w:pPr>
        <w:rPr>
          <w:rFonts w:hint="eastAsia"/>
        </w:rPr>
      </w:pPr>
      <w:r>
        <w:rPr>
          <w:rFonts w:hint="eastAsia"/>
        </w:rPr>
        <w:t>It binds all creatures, as inexorably as physical laws bind the material universe.</w:t>
      </w:r>
    </w:p>
    <w:p w14:paraId="1BC91C33">
      <w:pPr>
        <w:rPr>
          <w:rFonts w:hint="eastAsia"/>
        </w:rPr>
      </w:pPr>
      <w:r>
        <w:rPr>
          <w:rFonts w:hint="eastAsia"/>
        </w:rPr>
        <w:t>它约束所有受造物，如同物理律法不可抗拒地约束物质宇宙一样。</w:t>
      </w:r>
    </w:p>
    <w:p w14:paraId="4D7AC139">
      <w:pPr>
        <w:rPr>
          <w:rFonts w:hint="eastAsia"/>
        </w:rPr>
      </w:pPr>
    </w:p>
    <w:p w14:paraId="6B1E0FF2">
      <w:pPr>
        <w:rPr>
          <w:rFonts w:hint="eastAsia"/>
        </w:rPr>
      </w:pPr>
      <w:r>
        <w:rPr>
          <w:rFonts w:hint="eastAsia"/>
        </w:rPr>
        <w:t>This sovereignty is exercised, (1.) In establishing the laws, physical and moral, by which all creatures are to be governed.</w:t>
      </w:r>
    </w:p>
    <w:p w14:paraId="1B25ADAD">
      <w:pPr>
        <w:rPr>
          <w:rFonts w:hint="eastAsia"/>
        </w:rPr>
      </w:pPr>
      <w:r>
        <w:rPr>
          <w:rFonts w:hint="eastAsia"/>
        </w:rPr>
        <w:t>这种主权的运用体现在：(1.) 建立所有受造物都应遵守的物理和道德律法。</w:t>
      </w:r>
    </w:p>
    <w:p w14:paraId="63C24706">
      <w:pPr>
        <w:rPr>
          <w:rFonts w:hint="eastAsia"/>
        </w:rPr>
      </w:pPr>
      <w:r>
        <w:rPr>
          <w:rFonts w:hint="eastAsia"/>
        </w:rPr>
        <w:t>(2.) In determining the nature and powers of the different orders of created beings, and in assigning each its appropriate sphere.</w:t>
      </w:r>
    </w:p>
    <w:p w14:paraId="7A0E55DD">
      <w:pPr>
        <w:rPr>
          <w:rFonts w:hint="eastAsia"/>
        </w:rPr>
      </w:pPr>
      <w:r>
        <w:rPr>
          <w:rFonts w:hint="eastAsia"/>
        </w:rPr>
        <w:t>(2.) 决定不同等级受造物的本性和能力，并为每一个指定其适当的领域。</w:t>
      </w:r>
    </w:p>
    <w:p w14:paraId="7DE8C0EC">
      <w:pPr>
        <w:rPr>
          <w:rFonts w:hint="eastAsia"/>
        </w:rPr>
      </w:pPr>
      <w:r>
        <w:rPr>
          <w:rFonts w:hint="eastAsia"/>
        </w:rPr>
        <w:t>(3.) In appointing to each individual his position and lot.</w:t>
      </w:r>
    </w:p>
    <w:p w14:paraId="499841E3">
      <w:pPr>
        <w:rPr>
          <w:rFonts w:hint="eastAsia"/>
        </w:rPr>
      </w:pPr>
      <w:r>
        <w:rPr>
          <w:rFonts w:hint="eastAsia"/>
        </w:rPr>
        <w:t>(3.) 为每一个体指定其地位和命运。</w:t>
      </w:r>
    </w:p>
    <w:p w14:paraId="12827B12">
      <w:pPr>
        <w:rPr>
          <w:rFonts w:hint="eastAsia"/>
        </w:rPr>
      </w:pPr>
      <w:r>
        <w:rPr>
          <w:rFonts w:hint="eastAsia"/>
        </w:rPr>
        <w:t>It is the Lord who fixes the bounds of our habitation.</w:t>
      </w:r>
    </w:p>
    <w:p w14:paraId="3C203CD7">
      <w:pPr>
        <w:rPr>
          <w:rFonts w:hint="eastAsia"/>
        </w:rPr>
      </w:pPr>
      <w:r>
        <w:rPr>
          <w:rFonts w:hint="eastAsia"/>
        </w:rPr>
        <w:t>是主定了我们居住的疆界。</w:t>
      </w:r>
    </w:p>
    <w:p w14:paraId="7DE9E69A">
      <w:pPr>
        <w:rPr>
          <w:rFonts w:hint="eastAsia"/>
        </w:rPr>
      </w:pPr>
      <w:r>
        <w:rPr>
          <w:rFonts w:hint="eastAsia"/>
        </w:rPr>
        <w:t>Our times are in his hands.</w:t>
      </w:r>
    </w:p>
    <w:p w14:paraId="3467DEAC">
      <w:pPr>
        <w:rPr>
          <w:rFonts w:hint="eastAsia"/>
        </w:rPr>
      </w:pPr>
      <w:r>
        <w:rPr>
          <w:rFonts w:hint="eastAsia"/>
        </w:rPr>
        <w:t>我们的年日在祂手中。</w:t>
      </w:r>
    </w:p>
    <w:p w14:paraId="6A399A6D">
      <w:pPr>
        <w:rPr>
          <w:rFonts w:hint="eastAsia"/>
        </w:rPr>
      </w:pPr>
      <w:r>
        <w:rPr>
          <w:rFonts w:hint="eastAsia"/>
        </w:rPr>
        <w:t>He determines when, where, and under what circumstances each individual of our race is to be born, live, and die.</w:t>
      </w:r>
    </w:p>
    <w:p w14:paraId="189B5254">
      <w:pPr>
        <w:rPr>
          <w:rFonts w:hint="eastAsia"/>
        </w:rPr>
      </w:pPr>
      <w:r>
        <w:rPr>
          <w:rFonts w:hint="eastAsia"/>
        </w:rPr>
        <w:t>祂决定我们种族的每一个体何时、何地以及在何种情况下出生、生活和死亡。</w:t>
      </w:r>
    </w:p>
    <w:p w14:paraId="5E0D8E03">
      <w:pPr>
        <w:rPr>
          <w:rFonts w:hint="eastAsia"/>
        </w:rPr>
      </w:pPr>
      <w:r>
        <w:rPr>
          <w:rFonts w:hint="eastAsia"/>
        </w:rPr>
        <w:t>Nations, no less than individuals, are thus in the hands of God, who assigns them their heritage in the earth, and controls their destiny.</w:t>
      </w:r>
    </w:p>
    <w:p w14:paraId="3598A1FA">
      <w:pPr>
        <w:rPr>
          <w:rFonts w:hint="eastAsia"/>
        </w:rPr>
      </w:pPr>
      <w:r>
        <w:rPr>
          <w:rFonts w:hint="eastAsia"/>
        </w:rPr>
        <w:t>国家，与个体一样，都在上帝手中，祂将他们在世上的产业分配给他们，并掌控他们的命运。</w:t>
      </w:r>
    </w:p>
    <w:p w14:paraId="343487F2">
      <w:pPr>
        <w:rPr>
          <w:rFonts w:hint="eastAsia"/>
        </w:rPr>
      </w:pPr>
      <w:r>
        <w:rPr>
          <w:rFonts w:hint="eastAsia"/>
        </w:rPr>
        <w:t>(4.) God is no less sovereign in the distribution of his favours.</w:t>
      </w:r>
    </w:p>
    <w:p w14:paraId="6BB1257D">
      <w:pPr>
        <w:rPr>
          <w:rFonts w:hint="eastAsia"/>
        </w:rPr>
      </w:pPr>
      <w:r>
        <w:rPr>
          <w:rFonts w:hint="eastAsia"/>
        </w:rPr>
        <w:t>(4.) 上帝在分配祂的恩惠方面同样拥有主权。</w:t>
      </w:r>
    </w:p>
    <w:p w14:paraId="27CC924F">
      <w:pPr>
        <w:rPr>
          <w:rFonts w:hint="eastAsia"/>
        </w:rPr>
      </w:pPr>
      <w:r>
        <w:rPr>
          <w:rFonts w:hint="eastAsia"/>
        </w:rPr>
        <w:t>He does what He wills with his own.</w:t>
      </w:r>
    </w:p>
    <w:p w14:paraId="268D202C">
      <w:pPr>
        <w:rPr>
          <w:rFonts w:hint="eastAsia"/>
        </w:rPr>
      </w:pPr>
      <w:r>
        <w:rPr>
          <w:rFonts w:hint="eastAsia"/>
        </w:rPr>
        <w:t>祂随己意使用祂自己的东西。</w:t>
      </w:r>
    </w:p>
    <w:p w14:paraId="65C8E35C">
      <w:pPr>
        <w:rPr>
          <w:rFonts w:hint="eastAsia"/>
        </w:rPr>
      </w:pPr>
      <w:r>
        <w:rPr>
          <w:rFonts w:hint="eastAsia"/>
        </w:rPr>
        <w:t>He gives to some riches, to others, honour; to others, health; while others are poor, unknown, or the victims of disease.</w:t>
      </w:r>
    </w:p>
    <w:p w14:paraId="2B4E15D0">
      <w:pPr>
        <w:rPr>
          <w:rFonts w:hint="eastAsia"/>
        </w:rPr>
      </w:pPr>
      <w:r>
        <w:rPr>
          <w:rFonts w:hint="eastAsia"/>
        </w:rPr>
        <w:t>祂赐给一些人财富，另一些人尊荣；另一些人健康；而另一些人则贫穷、默默无闻或疾病缠身。</w:t>
      </w:r>
    </w:p>
    <w:p w14:paraId="74E8ECFE">
      <w:pPr>
        <w:rPr>
          <w:rFonts w:hint="eastAsia"/>
        </w:rPr>
      </w:pPr>
      <w:r>
        <w:rPr>
          <w:rFonts w:hint="eastAsia"/>
        </w:rPr>
        <w:t>To some, the light of the gospel is sent; others are left in darkness.</w:t>
      </w:r>
    </w:p>
    <w:p w14:paraId="314A0E79">
      <w:pPr>
        <w:rPr>
          <w:rFonts w:hint="eastAsia"/>
        </w:rPr>
      </w:pPr>
      <w:r>
        <w:rPr>
          <w:rFonts w:hint="eastAsia"/>
        </w:rPr>
        <w:t>对一些人，福音的光照耀他们；另一些人则被撇在黑暗中。</w:t>
      </w:r>
    </w:p>
    <w:p w14:paraId="57B3F6A8">
      <w:pPr>
        <w:rPr>
          <w:rFonts w:hint="eastAsia"/>
        </w:rPr>
      </w:pPr>
      <w:r>
        <w:rPr>
          <w:rFonts w:hint="eastAsia"/>
        </w:rPr>
        <w:t>Some are brought through faith unto salvation; others perish in unbelief.</w:t>
      </w:r>
    </w:p>
    <w:p w14:paraId="57A668CE">
      <w:pPr>
        <w:rPr>
          <w:rFonts w:hint="eastAsia"/>
        </w:rPr>
      </w:pPr>
      <w:r>
        <w:rPr>
          <w:rFonts w:hint="eastAsia"/>
        </w:rPr>
        <w:t>有些人藉着信得救；另一些人则在不信中灭亡。</w:t>
      </w:r>
    </w:p>
    <w:p w14:paraId="4A46B50B">
      <w:pPr>
        <w:rPr>
          <w:rFonts w:hint="eastAsia"/>
        </w:rPr>
      </w:pPr>
      <w:r>
        <w:rPr>
          <w:rFonts w:hint="eastAsia"/>
        </w:rPr>
        <w:t>To the question, Why is this? the only answer is that given by our Lord.</w:t>
      </w:r>
    </w:p>
    <w:p w14:paraId="4E49218F">
      <w:pPr>
        <w:rPr>
          <w:rFonts w:hint="eastAsia"/>
        </w:rPr>
      </w:pPr>
      <w:r>
        <w:rPr>
          <w:rFonts w:hint="eastAsia"/>
        </w:rPr>
        <w:t>对于“为什么会这样？”这个问题，唯一的答案就是我们的主所给出的。</w:t>
      </w:r>
    </w:p>
    <w:p w14:paraId="17D00D99">
      <w:pPr>
        <w:rPr>
          <w:rFonts w:hint="eastAsia"/>
        </w:rPr>
      </w:pPr>
      <w:r>
        <w:rPr>
          <w:rFonts w:hint="eastAsia"/>
        </w:rPr>
        <w:t>"Even so, Father, for so it seemeth good in thy sight."</w:t>
      </w:r>
    </w:p>
    <w:p w14:paraId="7DA590CD">
      <w:pPr>
        <w:rPr>
          <w:rFonts w:hint="eastAsia"/>
        </w:rPr>
      </w:pPr>
      <w:r>
        <w:rPr>
          <w:rFonts w:hint="eastAsia"/>
        </w:rPr>
        <w:t>“父啊，是的，因为你的美意本是如此。”</w:t>
      </w:r>
    </w:p>
    <w:p w14:paraId="2F30C43D">
      <w:pPr>
        <w:rPr>
          <w:rFonts w:hint="eastAsia"/>
        </w:rPr>
      </w:pPr>
    </w:p>
    <w:p w14:paraId="5026FC7B">
      <w:pPr>
        <w:rPr>
          <w:rFonts w:hint="eastAsia"/>
        </w:rPr>
      </w:pPr>
      <w:r>
        <w:rPr>
          <w:rFonts w:hint="eastAsia"/>
        </w:rPr>
        <w:t>Although this sovereignty is thus universal and absolute, it is the sovereignty of wisdom, holiness, and love.</w:t>
      </w:r>
    </w:p>
    <w:p w14:paraId="400E5AA1">
      <w:pPr>
        <w:rPr>
          <w:rFonts w:hint="eastAsia"/>
        </w:rPr>
      </w:pPr>
      <w:r>
        <w:rPr>
          <w:rFonts w:hint="eastAsia"/>
        </w:rPr>
        <w:t>尽管这种主权是如此普遍和绝对，它却是智慧、圣洁和爱的主权。</w:t>
      </w:r>
    </w:p>
    <w:p w14:paraId="17DBFDF4">
      <w:pPr>
        <w:rPr>
          <w:rFonts w:hint="eastAsia"/>
        </w:rPr>
      </w:pPr>
      <w:r>
        <w:rPr>
          <w:rFonts w:hint="eastAsia"/>
        </w:rPr>
        <w:t>The authority of God is limited by nothing out of Himself, but it is controlled, in all its manifestations, by his infinite perfections.</w:t>
      </w:r>
    </w:p>
    <w:p w14:paraId="127AB6B8">
      <w:pPr>
        <w:rPr>
          <w:rFonts w:hint="eastAsia"/>
        </w:rPr>
      </w:pPr>
      <w:r>
        <w:rPr>
          <w:rFonts w:hint="eastAsia"/>
        </w:rPr>
        <w:t>上帝的权柄不受祂自身以外任何事物的限制，但它在所有彰显中都受祂无限完美的控制。</w:t>
      </w:r>
    </w:p>
    <w:p w14:paraId="413BAA04">
      <w:pPr>
        <w:rPr>
          <w:rFonts w:hint="eastAsia"/>
        </w:rPr>
      </w:pPr>
      <w:r>
        <w:rPr>
          <w:rFonts w:hint="eastAsia"/>
        </w:rPr>
        <w:t>If a man is free and exalted, in proportion as he is governed by enlightened reason and a pure conscience, so is he supremely blessed who cheerfully submits to be governed by the infinite reason and holiness of God.</w:t>
      </w:r>
    </w:p>
    <w:p w14:paraId="1565623E">
      <w:pPr>
        <w:rPr>
          <w:rFonts w:hint="eastAsia"/>
        </w:rPr>
      </w:pPr>
      <w:r>
        <w:rPr>
          <w:rFonts w:hint="eastAsia"/>
        </w:rPr>
        <w:t>如果一个人因受开明理性和纯洁良心的管治而成比例地自由和高尚，那么乐意顺服上帝无限理性和圣洁管治的人，就是至为有福的。</w:t>
      </w:r>
    </w:p>
    <w:p w14:paraId="4425D9FF">
      <w:pPr>
        <w:rPr>
          <w:rFonts w:hint="eastAsia"/>
        </w:rPr>
      </w:pPr>
      <w:r>
        <w:rPr>
          <w:rFonts w:hint="eastAsia"/>
        </w:rPr>
        <w:t>This sovereignty of God is the ground of peace and confidence to all his people.</w:t>
      </w:r>
    </w:p>
    <w:p w14:paraId="12AB594D">
      <w:pPr>
        <w:rPr>
          <w:rFonts w:hint="eastAsia"/>
        </w:rPr>
      </w:pPr>
      <w:r>
        <w:rPr>
          <w:rFonts w:hint="eastAsia"/>
        </w:rPr>
        <w:t>上帝的这种主权是祂所有子民平安和信心的基础。</w:t>
      </w:r>
    </w:p>
    <w:p w14:paraId="7BA5DA7C">
      <w:pPr>
        <w:rPr>
          <w:rFonts w:hint="eastAsia"/>
        </w:rPr>
      </w:pPr>
      <w:r>
        <w:rPr>
          <w:rFonts w:hint="eastAsia"/>
        </w:rPr>
        <w:t>They rejoice that the Lord God omnipotent reigneth; that neither necessity, nor chance, nor the folly of man, nor the malice of Satan controls the sequence of events and all their issues.</w:t>
      </w:r>
    </w:p>
    <w:p w14:paraId="37F6BCBA">
      <w:pPr>
        <w:rPr>
          <w:rFonts w:hint="eastAsia"/>
        </w:rPr>
      </w:pPr>
      <w:r>
        <w:rPr>
          <w:rFonts w:hint="eastAsia"/>
        </w:rPr>
        <w:t>他们欢欣鼓舞，因为主上帝全能者作王了；并非必然性、偶然性、人的愚昧或撒但的恶意控制着事件的序列及其所有结果。</w:t>
      </w:r>
    </w:p>
    <w:p w14:paraId="5CA980BB">
      <w:pPr>
        <w:rPr>
          <w:rFonts w:hint="eastAsia"/>
        </w:rPr>
      </w:pPr>
      <w:r>
        <w:rPr>
          <w:rFonts w:hint="eastAsia"/>
        </w:rPr>
        <w:t>Infinite wisdom, love, and power, belong to Him, our great God and Saviour, into whose hands all power in heaven and earth has been committed.</w:t>
      </w:r>
    </w:p>
    <w:p w14:paraId="7D319A06">
      <w:pPr>
        <w:rPr>
          <w:rFonts w:hint="eastAsia"/>
        </w:rPr>
      </w:pPr>
      <w:r>
        <w:rPr>
          <w:rFonts w:hint="eastAsia"/>
        </w:rPr>
        <w:t>无限的智慧、爱和能力，都属于祂，我们伟大的上帝和救主，天上地下所有的权柄都已交在祂手中。</w:t>
      </w:r>
    </w:p>
    <w:p w14:paraId="0D816B6A">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22" name="Group 563528"/>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600293" name="Shape 600293"/>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600294" name="Shape 600294"/>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63528"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leM+J1QAAAAMB&#10;AAAPAAAAAAAAAAEAIAAAACIAAABkcnMvZG93bnJldi54bWxQSwECFAAUAAAACACHTuJAJRBfe5AC&#10;AAC8CAAADgAAAAAAAAABACAAAAAkAQAAZHJzL2Uyb0RvYy54bWxQSwUGAAAAAAYABgBZAQAAJgYA&#10;AAAA&#10;">
                <o:lock v:ext="edit" aspectratio="f"/>
                <v:shape id="Shape 600293" o:spid="_x0000_s1026" o:spt="100" style="position:absolute;left:0;top:0;height:28575;width:5810249;" fillcolor="#808080" filled="t" stroked="f" coordsize="5810249,28575" o:gfxdata="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DF&#10;7XrCAAAA3wAAAA8AAAAAAAAAAQAgAAAAIgAAAGRycy9kb3ducmV2LnhtbFBLAQIUABQAAAAIAIdO&#10;4kAzLwWeOwAAADkAAAAQAAAAAAAAAAEAIAAAABEBAABkcnMvc2hhcGV4bWwueG1sUEsFBgAAAAAG&#10;AAYAWwEAALsDAAAAAA==&#10;" path="m0,0l5810249,0,5810249,28575,0,28575,0,0e">
                  <v:fill on="t" focussize="0,0"/>
                  <v:stroke on="f" weight="0pt" miterlimit="1" joinstyle="miter"/>
                  <v:imagedata o:title=""/>
                  <o:lock v:ext="edit" aspectratio="f"/>
                </v:shape>
                <v:shape id="Shape 600294" o:spid="_x0000_s1026" o:spt="100" style="position:absolute;left:0;top:0;height:9525;width:5810249;" fillcolor="#808080" filled="t" stroked="f" coordsize="5810249,9525" o:gfxdata="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FEY&#10;8irCAAAA3wAAAA8AAAAAAAAAAQAgAAAAIgAAAGRycy9kb3ducmV2LnhtbFBLAQIUABQAAAAIAIdO&#10;4kAzLwWeOwAAADkAAAAQAAAAAAAAAAEAIAAAABEBAABkcnMvc2hhcGV4bWwueG1sUEsFBgAAAAAG&#10;AAYAWwEAALsDAAAAAA==&#10;" path="m0,0l5810249,0,5810249,9525,0,9525,0,0e">
                  <v:fill on="t" focussize="0,0"/>
                  <v:stroke on="f" weight="0pt" miterlimit="1" joinstyle="miter"/>
                  <v:imagedata o:title=""/>
                  <o:lock v:ext="edit" aspectratio="f"/>
                </v:shape>
                <w10:wrap type="none"/>
                <w10:anchorlock/>
              </v:group>
            </w:pict>
          </mc:Fallback>
        </mc:AlternateContent>
      </w:r>
    </w:p>
    <w:p w14:paraId="4F5AAEA9">
      <w:pPr>
        <w:jc w:val="center"/>
        <w:rPr>
          <w:rFonts w:hint="eastAsia"/>
          <w:b/>
          <w:bCs/>
        </w:rPr>
      </w:pPr>
      <w:r>
        <w:rPr>
          <w:rFonts w:hint="eastAsia"/>
          <w:b/>
          <w:bCs/>
        </w:rPr>
        <w:t>Endnotes</w:t>
      </w:r>
    </w:p>
    <w:p w14:paraId="0A210542">
      <w:pPr>
        <w:jc w:val="center"/>
        <w:rPr>
          <w:rFonts w:hint="eastAsia"/>
          <w:b/>
          <w:bCs/>
        </w:rPr>
      </w:pPr>
      <w:r>
        <w:rPr>
          <w:rFonts w:hint="eastAsia"/>
          <w:b/>
          <w:bCs/>
        </w:rPr>
        <w:t>尾注</w:t>
      </w:r>
    </w:p>
    <w:p w14:paraId="62A0CED8">
      <w:pPr>
        <w:rPr>
          <w:rFonts w:hint="eastAsia"/>
        </w:rPr>
      </w:pPr>
    </w:p>
    <w:p w14:paraId="441EEEA0">
      <w:pPr>
        <w:rPr>
          <w:rFonts w:hint="eastAsia"/>
        </w:rPr>
      </w:pPr>
      <w:r>
        <w:rPr>
          <w:rFonts w:hint="eastAsia"/>
        </w:rPr>
        <w:t>1.De Oratore, i. 42, 189, edit. Leipzig, 1850, p. 34.</w:t>
      </w:r>
    </w:p>
    <w:p w14:paraId="51495BFF">
      <w:pPr>
        <w:rPr>
          <w:rFonts w:hint="eastAsia"/>
        </w:rPr>
      </w:pPr>
      <w:r>
        <w:rPr>
          <w:rFonts w:hint="eastAsia"/>
        </w:rPr>
        <w:t>1.《论演说家》，卷一，42，189，莱比锡版，1850年，第34页。</w:t>
      </w:r>
    </w:p>
    <w:p w14:paraId="021B83C0">
      <w:pPr>
        <w:rPr>
          <w:rFonts w:hint="eastAsia"/>
        </w:rPr>
      </w:pPr>
      <w:r>
        <w:rPr>
          <w:rFonts w:hint="eastAsia"/>
        </w:rPr>
        <w:t>2.Dogmatik, p. 92.</w:t>
      </w:r>
    </w:p>
    <w:p w14:paraId="12BD1A66">
      <w:pPr>
        <w:rPr>
          <w:rFonts w:hint="eastAsia"/>
        </w:rPr>
      </w:pPr>
      <w:r>
        <w:rPr>
          <w:rFonts w:hint="eastAsia"/>
        </w:rPr>
        <w:t>2.《教义学》，第92页。</w:t>
      </w:r>
    </w:p>
    <w:p w14:paraId="21FB2057">
      <w:pPr>
        <w:rPr>
          <w:rFonts w:hint="eastAsia"/>
        </w:rPr>
      </w:pPr>
      <w:r>
        <w:rPr>
          <w:rFonts w:hint="eastAsia"/>
        </w:rPr>
        <w:t>3.Emarratio in Psalmum, lxvii. I. 5, edit. Benedictines, vol. iv. p. 988 c.</w:t>
      </w:r>
    </w:p>
    <w:p w14:paraId="3C0D2183">
      <w:pPr>
        <w:rPr>
          <w:rFonts w:hint="eastAsia"/>
        </w:rPr>
      </w:pPr>
      <w:r>
        <w:rPr>
          <w:rFonts w:hint="eastAsia"/>
        </w:rPr>
        <w:t>3.《诗篇注释》，卷六十七，第一章，第五节，本笃会版，卷四，第988页c栏。</w:t>
      </w:r>
    </w:p>
    <w:p w14:paraId="374328C5">
      <w:pPr>
        <w:rPr>
          <w:rFonts w:hint="eastAsia"/>
        </w:rPr>
      </w:pPr>
      <w:r>
        <w:rPr>
          <w:rFonts w:hint="eastAsia"/>
        </w:rPr>
        <w:t>4.Theologia, part I. cap. viii. § 2, edit. Leipzig, 1715, p. 426.</w:t>
      </w:r>
    </w:p>
    <w:p w14:paraId="035E45ED">
      <w:pPr>
        <w:rPr>
          <w:rFonts w:hint="eastAsia"/>
        </w:rPr>
      </w:pPr>
      <w:r>
        <w:rPr>
          <w:rFonts w:hint="eastAsia"/>
        </w:rPr>
        <w:t>4.《神学》，第一部分，第八章，第二节，莱比锡版，1715年，第426页。</w:t>
      </w:r>
    </w:p>
    <w:p w14:paraId="25F9CCE3">
      <w:pPr>
        <w:rPr>
          <w:rFonts w:hint="eastAsia"/>
        </w:rPr>
      </w:pPr>
      <w:r>
        <w:rPr>
          <w:rFonts w:hint="eastAsia"/>
        </w:rPr>
        <w:t>5.Ibid. II. cap. viii. § 2, p. 426.</w:t>
      </w:r>
    </w:p>
    <w:p w14:paraId="26C74650">
      <w:pPr>
        <w:rPr>
          <w:rFonts w:hint="eastAsia"/>
        </w:rPr>
      </w:pPr>
      <w:r>
        <w:rPr>
          <w:rFonts w:hint="eastAsia"/>
        </w:rPr>
        <w:t>5.同上，第二部分，第八章，第二节，第426页。</w:t>
      </w:r>
    </w:p>
    <w:p w14:paraId="08CFDAD0">
      <w:pPr>
        <w:rPr>
          <w:rFonts w:hint="eastAsia"/>
        </w:rPr>
      </w:pPr>
      <w:r>
        <w:rPr>
          <w:rFonts w:hint="eastAsia"/>
        </w:rPr>
        <w:t>6.Examen Theologicum, edit. Leipzig, 1763, p. 235.</w:t>
      </w:r>
    </w:p>
    <w:p w14:paraId="53950004">
      <w:pPr>
        <w:rPr>
          <w:rFonts w:hint="eastAsia"/>
        </w:rPr>
      </w:pPr>
      <w:r>
        <w:rPr>
          <w:rFonts w:hint="eastAsia"/>
        </w:rPr>
        <w:t>6.《神学考查》，莱比锡版，1763年，第235页。</w:t>
      </w:r>
    </w:p>
    <w:p w14:paraId="05E57C2C">
      <w:pPr>
        <w:rPr>
          <w:rFonts w:hint="eastAsia"/>
        </w:rPr>
      </w:pPr>
      <w:r>
        <w:rPr>
          <w:rFonts w:hint="eastAsia"/>
        </w:rPr>
        <w:t>7.Confessiones, XIII. xxxviii. 53, edit. Benedictines, vol. i. p. 410 b.</w:t>
      </w:r>
    </w:p>
    <w:p w14:paraId="06C3671A">
      <w:pPr>
        <w:rPr>
          <w:rFonts w:hint="eastAsia"/>
        </w:rPr>
      </w:pPr>
      <w:r>
        <w:rPr>
          <w:rFonts w:hint="eastAsia"/>
        </w:rPr>
        <w:t>7.《忏悔录》，卷十三，第三十八章，第五十三节，本笃会版，卷一，第410页b栏。</w:t>
      </w:r>
    </w:p>
    <w:p w14:paraId="3A9B3501">
      <w:pPr>
        <w:rPr>
          <w:rFonts w:hint="eastAsia"/>
        </w:rPr>
      </w:pPr>
      <w:r>
        <w:rPr>
          <w:rFonts w:hint="eastAsia"/>
        </w:rPr>
        <w:t>8.De Divisione Naturae, iii. 29, edit. Westphalia, 1838, p. 264.</w:t>
      </w:r>
    </w:p>
    <w:p w14:paraId="292F5596">
      <w:pPr>
        <w:rPr>
          <w:rFonts w:hint="eastAsia"/>
        </w:rPr>
      </w:pPr>
      <w:r>
        <w:rPr>
          <w:rFonts w:hint="eastAsia"/>
        </w:rPr>
        <w:t>8.《论自然的区分》，卷三，第二十九章，威斯特伐利亚版，1838年，第264页。</w:t>
      </w:r>
    </w:p>
    <w:p w14:paraId="24B6099A">
      <w:pPr>
        <w:rPr>
          <w:rFonts w:hint="eastAsia"/>
        </w:rPr>
      </w:pPr>
      <w:r>
        <w:rPr>
          <w:rFonts w:hint="eastAsia"/>
        </w:rPr>
        <w:t>9.Summa, I. xiv. 8, edit. Cologne, 1640, p. 30.</w:t>
      </w:r>
    </w:p>
    <w:p w14:paraId="18E035F8">
      <w:pPr>
        <w:rPr>
          <w:rFonts w:hint="eastAsia"/>
        </w:rPr>
      </w:pPr>
      <w:r>
        <w:rPr>
          <w:rFonts w:hint="eastAsia"/>
        </w:rPr>
        <w:t>9.《神学大全》，第一部分，第十四题，第八节，科隆版，1640年，第30页。</w:t>
      </w:r>
    </w:p>
    <w:p w14:paraId="446AD004">
      <w:pPr>
        <w:rPr>
          <w:rFonts w:hint="eastAsia"/>
        </w:rPr>
      </w:pPr>
      <w:r>
        <w:rPr>
          <w:rFonts w:hint="eastAsia"/>
        </w:rPr>
        <w:t>10.Limits, p. 195.</w:t>
      </w:r>
    </w:p>
    <w:p w14:paraId="6ADD1098">
      <w:pPr>
        <w:rPr>
          <w:rFonts w:hint="eastAsia"/>
        </w:rPr>
      </w:pPr>
      <w:r>
        <w:rPr>
          <w:rFonts w:hint="eastAsia"/>
        </w:rPr>
        <w:t>10.《界限》，第195页。</w:t>
      </w:r>
    </w:p>
    <w:p w14:paraId="4690A40A">
      <w:pPr>
        <w:rPr>
          <w:rFonts w:hint="eastAsia"/>
        </w:rPr>
      </w:pPr>
      <w:r>
        <w:rPr>
          <w:rFonts w:hint="eastAsia"/>
        </w:rPr>
        <w:t>11.Dogmatik, p. 113.</w:t>
      </w:r>
    </w:p>
    <w:p w14:paraId="53275FDE">
      <w:pPr>
        <w:rPr>
          <w:rFonts w:hint="eastAsia"/>
        </w:rPr>
      </w:pPr>
      <w:r>
        <w:rPr>
          <w:rFonts w:hint="eastAsia"/>
        </w:rPr>
        <w:t>11.《教义学》，第113页。</w:t>
      </w:r>
    </w:p>
    <w:p w14:paraId="1F94D6EE">
      <w:pPr>
        <w:rPr>
          <w:rFonts w:hint="eastAsia"/>
        </w:rPr>
      </w:pPr>
      <w:r>
        <w:rPr>
          <w:rFonts w:hint="eastAsia"/>
        </w:rPr>
        <w:t>12.Summa, I. xiii. 2, edit. Cologne, 1640, p. 23.</w:t>
      </w:r>
    </w:p>
    <w:p w14:paraId="45C8F529">
      <w:pPr>
        <w:rPr>
          <w:rFonts w:hint="eastAsia"/>
        </w:rPr>
      </w:pPr>
      <w:r>
        <w:rPr>
          <w:rFonts w:hint="eastAsia"/>
        </w:rPr>
        <w:t>12.《神学大全》，第一部分，第十三题，第二节，科隆版，1640年，第23页。</w:t>
      </w:r>
    </w:p>
    <w:p w14:paraId="45A829E6">
      <w:pPr>
        <w:rPr>
          <w:rFonts w:hint="eastAsia"/>
        </w:rPr>
      </w:pPr>
      <w:r>
        <w:rPr>
          <w:rFonts w:hint="eastAsia"/>
        </w:rPr>
        <w:t>13.Theologia, I. viii. § ii. 2, p. 481.</w:t>
      </w:r>
    </w:p>
    <w:p w14:paraId="3E1E03A5">
      <w:pPr>
        <w:rPr>
          <w:rFonts w:hint="eastAsia"/>
        </w:rPr>
      </w:pPr>
      <w:r>
        <w:rPr>
          <w:rFonts w:hint="eastAsia"/>
        </w:rPr>
        <w:t>13.《神学》，第一部分，第八章，第二节之二，第481页。</w:t>
      </w:r>
    </w:p>
    <w:p w14:paraId="0D1D967C">
      <w:pPr>
        <w:rPr>
          <w:rFonts w:hint="eastAsia"/>
        </w:rPr>
      </w:pPr>
      <w:r>
        <w:rPr>
          <w:rFonts w:hint="eastAsia"/>
        </w:rPr>
        <w:t>14.Poedagogus, III. i. edit. Cologne, 1688, p. 214 a.</w:t>
      </w:r>
    </w:p>
    <w:p w14:paraId="3765FD8E">
      <w:pPr>
        <w:rPr>
          <w:rFonts w:hint="eastAsia"/>
        </w:rPr>
      </w:pPr>
      <w:r>
        <w:rPr>
          <w:rFonts w:hint="eastAsia"/>
        </w:rPr>
        <w:t>14.《导师》，卷三，第一章，科隆版，1688年，第214页a栏。</w:t>
      </w:r>
    </w:p>
    <w:p w14:paraId="28A011FD">
      <w:pPr>
        <w:rPr>
          <w:rFonts w:hint="eastAsia"/>
        </w:rPr>
      </w:pPr>
      <w:r>
        <w:rPr>
          <w:rFonts w:hint="eastAsia"/>
        </w:rPr>
        <w:t>15."Theodicee" Prefacem, Works, p. 469, edit. Berlin, 1848.</w:t>
      </w:r>
    </w:p>
    <w:p w14:paraId="28FA91A2">
      <w:pPr>
        <w:rPr>
          <w:rFonts w:hint="eastAsia"/>
        </w:rPr>
      </w:pPr>
      <w:r>
        <w:rPr>
          <w:rFonts w:hint="eastAsia"/>
        </w:rPr>
        <w:t>15.《神正论》序言，著作集，第469页，柏林版，1848年。</w:t>
      </w:r>
    </w:p>
    <w:p w14:paraId="05793E23">
      <w:pPr>
        <w:rPr>
          <w:rFonts w:hint="eastAsia"/>
        </w:rPr>
      </w:pPr>
      <w:r>
        <w:rPr>
          <w:rFonts w:hint="eastAsia"/>
        </w:rPr>
        <w:t>16.Werke, edit. Leipzig, 1838, vol. ii. p. 173.</w:t>
      </w:r>
    </w:p>
    <w:p w14:paraId="2C2AAEF3">
      <w:pPr>
        <w:rPr>
          <w:rFonts w:hint="eastAsia"/>
        </w:rPr>
      </w:pPr>
      <w:r>
        <w:rPr>
          <w:rFonts w:hint="eastAsia"/>
        </w:rPr>
        <w:t>16.《著作集》，莱比锡版，1838年，卷二，第173页。</w:t>
      </w:r>
    </w:p>
    <w:p w14:paraId="59A8D172">
      <w:pPr>
        <w:rPr>
          <w:rFonts w:hint="eastAsia"/>
        </w:rPr>
      </w:pPr>
      <w:r>
        <w:rPr>
          <w:rFonts w:hint="eastAsia"/>
        </w:rPr>
        <w:t>17.Meditationes de Prima Philosophia, Responsio ad Secundas Objectiones, III., edit. Amsterdam, 1685, p. 74.</w:t>
      </w:r>
    </w:p>
    <w:p w14:paraId="6A94227B">
      <w:pPr>
        <w:rPr>
          <w:rFonts w:hint="eastAsia"/>
        </w:rPr>
      </w:pPr>
      <w:r>
        <w:rPr>
          <w:rFonts w:hint="eastAsia"/>
        </w:rPr>
        <w:t>17.《第一哲学沉思录》，对第二组反驳的答复，第三部分，阿姆斯特丹版，1685年，第74页。</w:t>
      </w:r>
    </w:p>
    <w:p w14:paraId="311976C2">
      <w:pPr>
        <w:rPr>
          <w:rFonts w:hint="eastAsia"/>
        </w:rPr>
      </w:pPr>
      <w:r>
        <w:rPr>
          <w:rFonts w:hint="eastAsia"/>
        </w:rPr>
        <w:t>18.Prolegomena Logica, Boston, 1860, p. 123. See also McCosh's Intuitions of the Mind, p. 143.</w:t>
      </w:r>
    </w:p>
    <w:p w14:paraId="1221CB00">
      <w:pPr>
        <w:rPr>
          <w:rFonts w:hint="eastAsia"/>
        </w:rPr>
      </w:pPr>
      <w:r>
        <w:rPr>
          <w:rFonts w:hint="eastAsia"/>
        </w:rPr>
        <w:t>18.《逻辑学导论》，波士顿，1860年，第123页。另见麦考什《心灵的直觉》，第143页。</w:t>
      </w:r>
    </w:p>
    <w:p w14:paraId="5679FC23">
      <w:pPr>
        <w:rPr>
          <w:rFonts w:hint="eastAsia"/>
        </w:rPr>
      </w:pPr>
      <w:r>
        <w:rPr>
          <w:rFonts w:hint="eastAsia"/>
        </w:rPr>
        <w:t>19.Limits, p. 148.</w:t>
      </w:r>
    </w:p>
    <w:p w14:paraId="75BCAA31">
      <w:pPr>
        <w:rPr>
          <w:rFonts w:hint="eastAsia"/>
        </w:rPr>
      </w:pPr>
      <w:r>
        <w:rPr>
          <w:rFonts w:hint="eastAsia"/>
        </w:rPr>
        <w:t>19.《界限》，第148页。</w:t>
      </w:r>
    </w:p>
    <w:p w14:paraId="4231D8D5">
      <w:pPr>
        <w:rPr>
          <w:rFonts w:hint="eastAsia"/>
        </w:rPr>
      </w:pPr>
      <w:r>
        <w:rPr>
          <w:rFonts w:hint="eastAsia"/>
        </w:rPr>
        <w:t>20.Prolegomena Logica, Boston, 1860, p. 52.</w:t>
      </w:r>
    </w:p>
    <w:p w14:paraId="3A00B0BA">
      <w:pPr>
        <w:rPr>
          <w:rFonts w:hint="eastAsia"/>
        </w:rPr>
      </w:pPr>
      <w:r>
        <w:rPr>
          <w:rFonts w:hint="eastAsia"/>
        </w:rPr>
        <w:t>20.《逻辑学导论》，波士顿，1860年，第52页。</w:t>
      </w:r>
    </w:p>
    <w:p w14:paraId="50B77912">
      <w:pPr>
        <w:rPr>
          <w:rFonts w:hint="eastAsia"/>
        </w:rPr>
      </w:pPr>
      <w:r>
        <w:rPr>
          <w:rFonts w:hint="eastAsia"/>
        </w:rPr>
        <w:t>21."Living Temple," Works, London, 1724, vol. i. p. 70.</w:t>
      </w:r>
    </w:p>
    <w:p w14:paraId="7292113B">
      <w:pPr>
        <w:rPr>
          <w:rFonts w:hint="eastAsia"/>
        </w:rPr>
      </w:pPr>
      <w:r>
        <w:rPr>
          <w:rFonts w:hint="eastAsia"/>
        </w:rPr>
        <w:t>21.《活的圣殿》，著作集，伦敦，1724年，卷一，第70页。</w:t>
      </w:r>
    </w:p>
    <w:p w14:paraId="54079FD6">
      <w:pPr>
        <w:rPr>
          <w:rFonts w:hint="eastAsia"/>
        </w:rPr>
      </w:pPr>
      <w:r>
        <w:rPr>
          <w:rFonts w:hint="eastAsia"/>
        </w:rPr>
        <w:t>22.History of Modern Philosophy, translated by Wight. New York,</w:t>
      </w:r>
    </w:p>
    <w:p w14:paraId="21F01FB5">
      <w:pPr>
        <w:rPr>
          <w:rFonts w:hint="eastAsia"/>
        </w:rPr>
      </w:pPr>
      <w:r>
        <w:rPr>
          <w:rFonts w:hint="eastAsia"/>
        </w:rPr>
        <w:t>1852, vol. i. p. 113.</w:t>
      </w:r>
    </w:p>
    <w:p w14:paraId="395F7A26">
      <w:pPr>
        <w:rPr>
          <w:rFonts w:hint="eastAsia"/>
        </w:rPr>
      </w:pPr>
      <w:r>
        <w:rPr>
          <w:rFonts w:hint="eastAsia"/>
        </w:rPr>
        <w:t>22.《现代哲学史》，怀特译，纽约，1852年，卷一，第113页。</w:t>
      </w:r>
    </w:p>
    <w:p w14:paraId="44725C4A">
      <w:pPr>
        <w:rPr>
          <w:rFonts w:hint="eastAsia"/>
        </w:rPr>
      </w:pPr>
      <w:r>
        <w:rPr>
          <w:rFonts w:hint="eastAsia"/>
        </w:rPr>
        <w:t>23.Institutiones Theologicae, IV. ii. 13, edit. Amsterdam, 1550, vol. i. p. 294.</w:t>
      </w:r>
    </w:p>
    <w:p w14:paraId="698364D3">
      <w:pPr>
        <w:rPr>
          <w:rFonts w:hint="eastAsia"/>
        </w:rPr>
      </w:pPr>
      <w:r>
        <w:rPr>
          <w:rFonts w:hint="eastAsia"/>
        </w:rPr>
        <w:t>23.《神学讲义》，卷四，第二章，第十三节，阿姆斯特丹版，1550年，卷一，第294页。</w:t>
      </w:r>
    </w:p>
    <w:p w14:paraId="4D727F1A">
      <w:pPr>
        <w:rPr>
          <w:rFonts w:hint="eastAsia"/>
        </w:rPr>
      </w:pPr>
      <w:r>
        <w:rPr>
          <w:rFonts w:hint="eastAsia"/>
        </w:rPr>
        <w:t>24.Dogmatik, vol. i. p. 556.</w:t>
      </w:r>
    </w:p>
    <w:p w14:paraId="5F2F02FE">
      <w:pPr>
        <w:rPr>
          <w:rFonts w:hint="eastAsia"/>
        </w:rPr>
      </w:pPr>
      <w:r>
        <w:rPr>
          <w:rFonts w:hint="eastAsia"/>
        </w:rPr>
        <w:t>24.《教义学》，卷一，第556页。</w:t>
      </w:r>
    </w:p>
    <w:p w14:paraId="3B8D14C0">
      <w:pPr>
        <w:rPr>
          <w:rFonts w:hint="eastAsia"/>
        </w:rPr>
      </w:pPr>
      <w:r>
        <w:rPr>
          <w:rFonts w:hint="eastAsia"/>
        </w:rPr>
        <w:t>25.De Praesentia Dei seu Epistola CLXXXVII. iv. 14, edit.</w:t>
      </w:r>
    </w:p>
    <w:p w14:paraId="46427F23">
      <w:pPr>
        <w:rPr>
          <w:rFonts w:hint="eastAsia"/>
        </w:rPr>
      </w:pPr>
      <w:r>
        <w:rPr>
          <w:rFonts w:hint="eastAsia"/>
        </w:rPr>
        <w:t>Benedictines, vol. ii. p. 1023, d.</w:t>
      </w:r>
    </w:p>
    <w:p w14:paraId="65B62CFF">
      <w:pPr>
        <w:rPr>
          <w:rFonts w:hint="eastAsia"/>
        </w:rPr>
      </w:pPr>
      <w:r>
        <w:rPr>
          <w:rFonts w:hint="eastAsia"/>
        </w:rPr>
        <w:t>25.《论上帝的临在或书信第一百八十七封》，第四章，第十四节，本笃会版，卷二，第1023页d栏。</w:t>
      </w:r>
    </w:p>
    <w:p w14:paraId="37A07948">
      <w:pPr>
        <w:rPr>
          <w:rFonts w:hint="eastAsia"/>
        </w:rPr>
      </w:pPr>
      <w:r>
        <w:rPr>
          <w:rFonts w:hint="eastAsia"/>
        </w:rPr>
        <w:t>26.Summa, I. viii. 3, edit. Cologne, 1640, p. 16.</w:t>
      </w:r>
    </w:p>
    <w:p w14:paraId="26CEA19F">
      <w:pPr>
        <w:rPr>
          <w:rFonts w:hint="eastAsia"/>
        </w:rPr>
      </w:pPr>
      <w:r>
        <w:rPr>
          <w:rFonts w:hint="eastAsia"/>
        </w:rPr>
        <w:t>26.《神学大全》，第一部分，第八题，第三节，科隆版，1640年，第16页。</w:t>
      </w:r>
    </w:p>
    <w:p w14:paraId="1821314D">
      <w:pPr>
        <w:rPr>
          <w:rFonts w:hint="eastAsia"/>
        </w:rPr>
      </w:pPr>
      <w:r>
        <w:rPr>
          <w:rFonts w:hint="eastAsia"/>
        </w:rPr>
        <w:t>27.Theologia, I. viii. § 1, p. 413.</w:t>
      </w:r>
    </w:p>
    <w:p w14:paraId="23C12905">
      <w:pPr>
        <w:rPr>
          <w:rFonts w:hint="eastAsia"/>
        </w:rPr>
      </w:pPr>
      <w:r>
        <w:rPr>
          <w:rFonts w:hint="eastAsia"/>
        </w:rPr>
        <w:t>27.《神学》，第一部分，第八章，第一节，第413页。</w:t>
      </w:r>
    </w:p>
    <w:p w14:paraId="3BFC8A43">
      <w:pPr>
        <w:rPr>
          <w:rFonts w:hint="eastAsia"/>
        </w:rPr>
      </w:pPr>
      <w:r>
        <w:rPr>
          <w:rFonts w:hint="eastAsia"/>
        </w:rPr>
        <w:t>28.Confessiones, IX. x. 24, edit. Benedictines, vol. i. p. 283, c.</w:t>
      </w:r>
    </w:p>
    <w:p w14:paraId="2B71A38B">
      <w:pPr>
        <w:rPr>
          <w:rFonts w:hint="eastAsia"/>
        </w:rPr>
      </w:pPr>
      <w:r>
        <w:rPr>
          <w:rFonts w:hint="eastAsia"/>
        </w:rPr>
        <w:t>28.《忏悔录》，卷九，第十章，第二十四节，本笃会版，卷一，第283页c栏。</w:t>
      </w:r>
    </w:p>
    <w:p w14:paraId="1E07BC65">
      <w:pPr>
        <w:rPr>
          <w:rFonts w:hint="eastAsia"/>
        </w:rPr>
      </w:pPr>
      <w:r>
        <w:rPr>
          <w:rFonts w:hint="eastAsia"/>
        </w:rPr>
        <w:t>29.Ibid. XI. xiii. 16, p. 338, a.</w:t>
      </w:r>
    </w:p>
    <w:p w14:paraId="19033026">
      <w:pPr>
        <w:rPr>
          <w:rFonts w:hint="eastAsia"/>
        </w:rPr>
      </w:pPr>
      <w:r>
        <w:rPr>
          <w:rFonts w:hint="eastAsia"/>
        </w:rPr>
        <w:t>29.同上，卷十一，第十三章，第十六节，第338页a栏。</w:t>
      </w:r>
    </w:p>
    <w:p w14:paraId="69BD1898">
      <w:pPr>
        <w:rPr>
          <w:rFonts w:hint="eastAsia"/>
        </w:rPr>
      </w:pPr>
      <w:r>
        <w:rPr>
          <w:rFonts w:hint="eastAsia"/>
        </w:rPr>
        <w:t>30.Summa, I. x. 4, edit. Cologne, 1640, p. 16.</w:t>
      </w:r>
    </w:p>
    <w:p w14:paraId="3180CEDB">
      <w:pPr>
        <w:rPr>
          <w:rFonts w:hint="eastAsia"/>
        </w:rPr>
      </w:pPr>
      <w:r>
        <w:rPr>
          <w:rFonts w:hint="eastAsia"/>
        </w:rPr>
        <w:t>30.《神学大全》，第一部分，第十题，第四节，科隆版，1640年，第16页。</w:t>
      </w:r>
    </w:p>
    <w:p w14:paraId="0D941C6B">
      <w:pPr>
        <w:rPr>
          <w:rFonts w:hint="eastAsia"/>
        </w:rPr>
      </w:pPr>
      <w:r>
        <w:rPr>
          <w:rFonts w:hint="eastAsia"/>
        </w:rPr>
        <w:t>31.Theologia, I. viii. § I. xvii. p. 413.</w:t>
      </w:r>
    </w:p>
    <w:p w14:paraId="6BDF98D8">
      <w:pPr>
        <w:rPr>
          <w:rFonts w:hint="eastAsia"/>
        </w:rPr>
      </w:pPr>
      <w:r>
        <w:rPr>
          <w:rFonts w:hint="eastAsia"/>
        </w:rPr>
        <w:t>31.《神学》，第一部分，第八章，第一节，第十七款，第413页。</w:t>
      </w:r>
    </w:p>
    <w:p w14:paraId="2B87DFEF">
      <w:pPr>
        <w:rPr>
          <w:rFonts w:hint="eastAsia"/>
        </w:rPr>
      </w:pPr>
      <w:r>
        <w:rPr>
          <w:rFonts w:hint="eastAsia"/>
        </w:rPr>
        <w:t>32.Jamieson, p. 199.</w:t>
      </w:r>
    </w:p>
    <w:p w14:paraId="537F4522">
      <w:pPr>
        <w:rPr>
          <w:rFonts w:hint="eastAsia"/>
        </w:rPr>
      </w:pPr>
      <w:r>
        <w:rPr>
          <w:rFonts w:hint="eastAsia"/>
        </w:rPr>
        <w:t>32.詹姆逊，第199页。</w:t>
      </w:r>
    </w:p>
    <w:p w14:paraId="7C265587">
      <w:pPr>
        <w:rPr>
          <w:rFonts w:hint="eastAsia"/>
        </w:rPr>
      </w:pPr>
      <w:r>
        <w:rPr>
          <w:rFonts w:hint="eastAsia"/>
        </w:rPr>
        <w:t>33.Ibid. p. 163</w:t>
      </w:r>
    </w:p>
    <w:p w14:paraId="5499F84F">
      <w:pPr>
        <w:rPr>
          <w:rFonts w:hint="eastAsia"/>
        </w:rPr>
      </w:pPr>
      <w:r>
        <w:rPr>
          <w:rFonts w:hint="eastAsia"/>
        </w:rPr>
        <w:t>33.同上，第163页。</w:t>
      </w:r>
    </w:p>
    <w:p w14:paraId="56CA2BB7">
      <w:pPr>
        <w:rPr>
          <w:rFonts w:hint="eastAsia"/>
        </w:rPr>
      </w:pPr>
      <w:r>
        <w:rPr>
          <w:rFonts w:hint="eastAsia"/>
        </w:rPr>
        <w:t xml:space="preserve">34.Rev. George Jamieson, M.A., one of the ministers of the parish ofOld Machar, Aberdeen, The Essentials of Philosophy, wherein its constituent </w:t>
      </w:r>
      <w:r>
        <w:rPr>
          <w:rFonts w:hint="eastAsia"/>
        </w:rPr>
        <w:tab/>
      </w:r>
      <w:r>
        <w:rPr>
          <w:rFonts w:hint="eastAsia"/>
        </w:rPr>
        <w:t xml:space="preserve">Principles </w:t>
      </w:r>
      <w:r>
        <w:rPr>
          <w:rFonts w:hint="eastAsia"/>
        </w:rPr>
        <w:tab/>
      </w:r>
      <w:r>
        <w:rPr>
          <w:rFonts w:hint="eastAsia"/>
        </w:rPr>
        <w:t xml:space="preserve">are </w:t>
      </w:r>
      <w:r>
        <w:rPr>
          <w:rFonts w:hint="eastAsia"/>
        </w:rPr>
        <w:tab/>
      </w:r>
      <w:r>
        <w:rPr>
          <w:rFonts w:hint="eastAsia"/>
        </w:rPr>
        <w:t xml:space="preserve">traced </w:t>
      </w:r>
      <w:r>
        <w:rPr>
          <w:rFonts w:hint="eastAsia"/>
        </w:rPr>
        <w:tab/>
      </w:r>
      <w:r>
        <w:rPr>
          <w:rFonts w:hint="eastAsia"/>
        </w:rPr>
        <w:t xml:space="preserve">throughout </w:t>
      </w:r>
      <w:r>
        <w:rPr>
          <w:rFonts w:hint="eastAsia"/>
        </w:rPr>
        <w:tab/>
      </w:r>
      <w:r>
        <w:rPr>
          <w:rFonts w:hint="eastAsia"/>
        </w:rPr>
        <w:t xml:space="preserve">the </w:t>
      </w:r>
      <w:r>
        <w:rPr>
          <w:rFonts w:hint="eastAsia"/>
        </w:rPr>
        <w:tab/>
      </w:r>
      <w:r>
        <w:rPr>
          <w:rFonts w:hint="eastAsia"/>
        </w:rPr>
        <w:t>various Departments of Science with analytical Strictures on the Views of some of our leading Philosophers.</w:t>
      </w:r>
    </w:p>
    <w:p w14:paraId="3C64DE9B">
      <w:pPr>
        <w:rPr>
          <w:rFonts w:hint="eastAsia"/>
        </w:rPr>
      </w:pPr>
      <w:r>
        <w:rPr>
          <w:rFonts w:hint="eastAsia"/>
        </w:rPr>
        <w:t>34.乔治·詹姆逊牧师，文学硕士，阿伯丁旧马查尔教区牧师之一，《哲学要义》，其中其构成原则在科学的各个部门中得到追溯，并对我们一些主要哲学家的观点进行了分析性评论。</w:t>
      </w:r>
    </w:p>
    <w:p w14:paraId="2226CA5A">
      <w:pPr>
        <w:rPr>
          <w:rFonts w:hint="eastAsia"/>
        </w:rPr>
      </w:pPr>
      <w:r>
        <w:rPr>
          <w:rFonts w:hint="eastAsia"/>
        </w:rPr>
        <w:t>35.Ibid., p. 200.</w:t>
      </w:r>
    </w:p>
    <w:p w14:paraId="44443B22">
      <w:pPr>
        <w:rPr>
          <w:rFonts w:hint="eastAsia"/>
        </w:rPr>
      </w:pPr>
      <w:r>
        <w:rPr>
          <w:rFonts w:hint="eastAsia"/>
        </w:rPr>
        <w:t>35.同上，第200页。</w:t>
      </w:r>
    </w:p>
    <w:p w14:paraId="1DD3E2BB">
      <w:pPr>
        <w:rPr>
          <w:rFonts w:hint="eastAsia"/>
        </w:rPr>
      </w:pPr>
      <w:r>
        <w:rPr>
          <w:rFonts w:hint="eastAsia"/>
        </w:rPr>
        <w:t>36.Ibid.</w:t>
      </w:r>
    </w:p>
    <w:p w14:paraId="1895490C">
      <w:pPr>
        <w:rPr>
          <w:rFonts w:hint="eastAsia"/>
        </w:rPr>
      </w:pPr>
      <w:r>
        <w:rPr>
          <w:rFonts w:hint="eastAsia"/>
        </w:rPr>
        <w:t>36.同上。</w:t>
      </w:r>
    </w:p>
    <w:p w14:paraId="484F6D93">
      <w:pPr>
        <w:rPr>
          <w:rFonts w:hint="eastAsia"/>
        </w:rPr>
      </w:pPr>
      <w:r>
        <w:rPr>
          <w:rFonts w:hint="eastAsia"/>
        </w:rPr>
        <w:t>37.Ibid.</w:t>
      </w:r>
    </w:p>
    <w:p w14:paraId="70A81694">
      <w:pPr>
        <w:rPr>
          <w:rFonts w:hint="eastAsia"/>
        </w:rPr>
      </w:pPr>
      <w:r>
        <w:rPr>
          <w:rFonts w:hint="eastAsia"/>
        </w:rPr>
        <w:t>37.同上。</w:t>
      </w:r>
    </w:p>
    <w:p w14:paraId="4C477520">
      <w:pPr>
        <w:rPr>
          <w:rFonts w:hint="eastAsia"/>
        </w:rPr>
      </w:pPr>
      <w:r>
        <w:rPr>
          <w:rFonts w:hint="eastAsia"/>
        </w:rPr>
        <w:t>38.Strauss, Dogmatik, i. p. 561.</w:t>
      </w:r>
    </w:p>
    <w:p w14:paraId="17B6E720">
      <w:pPr>
        <w:rPr>
          <w:rFonts w:hint="eastAsia"/>
        </w:rPr>
      </w:pPr>
      <w:r>
        <w:rPr>
          <w:rFonts w:hint="eastAsia"/>
        </w:rPr>
        <w:t>38.施特劳斯，《教义学》，卷一，第561页。</w:t>
      </w:r>
    </w:p>
    <w:p w14:paraId="15D49F4F">
      <w:pPr>
        <w:rPr>
          <w:rFonts w:hint="eastAsia"/>
        </w:rPr>
      </w:pPr>
      <w:r>
        <w:rPr>
          <w:rFonts w:hint="eastAsia"/>
        </w:rPr>
        <w:t>39.Christliche Glaube, I. § 52, Werke, edit. Berlin, 1842, vol. iii. p. 468.</w:t>
      </w:r>
    </w:p>
    <w:p w14:paraId="1C79CF60">
      <w:pPr>
        <w:rPr>
          <w:rFonts w:hint="eastAsia"/>
        </w:rPr>
      </w:pPr>
      <w:r>
        <w:rPr>
          <w:rFonts w:hint="eastAsia"/>
        </w:rPr>
        <w:t>39.《基督教信仰》，第一部分，第五十二节，著作集，柏林版，1842年，卷三，第468页。</w:t>
      </w:r>
    </w:p>
    <w:p w14:paraId="3DB5B680">
      <w:pPr>
        <w:rPr>
          <w:rFonts w:hint="eastAsia"/>
        </w:rPr>
      </w:pPr>
      <w:r>
        <w:rPr>
          <w:rFonts w:hint="eastAsia"/>
        </w:rPr>
        <w:t>40.In Joannis Evangelium Tractatus, xxiii. 9, edit. Benedictines, vol. iii. p. 1952, b, c.</w:t>
      </w:r>
    </w:p>
    <w:p w14:paraId="7BF474E0">
      <w:pPr>
        <w:rPr>
          <w:rFonts w:hint="eastAsia"/>
        </w:rPr>
      </w:pPr>
      <w:r>
        <w:rPr>
          <w:rFonts w:hint="eastAsia"/>
        </w:rPr>
        <w:t>40.《约翰福音讲道集》，第二十三章，第九节，本笃会版，卷三，第1952页b, c栏。</w:t>
      </w:r>
    </w:p>
    <w:p w14:paraId="3E31C629">
      <w:pPr>
        <w:rPr>
          <w:rFonts w:hint="eastAsia"/>
        </w:rPr>
      </w:pPr>
      <w:r>
        <w:rPr>
          <w:rFonts w:hint="eastAsia"/>
        </w:rPr>
        <w:t>41.Theologia, I. viii. § I. xx. p. 414.</w:t>
      </w:r>
    </w:p>
    <w:p w14:paraId="3EBFE614">
      <w:pPr>
        <w:rPr>
          <w:rFonts w:hint="eastAsia"/>
        </w:rPr>
      </w:pPr>
      <w:r>
        <w:rPr>
          <w:rFonts w:hint="eastAsia"/>
        </w:rPr>
        <w:t>41.《神学》，第一部分，第八章，第一节，第二十款，第414页。</w:t>
      </w:r>
    </w:p>
    <w:p w14:paraId="0A25AD88">
      <w:pPr>
        <w:rPr>
          <w:rFonts w:hint="eastAsia"/>
        </w:rPr>
      </w:pPr>
      <w:r>
        <w:rPr>
          <w:rFonts w:hint="eastAsia"/>
        </w:rPr>
        <w:t>42.Locus III. xi. 9, edit. Edinburgh, 1847, vol. i. p. 186.</w:t>
      </w:r>
    </w:p>
    <w:p w14:paraId="6E2893FC">
      <w:pPr>
        <w:rPr>
          <w:rFonts w:hint="eastAsia"/>
        </w:rPr>
      </w:pPr>
      <w:r>
        <w:rPr>
          <w:rFonts w:hint="eastAsia"/>
        </w:rPr>
        <w:t>42.《论题三》，第十一章，第九节，爱丁堡版，1847年，卷一，第186页。</w:t>
      </w:r>
    </w:p>
    <w:p w14:paraId="6C8E70F0">
      <w:pPr>
        <w:rPr>
          <w:rFonts w:hint="eastAsia"/>
        </w:rPr>
      </w:pPr>
      <w:r>
        <w:rPr>
          <w:rFonts w:hint="eastAsia"/>
        </w:rPr>
        <w:t>43.Dogmatik, i. p. 575.</w:t>
      </w:r>
    </w:p>
    <w:p w14:paraId="58202F0F">
      <w:pPr>
        <w:rPr>
          <w:rFonts w:hint="eastAsia"/>
        </w:rPr>
      </w:pPr>
      <w:r>
        <w:rPr>
          <w:rFonts w:hint="eastAsia"/>
        </w:rPr>
        <w:t>43.《教义学》，卷一，第575页。</w:t>
      </w:r>
    </w:p>
    <w:p w14:paraId="043B322B">
      <w:pPr>
        <w:rPr>
          <w:rFonts w:hint="eastAsia"/>
        </w:rPr>
      </w:pPr>
      <w:r>
        <w:rPr>
          <w:rFonts w:hint="eastAsia"/>
        </w:rPr>
        <w:t>44.Ethices, I. xvii. Scholium, edit. Jena, 1803, vol. ii. p. 53.</w:t>
      </w:r>
    </w:p>
    <w:p w14:paraId="19C6DFF2">
      <w:pPr>
        <w:rPr>
          <w:rFonts w:hint="eastAsia"/>
        </w:rPr>
      </w:pPr>
      <w:r>
        <w:rPr>
          <w:rFonts w:hint="eastAsia"/>
        </w:rPr>
        <w:t>44.《伦理学》，第一部分，第十七节，附注，耶拿版，1803年，卷二，第53页。</w:t>
      </w:r>
    </w:p>
    <w:p w14:paraId="2133A585">
      <w:pPr>
        <w:rPr>
          <w:rFonts w:hint="eastAsia"/>
        </w:rPr>
      </w:pPr>
      <w:r>
        <w:rPr>
          <w:rFonts w:hint="eastAsia"/>
        </w:rPr>
        <w:t>45.Confessiones, XIII. xxxviii. 53, edit. Benedictines, vol. i, p. 410, b.</w:t>
      </w:r>
    </w:p>
    <w:p w14:paraId="1A503856">
      <w:pPr>
        <w:rPr>
          <w:rFonts w:hint="eastAsia"/>
        </w:rPr>
      </w:pPr>
      <w:r>
        <w:rPr>
          <w:rFonts w:hint="eastAsia"/>
        </w:rPr>
        <w:t>45.《忏悔录》，卷十三，第三十八章，第五十三节，本笃会版，卷一，第410页b栏。</w:t>
      </w:r>
    </w:p>
    <w:p w14:paraId="3A23485A">
      <w:pPr>
        <w:rPr>
          <w:rFonts w:hint="eastAsia"/>
        </w:rPr>
      </w:pPr>
      <w:r>
        <w:rPr>
          <w:rFonts w:hint="eastAsia"/>
        </w:rPr>
        <w:t>46.De Divisione Naturae, III, 17, p. 235.</w:t>
      </w:r>
    </w:p>
    <w:p w14:paraId="61EFD058">
      <w:pPr>
        <w:rPr>
          <w:rFonts w:hint="eastAsia"/>
        </w:rPr>
      </w:pPr>
      <w:r>
        <w:rPr>
          <w:rFonts w:hint="eastAsia"/>
        </w:rPr>
        <w:t>46.《论自然的区分》，第三卷，第十七节，第235页。</w:t>
      </w:r>
    </w:p>
    <w:p w14:paraId="400BC13B">
      <w:pPr>
        <w:rPr>
          <w:rFonts w:hint="eastAsia"/>
        </w:rPr>
      </w:pPr>
      <w:r>
        <w:rPr>
          <w:rFonts w:hint="eastAsia"/>
        </w:rPr>
        <w:t>47.Ibid. 29, p. 264.</w:t>
      </w:r>
    </w:p>
    <w:p w14:paraId="252E7866">
      <w:pPr>
        <w:rPr>
          <w:rFonts w:hint="eastAsia"/>
        </w:rPr>
      </w:pPr>
      <w:r>
        <w:rPr>
          <w:rFonts w:hint="eastAsia"/>
        </w:rPr>
        <w:t>47.同上，第二十九节，第264页。</w:t>
      </w:r>
    </w:p>
    <w:p w14:paraId="39178447">
      <w:pPr>
        <w:rPr>
          <w:rFonts w:hint="eastAsia"/>
        </w:rPr>
      </w:pPr>
      <w:r>
        <w:rPr>
          <w:rFonts w:hint="eastAsia"/>
        </w:rPr>
        <w:t>48.Summa, I. xiv. i, edit. Cologne, 1640, p. 36.</w:t>
      </w:r>
    </w:p>
    <w:p w14:paraId="33D913BC">
      <w:pPr>
        <w:rPr>
          <w:rFonts w:hint="eastAsia"/>
        </w:rPr>
      </w:pPr>
      <w:r>
        <w:rPr>
          <w:rFonts w:hint="eastAsia"/>
        </w:rPr>
        <w:t>48.《神学大全》，第一部分，第十四题，第一节，科隆版，1640年，第36页。</w:t>
      </w:r>
    </w:p>
    <w:p w14:paraId="077384A0">
      <w:pPr>
        <w:rPr>
          <w:rFonts w:hint="eastAsia"/>
        </w:rPr>
      </w:pPr>
      <w:r>
        <w:rPr>
          <w:rFonts w:hint="eastAsia"/>
        </w:rPr>
        <w:t>49.Tom. i. loc. iii. cap. vi. § 43, p. 106, edit. Tubingen, 1762.</w:t>
      </w:r>
    </w:p>
    <w:p w14:paraId="67FF8A00">
      <w:pPr>
        <w:rPr>
          <w:rFonts w:hint="eastAsia"/>
        </w:rPr>
      </w:pPr>
      <w:r>
        <w:rPr>
          <w:rFonts w:hint="eastAsia"/>
        </w:rPr>
        <w:t>49.卷一，论题三，第六章，第四十三节，第106页，图宾根版，1762年。</w:t>
      </w:r>
    </w:p>
    <w:p w14:paraId="133A27B7">
      <w:pPr>
        <w:rPr>
          <w:rFonts w:hint="eastAsia"/>
        </w:rPr>
      </w:pPr>
      <w:r>
        <w:rPr>
          <w:rFonts w:hint="eastAsia"/>
        </w:rPr>
        <w:t>50.Ibid. cap. x. § 80, p. 119.</w:t>
      </w:r>
    </w:p>
    <w:p w14:paraId="7CED18D9">
      <w:pPr>
        <w:rPr>
          <w:rFonts w:hint="eastAsia"/>
        </w:rPr>
      </w:pPr>
      <w:r>
        <w:rPr>
          <w:rFonts w:hint="eastAsia"/>
        </w:rPr>
        <w:t>50.同上，第十章，第八十节，第119页。</w:t>
      </w:r>
    </w:p>
    <w:p w14:paraId="7DA134B9">
      <w:pPr>
        <w:rPr>
          <w:rFonts w:hint="eastAsia"/>
        </w:rPr>
      </w:pPr>
      <w:r>
        <w:rPr>
          <w:rFonts w:hint="eastAsia"/>
        </w:rPr>
        <w:t>51.Ibid. chap. vii. § 47, p. 108.</w:t>
      </w:r>
    </w:p>
    <w:p w14:paraId="6387E3D7">
      <w:pPr>
        <w:rPr>
          <w:rFonts w:hint="eastAsia"/>
        </w:rPr>
      </w:pPr>
      <w:r>
        <w:rPr>
          <w:rFonts w:hint="eastAsia"/>
        </w:rPr>
        <w:t>51.同上，第七章，第四十七节，第108页。</w:t>
      </w:r>
    </w:p>
    <w:p w14:paraId="30FF467E">
      <w:pPr>
        <w:rPr>
          <w:rFonts w:hint="eastAsia"/>
        </w:rPr>
      </w:pPr>
      <w:r>
        <w:rPr>
          <w:rFonts w:hint="eastAsia"/>
        </w:rPr>
        <w:t>52.Corpus Theologiae Christiane Tiguri, 1732.</w:t>
      </w:r>
    </w:p>
    <w:p w14:paraId="006455A9">
      <w:pPr>
        <w:rPr>
          <w:rFonts w:hint="eastAsia"/>
        </w:rPr>
      </w:pPr>
      <w:r>
        <w:rPr>
          <w:rFonts w:hint="eastAsia"/>
        </w:rPr>
        <w:t>52.《基督教神学大全》，苏黎世，1732年。</w:t>
      </w:r>
    </w:p>
    <w:p w14:paraId="0EBEC8A7">
      <w:pPr>
        <w:rPr>
          <w:rFonts w:hint="eastAsia"/>
        </w:rPr>
      </w:pPr>
      <w:r>
        <w:rPr>
          <w:rFonts w:hint="eastAsia"/>
        </w:rPr>
        <w:t>53.Christliche Glabue, i. § 55. Werke, edit. Berlin, 1842, vol. iii. p. 295.</w:t>
      </w:r>
    </w:p>
    <w:p w14:paraId="52309E64">
      <w:pPr>
        <w:rPr>
          <w:rFonts w:hint="eastAsia"/>
        </w:rPr>
      </w:pPr>
      <w:r>
        <w:rPr>
          <w:rFonts w:hint="eastAsia"/>
        </w:rPr>
        <w:t>53.《基督教信仰》，第一部分，第五十五节，著作集，柏林版，1842年，卷三，第295页。</w:t>
      </w:r>
    </w:p>
    <w:p w14:paraId="52C63056">
      <w:pPr>
        <w:rPr>
          <w:rFonts w:hint="eastAsia"/>
        </w:rPr>
      </w:pPr>
      <w:r>
        <w:rPr>
          <w:rFonts w:hint="eastAsia"/>
        </w:rPr>
        <w:t>54.Bruch, Die Lebre von den gottlichen Eigenschaften, p. 162.</w:t>
      </w:r>
    </w:p>
    <w:p w14:paraId="1791A23E">
      <w:pPr>
        <w:rPr>
          <w:rFonts w:hint="eastAsia"/>
        </w:rPr>
      </w:pPr>
      <w:r>
        <w:rPr>
          <w:rFonts w:hint="eastAsia"/>
        </w:rPr>
        <w:t>54.布鲁赫，《论神圣属性》，第162页。</w:t>
      </w:r>
    </w:p>
    <w:p w14:paraId="3F9CB01A">
      <w:pPr>
        <w:rPr>
          <w:rFonts w:hint="eastAsia"/>
        </w:rPr>
      </w:pPr>
      <w:r>
        <w:rPr>
          <w:rFonts w:hint="eastAsia"/>
        </w:rPr>
        <w:t>55.De Diversis Quoestumibus ad Simplicaianum, II. ii. 2, edit. Benedictines, vol. vi. p. 195, a. Compare also what he says on this subject, De Civitate Dei, XI. xxi.: Ibid. vol. vii. p. 461.</w:t>
      </w:r>
    </w:p>
    <w:p w14:paraId="6B0CD4B2">
      <w:pPr>
        <w:rPr>
          <w:rFonts w:hint="eastAsia"/>
        </w:rPr>
      </w:pPr>
      <w:r>
        <w:rPr>
          <w:rFonts w:hint="eastAsia"/>
        </w:rPr>
        <w:t>55.《答辛普利西安诸问题》，第二卷，第二章，第二节，本笃会版，卷六，第195页a栏。另比较他在此主题上的论述，《上帝之城》，第十一卷，第二十一章：同上，卷七，第461页。</w:t>
      </w:r>
    </w:p>
    <w:p w14:paraId="329DDC96">
      <w:pPr>
        <w:rPr>
          <w:rFonts w:hint="eastAsia"/>
        </w:rPr>
      </w:pPr>
      <w:r>
        <w:rPr>
          <w:rFonts w:hint="eastAsia"/>
        </w:rPr>
        <w:t>56.Systema Locurum Theologicorum, tom. ii. cap. 9; Wittenburg, 1655, p. 439.</w:t>
      </w:r>
    </w:p>
    <w:p w14:paraId="31C59021">
      <w:pPr>
        <w:rPr>
          <w:rFonts w:hint="eastAsia"/>
        </w:rPr>
      </w:pPr>
      <w:r>
        <w:rPr>
          <w:rFonts w:hint="eastAsia"/>
        </w:rPr>
        <w:t>56.《神学论题体系》，卷二，第九章；维滕贝格，1655年，第439页。</w:t>
      </w:r>
    </w:p>
    <w:p w14:paraId="15EF9E42">
      <w:pPr>
        <w:rPr>
          <w:rFonts w:hint="eastAsia"/>
        </w:rPr>
      </w:pPr>
      <w:r>
        <w:rPr>
          <w:rFonts w:hint="eastAsia"/>
        </w:rPr>
        <w:t>57.Theologia, I. viii. § 1, xxvii. p. 418.</w:t>
      </w:r>
    </w:p>
    <w:p w14:paraId="6641DD92">
      <w:pPr>
        <w:rPr>
          <w:rFonts w:hint="eastAsia"/>
        </w:rPr>
      </w:pPr>
      <w:r>
        <w:rPr>
          <w:rFonts w:hint="eastAsia"/>
        </w:rPr>
        <w:t>57.《神学》，第一部分，第八章，第一节，第二十七款，第418页。</w:t>
      </w:r>
    </w:p>
    <w:p w14:paraId="364AF229">
      <w:pPr>
        <w:rPr>
          <w:rFonts w:hint="eastAsia"/>
        </w:rPr>
      </w:pPr>
      <w:r>
        <w:rPr>
          <w:rFonts w:hint="eastAsia"/>
        </w:rPr>
        <w:t>58.Meditationes. Responsiones Sextae, vi. edit. Amsterdam, 1685, p. 160.</w:t>
      </w:r>
    </w:p>
    <w:p w14:paraId="2488BBEC">
      <w:pPr>
        <w:rPr>
          <w:rFonts w:hint="eastAsia"/>
        </w:rPr>
      </w:pPr>
      <w:r>
        <w:rPr>
          <w:rFonts w:hint="eastAsia"/>
        </w:rPr>
        <w:t>58.《沉思录》，第六组答复，第六节，阿姆斯特丹版，1685年，第160页。</w:t>
      </w:r>
    </w:p>
    <w:p w14:paraId="5A42B174">
      <w:pPr>
        <w:rPr>
          <w:rFonts w:hint="eastAsia"/>
        </w:rPr>
      </w:pPr>
      <w:r>
        <w:rPr>
          <w:rFonts w:hint="eastAsia"/>
        </w:rPr>
        <w:t>59.Ibid. p. 181.</w:t>
      </w:r>
    </w:p>
    <w:p w14:paraId="19B881A9">
      <w:pPr>
        <w:rPr>
          <w:rFonts w:hint="eastAsia"/>
        </w:rPr>
      </w:pPr>
      <w:r>
        <w:rPr>
          <w:rFonts w:hint="eastAsia"/>
        </w:rPr>
        <w:t>59.同上，第181页。</w:t>
      </w:r>
    </w:p>
    <w:p w14:paraId="47093417">
      <w:pPr>
        <w:rPr>
          <w:rFonts w:hint="eastAsia"/>
        </w:rPr>
      </w:pPr>
      <w:r>
        <w:rPr>
          <w:rFonts w:hint="eastAsia"/>
        </w:rPr>
        <w:t>60.De Providentia Dei, Epilogus. Opera, edit. Turici, 1841, vol. iv. p. 133.</w:t>
      </w:r>
    </w:p>
    <w:p w14:paraId="201FAF68">
      <w:pPr>
        <w:rPr>
          <w:rFonts w:hint="eastAsia"/>
        </w:rPr>
      </w:pPr>
      <w:r>
        <w:rPr>
          <w:rFonts w:hint="eastAsia"/>
        </w:rPr>
        <w:t>60.《论上帝的护理》，跋，著作集，苏黎世版，1841年，卷四，第133页。</w:t>
      </w:r>
    </w:p>
    <w:p w14:paraId="5B3A9504">
      <w:pPr>
        <w:rPr>
          <w:rFonts w:hint="eastAsia"/>
        </w:rPr>
      </w:pPr>
      <w:r>
        <w:rPr>
          <w:rFonts w:hint="eastAsia"/>
        </w:rPr>
        <w:t>61.See Loci Communes Theologici, edit. Basle, 1573, pp. 402-408.</w:t>
      </w:r>
    </w:p>
    <w:p w14:paraId="35715FBA">
      <w:pPr>
        <w:rPr>
          <w:rFonts w:hint="eastAsia"/>
        </w:rPr>
      </w:pPr>
      <w:r>
        <w:rPr>
          <w:rFonts w:hint="eastAsia"/>
        </w:rPr>
        <w:t>61.见《神学总论》，巴塞尔版，1573年，第402-408页。</w:t>
      </w:r>
    </w:p>
    <w:p w14:paraId="72960486">
      <w:pPr>
        <w:rPr>
          <w:rFonts w:hint="eastAsia"/>
        </w:rPr>
      </w:pPr>
      <w:r>
        <w:rPr>
          <w:rFonts w:hint="eastAsia"/>
        </w:rPr>
        <w:t>62.Systema Theologiae, lib. I. cap. v. 4; edit. Hanoviae, 1603, p. 107.</w:t>
      </w:r>
    </w:p>
    <w:p w14:paraId="09BB7973">
      <w:pPr>
        <w:rPr>
          <w:rFonts w:hint="eastAsia"/>
        </w:rPr>
      </w:pPr>
      <w:r>
        <w:rPr>
          <w:rFonts w:hint="eastAsia"/>
        </w:rPr>
        <w:t>62.《神学体系》，第一卷，第五章，第四节；哈瑙版，1603年，第107页。</w:t>
      </w:r>
    </w:p>
    <w:p w14:paraId="4BA72808">
      <w:pPr>
        <w:rPr>
          <w:rFonts w:hint="eastAsia"/>
        </w:rPr>
      </w:pPr>
      <w:r>
        <w:rPr>
          <w:rFonts w:hint="eastAsia"/>
        </w:rPr>
        <w:t>63.Institutio, III. xxiii. 2, edit. Berlin, 1834, part ii. p. 148.</w:t>
      </w:r>
    </w:p>
    <w:p w14:paraId="78822F87">
      <w:pPr>
        <w:rPr>
          <w:rFonts w:hint="eastAsia"/>
        </w:rPr>
      </w:pPr>
      <w:r>
        <w:rPr>
          <w:rFonts w:hint="eastAsia"/>
        </w:rPr>
        <w:t>63.《基督教要义》，第三卷，第二十三章，第二节，柏林版，1834年，第二部分，第148页。</w:t>
      </w:r>
    </w:p>
    <w:p w14:paraId="2EF443FF">
      <w:pPr>
        <w:rPr>
          <w:rFonts w:hint="eastAsia"/>
        </w:rPr>
      </w:pPr>
      <w:r>
        <w:rPr>
          <w:rFonts w:hint="eastAsia"/>
        </w:rPr>
        <w:t>64.Strauss, i. p. 592; Schliermacher, I. § 54. Werke, edit. Berlin, 1842, vol. III. p. 285.</w:t>
      </w:r>
    </w:p>
    <w:p w14:paraId="1F138919">
      <w:pPr>
        <w:rPr>
          <w:rFonts w:hint="eastAsia"/>
        </w:rPr>
      </w:pPr>
      <w:r>
        <w:rPr>
          <w:rFonts w:hint="eastAsia"/>
        </w:rPr>
        <w:t>64.施特劳斯，卷一，第592页；施莱尔马赫，第一部分，第五十四节，著作集，柏林版，1842年，卷三，第285页。</w:t>
      </w:r>
    </w:p>
    <w:p w14:paraId="049A2D1E">
      <w:pPr>
        <w:rPr>
          <w:rFonts w:hint="eastAsia"/>
        </w:rPr>
      </w:pPr>
      <w:r>
        <w:rPr>
          <w:rFonts w:hint="eastAsia"/>
        </w:rPr>
        <w:t>65.Bruch, p. 155.</w:t>
      </w:r>
    </w:p>
    <w:p w14:paraId="3956650A">
      <w:pPr>
        <w:rPr>
          <w:rFonts w:hint="eastAsia"/>
        </w:rPr>
      </w:pPr>
      <w:r>
        <w:rPr>
          <w:rFonts w:hint="eastAsia"/>
        </w:rPr>
        <w:t>65.布鲁赫，第155页。</w:t>
      </w:r>
    </w:p>
    <w:p w14:paraId="17C2DEA5">
      <w:pPr>
        <w:rPr>
          <w:rFonts w:hint="eastAsia"/>
        </w:rPr>
      </w:pPr>
      <w:r>
        <w:rPr>
          <w:rFonts w:hint="eastAsia"/>
        </w:rPr>
        <w:t>66.Dogmatik, vol. i. p. 587.</w:t>
      </w:r>
    </w:p>
    <w:p w14:paraId="5D522F81">
      <w:pPr>
        <w:rPr>
          <w:rFonts w:hint="eastAsia"/>
        </w:rPr>
      </w:pPr>
      <w:r>
        <w:rPr>
          <w:rFonts w:hint="eastAsia"/>
        </w:rPr>
        <w:t>66.《教义学》，卷一，第587页。</w:t>
      </w:r>
    </w:p>
    <w:p w14:paraId="3437FA33">
      <w:pPr>
        <w:rPr>
          <w:rFonts w:hint="eastAsia"/>
        </w:rPr>
      </w:pPr>
      <w:r>
        <w:rPr>
          <w:rFonts w:hint="eastAsia"/>
        </w:rPr>
        <w:t>67.Glaubenslehre, I. § 54.</w:t>
      </w:r>
    </w:p>
    <w:p w14:paraId="76D15CE9">
      <w:pPr>
        <w:rPr>
          <w:rFonts w:hint="eastAsia"/>
        </w:rPr>
      </w:pPr>
      <w:r>
        <w:rPr>
          <w:rFonts w:hint="eastAsia"/>
        </w:rPr>
        <w:t>67.《信仰学说》，第一部分，第五十四节。</w:t>
      </w:r>
    </w:p>
    <w:p w14:paraId="7196DBCE">
      <w:pPr>
        <w:rPr>
          <w:rFonts w:hint="eastAsia"/>
        </w:rPr>
      </w:pPr>
      <w:r>
        <w:rPr>
          <w:rFonts w:hint="eastAsia"/>
        </w:rPr>
        <w:t>68.Die Lehre von den gottlichen Eigenschaften, p. 154.</w:t>
      </w:r>
    </w:p>
    <w:p w14:paraId="1FB9AC67">
      <w:pPr>
        <w:rPr>
          <w:rFonts w:hint="eastAsia"/>
        </w:rPr>
      </w:pPr>
      <w:r>
        <w:rPr>
          <w:rFonts w:hint="eastAsia"/>
        </w:rPr>
        <w:t>68.《论神圣属性》，第154页。</w:t>
      </w:r>
    </w:p>
    <w:p w14:paraId="50C4FE51">
      <w:pPr>
        <w:rPr>
          <w:rFonts w:hint="eastAsia"/>
        </w:rPr>
      </w:pPr>
      <w:r>
        <w:rPr>
          <w:rFonts w:hint="eastAsia"/>
        </w:rPr>
        <w:t>69.Christlichen Lehre, p. 160.</w:t>
      </w:r>
    </w:p>
    <w:p w14:paraId="3CDD60FE">
      <w:pPr>
        <w:rPr>
          <w:rFonts w:hint="eastAsia"/>
        </w:rPr>
      </w:pPr>
      <w:r>
        <w:rPr>
          <w:rFonts w:hint="eastAsia"/>
        </w:rPr>
        <w:t>69.《基督教教义》，第160页。</w:t>
      </w:r>
    </w:p>
    <w:p w14:paraId="773C5D4C">
      <w:pPr>
        <w:rPr>
          <w:rFonts w:hint="eastAsia"/>
        </w:rPr>
      </w:pPr>
      <w:r>
        <w:rPr>
          <w:rFonts w:hint="eastAsia"/>
        </w:rPr>
        <w:t>70.Gess, Uebersicht uber das System Schliermacher's, p. 88.</w:t>
      </w:r>
    </w:p>
    <w:p w14:paraId="2CC2BAAE">
      <w:pPr>
        <w:rPr>
          <w:rFonts w:hint="eastAsia"/>
        </w:rPr>
      </w:pPr>
      <w:r>
        <w:rPr>
          <w:rFonts w:hint="eastAsia"/>
        </w:rPr>
        <w:t>70.盖斯，《施莱尔马赫体系概览》，第88页。</w:t>
      </w:r>
    </w:p>
    <w:p w14:paraId="453CF309">
      <w:pPr>
        <w:rPr>
          <w:rFonts w:hint="eastAsia"/>
        </w:rPr>
      </w:pPr>
      <w:r>
        <w:rPr>
          <w:rFonts w:hint="eastAsia"/>
        </w:rPr>
        <w:t>71.Glaubenslehre, I. p. 263.</w:t>
      </w:r>
    </w:p>
    <w:p w14:paraId="3D0A854C">
      <w:pPr>
        <w:rPr>
          <w:rFonts w:hint="eastAsia"/>
        </w:rPr>
      </w:pPr>
      <w:r>
        <w:rPr>
          <w:rFonts w:hint="eastAsia"/>
        </w:rPr>
        <w:t>71.《信仰学说》，第一部分，第263页。</w:t>
      </w:r>
    </w:p>
    <w:p w14:paraId="427713EB">
      <w:pPr>
        <w:rPr>
          <w:rFonts w:hint="eastAsia"/>
        </w:rPr>
      </w:pPr>
      <w:r>
        <w:rPr>
          <w:rFonts w:hint="eastAsia"/>
        </w:rPr>
        <w:t>72.Dogmatik, vol. i. p. 487.</w:t>
      </w:r>
    </w:p>
    <w:p w14:paraId="6D3908BF">
      <w:pPr>
        <w:rPr>
          <w:rFonts w:hint="eastAsia"/>
        </w:rPr>
      </w:pPr>
      <w:r>
        <w:rPr>
          <w:rFonts w:hint="eastAsia"/>
        </w:rPr>
        <w:t>72.《教义学》，卷一，第487页。</w:t>
      </w:r>
    </w:p>
    <w:p w14:paraId="16CB5235">
      <w:pPr>
        <w:rPr>
          <w:rFonts w:hint="eastAsia"/>
        </w:rPr>
      </w:pPr>
      <w:r>
        <w:rPr>
          <w:rFonts w:hint="eastAsia"/>
        </w:rPr>
        <w:t>73.Ethices, i. def. vii. edit. Jena, 1803, vol. ii. p. 36.</w:t>
      </w:r>
    </w:p>
    <w:p w14:paraId="5DC6D5CE">
      <w:pPr>
        <w:rPr>
          <w:rFonts w:hint="eastAsia"/>
        </w:rPr>
      </w:pPr>
      <w:r>
        <w:rPr>
          <w:rFonts w:hint="eastAsia"/>
        </w:rPr>
        <w:t>73.《伦理学》，第一部分，定义七，耶拿版，1803年，卷二，第36页。</w:t>
      </w:r>
    </w:p>
    <w:p w14:paraId="5B27827A">
      <w:pPr>
        <w:rPr>
          <w:rFonts w:hint="eastAsia"/>
        </w:rPr>
      </w:pPr>
      <w:r>
        <w:rPr>
          <w:rFonts w:hint="eastAsia"/>
        </w:rPr>
        <w:t>74.Epistola xxiii. Ibid. vol. i. 513.</w:t>
      </w:r>
    </w:p>
    <w:p w14:paraId="0C79B0E6">
      <w:pPr>
        <w:rPr>
          <w:rFonts w:hint="eastAsia"/>
        </w:rPr>
      </w:pPr>
      <w:r>
        <w:rPr>
          <w:rFonts w:hint="eastAsia"/>
        </w:rPr>
        <w:t>74.书信二十三，同上，卷一，第513页。</w:t>
      </w:r>
    </w:p>
    <w:p w14:paraId="32B14D42">
      <w:pPr>
        <w:rPr>
          <w:rFonts w:hint="eastAsia"/>
        </w:rPr>
      </w:pPr>
      <w:r>
        <w:rPr>
          <w:rFonts w:hint="eastAsia"/>
        </w:rPr>
        <w:t>75."So wollen also die Begriffe des Absoluten und des Heiligen nichtzusammengehen; sondern wer das Absolute festhalt, der lost die Heiligkeit auf, welche nur an einem in Relation gestellten Wesen etwas ist; und wer es umgekehrt mit der Heiligkeit ernstlich nimmt der tritt der Idee der Absolutheit zu nahe, welche durch den leisesten Schatten der Moglichkeit, anders zu sein als sie ist, verunreinigt wird. Diese Einsicht in die Unanwendbar keit moralischer Attribute aut Gott hatten schon einzelne Kirchenvater . . . erkanute. -Dogmatik, vol i. p. 595.</w:t>
      </w:r>
    </w:p>
    <w:p w14:paraId="4B60CF23">
      <w:pPr>
        <w:rPr>
          <w:rFonts w:hint="eastAsia"/>
        </w:rPr>
      </w:pPr>
      <w:r>
        <w:rPr>
          <w:rFonts w:hint="eastAsia"/>
        </w:rPr>
        <w:t>75.“因此，绝对与圣洁的概念不能并存；坚持绝对者，就消解了圣洁，圣洁只存在于一个处于关系中的存在；反之，认真对待圣洁者，就过于接近绝对的观念，绝对的观念会被最轻微的‘可能成为别样’的阴影所玷污。一些教父已经认识到道德属性不适用于上帝的这种洞见。——《教义学》，卷一，第595页。</w:t>
      </w:r>
    </w:p>
    <w:p w14:paraId="651F6053">
      <w:pPr>
        <w:rPr>
          <w:rFonts w:hint="eastAsia"/>
        </w:rPr>
      </w:pPr>
      <w:r>
        <w:rPr>
          <w:rFonts w:hint="eastAsia"/>
        </w:rPr>
        <w:t>76.Institutiones, p. 273.</w:t>
      </w:r>
    </w:p>
    <w:p w14:paraId="0B21F616">
      <w:pPr>
        <w:rPr>
          <w:rFonts w:hint="eastAsia"/>
        </w:rPr>
      </w:pPr>
      <w:r>
        <w:rPr>
          <w:rFonts w:hint="eastAsia"/>
        </w:rPr>
        <w:t>76.《讲义》，第273页。</w:t>
      </w:r>
    </w:p>
    <w:p w14:paraId="7E628238">
      <w:pPr>
        <w:rPr>
          <w:rFonts w:hint="eastAsia"/>
        </w:rPr>
      </w:pPr>
      <w:r>
        <w:rPr>
          <w:rFonts w:hint="eastAsia"/>
        </w:rPr>
        <w:t>77.De Finibus, v. 23, 65, edit. Leipzig, 1850, p. 1042.</w:t>
      </w:r>
    </w:p>
    <w:p w14:paraId="5DCC782C">
      <w:pPr>
        <w:rPr>
          <w:rFonts w:hint="eastAsia"/>
        </w:rPr>
      </w:pPr>
      <w:r>
        <w:rPr>
          <w:rFonts w:hint="eastAsia"/>
        </w:rPr>
        <w:t>77.《论目的》，卷五，第二十三章，第六十五节，莱比锡版，1850年，第1042页。</w:t>
      </w:r>
    </w:p>
    <w:p w14:paraId="6004FBDB">
      <w:pPr>
        <w:rPr>
          <w:rFonts w:hint="eastAsia"/>
        </w:rPr>
      </w:pPr>
      <w:r>
        <w:rPr>
          <w:rFonts w:hint="eastAsia"/>
        </w:rPr>
        <w:t>78.Partitiones Oratoriae, 22, 78, edit. ut sup. p. 194.</w:t>
      </w:r>
    </w:p>
    <w:p w14:paraId="623C0DE8">
      <w:pPr>
        <w:rPr>
          <w:rFonts w:hint="eastAsia"/>
        </w:rPr>
      </w:pPr>
      <w:r>
        <w:rPr>
          <w:rFonts w:hint="eastAsia"/>
        </w:rPr>
        <w:t>78.《演说术划分》，第二十二章，第七十八节，同上版，第194页。</w:t>
      </w:r>
    </w:p>
    <w:p w14:paraId="26CC3D17">
      <w:pPr>
        <w:rPr>
          <w:rFonts w:hint="eastAsia"/>
        </w:rPr>
      </w:pPr>
      <w:r>
        <w:rPr>
          <w:rFonts w:hint="eastAsia"/>
        </w:rPr>
        <w:t>79.Christlichen Glaube, § 84, Works, Berlin, 1843, vol. iv. p. 465.</w:t>
      </w:r>
    </w:p>
    <w:p w14:paraId="2B182CD5">
      <w:pPr>
        <w:rPr>
          <w:rFonts w:hint="eastAsia"/>
        </w:rPr>
      </w:pPr>
      <w:r>
        <w:rPr>
          <w:rFonts w:hint="eastAsia"/>
        </w:rPr>
        <w:t>79.《基督教信仰》，第八十四节，著作集，柏林，1843年，卷四，第465页。</w:t>
      </w:r>
    </w:p>
    <w:p w14:paraId="6CD6B2C3">
      <w:pPr>
        <w:rPr>
          <w:rFonts w:hint="eastAsia"/>
        </w:rPr>
      </w:pPr>
      <w:r>
        <w:rPr>
          <w:rFonts w:hint="eastAsia"/>
        </w:rPr>
        <w:t>80.Paedag gus, I. viii; edit. Cologne, 1688, p. 114, c. and p. 115.</w:t>
      </w:r>
    </w:p>
    <w:p w14:paraId="711FCBD6">
      <w:pPr>
        <w:rPr>
          <w:rFonts w:hint="eastAsia"/>
        </w:rPr>
      </w:pPr>
      <w:r>
        <w:rPr>
          <w:rFonts w:hint="eastAsia"/>
        </w:rPr>
        <w:t>80.《导师》，第一卷，第八章；科隆版，1688年，第114页c栏及第115页。</w:t>
      </w:r>
    </w:p>
    <w:p w14:paraId="163FA7C9">
      <w:pPr>
        <w:rPr>
          <w:rFonts w:hint="eastAsia"/>
        </w:rPr>
      </w:pPr>
      <w:r>
        <w:rPr>
          <w:rFonts w:hint="eastAsia"/>
        </w:rPr>
        <w:t>81.Adversus Marcionem, II. 10; edit. Basel, 1562, p. 179, seu II. 13; edit. Leipzig, 1841, iii. p. 90. Bibliotheca, Gerdorf, vol. vi.</w:t>
      </w:r>
    </w:p>
    <w:p w14:paraId="7C3B408F">
      <w:pPr>
        <w:rPr>
          <w:rFonts w:hint="eastAsia"/>
        </w:rPr>
      </w:pPr>
      <w:r>
        <w:rPr>
          <w:rFonts w:hint="eastAsia"/>
        </w:rPr>
        <w:t>81.《驳马吉安》，第二卷，第十章；巴塞尔版，1562年，第179页，或第二卷，第十三章；莱比锡版，1841年，第三卷，第90页。格道夫图书馆，卷六。</w:t>
      </w:r>
    </w:p>
    <w:p w14:paraId="2A93C144">
      <w:pPr>
        <w:rPr>
          <w:rFonts w:hint="eastAsia"/>
        </w:rPr>
      </w:pPr>
      <w:r>
        <w:rPr>
          <w:rFonts w:hint="eastAsia"/>
        </w:rPr>
        <w:t>82.De Principiis, II. v. 3; edit. Paris, 1733, vol. i. p. 88, a.</w:t>
      </w:r>
    </w:p>
    <w:p w14:paraId="5C842248">
      <w:pPr>
        <w:rPr>
          <w:rFonts w:hint="eastAsia"/>
        </w:rPr>
      </w:pPr>
      <w:r>
        <w:rPr>
          <w:rFonts w:hint="eastAsia"/>
        </w:rPr>
        <w:t>82.《论首要原理》，第二卷，第五章，第三节；巴黎版，1733年，卷一，第88页a栏。</w:t>
      </w:r>
    </w:p>
    <w:p w14:paraId="7301F974">
      <w:pPr>
        <w:rPr>
          <w:rFonts w:hint="eastAsia"/>
        </w:rPr>
      </w:pPr>
      <w:r>
        <w:rPr>
          <w:rFonts w:hint="eastAsia"/>
        </w:rPr>
        <w:t>83.Institutiones, i. 153; edit. Tiguri, 1743, p. 154.</w:t>
      </w:r>
    </w:p>
    <w:p w14:paraId="252AC03C">
      <w:pPr>
        <w:rPr>
          <w:rFonts w:hint="eastAsia"/>
        </w:rPr>
      </w:pPr>
      <w:r>
        <w:rPr>
          <w:rFonts w:hint="eastAsia"/>
        </w:rPr>
        <w:t>83.《讲义》，卷一，第一百五十三节；苏黎世版，1743年，第154页。</w:t>
      </w:r>
    </w:p>
    <w:p w14:paraId="3F5C083C">
      <w:pPr>
        <w:rPr>
          <w:rFonts w:hint="eastAsia"/>
        </w:rPr>
      </w:pPr>
      <w:r>
        <w:rPr>
          <w:rFonts w:hint="eastAsia"/>
        </w:rPr>
        <w:t>84.Ibid. p. 154.</w:t>
      </w:r>
    </w:p>
    <w:p w14:paraId="6D78E1FA">
      <w:pPr>
        <w:rPr>
          <w:rFonts w:hint="eastAsia"/>
        </w:rPr>
      </w:pPr>
      <w:r>
        <w:rPr>
          <w:rFonts w:hint="eastAsia"/>
        </w:rPr>
        <w:t>84.同上，第154页。</w:t>
      </w:r>
    </w:p>
    <w:p w14:paraId="6F519581">
      <w:pPr>
        <w:rPr>
          <w:rFonts w:hint="eastAsia"/>
        </w:rPr>
      </w:pPr>
      <w:r>
        <w:rPr>
          <w:rFonts w:hint="eastAsia"/>
        </w:rPr>
        <w:t>85.See the section on the "Gerechtigkeit Gottes" in Bruch's Lehre von den Gottlichen Eigenschaften, pp. 275-296.</w:t>
      </w:r>
    </w:p>
    <w:p w14:paraId="2BB2F387">
      <w:pPr>
        <w:rPr>
          <w:rFonts w:hint="eastAsia"/>
        </w:rPr>
      </w:pPr>
      <w:r>
        <w:rPr>
          <w:rFonts w:hint="eastAsia"/>
        </w:rPr>
        <w:t>85.见布鲁赫《论神圣属性》中关于“上帝的公义”一节，第275-296页。</w:t>
      </w:r>
    </w:p>
    <w:p w14:paraId="5DCB1F51">
      <w:pPr>
        <w:rPr>
          <w:rFonts w:hint="eastAsia"/>
        </w:rPr>
      </w:pPr>
      <w:r>
        <w:rPr>
          <w:rFonts w:hint="eastAsia"/>
        </w:rPr>
        <w:t>86.Light and Life of Men.</w:t>
      </w:r>
    </w:p>
    <w:p w14:paraId="0D757A61">
      <w:pPr>
        <w:rPr>
          <w:rFonts w:hint="eastAsia"/>
        </w:rPr>
      </w:pPr>
      <w:r>
        <w:rPr>
          <w:rFonts w:hint="eastAsia"/>
        </w:rPr>
        <w:t>86.《人之光与生命》。</w:t>
      </w:r>
    </w:p>
    <w:p w14:paraId="3653240D">
      <w:pPr>
        <w:rPr>
          <w:rFonts w:hint="eastAsia"/>
        </w:rPr>
      </w:pPr>
      <w:r>
        <w:rPr>
          <w:rFonts w:hint="eastAsia"/>
        </w:rPr>
        <w:t>87.Eigenschaften, page 240.</w:t>
      </w:r>
    </w:p>
    <w:p w14:paraId="5BFEBB2D">
      <w:pPr>
        <w:rPr>
          <w:rFonts w:hint="eastAsia"/>
        </w:rPr>
      </w:pPr>
      <w:r>
        <w:rPr>
          <w:rFonts w:hint="eastAsia"/>
        </w:rPr>
        <w:t>87.《属性》，第240页。</w:t>
      </w:r>
    </w:p>
    <w:p w14:paraId="3E8CA008">
      <w:pPr>
        <w:rPr>
          <w:rFonts w:hint="eastAsia"/>
        </w:rPr>
      </w:pPr>
      <w:r>
        <w:rPr>
          <w:rFonts w:hint="eastAsia"/>
        </w:rPr>
        <w:t>88.Christlichen Glaube, § 166; Works, Berlin, 1843, vol. iv. p. 513.</w:t>
      </w:r>
    </w:p>
    <w:p w14:paraId="0CBD8BD1">
      <w:pPr>
        <w:rPr>
          <w:rFonts w:hint="eastAsia"/>
        </w:rPr>
      </w:pPr>
      <w:r>
        <w:rPr>
          <w:rFonts w:hint="eastAsia"/>
        </w:rPr>
        <w:t>88.《基督教信仰》，第一百六十六节；著作集，柏林，1843年，卷四，第513页。</w:t>
      </w:r>
    </w:p>
    <w:p w14:paraId="03557C3B">
      <w:pPr>
        <w:rPr>
          <w:rFonts w:hint="eastAsia"/>
        </w:rPr>
      </w:pPr>
      <w:r>
        <w:rPr>
          <w:rFonts w:hint="eastAsia"/>
        </w:rPr>
        <w:t>89.Eigenschaften, p. 266.</w:t>
      </w:r>
    </w:p>
    <w:p w14:paraId="6CD57BE5">
      <w:pPr>
        <w:rPr>
          <w:rFonts w:hint="eastAsia"/>
        </w:rPr>
      </w:pPr>
      <w:r>
        <w:rPr>
          <w:rFonts w:hint="eastAsia"/>
        </w:rPr>
        <w:t>89.《属性》，第266页。</w:t>
      </w:r>
    </w:p>
    <w:p w14:paraId="28CBE525">
      <w:pPr>
        <w:rPr>
          <w:rFonts w:hint="eastAsia"/>
        </w:rPr>
      </w:pPr>
      <w:r>
        <w:rPr>
          <w:rFonts w:hint="eastAsia"/>
        </w:rPr>
        <w:t>90.Eigenschaften, p. 269, 270.</w:t>
      </w:r>
    </w:p>
    <w:p w14:paraId="409429DE">
      <w:pPr>
        <w:rPr>
          <w:rFonts w:hint="eastAsia"/>
        </w:rPr>
      </w:pPr>
      <w:r>
        <w:rPr>
          <w:rFonts w:hint="eastAsia"/>
        </w:rPr>
        <w:t>90.《属性》，第269、270页。</w:t>
      </w:r>
    </w:p>
    <w:p w14:paraId="369A1DE4">
      <w:pPr>
        <w:rPr>
          <w:rFonts w:hint="eastAsia"/>
        </w:rPr>
      </w:pPr>
      <w:r>
        <w:rPr>
          <w:rFonts w:hint="eastAsia"/>
        </w:rPr>
        <w:t>91.Von der Sunds und Erlosung, p. 21, Stud. der Ev. Geistl.</w:t>
      </w:r>
    </w:p>
    <w:p w14:paraId="46079C4B">
      <w:pPr>
        <w:rPr>
          <w:rFonts w:hint="eastAsia"/>
        </w:rPr>
      </w:pPr>
      <w:r>
        <w:rPr>
          <w:rFonts w:hint="eastAsia"/>
        </w:rPr>
        <w:t>Wurtembergs. vol. ii. part 2, Stuttgart, 1835.</w:t>
      </w:r>
    </w:p>
    <w:p w14:paraId="11CB48AF">
      <w:pPr>
        <w:rPr>
          <w:rFonts w:hint="eastAsia"/>
        </w:rPr>
      </w:pPr>
      <w:r>
        <w:rPr>
          <w:rFonts w:hint="eastAsia"/>
        </w:rPr>
        <w:t>91.《论罪与救赎》，第21页，《符腾堡福音派教牧研究》，卷二，第二部分，斯图加特，1835年。</w:t>
      </w:r>
    </w:p>
    <w:p w14:paraId="72B26F0A">
      <w:pPr>
        <w:rPr>
          <w:rFonts w:hint="eastAsia"/>
        </w:rPr>
      </w:pPr>
      <w:r>
        <w:rPr>
          <w:rFonts w:hint="eastAsia"/>
        </w:rPr>
        <w:t>92.Dogmatik, ii. p. 121.</w:t>
      </w:r>
    </w:p>
    <w:p w14:paraId="6A5BC0D8">
      <w:pPr>
        <w:rPr>
          <w:rFonts w:hint="eastAsia"/>
        </w:rPr>
      </w:pPr>
      <w:r>
        <w:rPr>
          <w:rFonts w:hint="eastAsia"/>
        </w:rPr>
        <w:t>92.《教义学》，卷二，第121页。</w:t>
      </w:r>
    </w:p>
    <w:p w14:paraId="757599A3">
      <w:pPr>
        <w:rPr>
          <w:rFonts w:hint="eastAsia"/>
        </w:rPr>
      </w:pPr>
      <w:r>
        <w:rPr>
          <w:rFonts w:hint="eastAsia"/>
        </w:rPr>
        <w:t>93.Ibid. p. 130.</w:t>
      </w:r>
    </w:p>
    <w:p w14:paraId="38339F81">
      <w:pPr>
        <w:rPr>
          <w:rFonts w:hint="eastAsia"/>
        </w:rPr>
      </w:pPr>
      <w:r>
        <w:rPr>
          <w:rFonts w:hint="eastAsia"/>
        </w:rPr>
        <w:t>93.同上，第130页。</w:t>
      </w:r>
    </w:p>
    <w:p w14:paraId="551BEB7C">
      <w:pPr>
        <w:rPr>
          <w:rFonts w:hint="eastAsia"/>
        </w:rPr>
      </w:pPr>
      <w:r>
        <w:rPr>
          <w:rFonts w:hint="eastAsia"/>
        </w:rPr>
        <w:t>94.Dogmatik, ii. p. 137.</w:t>
      </w:r>
    </w:p>
    <w:p w14:paraId="57422CB5">
      <w:pPr>
        <w:rPr>
          <w:rFonts w:hint="eastAsia"/>
        </w:rPr>
      </w:pPr>
      <w:r>
        <w:rPr>
          <w:rFonts w:hint="eastAsia"/>
        </w:rPr>
        <w:t>94.《教义学》，卷二，第137页。</w:t>
      </w:r>
    </w:p>
    <w:p w14:paraId="10D1E88D">
      <w:pPr>
        <w:rPr>
          <w:rFonts w:hint="eastAsia"/>
        </w:rPr>
      </w:pPr>
      <w:r>
        <w:rPr>
          <w:rFonts w:hint="eastAsia"/>
        </w:rPr>
        <w:t>95.Dogmatik, vol. ii. p. 89.</w:t>
      </w:r>
    </w:p>
    <w:p w14:paraId="2F09208F">
      <w:pPr>
        <w:rPr>
          <w:rFonts w:hint="eastAsia"/>
        </w:rPr>
      </w:pPr>
      <w:r>
        <w:rPr>
          <w:rFonts w:hint="eastAsia"/>
        </w:rPr>
        <w:t>95.《教义学》，卷二，第89页。</w:t>
      </w:r>
    </w:p>
    <w:p w14:paraId="2D167282">
      <w:pPr>
        <w:rPr>
          <w:rFonts w:hint="eastAsia"/>
        </w:rPr>
      </w:pPr>
      <w:r>
        <w:rPr>
          <w:rFonts w:hint="eastAsia"/>
        </w:rPr>
        <w:t>96.Hollaz, Examen Theologicum, edit. Leipzig, 1763, pp. 243, 244.</w:t>
      </w:r>
    </w:p>
    <w:p w14:paraId="510125BB">
      <w:pPr>
        <w:rPr>
          <w:rFonts w:hint="eastAsia"/>
        </w:rPr>
      </w:pPr>
      <w:r>
        <w:rPr>
          <w:rFonts w:hint="eastAsia"/>
        </w:rPr>
        <w:t>96.霍拉茨，《神学考查》，莱比锡版，1763年，第243、244页。</w:t>
      </w:r>
    </w:p>
    <w:p w14:paraId="61EF2979">
      <w:pPr>
        <w:rPr>
          <w:rFonts w:hint="eastAsia"/>
        </w:rPr>
      </w:pPr>
      <w:r>
        <w:rPr>
          <w:rFonts w:hint="eastAsia"/>
        </w:rPr>
        <w:t>97.Compendium Theologicum, I. § 33; edit. Hanoviae, 1777, pp. 97, 99.</w:t>
      </w:r>
    </w:p>
    <w:p w14:paraId="33E1B6F6">
      <w:pPr>
        <w:rPr>
          <w:rFonts w:hint="eastAsia"/>
        </w:rPr>
      </w:pPr>
      <w:r>
        <w:rPr>
          <w:rFonts w:hint="eastAsia"/>
        </w:rPr>
        <w:t>97.《神学概要》，第一部分，第三十三节；哈瑙版，1777年，第97、99页。</w:t>
      </w:r>
    </w:p>
    <w:p w14:paraId="02952049">
      <w:pPr>
        <w:rPr>
          <w:rFonts w:hint="eastAsia"/>
        </w:rPr>
      </w:pPr>
      <w:r>
        <w:rPr>
          <w:rFonts w:hint="eastAsia"/>
        </w:rPr>
        <w:t>98.Eigenschaften, p. 250.</w:t>
      </w:r>
    </w:p>
    <w:p w14:paraId="79FA92CA">
      <w:pPr>
        <w:rPr>
          <w:rFonts w:hint="eastAsia"/>
        </w:rPr>
      </w:pPr>
      <w:r>
        <w:rPr>
          <w:rFonts w:hint="eastAsia"/>
        </w:rPr>
        <w:t>98.《属性》，第250页。</w:t>
      </w:r>
    </w:p>
    <w:p w14:paraId="5C3FA508">
      <w:pPr>
        <w:rPr>
          <w:rFonts w:hint="eastAsia"/>
        </w:rPr>
      </w:pPr>
      <w:r>
        <w:rPr>
          <w:rFonts w:hint="eastAsia"/>
        </w:rPr>
        <w:t>99.Eigenschaften, p. 250.</w:t>
      </w:r>
    </w:p>
    <w:p w14:paraId="5DE726CF">
      <w:pPr>
        <w:rPr>
          <w:rFonts w:hint="eastAsia"/>
        </w:rPr>
      </w:pPr>
      <w:r>
        <w:rPr>
          <w:rFonts w:hint="eastAsia"/>
        </w:rPr>
        <w:t>99.《属性》，第250页。</w:t>
      </w:r>
    </w:p>
    <w:p w14:paraId="58933F87">
      <w:pPr>
        <w:rPr>
          <w:rFonts w:hint="eastAsia"/>
        </w:rPr>
      </w:pPr>
      <w:r>
        <w:rPr>
          <w:rFonts w:hint="eastAsia"/>
        </w:rPr>
        <w:t>100. Ibid. p. 252.</w:t>
      </w:r>
    </w:p>
    <w:p w14:paraId="6A20D920">
      <w:pPr>
        <w:rPr>
          <w:rFonts w:hint="eastAsia"/>
        </w:rPr>
      </w:pPr>
      <w:r>
        <w:rPr>
          <w:rFonts w:hint="eastAsia"/>
        </w:rPr>
        <w:t>100. 同上，第252页。</w:t>
      </w:r>
    </w:p>
    <w:p w14:paraId="68DDF1E5">
      <w:pPr>
        <w:rPr>
          <w:rFonts w:hint="eastAsia"/>
        </w:rPr>
      </w:pPr>
      <w:r>
        <w:rPr>
          <w:rFonts w:hint="eastAsia"/>
        </w:rPr>
        <w:t>101. Glaubenslehre, vol. i. p. 443.</w:t>
      </w:r>
    </w:p>
    <w:p w14:paraId="17D6C960">
      <w:pPr>
        <w:rPr>
          <w:rFonts w:hint="eastAsia"/>
        </w:rPr>
      </w:pPr>
      <w:r>
        <w:rPr>
          <w:rFonts w:hint="eastAsia"/>
        </w:rPr>
        <w:t>101. 《信仰学说》，卷一，第443页。</w:t>
      </w:r>
    </w:p>
    <w:p w14:paraId="28B8B29B">
      <w:pPr>
        <w:rPr>
          <w:rFonts w:hint="eastAsia"/>
        </w:rPr>
      </w:pPr>
    </w:p>
    <w:p w14:paraId="014FEF7A">
      <w:pPr>
        <w:spacing w:after="3" w:line="259" w:lineRule="auto"/>
        <w:ind w:right="1"/>
        <w:jc w:val="center"/>
        <w:rPr>
          <w:rFonts w:hint="eastAsia"/>
          <w:b/>
          <w:sz w:val="42"/>
        </w:rPr>
      </w:pPr>
      <w:r>
        <w:rPr>
          <w:rFonts w:hint="eastAsia"/>
          <w:b/>
          <w:sz w:val="42"/>
        </w:rPr>
        <w:t>CHAPTER VI.</w:t>
      </w:r>
    </w:p>
    <w:p w14:paraId="43A5CD8A">
      <w:pPr>
        <w:spacing w:after="3" w:line="259" w:lineRule="auto"/>
        <w:ind w:right="1"/>
        <w:jc w:val="center"/>
        <w:rPr>
          <w:rFonts w:hint="eastAsia"/>
          <w:b/>
          <w:sz w:val="42"/>
        </w:rPr>
      </w:pPr>
    </w:p>
    <w:p w14:paraId="5EE659B8">
      <w:pPr>
        <w:spacing w:after="3" w:line="259" w:lineRule="auto"/>
        <w:ind w:right="1"/>
        <w:jc w:val="center"/>
        <w:rPr>
          <w:rFonts w:hint="eastAsia"/>
          <w:b/>
          <w:sz w:val="42"/>
        </w:rPr>
      </w:pPr>
      <w:r>
        <w:rPr>
          <w:rFonts w:hint="eastAsia"/>
          <w:b/>
          <w:sz w:val="42"/>
        </w:rPr>
        <w:t>第六章。</w:t>
      </w:r>
    </w:p>
    <w:p w14:paraId="64B613BF">
      <w:pPr>
        <w:spacing w:after="3" w:line="259" w:lineRule="auto"/>
        <w:ind w:right="1"/>
        <w:jc w:val="center"/>
        <w:rPr>
          <w:rFonts w:hint="eastAsia"/>
          <w:b/>
          <w:sz w:val="42"/>
        </w:rPr>
      </w:pPr>
    </w:p>
    <w:p w14:paraId="090791FD">
      <w:pPr>
        <w:spacing w:after="3" w:line="259" w:lineRule="auto"/>
        <w:ind w:right="1"/>
        <w:jc w:val="center"/>
        <w:rPr>
          <w:rFonts w:hint="eastAsia"/>
          <w:b/>
          <w:sz w:val="42"/>
        </w:rPr>
      </w:pPr>
      <w:r>
        <w:rPr>
          <w:rFonts w:hint="eastAsia"/>
          <w:b/>
          <w:sz w:val="42"/>
        </w:rPr>
        <w:t>The Trinity</w:t>
      </w:r>
    </w:p>
    <w:p w14:paraId="0FB26CA7">
      <w:pPr>
        <w:spacing w:after="3" w:line="259" w:lineRule="auto"/>
        <w:ind w:right="1"/>
        <w:jc w:val="center"/>
        <w:rPr>
          <w:rFonts w:hint="eastAsia"/>
          <w:b/>
          <w:sz w:val="42"/>
        </w:rPr>
      </w:pPr>
    </w:p>
    <w:p w14:paraId="4523AA65">
      <w:pPr>
        <w:spacing w:after="3" w:line="259" w:lineRule="auto"/>
        <w:ind w:right="1"/>
        <w:jc w:val="center"/>
        <w:rPr>
          <w:rFonts w:hint="eastAsia"/>
          <w:b/>
          <w:sz w:val="42"/>
        </w:rPr>
      </w:pPr>
      <w:r>
        <w:rPr>
          <w:rFonts w:hint="eastAsia"/>
          <w:b/>
          <w:sz w:val="42"/>
        </w:rPr>
        <w:t>三位一体</w:t>
      </w:r>
    </w:p>
    <w:p w14:paraId="107E91F3">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23" name="Group 566355"/>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600327" name="Shape 600327"/>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600328" name="Shape 600328"/>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66355"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AleM+J1QAA&#10;AAMBAAAPAAAAAAAAAAEAIAAAACIAAABkcnMvZG93bnJldi54bWxQSwECFAAUAAAACACHTuJA5lZN&#10;95MCAAC8CAAADgAAAAAAAAABACAAAAAkAQAAZHJzL2Uyb0RvYy54bWxQSwUGAAAAAAYABgBZAQAA&#10;KQYAAAAA&#10;">
                <o:lock v:ext="edit" aspectratio="f"/>
                <v:shape id="Shape 600327" o:spid="_x0000_s1026" o:spt="100" style="position:absolute;left:0;top:0;height:28575;width:5810249;" fillcolor="#808080" filled="t" stroked="f" coordsize="5810249,28575" o:gfxdata="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qg&#10;LQPCAAAA3wAAAA8AAAAAAAAAAQAgAAAAIgAAAGRycy9kb3ducmV2LnhtbFBLAQIUABQAAAAIAIdO&#10;4kAzLwWeOwAAADkAAAAQAAAAAAAAAAEAIAAAABEBAABkcnMvc2hhcGV4bWwueG1sUEsFBgAAAAAG&#10;AAYAWwEAALsDAAAAAA==&#10;" path="m0,0l5810249,0,5810249,28575,0,28575,0,0e">
                  <v:fill on="t" focussize="0,0"/>
                  <v:stroke on="f" weight="0pt" miterlimit="1" joinstyle="miter"/>
                  <v:imagedata o:title=""/>
                  <o:lock v:ext="edit" aspectratio="f"/>
                </v:shape>
                <v:shape id="Shape 600328" o:spid="_x0000_s1026" o:spt="100" style="position:absolute;left:0;top:0;height:9525;width:5810249;" fillcolor="#808080" filled="t" stroked="f" coordsize="5810249,9525" o:gfxdata="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ULPlW/&#10;AAAA3wAAAA8AAAAAAAAAAQAgAAAAIgAAAGRycy9kb3ducmV2LnhtbFBLAQIUABQAAAAIAIdO4kAz&#10;LwWeOwAAADkAAAAQAAAAAAAAAAEAIAAAAA4BAABkcnMvc2hhcGV4bWwueG1sUEsFBgAAAAAGAAYA&#10;WwEAALgDAAAAAA==&#10;" path="m0,0l5810249,0,5810249,9525,0,9525,0,0e">
                  <v:fill on="t" focussize="0,0"/>
                  <v:stroke on="f" weight="0pt" miterlimit="1" joinstyle="miter"/>
                  <v:imagedata o:title=""/>
                  <o:lock v:ext="edit" aspectratio="f"/>
                </v:shape>
                <w10:wrap type="none"/>
                <w10:anchorlock/>
              </v:group>
            </w:pict>
          </mc:Fallback>
        </mc:AlternateContent>
      </w:r>
    </w:p>
    <w:p w14:paraId="47FB1796">
      <w:pPr>
        <w:spacing w:after="3" w:line="255" w:lineRule="auto"/>
        <w:jc w:val="center"/>
        <w:rPr>
          <w:rFonts w:hint="eastAsia"/>
        </w:rPr>
      </w:pPr>
      <w:r>
        <w:rPr>
          <w:rFonts w:hint="eastAsia"/>
        </w:rPr>
        <w:t>§ 1. Preliminary Remarks.§ 2. Biblical Form of the Doctrine. § 3. The Transition Period.</w:t>
      </w:r>
    </w:p>
    <w:p w14:paraId="4039DD40">
      <w:pPr>
        <w:spacing w:after="3" w:line="255" w:lineRule="auto"/>
        <w:jc w:val="center"/>
        <w:rPr>
          <w:rFonts w:hint="eastAsia"/>
        </w:rPr>
      </w:pPr>
      <w:r>
        <w:rPr>
          <w:rFonts w:hint="eastAsia"/>
        </w:rPr>
        <w:t>§ 1. 绪论。§ 2. 教义的圣经形式。§ 3. 过渡时期。</w:t>
      </w:r>
    </w:p>
    <w:p w14:paraId="048179AC">
      <w:pPr>
        <w:spacing w:after="3" w:line="255" w:lineRule="auto"/>
        <w:jc w:val="center"/>
        <w:rPr>
          <w:rFonts w:hint="eastAsia"/>
        </w:rPr>
      </w:pPr>
      <w:r>
        <w:rPr>
          <w:rFonts w:hint="eastAsia"/>
        </w:rPr>
        <w:t>§ 4. The Church Doctrine as presented by the Council of Nice. § 5. Points decided by these Councils. § 6. Examination of the Nicene Doctrine.§ 7. Philosophical Form of the Doctrine of the Trinity.</w:t>
      </w:r>
    </w:p>
    <w:p w14:paraId="59FD1BF2">
      <w:pPr>
        <w:spacing w:after="3" w:line="255" w:lineRule="auto"/>
        <w:jc w:val="center"/>
        <w:rPr>
          <w:rFonts w:hint="eastAsia"/>
        </w:rPr>
      </w:pPr>
      <w:r>
        <w:rPr>
          <w:rFonts w:hint="eastAsia"/>
        </w:rPr>
        <w:t>§ 4. 尼西亚会议所提出的教会教义。§ 5. 这些会议决定的要点。§ 6. 尼西亚教义的审查。§ 7. 三位一体教义的哲学形式。</w:t>
      </w:r>
    </w:p>
    <w:p w14:paraId="69F9DC4F">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24" name="Group 566355"/>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25" name="Shape 600327"/>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26" name="Shape 600328"/>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66355"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leM+J1QAAAAMBAAAP&#10;AAAAAAAAAAEAIAAAACIAAABkcnMvZG93bnJldi54bWxQSwECFAAUAAAACACHTuJAQ8aPC40CAAC0&#10;CAAADgAAAAAAAAABACAAAAAkAQAAZHJzL2Uyb0RvYy54bWxQSwUGAAAAAAYABgBZAQAAIwYAAAAA&#10;">
                <o:lock v:ext="edit" aspectratio="f"/>
                <v:shape id="Shape 600327" o:spid="_x0000_s1026" o:spt="100" style="position:absolute;left:0;top:0;height:28575;width:5810249;" fillcolor="#808080" filled="t" stroked="f" coordsize="5810249,28575" o:gfxdata="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Jqq/vQAA&#10;ANsAAAAPAAAAAAAAAAEAIAAAACIAAABkcnMvZG93bnJldi54bWxQSwECFAAUAAAACACHTuJAMy8F&#10;njsAAAA5AAAAEAAAAAAAAAABACAAAAAMAQAAZHJzL3NoYXBleG1sLnhtbFBLBQYAAAAABgAGAFsB&#10;AAC2AwAAAAA=&#10;" path="m0,0l5810249,0,5810249,28575,0,28575,0,0e">
                  <v:fill on="t" focussize="0,0"/>
                  <v:stroke on="f" weight="0pt" miterlimit="1" joinstyle="miter"/>
                  <v:imagedata o:title=""/>
                  <o:lock v:ext="edit" aspectratio="f"/>
                </v:shape>
                <v:shape id="Shape 600328" o:spid="_x0000_s1026" o:spt="100" style="position:absolute;left:0;top:0;height:9525;width:5810249;" fillcolor="#808080" filled="t" stroked="f" coordsize="5810249,9525" o:gfxdata="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riKOvQAA&#10;ANsAAAAPAAAAAAAAAAEAIAAAACIAAABkcnMvZG93bnJldi54bWxQSwECFAAUAAAACACHTuJAMy8F&#10;njsAAAA5AAAAEAAAAAAAAAABACAAAAAMAQAAZHJzL3NoYXBleG1sLnhtbFBLBQYAAAAABgAGAFsB&#10;AAC2AwAAAAA=&#10;" path="m0,0l5810249,0,5810249,9525,0,9525,0,0e">
                  <v:fill on="t" focussize="0,0"/>
                  <v:stroke on="f" weight="0pt" miterlimit="1" joinstyle="miter"/>
                  <v:imagedata o:title=""/>
                  <o:lock v:ext="edit" aspectratio="f"/>
                </v:shape>
                <w10:wrap type="none"/>
                <w10:anchorlock/>
              </v:group>
            </w:pict>
          </mc:Fallback>
        </mc:AlternateContent>
      </w:r>
    </w:p>
    <w:p w14:paraId="4889A86F">
      <w:pPr>
        <w:spacing w:after="294" w:line="255" w:lineRule="auto"/>
        <w:ind w:left="26" w:right="16"/>
        <w:jc w:val="center"/>
        <w:rPr>
          <w:rFonts w:hint="eastAsia"/>
          <w:b/>
          <w:i/>
          <w:iCs/>
        </w:rPr>
      </w:pPr>
      <w:r>
        <w:rPr>
          <w:rFonts w:hint="eastAsia"/>
          <w:b/>
          <w:i/>
          <w:iCs/>
        </w:rPr>
        <w:t>§ 1. Preliminary Remarks.</w:t>
      </w:r>
    </w:p>
    <w:p w14:paraId="6535CF3B">
      <w:pPr>
        <w:spacing w:after="294" w:line="255" w:lineRule="auto"/>
        <w:ind w:left="26" w:right="16"/>
        <w:jc w:val="center"/>
        <w:rPr>
          <w:rFonts w:hint="eastAsia"/>
          <w:b/>
          <w:i/>
          <w:iCs/>
        </w:rPr>
      </w:pPr>
      <w:r>
        <w:rPr>
          <w:rFonts w:hint="eastAsia"/>
          <w:b/>
          <w:i/>
          <w:iCs/>
        </w:rPr>
        <w:t>§ 1. 绪论。</w:t>
      </w:r>
    </w:p>
    <w:p w14:paraId="17BB01C8">
      <w:pPr>
        <w:rPr>
          <w:rFonts w:hint="eastAsia"/>
        </w:rPr>
      </w:pPr>
    </w:p>
    <w:p w14:paraId="6577158A">
      <w:pPr>
        <w:rPr>
          <w:rFonts w:hint="eastAsia"/>
        </w:rPr>
      </w:pPr>
      <w:r>
        <w:rPr>
          <w:rFonts w:hint="eastAsia"/>
        </w:rPr>
        <w:t>The doctrine of the Trinity is peculiar to the religion of the Bible.</w:t>
      </w:r>
    </w:p>
    <w:p w14:paraId="4C2A8268">
      <w:pPr>
        <w:rPr>
          <w:rFonts w:hint="eastAsia"/>
        </w:rPr>
      </w:pPr>
      <w:r>
        <w:rPr>
          <w:rFonts w:hint="eastAsia"/>
        </w:rPr>
        <w:t>三位一体的教义是圣经宗教所特有的。</w:t>
      </w:r>
    </w:p>
    <w:p w14:paraId="6347069C">
      <w:pPr>
        <w:rPr>
          <w:rFonts w:hint="eastAsia"/>
        </w:rPr>
      </w:pPr>
      <w:r>
        <w:rPr>
          <w:rFonts w:hint="eastAsia"/>
        </w:rPr>
        <w:t>The Triad of the ancient world is only a philosophical statement of the pantheistic theory which underlies all the religion of antiquity.</w:t>
      </w:r>
    </w:p>
    <w:p w14:paraId="7B1E7797">
      <w:pPr>
        <w:rPr>
          <w:rFonts w:hint="eastAsia"/>
        </w:rPr>
      </w:pPr>
      <w:r>
        <w:rPr>
          <w:rFonts w:hint="eastAsia"/>
        </w:rPr>
        <w:t>古代世界的三元论仅仅是泛神论理论的哲学陈述，该理论是所有古代宗教的基础。</w:t>
      </w:r>
    </w:p>
    <w:p w14:paraId="770AE1DE">
      <w:pPr>
        <w:rPr>
          <w:rFonts w:hint="eastAsia"/>
        </w:rPr>
      </w:pPr>
      <w:r>
        <w:rPr>
          <w:rFonts w:hint="eastAsia"/>
        </w:rPr>
        <w:t>With the Hindus, simple, undeveloped, primal being, without consciousness or attributes, is called Brahm.</w:t>
      </w:r>
    </w:p>
    <w:p w14:paraId="39C824CB">
      <w:pPr>
        <w:rPr>
          <w:rFonts w:hint="eastAsia"/>
        </w:rPr>
      </w:pPr>
      <w:r>
        <w:rPr>
          <w:rFonts w:hint="eastAsia"/>
        </w:rPr>
        <w:t>对于印度教徒而言，简单的、未发展的、原始的存在，没有意识或属性，被称为梵。</w:t>
      </w:r>
    </w:p>
    <w:p w14:paraId="0FB274C7">
      <w:pPr>
        <w:rPr>
          <w:rFonts w:hint="eastAsia"/>
        </w:rPr>
      </w:pPr>
      <w:r>
        <w:rPr>
          <w:rFonts w:hint="eastAsia"/>
        </w:rPr>
        <w:t>This being, as unfolding itself in the actual world, is Vishnu; as returning into the abyss of unconscious being, it is Shiva.</w:t>
      </w:r>
    </w:p>
    <w:p w14:paraId="5B5EAA5F">
      <w:pPr>
        <w:rPr>
          <w:rFonts w:hint="eastAsia"/>
        </w:rPr>
      </w:pPr>
      <w:r>
        <w:rPr>
          <w:rFonts w:hint="eastAsia"/>
        </w:rPr>
        <w:t>这个存在，当它在现实世界中展现自身时，是毗湿奴；当它回归到无意识存在的深渊时，是湿婆。</w:t>
      </w:r>
    </w:p>
    <w:p w14:paraId="71A5409B">
      <w:pPr>
        <w:rPr>
          <w:rFonts w:hint="eastAsia"/>
        </w:rPr>
      </w:pPr>
      <w:r>
        <w:rPr>
          <w:rFonts w:hint="eastAsia"/>
        </w:rPr>
        <w:t>In Buddhism we find essentially the same ideas, in a more dualistic form.</w:t>
      </w:r>
    </w:p>
    <w:p w14:paraId="67C03922">
      <w:pPr>
        <w:rPr>
          <w:rFonts w:hint="eastAsia"/>
        </w:rPr>
      </w:pPr>
      <w:r>
        <w:rPr>
          <w:rFonts w:hint="eastAsia"/>
        </w:rPr>
        <w:t>在佛教中，我们基本上发现了相同的观念，只是形式上更具二元性。</w:t>
      </w:r>
    </w:p>
    <w:p w14:paraId="6CE14A0A">
      <w:pPr>
        <w:rPr>
          <w:rFonts w:hint="eastAsia"/>
        </w:rPr>
      </w:pPr>
      <w:r>
        <w:rPr>
          <w:rFonts w:hint="eastAsia"/>
        </w:rPr>
        <w:t>Buddhism makes more of a distinction between God, as the spiritual principle of all things, and nature.</w:t>
      </w:r>
    </w:p>
    <w:p w14:paraId="743382E8">
      <w:pPr>
        <w:rPr>
          <w:rFonts w:hint="eastAsia"/>
        </w:rPr>
      </w:pPr>
      <w:r>
        <w:rPr>
          <w:rFonts w:hint="eastAsia"/>
        </w:rPr>
        <w:t>佛教更强调上帝作为万物属灵原则与自然之间的区别。</w:t>
      </w:r>
    </w:p>
    <w:p w14:paraId="2861676F">
      <w:pPr>
        <w:rPr>
          <w:rFonts w:hint="eastAsia"/>
        </w:rPr>
      </w:pPr>
      <w:r>
        <w:rPr>
          <w:rFonts w:hint="eastAsia"/>
        </w:rPr>
        <w:t>The soul of man is a part, or an existence-form, of this spiritual essence, whose destiny is, that it may be freed from nature and lost in the infinite unknown.</w:t>
      </w:r>
    </w:p>
    <w:p w14:paraId="0BD14328">
      <w:pPr>
        <w:rPr>
          <w:rFonts w:hint="eastAsia"/>
        </w:rPr>
      </w:pPr>
      <w:r>
        <w:rPr>
          <w:rFonts w:hint="eastAsia"/>
        </w:rPr>
        <w:t>人的灵魂是这种属灵本质的一部分，或一种存在形式，其命运是，它可以从自然中解脱出来，并在无限的未知中迷失。</w:t>
      </w:r>
    </w:p>
    <w:p w14:paraId="251FFCFC">
      <w:pPr>
        <w:rPr>
          <w:rFonts w:hint="eastAsia"/>
        </w:rPr>
      </w:pPr>
      <w:r>
        <w:rPr>
          <w:rFonts w:hint="eastAsia"/>
        </w:rPr>
        <w:t>In Platonism, also, we find a notional Trinity.</w:t>
      </w:r>
    </w:p>
    <w:p w14:paraId="225BEE06">
      <w:pPr>
        <w:rPr>
          <w:rFonts w:hint="eastAsia"/>
        </w:rPr>
      </w:pPr>
      <w:r>
        <w:rPr>
          <w:rFonts w:hint="eastAsia"/>
        </w:rPr>
        <w:t>在柏拉图主义中，我们也发现了一种观念上的三位一体。</w:t>
      </w:r>
    </w:p>
    <w:p w14:paraId="5149A286">
      <w:pPr>
        <w:rPr>
          <w:rFonts w:hint="eastAsia"/>
        </w:rPr>
      </w:pPr>
      <w:r>
        <w:rPr>
          <w:rFonts w:hint="eastAsia"/>
        </w:rPr>
        <w:t>Simple being (to. ovn)has its lo,goj, the complex of its ideas, the reality in all that is phenomenal and changing.</w:t>
      </w:r>
    </w:p>
    <w:p w14:paraId="0709BDBA">
      <w:pPr>
        <w:rPr>
          <w:rFonts w:hint="eastAsia"/>
        </w:rPr>
      </w:pPr>
      <w:r>
        <w:rPr>
          <w:rFonts w:hint="eastAsia"/>
        </w:rPr>
        <w:t>简单的存在（to. ovn - 希腊文：存在者）拥有其 lo,goj (logos - 希腊文：道，理性)，即其观念的复合体，是所有现象和变化事物中的实在性。</w:t>
      </w:r>
    </w:p>
    <w:p w14:paraId="242FA039">
      <w:pPr>
        <w:rPr>
          <w:rFonts w:hint="eastAsia"/>
        </w:rPr>
      </w:pPr>
      <w:r>
        <w:rPr>
          <w:rFonts w:hint="eastAsia"/>
        </w:rPr>
        <w:t>In all these systems, whether ancient or modern, there is a Thesis, Antithesis, and Synthesis; the Infinite becomes finite, and the finite returns to the Infinite.</w:t>
      </w:r>
    </w:p>
    <w:p w14:paraId="10B256B8">
      <w:pPr>
        <w:rPr>
          <w:rFonts w:hint="eastAsia"/>
        </w:rPr>
      </w:pPr>
      <w:r>
        <w:rPr>
          <w:rFonts w:hint="eastAsia"/>
        </w:rPr>
        <w:t>在所有这些体系中，无论是古代的还是现代的，都有一个正题、反题和合题；无限者变为有限者，有限者回归无限者。</w:t>
      </w:r>
    </w:p>
    <w:p w14:paraId="6C7BA566">
      <w:pPr>
        <w:rPr>
          <w:rFonts w:hint="eastAsia"/>
        </w:rPr>
      </w:pPr>
      <w:r>
        <w:rPr>
          <w:rFonts w:hint="eastAsia"/>
        </w:rPr>
        <w:t>It is obvious, therefore, that these trinitarian formulas have no analogy with the Scriptural doctrine of the Trinity, and serve neither to explain nor to confirm it.</w:t>
      </w:r>
    </w:p>
    <w:p w14:paraId="6C0BE086">
      <w:pPr>
        <w:rPr>
          <w:rFonts w:hint="eastAsia"/>
        </w:rPr>
      </w:pPr>
      <w:r>
        <w:rPr>
          <w:rFonts w:hint="eastAsia"/>
        </w:rPr>
        <w:t>因此，显而易见的是，这些三位一体的公式与圣经的三位一体教义没有任何类似之处，既不能解释也不能证实它。</w:t>
      </w:r>
    </w:p>
    <w:p w14:paraId="6643DF6A">
      <w:pPr>
        <w:rPr>
          <w:rFonts w:hint="eastAsia"/>
        </w:rPr>
      </w:pPr>
    </w:p>
    <w:p w14:paraId="774A0261">
      <w:pPr>
        <w:rPr>
          <w:rFonts w:hint="eastAsia"/>
        </w:rPr>
      </w:pPr>
      <w:r>
        <w:rPr>
          <w:rFonts w:hint="eastAsia"/>
        </w:rPr>
        <w:t>The design of all the revelations contained in the Word of God is the salvation of men.</w:t>
      </w:r>
    </w:p>
    <w:p w14:paraId="664D532F">
      <w:pPr>
        <w:rPr>
          <w:rFonts w:hint="eastAsia"/>
        </w:rPr>
      </w:pPr>
      <w:r>
        <w:rPr>
          <w:rFonts w:hint="eastAsia"/>
        </w:rPr>
        <w:t>上帝圣言中所包含的所有启示的目的都是为了拯救人类。</w:t>
      </w:r>
    </w:p>
    <w:p w14:paraId="0995C6B6">
      <w:pPr>
        <w:rPr>
          <w:rFonts w:hint="eastAsia"/>
        </w:rPr>
      </w:pPr>
      <w:r>
        <w:rPr>
          <w:rFonts w:hint="eastAsia"/>
        </w:rPr>
        <w:t>Truth is in order to holiness.</w:t>
      </w:r>
    </w:p>
    <w:p w14:paraId="3B8856AC">
      <w:pPr>
        <w:rPr>
          <w:rFonts w:hint="eastAsia"/>
        </w:rPr>
      </w:pPr>
      <w:r>
        <w:rPr>
          <w:rFonts w:hint="eastAsia"/>
        </w:rPr>
        <w:t>真理是为了圣洁。</w:t>
      </w:r>
    </w:p>
    <w:p w14:paraId="4BAD98FE">
      <w:pPr>
        <w:rPr>
          <w:rFonts w:hint="eastAsia"/>
        </w:rPr>
      </w:pPr>
      <w:r>
        <w:rPr>
          <w:rFonts w:hint="eastAsia"/>
        </w:rPr>
        <w:t>God does not make known his being and attributes to teach men science, but to bring them to the saving knowledge of Himself.</w:t>
      </w:r>
    </w:p>
    <w:p w14:paraId="6174C030">
      <w:pPr>
        <w:rPr>
          <w:rFonts w:hint="eastAsia"/>
        </w:rPr>
      </w:pPr>
      <w:r>
        <w:rPr>
          <w:rFonts w:hint="eastAsia"/>
        </w:rPr>
        <w:t>上帝并非为了教导人科学而显明祂的存在和属性，而是为了带领他们认识祂自己，从而得救。</w:t>
      </w:r>
    </w:p>
    <w:p w14:paraId="616F3783">
      <w:pPr>
        <w:rPr>
          <w:rFonts w:hint="eastAsia"/>
        </w:rPr>
      </w:pPr>
      <w:r>
        <w:rPr>
          <w:rFonts w:hint="eastAsia"/>
        </w:rPr>
        <w:t>The doctrines of the Bible are, therefore, intimately connected with religion, or the life of God in the soul.</w:t>
      </w:r>
    </w:p>
    <w:p w14:paraId="0B1B5D5F">
      <w:pPr>
        <w:rPr>
          <w:rFonts w:hint="eastAsia"/>
        </w:rPr>
      </w:pPr>
      <w:r>
        <w:rPr>
          <w:rFonts w:hint="eastAsia"/>
        </w:rPr>
        <w:t>因此，圣经的教义与宗教，或上帝在灵魂中的生命，密切相关。</w:t>
      </w:r>
    </w:p>
    <w:p w14:paraId="310C35C6">
      <w:pPr>
        <w:rPr>
          <w:rFonts w:hint="eastAsia"/>
        </w:rPr>
      </w:pPr>
      <w:r>
        <w:rPr>
          <w:rFonts w:hint="eastAsia"/>
        </w:rPr>
        <w:t>They determine the religious experience of believers, and are presupposed in that experience.</w:t>
      </w:r>
    </w:p>
    <w:p w14:paraId="7CAA97F3">
      <w:pPr>
        <w:rPr>
          <w:rFonts w:hint="eastAsia"/>
        </w:rPr>
      </w:pPr>
      <w:r>
        <w:rPr>
          <w:rFonts w:hint="eastAsia"/>
        </w:rPr>
        <w:t>它们决定了信徒的宗教经验，并且是该经验的先决条件。</w:t>
      </w:r>
    </w:p>
    <w:p w14:paraId="51B703C3">
      <w:pPr>
        <w:rPr>
          <w:rFonts w:hint="eastAsia"/>
        </w:rPr>
      </w:pPr>
      <w:r>
        <w:rPr>
          <w:rFonts w:hint="eastAsia"/>
        </w:rPr>
        <w:t>This is specially true of the doctrine of the Trinity.</w:t>
      </w:r>
    </w:p>
    <w:p w14:paraId="50014AF9">
      <w:pPr>
        <w:rPr>
          <w:rFonts w:hint="eastAsia"/>
        </w:rPr>
      </w:pPr>
      <w:r>
        <w:rPr>
          <w:rFonts w:hint="eastAsia"/>
        </w:rPr>
        <w:t>这一点对于三位一体的教义尤其如此。</w:t>
      </w:r>
    </w:p>
    <w:p w14:paraId="37836ED5">
      <w:pPr>
        <w:rPr>
          <w:rFonts w:hint="eastAsia"/>
        </w:rPr>
      </w:pPr>
      <w:r>
        <w:rPr>
          <w:rFonts w:hint="eastAsia"/>
        </w:rPr>
        <w:t>It is a great mistake to regard that doctrine as a mere speculative or abstract truth, concerning the constitution of the Godhead, with which we have no practical concern, or which we are required to believe simply because it is revealed.</w:t>
      </w:r>
    </w:p>
    <w:p w14:paraId="377F5914">
      <w:pPr>
        <w:rPr>
          <w:rFonts w:hint="eastAsia"/>
        </w:rPr>
      </w:pPr>
      <w:r>
        <w:rPr>
          <w:rFonts w:hint="eastAsia"/>
        </w:rPr>
        <w:t>将该教义仅仅视为关于神格构成的思辨性或抽象真理，与我们没有实际关系，或者仅仅因为被启示而要求我们相信，这是一个极大的错误。</w:t>
      </w:r>
    </w:p>
    <w:p w14:paraId="1DCA5132">
      <w:pPr>
        <w:rPr>
          <w:rFonts w:hint="eastAsia"/>
        </w:rPr>
      </w:pPr>
      <w:r>
        <w:rPr>
          <w:rFonts w:hint="eastAsia"/>
        </w:rPr>
        <w:t>On the contrary, itunderlies the whole plan of salvation, and determines the character of the religion (in the subjective sense of that word) of all true Christians.</w:t>
      </w:r>
    </w:p>
    <w:p w14:paraId="144A2D47">
      <w:pPr>
        <w:rPr>
          <w:rFonts w:hint="eastAsia"/>
        </w:rPr>
      </w:pPr>
      <w:r>
        <w:rPr>
          <w:rFonts w:hint="eastAsia"/>
        </w:rPr>
        <w:t>相反，它构成了整个救赎计划的基础，并决定了所有真基督徒宗教（在该词的主观意义上）的特征。</w:t>
      </w:r>
    </w:p>
    <w:p w14:paraId="5B1F4709">
      <w:pPr>
        <w:rPr>
          <w:rFonts w:hint="eastAsia"/>
        </w:rPr>
      </w:pPr>
      <w:r>
        <w:rPr>
          <w:rFonts w:hint="eastAsia"/>
        </w:rPr>
        <w:t>It is the unconscious, or unformed faith, even of those of God's people who are unable to understand the term by which it is expressed.</w:t>
      </w:r>
    </w:p>
    <w:p w14:paraId="5F0E3CC0">
      <w:pPr>
        <w:rPr>
          <w:rFonts w:hint="eastAsia"/>
        </w:rPr>
      </w:pPr>
      <w:r>
        <w:rPr>
          <w:rFonts w:hint="eastAsia"/>
        </w:rPr>
        <w:t>即使是那些无法理解表达该教义术语的上帝子民，它也是他们无意识的或未形成的信仰。</w:t>
      </w:r>
    </w:p>
    <w:p w14:paraId="7F09AE2C">
      <w:pPr>
        <w:rPr>
          <w:rFonts w:hint="eastAsia"/>
        </w:rPr>
      </w:pPr>
      <w:r>
        <w:rPr>
          <w:rFonts w:hint="eastAsia"/>
        </w:rPr>
        <w:t>They all believe in God, the Creator and Preserver against whom they have sinned, whose justice they know they cannot satisfy, and whose image they cannot restore to their apostate nature.</w:t>
      </w:r>
    </w:p>
    <w:p w14:paraId="79A323E6">
      <w:pPr>
        <w:rPr>
          <w:rFonts w:hint="eastAsia"/>
        </w:rPr>
      </w:pPr>
      <w:r>
        <w:rPr>
          <w:rFonts w:hint="eastAsia"/>
        </w:rPr>
        <w:t>他们都相信上帝，即他们得罪了的创造者和保守者，他们知道自己无法满足祂的公义，也无法将祂的形象恢复到他们背道的本性中。</w:t>
      </w:r>
    </w:p>
    <w:p w14:paraId="56E3D606">
      <w:pPr>
        <w:rPr>
          <w:rFonts w:hint="eastAsia"/>
        </w:rPr>
      </w:pPr>
      <w:r>
        <w:rPr>
          <w:rFonts w:hint="eastAsia"/>
        </w:rPr>
        <w:t>They therefore, as of necessity, believe in a divine Redeemer and a divine Sanctifier.</w:t>
      </w:r>
    </w:p>
    <w:p w14:paraId="5356CD0C">
      <w:pPr>
        <w:rPr>
          <w:rFonts w:hint="eastAsia"/>
        </w:rPr>
      </w:pPr>
      <w:r>
        <w:rPr>
          <w:rFonts w:hint="eastAsia"/>
        </w:rPr>
        <w:t>因此，他们必然相信一位神圣的救赎主和一位神圣的使人成圣者。</w:t>
      </w:r>
    </w:p>
    <w:p w14:paraId="00E0CA00">
      <w:pPr>
        <w:rPr>
          <w:rFonts w:hint="eastAsia"/>
        </w:rPr>
      </w:pPr>
      <w:r>
        <w:rPr>
          <w:rFonts w:hint="eastAsia"/>
        </w:rPr>
        <w:t>They have, as it were, the factors of the doctrine of the Trinity in their own religious convictions.</w:t>
      </w:r>
    </w:p>
    <w:p w14:paraId="75DFB1CB">
      <w:pPr>
        <w:rPr>
          <w:rFonts w:hint="eastAsia"/>
        </w:rPr>
      </w:pPr>
      <w:r>
        <w:rPr>
          <w:rFonts w:hint="eastAsia"/>
        </w:rPr>
        <w:t>可以说，他们在自己的宗教信念中拥有三位一体教义的要素。</w:t>
      </w:r>
    </w:p>
    <w:p w14:paraId="6D9E4F85">
      <w:pPr>
        <w:rPr>
          <w:rFonts w:hint="eastAsia"/>
        </w:rPr>
      </w:pPr>
      <w:r>
        <w:rPr>
          <w:rFonts w:hint="eastAsia"/>
        </w:rPr>
        <w:t>No mere speculative doctrine, especially no doctrine so mysterious and so out of analogy with all other objects of human knowledge, as that of the Trinity, could ever have held the abiding control over the faith of the Church, which this doctrine has maintained.</w:t>
      </w:r>
    </w:p>
    <w:p w14:paraId="4432CA92">
      <w:pPr>
        <w:rPr>
          <w:rFonts w:hint="eastAsia"/>
        </w:rPr>
      </w:pPr>
      <w:r>
        <w:rPr>
          <w:rFonts w:hint="eastAsia"/>
        </w:rPr>
        <w:t>没有任何纯粹思辨性的教义，特别是像三位一体这样神秘且与人类所有其他知识对象如此缺乏类比的教义，能够像这个教义一样，对教会的信仰保持持久的控制。</w:t>
      </w:r>
    </w:p>
    <w:p w14:paraId="06B87D24">
      <w:pPr>
        <w:rPr>
          <w:rFonts w:hint="eastAsia"/>
        </w:rPr>
      </w:pPr>
      <w:r>
        <w:rPr>
          <w:rFonts w:hint="eastAsia"/>
        </w:rPr>
        <w:t>It is not, therefore, by any arbitrary decision, nor from any bigoted adherence to hereditary beliefs, that the Church has always refused to recognize as Christians those who reject this doctrine.</w:t>
      </w:r>
    </w:p>
    <w:p w14:paraId="12AEC0B8">
      <w:pPr>
        <w:rPr>
          <w:rFonts w:hint="eastAsia"/>
        </w:rPr>
      </w:pPr>
      <w:r>
        <w:rPr>
          <w:rFonts w:hint="eastAsia"/>
        </w:rPr>
        <w:t>因此，教会之所以总是拒绝承认那些拒绝这个教义的人为基督徒，并非出于任何任意的决定，也并非出于对遗传信仰的偏执坚持。</w:t>
      </w:r>
    </w:p>
    <w:p w14:paraId="0934F06F">
      <w:pPr>
        <w:rPr>
          <w:rFonts w:hint="eastAsia"/>
        </w:rPr>
      </w:pPr>
      <w:r>
        <w:rPr>
          <w:rFonts w:hint="eastAsia"/>
        </w:rPr>
        <w:t>This judgment is only the expression of the deep conviction that Antitrinitarians must adopt a radically and practically different system of religion from that on which the Church builds her hopes.</w:t>
      </w:r>
    </w:p>
    <w:p w14:paraId="57B9C315">
      <w:pPr>
        <w:rPr>
          <w:rFonts w:hint="eastAsia"/>
        </w:rPr>
      </w:pPr>
      <w:r>
        <w:rPr>
          <w:rFonts w:hint="eastAsia"/>
        </w:rPr>
        <w:t>这个判断仅仅表达了这样一种深刻的信念：反三位一体论者必须采纳一种与教会建立其盼望的宗教体系在根本上和实践上都不同的宗教体系。</w:t>
      </w:r>
    </w:p>
    <w:p w14:paraId="3C15040D">
      <w:pPr>
        <w:rPr>
          <w:rFonts w:hint="eastAsia"/>
        </w:rPr>
      </w:pPr>
      <w:r>
        <w:rPr>
          <w:rFonts w:hint="eastAsia"/>
        </w:rPr>
        <w:t>It is not too much to say with Meyer,1 that "the Trinity is the point in which all Christian ideas and interests unite; at once the beginning and the end of all insight into Christianity."</w:t>
      </w:r>
    </w:p>
    <w:p w14:paraId="2FF55E81">
      <w:pPr>
        <w:rPr>
          <w:rFonts w:hint="eastAsia"/>
        </w:rPr>
      </w:pPr>
      <w:r>
        <w:rPr>
          <w:rFonts w:hint="eastAsia"/>
        </w:rPr>
        <w:t>与迈耶尔1一同说“三位一体是所有基督教观念和旨趣的汇合点；同时也是对基督教所有洞见的起点和终点”，这并不过分。</w:t>
      </w:r>
    </w:p>
    <w:p w14:paraId="6EE92D2E">
      <w:pPr>
        <w:rPr>
          <w:rFonts w:hint="eastAsia"/>
        </w:rPr>
      </w:pPr>
    </w:p>
    <w:p w14:paraId="1DFD6EB7">
      <w:pPr>
        <w:rPr>
          <w:rFonts w:hint="eastAsia"/>
        </w:rPr>
      </w:pPr>
      <w:r>
        <w:rPr>
          <w:rFonts w:hint="eastAsia"/>
        </w:rPr>
        <w:t>This great article of the Christian faith may be regarded under three different aspects: (1.) The Biblical form of the doctrine. (2.) The ecclesiastical form, or the mode in which the statements of the Bible have been explained in the symbols of the Church and the writings of theologians. (3.) Its philosophical form, or the attempts which have been made to illustrate, or to prove, the doctrine on philosophical principles.</w:t>
      </w:r>
    </w:p>
    <w:p w14:paraId="3BFCAD3D">
      <w:pPr>
        <w:rPr>
          <w:rFonts w:hint="eastAsia"/>
        </w:rPr>
      </w:pPr>
      <w:r>
        <w:rPr>
          <w:rFonts w:hint="eastAsia"/>
        </w:rPr>
        <w:t>基督教信仰的这一重要信条可以从三个不同方面来看待：(1.) 教义的圣经形式。(2.) 教会形式，或圣经陈述在教会信经和神学家著作中被解释的方式。(3.) 其哲学形式，或试图在哲学原则上阐释或证明该教义的尝试。</w:t>
      </w:r>
    </w:p>
    <w:p w14:paraId="46777384">
      <w:pPr>
        <w:rPr>
          <w:rFonts w:hint="eastAsia"/>
        </w:rPr>
      </w:pPr>
      <w:r>
        <w:rPr>
          <w:rFonts w:hint="eastAsia"/>
        </w:rPr>
        <w:t>It is only the doctrine as presented in the Bible, which binds the faith and conscience of the people of God.</w:t>
      </w:r>
    </w:p>
    <w:p w14:paraId="5311CFBB">
      <w:pPr>
        <w:rPr>
          <w:rFonts w:hint="eastAsia"/>
        </w:rPr>
      </w:pPr>
      <w:r>
        <w:rPr>
          <w:rFonts w:hint="eastAsia"/>
        </w:rPr>
        <w:t>只有圣经中所呈现的教义，才能约束上帝子民的信仰和良心。</w:t>
      </w:r>
    </w:p>
    <w:p w14:paraId="193EA808">
      <w:pPr>
        <w:rPr>
          <w:rFonts w:hint="eastAsia"/>
        </w:rPr>
      </w:pPr>
    </w:p>
    <w:p w14:paraId="2D712E52">
      <w:pPr>
        <w:spacing w:after="294" w:line="255" w:lineRule="auto"/>
        <w:ind w:left="26" w:right="16"/>
        <w:jc w:val="center"/>
        <w:rPr>
          <w:rFonts w:hint="eastAsia"/>
          <w:b/>
          <w:i/>
          <w:iCs/>
        </w:rPr>
      </w:pPr>
      <w:r>
        <w:rPr>
          <w:rFonts w:hint="eastAsia"/>
          <w:b/>
          <w:i/>
          <w:iCs/>
        </w:rPr>
        <w:t xml:space="preserve">§ 2. Biblical Form of the Doctrine. </w:t>
      </w:r>
    </w:p>
    <w:p w14:paraId="30E9F50C">
      <w:pPr>
        <w:spacing w:after="294" w:line="255" w:lineRule="auto"/>
        <w:ind w:left="26" w:right="16"/>
        <w:jc w:val="center"/>
        <w:rPr>
          <w:rFonts w:hint="eastAsia"/>
          <w:b/>
          <w:i/>
          <w:iCs/>
        </w:rPr>
      </w:pPr>
      <w:r>
        <w:rPr>
          <w:rFonts w:hint="eastAsia"/>
          <w:b/>
          <w:i/>
          <w:iCs/>
        </w:rPr>
        <w:t>§ 2. 教义的圣经形式。</w:t>
      </w:r>
    </w:p>
    <w:p w14:paraId="1BC1D93F">
      <w:pPr>
        <w:spacing w:after="294" w:line="255" w:lineRule="auto"/>
        <w:ind w:left="26" w:right="16"/>
        <w:jc w:val="center"/>
        <w:rPr>
          <w:rFonts w:hint="eastAsia"/>
          <w:b/>
          <w:i/>
          <w:iCs/>
        </w:rPr>
      </w:pPr>
    </w:p>
    <w:p w14:paraId="0F40E772">
      <w:pPr>
        <w:spacing w:after="294" w:line="255" w:lineRule="auto"/>
        <w:ind w:left="26" w:right="16"/>
        <w:jc w:val="center"/>
        <w:rPr>
          <w:rFonts w:hint="eastAsia"/>
          <w:b/>
          <w:i/>
          <w:iCs/>
        </w:rPr>
      </w:pPr>
      <w:r>
        <w:rPr>
          <w:rFonts w:hint="eastAsia"/>
          <w:b/>
          <w:i/>
          <w:iCs/>
        </w:rPr>
        <w:t>A. What that Form is.</w:t>
      </w:r>
    </w:p>
    <w:p w14:paraId="1A0E1883">
      <w:pPr>
        <w:spacing w:after="294" w:line="255" w:lineRule="auto"/>
        <w:ind w:left="26" w:right="16"/>
        <w:jc w:val="center"/>
        <w:rPr>
          <w:rFonts w:hint="eastAsia"/>
          <w:b/>
          <w:i/>
          <w:iCs/>
        </w:rPr>
      </w:pPr>
      <w:r>
        <w:rPr>
          <w:rFonts w:hint="eastAsia"/>
          <w:b/>
          <w:i/>
          <w:iCs/>
        </w:rPr>
        <w:t xml:space="preserve"> A. 该形式是什么。</w:t>
      </w:r>
    </w:p>
    <w:p w14:paraId="31669B81">
      <w:pPr>
        <w:rPr>
          <w:rFonts w:hint="eastAsia"/>
        </w:rPr>
      </w:pPr>
    </w:p>
    <w:p w14:paraId="55E54002">
      <w:pPr>
        <w:rPr>
          <w:rFonts w:hint="eastAsia"/>
        </w:rPr>
      </w:pPr>
      <w:r>
        <w:rPr>
          <w:rFonts w:hint="eastAsia"/>
        </w:rPr>
        <w:t>The form in which this doctrine lies in the Bible, and in which it enters into the faith of the Church universal, includes substantially the following particulars.</w:t>
      </w:r>
    </w:p>
    <w:p w14:paraId="4D25461C">
      <w:pPr>
        <w:rPr>
          <w:rFonts w:hint="eastAsia"/>
        </w:rPr>
      </w:pPr>
      <w:r>
        <w:rPr>
          <w:rFonts w:hint="eastAsia"/>
        </w:rPr>
        <w:t>这个教义在圣经中的形式，以及它进入普世教会信仰的形式，主要包括以下几个方面。</w:t>
      </w:r>
    </w:p>
    <w:p w14:paraId="37E1970A">
      <w:pPr>
        <w:rPr>
          <w:rFonts w:hint="eastAsia"/>
        </w:rPr>
      </w:pPr>
    </w:p>
    <w:p w14:paraId="293D3AFA">
      <w:pPr>
        <w:rPr>
          <w:rFonts w:hint="eastAsia"/>
        </w:rPr>
      </w:pPr>
      <w:r>
        <w:rPr>
          <w:rFonts w:hint="eastAsia"/>
        </w:rPr>
        <w:t>1.There is one only living and true God, or divine Being.</w:t>
      </w:r>
    </w:p>
    <w:p w14:paraId="6F6DAAD4">
      <w:pPr>
        <w:rPr>
          <w:rFonts w:hint="eastAsia"/>
        </w:rPr>
      </w:pPr>
      <w:r>
        <w:rPr>
          <w:rFonts w:hint="eastAsia"/>
        </w:rPr>
        <w:t>1.只有一位又活又真的上帝，或神圣的存在。</w:t>
      </w:r>
    </w:p>
    <w:p w14:paraId="19BB9FF9">
      <w:pPr>
        <w:rPr>
          <w:rFonts w:hint="eastAsia"/>
        </w:rPr>
      </w:pPr>
      <w:r>
        <w:rPr>
          <w:rFonts w:hint="eastAsia"/>
        </w:rPr>
        <w:t>The religion of the Bible stands opposed not only to Atheism, but to all forms of polytheism.</w:t>
      </w:r>
    </w:p>
    <w:p w14:paraId="028A0376">
      <w:pPr>
        <w:rPr>
          <w:rFonts w:hint="eastAsia"/>
        </w:rPr>
      </w:pPr>
      <w:r>
        <w:rPr>
          <w:rFonts w:hint="eastAsia"/>
        </w:rPr>
        <w:t>圣经的宗教不仅反对无神论，也反对所有形式的多神论。</w:t>
      </w:r>
    </w:p>
    <w:p w14:paraId="776A72A6">
      <w:pPr>
        <w:rPr>
          <w:rFonts w:hint="eastAsia"/>
        </w:rPr>
      </w:pPr>
      <w:r>
        <w:rPr>
          <w:rFonts w:hint="eastAsia"/>
        </w:rPr>
        <w:t>The Scriptures everywhere assert that Jehovah alone is God. (Deut. vi. 4.)</w:t>
      </w:r>
    </w:p>
    <w:p w14:paraId="565D694F">
      <w:pPr>
        <w:rPr>
          <w:rFonts w:hint="eastAsia"/>
        </w:rPr>
      </w:pPr>
      <w:r>
        <w:rPr>
          <w:rFonts w:hint="eastAsia"/>
        </w:rPr>
        <w:t>圣经处处宣称唯独耶和华是上帝。（申 6:4）</w:t>
      </w:r>
    </w:p>
    <w:p w14:paraId="2EB20E24">
      <w:pPr>
        <w:rPr>
          <w:rFonts w:hint="eastAsia"/>
        </w:rPr>
      </w:pPr>
      <w:r>
        <w:rPr>
          <w:rFonts w:hint="eastAsia"/>
        </w:rPr>
        <w:t>"The Lord our God is one Lord."</w:t>
      </w:r>
    </w:p>
    <w:p w14:paraId="56D335E8">
      <w:pPr>
        <w:rPr>
          <w:rFonts w:hint="eastAsia"/>
        </w:rPr>
      </w:pPr>
      <w:r>
        <w:rPr>
          <w:rFonts w:hint="eastAsia"/>
        </w:rPr>
        <w:t>“耶和华我们上帝是独一的主。”</w:t>
      </w:r>
    </w:p>
    <w:p w14:paraId="4C859E46">
      <w:pPr>
        <w:rPr>
          <w:rFonts w:hint="eastAsia"/>
        </w:rPr>
      </w:pPr>
      <w:r>
        <w:rPr>
          <w:rFonts w:hint="eastAsia"/>
        </w:rPr>
        <w:t>"I am the first, and I am the last; and besides me there is no God." (Is. xliv. 6.)</w:t>
      </w:r>
    </w:p>
    <w:p w14:paraId="6C35E7C7">
      <w:pPr>
        <w:rPr>
          <w:rFonts w:hint="eastAsia"/>
        </w:rPr>
      </w:pPr>
      <w:r>
        <w:rPr>
          <w:rFonts w:hint="eastAsia"/>
        </w:rPr>
        <w:t>“我是首先的，我是末后的，除我以外再没有真神。”（赛 44:6）</w:t>
      </w:r>
    </w:p>
    <w:p w14:paraId="3148518A">
      <w:pPr>
        <w:rPr>
          <w:rFonts w:hint="eastAsia"/>
        </w:rPr>
      </w:pPr>
      <w:r>
        <w:rPr>
          <w:rFonts w:hint="eastAsia"/>
        </w:rPr>
        <w:t>"Thou believest that there is one God; thou doest well." (James ii. 19.)</w:t>
      </w:r>
    </w:p>
    <w:p w14:paraId="68C52BC8">
      <w:pPr>
        <w:rPr>
          <w:rFonts w:hint="eastAsia"/>
        </w:rPr>
      </w:pPr>
      <w:r>
        <w:rPr>
          <w:rFonts w:hint="eastAsia"/>
        </w:rPr>
        <w:t>“你信上帝只有一位，你信的不错。”（雅 2:19）</w:t>
      </w:r>
    </w:p>
    <w:p w14:paraId="4A010E51">
      <w:pPr>
        <w:rPr>
          <w:rFonts w:hint="eastAsia"/>
        </w:rPr>
      </w:pPr>
      <w:r>
        <w:rPr>
          <w:rFonts w:hint="eastAsia"/>
        </w:rPr>
        <w:t>The Decalogue, which is the foundation of the moral and religious code of Christianity, as well as of Judaism, has as its first and greatest commandment., "Thou shalt have no other God before me."</w:t>
      </w:r>
    </w:p>
    <w:p w14:paraId="2405134D">
      <w:pPr>
        <w:rPr>
          <w:rFonts w:hint="eastAsia"/>
        </w:rPr>
      </w:pPr>
      <w:r>
        <w:rPr>
          <w:rFonts w:hint="eastAsia"/>
        </w:rPr>
        <w:t>十诫，既是基督教也是犹太教道德和宗教法典的基础，其第一条也是最大的诫命是：“在我面前，你不可有别的上帝。”</w:t>
      </w:r>
    </w:p>
    <w:p w14:paraId="39385B2B">
      <w:pPr>
        <w:rPr>
          <w:rFonts w:hint="eastAsia"/>
        </w:rPr>
      </w:pPr>
      <w:r>
        <w:rPr>
          <w:rFonts w:hint="eastAsia"/>
        </w:rPr>
        <w:t>No doctrine, thererfore, can possibly be true which contradicts this primary truth of natural as well as of revealed religion.</w:t>
      </w:r>
    </w:p>
    <w:p w14:paraId="4A512D1D">
      <w:pPr>
        <w:rPr>
          <w:rFonts w:hint="eastAsia"/>
        </w:rPr>
      </w:pPr>
      <w:r>
        <w:rPr>
          <w:rFonts w:hint="eastAsia"/>
        </w:rPr>
        <w:t>因此，任何与自然宗教和启示宗教这一首要真理相矛盾的教义，都不可能是真实的。</w:t>
      </w:r>
    </w:p>
    <w:p w14:paraId="597E22B9">
      <w:pPr>
        <w:rPr>
          <w:rFonts w:hint="eastAsia"/>
        </w:rPr>
      </w:pPr>
    </w:p>
    <w:p w14:paraId="5E35DDD0">
      <w:pPr>
        <w:rPr>
          <w:rFonts w:hint="eastAsia"/>
        </w:rPr>
      </w:pPr>
      <w:r>
        <w:rPr>
          <w:rFonts w:hint="eastAsia"/>
        </w:rPr>
        <w:t>2.In the Bible all divine titles and attributes are ascribed equally to the Father, Son, and Spirit.</w:t>
      </w:r>
    </w:p>
    <w:p w14:paraId="4FF85595">
      <w:pPr>
        <w:rPr>
          <w:rFonts w:hint="eastAsia"/>
        </w:rPr>
      </w:pPr>
      <w:r>
        <w:rPr>
          <w:rFonts w:hint="eastAsia"/>
        </w:rPr>
        <w:t>2.在圣经中，所有神圣的称号和属性都同等地归于圣父、圣子和圣灵。</w:t>
      </w:r>
    </w:p>
    <w:p w14:paraId="3BCD9E48">
      <w:pPr>
        <w:rPr>
          <w:rFonts w:hint="eastAsia"/>
        </w:rPr>
      </w:pPr>
      <w:r>
        <w:rPr>
          <w:rFonts w:hint="eastAsia"/>
        </w:rPr>
        <w:t>The same divine worship is rendered to them.</w:t>
      </w:r>
    </w:p>
    <w:p w14:paraId="18433D0B">
      <w:pPr>
        <w:rPr>
          <w:rFonts w:hint="eastAsia"/>
        </w:rPr>
      </w:pPr>
      <w:r>
        <w:rPr>
          <w:rFonts w:hint="eastAsia"/>
        </w:rPr>
        <w:t>同样的敬拜也归于他们。</w:t>
      </w:r>
    </w:p>
    <w:p w14:paraId="773BBC7F">
      <w:pPr>
        <w:rPr>
          <w:rFonts w:hint="eastAsia"/>
        </w:rPr>
      </w:pPr>
      <w:r>
        <w:rPr>
          <w:rFonts w:hint="eastAsia"/>
        </w:rPr>
        <w:t>The one is as much the object of adoration, love, confidence, and devotion as the other.</w:t>
      </w:r>
    </w:p>
    <w:p w14:paraId="3A03260B">
      <w:pPr>
        <w:rPr>
          <w:rFonts w:hint="eastAsia"/>
        </w:rPr>
      </w:pPr>
      <w:r>
        <w:rPr>
          <w:rFonts w:hint="eastAsia"/>
        </w:rPr>
        <w:t>一方与另一方一样，都是崇拜、爱、信靠和奉献的对象。</w:t>
      </w:r>
    </w:p>
    <w:p w14:paraId="11A648AE">
      <w:pPr>
        <w:rPr>
          <w:rFonts w:hint="eastAsia"/>
        </w:rPr>
      </w:pPr>
      <w:r>
        <w:rPr>
          <w:rFonts w:hint="eastAsia"/>
        </w:rPr>
        <w:t>It is not more evident that the Father is God, than that the Son is God; nor is the deity of the Father and Son more clearly revealed than that of the Spirit.</w:t>
      </w:r>
    </w:p>
    <w:p w14:paraId="01965DA6">
      <w:pPr>
        <w:rPr>
          <w:rFonts w:hint="eastAsia"/>
        </w:rPr>
      </w:pPr>
      <w:r>
        <w:rPr>
          <w:rFonts w:hint="eastAsia"/>
        </w:rPr>
        <w:t>圣父是上帝，这并不比圣子是上帝更明显；圣父和圣子的神性，也并不比圣灵的神性更清晰地被启示。</w:t>
      </w:r>
    </w:p>
    <w:p w14:paraId="1D80090E">
      <w:pPr>
        <w:rPr>
          <w:rFonts w:hint="eastAsia"/>
        </w:rPr>
      </w:pPr>
    </w:p>
    <w:p w14:paraId="3E621F52">
      <w:pPr>
        <w:rPr>
          <w:rFonts w:hint="eastAsia"/>
        </w:rPr>
      </w:pPr>
      <w:r>
        <w:rPr>
          <w:rFonts w:hint="eastAsia"/>
        </w:rPr>
        <w:t>3.The terms Father, Son, and Spirit do not express different relations of God to his creatures.</w:t>
      </w:r>
    </w:p>
    <w:p w14:paraId="13A20F4C">
      <w:pPr>
        <w:rPr>
          <w:rFonts w:hint="eastAsia"/>
        </w:rPr>
      </w:pPr>
      <w:r>
        <w:rPr>
          <w:rFonts w:hint="eastAsia"/>
        </w:rPr>
        <w:t>3.圣父、圣子和圣灵这些术语，并非表达上帝与祂受造物的不同关系。</w:t>
      </w:r>
    </w:p>
    <w:p w14:paraId="050DA158">
      <w:pPr>
        <w:rPr>
          <w:rFonts w:hint="eastAsia"/>
        </w:rPr>
      </w:pPr>
      <w:r>
        <w:rPr>
          <w:rFonts w:hint="eastAsia"/>
        </w:rPr>
        <w:t>They are not analogous to the terms Creator, Preserver, and Benefactor, which do express such relations.</w:t>
      </w:r>
    </w:p>
    <w:p w14:paraId="0A56D7BC">
      <w:pPr>
        <w:rPr>
          <w:rFonts w:hint="eastAsia"/>
        </w:rPr>
      </w:pPr>
      <w:r>
        <w:rPr>
          <w:rFonts w:hint="eastAsia"/>
        </w:rPr>
        <w:t>它们与创造者、保守者和施恩者这些确实表达此类关系的术语并不类似。</w:t>
      </w:r>
    </w:p>
    <w:p w14:paraId="4F792F87">
      <w:pPr>
        <w:rPr>
          <w:rFonts w:hint="eastAsia"/>
        </w:rPr>
      </w:pPr>
      <w:r>
        <w:rPr>
          <w:rFonts w:hint="eastAsia"/>
        </w:rPr>
        <w:t>The Scriptural facts are, (a.)The Father says I; the Son says I; the</w:t>
      </w:r>
    </w:p>
    <w:p w14:paraId="42E1C266">
      <w:pPr>
        <w:rPr>
          <w:rFonts w:hint="eastAsia"/>
        </w:rPr>
      </w:pPr>
      <w:r>
        <w:rPr>
          <w:rFonts w:hint="eastAsia"/>
        </w:rPr>
        <w:t>Spirit says I.</w:t>
      </w:r>
    </w:p>
    <w:p w14:paraId="3E260560">
      <w:pPr>
        <w:rPr>
          <w:rFonts w:hint="eastAsia"/>
        </w:rPr>
      </w:pPr>
      <w:r>
        <w:rPr>
          <w:rFonts w:hint="eastAsia"/>
        </w:rPr>
        <w:t>圣经的事实是：(a.) 圣父说我；圣子说我；圣灵说我。</w:t>
      </w:r>
    </w:p>
    <w:p w14:paraId="4622487D">
      <w:pPr>
        <w:rPr>
          <w:rFonts w:hint="eastAsia"/>
        </w:rPr>
      </w:pPr>
      <w:r>
        <w:rPr>
          <w:rFonts w:hint="eastAsia"/>
        </w:rPr>
        <w:t>(b.)The Father says Thou to the Son, and the Son says Thou to the Father; and in like manner the Father and the Son use the pronouns He and Him in reference to the Spirit.</w:t>
      </w:r>
    </w:p>
    <w:p w14:paraId="5A50FE12">
      <w:pPr>
        <w:rPr>
          <w:rFonts w:hint="eastAsia"/>
        </w:rPr>
      </w:pPr>
      <w:r>
        <w:rPr>
          <w:rFonts w:hint="eastAsia"/>
        </w:rPr>
        <w:t>(b.) 圣父对圣子说你，圣子对圣父说你；同样，圣父和圣子在提及圣灵时使用代词祂。</w:t>
      </w:r>
    </w:p>
    <w:p w14:paraId="7C527D99">
      <w:pPr>
        <w:rPr>
          <w:rFonts w:hint="eastAsia"/>
        </w:rPr>
      </w:pPr>
      <w:r>
        <w:rPr>
          <w:rFonts w:hint="eastAsia"/>
        </w:rPr>
        <w:t>(c.)The Father loves the Son; the Son loves the Father; the Spirit testifies of the Son.</w:t>
      </w:r>
    </w:p>
    <w:p w14:paraId="095AAF7C">
      <w:pPr>
        <w:rPr>
          <w:rFonts w:hint="eastAsia"/>
        </w:rPr>
      </w:pPr>
      <w:r>
        <w:rPr>
          <w:rFonts w:hint="eastAsia"/>
        </w:rPr>
        <w:t>(c.) 圣父爱圣子；圣子爱圣父；圣灵为圣子作见证。</w:t>
      </w:r>
    </w:p>
    <w:p w14:paraId="4524F8F3">
      <w:pPr>
        <w:rPr>
          <w:rFonts w:hint="eastAsia"/>
        </w:rPr>
      </w:pPr>
      <w:r>
        <w:rPr>
          <w:rFonts w:hint="eastAsia"/>
        </w:rPr>
        <w:t>The Father, Son, and Spirit are severally subject and object.</w:t>
      </w:r>
    </w:p>
    <w:p w14:paraId="60538A24">
      <w:pPr>
        <w:rPr>
          <w:rFonts w:hint="eastAsia"/>
        </w:rPr>
      </w:pPr>
      <w:r>
        <w:rPr>
          <w:rFonts w:hint="eastAsia"/>
        </w:rPr>
        <w:t>圣父、圣子和圣灵分别是主体和客体。</w:t>
      </w:r>
    </w:p>
    <w:p w14:paraId="3BFF7827">
      <w:pPr>
        <w:rPr>
          <w:rFonts w:hint="eastAsia"/>
        </w:rPr>
      </w:pPr>
      <w:r>
        <w:rPr>
          <w:rFonts w:hint="eastAsia"/>
        </w:rPr>
        <w:t>They act and are acted upon, or are the objects of action.</w:t>
      </w:r>
    </w:p>
    <w:p w14:paraId="30C26166">
      <w:pPr>
        <w:rPr>
          <w:rFonts w:hint="eastAsia"/>
        </w:rPr>
      </w:pPr>
      <w:r>
        <w:rPr>
          <w:rFonts w:hint="eastAsia"/>
        </w:rPr>
        <w:t>他们行动并被行动，或者是行动的对象。</w:t>
      </w:r>
    </w:p>
    <w:p w14:paraId="46C8E536">
      <w:pPr>
        <w:rPr>
          <w:rFonts w:hint="eastAsia"/>
        </w:rPr>
      </w:pPr>
      <w:r>
        <w:rPr>
          <w:rFonts w:hint="eastAsia"/>
        </w:rPr>
        <w:t>Nothing is added to these facts when it is said that the Father, Son, and Spirit are distinct persons; for a person is an intelligent subject who can say I, who can be addressed as Thou, and who can act and can be the object of action.</w:t>
      </w:r>
    </w:p>
    <w:p w14:paraId="57097D4D">
      <w:pPr>
        <w:rPr>
          <w:rFonts w:hint="eastAsia"/>
        </w:rPr>
      </w:pPr>
      <w:r>
        <w:rPr>
          <w:rFonts w:hint="eastAsia"/>
        </w:rPr>
        <w:t>当说圣父、圣子和圣灵是不同的位格时，并没有给这些事实增加任何内容；因为一个位格是一个能说“我”、能被称为“你”、能行动并能成为行动对象的理智主体。</w:t>
      </w:r>
    </w:p>
    <w:p w14:paraId="0BA6E68D">
      <w:pPr>
        <w:rPr>
          <w:rFonts w:hint="eastAsia"/>
        </w:rPr>
      </w:pPr>
      <w:r>
        <w:rPr>
          <w:rFonts w:hint="eastAsia"/>
        </w:rPr>
        <w:t>The summation of the above facts is expressed in the proposition, The one divine. Being subsists in three persons, Father, Son, and Spirit.</w:t>
      </w:r>
    </w:p>
    <w:p w14:paraId="2574C654">
      <w:pPr>
        <w:rPr>
          <w:rFonts w:hint="eastAsia"/>
        </w:rPr>
      </w:pPr>
      <w:r>
        <w:rPr>
          <w:rFonts w:hint="eastAsia"/>
        </w:rPr>
        <w:t>上述事实的总和，可以用这个命题来表达：独一的神圣存在以三个位格——圣父、圣子和圣灵——实存。</w:t>
      </w:r>
    </w:p>
    <w:p w14:paraId="5E8A8F34">
      <w:pPr>
        <w:rPr>
          <w:rFonts w:hint="eastAsia"/>
        </w:rPr>
      </w:pPr>
      <w:r>
        <w:rPr>
          <w:rFonts w:hint="eastAsia"/>
        </w:rPr>
        <w:t>This proposition adds nothing to the facts themselves; for the facts are, (1.) That there is one divine Being. (2.) The Father, Son, and Spirit are divine. (3.) The Father, Son, and Spirit are, in the sense just stated, distinct persons. (4.) Attributes being inseparable from substance, the Scriptures, in saying that the Father, Son, and Spirit possess the same attributes, say they are the same in substance; and, if the same in substance, they are equal in power and glory.</w:t>
      </w:r>
    </w:p>
    <w:p w14:paraId="3D3ABB9E">
      <w:pPr>
        <w:rPr>
          <w:rFonts w:hint="eastAsia"/>
        </w:rPr>
      </w:pPr>
      <w:r>
        <w:rPr>
          <w:rFonts w:hint="eastAsia"/>
        </w:rPr>
        <w:t>这个命题本身并没有给事实增加任何内容；因为事实是：(1.) 只有一个神圣的存在。(2.) 圣父、圣子和圣灵是神圣的。(3.) 圣父、圣子和圣灵，在刚才所述的意义上，是不同的位格。(4.) 由于属性与实体不可分割，圣经在说圣父、圣子和圣灵拥有相同的属性时，就是说他们在实体上是相同的；如果在实体上相同，他们在能力和荣耀上就是平等的。</w:t>
      </w:r>
    </w:p>
    <w:p w14:paraId="05EF8A73">
      <w:pPr>
        <w:rPr>
          <w:rFonts w:hint="eastAsia"/>
        </w:rPr>
      </w:pPr>
    </w:p>
    <w:p w14:paraId="546943FA">
      <w:pPr>
        <w:rPr>
          <w:rFonts w:hint="eastAsia"/>
        </w:rPr>
      </w:pPr>
      <w:r>
        <w:rPr>
          <w:rFonts w:hint="eastAsia"/>
        </w:rPr>
        <w:t>4.Notwithstanding that the Father, Son, and Spirit are the same in substance, and equal in power and glory, it is no less true according to the Scriptures, (a.)That the Father is first, the Son second, and the Spirit third.</w:t>
      </w:r>
    </w:p>
    <w:p w14:paraId="2B5B32ED">
      <w:pPr>
        <w:rPr>
          <w:rFonts w:hint="eastAsia"/>
        </w:rPr>
      </w:pPr>
      <w:r>
        <w:rPr>
          <w:rFonts w:hint="eastAsia"/>
        </w:rPr>
        <w:t>4.尽管圣父、圣子和圣灵在实体上相同，在能力和荣耀上平等，但根据圣经，以下事实同样真实：(a.) 圣父是第一，圣子是第二，圣灵是第三。</w:t>
      </w:r>
    </w:p>
    <w:p w14:paraId="08E6665D">
      <w:pPr>
        <w:rPr>
          <w:rFonts w:hint="eastAsia"/>
        </w:rPr>
      </w:pPr>
      <w:r>
        <w:rPr>
          <w:rFonts w:hint="eastAsia"/>
        </w:rPr>
        <w:t>(b.) The Son is of the Father (evk qeou/, the lo,goj, eivko.n, avpau,gasma, tou/ qeou/);and the Spirit is of the Father and of the Son.</w:t>
      </w:r>
    </w:p>
    <w:p w14:paraId="08274C23">
      <w:pPr>
        <w:rPr>
          <w:rFonts w:hint="eastAsia"/>
        </w:rPr>
      </w:pPr>
      <w:r>
        <w:rPr>
          <w:rFonts w:hint="eastAsia"/>
        </w:rPr>
        <w:t>(b.) 圣子是出于圣父 (evk qeou/ (ek theou - 希腊文：出于上帝的)，the lo,goj (ho logos - 希腊文：道)，eivko.n (eikon - 希腊文：像)，avpau,gasma (apaugasma - 希腊文：真光的光辉)，tou/ qeou/ (tou theou - 希腊文：上帝的))；圣灵是出于圣父和圣子。</w:t>
      </w:r>
    </w:p>
    <w:p w14:paraId="6506BC29">
      <w:pPr>
        <w:rPr>
          <w:rFonts w:hint="eastAsia"/>
        </w:rPr>
      </w:pPr>
      <w:r>
        <w:rPr>
          <w:rFonts w:hint="eastAsia"/>
        </w:rPr>
        <w:t>(c.)The Father sends the Son, and the Father and Son send the Spirit.</w:t>
      </w:r>
    </w:p>
    <w:p w14:paraId="5DF631DC">
      <w:pPr>
        <w:rPr>
          <w:rFonts w:hint="eastAsia"/>
        </w:rPr>
      </w:pPr>
      <w:r>
        <w:rPr>
          <w:rFonts w:hint="eastAsia"/>
        </w:rPr>
        <w:t>(c.) 圣父差遣圣子，圣父和圣子差遣圣灵。</w:t>
      </w:r>
    </w:p>
    <w:p w14:paraId="23F87FCF">
      <w:pPr>
        <w:rPr>
          <w:rFonts w:hint="eastAsia"/>
        </w:rPr>
      </w:pPr>
      <w:r>
        <w:rPr>
          <w:rFonts w:hint="eastAsia"/>
        </w:rPr>
        <w:t>(d.)The Father operates through the Son, and the Father and Son operate through the Spirit.</w:t>
      </w:r>
    </w:p>
    <w:p w14:paraId="48D74C49">
      <w:pPr>
        <w:rPr>
          <w:rFonts w:hint="eastAsia"/>
        </w:rPr>
      </w:pPr>
      <w:r>
        <w:rPr>
          <w:rFonts w:hint="eastAsia"/>
        </w:rPr>
        <w:t>(d.) 圣父藉着圣子作工，圣父和圣子藉着圣灵作工。</w:t>
      </w:r>
    </w:p>
    <w:p w14:paraId="5125028C">
      <w:pPr>
        <w:rPr>
          <w:rFonts w:hint="eastAsia"/>
        </w:rPr>
      </w:pPr>
      <w:r>
        <w:rPr>
          <w:rFonts w:hint="eastAsia"/>
        </w:rPr>
        <w:t>The converse of these statements is never found.</w:t>
      </w:r>
    </w:p>
    <w:p w14:paraId="795BC235">
      <w:pPr>
        <w:rPr>
          <w:rFonts w:hint="eastAsia"/>
        </w:rPr>
      </w:pPr>
      <w:r>
        <w:rPr>
          <w:rFonts w:hint="eastAsia"/>
        </w:rPr>
        <w:t>这些陈述的反面从未出现过。</w:t>
      </w:r>
    </w:p>
    <w:p w14:paraId="49B080FC">
      <w:pPr>
        <w:rPr>
          <w:rFonts w:hint="eastAsia"/>
        </w:rPr>
      </w:pPr>
      <w:r>
        <w:rPr>
          <w:rFonts w:hint="eastAsia"/>
        </w:rPr>
        <w:t>The Son is never said to send the Father, nor to operate through Him nor is the Spirit ever said to send the Father, or the Son, or to operate through them.</w:t>
      </w:r>
    </w:p>
    <w:p w14:paraId="42020ABB">
      <w:pPr>
        <w:rPr>
          <w:rFonts w:hint="eastAsia"/>
        </w:rPr>
      </w:pPr>
      <w:r>
        <w:rPr>
          <w:rFonts w:hint="eastAsia"/>
        </w:rPr>
        <w:t>从未说过圣子差遣圣父，或藉着圣父作工；也从未说过圣灵差遣圣父或圣子，或藉着他们作工。</w:t>
      </w:r>
    </w:p>
    <w:p w14:paraId="677D40F4">
      <w:pPr>
        <w:rPr>
          <w:rFonts w:hint="eastAsia"/>
        </w:rPr>
      </w:pPr>
      <w:r>
        <w:rPr>
          <w:rFonts w:hint="eastAsia"/>
        </w:rPr>
        <w:t>The facts contained in this paragraph are summed up in the proposition: In the Holy Trinity there is a subordination of the Persons as to the mode of subsistence and operation.</w:t>
      </w:r>
    </w:p>
    <w:p w14:paraId="7F417499">
      <w:pPr>
        <w:rPr>
          <w:rFonts w:hint="eastAsia"/>
        </w:rPr>
      </w:pPr>
      <w:r>
        <w:rPr>
          <w:rFonts w:hint="eastAsia"/>
        </w:rPr>
        <w:t>本段所包含的事实概括为这个命题：在神圣的三位一体中，就实存和运作的方式而言，位格之间存在从属关系。</w:t>
      </w:r>
    </w:p>
    <w:p w14:paraId="42AA8836">
      <w:pPr>
        <w:rPr>
          <w:rFonts w:hint="eastAsia"/>
        </w:rPr>
      </w:pPr>
      <w:r>
        <w:rPr>
          <w:rFonts w:hint="eastAsia"/>
        </w:rPr>
        <w:t>This proposition again adds nothing to the facts themselves.</w:t>
      </w:r>
    </w:p>
    <w:p w14:paraId="077B3B0F">
      <w:pPr>
        <w:rPr>
          <w:rFonts w:hint="eastAsia"/>
        </w:rPr>
      </w:pPr>
      <w:r>
        <w:rPr>
          <w:rFonts w:hint="eastAsia"/>
        </w:rPr>
        <w:t>这个命题本身也没有给事实增加任何内容。</w:t>
      </w:r>
    </w:p>
    <w:p w14:paraId="77F3AEC4">
      <w:pPr>
        <w:rPr>
          <w:rFonts w:hint="eastAsia"/>
        </w:rPr>
      </w:pPr>
    </w:p>
    <w:p w14:paraId="7EAB81E5">
      <w:pPr>
        <w:rPr>
          <w:rFonts w:hint="eastAsia"/>
        </w:rPr>
      </w:pPr>
      <w:r>
        <w:rPr>
          <w:rFonts w:hint="eastAsia"/>
        </w:rPr>
        <w:t>5.According to the Scriptures, the Father created the world, the Son created the world, and the Spirit created the world.</w:t>
      </w:r>
    </w:p>
    <w:p w14:paraId="19B7A0C2">
      <w:pPr>
        <w:rPr>
          <w:rFonts w:hint="eastAsia"/>
        </w:rPr>
      </w:pPr>
      <w:r>
        <w:rPr>
          <w:rFonts w:hint="eastAsia"/>
        </w:rPr>
        <w:t>5.根据圣经，圣父创造了世界，圣子创造了世界，圣灵创造了世界。</w:t>
      </w:r>
    </w:p>
    <w:p w14:paraId="7608EFA6">
      <w:pPr>
        <w:rPr>
          <w:rFonts w:hint="eastAsia"/>
        </w:rPr>
      </w:pPr>
      <w:r>
        <w:rPr>
          <w:rFonts w:hint="eastAsia"/>
        </w:rPr>
        <w:t>The Father preserves all things; the Son upholds all things; and the Spirit is the source of all life.</w:t>
      </w:r>
    </w:p>
    <w:p w14:paraId="44B8952E">
      <w:pPr>
        <w:rPr>
          <w:rFonts w:hint="eastAsia"/>
        </w:rPr>
      </w:pPr>
      <w:r>
        <w:rPr>
          <w:rFonts w:hint="eastAsia"/>
        </w:rPr>
        <w:t>圣父保守万有；圣子托住万有；圣灵是所有生命的源泉。</w:t>
      </w:r>
    </w:p>
    <w:p w14:paraId="4C2FD148">
      <w:pPr>
        <w:rPr>
          <w:rFonts w:hint="eastAsia"/>
        </w:rPr>
      </w:pPr>
      <w:r>
        <w:rPr>
          <w:rFonts w:hint="eastAsia"/>
        </w:rPr>
        <w:t>These facts are expressed by saying that the persons of the Trinity concur in all acts ad extra.</w:t>
      </w:r>
    </w:p>
    <w:p w14:paraId="0498B100">
      <w:pPr>
        <w:rPr>
          <w:rFonts w:hint="eastAsia"/>
        </w:rPr>
      </w:pPr>
      <w:r>
        <w:rPr>
          <w:rFonts w:hint="eastAsia"/>
        </w:rPr>
        <w:t>这些事实通过说三位一体的位格在所有 ad extra (拉丁文：向外的)行动中协同一致来表达。</w:t>
      </w:r>
    </w:p>
    <w:p w14:paraId="1CC3A441">
      <w:pPr>
        <w:rPr>
          <w:rFonts w:hint="eastAsia"/>
        </w:rPr>
      </w:pPr>
      <w:r>
        <w:rPr>
          <w:rFonts w:hint="eastAsia"/>
        </w:rPr>
        <w:t>Nevertheless there are some acts which are predominantly referred to the Father, others to the Son, and others to the Spirit.</w:t>
      </w:r>
    </w:p>
    <w:p w14:paraId="5910449C">
      <w:pPr>
        <w:rPr>
          <w:rFonts w:hint="eastAsia"/>
        </w:rPr>
      </w:pPr>
      <w:r>
        <w:rPr>
          <w:rFonts w:hint="eastAsia"/>
        </w:rPr>
        <w:t>然而，有些行动主要归于圣父，有些归于圣子，有些归于圣灵。</w:t>
      </w:r>
    </w:p>
    <w:p w14:paraId="6C67F4DF">
      <w:pPr>
        <w:rPr>
          <w:rFonts w:hint="eastAsia"/>
        </w:rPr>
      </w:pPr>
      <w:r>
        <w:rPr>
          <w:rFonts w:hint="eastAsia"/>
        </w:rPr>
        <w:t>The Father creates, elects, and calls; the Son redeems; and the Spirit sanctifies.</w:t>
      </w:r>
    </w:p>
    <w:p w14:paraId="77449DBD">
      <w:pPr>
        <w:rPr>
          <w:rFonts w:hint="eastAsia"/>
        </w:rPr>
      </w:pPr>
      <w:r>
        <w:rPr>
          <w:rFonts w:hint="eastAsia"/>
        </w:rPr>
        <w:t>圣父创造、拣选和呼召；圣子救赎；圣灵使人成圣。</w:t>
      </w:r>
    </w:p>
    <w:p w14:paraId="49A84B4B">
      <w:pPr>
        <w:rPr>
          <w:rFonts w:hint="eastAsia"/>
        </w:rPr>
      </w:pPr>
      <w:r>
        <w:rPr>
          <w:rFonts w:hint="eastAsia"/>
        </w:rPr>
        <w:t>And, on the other hand, there are certain acts, or conditions, predicated of one person of the Trinity, which are never predicated of either of the others.</w:t>
      </w:r>
    </w:p>
    <w:p w14:paraId="5E67CE4C">
      <w:pPr>
        <w:rPr>
          <w:rFonts w:hint="eastAsia"/>
        </w:rPr>
      </w:pPr>
      <w:r>
        <w:rPr>
          <w:rFonts w:hint="eastAsia"/>
        </w:rPr>
        <w:t>另一方面，有些行动或状态，只归于三位一体中的一个位格，而从不归于其他任何一个位格。</w:t>
      </w:r>
    </w:p>
    <w:p w14:paraId="75F13C85">
      <w:pPr>
        <w:rPr>
          <w:rFonts w:hint="eastAsia"/>
        </w:rPr>
      </w:pPr>
      <w:r>
        <w:rPr>
          <w:rFonts w:hint="eastAsia"/>
        </w:rPr>
        <w:t>Thus, generation belongs exclusively to the Father, filiation to the Son, and procession to he Spirit.</w:t>
      </w:r>
    </w:p>
    <w:p w14:paraId="7D0492EB">
      <w:pPr>
        <w:rPr>
          <w:rFonts w:hint="eastAsia"/>
        </w:rPr>
      </w:pPr>
      <w:r>
        <w:rPr>
          <w:rFonts w:hint="eastAsia"/>
        </w:rPr>
        <w:t>因此，生只属于圣父，子格只属于圣子，发出只属于圣灵。</w:t>
      </w:r>
    </w:p>
    <w:p w14:paraId="1AE591ED">
      <w:pPr>
        <w:rPr>
          <w:rFonts w:hint="eastAsia"/>
        </w:rPr>
      </w:pPr>
      <w:r>
        <w:rPr>
          <w:rFonts w:hint="eastAsia"/>
        </w:rPr>
        <w:t>This is the form in which the doctrine of the Trinity lies in the Bible.</w:t>
      </w:r>
    </w:p>
    <w:p w14:paraId="7985E55E">
      <w:pPr>
        <w:rPr>
          <w:rFonts w:hint="eastAsia"/>
        </w:rPr>
      </w:pPr>
      <w:r>
        <w:rPr>
          <w:rFonts w:hint="eastAsia"/>
        </w:rPr>
        <w:t>这就是三位一体教义在圣经中的形式。</w:t>
      </w:r>
    </w:p>
    <w:p w14:paraId="6EC92E35">
      <w:pPr>
        <w:rPr>
          <w:rFonts w:hint="eastAsia"/>
        </w:rPr>
      </w:pPr>
      <w:r>
        <w:rPr>
          <w:rFonts w:hint="eastAsia"/>
        </w:rPr>
        <w:t>The above statement involves no philosophical element.</w:t>
      </w:r>
    </w:p>
    <w:p w14:paraId="0005C9E0">
      <w:pPr>
        <w:rPr>
          <w:rFonts w:hint="eastAsia"/>
        </w:rPr>
      </w:pPr>
      <w:r>
        <w:rPr>
          <w:rFonts w:hint="eastAsia"/>
        </w:rPr>
        <w:t>上述陈述不包含任何哲学元素。</w:t>
      </w:r>
    </w:p>
    <w:p w14:paraId="4A9D4B39">
      <w:pPr>
        <w:rPr>
          <w:rFonts w:hint="eastAsia"/>
        </w:rPr>
      </w:pPr>
      <w:r>
        <w:rPr>
          <w:rFonts w:hint="eastAsia"/>
        </w:rPr>
        <w:t>It is simply an arrangement of the clearly revealed facts bearing on this subject.</w:t>
      </w:r>
    </w:p>
    <w:p w14:paraId="23157058">
      <w:pPr>
        <w:rPr>
          <w:rFonts w:hint="eastAsia"/>
        </w:rPr>
      </w:pPr>
      <w:r>
        <w:rPr>
          <w:rFonts w:hint="eastAsia"/>
        </w:rPr>
        <w:t>这仅仅是对与此主题相关的明确启示事实的整理。</w:t>
      </w:r>
    </w:p>
    <w:p w14:paraId="3FC6B0D6">
      <w:pPr>
        <w:rPr>
          <w:rFonts w:hint="eastAsia"/>
        </w:rPr>
      </w:pPr>
      <w:r>
        <w:rPr>
          <w:rFonts w:hint="eastAsia"/>
        </w:rPr>
        <w:t>This is the form in which the doctrine has always entered into the faith of the Church, as a part of its religious convictions and experience.</w:t>
      </w:r>
    </w:p>
    <w:p w14:paraId="5DC252FB">
      <w:pPr>
        <w:rPr>
          <w:rFonts w:hint="eastAsia"/>
        </w:rPr>
      </w:pPr>
      <w:r>
        <w:rPr>
          <w:rFonts w:hint="eastAsia"/>
        </w:rPr>
        <w:t>这就是该教义作为教会宗教信念和经验的一部分，一直以来进入教会信仰的形式。</w:t>
      </w:r>
    </w:p>
    <w:p w14:paraId="438B6115">
      <w:pPr>
        <w:rPr>
          <w:rFonts w:hint="eastAsia"/>
        </w:rPr>
      </w:pPr>
    </w:p>
    <w:p w14:paraId="5481813E">
      <w:pPr>
        <w:rPr>
          <w:rFonts w:hint="eastAsia"/>
        </w:rPr>
      </w:pPr>
      <w:r>
        <w:rPr>
          <w:rFonts w:hint="eastAsia"/>
        </w:rPr>
        <w:t>To say that this doctrine is incomprehensible, is to say nothing more than must be admitted of any other great truth, whether of revelation or of science.</w:t>
      </w:r>
    </w:p>
    <w:p w14:paraId="5C3A307C">
      <w:pPr>
        <w:rPr>
          <w:rFonts w:hint="eastAsia"/>
        </w:rPr>
      </w:pPr>
      <w:r>
        <w:rPr>
          <w:rFonts w:hint="eastAsia"/>
        </w:rPr>
        <w:t>说这个教义是不可理解的，无非是承认任何其他伟大的真理，无论是启示的还是科学的，都必须承认这一点。</w:t>
      </w:r>
    </w:p>
    <w:p w14:paraId="70171DBF">
      <w:pPr>
        <w:rPr>
          <w:rFonts w:hint="eastAsia"/>
        </w:rPr>
      </w:pPr>
      <w:r>
        <w:rPr>
          <w:rFonts w:hint="eastAsia"/>
        </w:rPr>
        <w:t>To say that it is impossible that the one divine substance can subsist in three distinct persons, is certainly unreasonable, when, according to that form of philosophy which has been the most widely diffused, and the most persistent, everything that exists is only one of the innumerable forms in which one and the same infinite substance subsists; and when, according to the Realists, who once controlled the thinking world, all men are the individualized forms of the numerically same substance called generic humanity.</w:t>
      </w:r>
    </w:p>
    <w:p w14:paraId="79FBA647">
      <w:pPr>
        <w:rPr>
          <w:rFonts w:hint="eastAsia"/>
        </w:rPr>
      </w:pPr>
      <w:r>
        <w:rPr>
          <w:rFonts w:hint="eastAsia"/>
        </w:rPr>
        <w:t>说独一的神圣实体不可能以三个不同的位格实存，这当然是不合理的，因为根据那种传播最广、持续最久的哲学形式，存在的一切都只是同一个无限实体实存的无数形式之一；并且根据曾经控制思想界的实在论者的观点，所有人都是被称为普遍人性的在数量上相同的实体的个体化形式。</w:t>
      </w:r>
    </w:p>
    <w:p w14:paraId="4C701119">
      <w:pPr>
        <w:rPr>
          <w:rFonts w:hint="eastAsia"/>
        </w:rPr>
      </w:pPr>
    </w:p>
    <w:p w14:paraId="607759A7">
      <w:pPr>
        <w:spacing w:after="294" w:line="255" w:lineRule="auto"/>
        <w:ind w:left="26" w:right="16"/>
        <w:jc w:val="center"/>
        <w:rPr>
          <w:rFonts w:hint="eastAsia"/>
          <w:b/>
          <w:i/>
        </w:rPr>
      </w:pPr>
      <w:r>
        <w:rPr>
          <w:rFonts w:hint="eastAsia"/>
          <w:b/>
          <w:i/>
        </w:rPr>
        <w:t>B. Scriptural Proof of the Doctrine.</w:t>
      </w:r>
    </w:p>
    <w:p w14:paraId="6CCD5AA3">
      <w:pPr>
        <w:spacing w:after="294" w:line="255" w:lineRule="auto"/>
        <w:ind w:left="26" w:right="16"/>
        <w:jc w:val="center"/>
        <w:rPr>
          <w:rFonts w:hint="eastAsia"/>
          <w:b/>
          <w:i/>
        </w:rPr>
      </w:pPr>
      <w:r>
        <w:rPr>
          <w:rFonts w:hint="eastAsia"/>
          <w:b/>
          <w:i/>
        </w:rPr>
        <w:t>B. 教义的圣经证明。</w:t>
      </w:r>
    </w:p>
    <w:p w14:paraId="79ECA5E5">
      <w:pPr>
        <w:rPr>
          <w:rFonts w:hint="eastAsia"/>
        </w:rPr>
      </w:pPr>
    </w:p>
    <w:p w14:paraId="3C527071">
      <w:pPr>
        <w:rPr>
          <w:rFonts w:hint="eastAsia"/>
        </w:rPr>
      </w:pPr>
      <w:r>
        <w:rPr>
          <w:rFonts w:hint="eastAsia"/>
        </w:rPr>
        <w:t>No such doctrine as that of the Trinity can be adequately proved by any citation of Scriptural passages.</w:t>
      </w:r>
    </w:p>
    <w:p w14:paraId="208B1525">
      <w:pPr>
        <w:rPr>
          <w:rFonts w:hint="eastAsia"/>
        </w:rPr>
      </w:pPr>
      <w:r>
        <w:rPr>
          <w:rFonts w:hint="eastAsia"/>
        </w:rPr>
        <w:t>像三位一体这样的教义，无法通过任何圣经经文的引证来充分证明。</w:t>
      </w:r>
    </w:p>
    <w:p w14:paraId="341DE553">
      <w:pPr>
        <w:rPr>
          <w:rFonts w:hint="eastAsia"/>
        </w:rPr>
      </w:pPr>
      <w:r>
        <w:rPr>
          <w:rFonts w:hint="eastAsia"/>
        </w:rPr>
        <w:t>Its constituent elements are brought into view, some in one place, and some in another.</w:t>
      </w:r>
    </w:p>
    <w:p w14:paraId="7CFEA85A">
      <w:pPr>
        <w:rPr>
          <w:rFonts w:hint="eastAsia"/>
        </w:rPr>
      </w:pPr>
      <w:r>
        <w:rPr>
          <w:rFonts w:hint="eastAsia"/>
        </w:rPr>
        <w:t>其构成要素，有些在一处显明，有些在另一处显明。</w:t>
      </w:r>
    </w:p>
    <w:p w14:paraId="3479FFC9">
      <w:pPr>
        <w:rPr>
          <w:rFonts w:hint="eastAsia"/>
        </w:rPr>
      </w:pPr>
      <w:r>
        <w:rPr>
          <w:rFonts w:hint="eastAsia"/>
        </w:rPr>
        <w:t>The unity of the Divine Being; the true and equal divinity of the Father, Son, and Spirit; their distinct personality; the relation in which they stand one to the other, and to the Church and the world, are not presented in a doctrinal formula in the Word of God, but the several constituent elements of the doctrine are asserted, or assumed, over and over, from the beginning to the end of the Bible.</w:t>
      </w:r>
    </w:p>
    <w:p w14:paraId="4B6E46D7">
      <w:pPr>
        <w:rPr>
          <w:rFonts w:hint="eastAsia"/>
        </w:rPr>
      </w:pPr>
      <w:r>
        <w:rPr>
          <w:rFonts w:hint="eastAsia"/>
        </w:rPr>
        <w:t>神圣存在的统一性；圣父、圣子和圣灵真实且同等的神性；他们独特的位格；他们彼此之间以及与教会和世界的关系，并非以上帝圣言中的教义公式呈现，而是该教义的各个构成要素在圣经中从始至终被反复断言或假定。</w:t>
      </w:r>
    </w:p>
    <w:p w14:paraId="0347DC19">
      <w:pPr>
        <w:rPr>
          <w:rFonts w:hint="eastAsia"/>
        </w:rPr>
      </w:pPr>
      <w:r>
        <w:rPr>
          <w:rFonts w:hint="eastAsia"/>
        </w:rPr>
        <w:t>It is, therefore, by proving these elements separately, that the whole doctrine can be most satisfactorily established.</w:t>
      </w:r>
    </w:p>
    <w:p w14:paraId="20826509">
      <w:pPr>
        <w:rPr>
          <w:rFonts w:hint="eastAsia"/>
        </w:rPr>
      </w:pPr>
      <w:r>
        <w:rPr>
          <w:rFonts w:hint="eastAsia"/>
        </w:rPr>
        <w:t>因此，只有通过分别证明这些要素，整个教义才能得到最令人满意的确立。</w:t>
      </w:r>
    </w:p>
    <w:p w14:paraId="27093CCE">
      <w:pPr>
        <w:rPr>
          <w:rFonts w:hint="eastAsia"/>
        </w:rPr>
      </w:pPr>
      <w:r>
        <w:rPr>
          <w:rFonts w:hint="eastAsia"/>
        </w:rPr>
        <w:t>All that is here necessary is, a reference to the general teachings of Scripture on the subject, and to some few passages in which everything essential to the doctrine is included.</w:t>
      </w:r>
    </w:p>
    <w:p w14:paraId="41A43B97">
      <w:pPr>
        <w:rPr>
          <w:rFonts w:hint="eastAsia"/>
        </w:rPr>
      </w:pPr>
      <w:r>
        <w:rPr>
          <w:rFonts w:hint="eastAsia"/>
        </w:rPr>
        <w:t>在此所需要做的，仅仅是参考圣经关于此主题的一般教导，以及一些包含该教义所有基本要素的经文。</w:t>
      </w:r>
    </w:p>
    <w:p w14:paraId="7991B364">
      <w:pPr>
        <w:rPr>
          <w:rFonts w:hint="eastAsia"/>
        </w:rPr>
      </w:pPr>
    </w:p>
    <w:p w14:paraId="14203229">
      <w:pPr>
        <w:spacing w:after="294" w:line="255" w:lineRule="auto"/>
        <w:ind w:left="26" w:right="16"/>
        <w:jc w:val="center"/>
        <w:rPr>
          <w:rFonts w:hint="eastAsia"/>
          <w:b/>
          <w:i/>
        </w:rPr>
      </w:pPr>
      <w:r>
        <w:rPr>
          <w:rFonts w:hint="eastAsia"/>
          <w:b/>
          <w:i/>
        </w:rPr>
        <w:t>The Progressive Character of Divine Revelation.</w:t>
      </w:r>
    </w:p>
    <w:p w14:paraId="7320551A">
      <w:pPr>
        <w:spacing w:after="294" w:line="255" w:lineRule="auto"/>
        <w:ind w:left="26" w:right="16"/>
        <w:jc w:val="center"/>
        <w:rPr>
          <w:rFonts w:hint="eastAsia"/>
          <w:b/>
          <w:i/>
        </w:rPr>
      </w:pPr>
      <w:r>
        <w:rPr>
          <w:rFonts w:hint="eastAsia"/>
          <w:b/>
          <w:i/>
        </w:rPr>
        <w:t>神圣启示的渐进性特征。</w:t>
      </w:r>
    </w:p>
    <w:p w14:paraId="28E749CF">
      <w:pPr>
        <w:rPr>
          <w:rFonts w:hint="eastAsia"/>
        </w:rPr>
      </w:pPr>
    </w:p>
    <w:p w14:paraId="73FFC224">
      <w:pPr>
        <w:rPr>
          <w:rFonts w:hint="eastAsia"/>
        </w:rPr>
      </w:pPr>
      <w:r>
        <w:rPr>
          <w:rFonts w:hint="eastAsia"/>
        </w:rPr>
        <w:t>1.The progressive character of divine revelation is recognized in relation to all the great doctrines of the Bible.</w:t>
      </w:r>
    </w:p>
    <w:p w14:paraId="38BF16E9">
      <w:pPr>
        <w:rPr>
          <w:rFonts w:hint="eastAsia"/>
        </w:rPr>
      </w:pPr>
      <w:r>
        <w:rPr>
          <w:rFonts w:hint="eastAsia"/>
        </w:rPr>
        <w:t>1.神圣启示的渐进性特征在圣经所有伟大的教义中都得到承认。</w:t>
      </w:r>
    </w:p>
    <w:p w14:paraId="37ABF5A3">
      <w:pPr>
        <w:rPr>
          <w:rFonts w:hint="eastAsia"/>
        </w:rPr>
      </w:pPr>
      <w:r>
        <w:rPr>
          <w:rFonts w:hint="eastAsia"/>
        </w:rPr>
        <w:t>One of the strongest arguments for the divine origin of the Scriptures is the organic relation of its several parts.</w:t>
      </w:r>
    </w:p>
    <w:p w14:paraId="08BAAB94">
      <w:pPr>
        <w:rPr>
          <w:rFonts w:hint="eastAsia"/>
        </w:rPr>
      </w:pPr>
      <w:r>
        <w:rPr>
          <w:rFonts w:hint="eastAsia"/>
        </w:rPr>
        <w:t>圣经神圣起源最有力的论据之一是其各个部分的有机联系。</w:t>
      </w:r>
    </w:p>
    <w:p w14:paraId="484B6B2B">
      <w:pPr>
        <w:rPr>
          <w:rFonts w:hint="eastAsia"/>
        </w:rPr>
      </w:pPr>
      <w:r>
        <w:rPr>
          <w:rFonts w:hint="eastAsia"/>
        </w:rPr>
        <w:t>They comprise more than sixty books written by different men in different ages, and yet they form one whole; not by mere external historical relations, nor in virtue of the general identity of the subjects of which they treat. but by their internal organic development.</w:t>
      </w:r>
    </w:p>
    <w:p w14:paraId="511BBB9D">
      <w:pPr>
        <w:rPr>
          <w:rFonts w:hint="eastAsia"/>
        </w:rPr>
      </w:pPr>
      <w:r>
        <w:rPr>
          <w:rFonts w:hint="eastAsia"/>
        </w:rPr>
        <w:t>它们包含六十多卷由不同时代的不同人写成的书，然而它们构成一个整体；并非仅仅通过外部的历史联系，也不是凭借它们所论述主题的一般同一性，而是通过它们内在的有机发展。</w:t>
      </w:r>
    </w:p>
    <w:p w14:paraId="1373A60A">
      <w:pPr>
        <w:rPr>
          <w:rFonts w:hint="eastAsia"/>
        </w:rPr>
      </w:pPr>
      <w:r>
        <w:rPr>
          <w:rFonts w:hint="eastAsia"/>
        </w:rPr>
        <w:t>All that is in a full-grown tree was potentially in the seed.</w:t>
      </w:r>
    </w:p>
    <w:p w14:paraId="5415442C">
      <w:pPr>
        <w:rPr>
          <w:rFonts w:hint="eastAsia"/>
        </w:rPr>
      </w:pPr>
      <w:r>
        <w:rPr>
          <w:rFonts w:hint="eastAsia"/>
        </w:rPr>
        <w:t>一棵成熟树木中所包含的一切，都潜在地存在于种子之中。</w:t>
      </w:r>
    </w:p>
    <w:p w14:paraId="52E77055">
      <w:pPr>
        <w:rPr>
          <w:rFonts w:hint="eastAsia"/>
        </w:rPr>
      </w:pPr>
      <w:r>
        <w:rPr>
          <w:rFonts w:hint="eastAsia"/>
        </w:rPr>
        <w:t>All that we find unfolded in the fulness of the gospel lies in a rudimental form in the earliest books of the Bible.</w:t>
      </w:r>
    </w:p>
    <w:p w14:paraId="2CA91B04">
      <w:pPr>
        <w:rPr>
          <w:rFonts w:hint="eastAsia"/>
        </w:rPr>
      </w:pPr>
      <w:r>
        <w:rPr>
          <w:rFonts w:hint="eastAsia"/>
        </w:rPr>
        <w:t>我们在福音的丰盛中所发现的一切，都以雏形存在于圣经最早的书卷中。</w:t>
      </w:r>
    </w:p>
    <w:p w14:paraId="5C16B4AE">
      <w:pPr>
        <w:rPr>
          <w:rFonts w:hint="eastAsia"/>
        </w:rPr>
      </w:pPr>
      <w:r>
        <w:rPr>
          <w:rFonts w:hint="eastAsia"/>
        </w:rPr>
        <w:t>What at first is only obscurely intimated is gradually unfolded in subsequent parts of the sacred volume, until the truth is revealed in its fulness.</w:t>
      </w:r>
    </w:p>
    <w:p w14:paraId="49708D13">
      <w:pPr>
        <w:rPr>
          <w:rFonts w:hint="eastAsia"/>
        </w:rPr>
      </w:pPr>
      <w:r>
        <w:rPr>
          <w:rFonts w:hint="eastAsia"/>
        </w:rPr>
        <w:t>起初只是模糊暗示的内容，在圣卷的后续部分逐渐展开，直到真理完全显露出来。</w:t>
      </w:r>
    </w:p>
    <w:p w14:paraId="606200F9">
      <w:pPr>
        <w:rPr>
          <w:rFonts w:hint="eastAsia"/>
        </w:rPr>
      </w:pPr>
      <w:r>
        <w:rPr>
          <w:rFonts w:hint="eastAsia"/>
        </w:rPr>
        <w:t>This is true of the doctrines of redemption; of the person and work of the Messiah, the promised seed of the woman; of the nature and office of the Holy Spirit; and of a future state beyond the grave.</w:t>
      </w:r>
    </w:p>
    <w:p w14:paraId="20FE5F94">
      <w:pPr>
        <w:rPr>
          <w:rFonts w:hint="eastAsia"/>
        </w:rPr>
      </w:pPr>
      <w:r>
        <w:rPr>
          <w:rFonts w:hint="eastAsia"/>
        </w:rPr>
        <w:t>救赎的教义；弥赛亚——那应许的女人的后裔——的位格和工作；圣灵的本性和职分；以及坟墓以外的未来状态，都是如此。</w:t>
      </w:r>
    </w:p>
    <w:p w14:paraId="3763116E">
      <w:pPr>
        <w:rPr>
          <w:rFonts w:hint="eastAsia"/>
        </w:rPr>
      </w:pPr>
      <w:r>
        <w:rPr>
          <w:rFonts w:hint="eastAsia"/>
        </w:rPr>
        <w:t>And this is specially true of the doctrine of the Trinity.</w:t>
      </w:r>
    </w:p>
    <w:p w14:paraId="4225BA7C">
      <w:pPr>
        <w:rPr>
          <w:rFonts w:hint="eastAsia"/>
        </w:rPr>
      </w:pPr>
      <w:r>
        <w:rPr>
          <w:rFonts w:hint="eastAsia"/>
        </w:rPr>
        <w:t>这一点对于三位一体的教义尤其如此。</w:t>
      </w:r>
    </w:p>
    <w:p w14:paraId="3296F0AC">
      <w:pPr>
        <w:rPr>
          <w:rFonts w:hint="eastAsia"/>
        </w:rPr>
      </w:pPr>
      <w:r>
        <w:rPr>
          <w:rFonts w:hint="eastAsia"/>
        </w:rPr>
        <w:t>Even in the book of Genesis there are intimations of the doctrine which receive their true interpretation in later revelations.</w:t>
      </w:r>
    </w:p>
    <w:p w14:paraId="1BEA14D0">
      <w:pPr>
        <w:rPr>
          <w:rFonts w:hint="eastAsia"/>
        </w:rPr>
      </w:pPr>
      <w:r>
        <w:rPr>
          <w:rFonts w:hint="eastAsia"/>
        </w:rPr>
        <w:t>即使在创世记中，也有该教义的暗示，这些暗示在后来的启示中得到了正确的解释。</w:t>
      </w:r>
    </w:p>
    <w:p w14:paraId="78B635F1">
      <w:pPr>
        <w:rPr>
          <w:rFonts w:hint="eastAsia"/>
        </w:rPr>
      </w:pPr>
      <w:r>
        <w:rPr>
          <w:rFonts w:hint="eastAsia"/>
        </w:rPr>
        <w:t>That the names of God are in the plural form; that the personal pronouns are often in the first person plural ("Let us make man in our image"); that the form of benediction is threefold, and other facts of like nature, may be explained in different ways.</w:t>
      </w:r>
    </w:p>
    <w:p w14:paraId="6A443C00">
      <w:pPr>
        <w:rPr>
          <w:rFonts w:hint="eastAsia"/>
        </w:rPr>
      </w:pPr>
      <w:r>
        <w:rPr>
          <w:rFonts w:hint="eastAsia"/>
        </w:rPr>
        <w:t>上帝的名字是复数形式；人称代词常常是第一人称复数（“让我们照着我们的形象造人”）；祝福的形式是三重的，以及其他类似性质的事实，可以用不同的方式来解释。</w:t>
      </w:r>
    </w:p>
    <w:p w14:paraId="43D976ED">
      <w:pPr>
        <w:rPr>
          <w:rFonts w:hint="eastAsia"/>
        </w:rPr>
      </w:pPr>
      <w:r>
        <w:rPr>
          <w:rFonts w:hint="eastAsia"/>
        </w:rPr>
        <w:t>But when it becomes plain, from the progress of the revelation, that there are three persons in the Godhead, then such forms of expression can hardly fail to be recognized as having their foundation in that great truth.</w:t>
      </w:r>
    </w:p>
    <w:p w14:paraId="6DD9DE23">
      <w:pPr>
        <w:rPr>
          <w:rFonts w:hint="eastAsia"/>
        </w:rPr>
      </w:pPr>
      <w:r>
        <w:rPr>
          <w:rFonts w:hint="eastAsia"/>
        </w:rPr>
        <w:t>但是，当从启示的进展中清楚地看出神格中有三个位格时，这样的表达形式就很难不被认为是植根于那个伟大的真理了。</w:t>
      </w:r>
    </w:p>
    <w:p w14:paraId="053FDEE5">
      <w:pPr>
        <w:rPr>
          <w:rFonts w:hint="eastAsia"/>
        </w:rPr>
      </w:pPr>
    </w:p>
    <w:p w14:paraId="51004850">
      <w:pPr>
        <w:rPr>
          <w:rFonts w:hint="eastAsia"/>
        </w:rPr>
      </w:pPr>
      <w:r>
        <w:rPr>
          <w:rFonts w:hint="eastAsia"/>
        </w:rPr>
        <w:t>2.Much more important, however, is the fact, that not only in Genesis, but also in all the early books of Scripture, we find a distinction made between Jehovah and the angel of Jehovah, who himself is God, to whom all divine titles are given, and divine worship is rendered.</w:t>
      </w:r>
    </w:p>
    <w:p w14:paraId="5AF7C84F">
      <w:pPr>
        <w:rPr>
          <w:rFonts w:hint="eastAsia"/>
        </w:rPr>
      </w:pPr>
      <w:r>
        <w:rPr>
          <w:rFonts w:hint="eastAsia"/>
        </w:rPr>
        <w:t>2.然而，更为重要的是，不仅在创世记，而且在所有早期圣经书卷中，我们都发现耶和华与耶和华的使者之间存在区别，这位使者本身就是上帝，所有神圣的称号都归于祂，神圣的敬拜也归于祂。</w:t>
      </w:r>
    </w:p>
    <w:p w14:paraId="04178687">
      <w:pPr>
        <w:rPr>
          <w:rFonts w:hint="eastAsia"/>
        </w:rPr>
      </w:pPr>
      <w:r>
        <w:rPr>
          <w:rFonts w:hint="eastAsia"/>
        </w:rPr>
        <w:t>As the revelation is unfolded, such distinction becomes more and more manifest.</w:t>
      </w:r>
    </w:p>
    <w:p w14:paraId="53733777">
      <w:pPr>
        <w:rPr>
          <w:rFonts w:hint="eastAsia"/>
        </w:rPr>
      </w:pPr>
      <w:r>
        <w:rPr>
          <w:rFonts w:hint="eastAsia"/>
        </w:rPr>
        <w:t>随着启示的展开，这种区别变得越来越明显。</w:t>
      </w:r>
    </w:p>
    <w:p w14:paraId="400740FA">
      <w:pPr>
        <w:rPr>
          <w:rFonts w:hint="eastAsia"/>
        </w:rPr>
      </w:pPr>
      <w:r>
        <w:rPr>
          <w:rFonts w:hint="eastAsia"/>
        </w:rPr>
        <w:t>This messenger of God it called the word, the wisdom, the Son of God.</w:t>
      </w:r>
    </w:p>
    <w:p w14:paraId="61AF1F83">
      <w:pPr>
        <w:rPr>
          <w:rFonts w:hint="eastAsia"/>
        </w:rPr>
      </w:pPr>
      <w:r>
        <w:rPr>
          <w:rFonts w:hint="eastAsia"/>
        </w:rPr>
        <w:t>这位上帝的使者被称为道、智慧、上帝的儿子。</w:t>
      </w:r>
    </w:p>
    <w:p w14:paraId="552408A5">
      <w:pPr>
        <w:rPr>
          <w:rFonts w:hint="eastAsia"/>
        </w:rPr>
      </w:pPr>
      <w:r>
        <w:rPr>
          <w:rFonts w:hint="eastAsia"/>
        </w:rPr>
        <w:t>His personality and divinity are clearly revealed.</w:t>
      </w:r>
    </w:p>
    <w:p w14:paraId="67D4F917">
      <w:pPr>
        <w:rPr>
          <w:rFonts w:hint="eastAsia"/>
        </w:rPr>
      </w:pPr>
      <w:r>
        <w:rPr>
          <w:rFonts w:hint="eastAsia"/>
        </w:rPr>
        <w:t>祂的位格和神性被清晰地启示出来。</w:t>
      </w:r>
    </w:p>
    <w:p w14:paraId="6FFBFDC5">
      <w:pPr>
        <w:rPr>
          <w:rFonts w:hint="eastAsia"/>
        </w:rPr>
      </w:pPr>
      <w:r>
        <w:rPr>
          <w:rFonts w:hint="eastAsia"/>
        </w:rPr>
        <w:t>He is of old, even from everlasting, the Mighty God, the Adonai, the Lord of David, Jehovah our Righteousness, who was to be born of a virgin, and bear the sins of many.</w:t>
      </w:r>
    </w:p>
    <w:p w14:paraId="03DAC3A8">
      <w:pPr>
        <w:rPr>
          <w:rFonts w:hint="eastAsia"/>
        </w:rPr>
      </w:pPr>
      <w:r>
        <w:rPr>
          <w:rFonts w:hint="eastAsia"/>
        </w:rPr>
        <w:t>祂自古以来，甚至从亘古就有，是全能的上帝，是阿多奈，是大卫的主，是耶和华我们的义，祂将由童女所生，并担当多人的罪。</w:t>
      </w:r>
    </w:p>
    <w:p w14:paraId="669CB68F">
      <w:pPr>
        <w:rPr>
          <w:rFonts w:hint="eastAsia"/>
        </w:rPr>
      </w:pPr>
    </w:p>
    <w:p w14:paraId="13E75255">
      <w:pPr>
        <w:rPr>
          <w:rFonts w:hint="eastAsia"/>
        </w:rPr>
      </w:pPr>
      <w:r>
        <w:rPr>
          <w:rFonts w:hint="eastAsia"/>
        </w:rPr>
        <w:t>3.In like manner, even in the first chapter of Genesis, the Spirit of God is represented as the source of all intelligence, order, and life in the created universe; and in the following books of the Old Testament He is represented as inspiring the prophets, giving wisdom, strength, and goodness to statesmen and warriors, and to the people of God.</w:t>
      </w:r>
    </w:p>
    <w:p w14:paraId="399A5A46">
      <w:pPr>
        <w:rPr>
          <w:rFonts w:hint="eastAsia"/>
        </w:rPr>
      </w:pPr>
      <w:r>
        <w:rPr>
          <w:rFonts w:hint="eastAsia"/>
        </w:rPr>
        <w:t>3.同样，即使在创世记第一章，上帝的灵也被描绘为受造宇宙中所有理智、秩序和生命的源泉；在旧约随后的书卷中，祂被描绘为默示先知，赐予政治家、勇士和上帝子民智慧、力量和良善。</w:t>
      </w:r>
    </w:p>
    <w:p w14:paraId="0528B5B2">
      <w:pPr>
        <w:rPr>
          <w:rFonts w:hint="eastAsia"/>
        </w:rPr>
      </w:pPr>
      <w:r>
        <w:rPr>
          <w:rFonts w:hint="eastAsia"/>
        </w:rPr>
        <w:t>This Spirit is not an agency, but an agent, who teaches and selects; who can be sinned against and grieved; and who, in the New Testament, is unmistakably revealed as a distinct person.</w:t>
      </w:r>
    </w:p>
    <w:p w14:paraId="4EB34DDA">
      <w:pPr>
        <w:rPr>
          <w:rFonts w:hint="eastAsia"/>
        </w:rPr>
      </w:pPr>
      <w:r>
        <w:rPr>
          <w:rFonts w:hint="eastAsia"/>
        </w:rPr>
        <w:t>这个灵并非一种能力，而是一个行动者，祂教导和拣选；祂可以被得罪和忧伤；在新约中，祂被明确地启示为一个独特的位格。</w:t>
      </w:r>
    </w:p>
    <w:p w14:paraId="28B459A1">
      <w:pPr>
        <w:rPr>
          <w:rFonts w:hint="eastAsia"/>
        </w:rPr>
      </w:pPr>
      <w:r>
        <w:rPr>
          <w:rFonts w:hint="eastAsia"/>
        </w:rPr>
        <w:t>When John the Baptist appeared, we find him speaking of the Holy Spirit as of a person with whom his countrymen were familiar, as an object of divine worship and the giver of saving blessings.</w:t>
      </w:r>
    </w:p>
    <w:p w14:paraId="7807C884">
      <w:pPr>
        <w:rPr>
          <w:rFonts w:hint="eastAsia"/>
        </w:rPr>
      </w:pPr>
      <w:r>
        <w:rPr>
          <w:rFonts w:hint="eastAsia"/>
        </w:rPr>
        <w:t>当施洗约翰出现时，我们发现他谈论圣灵时，如同谈论一个他的同胞所熟悉的人物，祂是神圣敬拜的对象和拯救性祝福的赐予者。</w:t>
      </w:r>
    </w:p>
    <w:p w14:paraId="1E3C9238">
      <w:pPr>
        <w:rPr>
          <w:rFonts w:hint="eastAsia"/>
        </w:rPr>
      </w:pPr>
      <w:r>
        <w:rPr>
          <w:rFonts w:hint="eastAsia"/>
        </w:rPr>
        <w:t>Our divine Lord also takes this truth for granted, and promised to send the Spirit, as a Paraclete, to take his place; to instruct, comfort, and strengthen them, whom they were to receive and obey.</w:t>
      </w:r>
    </w:p>
    <w:p w14:paraId="5FC8844B">
      <w:pPr>
        <w:rPr>
          <w:rFonts w:hint="eastAsia"/>
        </w:rPr>
      </w:pPr>
      <w:r>
        <w:rPr>
          <w:rFonts w:hint="eastAsia"/>
        </w:rPr>
        <w:t>我们的神圣之主也认为这个真理是理所当然的，并应许差遣圣灵，作为保惠师，来代替祂；教导、安慰和坚固他们，他们要接受并顺服祂。</w:t>
      </w:r>
    </w:p>
    <w:p w14:paraId="7CE5C30A">
      <w:pPr>
        <w:rPr>
          <w:rFonts w:hint="eastAsia"/>
        </w:rPr>
      </w:pPr>
      <w:r>
        <w:rPr>
          <w:rFonts w:hint="eastAsia"/>
        </w:rPr>
        <w:t>Thus, without any violent transition, the earliest revelations of this mystery were gradually unfolded, until the Triune God, Father, Son, and Spirit, appears in the New Testament as the universally recognized God of all believers.</w:t>
      </w:r>
    </w:p>
    <w:p w14:paraId="486F1943">
      <w:pPr>
        <w:rPr>
          <w:rFonts w:hint="eastAsia"/>
        </w:rPr>
      </w:pPr>
      <w:r>
        <w:rPr>
          <w:rFonts w:hint="eastAsia"/>
        </w:rPr>
        <w:t>因此，没有任何剧烈的过渡，这个奥秘最早的启示逐渐展开，直到三位一体的上帝，圣父、圣子和圣灵，在新约中作为所有信徒普遍承认的上帝出现。</w:t>
      </w:r>
    </w:p>
    <w:p w14:paraId="02178E69">
      <w:pPr>
        <w:rPr>
          <w:rFonts w:hint="eastAsia"/>
        </w:rPr>
      </w:pPr>
    </w:p>
    <w:p w14:paraId="706F2A10">
      <w:pPr>
        <w:spacing w:after="294" w:line="255" w:lineRule="auto"/>
        <w:ind w:left="26" w:right="16"/>
        <w:jc w:val="center"/>
        <w:rPr>
          <w:rFonts w:hint="eastAsia"/>
          <w:b/>
          <w:i/>
        </w:rPr>
      </w:pPr>
      <w:r>
        <w:rPr>
          <w:rFonts w:hint="eastAsia"/>
          <w:b/>
          <w:i/>
        </w:rPr>
        <w:t>The Formula of Baptism.</w:t>
      </w:r>
    </w:p>
    <w:p w14:paraId="05E75B46">
      <w:pPr>
        <w:spacing w:after="294" w:line="255" w:lineRule="auto"/>
        <w:ind w:left="26" w:right="16"/>
        <w:jc w:val="center"/>
        <w:rPr>
          <w:rFonts w:hint="eastAsia"/>
          <w:b/>
          <w:i/>
        </w:rPr>
      </w:pPr>
      <w:r>
        <w:rPr>
          <w:rFonts w:hint="eastAsia"/>
          <w:b/>
          <w:i/>
        </w:rPr>
        <w:t>洗礼的公式。</w:t>
      </w:r>
    </w:p>
    <w:p w14:paraId="6FDC4211">
      <w:pPr>
        <w:rPr>
          <w:rFonts w:hint="eastAsia"/>
        </w:rPr>
      </w:pPr>
    </w:p>
    <w:p w14:paraId="0CB6FA1A">
      <w:pPr>
        <w:rPr>
          <w:rFonts w:hint="eastAsia"/>
        </w:rPr>
      </w:pPr>
      <w:r>
        <w:rPr>
          <w:rFonts w:hint="eastAsia"/>
        </w:rPr>
        <w:t>4.In the formulas of Baptism and of the Apostolic Benediction, provision was made to keep this doctrine constantly before the minds of the people, as a cardinal article of the Christian faith.</w:t>
      </w:r>
    </w:p>
    <w:p w14:paraId="419ED51F">
      <w:pPr>
        <w:rPr>
          <w:rFonts w:hint="eastAsia"/>
        </w:rPr>
      </w:pPr>
      <w:r>
        <w:rPr>
          <w:rFonts w:hint="eastAsia"/>
        </w:rPr>
        <w:t>4.在洗礼和使徒祝福的公式中，都作了安排，使这个教义作为基督教信仰的一个基本信条，不断地呈现在人们的脑海中。</w:t>
      </w:r>
    </w:p>
    <w:p w14:paraId="68D9431F">
      <w:pPr>
        <w:rPr>
          <w:rFonts w:hint="eastAsia"/>
        </w:rPr>
      </w:pPr>
      <w:r>
        <w:rPr>
          <w:rFonts w:hint="eastAsia"/>
        </w:rPr>
        <w:t>Every Christian is baptized in the name of the Father, and of the Son, and of the Holy Ghost.</w:t>
      </w:r>
    </w:p>
    <w:p w14:paraId="15E1FF8A">
      <w:pPr>
        <w:rPr>
          <w:rFonts w:hint="eastAsia"/>
        </w:rPr>
      </w:pPr>
      <w:r>
        <w:rPr>
          <w:rFonts w:hint="eastAsia"/>
        </w:rPr>
        <w:t>每一个基督徒都奉父、子、圣灵的名受洗。</w:t>
      </w:r>
    </w:p>
    <w:p w14:paraId="37D6ECEA">
      <w:pPr>
        <w:rPr>
          <w:rFonts w:hint="eastAsia"/>
        </w:rPr>
      </w:pPr>
      <w:r>
        <w:rPr>
          <w:rFonts w:hint="eastAsia"/>
        </w:rPr>
        <w:t>The personality, the divinity, and consequently the equality of these three subjects, are here taken for granted.</w:t>
      </w:r>
    </w:p>
    <w:p w14:paraId="65DDCA38">
      <w:pPr>
        <w:rPr>
          <w:rFonts w:hint="eastAsia"/>
        </w:rPr>
      </w:pPr>
      <w:r>
        <w:rPr>
          <w:rFonts w:hint="eastAsia"/>
        </w:rPr>
        <w:t>这三个主体的位格、神性，以及因此而来的平等，在这里都被视为理所当然。</w:t>
      </w:r>
    </w:p>
    <w:p w14:paraId="030A8D00">
      <w:pPr>
        <w:rPr>
          <w:rFonts w:hint="eastAsia"/>
        </w:rPr>
      </w:pPr>
      <w:r>
        <w:rPr>
          <w:rFonts w:hint="eastAsia"/>
        </w:rPr>
        <w:t>The association of the Son and Spirit with the Father, the identity of relation, so far as dependence and obedience are concerned, which we sustain to the Father, Son, and Spirit respectively; the confession and profession involved in the ordinances; all forbid any other interpretation of this formula than that which it has always received in the Church.</w:t>
      </w:r>
    </w:p>
    <w:p w14:paraId="3110E3A7">
      <w:pPr>
        <w:rPr>
          <w:rFonts w:hint="eastAsia"/>
        </w:rPr>
      </w:pPr>
      <w:r>
        <w:rPr>
          <w:rFonts w:hint="eastAsia"/>
        </w:rPr>
        <w:t>子和圣灵与父的联合，就依赖和顺服而言，我们分别对父、子和圣灵所持有的关系的同一性；圣礼中所包含的认信和宣告；所有这些都禁止对这个公式作任何不同于它在教会中一贯接受的解释。</w:t>
      </w:r>
    </w:p>
    <w:p w14:paraId="702C434E">
      <w:pPr>
        <w:rPr>
          <w:rFonts w:hint="eastAsia"/>
        </w:rPr>
      </w:pPr>
      <w:r>
        <w:rPr>
          <w:rFonts w:hint="eastAsia"/>
        </w:rPr>
        <w:t>If the expression, "In the name of the Father," implies the personality of the Father, the same implication is involved when it is used in reference to the Son and Spirit.</w:t>
      </w:r>
    </w:p>
    <w:p w14:paraId="1DBEE099">
      <w:pPr>
        <w:rPr>
          <w:rFonts w:hint="eastAsia"/>
        </w:rPr>
      </w:pPr>
      <w:r>
        <w:rPr>
          <w:rFonts w:hint="eastAsia"/>
        </w:rPr>
        <w:t>如果“奉父的名”这个表达意味着父的位格，那么当它用于指子和圣灵时，也包含同样的含义。</w:t>
      </w:r>
    </w:p>
    <w:p w14:paraId="67CB4E2A">
      <w:pPr>
        <w:rPr>
          <w:rFonts w:hint="eastAsia"/>
        </w:rPr>
      </w:pPr>
      <w:r>
        <w:rPr>
          <w:rFonts w:hint="eastAsia"/>
        </w:rPr>
        <w:t>If we acknowledge our subjection and allegiance to the one, we acknowledge the same subjection and allegiance to the other divine persons here named.</w:t>
      </w:r>
    </w:p>
    <w:p w14:paraId="3264E82B">
      <w:pPr>
        <w:rPr>
          <w:rFonts w:hint="eastAsia"/>
        </w:rPr>
      </w:pPr>
      <w:r>
        <w:rPr>
          <w:rFonts w:hint="eastAsia"/>
        </w:rPr>
        <w:t>如果我们承认我们对其中一位的顺服和效忠，我们也承认对这里提到的其他神圣位格同样的顺服和效忠。</w:t>
      </w:r>
    </w:p>
    <w:p w14:paraId="1EF5EC39">
      <w:pPr>
        <w:rPr>
          <w:rFonts w:hint="eastAsia"/>
        </w:rPr>
      </w:pPr>
    </w:p>
    <w:p w14:paraId="0464BC37">
      <w:pPr>
        <w:spacing w:after="294" w:line="255" w:lineRule="auto"/>
        <w:ind w:left="26" w:right="16"/>
        <w:jc w:val="center"/>
        <w:rPr>
          <w:rFonts w:hint="eastAsia"/>
          <w:b/>
          <w:i/>
        </w:rPr>
      </w:pPr>
      <w:r>
        <w:rPr>
          <w:rFonts w:hint="eastAsia"/>
          <w:b/>
          <w:i/>
        </w:rPr>
        <w:t>The Apostolic Benediction.</w:t>
      </w:r>
    </w:p>
    <w:p w14:paraId="740DB635">
      <w:pPr>
        <w:spacing w:after="294" w:line="255" w:lineRule="auto"/>
        <w:ind w:left="26" w:right="16"/>
        <w:jc w:val="center"/>
        <w:rPr>
          <w:rFonts w:hint="eastAsia"/>
          <w:b/>
          <w:i/>
        </w:rPr>
      </w:pPr>
      <w:r>
        <w:rPr>
          <w:rFonts w:hint="eastAsia"/>
          <w:b/>
          <w:i/>
        </w:rPr>
        <w:t>使徒的祝福。</w:t>
      </w:r>
    </w:p>
    <w:p w14:paraId="5C9F3BC9">
      <w:pPr>
        <w:rPr>
          <w:rFonts w:hint="eastAsia"/>
        </w:rPr>
      </w:pPr>
    </w:p>
    <w:p w14:paraId="277386BF">
      <w:pPr>
        <w:rPr>
          <w:rFonts w:hint="eastAsia"/>
        </w:rPr>
      </w:pPr>
      <w:r>
        <w:rPr>
          <w:rFonts w:hint="eastAsia"/>
        </w:rPr>
        <w:t>In the apostolic benediction a prayer is addressed to Christ for his grace, to the Father for his love, and to the Spirit for his fellowship.</w:t>
      </w:r>
    </w:p>
    <w:p w14:paraId="66AF0D08">
      <w:pPr>
        <w:rPr>
          <w:rFonts w:hint="eastAsia"/>
        </w:rPr>
      </w:pPr>
      <w:r>
        <w:rPr>
          <w:rFonts w:hint="eastAsia"/>
        </w:rPr>
        <w:t>在使徒的祝福中，向基督祈求祂的恩典，向父祈求祂的爱，向圣灵祈求祂的交通。</w:t>
      </w:r>
    </w:p>
    <w:p w14:paraId="291EC285">
      <w:pPr>
        <w:rPr>
          <w:rFonts w:hint="eastAsia"/>
        </w:rPr>
      </w:pPr>
      <w:r>
        <w:rPr>
          <w:rFonts w:hint="eastAsia"/>
        </w:rPr>
        <w:t>The personality and divinity of each are therefore solemnly recognized every time that this benediction is pronounced and received.</w:t>
      </w:r>
    </w:p>
    <w:p w14:paraId="43CF34F3">
      <w:pPr>
        <w:rPr>
          <w:rFonts w:hint="eastAsia"/>
        </w:rPr>
      </w:pPr>
      <w:r>
        <w:rPr>
          <w:rFonts w:hint="eastAsia"/>
        </w:rPr>
        <w:t>因此，每一次宣告和接受这个祝福时，每一位的位格和神性都得到庄严的承认。</w:t>
      </w:r>
    </w:p>
    <w:p w14:paraId="5D4BA9AD">
      <w:pPr>
        <w:rPr>
          <w:rFonts w:hint="eastAsia"/>
        </w:rPr>
      </w:pPr>
    </w:p>
    <w:p w14:paraId="6FE61AE5">
      <w:pPr>
        <w:rPr>
          <w:rFonts w:hint="eastAsia"/>
        </w:rPr>
      </w:pPr>
      <w:r>
        <w:rPr>
          <w:rFonts w:hint="eastAsia"/>
        </w:rPr>
        <w:t>5.In the record of our Lord's baptism, the Father addresses the Son, and the Spirit descends in the form of a dove.</w:t>
      </w:r>
    </w:p>
    <w:p w14:paraId="7C3B785C">
      <w:pPr>
        <w:rPr>
          <w:rFonts w:hint="eastAsia"/>
        </w:rPr>
      </w:pPr>
      <w:r>
        <w:rPr>
          <w:rFonts w:hint="eastAsia"/>
        </w:rPr>
        <w:t>5.在我们主受洗的记载中，父对子说话，圣灵以鸽子的形状降下。</w:t>
      </w:r>
    </w:p>
    <w:p w14:paraId="7DDDEDC3">
      <w:pPr>
        <w:rPr>
          <w:rFonts w:hint="eastAsia"/>
        </w:rPr>
      </w:pPr>
      <w:r>
        <w:rPr>
          <w:rFonts w:hint="eastAsia"/>
        </w:rPr>
        <w:t>In the discourse of Christ, recorded in the 14th, 15th, and 16th chapters of John's Gospel, our Lord speaks to and of the Father, and promises to send the Spirit to teach, guide, and comfort his disciples.</w:t>
      </w:r>
    </w:p>
    <w:p w14:paraId="732111D8">
      <w:pPr>
        <w:rPr>
          <w:rFonts w:hint="eastAsia"/>
        </w:rPr>
      </w:pPr>
      <w:r>
        <w:rPr>
          <w:rFonts w:hint="eastAsia"/>
        </w:rPr>
        <w:t>在约翰福音第14、15和16章所记载的基督的讲论中，我们的主对父说话，并论及父，并且应许差遣圣灵来教导、引导和安慰祂的门徒。</w:t>
      </w:r>
    </w:p>
    <w:p w14:paraId="504C643B">
      <w:pPr>
        <w:rPr>
          <w:rFonts w:hint="eastAsia"/>
        </w:rPr>
      </w:pPr>
      <w:r>
        <w:rPr>
          <w:rFonts w:hint="eastAsia"/>
        </w:rPr>
        <w:t>In that discourse the personality and divinity of the Father, Son, and Spirit are recognized with equal clearness.</w:t>
      </w:r>
    </w:p>
    <w:p w14:paraId="308DCE1A">
      <w:pPr>
        <w:rPr>
          <w:rFonts w:hint="eastAsia"/>
        </w:rPr>
      </w:pPr>
      <w:r>
        <w:rPr>
          <w:rFonts w:hint="eastAsia"/>
        </w:rPr>
        <w:t>在那段讲论中，父、子和圣灵的位格和神性都得到同等清晰的承认。</w:t>
      </w:r>
    </w:p>
    <w:p w14:paraId="39776C7C">
      <w:pPr>
        <w:rPr>
          <w:rFonts w:hint="eastAsia"/>
        </w:rPr>
      </w:pPr>
      <w:r>
        <w:rPr>
          <w:rFonts w:hint="eastAsia"/>
        </w:rPr>
        <w:t>In I Cor. xii. 4-6, the Apostle speaks of diversity of gifts, but the same Spirit; of diversity of administration, but the same Lord; and of diversities of operations, but the same God.</w:t>
      </w:r>
    </w:p>
    <w:p w14:paraId="15CC33DD">
      <w:pPr>
        <w:rPr>
          <w:rFonts w:hint="eastAsia"/>
        </w:rPr>
      </w:pPr>
      <w:r>
        <w:rPr>
          <w:rFonts w:hint="eastAsia"/>
        </w:rPr>
        <w:t>在哥林多前书 12:4-6，使徒谈到恩赐有分别，圣灵却是一位；职事有分别，主却是一位；功用有分别，上帝却是一位。</w:t>
      </w:r>
    </w:p>
    <w:p w14:paraId="00454E9E">
      <w:pPr>
        <w:rPr>
          <w:rFonts w:hint="eastAsia"/>
        </w:rPr>
      </w:pPr>
    </w:p>
    <w:p w14:paraId="29B1A2B1">
      <w:pPr>
        <w:rPr>
          <w:rFonts w:hint="eastAsia"/>
        </w:rPr>
      </w:pPr>
      <w:r>
        <w:rPr>
          <w:rFonts w:hint="eastAsia"/>
        </w:rPr>
        <w:t>It is not to be forgotten, however, that the faith of the Church in the doctrine of the Trinity, does not rest exclusively or principally on such arguments as those mentioned above.</w:t>
      </w:r>
    </w:p>
    <w:p w14:paraId="187B7EF6">
      <w:pPr>
        <w:rPr>
          <w:rFonts w:hint="eastAsia"/>
        </w:rPr>
      </w:pPr>
      <w:r>
        <w:rPr>
          <w:rFonts w:hint="eastAsia"/>
        </w:rPr>
        <w:t>然而，不应忘记的是，教会对三位一体教义的信仰，并非仅仅或主要依赖于上述那些论据。</w:t>
      </w:r>
    </w:p>
    <w:p w14:paraId="2630F1BF">
      <w:pPr>
        <w:rPr>
          <w:rFonts w:hint="eastAsia"/>
        </w:rPr>
      </w:pPr>
      <w:r>
        <w:rPr>
          <w:rFonts w:hint="eastAsia"/>
        </w:rPr>
        <w:t>The great foundation of that faith is what is taught everywhere in the Bible of the unity of the Divine Being; of the personality and divinity of the Father, Son, and Spirit; and of their mutual relations.</w:t>
      </w:r>
    </w:p>
    <w:p w14:paraId="41E1E114">
      <w:pPr>
        <w:rPr>
          <w:rFonts w:hint="eastAsia"/>
        </w:rPr>
      </w:pPr>
      <w:r>
        <w:rPr>
          <w:rFonts w:hint="eastAsia"/>
        </w:rPr>
        <w:t>那个信仰的伟大基础是圣经处处所教导的关于神圣存在的统一性；关于父、子和圣灵的位格和神性；以及他们之间的相互关系。</w:t>
      </w:r>
    </w:p>
    <w:p w14:paraId="371DCAB2">
      <w:pPr>
        <w:rPr>
          <w:rFonts w:hint="eastAsia"/>
        </w:rPr>
      </w:pPr>
    </w:p>
    <w:p w14:paraId="6AC8A9F1">
      <w:pPr>
        <w:spacing w:after="294" w:line="255" w:lineRule="auto"/>
        <w:ind w:left="26" w:right="16"/>
        <w:jc w:val="center"/>
        <w:rPr>
          <w:rFonts w:hint="eastAsia"/>
          <w:b/>
          <w:i/>
        </w:rPr>
      </w:pPr>
      <w:r>
        <w:rPr>
          <w:rFonts w:hint="eastAsia"/>
          <w:b/>
          <w:i/>
        </w:rPr>
        <w:t>§ 3. The Transition Period.</w:t>
      </w:r>
    </w:p>
    <w:p w14:paraId="3F61606C">
      <w:pPr>
        <w:spacing w:after="294" w:line="255" w:lineRule="auto"/>
        <w:ind w:left="26" w:right="16"/>
        <w:jc w:val="center"/>
        <w:rPr>
          <w:rFonts w:hint="eastAsia"/>
          <w:b/>
          <w:i/>
        </w:rPr>
      </w:pPr>
      <w:r>
        <w:rPr>
          <w:rFonts w:hint="eastAsia"/>
          <w:b/>
          <w:i/>
        </w:rPr>
        <w:t>§ 3. 过渡时期。</w:t>
      </w:r>
    </w:p>
    <w:p w14:paraId="787F5296">
      <w:pPr>
        <w:spacing w:after="294" w:line="255" w:lineRule="auto"/>
        <w:ind w:left="26" w:right="16"/>
        <w:jc w:val="center"/>
        <w:rPr>
          <w:rFonts w:hint="eastAsia"/>
          <w:b/>
          <w:i/>
        </w:rPr>
      </w:pPr>
    </w:p>
    <w:p w14:paraId="38FCEBDD">
      <w:pPr>
        <w:spacing w:after="294" w:line="255" w:lineRule="auto"/>
        <w:ind w:left="26" w:right="16"/>
        <w:jc w:val="center"/>
        <w:rPr>
          <w:rFonts w:hint="eastAsia"/>
          <w:b/>
          <w:i/>
        </w:rPr>
      </w:pPr>
      <w:r>
        <w:rPr>
          <w:rFonts w:hint="eastAsia"/>
          <w:b/>
          <w:i/>
        </w:rPr>
        <w:t>A.The Necessity for a more Definite Statement of the Doctrine.</w:t>
      </w:r>
    </w:p>
    <w:p w14:paraId="25803AB9">
      <w:pPr>
        <w:spacing w:after="294" w:line="255" w:lineRule="auto"/>
        <w:ind w:left="26" w:right="16"/>
        <w:jc w:val="center"/>
        <w:rPr>
          <w:rFonts w:hint="eastAsia"/>
          <w:b/>
          <w:i/>
        </w:rPr>
      </w:pPr>
      <w:r>
        <w:rPr>
          <w:rFonts w:hint="eastAsia"/>
          <w:b/>
          <w:i/>
        </w:rPr>
        <w:t>A.对教义更明确陈述的必要性。</w:t>
      </w:r>
    </w:p>
    <w:p w14:paraId="197E1FFD">
      <w:pPr>
        <w:rPr>
          <w:rFonts w:hint="eastAsia"/>
        </w:rPr>
      </w:pPr>
    </w:p>
    <w:p w14:paraId="3B88BCFA">
      <w:pPr>
        <w:rPr>
          <w:rFonts w:hint="eastAsia"/>
        </w:rPr>
      </w:pPr>
      <w:r>
        <w:rPr>
          <w:rFonts w:hint="eastAsia"/>
        </w:rPr>
        <w:t>The Biblical form of the doctrine of the Trinity, as given above, includes everything that is essential to the integrity of the doctrine, and all that is embraced in the faith of ordinary Christians.</w:t>
      </w:r>
    </w:p>
    <w:p w14:paraId="0BC3DEF9">
      <w:pPr>
        <w:rPr>
          <w:rFonts w:hint="eastAsia"/>
        </w:rPr>
      </w:pPr>
      <w:r>
        <w:rPr>
          <w:rFonts w:hint="eastAsia"/>
        </w:rPr>
        <w:t>上面给出的三位一体教义的圣经形式，包含了该教义完整性所必需的一切，以及普通基督徒信仰中所包含的一切。</w:t>
      </w:r>
    </w:p>
    <w:p w14:paraId="29D25692">
      <w:pPr>
        <w:rPr>
          <w:rFonts w:hint="eastAsia"/>
        </w:rPr>
      </w:pPr>
      <w:r>
        <w:rPr>
          <w:rFonts w:hint="eastAsia"/>
        </w:rPr>
        <w:t>It is not all, however, that is included in the creeds of the Church.</w:t>
      </w:r>
    </w:p>
    <w:p w14:paraId="1C6E3EC8">
      <w:pPr>
        <w:rPr>
          <w:rFonts w:hint="eastAsia"/>
        </w:rPr>
      </w:pPr>
      <w:r>
        <w:rPr>
          <w:rFonts w:hint="eastAsia"/>
        </w:rPr>
        <w:t>然而，这并非教会信经中所包含的全部内容。</w:t>
      </w:r>
    </w:p>
    <w:p w14:paraId="596B6C82">
      <w:pPr>
        <w:rPr>
          <w:rFonts w:hint="eastAsia"/>
        </w:rPr>
      </w:pPr>
      <w:r>
        <w:rPr>
          <w:rFonts w:hint="eastAsia"/>
        </w:rPr>
        <w:t>It is characteristic of the Scriptures, that the truths therein presented are exhibited in the form in which they address themselves to our religious consciousness.</w:t>
      </w:r>
    </w:p>
    <w:p w14:paraId="53D4394E">
      <w:pPr>
        <w:rPr>
          <w:rFonts w:hint="eastAsia"/>
        </w:rPr>
      </w:pPr>
      <w:r>
        <w:rPr>
          <w:rFonts w:hint="eastAsia"/>
        </w:rPr>
        <w:t>圣经的特点是，其中呈现的真理是以它们向我们宗教意识说话的形式展现出来的。</w:t>
      </w:r>
    </w:p>
    <w:p w14:paraId="6E18618D">
      <w:pPr>
        <w:rPr>
          <w:rFonts w:hint="eastAsia"/>
        </w:rPr>
      </w:pPr>
      <w:r>
        <w:rPr>
          <w:rFonts w:hint="eastAsia"/>
        </w:rPr>
        <w:t>To this feature of the Word of God, its adaptation to general use is to be attributed.</w:t>
      </w:r>
    </w:p>
    <w:p w14:paraId="2F867AFF">
      <w:pPr>
        <w:rPr>
          <w:rFonts w:hint="eastAsia"/>
        </w:rPr>
      </w:pPr>
      <w:r>
        <w:rPr>
          <w:rFonts w:hint="eastAsia"/>
        </w:rPr>
        <w:t>上帝圣言的这个特征，是其适应普遍使用的原因。</w:t>
      </w:r>
    </w:p>
    <w:p w14:paraId="11B6B1EA">
      <w:pPr>
        <w:rPr>
          <w:rFonts w:hint="eastAsia"/>
        </w:rPr>
      </w:pPr>
      <w:r>
        <w:rPr>
          <w:rFonts w:hint="eastAsia"/>
        </w:rPr>
        <w:t>A truth often lies in the mind of the Church as an object of faith, long before it is wrought cut in its doctrinal form; that is, before it is analyzed, its contents clearly ascertained, and its elements stated in due relation to each other.</w:t>
      </w:r>
    </w:p>
    <w:p w14:paraId="692AD6D8">
      <w:pPr>
        <w:rPr>
          <w:rFonts w:hint="eastAsia"/>
        </w:rPr>
      </w:pPr>
      <w:r>
        <w:rPr>
          <w:rFonts w:hint="eastAsia"/>
        </w:rPr>
        <w:t>一个真理常常作为信仰的对象存在于教会的心智中，远早于它以教义形式被阐述出来；也就是说，远早于它被分析、其内容被清晰确定、其要素被以适当的关系陈述出来。</w:t>
      </w:r>
    </w:p>
    <w:p w14:paraId="26EE5CC2">
      <w:pPr>
        <w:rPr>
          <w:rFonts w:hint="eastAsia"/>
        </w:rPr>
      </w:pPr>
      <w:r>
        <w:rPr>
          <w:rFonts w:hint="eastAsia"/>
        </w:rPr>
        <w:t>When a doctrine so complex as that of the Trinity is presented as an object of faith, the mind is forced to reflect upon it, to endeavour to ascertain what it includes, and how its several parts are to be stated, so as to avoid confusion or contradiction.</w:t>
      </w:r>
    </w:p>
    <w:p w14:paraId="3C01C6D8">
      <w:pPr>
        <w:rPr>
          <w:rFonts w:hint="eastAsia"/>
        </w:rPr>
      </w:pPr>
      <w:r>
        <w:rPr>
          <w:rFonts w:hint="eastAsia"/>
        </w:rPr>
        <w:t>当像三位一体这样复杂的教义作为信仰的对象呈现时，心智被迫反思它，努力确定它包含什么，以及如何陈述其各个部分，以避免混淆或矛盾。</w:t>
      </w:r>
    </w:p>
    <w:p w14:paraId="4042BECA">
      <w:pPr>
        <w:rPr>
          <w:rFonts w:hint="eastAsia"/>
        </w:rPr>
      </w:pPr>
      <w:r>
        <w:rPr>
          <w:rFonts w:hint="eastAsia"/>
        </w:rPr>
        <w:t>Besides this internal necessity for a definite statement of the doctrine, such statement was forced upon the Church from without.</w:t>
      </w:r>
    </w:p>
    <w:p w14:paraId="0C709569">
      <w:pPr>
        <w:rPr>
          <w:rFonts w:hint="eastAsia"/>
        </w:rPr>
      </w:pPr>
      <w:r>
        <w:rPr>
          <w:rFonts w:hint="eastAsia"/>
        </w:rPr>
        <w:t>除了这种对教义明确陈述的内在必要性之外，这种陈述也是从外部强加给教会的。</w:t>
      </w:r>
    </w:p>
    <w:p w14:paraId="3BA4D1B3">
      <w:pPr>
        <w:rPr>
          <w:rFonts w:hint="eastAsia"/>
        </w:rPr>
      </w:pPr>
      <w:r>
        <w:rPr>
          <w:rFonts w:hint="eastAsia"/>
        </w:rPr>
        <w:t>Even among those who honestly intended to receive what the Scriptures taught upon the subject, it was inevitable that there should arise diversity in the mode of statement, and confusion and contradiction in the use of terms.</w:t>
      </w:r>
    </w:p>
    <w:p w14:paraId="6801B46E">
      <w:pPr>
        <w:rPr>
          <w:rFonts w:hint="eastAsia"/>
        </w:rPr>
      </w:pPr>
      <w:r>
        <w:rPr>
          <w:rFonts w:hint="eastAsia"/>
        </w:rPr>
        <w:t>即使在那些诚心想要接受圣经关于此主题教导的人中间，也难免会在陈述方式上出现分歧，在术语使用上出现混淆和矛盾。</w:t>
      </w:r>
    </w:p>
    <w:p w14:paraId="7CA8BB44">
      <w:pPr>
        <w:rPr>
          <w:rFonts w:hint="eastAsia"/>
        </w:rPr>
      </w:pPr>
      <w:r>
        <w:rPr>
          <w:rFonts w:hint="eastAsia"/>
        </w:rPr>
        <w:t>As the Church is one, not externally merely, but really and inwardly, this diversity and confusion are as much an evil, a pain, and an embarrassment, troubling its inward peace, as the like inconsistency and confusion would be in an individual mind.</w:t>
      </w:r>
    </w:p>
    <w:p w14:paraId="417B04A0">
      <w:pPr>
        <w:rPr>
          <w:rFonts w:hint="eastAsia"/>
        </w:rPr>
      </w:pPr>
      <w:r>
        <w:rPr>
          <w:rFonts w:hint="eastAsia"/>
        </w:rPr>
        <w:t>由于教会不仅在外部，而且在实际上和内在地都是合一的，这种分歧和混乱，就像个体心智中类似的矛盾和混乱一样，是一种邪恶、一种痛苦和一种困扰，扰乱其内在的平安。</w:t>
      </w:r>
    </w:p>
    <w:p w14:paraId="744BE605">
      <w:pPr>
        <w:rPr>
          <w:rFonts w:hint="eastAsia"/>
        </w:rPr>
      </w:pPr>
      <w:r>
        <w:rPr>
          <w:rFonts w:hint="eastAsia"/>
        </w:rPr>
        <w:t>There was, therefore, an inward and outward necessity, in the Church itself, for a clear, comprehensive, and consistent statement of the various elements of this complex doctrine of Christian faith.</w:t>
      </w:r>
    </w:p>
    <w:p w14:paraId="2C18C3D2">
      <w:pPr>
        <w:rPr>
          <w:rFonts w:hint="eastAsia"/>
        </w:rPr>
      </w:pPr>
      <w:r>
        <w:rPr>
          <w:rFonts w:hint="eastAsia"/>
        </w:rPr>
        <w:t>因此，在教会本身，存在一种内在和外在的必要性，需要对这个复杂的基督教信仰教义的各种要素进行清晰、全面和一致的陈述。</w:t>
      </w:r>
    </w:p>
    <w:p w14:paraId="20175BC1">
      <w:pPr>
        <w:rPr>
          <w:rFonts w:hint="eastAsia"/>
        </w:rPr>
      </w:pPr>
    </w:p>
    <w:p w14:paraId="04E53A15">
      <w:pPr>
        <w:spacing w:after="294" w:line="255" w:lineRule="auto"/>
        <w:ind w:left="26" w:right="16"/>
        <w:jc w:val="center"/>
        <w:rPr>
          <w:rFonts w:hint="eastAsia"/>
          <w:b/>
          <w:i/>
        </w:rPr>
      </w:pPr>
      <w:r>
        <w:rPr>
          <w:rFonts w:hint="eastAsia"/>
          <w:b/>
          <w:i/>
        </w:rPr>
        <w:t>B.Conflict with Error.</w:t>
      </w:r>
    </w:p>
    <w:p w14:paraId="50E17F4D">
      <w:pPr>
        <w:spacing w:after="294" w:line="255" w:lineRule="auto"/>
        <w:ind w:left="26" w:right="16"/>
        <w:jc w:val="center"/>
        <w:rPr>
          <w:rFonts w:hint="eastAsia"/>
          <w:b/>
          <w:i/>
        </w:rPr>
      </w:pPr>
      <w:r>
        <w:rPr>
          <w:rFonts w:hint="eastAsia"/>
          <w:b/>
          <w:i/>
        </w:rPr>
        <w:t>B.与错误的冲突。</w:t>
      </w:r>
    </w:p>
    <w:p w14:paraId="69E22265">
      <w:pPr>
        <w:rPr>
          <w:rFonts w:hint="eastAsia"/>
        </w:rPr>
      </w:pPr>
    </w:p>
    <w:p w14:paraId="7B9D24F6">
      <w:pPr>
        <w:rPr>
          <w:rFonts w:hint="eastAsia"/>
        </w:rPr>
      </w:pPr>
      <w:r>
        <w:rPr>
          <w:rFonts w:hint="eastAsia"/>
        </w:rPr>
        <w:t>Besides this necessity for such a statement of the doctrine as would satisfy the minds of those who received it, there was a further necessity of guarding the truth from the evil influence of false or erroneous exhibitions of it.</w:t>
      </w:r>
    </w:p>
    <w:p w14:paraId="0B54A59A">
      <w:pPr>
        <w:rPr>
          <w:rFonts w:hint="eastAsia"/>
        </w:rPr>
      </w:pPr>
      <w:r>
        <w:rPr>
          <w:rFonts w:hint="eastAsia"/>
        </w:rPr>
        <w:t>除了需要对教义作如此陈述以满足接受者心智的需要之外，还有进一步的必要性，即保护真理免受其虚假或错误表述的邪恶影响。</w:t>
      </w:r>
    </w:p>
    <w:p w14:paraId="14B40D10">
      <w:pPr>
        <w:rPr>
          <w:rFonts w:hint="eastAsia"/>
        </w:rPr>
      </w:pPr>
      <w:r>
        <w:rPr>
          <w:rFonts w:hint="eastAsia"/>
        </w:rPr>
        <w:t>The conviction was deeply settled in the minds of all Christians that Christ is a divine person.</w:t>
      </w:r>
    </w:p>
    <w:p w14:paraId="67D46DAC">
      <w:pPr>
        <w:rPr>
          <w:rFonts w:hint="eastAsia"/>
        </w:rPr>
      </w:pPr>
      <w:r>
        <w:rPr>
          <w:rFonts w:hint="eastAsia"/>
        </w:rPr>
        <w:t>所有基督徒心中都深信基督是一个神圣的位格。</w:t>
      </w:r>
    </w:p>
    <w:p w14:paraId="52B411E0">
      <w:pPr>
        <w:rPr>
          <w:rFonts w:hint="eastAsia"/>
        </w:rPr>
      </w:pPr>
      <w:r>
        <w:rPr>
          <w:rFonts w:hint="eastAsia"/>
        </w:rPr>
        <w:t>The glory which He displayed, the authority which He assumed, the power which He exhibited, the benefits which He conferred, necessitated the recognition of Him as the true God.</w:t>
      </w:r>
    </w:p>
    <w:p w14:paraId="362161BB">
      <w:pPr>
        <w:rPr>
          <w:rFonts w:hint="eastAsia"/>
        </w:rPr>
      </w:pPr>
      <w:r>
        <w:rPr>
          <w:rFonts w:hint="eastAsia"/>
        </w:rPr>
        <w:t>祂所彰显的荣耀，祂所承担的权柄，祂所展现的能力，祂所赐予的益处，都使得人们必然承认祂是真神。</w:t>
      </w:r>
    </w:p>
    <w:p w14:paraId="661830F2">
      <w:pPr>
        <w:rPr>
          <w:rFonts w:hint="eastAsia"/>
        </w:rPr>
      </w:pPr>
      <w:r>
        <w:rPr>
          <w:rFonts w:hint="eastAsia"/>
        </w:rPr>
        <w:t>No less strong, however, was the conviction that there is only one God.</w:t>
      </w:r>
    </w:p>
    <w:p w14:paraId="0D3D5C34">
      <w:pPr>
        <w:rPr>
          <w:rFonts w:hint="eastAsia"/>
        </w:rPr>
      </w:pPr>
      <w:r>
        <w:rPr>
          <w:rFonts w:hint="eastAsia"/>
        </w:rPr>
        <w:t>然而，同样强烈的信念是，只有一位上帝。</w:t>
      </w:r>
    </w:p>
    <w:p w14:paraId="1AFECC7C">
      <w:pPr>
        <w:rPr>
          <w:rFonts w:hint="eastAsia"/>
        </w:rPr>
      </w:pPr>
      <w:r>
        <w:rPr>
          <w:rFonts w:hint="eastAsia"/>
        </w:rPr>
        <w:t>The difficulty was, to reconcile these two fundamental articles of the Christian faith.</w:t>
      </w:r>
    </w:p>
    <w:p w14:paraId="2482595C">
      <w:pPr>
        <w:rPr>
          <w:rFonts w:hint="eastAsia"/>
        </w:rPr>
      </w:pPr>
      <w:r>
        <w:rPr>
          <w:rFonts w:hint="eastAsia"/>
        </w:rPr>
        <w:t>困难在于调和基督教信仰的这两个基本信条。</w:t>
      </w:r>
    </w:p>
    <w:p w14:paraId="72A17BBA">
      <w:pPr>
        <w:rPr>
          <w:rFonts w:hint="eastAsia"/>
        </w:rPr>
      </w:pPr>
      <w:r>
        <w:rPr>
          <w:rFonts w:hint="eastAsia"/>
        </w:rPr>
        <w:t>The mode of solving this difficulty, by rejecting one of these articles to save the other, was repudiated by common consent.</w:t>
      </w:r>
    </w:p>
    <w:p w14:paraId="49668D4F">
      <w:pPr>
        <w:rPr>
          <w:rFonts w:hint="eastAsia"/>
        </w:rPr>
      </w:pPr>
      <w:r>
        <w:rPr>
          <w:rFonts w:hint="eastAsia"/>
        </w:rPr>
        <w:t>通过拒绝其中一个信条来挽救另一个信条来解决这个困难的方法，遭到了普遍的反对。</w:t>
      </w:r>
    </w:p>
    <w:p w14:paraId="3A2B6CEA">
      <w:pPr>
        <w:rPr>
          <w:rFonts w:hint="eastAsia"/>
        </w:rPr>
      </w:pPr>
      <w:r>
        <w:rPr>
          <w:rFonts w:hint="eastAsia"/>
        </w:rPr>
        <w:t>There were those who denied the divinity of Christ, and endeavoured to satisfy the minds of believers by representing Him as the best of men; as filled with the Spirit of God; as the Son of God, because miraculously begotten; or as animated and controlled by the power of God: but, nevertheless, merely a man.</w:t>
      </w:r>
    </w:p>
    <w:p w14:paraId="42CF126C">
      <w:pPr>
        <w:rPr>
          <w:rFonts w:hint="eastAsia"/>
        </w:rPr>
      </w:pPr>
      <w:r>
        <w:rPr>
          <w:rFonts w:hint="eastAsia"/>
        </w:rPr>
        <w:t>有些人否认基督的神性，并试图通过将祂描绘为最好的人；充满上帝的灵；因神迹而生，所以是上帝的儿子；或受上帝能力的激励和控制，来满足信徒的心智：但尽管如此，祂仅仅是一个人。</w:t>
      </w:r>
    </w:p>
    <w:p w14:paraId="2367962F">
      <w:pPr>
        <w:rPr>
          <w:rFonts w:hint="eastAsia"/>
        </w:rPr>
      </w:pPr>
      <w:r>
        <w:rPr>
          <w:rFonts w:hint="eastAsia"/>
        </w:rPr>
        <w:t>This view of the person of Christ was so universally rejected in the early Church, as hardly to occasion controversy.</w:t>
      </w:r>
    </w:p>
    <w:p w14:paraId="56622DAD">
      <w:pPr>
        <w:rPr>
          <w:rFonts w:hint="eastAsia"/>
        </w:rPr>
      </w:pPr>
      <w:r>
        <w:rPr>
          <w:rFonts w:hint="eastAsia"/>
        </w:rPr>
        <w:t>这种对基督位格的观点在早期教会中遭到如此普遍的拒绝，以致几乎没有引起争议。</w:t>
      </w:r>
    </w:p>
    <w:p w14:paraId="22E90D00">
      <w:pPr>
        <w:rPr>
          <w:rFonts w:hint="eastAsia"/>
        </w:rPr>
      </w:pPr>
      <w:r>
        <w:rPr>
          <w:rFonts w:hint="eastAsia"/>
        </w:rPr>
        <w:t>The errors with which the advocates of the doctrine of the Trinity had to contend were of a higher order.</w:t>
      </w:r>
    </w:p>
    <w:p w14:paraId="02014A40">
      <w:pPr>
        <w:rPr>
          <w:rFonts w:hint="eastAsia"/>
        </w:rPr>
      </w:pPr>
      <w:r>
        <w:rPr>
          <w:rFonts w:hint="eastAsia"/>
        </w:rPr>
        <w:t>三位一体教义的倡导者所必须与之抗争的错误，属于更高的层次。</w:t>
      </w:r>
    </w:p>
    <w:p w14:paraId="3AC8D77D">
      <w:pPr>
        <w:rPr>
          <w:rFonts w:hint="eastAsia"/>
        </w:rPr>
      </w:pPr>
      <w:r>
        <w:rPr>
          <w:rFonts w:hint="eastAsia"/>
        </w:rPr>
        <w:t>It was of course unavoidable that both parties, the advocates and the opponents of the doctrine, availed themselves of the current philosophies of the age.</w:t>
      </w:r>
    </w:p>
    <w:p w14:paraId="5020F260">
      <w:pPr>
        <w:rPr>
          <w:rFonts w:hint="eastAsia"/>
        </w:rPr>
      </w:pPr>
      <w:r>
        <w:rPr>
          <w:rFonts w:hint="eastAsia"/>
        </w:rPr>
        <w:t>当然，教义的倡导者和反对者双方都不可避免地利用了当时流行的哲学。</w:t>
      </w:r>
    </w:p>
    <w:p w14:paraId="6EA2FA0B">
      <w:pPr>
        <w:rPr>
          <w:rFonts w:hint="eastAsia"/>
        </w:rPr>
      </w:pPr>
      <w:r>
        <w:rPr>
          <w:rFonts w:hint="eastAsia"/>
        </w:rPr>
        <w:t>Consciouslv or unconsciously, all men are more or less controlled in their modes of thinking on divine subjects by the metaphysical opinions which prevail around them, and in which they have been educated.</w:t>
      </w:r>
    </w:p>
    <w:p w14:paraId="67A67F81">
      <w:pPr>
        <w:rPr>
          <w:rFonts w:hint="eastAsia"/>
        </w:rPr>
      </w:pPr>
      <w:r>
        <w:rPr>
          <w:rFonts w:hint="eastAsia"/>
        </w:rPr>
        <w:t>有意识或无意识地，所有人在思考神圣主题的方式上，或多或少都受到周围流行的、以及他们所受教育的形而上学观点的影响。</w:t>
      </w:r>
    </w:p>
    <w:p w14:paraId="63BC9A58">
      <w:pPr>
        <w:rPr>
          <w:rFonts w:hint="eastAsia"/>
        </w:rPr>
      </w:pPr>
      <w:r>
        <w:rPr>
          <w:rFonts w:hint="eastAsia"/>
        </w:rPr>
        <w:t>We accordingly find that Gnosticism and Platonism coloured the views of both the advocates and the opponents of the doctrine of the Trinity during the Ante-Nicene period.</w:t>
      </w:r>
    </w:p>
    <w:p w14:paraId="556370BE">
      <w:pPr>
        <w:rPr>
          <w:rFonts w:hint="eastAsia"/>
        </w:rPr>
      </w:pPr>
      <w:r>
        <w:rPr>
          <w:rFonts w:hint="eastAsia"/>
        </w:rPr>
        <w:t>因此我们发现，在尼西亚会议前期，诺斯底主义和柏拉图主义都影响了三位一体教义倡导者和反对者的观点。</w:t>
      </w:r>
    </w:p>
    <w:p w14:paraId="307F2EB5">
      <w:pPr>
        <w:rPr>
          <w:rFonts w:hint="eastAsia"/>
        </w:rPr>
      </w:pPr>
    </w:p>
    <w:p w14:paraId="2451C954">
      <w:pPr>
        <w:spacing w:after="294" w:line="255" w:lineRule="auto"/>
        <w:ind w:left="26" w:right="16"/>
        <w:jc w:val="center"/>
        <w:rPr>
          <w:rFonts w:hint="eastAsia"/>
          <w:b/>
          <w:i/>
        </w:rPr>
      </w:pPr>
      <w:r>
        <w:rPr>
          <w:rFonts w:hint="eastAsia"/>
          <w:b/>
          <w:i/>
        </w:rPr>
        <w:t>The Gnostics.</w:t>
      </w:r>
    </w:p>
    <w:p w14:paraId="111E043E">
      <w:pPr>
        <w:spacing w:after="294" w:line="255" w:lineRule="auto"/>
        <w:ind w:left="26" w:right="16"/>
        <w:jc w:val="center"/>
        <w:rPr>
          <w:rFonts w:hint="eastAsia"/>
          <w:b/>
          <w:i/>
        </w:rPr>
      </w:pPr>
      <w:r>
        <w:rPr>
          <w:rFonts w:hint="eastAsia"/>
          <w:b/>
          <w:i/>
        </w:rPr>
        <w:t>诺斯底派。</w:t>
      </w:r>
    </w:p>
    <w:p w14:paraId="5F264B3E">
      <w:pPr>
        <w:rPr>
          <w:rFonts w:hint="eastAsia"/>
        </w:rPr>
      </w:pPr>
    </w:p>
    <w:p w14:paraId="3EBFFDEE">
      <w:pPr>
        <w:rPr>
          <w:rFonts w:hint="eastAsia"/>
        </w:rPr>
      </w:pPr>
      <w:r>
        <w:rPr>
          <w:rFonts w:hint="eastAsia"/>
        </w:rPr>
        <w:t>The Gnostics held that there was a series of emanations from the primal Being, of different orders or ranks.</w:t>
      </w:r>
    </w:p>
    <w:p w14:paraId="5B995254">
      <w:pPr>
        <w:rPr>
          <w:rFonts w:hint="eastAsia"/>
        </w:rPr>
      </w:pPr>
      <w:r>
        <w:rPr>
          <w:rFonts w:hint="eastAsia"/>
        </w:rPr>
        <w:t>诺斯底派认为，从原始存在发出一系列不同等级或阶层的流溢物。</w:t>
      </w:r>
    </w:p>
    <w:p w14:paraId="178FCD9D">
      <w:pPr>
        <w:rPr>
          <w:rFonts w:hint="eastAsia"/>
        </w:rPr>
      </w:pPr>
      <w:r>
        <w:rPr>
          <w:rFonts w:hint="eastAsia"/>
        </w:rPr>
        <w:t>It was natural that those addicted to this system, and who professed to be Christians, should represent Christ as one of the highest of these emanations, or Eons.</w:t>
      </w:r>
    </w:p>
    <w:p w14:paraId="7A38CA2E">
      <w:pPr>
        <w:rPr>
          <w:rFonts w:hint="eastAsia"/>
        </w:rPr>
      </w:pPr>
      <w:r>
        <w:rPr>
          <w:rFonts w:hint="eastAsia"/>
        </w:rPr>
        <w:t>那些沉迷于这个体系并自称基督徒的人，很自然地会将基督描绘为这些流溢物或伊雍中最高级的一个。</w:t>
      </w:r>
    </w:p>
    <w:p w14:paraId="06FA4579">
      <w:pPr>
        <w:rPr>
          <w:rFonts w:hint="eastAsia"/>
        </w:rPr>
      </w:pPr>
      <w:r>
        <w:rPr>
          <w:rFonts w:hint="eastAsia"/>
        </w:rPr>
        <w:t>This view of his person admitted of his being regarded as consubstantial with God, as divine, as the creator of the world, as a distinct person, and of his having at least an apparent or docetic union with humanity.</w:t>
      </w:r>
    </w:p>
    <w:p w14:paraId="19D38A86">
      <w:pPr>
        <w:rPr>
          <w:rFonts w:hint="eastAsia"/>
        </w:rPr>
      </w:pPr>
      <w:r>
        <w:rPr>
          <w:rFonts w:hint="eastAsia"/>
        </w:rPr>
        <w:t>这种对祂位格的观点，允许将祂视为与上帝同质、神圣、世界的创造者、一个独特的位格，并且至少与人性有表面上的或幻影式的联合。</w:t>
      </w:r>
    </w:p>
    <w:p w14:paraId="37E44B22">
      <w:pPr>
        <w:rPr>
          <w:rFonts w:hint="eastAsia"/>
        </w:rPr>
      </w:pPr>
      <w:r>
        <w:rPr>
          <w:rFonts w:hint="eastAsia"/>
        </w:rPr>
        <w:t>It therefore suited some of the conditions of the complicated problem to be solved.</w:t>
      </w:r>
    </w:p>
    <w:p w14:paraId="1FB9C7FA">
      <w:pPr>
        <w:rPr>
          <w:rFonts w:hint="eastAsia"/>
        </w:rPr>
      </w:pPr>
      <w:r>
        <w:rPr>
          <w:rFonts w:hint="eastAsia"/>
        </w:rPr>
        <w:t>因此，它适合所要解决的复杂问题的一些条件。</w:t>
      </w:r>
    </w:p>
    <w:p w14:paraId="1803B525">
      <w:pPr>
        <w:rPr>
          <w:rFonts w:hint="eastAsia"/>
        </w:rPr>
      </w:pPr>
      <w:r>
        <w:rPr>
          <w:rFonts w:hint="eastAsia"/>
        </w:rPr>
        <w:t>It, however, represented Christ as one of a series of emanations, and reduced Him to the category of dependent beings, exalted above others of the same class in rank, but not in nature.</w:t>
      </w:r>
    </w:p>
    <w:p w14:paraId="1B51153D">
      <w:pPr>
        <w:rPr>
          <w:rFonts w:hint="eastAsia"/>
        </w:rPr>
      </w:pPr>
      <w:r>
        <w:rPr>
          <w:rFonts w:hint="eastAsia"/>
        </w:rPr>
        <w:t>然而，它将基督描绘为一系列流溢物中的一个，并将祂贬低到依赖性存在的范畴，在等级上高于同类的其他存在，但在本性上并非如此。</w:t>
      </w:r>
    </w:p>
    <w:p w14:paraId="4B097761">
      <w:pPr>
        <w:rPr>
          <w:rFonts w:hint="eastAsia"/>
        </w:rPr>
      </w:pPr>
      <w:r>
        <w:rPr>
          <w:rFonts w:hint="eastAsia"/>
        </w:rPr>
        <w:t>It moreover involved the denial of his true humanity, which was as essential to the faith of the Church, and as dear to his people as his divinity.</w:t>
      </w:r>
    </w:p>
    <w:p w14:paraId="431D4E7D">
      <w:pPr>
        <w:rPr>
          <w:rFonts w:hint="eastAsia"/>
        </w:rPr>
      </w:pPr>
      <w:r>
        <w:rPr>
          <w:rFonts w:hint="eastAsia"/>
        </w:rPr>
        <w:t>此外，它还涉及到对祂真实人性的否认，这对教会的信仰至关重要，对祂的子民而言，也如同祂的神性一样宝贵。</w:t>
      </w:r>
    </w:p>
    <w:p w14:paraId="3EF4F1A4">
      <w:pPr>
        <w:rPr>
          <w:rFonts w:hint="eastAsia"/>
        </w:rPr>
      </w:pPr>
      <w:r>
        <w:rPr>
          <w:rFonts w:hint="eastAsia"/>
        </w:rPr>
        <w:t>All explanations of the Trinity, therefore, founded on the Gnostic philosophy were rejected as unsatisfactory and heretical.</w:t>
      </w:r>
    </w:p>
    <w:p w14:paraId="32B0ED9B">
      <w:pPr>
        <w:rPr>
          <w:rFonts w:hint="eastAsia"/>
        </w:rPr>
      </w:pPr>
      <w:r>
        <w:rPr>
          <w:rFonts w:hint="eastAsia"/>
        </w:rPr>
        <w:t>因此，所有建立在诺斯底哲学基础上的三位一体解释都被斥为不令人满意和异端。</w:t>
      </w:r>
    </w:p>
    <w:p w14:paraId="22246FCF">
      <w:pPr>
        <w:rPr>
          <w:rFonts w:hint="eastAsia"/>
        </w:rPr>
      </w:pPr>
    </w:p>
    <w:p w14:paraId="1200C301">
      <w:pPr>
        <w:rPr>
          <w:rFonts w:hint="eastAsia"/>
        </w:rPr>
      </w:pPr>
      <w:r>
        <w:rPr>
          <w:rFonts w:hint="eastAsia"/>
        </w:rPr>
        <w:t>The Platonizers.</w:t>
      </w:r>
    </w:p>
    <w:p w14:paraId="79CFA64A">
      <w:pPr>
        <w:rPr>
          <w:rFonts w:hint="eastAsia"/>
        </w:rPr>
      </w:pPr>
      <w:r>
        <w:rPr>
          <w:rFonts w:hint="eastAsia"/>
        </w:rPr>
        <w:t>柏拉图主义者。</w:t>
      </w:r>
    </w:p>
    <w:p w14:paraId="6A3AF789">
      <w:pPr>
        <w:rPr>
          <w:rFonts w:hint="eastAsia"/>
        </w:rPr>
      </w:pPr>
    </w:p>
    <w:p w14:paraId="7187E2CB">
      <w:pPr>
        <w:rPr>
          <w:rFonts w:hint="eastAsia"/>
        </w:rPr>
      </w:pPr>
      <w:r>
        <w:rPr>
          <w:rFonts w:hint="eastAsia"/>
        </w:rPr>
        <w:t>The Platonic system as modified by Philo, and applied by him to the philosophical explanation of the theology of the Old Testarnent, had far more influence on the speculations of the early Fathers than Gnosticism.</w:t>
      </w:r>
    </w:p>
    <w:p w14:paraId="16F98A41">
      <w:pPr>
        <w:rPr>
          <w:rFonts w:hint="eastAsia"/>
        </w:rPr>
      </w:pPr>
      <w:r>
        <w:rPr>
          <w:rFonts w:hint="eastAsia"/>
        </w:rPr>
        <w:t>经斐洛修改并由他应用于旧约神学哲学解释的柏拉图体系，对早期教父的思辨的影响远大于诺斯底主义。</w:t>
      </w:r>
    </w:p>
    <w:p w14:paraId="4912CD64">
      <w:pPr>
        <w:rPr>
          <w:rFonts w:hint="eastAsia"/>
        </w:rPr>
      </w:pPr>
      <w:r>
        <w:rPr>
          <w:rFonts w:hint="eastAsia"/>
        </w:rPr>
        <w:t>According to Plato, God formed, or had in the divine reason, the ideas, types, or models of all things, which ideas became the living, formative principles of all actual existences.</w:t>
      </w:r>
    </w:p>
    <w:p w14:paraId="10E899CC">
      <w:pPr>
        <w:rPr>
          <w:rFonts w:hint="eastAsia"/>
        </w:rPr>
      </w:pPr>
      <w:r>
        <w:rPr>
          <w:rFonts w:hint="eastAsia"/>
        </w:rPr>
        <w:t>根据柏拉图的说法，上帝形成，或者在神圣理性中拥有万物的观念、类型或模型，这些观念成为所有实际存在的活的、形成的原则。</w:t>
      </w:r>
    </w:p>
    <w:p w14:paraId="4099472A">
      <w:pPr>
        <w:rPr>
          <w:rFonts w:hint="eastAsia"/>
        </w:rPr>
      </w:pPr>
      <w:r>
        <w:rPr>
          <w:rFonts w:hint="eastAsia"/>
        </w:rPr>
        <w:t>The divine reason, with its contents, was the Logos.</w:t>
      </w:r>
    </w:p>
    <w:p w14:paraId="1EA5BCAA">
      <w:pPr>
        <w:rPr>
          <w:rFonts w:hint="eastAsia"/>
        </w:rPr>
      </w:pPr>
      <w:r>
        <w:rPr>
          <w:rFonts w:hint="eastAsia"/>
        </w:rPr>
        <w:t>神圣的理性及其内容，就是道。</w:t>
      </w:r>
    </w:p>
    <w:p w14:paraId="22EFB785">
      <w:pPr>
        <w:rPr>
          <w:rFonts w:hint="eastAsia"/>
        </w:rPr>
      </w:pPr>
      <w:r>
        <w:rPr>
          <w:rFonts w:hint="eastAsia"/>
        </w:rPr>
        <w:t>Philo, therefore, in explaining creation, represents the Logos as the sum of all these types or ideas, which make up the ko,smos nohto,j, or ideal world.</w:t>
      </w:r>
    </w:p>
    <w:p w14:paraId="31E4028F">
      <w:pPr>
        <w:rPr>
          <w:rFonts w:hint="eastAsia"/>
        </w:rPr>
      </w:pPr>
      <w:r>
        <w:rPr>
          <w:rFonts w:hint="eastAsia"/>
        </w:rPr>
        <w:t>因此，斐洛在解释创造时，将道描绘为所有这些类型或观念的总和，这些类型或观念构成了 ko,smos nohto,j (kosmos noetos - 希腊文：理智世界)，或理想世界。</w:t>
      </w:r>
    </w:p>
    <w:p w14:paraId="052551B3">
      <w:pPr>
        <w:rPr>
          <w:rFonts w:hint="eastAsia"/>
        </w:rPr>
      </w:pPr>
      <w:r>
        <w:rPr>
          <w:rFonts w:hint="eastAsia"/>
        </w:rPr>
        <w:t>In this view the Logos was designated as evndia,qetoj (mente conceptus).</w:t>
      </w:r>
    </w:p>
    <w:p w14:paraId="5F849085">
      <w:pPr>
        <w:rPr>
          <w:rFonts w:hint="eastAsia"/>
        </w:rPr>
      </w:pPr>
      <w:r>
        <w:rPr>
          <w:rFonts w:hint="eastAsia"/>
        </w:rPr>
        <w:t>在这种观点下，道被指称为 evndia,qetoj (endiathetos - 希腊文：内在的道) (mente conceptus - 拉丁文：在心智中构想的)。</w:t>
      </w:r>
    </w:p>
    <w:p w14:paraId="0879E3CD">
      <w:pPr>
        <w:rPr>
          <w:rFonts w:hint="eastAsia"/>
        </w:rPr>
      </w:pPr>
      <w:r>
        <w:rPr>
          <w:rFonts w:hint="eastAsia"/>
        </w:rPr>
        <w:t>In creation, or the self-manifestation of God in nature, this divine reason or Logos is born, sent forth, or or projected; becoming the lo,goj proforiko,j, giving life and form to all things.</w:t>
      </w:r>
    </w:p>
    <w:p w14:paraId="08D376B7">
      <w:pPr>
        <w:rPr>
          <w:rFonts w:hint="eastAsia"/>
        </w:rPr>
      </w:pPr>
      <w:r>
        <w:rPr>
          <w:rFonts w:hint="eastAsia"/>
        </w:rPr>
        <w:t>在创造中，或上帝在自然中的自我彰显中，这个神圣的理性或道被生出、差遣或投射出去；成为 lo,goj proforiko,j (logos prophorikos - 希腊文：发出的道)，赋予万物生命和形式。</w:t>
      </w:r>
    </w:p>
    <w:p w14:paraId="226F1D14">
      <w:pPr>
        <w:rPr>
          <w:rFonts w:hint="eastAsia"/>
        </w:rPr>
      </w:pPr>
      <w:r>
        <w:rPr>
          <w:rFonts w:hint="eastAsia"/>
        </w:rPr>
        <w:t>God, as thus manifested in the world, Philo called not omly lo,goj, but also uivo,j, eivkw,n, ui`o.j monogenh,j, ski,a, para,deigma, do,xa, and deu,teros Qeo,j.</w:t>
      </w:r>
    </w:p>
    <w:p w14:paraId="3BE19E4B">
      <w:pPr>
        <w:rPr>
          <w:rFonts w:hint="eastAsia"/>
        </w:rPr>
      </w:pPr>
      <w:r>
        <w:rPr>
          <w:rFonts w:hint="eastAsia"/>
        </w:rPr>
        <w:t>斐洛称如此在世界中彰显的上帝不仅为 lo,goj (logos - 希腊文：道)，而且为 uivo,j (huios - 希腊文：子)，eivkw,n (eikon - 希腊文：像)，ui`o.j monogenh,j (huios monogenes - 希腊文：独生子)，ski,a (skia - 希腊文：影)，para,deigma (paradeigma - 希腊文：典范)，do,xa (doxa - 希腊文：荣耀)，以及 deu,teros Qeo,j (deuteros Theos - 希腊文：第二上帝)。</w:t>
      </w:r>
    </w:p>
    <w:p w14:paraId="45041521">
      <w:pPr>
        <w:rPr>
          <w:rFonts w:hint="eastAsia"/>
        </w:rPr>
      </w:pPr>
      <w:r>
        <w:rPr>
          <w:rFonts w:hint="eastAsia"/>
        </w:rPr>
        <w:t>In the application of this philosophy to the doctrine of Christ, it was easy to make him the lo,goj proforiko,j, to assume and assert his personality, and to represent him as specially manifested or incarnate in Jesus of Nazareth.</w:t>
      </w:r>
    </w:p>
    <w:p w14:paraId="5292CD1D">
      <w:pPr>
        <w:rPr>
          <w:rFonts w:hint="eastAsia"/>
        </w:rPr>
      </w:pPr>
      <w:r>
        <w:rPr>
          <w:rFonts w:hint="eastAsia"/>
        </w:rPr>
        <w:t>在将这种哲学应用于基督的教义时，很容易将祂塑造成 lo,goj proforiko,j (logos prophorikos - 希腊文：发出的道)，假定并断言祂的位格，并将祂描绘为特别彰显或道成肉身于拿撒勒的耶稣。</w:t>
      </w:r>
    </w:p>
    <w:p w14:paraId="62C3C35E">
      <w:pPr>
        <w:rPr>
          <w:rFonts w:hint="eastAsia"/>
        </w:rPr>
      </w:pPr>
      <w:r>
        <w:rPr>
          <w:rFonts w:hint="eastAsia"/>
        </w:rPr>
        <w:t>This attempt was made by Justin Martyr, Tatian, and Theophilus.</w:t>
      </w:r>
    </w:p>
    <w:p w14:paraId="7B7A82D2">
      <w:pPr>
        <w:rPr>
          <w:rFonts w:hint="eastAsia"/>
        </w:rPr>
      </w:pPr>
      <w:r>
        <w:rPr>
          <w:rFonts w:hint="eastAsia"/>
        </w:rPr>
        <w:t>殉道者游斯丁、塔提安和提阿非罗都曾作此尝试。</w:t>
      </w:r>
    </w:p>
    <w:p w14:paraId="60D79443">
      <w:pPr>
        <w:rPr>
          <w:rFonts w:hint="eastAsia"/>
        </w:rPr>
      </w:pPr>
      <w:r>
        <w:rPr>
          <w:rFonts w:hint="eastAsia"/>
        </w:rPr>
        <w:t>It succeeded so far as it exalted Christ above all creatures; it made him the creator and preserver of all things, the light and life of the world.</w:t>
      </w:r>
    </w:p>
    <w:p w14:paraId="4924B46D">
      <w:pPr>
        <w:rPr>
          <w:rFonts w:hint="eastAsia"/>
        </w:rPr>
      </w:pPr>
      <w:r>
        <w:rPr>
          <w:rFonts w:hint="eastAsia"/>
        </w:rPr>
        <w:t>它成功地将基督高举于所有受造物之上；它使祂成为万物的创造者和保守者，世界的光和生命。</w:t>
      </w:r>
    </w:p>
    <w:p w14:paraId="17BA18C1">
      <w:pPr>
        <w:rPr>
          <w:rFonts w:hint="eastAsia"/>
        </w:rPr>
      </w:pPr>
      <w:r>
        <w:rPr>
          <w:rFonts w:hint="eastAsia"/>
        </w:rPr>
        <w:t>It did not satisfy the consciousness of the Church, because it represented the divinity of Christ as essentially subordinate; it made his generation antemundane, but not eternal; and especially because the philosophy, from which this theory of the Logos was borrowed, was utterly opposed to the Christian system.</w:t>
      </w:r>
    </w:p>
    <w:p w14:paraId="58E2C19F">
      <w:pPr>
        <w:rPr>
          <w:rFonts w:hint="eastAsia"/>
        </w:rPr>
      </w:pPr>
      <w:r>
        <w:rPr>
          <w:rFonts w:hint="eastAsia"/>
        </w:rPr>
        <w:t>它没有满足教会的意识，因为它将基督的神性描绘为本质上是从属的；它使祂的生是世界存在之前的，但不是永恒的；特别是因为借用这个道论的哲学与基督教体系完全对立。</w:t>
      </w:r>
    </w:p>
    <w:p w14:paraId="264B7B48">
      <w:pPr>
        <w:rPr>
          <w:rFonts w:hint="eastAsia"/>
        </w:rPr>
      </w:pPr>
      <w:r>
        <w:rPr>
          <w:rFonts w:hint="eastAsia"/>
        </w:rPr>
        <w:t>The Logos of Plato and Philo was only a collective term for the ideal world, the ivde,a tw/n ivdew/n;and therefore the real distinction between God and the Logos, was that between God as hidden and God as revealed.</w:t>
      </w:r>
    </w:p>
    <w:p w14:paraId="75102BD2">
      <w:pPr>
        <w:rPr>
          <w:rFonts w:hint="eastAsia"/>
        </w:rPr>
      </w:pPr>
      <w:r>
        <w:rPr>
          <w:rFonts w:hint="eastAsia"/>
        </w:rPr>
        <w:t>柏拉图和斐洛的道仅仅是理想世界，即 ivde,a tw/n ivdew/n (idea ton ideon - 希腊文：观念的观念)的一个集合术语；因此，上帝与道之间的真正区别，是隐藏的上帝与启示的上帝之间的区别。</w:t>
      </w:r>
    </w:p>
    <w:p w14:paraId="3452A464">
      <w:pPr>
        <w:rPr>
          <w:rFonts w:hint="eastAsia"/>
        </w:rPr>
      </w:pPr>
      <w:r>
        <w:rPr>
          <w:rFonts w:hint="eastAsia"/>
        </w:rPr>
        <w:t>God in himself was o` qeo,j; God in nature was the Logos.</w:t>
      </w:r>
    </w:p>
    <w:p w14:paraId="4CC40AEB">
      <w:pPr>
        <w:rPr>
          <w:rFonts w:hint="eastAsia"/>
        </w:rPr>
      </w:pPr>
      <w:r>
        <w:rPr>
          <w:rFonts w:hint="eastAsia"/>
        </w:rPr>
        <w:t>自在的上帝是 o` qeo,j (ho theos - 希腊文：上帝)；在自然中的上帝是道。</w:t>
      </w:r>
    </w:p>
    <w:p w14:paraId="4459D20B">
      <w:pPr>
        <w:rPr>
          <w:rFonts w:hint="eastAsia"/>
        </w:rPr>
      </w:pPr>
      <w:r>
        <w:rPr>
          <w:rFonts w:hint="eastAsia"/>
        </w:rPr>
        <w:t>This is, after all, the old heathen, pantheistic doctrine, which makes the universe the manifestation, or existence form of God.</w:t>
      </w:r>
    </w:p>
    <w:p w14:paraId="59824A46">
      <w:pPr>
        <w:rPr>
          <w:rFonts w:hint="eastAsia"/>
        </w:rPr>
      </w:pPr>
      <w:r>
        <w:rPr>
          <w:rFonts w:hint="eastAsia"/>
        </w:rPr>
        <w:t>这毕竟是古老的异教泛神论教义，它使宇宙成为上帝的彰显或存在形式。</w:t>
      </w:r>
    </w:p>
    <w:p w14:paraId="37A6DDD4">
      <w:pPr>
        <w:rPr>
          <w:rFonts w:hint="eastAsia"/>
        </w:rPr>
      </w:pPr>
    </w:p>
    <w:p w14:paraId="61C69148">
      <w:pPr>
        <w:spacing w:after="294" w:line="255" w:lineRule="auto"/>
        <w:ind w:left="26" w:right="16"/>
        <w:jc w:val="center"/>
        <w:rPr>
          <w:rFonts w:hint="eastAsia"/>
          <w:b/>
          <w:i/>
        </w:rPr>
      </w:pPr>
      <w:r>
        <w:rPr>
          <w:rFonts w:hint="eastAsia"/>
          <w:b/>
          <w:i/>
        </w:rPr>
        <w:t>Origen's Doctrine.</w:t>
      </w:r>
    </w:p>
    <w:p w14:paraId="158379B9">
      <w:pPr>
        <w:spacing w:after="294" w:line="255" w:lineRule="auto"/>
        <w:ind w:left="26" w:right="16"/>
        <w:jc w:val="center"/>
        <w:rPr>
          <w:rFonts w:hint="eastAsia"/>
          <w:b/>
          <w:i/>
        </w:rPr>
      </w:pPr>
      <w:r>
        <w:rPr>
          <w:rFonts w:hint="eastAsia"/>
          <w:b/>
          <w:i/>
        </w:rPr>
        <w:t>奥利金的教义。</w:t>
      </w:r>
    </w:p>
    <w:p w14:paraId="41532AC9">
      <w:pPr>
        <w:rPr>
          <w:rFonts w:hint="eastAsia"/>
        </w:rPr>
      </w:pPr>
    </w:p>
    <w:p w14:paraId="579FB8A3">
      <w:pPr>
        <w:rPr>
          <w:rFonts w:hint="eastAsia"/>
        </w:rPr>
      </w:pPr>
      <w:r>
        <w:rPr>
          <w:rFonts w:hint="eastAsia"/>
        </w:rPr>
        <w:t>Origen presented the Platonic doctrine of the generation and nature of the Logos in a higher form than that in which it had been exhibited in the speculations of others among the fathers.</w:t>
      </w:r>
    </w:p>
    <w:p w14:paraId="4D763AB6">
      <w:pPr>
        <w:rPr>
          <w:rFonts w:hint="eastAsia"/>
        </w:rPr>
      </w:pPr>
      <w:r>
        <w:rPr>
          <w:rFonts w:hint="eastAsia"/>
        </w:rPr>
        <w:t>奥利金以比其他教父思辨中所展现的更高的形式，呈现了柏拉图关于道之产生和本性的教义。</w:t>
      </w:r>
    </w:p>
    <w:p w14:paraId="505B8923">
      <w:pPr>
        <w:rPr>
          <w:rFonts w:hint="eastAsia"/>
        </w:rPr>
      </w:pPr>
      <w:r>
        <w:rPr>
          <w:rFonts w:hint="eastAsia"/>
        </w:rPr>
        <w:t>He not only insisted, in opposition to the Monarchians or Unitarians, upon the distinct personality of the Son, but also upon his eternal, as opposed to his antemundane, generation.</w:t>
      </w:r>
    </w:p>
    <w:p w14:paraId="3C5932B6">
      <w:pPr>
        <w:rPr>
          <w:rFonts w:hint="eastAsia"/>
        </w:rPr>
      </w:pPr>
      <w:r>
        <w:rPr>
          <w:rFonts w:hint="eastAsia"/>
        </w:rPr>
        <w:t>他不仅反对神格唯一论者或一位论者，坚持子的独特位格，而且坚持祂永恒的，而非世界存在之前的，产生。</w:t>
      </w:r>
    </w:p>
    <w:p w14:paraId="3B84C59A">
      <w:pPr>
        <w:rPr>
          <w:rFonts w:hint="eastAsia"/>
        </w:rPr>
      </w:pPr>
      <w:r>
        <w:rPr>
          <w:rFonts w:hint="eastAsia"/>
        </w:rPr>
        <w:t>Nevertheless, he referred this generation to the will of the Father.</w:t>
      </w:r>
    </w:p>
    <w:p w14:paraId="05206090">
      <w:pPr>
        <w:rPr>
          <w:rFonts w:hint="eastAsia"/>
        </w:rPr>
      </w:pPr>
      <w:r>
        <w:rPr>
          <w:rFonts w:hint="eastAsia"/>
        </w:rPr>
        <w:t>然而，他将这种产生归因于父的旨意。</w:t>
      </w:r>
    </w:p>
    <w:p w14:paraId="79C04AEE">
      <w:pPr>
        <w:rPr>
          <w:rFonts w:hint="eastAsia"/>
        </w:rPr>
      </w:pPr>
      <w:r>
        <w:rPr>
          <w:rFonts w:hint="eastAsia"/>
        </w:rPr>
        <w:t>The Son was thus reduced to the category of creatures, for according to Origen, creation is from eternity.</w:t>
      </w:r>
    </w:p>
    <w:p w14:paraId="40BE1A64">
      <w:pPr>
        <w:rPr>
          <w:rFonts w:hint="eastAsia"/>
        </w:rPr>
      </w:pPr>
      <w:r>
        <w:rPr>
          <w:rFonts w:hint="eastAsia"/>
        </w:rPr>
        <w:t>因此，子被贬低到受造物的范畴，因为根据奥利金的说法，创造是从永恒开始的。</w:t>
      </w:r>
    </w:p>
    <w:p w14:paraId="1DC30F30">
      <w:pPr>
        <w:rPr>
          <w:rFonts w:hint="eastAsia"/>
        </w:rPr>
      </w:pPr>
      <w:r>
        <w:rPr>
          <w:rFonts w:hint="eastAsia"/>
        </w:rPr>
        <w:t>Another unsatisfactory feature of all these speculations on the Logos-theory was, that it made no provision for the Holy Spirit.</w:t>
      </w:r>
    </w:p>
    <w:p w14:paraId="2F1F4AB4">
      <w:pPr>
        <w:rPr>
          <w:rFonts w:hint="eastAsia"/>
        </w:rPr>
      </w:pPr>
      <w:r>
        <w:rPr>
          <w:rFonts w:hint="eastAsia"/>
        </w:rPr>
        <w:t>所有这些关于道论的思辨的另一个不令人满意的特征是，它没有为圣灵作任何规定。</w:t>
      </w:r>
    </w:p>
    <w:p w14:paraId="69753313">
      <w:pPr>
        <w:rPr>
          <w:rFonts w:hint="eastAsia"/>
        </w:rPr>
      </w:pPr>
      <w:r>
        <w:rPr>
          <w:rFonts w:hint="eastAsia"/>
        </w:rPr>
        <w:t>The Logos was the Word, or Son of God, begotten before creation in order to create, or, according to Origen, begotten from eternity; but what was the Holy Spirit?</w:t>
      </w:r>
    </w:p>
    <w:p w14:paraId="2503B611">
      <w:pPr>
        <w:rPr>
          <w:rFonts w:hint="eastAsia"/>
        </w:rPr>
      </w:pPr>
      <w:r>
        <w:rPr>
          <w:rFonts w:hint="eastAsia"/>
        </w:rPr>
        <w:t>道是上帝的圣言或儿子，在创造之前为了创造而被生，或者根据奥利金的说法，从永恒就被生；但是圣灵是什么呢？</w:t>
      </w:r>
    </w:p>
    <w:p w14:paraId="1FB6A586">
      <w:pPr>
        <w:rPr>
          <w:rFonts w:hint="eastAsia"/>
        </w:rPr>
      </w:pPr>
      <w:r>
        <w:rPr>
          <w:rFonts w:hint="eastAsia"/>
        </w:rPr>
        <w:t>He appears in the baptismal service and in the apostolic benediction as a distinct person, but the Logos-theory provided only for a Dyad, and not a Triad.</w:t>
      </w:r>
    </w:p>
    <w:p w14:paraId="77322741">
      <w:pPr>
        <w:rPr>
          <w:rFonts w:hint="eastAsia"/>
        </w:rPr>
      </w:pPr>
      <w:r>
        <w:rPr>
          <w:rFonts w:hint="eastAsia"/>
        </w:rPr>
        <w:t>祂在洗礼仪式和使徒祝福中以一个独特的位格出现，但道论只提供了一个二元体，而不是一个三元体。</w:t>
      </w:r>
    </w:p>
    <w:p w14:paraId="09913DC3">
      <w:pPr>
        <w:rPr>
          <w:rFonts w:hint="eastAsia"/>
        </w:rPr>
      </w:pPr>
      <w:r>
        <w:rPr>
          <w:rFonts w:hint="eastAsia"/>
        </w:rPr>
        <w:t>Hence the greatest confusion appears in the utterances of this class of writers concerning the Holy Ghost.</w:t>
      </w:r>
    </w:p>
    <w:p w14:paraId="48D529FF">
      <w:pPr>
        <w:rPr>
          <w:rFonts w:hint="eastAsia"/>
        </w:rPr>
      </w:pPr>
      <w:r>
        <w:rPr>
          <w:rFonts w:hint="eastAsia"/>
        </w:rPr>
        <w:t>因此，这类作者关于圣灵的言论中出现了极大的混乱。</w:t>
      </w:r>
    </w:p>
    <w:p w14:paraId="720111A5">
      <w:pPr>
        <w:rPr>
          <w:rFonts w:hint="eastAsia"/>
        </w:rPr>
      </w:pPr>
      <w:r>
        <w:rPr>
          <w:rFonts w:hint="eastAsia"/>
        </w:rPr>
        <w:t>Sometimes, He is identified with the Logos; sometimes, He is represented as the substance common to the Father and the Son; sometimes, as the mere power or efficiency of God; sometimes, as a distinct person subordinate to the Logos, and a creature.</w:t>
      </w:r>
    </w:p>
    <w:p w14:paraId="5C506663">
      <w:pPr>
        <w:rPr>
          <w:rFonts w:hint="eastAsia"/>
        </w:rPr>
      </w:pPr>
      <w:r>
        <w:rPr>
          <w:rFonts w:hint="eastAsia"/>
        </w:rPr>
        <w:t>有时，祂与道等同；有时，祂被描绘为父与子共有的实体；有时，仅仅是上帝的能力或效能；有时，是一个从属于道并受造的独特位格。</w:t>
      </w:r>
    </w:p>
    <w:p w14:paraId="6F8428A7">
      <w:pPr>
        <w:rPr>
          <w:rFonts w:hint="eastAsia"/>
        </w:rPr>
      </w:pPr>
    </w:p>
    <w:p w14:paraId="4B2D6B22">
      <w:pPr>
        <w:spacing w:after="294" w:line="255" w:lineRule="auto"/>
        <w:ind w:left="26" w:right="16"/>
        <w:jc w:val="center"/>
        <w:rPr>
          <w:rFonts w:hint="eastAsia"/>
          <w:b/>
          <w:i/>
        </w:rPr>
      </w:pPr>
      <w:r>
        <w:rPr>
          <w:rFonts w:hint="eastAsia"/>
          <w:b/>
          <w:i/>
        </w:rPr>
        <w:t>The Sabellian Theory.</w:t>
      </w:r>
    </w:p>
    <w:p w14:paraId="2D870FCC">
      <w:pPr>
        <w:spacing w:after="294" w:line="255" w:lineRule="auto"/>
        <w:ind w:left="26" w:right="16"/>
        <w:jc w:val="center"/>
        <w:rPr>
          <w:rFonts w:hint="eastAsia"/>
          <w:b/>
          <w:i/>
        </w:rPr>
      </w:pPr>
      <w:r>
        <w:rPr>
          <w:rFonts w:hint="eastAsia"/>
          <w:b/>
          <w:i/>
        </w:rPr>
        <w:t>撒伯里乌主义。</w:t>
      </w:r>
    </w:p>
    <w:p w14:paraId="5B35906E">
      <w:pPr>
        <w:rPr>
          <w:rFonts w:hint="eastAsia"/>
        </w:rPr>
      </w:pPr>
    </w:p>
    <w:p w14:paraId="6813E317">
      <w:pPr>
        <w:rPr>
          <w:rFonts w:hint="eastAsia"/>
        </w:rPr>
      </w:pPr>
      <w:r>
        <w:rPr>
          <w:rFonts w:hint="eastAsia"/>
        </w:rPr>
        <w:t>Another method of solving this great problem and of satisifying the religious convictions of the Church, was that adopted by the Monarchians, Patripassians, or Unitarians, as they were indifferently called.</w:t>
      </w:r>
    </w:p>
    <w:p w14:paraId="63E7953B">
      <w:pPr>
        <w:rPr>
          <w:rFonts w:hint="eastAsia"/>
        </w:rPr>
      </w:pPr>
      <w:r>
        <w:rPr>
          <w:rFonts w:hint="eastAsia"/>
        </w:rPr>
        <w:t>解决这个重大问题并满足教会宗教信念的另一种方法，是神格唯一论者、圣父受苦论者或一位论者（他们被不加区分地如此称呼）所采用的方法。</w:t>
      </w:r>
    </w:p>
    <w:p w14:paraId="385FBAF7">
      <w:pPr>
        <w:rPr>
          <w:rFonts w:hint="eastAsia"/>
        </w:rPr>
      </w:pPr>
      <w:r>
        <w:rPr>
          <w:rFonts w:hint="eastAsia"/>
        </w:rPr>
        <w:t>They admitted a modal trinity.</w:t>
      </w:r>
    </w:p>
    <w:p w14:paraId="1F03774C">
      <w:pPr>
        <w:rPr>
          <w:rFonts w:hint="eastAsia"/>
        </w:rPr>
      </w:pPr>
      <w:r>
        <w:rPr>
          <w:rFonts w:hint="eastAsia"/>
        </w:rPr>
        <w:t>他们承认一种形态上的三位一体。</w:t>
      </w:r>
    </w:p>
    <w:p w14:paraId="6446C6DF">
      <w:pPr>
        <w:rPr>
          <w:rFonts w:hint="eastAsia"/>
        </w:rPr>
      </w:pPr>
      <w:r>
        <w:rPr>
          <w:rFonts w:hint="eastAsia"/>
        </w:rPr>
        <w:t>They acknowledged the true divinity of Christ, but denied any personal distinctions in the Godhead.</w:t>
      </w:r>
    </w:p>
    <w:p w14:paraId="31B769B0">
      <w:pPr>
        <w:rPr>
          <w:rFonts w:hint="eastAsia"/>
        </w:rPr>
      </w:pPr>
      <w:r>
        <w:rPr>
          <w:rFonts w:hint="eastAsia"/>
        </w:rPr>
        <w:t>他们承认基督真实的神性，但否认神格中有任何位格上的区别。</w:t>
      </w:r>
    </w:p>
    <w:p w14:paraId="796DDFA7">
      <w:pPr>
        <w:rPr>
          <w:rFonts w:hint="eastAsia"/>
        </w:rPr>
      </w:pPr>
      <w:r>
        <w:rPr>
          <w:rFonts w:hint="eastAsia"/>
        </w:rPr>
        <w:t>The same person is at once Father, Son, and Holy Spirit; these terms expressing the different relations in which God reveals Himself in the world and in the Church.</w:t>
      </w:r>
    </w:p>
    <w:p w14:paraId="63F306D1">
      <w:pPr>
        <w:rPr>
          <w:rFonts w:hint="eastAsia"/>
        </w:rPr>
      </w:pPr>
      <w:r>
        <w:rPr>
          <w:rFonts w:hint="eastAsia"/>
        </w:rPr>
        <w:t>同一个人同时是父、子和圣灵；这些术语表达了上帝在世界和教会中启示祂自己的不同关系。</w:t>
      </w:r>
    </w:p>
    <w:p w14:paraId="4CDE76C3">
      <w:pPr>
        <w:rPr>
          <w:rFonts w:hint="eastAsia"/>
        </w:rPr>
      </w:pPr>
      <w:r>
        <w:rPr>
          <w:rFonts w:hint="eastAsia"/>
        </w:rPr>
        <w:t>Praxeas, of Asia Minor, who taught this doctrine in Rome, A. D. 200; Noetus, of Smyrna, A. D. 280; Beryll, bishop of Bostra, in Arabia, A. D. 250; and especially Sabellius, a presbyter of Ptolemais, A. D. 250, after whom this doctrine was called Sabellianism, were the principal advocates of this theory.</w:t>
      </w:r>
    </w:p>
    <w:p w14:paraId="51E95110">
      <w:pPr>
        <w:rPr>
          <w:rFonts w:hint="eastAsia"/>
        </w:rPr>
      </w:pPr>
      <w:r>
        <w:rPr>
          <w:rFonts w:hint="eastAsia"/>
        </w:rPr>
        <w:t>小亚细亚的普拉克西亚，于公元200年在罗马教导此教义；士麦那的挪伊图，公元280年；阿拉伯波斯拉主教贝里尔，公元250年；特别是托勒密城长老撒伯里乌，公元250年，此教义后以其名被称为撒伯里乌主义，他们是这个理论的主要倡导者。</w:t>
      </w:r>
    </w:p>
    <w:p w14:paraId="6F428009">
      <w:pPr>
        <w:rPr>
          <w:rFonts w:hint="eastAsia"/>
        </w:rPr>
      </w:pPr>
      <w:r>
        <w:rPr>
          <w:rFonts w:hint="eastAsia"/>
        </w:rPr>
        <w:t>The only point as to which this doctrine satisfied the religious convictions of Christians, was the true divinity of our Lord.</w:t>
      </w:r>
    </w:p>
    <w:p w14:paraId="636F4117">
      <w:pPr>
        <w:rPr>
          <w:rFonts w:hint="eastAsia"/>
        </w:rPr>
      </w:pPr>
      <w:r>
        <w:rPr>
          <w:rFonts w:hint="eastAsia"/>
        </w:rPr>
        <w:t>这个教义唯一满足基督徒宗教信念的一点，是我们主真实的神性。</w:t>
      </w:r>
    </w:p>
    <w:p w14:paraId="375A6793">
      <w:pPr>
        <w:rPr>
          <w:rFonts w:hint="eastAsia"/>
        </w:rPr>
      </w:pPr>
      <w:r>
        <w:rPr>
          <w:rFonts w:hint="eastAsia"/>
        </w:rPr>
        <w:t>But as it denied the distinct personality of the Father and of the Spirit, to whom every believer felt himself to stand in a personal relation, to whom worship and prayers were addressed, it could not be received by the people of God.</w:t>
      </w:r>
    </w:p>
    <w:p w14:paraId="00951F3A">
      <w:pPr>
        <w:rPr>
          <w:rFonts w:hint="eastAsia"/>
        </w:rPr>
      </w:pPr>
      <w:r>
        <w:rPr>
          <w:rFonts w:hint="eastAsia"/>
        </w:rPr>
        <w:t>但是由于它否认了父和圣灵的独特位格，而每一个信徒都感到自己与他们处于一种位格关系，敬拜和祷告都归于他们，所以上帝的子民无法接受它。</w:t>
      </w:r>
    </w:p>
    <w:p w14:paraId="4801A4E0">
      <w:pPr>
        <w:rPr>
          <w:rFonts w:hint="eastAsia"/>
        </w:rPr>
      </w:pPr>
      <w:r>
        <w:rPr>
          <w:rFonts w:hint="eastAsia"/>
        </w:rPr>
        <w:t>Its opposition to Scripture was apparent.</w:t>
      </w:r>
    </w:p>
    <w:p w14:paraId="7D727EB6">
      <w:pPr>
        <w:rPr>
          <w:rFonts w:hint="eastAsia"/>
        </w:rPr>
      </w:pPr>
      <w:r>
        <w:rPr>
          <w:rFonts w:hint="eastAsia"/>
        </w:rPr>
        <w:t>它与圣经的对立是显而易见的。</w:t>
      </w:r>
    </w:p>
    <w:p w14:paraId="1628B25A">
      <w:pPr>
        <w:rPr>
          <w:rFonts w:hint="eastAsia"/>
        </w:rPr>
      </w:pPr>
      <w:r>
        <w:rPr>
          <w:rFonts w:hint="eastAsia"/>
        </w:rPr>
        <w:t>In the Bible the Father is represented as constantly addressing the Son as "Thou," as loving Him, as sending Him, as rewarding and exalting Him; and the Son as constantly addresses the Father and refers everything to his will, so that their distinct personality is one of the most clearly revealed doctrines of the Word of God.</w:t>
      </w:r>
    </w:p>
    <w:p w14:paraId="613049C2">
      <w:pPr>
        <w:rPr>
          <w:rFonts w:hint="eastAsia"/>
        </w:rPr>
      </w:pPr>
      <w:r>
        <w:rPr>
          <w:rFonts w:hint="eastAsia"/>
        </w:rPr>
        <w:t>在圣经中，父不断地称子为“你”，爱祂，差遣祂，奖赏并高举祂；子也同样不断地称父，并将一切都归于祂的旨意，因此他们独特的位格是上帝圣言中最清晰启示的教义之一。</w:t>
      </w:r>
    </w:p>
    <w:p w14:paraId="525EF21C">
      <w:pPr>
        <w:rPr>
          <w:rFonts w:hint="eastAsia"/>
        </w:rPr>
      </w:pPr>
      <w:r>
        <w:rPr>
          <w:rFonts w:hint="eastAsia"/>
        </w:rPr>
        <w:t>Sabellianism was, therefore, soon almost universally rejected.</w:t>
      </w:r>
    </w:p>
    <w:p w14:paraId="6A8AFC43">
      <w:pPr>
        <w:rPr>
          <w:rFonts w:hint="eastAsia"/>
        </w:rPr>
      </w:pPr>
      <w:r>
        <w:rPr>
          <w:rFonts w:hint="eastAsia"/>
        </w:rPr>
        <w:t>因此，撒伯里乌主义很快就几乎遭到普遍的拒绝。</w:t>
      </w:r>
    </w:p>
    <w:p w14:paraId="38D23767">
      <w:pPr>
        <w:rPr>
          <w:rFonts w:hint="eastAsia"/>
        </w:rPr>
      </w:pPr>
    </w:p>
    <w:p w14:paraId="4D9B029E">
      <w:pPr>
        <w:rPr>
          <w:rFonts w:hint="eastAsia"/>
        </w:rPr>
      </w:pPr>
      <w:r>
        <w:rPr>
          <w:rFonts w:hint="eastAsia"/>
        </w:rPr>
        <w:t>Arianism.</w:t>
      </w:r>
    </w:p>
    <w:p w14:paraId="35759030">
      <w:pPr>
        <w:rPr>
          <w:rFonts w:hint="eastAsia"/>
        </w:rPr>
      </w:pPr>
      <w:r>
        <w:rPr>
          <w:rFonts w:hint="eastAsia"/>
        </w:rPr>
        <w:t>亚流主义。</w:t>
      </w:r>
    </w:p>
    <w:p w14:paraId="03AA604E">
      <w:pPr>
        <w:rPr>
          <w:rFonts w:hint="eastAsia"/>
        </w:rPr>
      </w:pPr>
    </w:p>
    <w:p w14:paraId="498E0D4C">
      <w:pPr>
        <w:rPr>
          <w:rFonts w:hint="eastAsia"/>
        </w:rPr>
      </w:pPr>
      <w:r>
        <w:rPr>
          <w:rFonts w:hint="eastAsia"/>
        </w:rPr>
        <w:t>Although Origen had insisted on the distinct personality of the</w:t>
      </w:r>
    </w:p>
    <w:p w14:paraId="51F1D71A">
      <w:pPr>
        <w:rPr>
          <w:rFonts w:hint="eastAsia"/>
        </w:rPr>
      </w:pPr>
      <w:r>
        <w:rPr>
          <w:rFonts w:hint="eastAsia"/>
        </w:rPr>
        <w:t>Son, and upon his eternal generation, and although he freely called him God, nevertheless he would not admit his equality with God.</w:t>
      </w:r>
    </w:p>
    <w:p w14:paraId="64CFAAB1">
      <w:pPr>
        <w:rPr>
          <w:rFonts w:hint="eastAsia"/>
        </w:rPr>
      </w:pPr>
      <w:r>
        <w:rPr>
          <w:rFonts w:hint="eastAsia"/>
        </w:rPr>
        <w:t>尽管奥利金坚持子的独特位格和祂永恒的产生，并且尽管他自由地称祂为上帝，但他不承认祂与上帝平等。</w:t>
      </w:r>
    </w:p>
    <w:p w14:paraId="4E2659F0">
      <w:pPr>
        <w:rPr>
          <w:rFonts w:hint="eastAsia"/>
        </w:rPr>
      </w:pPr>
      <w:r>
        <w:rPr>
          <w:rFonts w:hint="eastAsia"/>
        </w:rPr>
        <w:t>The Father, alone, according to him was ov qeo,j, the Son was simply qeo,j.</w:t>
      </w:r>
    </w:p>
    <w:p w14:paraId="1C194178">
      <w:pPr>
        <w:rPr>
          <w:rFonts w:hint="eastAsia"/>
        </w:rPr>
      </w:pPr>
      <w:r>
        <w:rPr>
          <w:rFonts w:hint="eastAsia"/>
        </w:rPr>
        <w:t>根据他的说法，只有父是 ov qeo,j (ho theos - 希腊文：上帝)，子仅仅是 qeo,j (theos - 希腊文：神)。</w:t>
      </w:r>
    </w:p>
    <w:p w14:paraId="5BB74149">
      <w:pPr>
        <w:rPr>
          <w:rFonts w:hint="eastAsia"/>
        </w:rPr>
      </w:pPr>
      <w:r>
        <w:rPr>
          <w:rFonts w:hint="eastAsia"/>
        </w:rPr>
        <w:t>The Son was qeo.j evk qeou/ and not avuto-qeo,j.</w:t>
      </w:r>
    </w:p>
    <w:p w14:paraId="72E41238">
      <w:pPr>
        <w:rPr>
          <w:rFonts w:hint="eastAsia"/>
        </w:rPr>
      </w:pPr>
      <w:r>
        <w:rPr>
          <w:rFonts w:hint="eastAsia"/>
        </w:rPr>
        <w:t>子是 qeo.j evk qeou/ (theos ek theou - 希腊文：出于上帝的神) 而非 avuto-qeo,j (auto-theos - 希腊文：自在神)。</w:t>
      </w:r>
    </w:p>
    <w:p w14:paraId="06E0DDAD">
      <w:pPr>
        <w:rPr>
          <w:rFonts w:hint="eastAsia"/>
        </w:rPr>
      </w:pPr>
      <w:r>
        <w:rPr>
          <w:rFonts w:hint="eastAsia"/>
        </w:rPr>
        <w:t>And this subordination was not simply as to the mode of subsistence and operation, but as to nature; for Origen taught that the Son was of a different essence from the Father, e[teroj katV ouvsi,an, and owed his existence to the will of the Father.</w:t>
      </w:r>
    </w:p>
    <w:p w14:paraId="5FF50716">
      <w:pPr>
        <w:rPr>
          <w:rFonts w:hint="eastAsia"/>
        </w:rPr>
      </w:pPr>
      <w:r>
        <w:rPr>
          <w:rFonts w:hint="eastAsia"/>
        </w:rPr>
        <w:t>这种从属关系不仅仅在于实存和运作的方式，而且在于本性；因为奥利金教导说，子与父的本质不同，e[teroj katV ouvsi,an (heteros kat' ousian - 希腊文：本质不同)，并且祂的存在归因于父的旨意。</w:t>
      </w:r>
    </w:p>
    <w:p w14:paraId="6076028A">
      <w:pPr>
        <w:rPr>
          <w:rFonts w:hint="eastAsia"/>
        </w:rPr>
      </w:pPr>
      <w:r>
        <w:rPr>
          <w:rFonts w:hint="eastAsia"/>
        </w:rPr>
        <w:t>His disciples carried out his doctrine and avowedly made Christ a creature.</w:t>
      </w:r>
    </w:p>
    <w:p w14:paraId="127AB5C8">
      <w:pPr>
        <w:rPr>
          <w:rFonts w:hint="eastAsia"/>
        </w:rPr>
      </w:pPr>
      <w:r>
        <w:rPr>
          <w:rFonts w:hint="eastAsia"/>
        </w:rPr>
        <w:t>他的门徒贯彻了他的教义，并公然将基督视为受造物。</w:t>
      </w:r>
    </w:p>
    <w:p w14:paraId="77CC0061">
      <w:pPr>
        <w:rPr>
          <w:rFonts w:hint="eastAsia"/>
        </w:rPr>
      </w:pPr>
      <w:r>
        <w:rPr>
          <w:rFonts w:hint="eastAsia"/>
        </w:rPr>
        <w:t>This was done by Dionysius of Alexandria, a scholar of Origen, who spoke of the Son as poi,hmaand kti,sma, a mode of representation, however, which he subsequently retracted or explained away.</w:t>
      </w:r>
    </w:p>
    <w:p w14:paraId="0DA6A340">
      <w:pPr>
        <w:rPr>
          <w:rFonts w:hint="eastAsia"/>
        </w:rPr>
      </w:pPr>
      <w:r>
        <w:rPr>
          <w:rFonts w:hint="eastAsia"/>
        </w:rPr>
        <w:t>亚历山大的狄奥尼修，奥利金的一位学者，就是这样做的，他称子为 poi,hma (poiema - 希腊文：作品，受造物) 和 kti,sma (ktisma - 希腊文：受造物)，然而，他后来收回或解释掉了这种表述方式。</w:t>
      </w:r>
    </w:p>
    <w:p w14:paraId="48F71CC5">
      <w:pPr>
        <w:rPr>
          <w:rFonts w:hint="eastAsia"/>
        </w:rPr>
      </w:pPr>
      <w:r>
        <w:rPr>
          <w:rFonts w:hint="eastAsia"/>
        </w:rPr>
        <w:t>It is plain, however, that the principles of Origen were inconsistent with the true divinity of Christ.</w:t>
      </w:r>
    </w:p>
    <w:p w14:paraId="4B39D825">
      <w:pPr>
        <w:rPr>
          <w:rFonts w:hint="eastAsia"/>
        </w:rPr>
      </w:pPr>
      <w:r>
        <w:rPr>
          <w:rFonts w:hint="eastAsia"/>
        </w:rPr>
        <w:t>然而，很明显，奥利金的原则与基督真实的神性不一致。</w:t>
      </w:r>
    </w:p>
    <w:p w14:paraId="67FB06BA">
      <w:pPr>
        <w:rPr>
          <w:rFonts w:hint="eastAsia"/>
        </w:rPr>
      </w:pPr>
      <w:r>
        <w:rPr>
          <w:rFonts w:hint="eastAsia"/>
        </w:rPr>
        <w:t>It was not long, therefore, before Arius, another presbyter of Alexandria, openly maintained that the Son was not eternal, but was posterior to the Father; that He was created not from the substance of God, but evk ouvk ovntw/n,and therefore was not o`moou,sioj with the Father.</w:t>
      </w:r>
    </w:p>
    <w:p w14:paraId="2C1DCE5D">
      <w:pPr>
        <w:rPr>
          <w:rFonts w:hint="eastAsia"/>
        </w:rPr>
      </w:pPr>
      <w:r>
        <w:rPr>
          <w:rFonts w:hint="eastAsia"/>
        </w:rPr>
        <w:t>因此，不久之后，亚历山大的另一位长老亚流公开主张，子并非永恒的，而是后于父；祂并非从上帝的实体中被创造，而是 evk ouvk ovntw/n (ek ouk onton - 希腊文：从无有中被创造)，因此与父并非 o`moou,sioj (homoousios - 希腊文：同质的)。</w:t>
      </w:r>
    </w:p>
    <w:p w14:paraId="287C8D84">
      <w:pPr>
        <w:rPr>
          <w:rFonts w:hint="eastAsia"/>
        </w:rPr>
      </w:pPr>
      <w:r>
        <w:rPr>
          <w:rFonts w:hint="eastAsia"/>
        </w:rPr>
        <w:t>He admitted that the Son existed before any other creature, and that it was by Him God created the world.</w:t>
      </w:r>
    </w:p>
    <w:p w14:paraId="5701E9C2">
      <w:pPr>
        <w:rPr>
          <w:rFonts w:hint="eastAsia"/>
        </w:rPr>
      </w:pPr>
      <w:r>
        <w:rPr>
          <w:rFonts w:hint="eastAsia"/>
        </w:rPr>
        <w:t>他承认子在任何其他受造物之前就存在，并且上帝藉着祂创造了世界。</w:t>
      </w:r>
    </w:p>
    <w:p w14:paraId="249F1413">
      <w:pPr>
        <w:rPr>
          <w:rFonts w:hint="eastAsia"/>
        </w:rPr>
      </w:pPr>
    </w:p>
    <w:p w14:paraId="50A6503D">
      <w:pPr>
        <w:rPr>
          <w:rFonts w:hint="eastAsia"/>
        </w:rPr>
      </w:pPr>
      <w:r>
        <w:rPr>
          <w:rFonts w:hint="eastAsia"/>
        </w:rPr>
        <w:t>It is to be constantly remembered that these speculations were the business of the theologians.</w:t>
      </w:r>
    </w:p>
    <w:p w14:paraId="3655F802">
      <w:pPr>
        <w:rPr>
          <w:rFonts w:hint="eastAsia"/>
        </w:rPr>
      </w:pPr>
      <w:r>
        <w:rPr>
          <w:rFonts w:hint="eastAsia"/>
        </w:rPr>
        <w:t>必须时刻记住，这些思辨是神学家的事情。</w:t>
      </w:r>
    </w:p>
    <w:p w14:paraId="7CF5711D">
      <w:pPr>
        <w:rPr>
          <w:rFonts w:hint="eastAsia"/>
        </w:rPr>
      </w:pPr>
      <w:r>
        <w:rPr>
          <w:rFonts w:hint="eastAsia"/>
        </w:rPr>
        <w:t>They neither expressed nor affected to express the mind of the Church.</w:t>
      </w:r>
    </w:p>
    <w:p w14:paraId="4195F4AA">
      <w:pPr>
        <w:rPr>
          <w:rFonts w:hint="eastAsia"/>
        </w:rPr>
      </w:pPr>
      <w:r>
        <w:rPr>
          <w:rFonts w:hint="eastAsia"/>
        </w:rPr>
        <w:t>它们既没有表达也没有假装表达教会的心意。</w:t>
      </w:r>
    </w:p>
    <w:p w14:paraId="10679EB0">
      <w:pPr>
        <w:rPr>
          <w:rFonts w:hint="eastAsia"/>
        </w:rPr>
      </w:pPr>
      <w:r>
        <w:rPr>
          <w:rFonts w:hint="eastAsia"/>
        </w:rPr>
        <w:t>The great body of the people drew their faith, then, as now, immediately from the Scriptures and from the services of the sanctuary.</w:t>
      </w:r>
    </w:p>
    <w:p w14:paraId="7F67C994">
      <w:pPr>
        <w:rPr>
          <w:rFonts w:hint="eastAsia"/>
        </w:rPr>
      </w:pPr>
      <w:r>
        <w:rPr>
          <w:rFonts w:hint="eastAsia"/>
        </w:rPr>
        <w:t>当时和现在一样，绝大多数人直接从圣经和圣所的礼拜中汲取他们的信仰。</w:t>
      </w:r>
    </w:p>
    <w:p w14:paraId="5F7DB31D">
      <w:pPr>
        <w:rPr>
          <w:rFonts w:hint="eastAsia"/>
        </w:rPr>
      </w:pPr>
      <w:r>
        <w:rPr>
          <w:rFonts w:hint="eastAsia"/>
        </w:rPr>
        <w:t>They were baptized in the name of the Father, and of the Son, and of the Holy Ghost.</w:t>
      </w:r>
    </w:p>
    <w:p w14:paraId="6EB79872">
      <w:pPr>
        <w:rPr>
          <w:rFonts w:hint="eastAsia"/>
        </w:rPr>
      </w:pPr>
      <w:r>
        <w:rPr>
          <w:rFonts w:hint="eastAsia"/>
        </w:rPr>
        <w:t>他们奉父、子和圣灵的名受洗。</w:t>
      </w:r>
    </w:p>
    <w:p w14:paraId="4F1CF71F">
      <w:pPr>
        <w:rPr>
          <w:rFonts w:hint="eastAsia"/>
        </w:rPr>
      </w:pPr>
      <w:r>
        <w:rPr>
          <w:rFonts w:hint="eastAsia"/>
        </w:rPr>
        <w:t>They addressed themselves to the Father as the creator of heaven and earth, and as their reconciled God and Father, and to Jesus Christ as their Redeemer, and to the Holy Ghost as their sanctifier and comforter.</w:t>
      </w:r>
    </w:p>
    <w:p w14:paraId="5CD52340">
      <w:pPr>
        <w:rPr>
          <w:rFonts w:hint="eastAsia"/>
        </w:rPr>
      </w:pPr>
      <w:r>
        <w:rPr>
          <w:rFonts w:hint="eastAsia"/>
        </w:rPr>
        <w:t>他们称父为天地的创造者，以及他们和好的上帝和父亲，称耶稣基督为他们的救赎主，称圣灵为他们的使人成圣者和安慰者。</w:t>
      </w:r>
    </w:p>
    <w:p w14:paraId="45EE914A">
      <w:pPr>
        <w:rPr>
          <w:rFonts w:hint="eastAsia"/>
        </w:rPr>
      </w:pPr>
      <w:r>
        <w:rPr>
          <w:rFonts w:hint="eastAsia"/>
        </w:rPr>
        <w:t>They loved, worshipped, and trusted the one as they did the others.</w:t>
      </w:r>
    </w:p>
    <w:p w14:paraId="0ED308A4">
      <w:pPr>
        <w:rPr>
          <w:rFonts w:hint="eastAsia"/>
        </w:rPr>
      </w:pPr>
      <w:r>
        <w:rPr>
          <w:rFonts w:hint="eastAsia"/>
        </w:rPr>
        <w:t>他们像爱、敬拜和信靠其他位格一样爱、敬拜和信靠每一位格。</w:t>
      </w:r>
    </w:p>
    <w:p w14:paraId="2FC23591">
      <w:pPr>
        <w:rPr>
          <w:rFonts w:hint="eastAsia"/>
        </w:rPr>
      </w:pPr>
      <w:r>
        <w:rPr>
          <w:rFonts w:hint="eastAsia"/>
        </w:rPr>
        <w:t>This was the religious belief of the Church, which remained undisturbed by the speculations and controversies of the theologians, in their attempts to vindicate and explain the common faith.</w:t>
      </w:r>
    </w:p>
    <w:p w14:paraId="2E38892B">
      <w:pPr>
        <w:rPr>
          <w:rFonts w:hint="eastAsia"/>
        </w:rPr>
      </w:pPr>
      <w:r>
        <w:rPr>
          <w:rFonts w:hint="eastAsia"/>
        </w:rPr>
        <w:t>这是教会的宗教信仰，它没有受到神学家在试图辩护和解释共同信仰时的思辨和争议的干扰。</w:t>
      </w:r>
    </w:p>
    <w:p w14:paraId="58001820">
      <w:pPr>
        <w:rPr>
          <w:rFonts w:hint="eastAsia"/>
        </w:rPr>
      </w:pPr>
      <w:r>
        <w:rPr>
          <w:rFonts w:hint="eastAsia"/>
        </w:rPr>
        <w:t>This state of confusion was, however, a great evil, and in order to bring the Church to an agreement as to the manner in which this fundamental doctrine of Christianity should be stated, the Emperor Constantine summoned the First Ecumenical Council, to meet at Nice, in Nicomedia, A. D. 325.</w:t>
      </w:r>
    </w:p>
    <w:p w14:paraId="2140372A">
      <w:pPr>
        <w:rPr>
          <w:rFonts w:hint="eastAsia"/>
        </w:rPr>
      </w:pPr>
      <w:r>
        <w:rPr>
          <w:rFonts w:hint="eastAsia"/>
        </w:rPr>
        <w:t>然而，这种混乱的状态是一种极大的邪恶，为了使教会就如何陈述基督教这一基本教义达成一致，君士坦丁皇帝召集了第一次普世大公会议，于公元325年在尼科米底亚的尼西亚举行。</w:t>
      </w:r>
    </w:p>
    <w:p w14:paraId="69A6111B">
      <w:pPr>
        <w:rPr>
          <w:rFonts w:hint="eastAsia"/>
        </w:rPr>
      </w:pPr>
    </w:p>
    <w:p w14:paraId="5AB56CB9">
      <w:pPr>
        <w:spacing w:after="294" w:line="255" w:lineRule="auto"/>
        <w:ind w:left="26" w:right="16"/>
        <w:jc w:val="center"/>
        <w:rPr>
          <w:rFonts w:hint="eastAsia"/>
          <w:b/>
          <w:i/>
        </w:rPr>
      </w:pPr>
      <w:r>
        <w:rPr>
          <w:rFonts w:hint="eastAsia"/>
          <w:b/>
          <w:i/>
        </w:rPr>
        <w:t>§ 4. The Church Doctrine as presented by the Council of Nice.</w:t>
      </w:r>
    </w:p>
    <w:p w14:paraId="688FEC38">
      <w:pPr>
        <w:spacing w:after="294" w:line="255" w:lineRule="auto"/>
        <w:ind w:left="26" w:right="16"/>
        <w:jc w:val="center"/>
        <w:rPr>
          <w:rFonts w:hint="eastAsia"/>
          <w:b/>
          <w:i/>
        </w:rPr>
      </w:pPr>
      <w:r>
        <w:rPr>
          <w:rFonts w:hint="eastAsia"/>
          <w:b/>
          <w:i/>
        </w:rPr>
        <w:t>§ 4. 尼西亚会议所提出的教会教义。</w:t>
      </w:r>
    </w:p>
    <w:p w14:paraId="7568928A">
      <w:pPr>
        <w:spacing w:after="294" w:line="255" w:lineRule="auto"/>
        <w:ind w:left="26" w:right="16"/>
        <w:jc w:val="center"/>
        <w:rPr>
          <w:rFonts w:hint="eastAsia"/>
          <w:b/>
          <w:i/>
        </w:rPr>
      </w:pPr>
    </w:p>
    <w:p w14:paraId="70A61CBF">
      <w:pPr>
        <w:spacing w:after="294" w:line="255" w:lineRule="auto"/>
        <w:ind w:left="26" w:right="16"/>
        <w:jc w:val="center"/>
        <w:rPr>
          <w:rFonts w:hint="eastAsia"/>
          <w:b/>
          <w:i/>
        </w:rPr>
      </w:pPr>
      <w:r>
        <w:rPr>
          <w:rFonts w:hint="eastAsia"/>
          <w:b/>
          <w:i/>
        </w:rPr>
        <w:t>A. The Objects for which that Council was convened.</w:t>
      </w:r>
    </w:p>
    <w:p w14:paraId="344D96EA">
      <w:pPr>
        <w:spacing w:after="294" w:line="255" w:lineRule="auto"/>
        <w:ind w:left="26" w:right="16"/>
        <w:jc w:val="center"/>
        <w:rPr>
          <w:rFonts w:hint="eastAsia"/>
          <w:b/>
          <w:i/>
        </w:rPr>
      </w:pPr>
      <w:r>
        <w:rPr>
          <w:rFonts w:hint="eastAsia"/>
          <w:b/>
          <w:i/>
        </w:rPr>
        <w:t>A. 该会议召开的目的。</w:t>
      </w:r>
    </w:p>
    <w:p w14:paraId="149E1240">
      <w:pPr>
        <w:rPr>
          <w:rFonts w:hint="eastAsia"/>
        </w:rPr>
      </w:pPr>
    </w:p>
    <w:p w14:paraId="31B21EB0">
      <w:pPr>
        <w:rPr>
          <w:rFonts w:hint="eastAsia"/>
        </w:rPr>
      </w:pPr>
      <w:r>
        <w:rPr>
          <w:rFonts w:hint="eastAsia"/>
        </w:rPr>
        <w:t>The object for which the Council was called together was threefold.</w:t>
      </w:r>
    </w:p>
    <w:p w14:paraId="4E0DDD8D">
      <w:pPr>
        <w:rPr>
          <w:rFonts w:hint="eastAsia"/>
        </w:rPr>
      </w:pPr>
      <w:r>
        <w:rPr>
          <w:rFonts w:hint="eastAsia"/>
        </w:rPr>
        <w:t>会议召开的目的有三个方面。</w:t>
      </w:r>
    </w:p>
    <w:p w14:paraId="4CB211B7">
      <w:pPr>
        <w:rPr>
          <w:rFonts w:hint="eastAsia"/>
        </w:rPr>
      </w:pPr>
      <w:r>
        <w:rPr>
          <w:rFonts w:hint="eastAsia"/>
        </w:rPr>
        <w:t>(1.) To remedy the confusion which prevailed in the use of several important words employed in discussions on the doctrine of the Trinity.</w:t>
      </w:r>
    </w:p>
    <w:p w14:paraId="140645E9">
      <w:pPr>
        <w:rPr>
          <w:rFonts w:hint="eastAsia"/>
        </w:rPr>
      </w:pPr>
      <w:r>
        <w:rPr>
          <w:rFonts w:hint="eastAsia"/>
        </w:rPr>
        <w:t>(1.) 纠正在讨论三位一体教义时使用的几个重要词语所普遍存在的混淆。</w:t>
      </w:r>
    </w:p>
    <w:p w14:paraId="02095940">
      <w:pPr>
        <w:rPr>
          <w:rFonts w:hint="eastAsia"/>
        </w:rPr>
      </w:pPr>
      <w:r>
        <w:rPr>
          <w:rFonts w:hint="eastAsia"/>
        </w:rPr>
        <w:t>(2.) To condemn errors which had been adopted in different parts of the Church.</w:t>
      </w:r>
    </w:p>
    <w:p w14:paraId="117BA9B4">
      <w:pPr>
        <w:rPr>
          <w:rFonts w:hint="eastAsia"/>
        </w:rPr>
      </w:pPr>
      <w:r>
        <w:rPr>
          <w:rFonts w:hint="eastAsia"/>
        </w:rPr>
        <w:t>(2.) 谴责教会不同地区所采纳的错误。</w:t>
      </w:r>
    </w:p>
    <w:p w14:paraId="04A72945">
      <w:pPr>
        <w:rPr>
          <w:rFonts w:hint="eastAsia"/>
        </w:rPr>
      </w:pPr>
      <w:r>
        <w:rPr>
          <w:rFonts w:hint="eastAsia"/>
        </w:rPr>
        <w:t>(3.) To frame such a statement of the doctrine as would include all its Scriptural elements, and satisfy the religious convictions of the mass of believers.</w:t>
      </w:r>
    </w:p>
    <w:p w14:paraId="33E54564">
      <w:pPr>
        <w:rPr>
          <w:rFonts w:hint="eastAsia"/>
        </w:rPr>
      </w:pPr>
      <w:r>
        <w:rPr>
          <w:rFonts w:hint="eastAsia"/>
        </w:rPr>
        <w:t>(3.) 制定一个包含该教义所有圣经要素，并能满足广大信徒宗教信念的陈述。</w:t>
      </w:r>
    </w:p>
    <w:p w14:paraId="5D5C5A02">
      <w:pPr>
        <w:rPr>
          <w:rFonts w:hint="eastAsia"/>
        </w:rPr>
      </w:pPr>
      <w:r>
        <w:rPr>
          <w:rFonts w:hint="eastAsia"/>
        </w:rPr>
        <w:t>This was an exceedingly difficult task.</w:t>
      </w:r>
    </w:p>
    <w:p w14:paraId="3753D58A">
      <w:pPr>
        <w:rPr>
          <w:rFonts w:hint="eastAsia"/>
        </w:rPr>
      </w:pPr>
      <w:r>
        <w:rPr>
          <w:rFonts w:hint="eastAsia"/>
        </w:rPr>
        <w:t>这是一项极其困难的任务。</w:t>
      </w:r>
    </w:p>
    <w:p w14:paraId="266615DE">
      <w:pPr>
        <w:rPr>
          <w:rFonts w:hint="eastAsia"/>
        </w:rPr>
      </w:pPr>
    </w:p>
    <w:p w14:paraId="0AD6B959">
      <w:pPr>
        <w:rPr>
          <w:rFonts w:hint="eastAsia"/>
        </w:rPr>
      </w:pPr>
      <w:r>
        <w:rPr>
          <w:rFonts w:hint="eastAsia"/>
        </w:rPr>
        <w:t>1. Because the usus loquendi of certain important terms was not then determined.</w:t>
      </w:r>
    </w:p>
    <w:p w14:paraId="068D053F">
      <w:pPr>
        <w:rPr>
          <w:rFonts w:hint="eastAsia"/>
        </w:rPr>
      </w:pPr>
      <w:r>
        <w:rPr>
          <w:rFonts w:hint="eastAsia"/>
        </w:rPr>
        <w:t>1. 因为当时某些重要术语的 usus loquendi (拉丁文：惯用语) 尚未确定。</w:t>
      </w:r>
    </w:p>
    <w:p w14:paraId="49EA6A6B">
      <w:pPr>
        <w:rPr>
          <w:rFonts w:hint="eastAsia"/>
        </w:rPr>
      </w:pPr>
      <w:r>
        <w:rPr>
          <w:rFonts w:hint="eastAsia"/>
        </w:rPr>
        <w:t>The word u`po,stasij, for example, was used in two opposite senses.</w:t>
      </w:r>
    </w:p>
    <w:p w14:paraId="22D5BA92">
      <w:pPr>
        <w:rPr>
          <w:rFonts w:hint="eastAsia"/>
        </w:rPr>
      </w:pPr>
      <w:r>
        <w:rPr>
          <w:rFonts w:hint="eastAsia"/>
        </w:rPr>
        <w:t>例如，u`po,stasij (hypostasis - 希腊文：本质，位格) 这个词被用于两种相反的含义。</w:t>
      </w:r>
    </w:p>
    <w:p w14:paraId="0FB5F3D6">
      <w:pPr>
        <w:rPr>
          <w:rFonts w:hint="eastAsia"/>
        </w:rPr>
      </w:pPr>
      <w:r>
        <w:rPr>
          <w:rFonts w:hint="eastAsia"/>
        </w:rPr>
        <w:t>It was often taken, in its etymological sense, for substance, and is used by the Council itself as synonymous with ouvsia.</w:t>
      </w:r>
    </w:p>
    <w:p w14:paraId="4609989C">
      <w:pPr>
        <w:rPr>
          <w:rFonts w:hint="eastAsia"/>
        </w:rPr>
      </w:pPr>
      <w:r>
        <w:rPr>
          <w:rFonts w:hint="eastAsia"/>
        </w:rPr>
        <w:t>它常常按其词源意义被理解为实体，并且会议本身也将其用作 ouvsia (ousia - 希腊文：本质，实体) 的同义词。</w:t>
      </w:r>
    </w:p>
    <w:p w14:paraId="7DAB7741">
      <w:pPr>
        <w:rPr>
          <w:rFonts w:hint="eastAsia"/>
        </w:rPr>
      </w:pPr>
      <w:r>
        <w:rPr>
          <w:rFonts w:hint="eastAsia"/>
        </w:rPr>
        <w:t>But it had already begun to be used in the sense of person.</w:t>
      </w:r>
    </w:p>
    <w:p w14:paraId="4D0AD62B">
      <w:pPr>
        <w:rPr>
          <w:rFonts w:hint="eastAsia"/>
        </w:rPr>
      </w:pPr>
      <w:r>
        <w:rPr>
          <w:rFonts w:hint="eastAsia"/>
        </w:rPr>
        <w:t>但它已经开始被用于位格的含义。</w:t>
      </w:r>
    </w:p>
    <w:p w14:paraId="7B38A781">
      <w:pPr>
        <w:rPr>
          <w:rFonts w:hint="eastAsia"/>
        </w:rPr>
      </w:pPr>
      <w:r>
        <w:rPr>
          <w:rFonts w:hint="eastAsia"/>
        </w:rPr>
        <w:t>As it expresses reality, as opposed to what is phenomenal or apparent, or mode of manifestation, it came to be universally used in the Greek Church, in the latter sense, as a safeguard against the idea of a mere modal Trinity.</w:t>
      </w:r>
    </w:p>
    <w:p w14:paraId="601F5E55">
      <w:pPr>
        <w:rPr>
          <w:rFonts w:hint="eastAsia"/>
        </w:rPr>
      </w:pPr>
      <w:r>
        <w:rPr>
          <w:rFonts w:hint="eastAsia"/>
        </w:rPr>
        <w:t>由于它表达实在性，与现象的、表面的或彰显模式相对，它后来在希腊教会中普遍用于后一种含义，作为防止纯粹形态三位一体观念的保障。</w:t>
      </w:r>
    </w:p>
    <w:p w14:paraId="082573C7">
      <w:pPr>
        <w:rPr>
          <w:rFonts w:hint="eastAsia"/>
        </w:rPr>
      </w:pPr>
      <w:r>
        <w:rPr>
          <w:rFonts w:hint="eastAsia"/>
        </w:rPr>
        <w:t>It will be admitted that great confusion must prevail, if one man should say there is only one u`po,stasij in the Godhead, and another affirm that there are three, when both meant the same thing, the one using the word in the sense ofsubstance, and the other in that of person.</w:t>
      </w:r>
    </w:p>
    <w:p w14:paraId="29102D16">
      <w:pPr>
        <w:rPr>
          <w:rFonts w:hint="eastAsia"/>
        </w:rPr>
      </w:pPr>
      <w:r>
        <w:rPr>
          <w:rFonts w:hint="eastAsia"/>
        </w:rPr>
        <w:t>如果一个人说神格中只有一个 u`po,stasij (hypostasis - 希腊文：本质，位格)，而另一个人断言有三个，而两人意思相同，前者将该词用于实体之意，后者用于位格之意，那么必然会产生极大的混乱，这一点是可以承认的。</w:t>
      </w:r>
    </w:p>
    <w:p w14:paraId="25C652F8">
      <w:pPr>
        <w:rPr>
          <w:rFonts w:hint="eastAsia"/>
        </w:rPr>
      </w:pPr>
    </w:p>
    <w:p w14:paraId="7896D489">
      <w:pPr>
        <w:rPr>
          <w:rFonts w:hint="eastAsia"/>
        </w:rPr>
      </w:pPr>
      <w:r>
        <w:rPr>
          <w:rFonts w:hint="eastAsia"/>
        </w:rPr>
        <w:t>In the Latin Church the same difficulty was experienced in the use of the words substantia and subsistentia.</w:t>
      </w:r>
    </w:p>
    <w:p w14:paraId="6F4D977E">
      <w:pPr>
        <w:rPr>
          <w:rFonts w:hint="eastAsia"/>
        </w:rPr>
      </w:pPr>
      <w:r>
        <w:rPr>
          <w:rFonts w:hint="eastAsia"/>
        </w:rPr>
        <w:t>在拉丁教会中，在使用 substantia (拉丁文：实体) 和 subsistentia (拉丁文：实存，位格) 这两个词时也遇到了同样的困难。</w:t>
      </w:r>
    </w:p>
    <w:p w14:paraId="7811C186">
      <w:pPr>
        <w:rPr>
          <w:rFonts w:hint="eastAsia"/>
        </w:rPr>
      </w:pPr>
      <w:r>
        <w:rPr>
          <w:rFonts w:hint="eastAsia"/>
        </w:rPr>
        <w:t>These words were often interchanged as equivalent, and both were used, sometimes in the sense of substance, and sometimes in that of suppositum.Usage finally determined the former to mean substance or essence, and the latter a mode in which substance exists, i. e., suppositum.</w:t>
      </w:r>
    </w:p>
    <w:p w14:paraId="7154CBEE">
      <w:pPr>
        <w:rPr>
          <w:rFonts w:hint="eastAsia"/>
        </w:rPr>
      </w:pPr>
      <w:r>
        <w:rPr>
          <w:rFonts w:hint="eastAsia"/>
        </w:rPr>
        <w:t>这些词常常被互换使用，视为等同，并且两者有时用于实体的含义，有时用于 suppositum (拉丁文：个体实存) 的含义。用法最终确定前者意指实体或本质，后者意指实体存在的一种模式，即 suppositum (拉丁文：个体实存)。</w:t>
      </w:r>
    </w:p>
    <w:p w14:paraId="1022AFBA">
      <w:pPr>
        <w:rPr>
          <w:rFonts w:hint="eastAsia"/>
        </w:rPr>
      </w:pPr>
      <w:r>
        <w:rPr>
          <w:rFonts w:hint="eastAsia"/>
        </w:rPr>
        <w:t>According to established usage, therefore, there is one substance, and there are three subsistences in the Godhead.</w:t>
      </w:r>
    </w:p>
    <w:p w14:paraId="57509018">
      <w:pPr>
        <w:rPr>
          <w:rFonts w:hint="eastAsia"/>
        </w:rPr>
      </w:pPr>
      <w:r>
        <w:rPr>
          <w:rFonts w:hint="eastAsia"/>
        </w:rPr>
        <w:t>因此，根据既定的用法，神格中有一个实体和三个实存。</w:t>
      </w:r>
    </w:p>
    <w:p w14:paraId="02783489">
      <w:pPr>
        <w:rPr>
          <w:rFonts w:hint="eastAsia"/>
        </w:rPr>
      </w:pPr>
    </w:p>
    <w:p w14:paraId="4BA86249">
      <w:pPr>
        <w:rPr>
          <w:rFonts w:hint="eastAsia"/>
        </w:rPr>
      </w:pPr>
      <w:r>
        <w:rPr>
          <w:rFonts w:hint="eastAsia"/>
        </w:rPr>
        <w:t>To express the idea of a suppositum intelligens, or self-conscious agent, the Greeks first used the word pro,swpon.</w:t>
      </w:r>
    </w:p>
    <w:p w14:paraId="266B0626">
      <w:pPr>
        <w:rPr>
          <w:rFonts w:hint="eastAsia"/>
        </w:rPr>
      </w:pPr>
      <w:r>
        <w:rPr>
          <w:rFonts w:hint="eastAsia"/>
        </w:rPr>
        <w:t>为了表达 suppositum intelligens (拉丁文：有理智的个体实存) 或有自我意识的行动者的观念，希腊人最初使用 pro,swpon (prosopon - 希腊文：面容，位格) 这个词。</w:t>
      </w:r>
    </w:p>
    <w:p w14:paraId="0014B9C1">
      <w:pPr>
        <w:rPr>
          <w:rFonts w:hint="eastAsia"/>
        </w:rPr>
      </w:pPr>
      <w:r>
        <w:rPr>
          <w:rFonts w:hint="eastAsia"/>
        </w:rPr>
        <w:t>But as that word properly means the face, the aspect, and as it was used by the Sabellians to express their doctrine of the threefold aspect under which the Godhead was revealed, it was rejected, and the word u`po,stasijadopted.</w:t>
      </w:r>
    </w:p>
    <w:p w14:paraId="3F6AD4D5">
      <w:pPr>
        <w:rPr>
          <w:rFonts w:hint="eastAsia"/>
        </w:rPr>
      </w:pPr>
      <w:r>
        <w:rPr>
          <w:rFonts w:hint="eastAsia"/>
        </w:rPr>
        <w:t>但是由于那个词的本义是面容、方面，并且被撒伯里乌派用来表达他们关于神格显露的三重方面的教义，所以它被拒绝了，而采用了 u`po,stasij (hypostasis - 希腊文：本质，位格) 这个词。</w:t>
      </w:r>
    </w:p>
    <w:p w14:paraId="270B62FC">
      <w:pPr>
        <w:rPr>
          <w:rFonts w:hint="eastAsia"/>
        </w:rPr>
      </w:pPr>
      <w:r>
        <w:rPr>
          <w:rFonts w:hint="eastAsia"/>
        </w:rPr>
        <w:t>The Latin word persona (from per and sono)properly means a mask worn by an actor and through which he spoke; and then the role or character which the actor sustained.</w:t>
      </w:r>
    </w:p>
    <w:p w14:paraId="4ED366A9">
      <w:pPr>
        <w:rPr>
          <w:rFonts w:hint="eastAsia"/>
        </w:rPr>
      </w:pPr>
      <w:r>
        <w:rPr>
          <w:rFonts w:hint="eastAsia"/>
        </w:rPr>
        <w:t>拉丁词 persona (拉丁文：位格) (源自 per (拉丁文：通过) 和 sono (拉丁文：发声)) 的本义是演员佩戴的并通过其说话的面具；然后指演员扮演的角色或性格。</w:t>
      </w:r>
    </w:p>
    <w:p w14:paraId="3AFB64FD">
      <w:pPr>
        <w:rPr>
          <w:rFonts w:hint="eastAsia"/>
        </w:rPr>
      </w:pPr>
      <w:r>
        <w:rPr>
          <w:rFonts w:hint="eastAsia"/>
        </w:rPr>
        <w:t>On this account the word had a struggle before it was adopted in the terminology of theology.</w:t>
      </w:r>
    </w:p>
    <w:p w14:paraId="3301BCBF">
      <w:pPr>
        <w:rPr>
          <w:rFonts w:hint="eastAsia"/>
        </w:rPr>
      </w:pPr>
      <w:r>
        <w:rPr>
          <w:rFonts w:hint="eastAsia"/>
        </w:rPr>
        <w:t>因此，这个词在被神学术语采纳之前经历了一番挣扎。</w:t>
      </w:r>
    </w:p>
    <w:p w14:paraId="532EB86E">
      <w:pPr>
        <w:rPr>
          <w:rFonts w:hint="eastAsia"/>
        </w:rPr>
      </w:pPr>
    </w:p>
    <w:p w14:paraId="1B55C046">
      <w:pPr>
        <w:rPr>
          <w:rFonts w:hint="eastAsia"/>
        </w:rPr>
      </w:pPr>
      <w:r>
        <w:rPr>
          <w:rFonts w:hint="eastAsia"/>
        </w:rPr>
        <w:t>The celebrated term o`moou,sioj, so long the subject of controversy, was not free from ambiguity.</w:t>
      </w:r>
    </w:p>
    <w:p w14:paraId="32FFB54C">
      <w:pPr>
        <w:rPr>
          <w:rFonts w:hint="eastAsia"/>
        </w:rPr>
      </w:pPr>
      <w:r>
        <w:rPr>
          <w:rFonts w:hint="eastAsia"/>
        </w:rPr>
        <w:t>著名的术语 o`moou,sioj (homoousios - 希腊文：同质的)，长期以来一直是争议的主题，并非没有歧义。</w:t>
      </w:r>
    </w:p>
    <w:p w14:paraId="1A1CDD0A">
      <w:pPr>
        <w:rPr>
          <w:rFonts w:hint="eastAsia"/>
        </w:rPr>
      </w:pPr>
      <w:r>
        <w:rPr>
          <w:rFonts w:hint="eastAsia"/>
        </w:rPr>
        <w:t>It expressed plainly enough sameness of substance, but whether that sameness was specific or numerical, the usage of the word left undecided.</w:t>
      </w:r>
    </w:p>
    <w:p w14:paraId="451EE9D9">
      <w:pPr>
        <w:rPr>
          <w:rFonts w:hint="eastAsia"/>
        </w:rPr>
      </w:pPr>
      <w:r>
        <w:rPr>
          <w:rFonts w:hint="eastAsia"/>
        </w:rPr>
        <w:t>它足够清楚地表达了实体的相同性，但是这种相同性是种类的相同还是数量上的相同，这个词的用法并未确定。</w:t>
      </w:r>
    </w:p>
    <w:p w14:paraId="3BB64544">
      <w:pPr>
        <w:rPr>
          <w:rFonts w:hint="eastAsia"/>
        </w:rPr>
      </w:pPr>
      <w:r>
        <w:rPr>
          <w:rFonts w:hint="eastAsia"/>
        </w:rPr>
        <w:t>Porphyry is quoted as saying, that the souls of men and of irrational animals are o`moou,sioi, and Aristotle as saying that the stars are o`moou,sioi, and men and brutes are said to be o`moou,sioi as to their bodies; and in like manner angels, demons, and human souls, are said to be all o`moou,sioi.</w:t>
      </w:r>
    </w:p>
    <w:p w14:paraId="1D0BA15A">
      <w:pPr>
        <w:rPr>
          <w:rFonts w:hint="eastAsia"/>
        </w:rPr>
      </w:pPr>
      <w:r>
        <w:rPr>
          <w:rFonts w:hint="eastAsia"/>
        </w:rPr>
        <w:t>据引波菲利所说，人和非理性动物的灵魂是 o`moou,sioi (homoousioi - 希腊文：同质的)，亚里士多德则说星辰是 o`moou,sioi (homoousioi - 希腊文：同质的)，人和牲畜就其身体而言据说是 o`moou,sioi (homoousioi - 希腊文：同质的)；同样，天使、鬼魔和人的灵魂，据说都是 o`moou,sioi (homoousioi - 希腊文：同质的)。</w:t>
      </w:r>
    </w:p>
    <w:p w14:paraId="5219642E">
      <w:pPr>
        <w:rPr>
          <w:rFonts w:hint="eastAsia"/>
        </w:rPr>
      </w:pPr>
      <w:r>
        <w:rPr>
          <w:rFonts w:hint="eastAsia"/>
        </w:rPr>
        <w:t>In this sense, Peter, James, and John are o`moou,sioi, as having the same nature in kind.</w:t>
      </w:r>
    </w:p>
    <w:p w14:paraId="13103BF2">
      <w:pPr>
        <w:rPr>
          <w:rFonts w:hint="eastAsia"/>
        </w:rPr>
      </w:pPr>
      <w:r>
        <w:rPr>
          <w:rFonts w:hint="eastAsia"/>
        </w:rPr>
        <w:t>在这个意义上，彼得、雅各和约翰是 o`moou,sioi (homoousioi - 希腊文：同质的)，因为他们具有同类的本性。</w:t>
      </w:r>
    </w:p>
    <w:p w14:paraId="2C255F19">
      <w:pPr>
        <w:rPr>
          <w:rFonts w:hint="eastAsia"/>
        </w:rPr>
      </w:pPr>
      <w:r>
        <w:rPr>
          <w:rFonts w:hint="eastAsia"/>
        </w:rPr>
        <w:t>On this account the use of the word was objected to, as admitting of a Tritheistic interpretation.</w:t>
      </w:r>
    </w:p>
    <w:p w14:paraId="4680FFB2">
      <w:pPr>
        <w:rPr>
          <w:rFonts w:hint="eastAsia"/>
        </w:rPr>
      </w:pPr>
      <w:r>
        <w:rPr>
          <w:rFonts w:hint="eastAsia"/>
        </w:rPr>
        <w:t>因此，这个词的使用遭到反对，因为它容许多神论的解释。</w:t>
      </w:r>
    </w:p>
    <w:p w14:paraId="67B64B03">
      <w:pPr>
        <w:rPr>
          <w:rFonts w:hint="eastAsia"/>
        </w:rPr>
      </w:pPr>
      <w:r>
        <w:rPr>
          <w:rFonts w:hint="eastAsia"/>
        </w:rPr>
        <w:t>The Council, however, determined the sense in which it was to be understood in their decisions, by saying that the Son was begotten evk th/j ou`siaj tou/ patro/j, and by denying that He was created.</w:t>
      </w:r>
    </w:p>
    <w:p w14:paraId="42863872">
      <w:pPr>
        <w:rPr>
          <w:rFonts w:hint="eastAsia"/>
        </w:rPr>
      </w:pPr>
      <w:r>
        <w:rPr>
          <w:rFonts w:hint="eastAsia"/>
        </w:rPr>
        <w:t>然而，会议通过说子是由父的本质 (evk th/j ou`siaj tou/ patro/j - ek tes ousias tou patros - 希腊文：出于父的本质) 所生，并否认祂是被造的，从而确定了该词在其决定中应被理解的含义。</w:t>
      </w:r>
    </w:p>
    <w:p w14:paraId="1B10BF77">
      <w:pPr>
        <w:rPr>
          <w:rFonts w:hint="eastAsia"/>
        </w:rPr>
      </w:pPr>
      <w:r>
        <w:rPr>
          <w:rFonts w:hint="eastAsia"/>
        </w:rPr>
        <w:t>As God is a spirit, and as we are spirits, we are said, in Scripture, to be like Him, and to be his children, to be of the same nature.</w:t>
      </w:r>
    </w:p>
    <w:p w14:paraId="427E7329">
      <w:pPr>
        <w:rPr>
          <w:rFonts w:hint="eastAsia"/>
        </w:rPr>
      </w:pPr>
      <w:r>
        <w:rPr>
          <w:rFonts w:hint="eastAsia"/>
        </w:rPr>
        <w:t>由于上帝是灵，我们也是灵，圣经说我们像祂，是祂的儿女，具有相同的本性。</w:t>
      </w:r>
    </w:p>
    <w:p w14:paraId="380C3F93">
      <w:pPr>
        <w:rPr>
          <w:rFonts w:hint="eastAsia"/>
        </w:rPr>
      </w:pPr>
      <w:r>
        <w:rPr>
          <w:rFonts w:hint="eastAsia"/>
        </w:rPr>
        <w:t>But with regard to the Son it was declared that He was of the same numerical essence with the Father; He is truly God, possessing the same attributes and entitled to the same homage.</w:t>
      </w:r>
    </w:p>
    <w:p w14:paraId="45FFE32B">
      <w:pPr>
        <w:rPr>
          <w:rFonts w:hint="eastAsia"/>
        </w:rPr>
      </w:pPr>
      <w:r>
        <w:rPr>
          <w:rFonts w:hint="eastAsia"/>
        </w:rPr>
        <w:t>但是关于子，则宣告祂与父具有数量上相同的本质；祂是真神，拥有相同的属性，并应受同样的敬拜。</w:t>
      </w:r>
    </w:p>
    <w:p w14:paraId="1B6CDC51">
      <w:pPr>
        <w:rPr>
          <w:rFonts w:hint="eastAsia"/>
        </w:rPr>
      </w:pPr>
      <w:r>
        <w:rPr>
          <w:rFonts w:hint="eastAsia"/>
        </w:rPr>
        <w:t>Thus explained, the word became an insuperable barrier against the adoption of the Nicene Creed by any who denied the true divinity of the Son of God.</w:t>
      </w:r>
    </w:p>
    <w:p w14:paraId="3EAA24C9">
      <w:pPr>
        <w:rPr>
          <w:rFonts w:hint="eastAsia"/>
        </w:rPr>
      </w:pPr>
      <w:r>
        <w:rPr>
          <w:rFonts w:hint="eastAsia"/>
        </w:rPr>
        <w:t>如此解释之后，这个词就成为任何否认上帝之子真实神性的人接受尼西亚信经不可逾越的障碍。</w:t>
      </w:r>
    </w:p>
    <w:p w14:paraId="3A1691BB">
      <w:pPr>
        <w:rPr>
          <w:rFonts w:hint="eastAsia"/>
        </w:rPr>
      </w:pPr>
    </w:p>
    <w:p w14:paraId="56249EDC">
      <w:pPr>
        <w:spacing w:after="294" w:line="255" w:lineRule="auto"/>
        <w:ind w:left="26" w:right="16"/>
        <w:jc w:val="center"/>
        <w:rPr>
          <w:rFonts w:hint="eastAsia"/>
          <w:b/>
          <w:i/>
        </w:rPr>
      </w:pPr>
      <w:r>
        <w:rPr>
          <w:rFonts w:hint="eastAsia"/>
          <w:b/>
          <w:i/>
        </w:rPr>
        <w:t>Difference of Opinion among the Members of the Council.</w:t>
      </w:r>
    </w:p>
    <w:p w14:paraId="095C97C5">
      <w:pPr>
        <w:spacing w:after="294" w:line="255" w:lineRule="auto"/>
        <w:ind w:left="26" w:right="16"/>
        <w:jc w:val="center"/>
        <w:rPr>
          <w:rFonts w:hint="eastAsia"/>
          <w:b/>
          <w:i/>
        </w:rPr>
      </w:pPr>
      <w:r>
        <w:rPr>
          <w:rFonts w:hint="eastAsia"/>
          <w:b/>
          <w:i/>
        </w:rPr>
        <w:t>会议成员之间的意见分歧。</w:t>
      </w:r>
    </w:p>
    <w:p w14:paraId="4075574E">
      <w:pPr>
        <w:rPr>
          <w:rFonts w:hint="eastAsia"/>
        </w:rPr>
      </w:pPr>
    </w:p>
    <w:p w14:paraId="398C212C">
      <w:pPr>
        <w:rPr>
          <w:rFonts w:hint="eastAsia"/>
        </w:rPr>
      </w:pPr>
      <w:r>
        <w:rPr>
          <w:rFonts w:hint="eastAsia"/>
        </w:rPr>
        <w:t>2. A second difficulty with which the Council had to contend was diversity of opinion among its own members.</w:t>
      </w:r>
    </w:p>
    <w:p w14:paraId="0D9868FD">
      <w:pPr>
        <w:rPr>
          <w:rFonts w:hint="eastAsia"/>
        </w:rPr>
      </w:pPr>
      <w:r>
        <w:rPr>
          <w:rFonts w:hint="eastAsia"/>
        </w:rPr>
        <w:t>2. 会议必须应对的第二个困难是其自身成员之间的意见分歧。</w:t>
      </w:r>
    </w:p>
    <w:p w14:paraId="02D8A376">
      <w:pPr>
        <w:rPr>
          <w:rFonts w:hint="eastAsia"/>
        </w:rPr>
      </w:pPr>
      <w:r>
        <w:rPr>
          <w:rFonts w:hint="eastAsia"/>
        </w:rPr>
        <w:t>All the conflicting views which had agitated the Church were there represented.</w:t>
      </w:r>
    </w:p>
    <w:p w14:paraId="5D1E863E">
      <w:pPr>
        <w:rPr>
          <w:rFonts w:hint="eastAsia"/>
        </w:rPr>
      </w:pPr>
      <w:r>
        <w:rPr>
          <w:rFonts w:hint="eastAsia"/>
        </w:rPr>
        <w:t>所有曾动摇教会的冲突观点都在那里得到体现。</w:t>
      </w:r>
    </w:p>
    <w:p w14:paraId="0F192485">
      <w:pPr>
        <w:rPr>
          <w:rFonts w:hint="eastAsia"/>
        </w:rPr>
      </w:pPr>
      <w:r>
        <w:rPr>
          <w:rFonts w:hint="eastAsia"/>
        </w:rPr>
        <w:t>The principal parties were, first, the Arians, who held, (1.) That the Son owed his existence to the will of the Father.</w:t>
      </w:r>
    </w:p>
    <w:p w14:paraId="003FCDD9">
      <w:pPr>
        <w:rPr>
          <w:rFonts w:hint="eastAsia"/>
        </w:rPr>
      </w:pPr>
      <w:r>
        <w:rPr>
          <w:rFonts w:hint="eastAsia"/>
        </w:rPr>
        <w:t>主要派别首先是亚流派，他们认为：(1.) 子的存在归因于父的旨意。</w:t>
      </w:r>
    </w:p>
    <w:p w14:paraId="67D5C9FB">
      <w:pPr>
        <w:rPr>
          <w:rFonts w:hint="eastAsia"/>
        </w:rPr>
      </w:pPr>
      <w:r>
        <w:rPr>
          <w:rFonts w:hint="eastAsia"/>
        </w:rPr>
        <w:t>(2.)That He was not eternal; but that there was a time when He was not.</w:t>
      </w:r>
    </w:p>
    <w:p w14:paraId="5C6C297C">
      <w:pPr>
        <w:rPr>
          <w:rFonts w:hint="eastAsia"/>
        </w:rPr>
      </w:pPr>
      <w:r>
        <w:rPr>
          <w:rFonts w:hint="eastAsia"/>
        </w:rPr>
        <w:t>(2.) 祂并非永恒的；曾有一个时候祂不存在。</w:t>
      </w:r>
    </w:p>
    <w:p w14:paraId="0A584468">
      <w:pPr>
        <w:rPr>
          <w:rFonts w:hint="eastAsia"/>
        </w:rPr>
      </w:pPr>
      <w:r>
        <w:rPr>
          <w:rFonts w:hint="eastAsia"/>
        </w:rPr>
        <w:t>(3.) That He was created evx ouvk ovntw/n,out of nothing, and was therefore kti,sma kai. poi,hma.</w:t>
      </w:r>
    </w:p>
    <w:p w14:paraId="12D7507E">
      <w:pPr>
        <w:rPr>
          <w:rFonts w:hint="eastAsia"/>
        </w:rPr>
      </w:pPr>
      <w:r>
        <w:rPr>
          <w:rFonts w:hint="eastAsia"/>
        </w:rPr>
        <w:t>(3.) 祂是从无有中 (evx ouvk ovntw/n - ex ouk onton - 希腊文：从无有中) 被创造的，因此是 kti,sma (ktisma - 希腊文：受造物) 和 poi,hma (poiema - 希腊文：作品，受造物)。</w:t>
      </w:r>
    </w:p>
    <w:p w14:paraId="417BE7CA">
      <w:pPr>
        <w:rPr>
          <w:rFonts w:hint="eastAsia"/>
        </w:rPr>
      </w:pPr>
      <w:r>
        <w:rPr>
          <w:rFonts w:hint="eastAsia"/>
        </w:rPr>
        <w:t>(4.) That He was not immutable, but trepto.j fu,sei.</w:t>
      </w:r>
    </w:p>
    <w:p w14:paraId="16A6D0CE">
      <w:pPr>
        <w:rPr>
          <w:rFonts w:hint="eastAsia"/>
        </w:rPr>
      </w:pPr>
      <w:r>
        <w:rPr>
          <w:rFonts w:hint="eastAsia"/>
        </w:rPr>
        <w:t>(4.) 祂并非不变的，而是 fu,sei trepto.j (phusei treptos - 希腊文：本性可变的)。</w:t>
      </w:r>
    </w:p>
    <w:p w14:paraId="057CF58F">
      <w:pPr>
        <w:rPr>
          <w:rFonts w:hint="eastAsia"/>
        </w:rPr>
      </w:pPr>
      <w:r>
        <w:rPr>
          <w:rFonts w:hint="eastAsia"/>
        </w:rPr>
        <w:t>(5.) That his preeminence comisisted in the fact that He alone was created immediately by God, whereas all other creatures were created by the Son.</w:t>
      </w:r>
    </w:p>
    <w:p w14:paraId="5FDAAAE1">
      <w:pPr>
        <w:rPr>
          <w:rFonts w:hint="eastAsia"/>
        </w:rPr>
      </w:pPr>
      <w:r>
        <w:rPr>
          <w:rFonts w:hint="eastAsia"/>
        </w:rPr>
        <w:t>(5.) 祂的卓越之处在于，唯独祂是由上帝直接创造的，而所有其他受造物都是由子创造的。</w:t>
      </w:r>
    </w:p>
    <w:p w14:paraId="7CC50826">
      <w:pPr>
        <w:rPr>
          <w:rFonts w:hint="eastAsia"/>
        </w:rPr>
      </w:pPr>
      <w:r>
        <w:rPr>
          <w:rFonts w:hint="eastAsia"/>
        </w:rPr>
        <w:t>(6.) He was not God of Himself, but was made God, evqeopoih,qh;that is, on account of his exalted nature, and the relation in which He stands to all other creatures, as Creator and Governor, He was entitled to divine worship.</w:t>
      </w:r>
    </w:p>
    <w:p w14:paraId="5FDE0493">
      <w:pPr>
        <w:rPr>
          <w:rFonts w:hint="eastAsia"/>
        </w:rPr>
      </w:pPr>
      <w:r>
        <w:rPr>
          <w:rFonts w:hint="eastAsia"/>
        </w:rPr>
        <w:t>(6.) 祂并非自在的神，而是被造成神，evqeopoih,qh (etheopoiethe - 希腊文：被神化)；也就是说，由于祂崇高的本性，以及祂作为创造者和统治者与所有其他受造物的关系，祂有权受到神圣的敬拜。</w:t>
      </w:r>
    </w:p>
    <w:p w14:paraId="16996C67">
      <w:pPr>
        <w:rPr>
          <w:rFonts w:hint="eastAsia"/>
        </w:rPr>
      </w:pPr>
    </w:p>
    <w:p w14:paraId="31FAF51B">
      <w:pPr>
        <w:rPr>
          <w:rFonts w:hint="eastAsia"/>
        </w:rPr>
      </w:pPr>
      <w:r>
        <w:rPr>
          <w:rFonts w:hint="eastAsia"/>
        </w:rPr>
        <w:t>One of the passages of Scripture on which the Arians principally relied was Prov. viii. 22, which in the Septuagint is rendered: e;ktise, me avrch.n o`dw/n auvtou/ (He created me in the beginning of his ways).</w:t>
      </w:r>
    </w:p>
    <w:p w14:paraId="553ADA22">
      <w:pPr>
        <w:rPr>
          <w:rFonts w:hint="eastAsia"/>
        </w:rPr>
      </w:pPr>
      <w:r>
        <w:rPr>
          <w:rFonts w:hint="eastAsia"/>
        </w:rPr>
        <w:t>亚流派主要依赖的圣经经文之一是箴言 8:22，在七十士译本中被译为：e;ktise, me avrch.n o`dw/n auvtou/ (ektise me archen hodon autou - 希腊文：祂在祂道路的起初创造了我)。</w:t>
      </w:r>
    </w:p>
    <w:p w14:paraId="4AAEFC34">
      <w:pPr>
        <w:rPr>
          <w:rFonts w:hint="eastAsia"/>
        </w:rPr>
      </w:pPr>
      <w:r>
        <w:rPr>
          <w:rFonts w:hint="eastAsia"/>
        </w:rPr>
        <w:t>As Wisdom, there spoken of, was universally understood to be the Logos, and as the Septuagint was regarded as authoritative, this passage seemed to prove, beyond dispute, that the Logos or Son was created.</w:t>
      </w:r>
    </w:p>
    <w:p w14:paraId="5E3ABA71">
      <w:pPr>
        <w:rPr>
          <w:rFonts w:hint="eastAsia"/>
        </w:rPr>
      </w:pPr>
      <w:r>
        <w:rPr>
          <w:rFonts w:hint="eastAsia"/>
        </w:rPr>
        <w:t>由于那里所说的智慧被普遍理解为道，并且七十士译本被认为是权威的，这段经文似乎无可争议地证明了道或子是被创造的。</w:t>
      </w:r>
    </w:p>
    <w:p w14:paraId="093EBB67">
      <w:pPr>
        <w:rPr>
          <w:rFonts w:hint="eastAsia"/>
        </w:rPr>
      </w:pPr>
      <w:r>
        <w:rPr>
          <w:rFonts w:hint="eastAsia"/>
        </w:rPr>
        <w:t>The Orthodox were forced to explain away this passage by saying that kti,zeinwas here to be taken in the sense of genna/n, the word elsewhere used to express the relation between the Father and the Son.</w:t>
      </w:r>
    </w:p>
    <w:p w14:paraId="66CA1F50">
      <w:pPr>
        <w:rPr>
          <w:rFonts w:hint="eastAsia"/>
        </w:rPr>
      </w:pPr>
      <w:r>
        <w:rPr>
          <w:rFonts w:hint="eastAsia"/>
        </w:rPr>
        <w:t>正统派被迫通过说 kti,zein (ktizein - 希腊文：创造) 在这里应被理解为 genna/n (gennan - 希腊文：生) 的意思来解释掉这段经文，genna/n (gennan - 希腊文：生) 这个词在别处用于表达父与子之间的关系。</w:t>
      </w:r>
    </w:p>
    <w:p w14:paraId="23CDCE2E">
      <w:pPr>
        <w:rPr>
          <w:rFonts w:hint="eastAsia"/>
        </w:rPr>
      </w:pPr>
      <w:r>
        <w:rPr>
          <w:rFonts w:hint="eastAsia"/>
        </w:rPr>
        <w:t>Ignorance, or neglect of the Hebrew, prevented their answering the argument of the Arians by showing that the word hk'q', here rendered by the Septuagint e;ktise, means not only to establish, but to possess.</w:t>
      </w:r>
    </w:p>
    <w:p w14:paraId="4765DF42">
      <w:pPr>
        <w:rPr>
          <w:rFonts w:hint="eastAsia"/>
        </w:rPr>
      </w:pPr>
      <w:r>
        <w:rPr>
          <w:rFonts w:hint="eastAsia"/>
        </w:rPr>
        <w:t>对希伯来文的无知或忽略，使得他们无法通过指出七十士译本在此处译为 e;ktise (ektise - 希腊文：创造) 的希伯来词 hk'q' (qanah - 希伯来文：获得，拥有，创造) 不仅意指建立，而且意指拥有，来回答亚流派的论证。</w:t>
      </w:r>
    </w:p>
    <w:p w14:paraId="1B87B6BD">
      <w:pPr>
        <w:rPr>
          <w:rFonts w:hint="eastAsia"/>
        </w:rPr>
      </w:pPr>
      <w:r>
        <w:rPr>
          <w:rFonts w:hint="eastAsia"/>
        </w:rPr>
        <w:t>The Vulgate, therefore, correetly renders the passage, "Dominus possidet me;" and the Engish version also reads, "The Lord possessed me."</w:t>
      </w:r>
    </w:p>
    <w:p w14:paraId="0A218801">
      <w:pPr>
        <w:rPr>
          <w:rFonts w:hint="eastAsia"/>
        </w:rPr>
      </w:pPr>
      <w:r>
        <w:rPr>
          <w:rFonts w:hint="eastAsia"/>
        </w:rPr>
        <w:t>因此，武加大译本正确地将这段经文译为：“Dominus possidet me;” (拉丁文：“主拥有我；”) 英文译本也读作：“主拥有我。”</w:t>
      </w:r>
    </w:p>
    <w:p w14:paraId="01308748">
      <w:pPr>
        <w:rPr>
          <w:rFonts w:hint="eastAsia"/>
        </w:rPr>
      </w:pPr>
      <w:r>
        <w:rPr>
          <w:rFonts w:hint="eastAsia"/>
        </w:rPr>
        <w:t>The Arians proper constituted a small minority of the Council.</w:t>
      </w:r>
    </w:p>
    <w:p w14:paraId="5311F0EE">
      <w:pPr>
        <w:rPr>
          <w:rFonts w:hint="eastAsia"/>
        </w:rPr>
      </w:pPr>
      <w:r>
        <w:rPr>
          <w:rFonts w:hint="eastAsia"/>
        </w:rPr>
        <w:t>正统的亚流派在会议中只占少数。</w:t>
      </w:r>
    </w:p>
    <w:p w14:paraId="012D81E4">
      <w:pPr>
        <w:rPr>
          <w:rFonts w:hint="eastAsia"/>
        </w:rPr>
      </w:pPr>
    </w:p>
    <w:p w14:paraId="0EC90603">
      <w:pPr>
        <w:spacing w:after="294" w:line="255" w:lineRule="auto"/>
        <w:ind w:left="26" w:right="16"/>
        <w:jc w:val="center"/>
        <w:rPr>
          <w:rFonts w:hint="eastAsia"/>
          <w:b/>
          <w:i/>
        </w:rPr>
      </w:pPr>
      <w:r>
        <w:rPr>
          <w:rFonts w:hint="eastAsia"/>
          <w:b/>
          <w:i/>
        </w:rPr>
        <w:t>The Semi-Arians.</w:t>
      </w:r>
    </w:p>
    <w:p w14:paraId="1BC07EAA">
      <w:pPr>
        <w:spacing w:after="294" w:line="255" w:lineRule="auto"/>
        <w:ind w:left="26" w:right="16"/>
        <w:jc w:val="center"/>
        <w:rPr>
          <w:rFonts w:hint="eastAsia"/>
          <w:b/>
          <w:i/>
        </w:rPr>
      </w:pPr>
      <w:r>
        <w:rPr>
          <w:rFonts w:hint="eastAsia"/>
          <w:b/>
          <w:i/>
        </w:rPr>
        <w:t>半亚流派。</w:t>
      </w:r>
    </w:p>
    <w:p w14:paraId="4AF6179A">
      <w:pPr>
        <w:rPr>
          <w:rFonts w:hint="eastAsia"/>
        </w:rPr>
      </w:pPr>
    </w:p>
    <w:p w14:paraId="04B5D38E">
      <w:pPr>
        <w:rPr>
          <w:rFonts w:hint="eastAsia"/>
        </w:rPr>
      </w:pPr>
      <w:r>
        <w:rPr>
          <w:rFonts w:hint="eastAsia"/>
        </w:rPr>
        <w:t>The second party included the Semi-Arians and the disciples of Origen.</w:t>
      </w:r>
    </w:p>
    <w:p w14:paraId="10B2E86E">
      <w:pPr>
        <w:rPr>
          <w:rFonts w:hint="eastAsia"/>
        </w:rPr>
      </w:pPr>
      <w:r>
        <w:rPr>
          <w:rFonts w:hint="eastAsia"/>
        </w:rPr>
        <w:t>第二派包括半亚流派和奥利金的门徒。</w:t>
      </w:r>
    </w:p>
    <w:p w14:paraId="70A0F035">
      <w:pPr>
        <w:rPr>
          <w:rFonts w:hint="eastAsia"/>
        </w:rPr>
      </w:pPr>
      <w:r>
        <w:rPr>
          <w:rFonts w:hint="eastAsia"/>
        </w:rPr>
        <w:t>These held with the Arians, (1.) That the Son owed his existence to the will of the Father.</w:t>
      </w:r>
    </w:p>
    <w:p w14:paraId="52098E8F">
      <w:pPr>
        <w:rPr>
          <w:rFonts w:hint="eastAsia"/>
        </w:rPr>
      </w:pPr>
      <w:r>
        <w:rPr>
          <w:rFonts w:hint="eastAsia"/>
        </w:rPr>
        <w:t>他们与亚流派一同主张：(1.) 子的存在归因于父的旨意。</w:t>
      </w:r>
    </w:p>
    <w:p w14:paraId="497A53CA">
      <w:pPr>
        <w:rPr>
          <w:rFonts w:hint="eastAsia"/>
        </w:rPr>
      </w:pPr>
      <w:r>
        <w:rPr>
          <w:rFonts w:hint="eastAsia"/>
        </w:rPr>
        <w:t>(2.) That He was not of the same essence, but e[teroj katV ouvsi,an.</w:t>
      </w:r>
    </w:p>
    <w:p w14:paraId="359203D1">
      <w:pPr>
        <w:rPr>
          <w:rFonts w:hint="eastAsia"/>
        </w:rPr>
      </w:pPr>
      <w:r>
        <w:rPr>
          <w:rFonts w:hint="eastAsia"/>
        </w:rPr>
        <w:t>(2.) 祂与父并非同质，而是 e[teroj katV ouvsi,an (heteros kat' ousian - 希腊文：本质不同)。</w:t>
      </w:r>
    </w:p>
    <w:p w14:paraId="18F77F1E">
      <w:pPr>
        <w:rPr>
          <w:rFonts w:hint="eastAsia"/>
        </w:rPr>
      </w:pPr>
      <w:r>
        <w:rPr>
          <w:rFonts w:hint="eastAsia"/>
        </w:rPr>
        <w:t>They seemed to hold that there was an essence intermediate between the divine substance and created substances.</w:t>
      </w:r>
    </w:p>
    <w:p w14:paraId="403E71CB">
      <w:pPr>
        <w:rPr>
          <w:rFonts w:hint="eastAsia"/>
        </w:rPr>
      </w:pPr>
      <w:r>
        <w:rPr>
          <w:rFonts w:hint="eastAsia"/>
        </w:rPr>
        <w:t>他们似乎认为，在神圣实体与受造实体之间存在一种中间的本质。</w:t>
      </w:r>
    </w:p>
    <w:p w14:paraId="33AC7218">
      <w:pPr>
        <w:rPr>
          <w:rFonts w:hint="eastAsia"/>
        </w:rPr>
      </w:pPr>
      <w:r>
        <w:rPr>
          <w:rFonts w:hint="eastAsia"/>
        </w:rPr>
        <w:t>It was in reference to this form of opinion that Augustine afterwards said,2 "Unde liquido apparet ipsum factum non esse per quem facta sunt omnia. Et si factus non est, creatura non est: si autem creatura non est, ejusdem cum Patre substautiae, est. Omnis enim substantia quae Deus non est, creatura est; et quae creatura non est, Deus est."</w:t>
      </w:r>
    </w:p>
    <w:p w14:paraId="6101DE01">
      <w:pPr>
        <w:rPr>
          <w:rFonts w:hint="eastAsia"/>
        </w:rPr>
      </w:pPr>
      <w:r>
        <w:rPr>
          <w:rFonts w:hint="eastAsia"/>
        </w:rPr>
        <w:t>正是针对这种观点，奥古斯丁后来才说：2 “Unde liquido apparet ipsum factum non esse per quem facta sunt omnia. Et si factus non est, creatura non est: si autem creatura non est, ejusdem cum Patre substautiae, est. Omnis enim substantia quae Deus non est, creatura est; et quae creatura non est, Deus est.” (拉丁文：“由此清楚可见，万物藉以被造的那一位本身并非被造的。如果祂并非被造的，祂就不是受造物：如果祂不是受造物，祂就与父同质。因为凡不是上帝的实体都是受造物；凡不是受造物的实体都是上帝。”)</w:t>
      </w:r>
    </w:p>
    <w:p w14:paraId="0863B6DC">
      <w:pPr>
        <w:rPr>
          <w:rFonts w:hint="eastAsia"/>
        </w:rPr>
      </w:pPr>
    </w:p>
    <w:p w14:paraId="4D7B30AB">
      <w:pPr>
        <w:rPr>
          <w:rFonts w:hint="eastAsia"/>
        </w:rPr>
      </w:pPr>
      <w:r>
        <w:rPr>
          <w:rFonts w:hint="eastAsia"/>
        </w:rPr>
        <w:t>(3) The Son was, therefore, subordinate to the Father, not merely in rank or mode of subsistence, but in nature.</w:t>
      </w:r>
    </w:p>
    <w:p w14:paraId="3E73E434">
      <w:pPr>
        <w:rPr>
          <w:rFonts w:hint="eastAsia"/>
        </w:rPr>
      </w:pPr>
      <w:r>
        <w:rPr>
          <w:rFonts w:hint="eastAsia"/>
        </w:rPr>
        <w:t>(3) 因此，子从属于父，不仅在等级或实存方式上，而且在本性上。</w:t>
      </w:r>
    </w:p>
    <w:p w14:paraId="5F28246A">
      <w:pPr>
        <w:rPr>
          <w:rFonts w:hint="eastAsia"/>
        </w:rPr>
      </w:pPr>
      <w:r>
        <w:rPr>
          <w:rFonts w:hint="eastAsia"/>
        </w:rPr>
        <w:t>He belonged to a different order of beings.</w:t>
      </w:r>
    </w:p>
    <w:p w14:paraId="27A54534">
      <w:pPr>
        <w:rPr>
          <w:rFonts w:hint="eastAsia"/>
        </w:rPr>
      </w:pPr>
      <w:r>
        <w:rPr>
          <w:rFonts w:hint="eastAsia"/>
        </w:rPr>
        <w:t>祂属于不同等级的存在。</w:t>
      </w:r>
    </w:p>
    <w:p w14:paraId="3B77A52B">
      <w:pPr>
        <w:rPr>
          <w:rFonts w:hint="eastAsia"/>
        </w:rPr>
      </w:pPr>
      <w:r>
        <w:rPr>
          <w:rFonts w:hint="eastAsia"/>
        </w:rPr>
        <w:t>He was not auvto,qeoj, o` Qeo,j,or o` avlhqino.j qeo,j; but simply qeo,j, a term which, according to Origen, could be properly applied to the higher orders of intelligent creatures.</w:t>
      </w:r>
    </w:p>
    <w:p w14:paraId="7715C4F2">
      <w:pPr>
        <w:rPr>
          <w:rFonts w:hint="eastAsia"/>
        </w:rPr>
      </w:pPr>
      <w:r>
        <w:rPr>
          <w:rFonts w:hint="eastAsia"/>
        </w:rPr>
        <w:t>祂并非 auvto,qeoj (autotheos - 希腊文：自在神)，o` Qeo,j (ho Theos - 希腊文：上帝)，或 o` avlhqino.j qeo,j (ho alethinos theos - 希腊文：真神)；而仅仅是 qeo,j (theos - 希腊文：神)，根据奥利金的说法，这个术语可以恰当地用于更高等级的有理智的受造物。</w:t>
      </w:r>
    </w:p>
    <w:p w14:paraId="5E010723">
      <w:pPr>
        <w:rPr>
          <w:rFonts w:hint="eastAsia"/>
        </w:rPr>
      </w:pPr>
      <w:r>
        <w:rPr>
          <w:rFonts w:hint="eastAsia"/>
        </w:rPr>
        <w:t>(4.)The Son, although thus inferior to the Father, having life in Himself, was the source of life, i. e., the Creator.</w:t>
      </w:r>
    </w:p>
    <w:p w14:paraId="0EE30CCF">
      <w:pPr>
        <w:rPr>
          <w:rFonts w:hint="eastAsia"/>
        </w:rPr>
      </w:pPr>
      <w:r>
        <w:rPr>
          <w:rFonts w:hint="eastAsia"/>
        </w:rPr>
        <w:t>(4.) 子，虽然如此次于父，但在祂自己里面有生命，是生命的源泉，即创造者。</w:t>
      </w:r>
    </w:p>
    <w:p w14:paraId="55A6F8F9">
      <w:pPr>
        <w:rPr>
          <w:rFonts w:hint="eastAsia"/>
        </w:rPr>
      </w:pPr>
      <w:r>
        <w:rPr>
          <w:rFonts w:hint="eastAsia"/>
        </w:rPr>
        <w:t>(5.)The Holy Spirit, according to most of the Arians and to Origen, was created by the Son, -- the first and highest of the creatures called into being by his power.</w:t>
      </w:r>
    </w:p>
    <w:p w14:paraId="686A73E1">
      <w:pPr>
        <w:rPr>
          <w:rFonts w:hint="eastAsia"/>
        </w:rPr>
      </w:pPr>
      <w:r>
        <w:rPr>
          <w:rFonts w:hint="eastAsia"/>
        </w:rPr>
        <w:t>(5.) 根据大多数亚流派和奥利金的说法，圣灵是由子创造的——是藉着祂的能力而被召存在的受造物中第一个也是最高的一个。</w:t>
      </w:r>
    </w:p>
    <w:p w14:paraId="7F9A4276">
      <w:pPr>
        <w:rPr>
          <w:rFonts w:hint="eastAsia"/>
        </w:rPr>
      </w:pPr>
    </w:p>
    <w:p w14:paraId="30FC7A1B">
      <w:pPr>
        <w:spacing w:after="294" w:line="255" w:lineRule="auto"/>
        <w:ind w:left="26" w:right="16"/>
        <w:jc w:val="center"/>
        <w:rPr>
          <w:rFonts w:hint="eastAsia"/>
          <w:b/>
          <w:i/>
        </w:rPr>
      </w:pPr>
      <w:r>
        <w:rPr>
          <w:rFonts w:hint="eastAsia"/>
          <w:b/>
          <w:i/>
        </w:rPr>
        <w:t>The Orthodox.</w:t>
      </w:r>
    </w:p>
    <w:p w14:paraId="03C4C199">
      <w:pPr>
        <w:spacing w:after="294" w:line="255" w:lineRule="auto"/>
        <w:ind w:left="26" w:right="16"/>
        <w:jc w:val="center"/>
        <w:rPr>
          <w:rFonts w:hint="eastAsia"/>
          <w:b/>
          <w:i/>
        </w:rPr>
      </w:pPr>
      <w:r>
        <w:rPr>
          <w:rFonts w:hint="eastAsia"/>
          <w:b/>
          <w:i/>
        </w:rPr>
        <w:t>正统派。</w:t>
      </w:r>
    </w:p>
    <w:p w14:paraId="367DC8FF">
      <w:pPr>
        <w:rPr>
          <w:rFonts w:hint="eastAsia"/>
        </w:rPr>
      </w:pPr>
    </w:p>
    <w:p w14:paraId="5C4B9D41">
      <w:pPr>
        <w:rPr>
          <w:rFonts w:hint="eastAsia"/>
        </w:rPr>
      </w:pPr>
      <w:r>
        <w:rPr>
          <w:rFonts w:hint="eastAsia"/>
        </w:rPr>
        <w:t>The third party in the Council were the Orthodox, who constituted the great majority.</w:t>
      </w:r>
    </w:p>
    <w:p w14:paraId="712A44D7">
      <w:pPr>
        <w:rPr>
          <w:rFonts w:hint="eastAsia"/>
        </w:rPr>
      </w:pPr>
      <w:r>
        <w:rPr>
          <w:rFonts w:hint="eastAsia"/>
        </w:rPr>
        <w:t>会议中的第三派是正统派，他们占绝大多数。</w:t>
      </w:r>
    </w:p>
    <w:p w14:paraId="3AFAFE1D">
      <w:pPr>
        <w:rPr>
          <w:rFonts w:hint="eastAsia"/>
        </w:rPr>
      </w:pPr>
      <w:r>
        <w:rPr>
          <w:rFonts w:hint="eastAsia"/>
        </w:rPr>
        <w:t>All Christians were the worshippers of Christ.</w:t>
      </w:r>
    </w:p>
    <w:p w14:paraId="5756505E">
      <w:pPr>
        <w:rPr>
          <w:rFonts w:hint="eastAsia"/>
        </w:rPr>
      </w:pPr>
      <w:r>
        <w:rPr>
          <w:rFonts w:hint="eastAsia"/>
        </w:rPr>
        <w:t>所有基督徒都是基督的敬拜者。</w:t>
      </w:r>
    </w:p>
    <w:p w14:paraId="3EE39E96">
      <w:pPr>
        <w:rPr>
          <w:rFonts w:hint="eastAsia"/>
        </w:rPr>
      </w:pPr>
      <w:r>
        <w:rPr>
          <w:rFonts w:hint="eastAsia"/>
        </w:rPr>
        <w:t>He was to them the object of supreme love and the ground of their confidence; to Him they were subject in heart and life.</w:t>
      </w:r>
    </w:p>
    <w:p w14:paraId="30D25955">
      <w:pPr>
        <w:rPr>
          <w:rFonts w:hint="eastAsia"/>
        </w:rPr>
      </w:pPr>
      <w:r>
        <w:rPr>
          <w:rFonts w:hint="eastAsia"/>
        </w:rPr>
        <w:t>对他们而言，祂是至高无上之爱的对象和他们信心的基础；他们在心灵和生活中都顺服祂。</w:t>
      </w:r>
    </w:p>
    <w:p w14:paraId="6BDB4A25">
      <w:pPr>
        <w:rPr>
          <w:rFonts w:hint="eastAsia"/>
        </w:rPr>
      </w:pPr>
      <w:r>
        <w:rPr>
          <w:rFonts w:hint="eastAsia"/>
        </w:rPr>
        <w:t>They looked to Him for everything.</w:t>
      </w:r>
    </w:p>
    <w:p w14:paraId="33BE65C4">
      <w:pPr>
        <w:rPr>
          <w:rFonts w:hint="eastAsia"/>
        </w:rPr>
      </w:pPr>
      <w:r>
        <w:rPr>
          <w:rFonts w:hint="eastAsia"/>
        </w:rPr>
        <w:t>他们凡事都仰望祂。</w:t>
      </w:r>
    </w:p>
    <w:p w14:paraId="18FC2E16">
      <w:pPr>
        <w:rPr>
          <w:rFonts w:hint="eastAsia"/>
        </w:rPr>
      </w:pPr>
      <w:r>
        <w:rPr>
          <w:rFonts w:hint="eastAsia"/>
        </w:rPr>
        <w:t>He was their God in the highest sense of the word.</w:t>
      </w:r>
    </w:p>
    <w:p w14:paraId="2255B76F">
      <w:pPr>
        <w:rPr>
          <w:rFonts w:hint="eastAsia"/>
        </w:rPr>
      </w:pPr>
      <w:r>
        <w:rPr>
          <w:rFonts w:hint="eastAsia"/>
        </w:rPr>
        <w:t>祂是他们最高意义上的上帝。</w:t>
      </w:r>
    </w:p>
    <w:p w14:paraId="03FC46C1">
      <w:pPr>
        <w:rPr>
          <w:rFonts w:hint="eastAsia"/>
        </w:rPr>
      </w:pPr>
      <w:r>
        <w:rPr>
          <w:rFonts w:hint="eastAsia"/>
        </w:rPr>
        <w:t>He was, moreover, in their apprehension, a distinct person, and not merely another name for the Father.</w:t>
      </w:r>
    </w:p>
    <w:p w14:paraId="34509D35">
      <w:pPr>
        <w:rPr>
          <w:rFonts w:hint="eastAsia"/>
        </w:rPr>
      </w:pPr>
      <w:r>
        <w:rPr>
          <w:rFonts w:hint="eastAsia"/>
        </w:rPr>
        <w:t>此外，在他们的理解中，祂是一个独特的位格，而不仅仅是父的另一个名称。</w:t>
      </w:r>
    </w:p>
    <w:p w14:paraId="3AFEC794">
      <w:pPr>
        <w:rPr>
          <w:rFonts w:hint="eastAsia"/>
        </w:rPr>
      </w:pPr>
      <w:r>
        <w:rPr>
          <w:rFonts w:hint="eastAsia"/>
        </w:rPr>
        <w:t>But as the conviction was no less deeply rooted in the minds of Christians, that there is only one God or divine Being, the problem which the Council had to solve was to harmonize these apparently incompatible convictions, namely, that there is only one God, and yet that the Father is God, and the Son, as a distinct person, is God, the same in substance and equal in power and glory.</w:t>
      </w:r>
    </w:p>
    <w:p w14:paraId="77B014AA">
      <w:pPr>
        <w:rPr>
          <w:rFonts w:hint="eastAsia"/>
        </w:rPr>
      </w:pPr>
      <w:r>
        <w:rPr>
          <w:rFonts w:hint="eastAsia"/>
        </w:rPr>
        <w:t>但是，由于基督徒心中同样深信只有一位上帝或神圣的存在，会议必须解决的问题是如何调和这些显然不相容的信念，即只有一位上帝，然而父是上帝，子作为一个独特的位格也是上帝，在实体上相同，在能力和荣耀上平等。</w:t>
      </w:r>
    </w:p>
    <w:p w14:paraId="2DCA9944">
      <w:pPr>
        <w:rPr>
          <w:rFonts w:hint="eastAsia"/>
        </w:rPr>
      </w:pPr>
      <w:r>
        <w:rPr>
          <w:rFonts w:hint="eastAsia"/>
        </w:rPr>
        <w:t>The only thing to be done was, to preserve the essential elements of the doctrine, and yet not make the statement of it self-contradictory.</w:t>
      </w:r>
    </w:p>
    <w:p w14:paraId="377016A6">
      <w:pPr>
        <w:rPr>
          <w:rFonts w:hint="eastAsia"/>
        </w:rPr>
      </w:pPr>
      <w:r>
        <w:rPr>
          <w:rFonts w:hint="eastAsia"/>
        </w:rPr>
        <w:t>唯一能做的是，保留该教义的基本要素，同时又不使其陈述自相矛盾。</w:t>
      </w:r>
    </w:p>
    <w:p w14:paraId="5BEA8C72">
      <w:pPr>
        <w:rPr>
          <w:rFonts w:hint="eastAsia"/>
        </w:rPr>
      </w:pPr>
      <w:r>
        <w:rPr>
          <w:rFonts w:hint="eastAsia"/>
        </w:rPr>
        <w:t>To meet these conditions, the Council framed the following Creed, namely, "We believe in one God, the Father almighty, the maker of all things visible and invisible; and in one Lord Jesus Christ, the Son of God, only begotten, begotten of the Father, that is, of the essence of the Father, God of God, Light of Light, very God of very God, begotten and not made, consubstantial with the Father, by whom all things were made whether in heaven or on earth; who for us men and our salvation came down from heaven; and was incarnate and became man, suffered and rose again on the third day; ascended into heaven, and will come to judge the living and the dead.</w:t>
      </w:r>
    </w:p>
    <w:p w14:paraId="123F0250">
      <w:pPr>
        <w:rPr>
          <w:rFonts w:hint="eastAsia"/>
        </w:rPr>
      </w:pPr>
      <w:r>
        <w:rPr>
          <w:rFonts w:hint="eastAsia"/>
        </w:rPr>
        <w:t>为了满足这些条件，会议制定了以下信经，即：“我们信独一上帝，全能的父，创造天地和有形无形万物的主；又信独一主耶稣基督，上帝的独生子，在万世以前为父所生，出于神而为神，出于光而为光，出于真神而为真神，受生而非被造，与父同体，万物都是藉着祂造的，无论是天上的、地上的；祂为我们世人和我们的救恩，从天降临；道成肉身，成为人，受苦，第三天复活；升天，将来必来审判活人死人。</w:t>
      </w:r>
    </w:p>
    <w:p w14:paraId="4423503C">
      <w:pPr>
        <w:rPr>
          <w:rFonts w:hint="eastAsia"/>
        </w:rPr>
      </w:pPr>
      <w:r>
        <w:rPr>
          <w:rFonts w:hint="eastAsia"/>
        </w:rPr>
        <w:t>And we believe in the Holy Ghost.</w:t>
      </w:r>
    </w:p>
    <w:p w14:paraId="4C718050">
      <w:pPr>
        <w:rPr>
          <w:rFonts w:hint="eastAsia"/>
        </w:rPr>
      </w:pPr>
      <w:r>
        <w:rPr>
          <w:rFonts w:hint="eastAsia"/>
        </w:rPr>
        <w:t>我们信圣灵。</w:t>
      </w:r>
    </w:p>
    <w:p w14:paraId="275956B1">
      <w:pPr>
        <w:rPr>
          <w:rFonts w:hint="eastAsia"/>
        </w:rPr>
      </w:pPr>
      <w:r>
        <w:rPr>
          <w:rFonts w:hint="eastAsia"/>
        </w:rPr>
        <w:t>But those who say, that there was a time when He (the Son) was not, that He was not before He was made, or was made out of nothing, or of another or different essence or substance, that He was a creature, or mutable, or susceptible of change, the Holy Catholic Church anathematizes."</w:t>
      </w:r>
    </w:p>
    <w:p w14:paraId="40088868">
      <w:pPr>
        <w:rPr>
          <w:rFonts w:hint="eastAsia"/>
        </w:rPr>
      </w:pPr>
      <w:r>
        <w:rPr>
          <w:rFonts w:hint="eastAsia"/>
        </w:rPr>
        <w:t>但是那些说，曾有一个时候祂（子）不存在，祂在被造之前不存在，或是从无有中被造，或是从另一种或不同的本质或实体中被造，祂是一个受造物，或是可变的，或是易变的，圣而公之教会都咒诅他们。”</w:t>
      </w:r>
    </w:p>
    <w:p w14:paraId="6F09A93B">
      <w:pPr>
        <w:rPr>
          <w:rFonts w:hint="eastAsia"/>
        </w:rPr>
      </w:pPr>
    </w:p>
    <w:p w14:paraId="5F54E3C8">
      <w:pPr>
        <w:spacing w:after="294" w:line="255" w:lineRule="auto"/>
        <w:ind w:left="26" w:right="16"/>
        <w:jc w:val="center"/>
        <w:rPr>
          <w:rFonts w:hint="eastAsia"/>
          <w:b/>
          <w:i/>
        </w:rPr>
      </w:pPr>
      <w:r>
        <w:rPr>
          <w:rFonts w:hint="eastAsia"/>
          <w:b/>
          <w:i/>
        </w:rPr>
        <w:t>B. Council of Constantinople. The so-called Athanasian Creed.</w:t>
      </w:r>
    </w:p>
    <w:p w14:paraId="05CF122D">
      <w:pPr>
        <w:spacing w:after="294" w:line="255" w:lineRule="auto"/>
        <w:ind w:left="26" w:right="16"/>
        <w:jc w:val="center"/>
        <w:rPr>
          <w:rFonts w:hint="eastAsia"/>
          <w:b/>
          <w:i/>
        </w:rPr>
      </w:pPr>
      <w:r>
        <w:rPr>
          <w:rFonts w:hint="eastAsia"/>
          <w:b/>
          <w:i/>
        </w:rPr>
        <w:t>B. 君士坦丁堡会议。所谓的亚他那修信经。</w:t>
      </w:r>
    </w:p>
    <w:p w14:paraId="4B41AD50">
      <w:pPr>
        <w:rPr>
          <w:rFonts w:hint="eastAsia"/>
        </w:rPr>
      </w:pPr>
    </w:p>
    <w:p w14:paraId="08AEE0B7">
      <w:pPr>
        <w:rPr>
          <w:rFonts w:hint="eastAsia"/>
        </w:rPr>
      </w:pPr>
      <w:r>
        <w:rPr>
          <w:rFonts w:hint="eastAsia"/>
        </w:rPr>
        <w:t>The most obvious deficiency in the Nicene Creed is the omission of any definite statement concerning the Holy Spirit.</w:t>
      </w:r>
    </w:p>
    <w:p w14:paraId="13878107">
      <w:pPr>
        <w:rPr>
          <w:rFonts w:hint="eastAsia"/>
        </w:rPr>
      </w:pPr>
      <w:r>
        <w:rPr>
          <w:rFonts w:hint="eastAsia"/>
        </w:rPr>
        <w:t>尼西亚信经最明显的缺陷是，没有对圣灵作任何明确的陈述。</w:t>
      </w:r>
    </w:p>
    <w:p w14:paraId="6128CE91">
      <w:pPr>
        <w:rPr>
          <w:rFonts w:hint="eastAsia"/>
        </w:rPr>
      </w:pPr>
      <w:r>
        <w:rPr>
          <w:rFonts w:hint="eastAsia"/>
        </w:rPr>
        <w:t>This is to be accounted for by the fact that the doctrine concerning the Son, and his relation to the Father, was then the absorbing subject of controversy.</w:t>
      </w:r>
    </w:p>
    <w:p w14:paraId="54B18353">
      <w:pPr>
        <w:rPr>
          <w:rFonts w:hint="eastAsia"/>
        </w:rPr>
      </w:pPr>
      <w:r>
        <w:rPr>
          <w:rFonts w:hint="eastAsia"/>
        </w:rPr>
        <w:t>这可以解释为，当时关于子及其与父关系的教义是争议的焦点。</w:t>
      </w:r>
    </w:p>
    <w:p w14:paraId="427CFFEC">
      <w:pPr>
        <w:rPr>
          <w:rFonts w:hint="eastAsia"/>
        </w:rPr>
      </w:pPr>
      <w:r>
        <w:rPr>
          <w:rFonts w:hint="eastAsia"/>
        </w:rPr>
        <w:t>Athanasius, however, and other expounders and defenders of the Nicene Creed, insisted that the Spirit is consubstantial with the Father and the Son, and that such was the mind of the Council.</w:t>
      </w:r>
    </w:p>
    <w:p w14:paraId="4CD44961">
      <w:pPr>
        <w:rPr>
          <w:rFonts w:hint="eastAsia"/>
        </w:rPr>
      </w:pPr>
      <w:r>
        <w:rPr>
          <w:rFonts w:hint="eastAsia"/>
        </w:rPr>
        <w:t>然而，亚他那修以及尼西亚信经的其他阐释者和捍卫者坚持认为，圣灵与父和子同质，并且这正是会议的意图。</w:t>
      </w:r>
    </w:p>
    <w:p w14:paraId="06C105B8">
      <w:pPr>
        <w:rPr>
          <w:rFonts w:hint="eastAsia"/>
        </w:rPr>
      </w:pPr>
      <w:r>
        <w:rPr>
          <w:rFonts w:hint="eastAsia"/>
        </w:rPr>
        <w:t>As this, however, was disputed, it was distinctly asserted in several provincial Councils, as in that of Alexandria, A. D. 362, aud that of Rome, A. D. 375.</w:t>
      </w:r>
    </w:p>
    <w:p w14:paraId="70BBB95A">
      <w:pPr>
        <w:rPr>
          <w:rFonts w:hint="eastAsia"/>
        </w:rPr>
      </w:pPr>
      <w:r>
        <w:rPr>
          <w:rFonts w:hint="eastAsia"/>
        </w:rPr>
        <w:t>然而，由于这一点存在争议，它在几次地方会议中得到明确的断言，例如公元362年的亚历山大里亚会议和公元375年的罗马会议。</w:t>
      </w:r>
    </w:p>
    <w:p w14:paraId="2DEDC5BC">
      <w:pPr>
        <w:rPr>
          <w:rFonts w:hint="eastAsia"/>
        </w:rPr>
      </w:pPr>
      <w:r>
        <w:rPr>
          <w:rFonts w:hint="eastAsia"/>
        </w:rPr>
        <w:t>It was opposition to this doctrine which led to the calling of the Second Ecumenical Council, which met in Constantinople, A. D. 381.</w:t>
      </w:r>
    </w:p>
    <w:p w14:paraId="79504D50">
      <w:pPr>
        <w:rPr>
          <w:rFonts w:hint="eastAsia"/>
        </w:rPr>
      </w:pPr>
      <w:r>
        <w:rPr>
          <w:rFonts w:hint="eastAsia"/>
        </w:rPr>
        <w:t>正是对这个教义的反对，导致了第二次普世大公会议的召开，该会议于公元381年在君士坦丁堡举行。</w:t>
      </w:r>
    </w:p>
    <w:p w14:paraId="0193A37B">
      <w:pPr>
        <w:rPr>
          <w:rFonts w:hint="eastAsia"/>
        </w:rPr>
      </w:pPr>
      <w:r>
        <w:rPr>
          <w:rFonts w:hint="eastAsia"/>
        </w:rPr>
        <w:t>In the modification of the Nicene Creed, as issued by that Council, the following words were added to the clause, "We believe in the Holy Ghost," namely: "Who is the Lord and giver of life, who proceedeth from the Father, who with the Father and the Son together is worshipped and glorified, who spoke by the prophets."</w:t>
      </w:r>
    </w:p>
    <w:p w14:paraId="7010DC36">
      <w:pPr>
        <w:rPr>
          <w:rFonts w:hint="eastAsia"/>
        </w:rPr>
      </w:pPr>
      <w:r>
        <w:rPr>
          <w:rFonts w:hint="eastAsia"/>
        </w:rPr>
        <w:t>在该会议颁布的尼西亚信经修订版中，在“我们信圣灵”这一条款之后增加了以下文字，即：“祂是主，是赐生命者，从父而出，与父和子同受敬拜，同受荣耀，曾藉众先知说话。”</w:t>
      </w:r>
    </w:p>
    <w:p w14:paraId="596371D2">
      <w:pPr>
        <w:rPr>
          <w:rFonts w:hint="eastAsia"/>
        </w:rPr>
      </w:pPr>
      <w:r>
        <w:rPr>
          <w:rFonts w:hint="eastAsia"/>
        </w:rPr>
        <w:t>Some of the Greek and the great body of the Latin fathers held that the Spirit proceeded from the Son as well as from the Father, and by the Synod of Toledo, A. D. 589, the words filioque were added to the creed.</w:t>
      </w:r>
    </w:p>
    <w:p w14:paraId="5F2F0162">
      <w:pPr>
        <w:rPr>
          <w:rFonts w:hint="eastAsia"/>
        </w:rPr>
      </w:pPr>
      <w:r>
        <w:rPr>
          <w:rFonts w:hint="eastAsia"/>
        </w:rPr>
        <w:t>一些希腊教父和绝大多数拉丁教父认为圣灵既从父也从子而出，在公元589年的托莱多会议上，“和子”(filioque - 拉丁文) 被添加到信经中。</w:t>
      </w:r>
    </w:p>
    <w:p w14:paraId="7A83B209">
      <w:pPr>
        <w:rPr>
          <w:rFonts w:hint="eastAsia"/>
        </w:rPr>
      </w:pPr>
      <w:r>
        <w:rPr>
          <w:rFonts w:hint="eastAsia"/>
        </w:rPr>
        <w:t>This addition was one of the causes which led to the separation of the Eastern and Western Churches.</w:t>
      </w:r>
    </w:p>
    <w:p w14:paraId="59E63908">
      <w:pPr>
        <w:rPr>
          <w:rFonts w:hint="eastAsia"/>
        </w:rPr>
      </w:pPr>
      <w:r>
        <w:rPr>
          <w:rFonts w:hint="eastAsia"/>
        </w:rPr>
        <w:t>这一增补是导致东西方教会分裂的原因之一。</w:t>
      </w:r>
    </w:p>
    <w:p w14:paraId="1952C26E">
      <w:pPr>
        <w:rPr>
          <w:rFonts w:hint="eastAsia"/>
        </w:rPr>
      </w:pPr>
    </w:p>
    <w:p w14:paraId="3FE358E4">
      <w:pPr>
        <w:spacing w:after="294" w:line="255" w:lineRule="auto"/>
        <w:ind w:left="26" w:right="16"/>
        <w:jc w:val="center"/>
        <w:rPr>
          <w:rFonts w:hint="eastAsia"/>
          <w:b/>
          <w:i/>
        </w:rPr>
      </w:pPr>
    </w:p>
    <w:p w14:paraId="45BE599E">
      <w:pPr>
        <w:spacing w:after="294" w:line="255" w:lineRule="auto"/>
        <w:ind w:left="26" w:right="16"/>
        <w:jc w:val="center"/>
        <w:rPr>
          <w:rFonts w:hint="eastAsia"/>
          <w:b/>
          <w:i/>
        </w:rPr>
      </w:pPr>
    </w:p>
    <w:p w14:paraId="1B534737">
      <w:pPr>
        <w:spacing w:after="294" w:line="255" w:lineRule="auto"/>
        <w:ind w:left="26" w:right="16"/>
        <w:jc w:val="center"/>
        <w:rPr>
          <w:rFonts w:hint="eastAsia"/>
          <w:b/>
          <w:i/>
        </w:rPr>
      </w:pPr>
      <w:r>
        <w:rPr>
          <w:rFonts w:hint="eastAsia"/>
          <w:b/>
          <w:i/>
        </w:rPr>
        <w:t>The Athanasian Creed.</w:t>
      </w:r>
    </w:p>
    <w:p w14:paraId="54D230F3">
      <w:pPr>
        <w:spacing w:after="294" w:line="255" w:lineRule="auto"/>
        <w:ind w:left="26" w:right="16"/>
        <w:jc w:val="center"/>
        <w:rPr>
          <w:rFonts w:hint="eastAsia"/>
          <w:b/>
          <w:i/>
        </w:rPr>
      </w:pPr>
      <w:r>
        <w:rPr>
          <w:rFonts w:hint="eastAsia"/>
          <w:b/>
          <w:i/>
        </w:rPr>
        <w:t>亚他那修信经。</w:t>
      </w:r>
    </w:p>
    <w:p w14:paraId="07FE3BFD">
      <w:pPr>
        <w:rPr>
          <w:rFonts w:hint="eastAsia"/>
        </w:rPr>
      </w:pPr>
    </w:p>
    <w:p w14:paraId="1FAB16EB">
      <w:pPr>
        <w:rPr>
          <w:rFonts w:hint="eastAsia"/>
        </w:rPr>
      </w:pPr>
      <w:r>
        <w:rPr>
          <w:rFonts w:hint="eastAsia"/>
        </w:rPr>
        <w:t>After the Council of Constantinople, A. D. 381, the controversies which agitated the Church had reference to the constitution of the person of Christ.</w:t>
      </w:r>
    </w:p>
    <w:p w14:paraId="162288F0">
      <w:pPr>
        <w:rPr>
          <w:rFonts w:hint="eastAsia"/>
        </w:rPr>
      </w:pPr>
      <w:r>
        <w:rPr>
          <w:rFonts w:hint="eastAsia"/>
        </w:rPr>
        <w:t>公元381年君士坦丁堡会议之后，搅动教会的争议都与基督位格的构成有关。</w:t>
      </w:r>
    </w:p>
    <w:p w14:paraId="722FFF2A">
      <w:pPr>
        <w:rPr>
          <w:rFonts w:hint="eastAsia"/>
        </w:rPr>
      </w:pPr>
      <w:r>
        <w:rPr>
          <w:rFonts w:hint="eastAsia"/>
        </w:rPr>
        <w:t>Before the questions involved in those controversies were authoritatively decided.. the so-called Athanasian Creed, an amplification of those of Nice and of Constantinople came to be generally adopted, at least, among the Western Churches.</w:t>
      </w:r>
    </w:p>
    <w:p w14:paraId="098E1735">
      <w:pPr>
        <w:rPr>
          <w:rFonts w:hint="eastAsia"/>
        </w:rPr>
      </w:pPr>
      <w:r>
        <w:rPr>
          <w:rFonts w:hint="eastAsia"/>
        </w:rPr>
        <w:t>在那些争议所涉及的问题得到权威性决定之前……所谓的亚他那修信经，作为尼西亚信经和君士坦丁堡信经的扩充，至少在西方教会中得到普遍采纳。</w:t>
      </w:r>
    </w:p>
    <w:p w14:paraId="3EDA51F7">
      <w:pPr>
        <w:rPr>
          <w:rFonts w:hint="eastAsia"/>
        </w:rPr>
      </w:pPr>
      <w:r>
        <w:rPr>
          <w:rFonts w:hint="eastAsia"/>
        </w:rPr>
        <w:t>That creed was in these words, namely: "Whoever would be saved, must first of all take care that he hold the Catholic faith, which, except a man preserve whole and inviolate, he shall without doubt perish eternally.</w:t>
      </w:r>
    </w:p>
    <w:p w14:paraId="43DACB11">
      <w:pPr>
        <w:rPr>
          <w:rFonts w:hint="eastAsia"/>
        </w:rPr>
      </w:pPr>
      <w:r>
        <w:rPr>
          <w:rFonts w:hint="eastAsia"/>
        </w:rPr>
        <w:t>那个信经是这样说的：“凡愿意得救的人，首先必须持守大公信仰，除非一个人完整无缺地保守这信仰，否则他无疑将永远沉沦。</w:t>
      </w:r>
    </w:p>
    <w:p w14:paraId="1FB5F0AA">
      <w:pPr>
        <w:rPr>
          <w:rFonts w:hint="eastAsia"/>
        </w:rPr>
      </w:pPr>
      <w:r>
        <w:rPr>
          <w:rFonts w:hint="eastAsia"/>
        </w:rPr>
        <w:t>But this is the Catholic faith, that we worship one God in trinity, and trinity in unity.</w:t>
      </w:r>
    </w:p>
    <w:p w14:paraId="5D323400">
      <w:pPr>
        <w:rPr>
          <w:rFonts w:hint="eastAsia"/>
        </w:rPr>
      </w:pPr>
      <w:r>
        <w:rPr>
          <w:rFonts w:hint="eastAsia"/>
        </w:rPr>
        <w:t>而大公信仰就是：我们敬拜独一上帝在三位一体中，三位一体在独一上帝中。</w:t>
      </w:r>
    </w:p>
    <w:p w14:paraId="0BC8C25E">
      <w:pPr>
        <w:rPr>
          <w:rFonts w:hint="eastAsia"/>
        </w:rPr>
      </w:pPr>
      <w:r>
        <w:rPr>
          <w:rFonts w:hint="eastAsia"/>
        </w:rPr>
        <w:t>Neither confounding the persons nor dividing the substance.</w:t>
      </w:r>
    </w:p>
    <w:p w14:paraId="2BE22869">
      <w:pPr>
        <w:rPr>
          <w:rFonts w:hint="eastAsia"/>
        </w:rPr>
      </w:pPr>
      <w:r>
        <w:rPr>
          <w:rFonts w:hint="eastAsia"/>
        </w:rPr>
        <w:t>既不混淆位格，也不分割实体。</w:t>
      </w:r>
    </w:p>
    <w:p w14:paraId="6A837780">
      <w:pPr>
        <w:rPr>
          <w:rFonts w:hint="eastAsia"/>
        </w:rPr>
      </w:pPr>
      <w:r>
        <w:rPr>
          <w:rFonts w:hint="eastAsia"/>
        </w:rPr>
        <w:t>For the person of the Father is one; of the Son, another; of the Holy Spirit, another.</w:t>
      </w:r>
    </w:p>
    <w:p w14:paraId="0765CE17">
      <w:pPr>
        <w:rPr>
          <w:rFonts w:hint="eastAsia"/>
        </w:rPr>
      </w:pPr>
      <w:r>
        <w:rPr>
          <w:rFonts w:hint="eastAsia"/>
        </w:rPr>
        <w:t>因为父的位格是一个；子的位格是另一个；圣灵的位格是又一个。</w:t>
      </w:r>
    </w:p>
    <w:p w14:paraId="26927279">
      <w:pPr>
        <w:rPr>
          <w:rFonts w:hint="eastAsia"/>
        </w:rPr>
      </w:pPr>
      <w:r>
        <w:rPr>
          <w:rFonts w:hint="eastAsia"/>
        </w:rPr>
        <w:t>But the divinity of the Father, and of the Son, and of the Holy Spirit, is one, the glory equal, the majesty equal.</w:t>
      </w:r>
    </w:p>
    <w:p w14:paraId="74EB334D">
      <w:pPr>
        <w:rPr>
          <w:rFonts w:hint="eastAsia"/>
        </w:rPr>
      </w:pPr>
      <w:r>
        <w:rPr>
          <w:rFonts w:hint="eastAsia"/>
        </w:rPr>
        <w:t>但是父的神性、子的神性和圣灵的神性，都是一个，荣耀相等，威严相等。</w:t>
      </w:r>
    </w:p>
    <w:p w14:paraId="347D8023">
      <w:pPr>
        <w:rPr>
          <w:rFonts w:hint="eastAsia"/>
        </w:rPr>
      </w:pPr>
      <w:r>
        <w:rPr>
          <w:rFonts w:hint="eastAsia"/>
        </w:rPr>
        <w:t>Such as is the Father, such also is the Son, and such the Holy Spirit.</w:t>
      </w:r>
    </w:p>
    <w:p w14:paraId="26EA3BA9">
      <w:pPr>
        <w:rPr>
          <w:rFonts w:hint="eastAsia"/>
        </w:rPr>
      </w:pPr>
      <w:r>
        <w:rPr>
          <w:rFonts w:hint="eastAsia"/>
        </w:rPr>
        <w:t>父怎样，子也怎样，圣灵也怎样。</w:t>
      </w:r>
    </w:p>
    <w:p w14:paraId="0C5A159F">
      <w:pPr>
        <w:rPr>
          <w:rFonts w:hint="eastAsia"/>
        </w:rPr>
      </w:pPr>
      <w:r>
        <w:rPr>
          <w:rFonts w:hint="eastAsia"/>
        </w:rPr>
        <w:t>The Father is uncreated, the Son is uncreated, the Holy Spirit is uncreated.</w:t>
      </w:r>
    </w:p>
    <w:p w14:paraId="320A2BB4">
      <w:pPr>
        <w:rPr>
          <w:rFonts w:hint="eastAsia"/>
        </w:rPr>
      </w:pPr>
      <w:r>
        <w:rPr>
          <w:rFonts w:hint="eastAsia"/>
        </w:rPr>
        <w:t>父是非受造的，子是非受造的，圣灵是非受造的。</w:t>
      </w:r>
    </w:p>
    <w:p w14:paraId="47FFA773">
      <w:pPr>
        <w:rPr>
          <w:rFonts w:hint="eastAsia"/>
        </w:rPr>
      </w:pPr>
      <w:r>
        <w:rPr>
          <w:rFonts w:hint="eastAsia"/>
        </w:rPr>
        <w:t>The Father is infinite, the Son is infinite, the Holy Spirit is infinite.</w:t>
      </w:r>
    </w:p>
    <w:p w14:paraId="0DCA076F">
      <w:pPr>
        <w:rPr>
          <w:rFonts w:hint="eastAsia"/>
        </w:rPr>
      </w:pPr>
      <w:r>
        <w:rPr>
          <w:rFonts w:hint="eastAsia"/>
        </w:rPr>
        <w:t>父是无限的，子是无限的，圣灵是无限的。</w:t>
      </w:r>
    </w:p>
    <w:p w14:paraId="5E0AD89D">
      <w:pPr>
        <w:rPr>
          <w:rFonts w:hint="eastAsia"/>
        </w:rPr>
      </w:pPr>
      <w:r>
        <w:rPr>
          <w:rFonts w:hint="eastAsia"/>
        </w:rPr>
        <w:t>The Father is eternal, the Son is eternal, the Holy Spirit is eternal.</w:t>
      </w:r>
    </w:p>
    <w:p w14:paraId="1A9369CA">
      <w:pPr>
        <w:rPr>
          <w:rFonts w:hint="eastAsia"/>
        </w:rPr>
      </w:pPr>
      <w:r>
        <w:rPr>
          <w:rFonts w:hint="eastAsia"/>
        </w:rPr>
        <w:t>父是永恒的，子是永恒的，圣灵是永恒的。</w:t>
      </w:r>
    </w:p>
    <w:p w14:paraId="287420DD">
      <w:pPr>
        <w:rPr>
          <w:rFonts w:hint="eastAsia"/>
        </w:rPr>
      </w:pPr>
      <w:r>
        <w:rPr>
          <w:rFonts w:hint="eastAsia"/>
        </w:rPr>
        <w:t>And yet there are not three eternal Beings, but one eternal Being.</w:t>
      </w:r>
    </w:p>
    <w:p w14:paraId="40C9F5E3">
      <w:pPr>
        <w:rPr>
          <w:rFonts w:hint="eastAsia"/>
        </w:rPr>
      </w:pPr>
      <w:r>
        <w:rPr>
          <w:rFonts w:hint="eastAsia"/>
        </w:rPr>
        <w:t>然而，并非有三位永恒的存在，而是一位永恒的存在。</w:t>
      </w:r>
    </w:p>
    <w:p w14:paraId="7949FBA5">
      <w:pPr>
        <w:rPr>
          <w:rFonts w:hint="eastAsia"/>
        </w:rPr>
      </w:pPr>
      <w:r>
        <w:rPr>
          <w:rFonts w:hint="eastAsia"/>
        </w:rPr>
        <w:t>As also there are not three uncreated Beings, nor three infinite Beings, but one uncreated and one infinite Being.</w:t>
      </w:r>
    </w:p>
    <w:p w14:paraId="26A66752">
      <w:pPr>
        <w:rPr>
          <w:rFonts w:hint="eastAsia"/>
        </w:rPr>
      </w:pPr>
      <w:r>
        <w:rPr>
          <w:rFonts w:hint="eastAsia"/>
        </w:rPr>
        <w:t>同样，也并非有三位非受造的存在，或三位无限的存在，而是一位非受造和一位无限的存在。</w:t>
      </w:r>
    </w:p>
    <w:p w14:paraId="03700F11">
      <w:pPr>
        <w:rPr>
          <w:rFonts w:hint="eastAsia"/>
        </w:rPr>
      </w:pPr>
      <w:r>
        <w:rPr>
          <w:rFonts w:hint="eastAsia"/>
        </w:rPr>
        <w:t>In like manner, the</w:t>
      </w:r>
    </w:p>
    <w:p w14:paraId="59AC67ED">
      <w:pPr>
        <w:rPr>
          <w:rFonts w:hint="eastAsia"/>
        </w:rPr>
      </w:pPr>
      <w:r>
        <w:rPr>
          <w:rFonts w:hint="eastAsia"/>
        </w:rPr>
        <w:t>Father is omnipotent, the Son is omnipotent, and the Holy Spirit is omnipotent.</w:t>
      </w:r>
    </w:p>
    <w:p w14:paraId="05C14075">
      <w:pPr>
        <w:rPr>
          <w:rFonts w:hint="eastAsia"/>
        </w:rPr>
      </w:pPr>
      <w:r>
        <w:rPr>
          <w:rFonts w:hint="eastAsia"/>
        </w:rPr>
        <w:t>同样，父是全能的，子是全能的，圣灵是全能的。</w:t>
      </w:r>
    </w:p>
    <w:p w14:paraId="069A1105">
      <w:pPr>
        <w:rPr>
          <w:rFonts w:hint="eastAsia"/>
        </w:rPr>
      </w:pPr>
      <w:r>
        <w:rPr>
          <w:rFonts w:hint="eastAsia"/>
        </w:rPr>
        <w:t>And yet, there are not three omnipotent Beings, but one omnipotent Being.</w:t>
      </w:r>
    </w:p>
    <w:p w14:paraId="5C2AA22C">
      <w:pPr>
        <w:rPr>
          <w:rFonts w:hint="eastAsia"/>
        </w:rPr>
      </w:pPr>
      <w:r>
        <w:rPr>
          <w:rFonts w:hint="eastAsia"/>
        </w:rPr>
        <w:t>然而，并非有三位全能的存在，而是一位全能的存在。</w:t>
      </w:r>
    </w:p>
    <w:p w14:paraId="455B5F6F">
      <w:pPr>
        <w:rPr>
          <w:rFonts w:hint="eastAsia"/>
        </w:rPr>
      </w:pPr>
      <w:r>
        <w:rPr>
          <w:rFonts w:hint="eastAsia"/>
        </w:rPr>
        <w:t>Thus the Father is God, the Son, God, and the Holy Spirit, God.</w:t>
      </w:r>
    </w:p>
    <w:p w14:paraId="1578D466">
      <w:pPr>
        <w:rPr>
          <w:rFonts w:hint="eastAsia"/>
        </w:rPr>
      </w:pPr>
      <w:r>
        <w:rPr>
          <w:rFonts w:hint="eastAsia"/>
        </w:rPr>
        <w:t>因此，父是上帝，子是上帝，圣灵是上帝。</w:t>
      </w:r>
    </w:p>
    <w:p w14:paraId="46E1A565">
      <w:pPr>
        <w:rPr>
          <w:rFonts w:hint="eastAsia"/>
        </w:rPr>
      </w:pPr>
      <w:r>
        <w:rPr>
          <w:rFonts w:hint="eastAsia"/>
        </w:rPr>
        <w:t>And yet there are not three Gods, but one God only.</w:t>
      </w:r>
    </w:p>
    <w:p w14:paraId="74833127">
      <w:pPr>
        <w:rPr>
          <w:rFonts w:hint="eastAsia"/>
        </w:rPr>
      </w:pPr>
      <w:r>
        <w:rPr>
          <w:rFonts w:hint="eastAsia"/>
        </w:rPr>
        <w:t>然而，并非有三位上帝，而只有一位上帝。</w:t>
      </w:r>
    </w:p>
    <w:p w14:paraId="4CECB448">
      <w:pPr>
        <w:rPr>
          <w:rFonts w:hint="eastAsia"/>
        </w:rPr>
      </w:pPr>
      <w:r>
        <w:rPr>
          <w:rFonts w:hint="eastAsia"/>
        </w:rPr>
        <w:t>The Father is Lord, the Son, Lord, and the Holy Spirit, Lord.</w:t>
      </w:r>
    </w:p>
    <w:p w14:paraId="4DC473CE">
      <w:pPr>
        <w:rPr>
          <w:rFonts w:hint="eastAsia"/>
        </w:rPr>
      </w:pPr>
      <w:r>
        <w:rPr>
          <w:rFonts w:hint="eastAsia"/>
        </w:rPr>
        <w:t>父是主，子是主，圣灵是主。</w:t>
      </w:r>
    </w:p>
    <w:p w14:paraId="44C497DA">
      <w:pPr>
        <w:rPr>
          <w:rFonts w:hint="eastAsia"/>
        </w:rPr>
      </w:pPr>
      <w:r>
        <w:rPr>
          <w:rFonts w:hint="eastAsia"/>
        </w:rPr>
        <w:t>And yet there are not three Lords, but one Lord only.</w:t>
      </w:r>
    </w:p>
    <w:p w14:paraId="696A1962">
      <w:pPr>
        <w:rPr>
          <w:rFonts w:hint="eastAsia"/>
        </w:rPr>
      </w:pPr>
      <w:r>
        <w:rPr>
          <w:rFonts w:hint="eastAsia"/>
        </w:rPr>
        <w:t>然而，并非有三位主，而只有一位主。</w:t>
      </w:r>
    </w:p>
    <w:p w14:paraId="339A9857">
      <w:pPr>
        <w:rPr>
          <w:rFonts w:hint="eastAsia"/>
        </w:rPr>
      </w:pPr>
      <w:r>
        <w:rPr>
          <w:rFonts w:hint="eastAsia"/>
        </w:rPr>
        <w:t>For as we are compelled by Christian truth to confess each person distinctively to be both God and Lord, we are prohibited by the Catholic religion to say that there are three Gods, or three Lords.</w:t>
      </w:r>
    </w:p>
    <w:p w14:paraId="690F8360">
      <w:pPr>
        <w:rPr>
          <w:rFonts w:hint="eastAsia"/>
        </w:rPr>
      </w:pPr>
      <w:r>
        <w:rPr>
          <w:rFonts w:hint="eastAsia"/>
        </w:rPr>
        <w:t>因为正如我们受基督教真理所迫，必须承认每一个位格都独特地既是上帝也是主，大公宗教也禁止我们说有三位上帝或三位主。</w:t>
      </w:r>
    </w:p>
    <w:p w14:paraId="2934E6F0">
      <w:pPr>
        <w:rPr>
          <w:rFonts w:hint="eastAsia"/>
        </w:rPr>
      </w:pPr>
      <w:r>
        <w:rPr>
          <w:rFonts w:hint="eastAsia"/>
        </w:rPr>
        <w:t>The Father is made by none, nor created, nor begotten.</w:t>
      </w:r>
    </w:p>
    <w:p w14:paraId="1149E648">
      <w:pPr>
        <w:rPr>
          <w:rFonts w:hint="eastAsia"/>
        </w:rPr>
      </w:pPr>
      <w:r>
        <w:rPr>
          <w:rFonts w:hint="eastAsia"/>
        </w:rPr>
        <w:t>父非由任何者所造，亦非被造，亦非被生。</w:t>
      </w:r>
    </w:p>
    <w:p w14:paraId="619058BA">
      <w:pPr>
        <w:rPr>
          <w:rFonts w:hint="eastAsia"/>
        </w:rPr>
      </w:pPr>
      <w:r>
        <w:rPr>
          <w:rFonts w:hint="eastAsia"/>
        </w:rPr>
        <w:t>The Son is from the Father alone, not made, not created, but begotten.</w:t>
      </w:r>
    </w:p>
    <w:p w14:paraId="47DF1775">
      <w:pPr>
        <w:rPr>
          <w:rFonts w:hint="eastAsia"/>
        </w:rPr>
      </w:pPr>
      <w:r>
        <w:rPr>
          <w:rFonts w:hint="eastAsia"/>
        </w:rPr>
        <w:t>子单单从父而来，非被造，非被创造，而是被生。</w:t>
      </w:r>
    </w:p>
    <w:p w14:paraId="3F20A805">
      <w:pPr>
        <w:rPr>
          <w:rFonts w:hint="eastAsia"/>
        </w:rPr>
      </w:pPr>
      <w:r>
        <w:rPr>
          <w:rFonts w:hint="eastAsia"/>
        </w:rPr>
        <w:t>The Holy Spirit is not created by the Father and the Son, nor begotten, but proceeds.</w:t>
      </w:r>
    </w:p>
    <w:p w14:paraId="1CC23D0C">
      <w:pPr>
        <w:rPr>
          <w:rFonts w:hint="eastAsia"/>
        </w:rPr>
      </w:pPr>
      <w:r>
        <w:rPr>
          <w:rFonts w:hint="eastAsia"/>
        </w:rPr>
        <w:t>圣灵并非由父和子所创造，亦非被生，而是发出。</w:t>
      </w:r>
    </w:p>
    <w:p w14:paraId="612C8A9B">
      <w:pPr>
        <w:rPr>
          <w:rFonts w:hint="eastAsia"/>
        </w:rPr>
      </w:pPr>
      <w:r>
        <w:rPr>
          <w:rFonts w:hint="eastAsia"/>
        </w:rPr>
        <w:t>Therefore, there is one Father, not three Fathers; one Son, not three Sons; one Holy Spirit, not three Holy Spirits.</w:t>
      </w:r>
    </w:p>
    <w:p w14:paraId="06C4C9E5">
      <w:pPr>
        <w:rPr>
          <w:rFonts w:hint="eastAsia"/>
        </w:rPr>
      </w:pPr>
      <w:r>
        <w:rPr>
          <w:rFonts w:hint="eastAsia"/>
        </w:rPr>
        <w:t>因此，只有一位父，而非三位父；只有一位子，而非三位子；只有一位圣灵，而非三位圣灵。</w:t>
      </w:r>
    </w:p>
    <w:p w14:paraId="377C9F68">
      <w:pPr>
        <w:rPr>
          <w:rFonts w:hint="eastAsia"/>
        </w:rPr>
      </w:pPr>
      <w:r>
        <w:rPr>
          <w:rFonts w:hint="eastAsia"/>
        </w:rPr>
        <w:t>And in this Trinity there is nothing prior or posterior, nothing greater or less, but all three persons are coeternal, and coequal to themselves.</w:t>
      </w:r>
    </w:p>
    <w:p w14:paraId="0A95ABF5">
      <w:pPr>
        <w:rPr>
          <w:rFonts w:hint="eastAsia"/>
        </w:rPr>
      </w:pPr>
      <w:r>
        <w:rPr>
          <w:rFonts w:hint="eastAsia"/>
        </w:rPr>
        <w:t>在这三位一体中，没有先后之分，没有大小之别，而是所有三个位格都是同永恒的，并且彼此同等。</w:t>
      </w:r>
    </w:p>
    <w:p w14:paraId="08E4113F">
      <w:pPr>
        <w:rPr>
          <w:rFonts w:hint="eastAsia"/>
        </w:rPr>
      </w:pPr>
      <w:r>
        <w:rPr>
          <w:rFonts w:hint="eastAsia"/>
        </w:rPr>
        <w:t>So that through all, as was said above, both unity in trinity, and trinity in unity is to be adored.</w:t>
      </w:r>
    </w:p>
    <w:p w14:paraId="09F09F40">
      <w:pPr>
        <w:rPr>
          <w:rFonts w:hint="eastAsia"/>
        </w:rPr>
      </w:pPr>
      <w:r>
        <w:rPr>
          <w:rFonts w:hint="eastAsia"/>
        </w:rPr>
        <w:t>因此，正如上面所说，三位一体中的合一，以及合一中的三位一体，都当受敬拜。</w:t>
      </w:r>
    </w:p>
    <w:p w14:paraId="5773760D">
      <w:pPr>
        <w:rPr>
          <w:rFonts w:hint="eastAsia"/>
        </w:rPr>
      </w:pPr>
      <w:r>
        <w:rPr>
          <w:rFonts w:hint="eastAsia"/>
        </w:rPr>
        <w:t>Whoever would be saved, let him thus think concerning the Trinity."</w:t>
      </w:r>
    </w:p>
    <w:p w14:paraId="5DE023F6">
      <w:pPr>
        <w:rPr>
          <w:rFonts w:hint="eastAsia"/>
        </w:rPr>
      </w:pPr>
      <w:r>
        <w:rPr>
          <w:rFonts w:hint="eastAsia"/>
        </w:rPr>
        <w:t>凡愿意得救的人，当如此思想三位一体。”</w:t>
      </w:r>
    </w:p>
    <w:p w14:paraId="2C72C562">
      <w:pPr>
        <w:rPr>
          <w:rFonts w:hint="eastAsia"/>
        </w:rPr>
      </w:pPr>
    </w:p>
    <w:p w14:paraId="13E557BB">
      <w:pPr>
        <w:rPr>
          <w:rFonts w:hint="eastAsia"/>
        </w:rPr>
      </w:pPr>
      <w:r>
        <w:rPr>
          <w:rFonts w:hint="eastAsia"/>
        </w:rPr>
        <w:t>It is universally agreed that Athanasius was not the author of this creed.</w:t>
      </w:r>
    </w:p>
    <w:p w14:paraId="66227FFC">
      <w:pPr>
        <w:rPr>
          <w:rFonts w:hint="eastAsia"/>
        </w:rPr>
      </w:pPr>
      <w:r>
        <w:rPr>
          <w:rFonts w:hint="eastAsia"/>
        </w:rPr>
        <w:t>人们普遍同意亚他那修并非此信经的作者。</w:t>
      </w:r>
    </w:p>
    <w:p w14:paraId="0BE64E2A">
      <w:pPr>
        <w:rPr>
          <w:rFonts w:hint="eastAsia"/>
        </w:rPr>
      </w:pPr>
      <w:r>
        <w:rPr>
          <w:rFonts w:hint="eastAsia"/>
        </w:rPr>
        <w:t>It appears only in the Latin language in its original form; and it has modes of expression borrowed from the writings of Augustine, and of Vincent of Lerins. A. D. 434.</w:t>
      </w:r>
    </w:p>
    <w:p w14:paraId="4385221F">
      <w:pPr>
        <w:rPr>
          <w:rFonts w:hint="eastAsia"/>
        </w:rPr>
      </w:pPr>
      <w:r>
        <w:rPr>
          <w:rFonts w:hint="eastAsia"/>
        </w:rPr>
        <w:t>它最初的形式只以拉丁文出现；并且它的一些表达方式借自奥古斯丁和勒兰的文森特的著作。公元434年。</w:t>
      </w:r>
    </w:p>
    <w:p w14:paraId="7BA0700E">
      <w:pPr>
        <w:rPr>
          <w:rFonts w:hint="eastAsia"/>
        </w:rPr>
      </w:pPr>
      <w:r>
        <w:rPr>
          <w:rFonts w:hint="eastAsia"/>
        </w:rPr>
        <w:t>As it also contains allusions to subsequent controversies concerning the person of Christ, it is naturally referred to some period between the middle of the fifth and the middle of the sixth centuries.</w:t>
      </w:r>
    </w:p>
    <w:p w14:paraId="7ED459DC">
      <w:pPr>
        <w:rPr>
          <w:rFonts w:hint="eastAsia"/>
        </w:rPr>
      </w:pPr>
      <w:r>
        <w:rPr>
          <w:rFonts w:hint="eastAsia"/>
        </w:rPr>
        <w:t>由于它也包含对后来关于基督位格争议的提及，它自然被归于五世纪中叶至六世纪中叶之间的某个时期。</w:t>
      </w:r>
    </w:p>
    <w:p w14:paraId="6E6E6D61">
      <w:pPr>
        <w:rPr>
          <w:rFonts w:hint="eastAsia"/>
        </w:rPr>
      </w:pPr>
      <w:r>
        <w:rPr>
          <w:rFonts w:hint="eastAsia"/>
        </w:rPr>
        <w:t>Although not issued with the authority of any Council, it was soon universally admitted in the West, and subsequently in the East, and was everywhere regarded as an ecumemiical symbol.</w:t>
      </w:r>
    </w:p>
    <w:p w14:paraId="1FFC4EB2">
      <w:pPr>
        <w:rPr>
          <w:rFonts w:hint="eastAsia"/>
        </w:rPr>
      </w:pPr>
      <w:r>
        <w:rPr>
          <w:rFonts w:hint="eastAsia"/>
        </w:rPr>
        <w:t>尽管它并非由任何会议的权威颁布，但它很快就在西方得到普遍承认，随后也在东方得到承认，并且在各地都被视为普世信经。</w:t>
      </w:r>
    </w:p>
    <w:p w14:paraId="2042314F">
      <w:pPr>
        <w:rPr>
          <w:rFonts w:hint="eastAsia"/>
        </w:rPr>
      </w:pPr>
    </w:p>
    <w:p w14:paraId="746EDA16">
      <w:pPr>
        <w:rPr>
          <w:rFonts w:hint="eastAsia"/>
        </w:rPr>
      </w:pPr>
      <w:r>
        <w:rPr>
          <w:rFonts w:hint="eastAsia"/>
        </w:rPr>
        <w:t>The Doctrine of the Trinity as set forth in these three ancient creeds, -- the Nicene, the Constantinopolitan, and Athanasian (socalled), -- is the Church Form of that fundamental article of the Christian faith.</w:t>
      </w:r>
    </w:p>
    <w:p w14:paraId="3B56D35D">
      <w:pPr>
        <w:rPr>
          <w:rFonts w:hint="eastAsia"/>
        </w:rPr>
      </w:pPr>
      <w:r>
        <w:rPr>
          <w:rFonts w:hint="eastAsia"/>
        </w:rPr>
        <w:t>在这三个古代信经——尼西亚信经、君士坦丁堡信经和（所谓的）亚他那修信经——中所阐述的三位一体教义，是基督教信仰那个基本信条的教会形式。</w:t>
      </w:r>
    </w:p>
    <w:p w14:paraId="6BA02CAF">
      <w:pPr>
        <w:rPr>
          <w:rFonts w:hint="eastAsia"/>
        </w:rPr>
      </w:pPr>
      <w:r>
        <w:rPr>
          <w:rFonts w:hint="eastAsia"/>
        </w:rPr>
        <w:t>There is no difference, except as to amplification, between these several formulas.</w:t>
      </w:r>
    </w:p>
    <w:p w14:paraId="6A9FE396">
      <w:pPr>
        <w:rPr>
          <w:rFonts w:hint="eastAsia"/>
        </w:rPr>
      </w:pPr>
      <w:r>
        <w:rPr>
          <w:rFonts w:hint="eastAsia"/>
        </w:rPr>
        <w:t>这些不同的公式之间，除了扩充之外，没有区别。</w:t>
      </w:r>
    </w:p>
    <w:p w14:paraId="2FCA30E5">
      <w:pPr>
        <w:rPr>
          <w:rFonts w:hint="eastAsia"/>
        </w:rPr>
      </w:pPr>
    </w:p>
    <w:p w14:paraId="32B8CE91">
      <w:pPr>
        <w:spacing w:after="294" w:line="255" w:lineRule="auto"/>
        <w:ind w:left="26" w:right="16"/>
        <w:jc w:val="center"/>
        <w:rPr>
          <w:rFonts w:hint="eastAsia"/>
          <w:b/>
          <w:i/>
        </w:rPr>
      </w:pPr>
      <w:r>
        <w:rPr>
          <w:rFonts w:hint="eastAsia"/>
          <w:b/>
          <w:i/>
        </w:rPr>
        <w:t>§ 5. Points decided by these Councils.</w:t>
      </w:r>
    </w:p>
    <w:p w14:paraId="0E379275">
      <w:pPr>
        <w:spacing w:after="294" w:line="255" w:lineRule="auto"/>
        <w:ind w:left="26" w:right="16"/>
        <w:jc w:val="center"/>
        <w:rPr>
          <w:rFonts w:hint="eastAsia"/>
          <w:b/>
          <w:i/>
        </w:rPr>
      </w:pPr>
      <w:r>
        <w:rPr>
          <w:rFonts w:hint="eastAsia"/>
          <w:b/>
          <w:i/>
        </w:rPr>
        <w:t>§ 5. 这些会议决定的要点。</w:t>
      </w:r>
    </w:p>
    <w:p w14:paraId="739D5C1A">
      <w:pPr>
        <w:spacing w:after="294" w:line="255" w:lineRule="auto"/>
        <w:ind w:left="26" w:right="16"/>
        <w:jc w:val="center"/>
        <w:rPr>
          <w:rFonts w:hint="eastAsia"/>
          <w:b/>
          <w:i/>
        </w:rPr>
      </w:pPr>
    </w:p>
    <w:p w14:paraId="28C65690">
      <w:pPr>
        <w:spacing w:after="294" w:line="255" w:lineRule="auto"/>
        <w:ind w:left="26" w:right="16"/>
        <w:jc w:val="center"/>
        <w:rPr>
          <w:rFonts w:hint="eastAsia"/>
          <w:b/>
          <w:i/>
        </w:rPr>
      </w:pPr>
      <w:r>
        <w:rPr>
          <w:rFonts w:hint="eastAsia"/>
          <w:b/>
          <w:i/>
        </w:rPr>
        <w:t>A. Against Sabellianism.</w:t>
      </w:r>
    </w:p>
    <w:p w14:paraId="1D9B316D">
      <w:pPr>
        <w:spacing w:after="294" w:line="255" w:lineRule="auto"/>
        <w:ind w:left="26" w:right="16"/>
        <w:jc w:val="center"/>
        <w:rPr>
          <w:rFonts w:hint="eastAsia"/>
          <w:b/>
          <w:i/>
        </w:rPr>
      </w:pPr>
      <w:r>
        <w:rPr>
          <w:rFonts w:hint="eastAsia"/>
          <w:b/>
          <w:i/>
        </w:rPr>
        <w:t>A. 反对撒伯里乌主义。</w:t>
      </w:r>
    </w:p>
    <w:p w14:paraId="71D1231C">
      <w:pPr>
        <w:rPr>
          <w:rFonts w:hint="eastAsia"/>
        </w:rPr>
      </w:pPr>
    </w:p>
    <w:p w14:paraId="0C29A625">
      <w:pPr>
        <w:rPr>
          <w:rFonts w:hint="eastAsia"/>
        </w:rPr>
      </w:pPr>
      <w:r>
        <w:rPr>
          <w:rFonts w:hint="eastAsia"/>
        </w:rPr>
        <w:t>These Councils decided that the terms Father, Son, and Spirit, were not expressive mnerely of relations ad extra, analogous to the terms, Creator, Preserver, and Benefactor.</w:t>
      </w:r>
    </w:p>
    <w:p w14:paraId="467BAF26">
      <w:pPr>
        <w:rPr>
          <w:rFonts w:hint="eastAsia"/>
        </w:rPr>
      </w:pPr>
      <w:r>
        <w:rPr>
          <w:rFonts w:hint="eastAsia"/>
        </w:rPr>
        <w:t>这些会议决定，父、子和圣灵这些术语，并非仅仅表达 ad extra (拉丁文：向外的) 关系，如同创造者、保守者和施恩者这些术语一样。</w:t>
      </w:r>
    </w:p>
    <w:p w14:paraId="0149314B">
      <w:pPr>
        <w:rPr>
          <w:rFonts w:hint="eastAsia"/>
        </w:rPr>
      </w:pPr>
      <w:r>
        <w:rPr>
          <w:rFonts w:hint="eastAsia"/>
        </w:rPr>
        <w:t>This was the doctrine known as Sabellianism, which assumed that the Supreme Being is not only one in essence, but one in person.</w:t>
      </w:r>
    </w:p>
    <w:p w14:paraId="5EC6788E">
      <w:pPr>
        <w:rPr>
          <w:rFonts w:hint="eastAsia"/>
        </w:rPr>
      </w:pPr>
      <w:r>
        <w:rPr>
          <w:rFonts w:hint="eastAsia"/>
        </w:rPr>
        <w:t>这就是被称为撒伯里乌主义的教义，它假定至高存在不仅在本质上是独一的，而且在位格上也是独一的。</w:t>
      </w:r>
    </w:p>
    <w:p w14:paraId="6EF2E7D7">
      <w:pPr>
        <w:rPr>
          <w:rFonts w:hint="eastAsia"/>
        </w:rPr>
      </w:pPr>
      <w:r>
        <w:rPr>
          <w:rFonts w:hint="eastAsia"/>
        </w:rPr>
        <w:t>The Church doctrine asserts that Father, Son, and Spirit express internal, necessary, and eternal relations in the Godhead; that they are personal designations, so that the Father is one person, the Son another person, and the Spirit another person.</w:t>
      </w:r>
    </w:p>
    <w:p w14:paraId="6F1648D7">
      <w:pPr>
        <w:rPr>
          <w:rFonts w:hint="eastAsia"/>
        </w:rPr>
      </w:pPr>
      <w:r>
        <w:rPr>
          <w:rFonts w:hint="eastAsia"/>
        </w:rPr>
        <w:t>教会教义断言，父、子和圣灵表达了神格中内在的、必然的和永恒的关系；它们是位格的称谓，因此父是一个位格，子是另一个位格，圣灵是又一个位格。</w:t>
      </w:r>
    </w:p>
    <w:p w14:paraId="61859F77">
      <w:pPr>
        <w:rPr>
          <w:rFonts w:hint="eastAsia"/>
        </w:rPr>
      </w:pPr>
      <w:r>
        <w:rPr>
          <w:rFonts w:hint="eastAsia"/>
        </w:rPr>
        <w:t>They differ not as a;llo kai. a;llo, but as a;lloj kai. a;lloj; each says I, and each says Thou, to either of the others.</w:t>
      </w:r>
    </w:p>
    <w:p w14:paraId="24609ED9">
      <w:pPr>
        <w:rPr>
          <w:rFonts w:hint="eastAsia"/>
        </w:rPr>
      </w:pPr>
      <w:r>
        <w:rPr>
          <w:rFonts w:hint="eastAsia"/>
        </w:rPr>
        <w:t>他们并非如 a;llo kai. a;llo (allo kai allo - 希腊文：这一个和那一个（指事物）) 那样不同，而是如 a;lloj kai. a;lloj (allos kai allos - 希腊文：这一个和那一个（指位格）) 那样不同；每一个都说我，并且每一个都对其他任何一个说你。</w:t>
      </w:r>
    </w:p>
    <w:p w14:paraId="4254395F">
      <w:pPr>
        <w:rPr>
          <w:rFonts w:hint="eastAsia"/>
        </w:rPr>
      </w:pPr>
      <w:r>
        <w:rPr>
          <w:rFonts w:hint="eastAsia"/>
        </w:rPr>
        <w:t>The word used in the Greek Church to express this fact was first pro,swpon, and afterwards, and by general consent, u`po,stasij;in the Latin Church, "persona,"and in English, person.</w:t>
      </w:r>
    </w:p>
    <w:p w14:paraId="3D737D3D">
      <w:pPr>
        <w:rPr>
          <w:rFonts w:hint="eastAsia"/>
        </w:rPr>
      </w:pPr>
      <w:r>
        <w:rPr>
          <w:rFonts w:hint="eastAsia"/>
        </w:rPr>
        <w:t>希腊教会用来表达这个事实的词，起初是 pro,swpon (prosopon - 希腊文：面容，位格)，后来，并经普遍同意，是 u`po,stasij (hypostasis - 希腊文：本质，位格)；在拉丁教会是 “persona” (拉丁文：位格)，在英文是 person。</w:t>
      </w:r>
    </w:p>
    <w:p w14:paraId="6F058E29">
      <w:pPr>
        <w:rPr>
          <w:rFonts w:hint="eastAsia"/>
        </w:rPr>
      </w:pPr>
      <w:r>
        <w:rPr>
          <w:rFonts w:hint="eastAsia"/>
        </w:rPr>
        <w:t>The idea expressed by the word in its application to the distinctions in the Godhead, is just as clear and definite as in its application to men.</w:t>
      </w:r>
    </w:p>
    <w:p w14:paraId="5F6E94E2">
      <w:pPr>
        <w:rPr>
          <w:rFonts w:hint="eastAsia"/>
        </w:rPr>
      </w:pPr>
      <w:r>
        <w:rPr>
          <w:rFonts w:hint="eastAsia"/>
        </w:rPr>
        <w:t>这个词在应用于神格中的区别时所表达的观念，与它在应用于人时一样清晰和明确。</w:t>
      </w:r>
    </w:p>
    <w:p w14:paraId="12B95671">
      <w:pPr>
        <w:rPr>
          <w:rFonts w:hint="eastAsia"/>
        </w:rPr>
      </w:pPr>
    </w:p>
    <w:p w14:paraId="7D4DC72A">
      <w:pPr>
        <w:spacing w:after="294" w:line="255" w:lineRule="auto"/>
        <w:ind w:left="26" w:right="16"/>
        <w:jc w:val="center"/>
        <w:rPr>
          <w:rFonts w:hint="eastAsia"/>
          <w:b/>
          <w:i/>
        </w:rPr>
      </w:pPr>
      <w:r>
        <w:rPr>
          <w:rFonts w:hint="eastAsia"/>
          <w:b/>
          <w:i/>
        </w:rPr>
        <w:t>B. Against the Arians and Semi-Arians.</w:t>
      </w:r>
    </w:p>
    <w:p w14:paraId="3D0FD7BA">
      <w:pPr>
        <w:spacing w:after="294" w:line="255" w:lineRule="auto"/>
        <w:ind w:left="26" w:right="16"/>
        <w:jc w:val="center"/>
        <w:rPr>
          <w:rFonts w:hint="eastAsia"/>
          <w:b/>
          <w:i/>
        </w:rPr>
      </w:pPr>
      <w:r>
        <w:rPr>
          <w:rFonts w:hint="eastAsia"/>
          <w:b/>
          <w:i/>
        </w:rPr>
        <w:t>B. 反对亚流派和半亚流派。</w:t>
      </w:r>
    </w:p>
    <w:p w14:paraId="1727FA6B">
      <w:pPr>
        <w:rPr>
          <w:rFonts w:hint="eastAsia"/>
        </w:rPr>
      </w:pPr>
    </w:p>
    <w:p w14:paraId="10DD3805">
      <w:pPr>
        <w:rPr>
          <w:rFonts w:hint="eastAsia"/>
        </w:rPr>
      </w:pPr>
      <w:r>
        <w:rPr>
          <w:rFonts w:hint="eastAsia"/>
        </w:rPr>
        <w:t>The Councils held that the Father, Son, and Spirit are the same in substance, and equal in power and glory.</w:t>
      </w:r>
    </w:p>
    <w:p w14:paraId="12F39EFF">
      <w:pPr>
        <w:rPr>
          <w:rFonts w:hint="eastAsia"/>
        </w:rPr>
      </w:pPr>
      <w:r>
        <w:rPr>
          <w:rFonts w:hint="eastAsia"/>
        </w:rPr>
        <w:t>会议认为，父、子和圣灵在实体上相同，在能力和荣耀上平等。</w:t>
      </w:r>
    </w:p>
    <w:p w14:paraId="52E79667">
      <w:pPr>
        <w:rPr>
          <w:rFonts w:hint="eastAsia"/>
        </w:rPr>
      </w:pPr>
      <w:r>
        <w:rPr>
          <w:rFonts w:hint="eastAsia"/>
        </w:rPr>
        <w:t>Whatever divine perfection, whether eternity, immutability, infinity, omnipotence, or holiness, justice, goodness, or truth, can be predicated of the one, can in the same sense and measure be predicated of the others.</w:t>
      </w:r>
    </w:p>
    <w:p w14:paraId="390F1BBE">
      <w:pPr>
        <w:rPr>
          <w:rFonts w:hint="eastAsia"/>
        </w:rPr>
      </w:pPr>
      <w:r>
        <w:rPr>
          <w:rFonts w:hint="eastAsia"/>
        </w:rPr>
        <w:t>任何神圣的完美，无论是永恒性、不变性、无限性、全能性，还是圣洁、公义、良善或真实，凡能归于其中一位的，也能以同样的意义和程度归于其他位格。</w:t>
      </w:r>
    </w:p>
    <w:p w14:paraId="31DA9E3B">
      <w:pPr>
        <w:rPr>
          <w:rFonts w:hint="eastAsia"/>
        </w:rPr>
      </w:pPr>
      <w:r>
        <w:rPr>
          <w:rFonts w:hint="eastAsia"/>
        </w:rPr>
        <w:t>These attributes belonging to the divine essence, and that essence being common to the three persons, the attributes or perfections are in like manner common to each.</w:t>
      </w:r>
    </w:p>
    <w:p w14:paraId="0F243E3F">
      <w:pPr>
        <w:rPr>
          <w:rFonts w:hint="eastAsia"/>
        </w:rPr>
      </w:pPr>
      <w:r>
        <w:rPr>
          <w:rFonts w:hint="eastAsia"/>
        </w:rPr>
        <w:t>这些属性属于神圣的本质，而那个本质是三个位格所共有的，因此属性或完美也同样是每一个位格所共有的。</w:t>
      </w:r>
    </w:p>
    <w:p w14:paraId="533A4A3C">
      <w:pPr>
        <w:rPr>
          <w:rFonts w:hint="eastAsia"/>
        </w:rPr>
      </w:pPr>
      <w:r>
        <w:rPr>
          <w:rFonts w:hint="eastAsia"/>
        </w:rPr>
        <w:t>It is not the Father as such, nor the Son as such, who is self-existent, infinite, and eternal, but the Godhead, or divine essence, which subsists in the three persons.</w:t>
      </w:r>
    </w:p>
    <w:p w14:paraId="3BA77D59">
      <w:pPr>
        <w:rPr>
          <w:rFonts w:hint="eastAsia"/>
        </w:rPr>
      </w:pPr>
      <w:r>
        <w:rPr>
          <w:rFonts w:hint="eastAsia"/>
        </w:rPr>
        <w:t>并非作为父的父，或作为子的子，是自有、无限和永恒的，而是神格，或神圣的本质，它以三个位格实存。</w:t>
      </w:r>
    </w:p>
    <w:p w14:paraId="5A390B85">
      <w:pPr>
        <w:rPr>
          <w:rFonts w:hint="eastAsia"/>
        </w:rPr>
      </w:pPr>
      <w:r>
        <w:rPr>
          <w:rFonts w:hint="eastAsia"/>
        </w:rPr>
        <w:t>The Greek words used to express that which was common to the three persons of the Trinity were, as we have seen, ouvsi,a, fu,sij, and at first, u`po,stasij;to which correspond the Latin words substantia, or essentia, and natura;and the English, substance, essence, and nature.</w:t>
      </w:r>
    </w:p>
    <w:p w14:paraId="12BFBA95">
      <w:pPr>
        <w:rPr>
          <w:rFonts w:hint="eastAsia"/>
        </w:rPr>
      </w:pPr>
      <w:r>
        <w:rPr>
          <w:rFonts w:hint="eastAsia"/>
        </w:rPr>
        <w:t>正如我们所见，用来表达三位一体三个位格所共有的东西的希腊词是 ouvsi,a (ousia - 希腊文：本质，实体)，fu,sij (phusis - 希腊文：本性)，以及起初的 u`po,stasij (hypostasis - 希腊文：本质，位格)；与之对应的是拉丁词 substantia (拉丁文：实体)，或 essentia (拉丁文：本质)，和 natura (拉丁文：本性)；以及英文的 substance, essence, 和 nature。</w:t>
      </w:r>
    </w:p>
    <w:p w14:paraId="1E071F95">
      <w:pPr>
        <w:rPr>
          <w:rFonts w:hint="eastAsia"/>
        </w:rPr>
      </w:pPr>
      <w:r>
        <w:rPr>
          <w:rFonts w:hint="eastAsia"/>
        </w:rPr>
        <w:t>The word selected by the Nicene fathers to express the idea of community of substance, was, o`moou,swj.</w:t>
      </w:r>
    </w:p>
    <w:p w14:paraId="2186106A">
      <w:pPr>
        <w:rPr>
          <w:rFonts w:hint="eastAsia"/>
        </w:rPr>
      </w:pPr>
      <w:r>
        <w:rPr>
          <w:rFonts w:hint="eastAsia"/>
        </w:rPr>
        <w:t>尼西亚教父选择用来表达实体共同性观念的词是 o`moou,swj (homoousios - 希腊文：同质的)。</w:t>
      </w:r>
    </w:p>
    <w:p w14:paraId="6B761685">
      <w:pPr>
        <w:rPr>
          <w:rFonts w:hint="eastAsia"/>
        </w:rPr>
      </w:pPr>
      <w:r>
        <w:rPr>
          <w:rFonts w:hint="eastAsia"/>
        </w:rPr>
        <w:t>But this word, as we have already seen, may express either specific sameness, or numerical identity.</w:t>
      </w:r>
    </w:p>
    <w:p w14:paraId="3BC2B257">
      <w:pPr>
        <w:rPr>
          <w:rFonts w:hint="eastAsia"/>
        </w:rPr>
      </w:pPr>
      <w:r>
        <w:rPr>
          <w:rFonts w:hint="eastAsia"/>
        </w:rPr>
        <w:t>但是这个词，正如我们已经看到的，既可以表达种类的相同性，也可以表达数量上的同一性。</w:t>
      </w:r>
    </w:p>
    <w:p w14:paraId="6D7A44A6">
      <w:pPr>
        <w:rPr>
          <w:rFonts w:hint="eastAsia"/>
        </w:rPr>
      </w:pPr>
      <w:r>
        <w:rPr>
          <w:rFonts w:hint="eastAsia"/>
        </w:rPr>
        <w:t>In the former sense, all spirits, whether God, angels, or men, are o`moou,sioi.</w:t>
      </w:r>
    </w:p>
    <w:p w14:paraId="0822F403">
      <w:pPr>
        <w:rPr>
          <w:rFonts w:hint="eastAsia"/>
        </w:rPr>
      </w:pPr>
      <w:r>
        <w:rPr>
          <w:rFonts w:hint="eastAsia"/>
        </w:rPr>
        <w:t>在前一种意义上，所有灵，无论是上帝、天使还是人，都是 o`moou,sioi (homoousioi - 希腊文：同质的)。</w:t>
      </w:r>
    </w:p>
    <w:p w14:paraId="3607BD19">
      <w:pPr>
        <w:rPr>
          <w:rFonts w:hint="eastAsia"/>
        </w:rPr>
      </w:pPr>
      <w:r>
        <w:rPr>
          <w:rFonts w:hint="eastAsia"/>
        </w:rPr>
        <w:t>They are similar in essence, i. e., they are rational intelligences.</w:t>
      </w:r>
    </w:p>
    <w:p w14:paraId="058401BB">
      <w:pPr>
        <w:rPr>
          <w:rFonts w:hint="eastAsia"/>
        </w:rPr>
      </w:pPr>
      <w:r>
        <w:rPr>
          <w:rFonts w:hint="eastAsia"/>
        </w:rPr>
        <w:t>它们在本质上是相似的，即它们是有理性的理智存在。</w:t>
      </w:r>
    </w:p>
    <w:p w14:paraId="3ACB9066">
      <w:pPr>
        <w:rPr>
          <w:rFonts w:hint="eastAsia"/>
        </w:rPr>
      </w:pPr>
      <w:r>
        <w:rPr>
          <w:rFonts w:hint="eastAsia"/>
        </w:rPr>
        <w:t>That the Council intended the word to be taken in the latter sense, as expressing numerical identity, is plain, (1.) Because in its wider sense o`moou,sioj does not differ from o`moiou,sioj, which word the Council refused to adopt.</w:t>
      </w:r>
    </w:p>
    <w:p w14:paraId="42D5FD53">
      <w:pPr>
        <w:rPr>
          <w:rFonts w:hint="eastAsia"/>
        </w:rPr>
      </w:pPr>
      <w:r>
        <w:rPr>
          <w:rFonts w:hint="eastAsia"/>
        </w:rPr>
        <w:t>会议意图将该词理解为后一种含义，即表达数量上的同一性，这一点很明显：(1.) 因为在其更广的意义上，o`moou,sioj (homoousios - 希腊文：同质的) 与 o`moiou,sioj (homoiousios - 希腊文：本质相似的) 没有区别，而会议拒绝采用后者。</w:t>
      </w:r>
    </w:p>
    <w:p w14:paraId="3A8B4173">
      <w:pPr>
        <w:rPr>
          <w:rFonts w:hint="eastAsia"/>
        </w:rPr>
      </w:pPr>
      <w:r>
        <w:rPr>
          <w:rFonts w:hint="eastAsia"/>
        </w:rPr>
        <w:t>The Arians were willing to admit that the Father, Son, and Spirit were o`moiou,sioi, but refused to admit that they were o`moou,sioi.</w:t>
      </w:r>
    </w:p>
    <w:p w14:paraId="2BDBE19E">
      <w:pPr>
        <w:rPr>
          <w:rFonts w:hint="eastAsia"/>
        </w:rPr>
      </w:pPr>
      <w:r>
        <w:rPr>
          <w:rFonts w:hint="eastAsia"/>
        </w:rPr>
        <w:t>亚流派愿意承认父、子和圣灵是 o`moiou,sioi (homoiousioi - 希腊文：本质相似的)，但拒绝承认他们是 o`moou,sioi (homoousioi - 希腊文：同质的)。</w:t>
      </w:r>
    </w:p>
    <w:p w14:paraId="6F4BC70C">
      <w:pPr>
        <w:rPr>
          <w:rFonts w:hint="eastAsia"/>
        </w:rPr>
      </w:pPr>
      <w:r>
        <w:rPr>
          <w:rFonts w:hint="eastAsia"/>
        </w:rPr>
        <w:t>This proves that the words were used in radically different senses.</w:t>
      </w:r>
    </w:p>
    <w:p w14:paraId="49FF0C1C">
      <w:pPr>
        <w:rPr>
          <w:rFonts w:hint="eastAsia"/>
        </w:rPr>
      </w:pPr>
      <w:r>
        <w:rPr>
          <w:rFonts w:hint="eastAsia"/>
        </w:rPr>
        <w:t>这证明这些词被用于根本不同的含义。</w:t>
      </w:r>
    </w:p>
    <w:p w14:paraId="57617AA2">
      <w:pPr>
        <w:rPr>
          <w:rFonts w:hint="eastAsia"/>
        </w:rPr>
      </w:pPr>
      <w:r>
        <w:rPr>
          <w:rFonts w:hint="eastAsia"/>
        </w:rPr>
        <w:t>(2.) Because this Council declares that the Son was eternal; that He was not created or made, but begotten evk th/j ouvsi,aj tou/ patro,j,"of the very essence of the Father."</w:t>
      </w:r>
    </w:p>
    <w:p w14:paraId="235055FE">
      <w:pPr>
        <w:rPr>
          <w:rFonts w:hint="eastAsia"/>
        </w:rPr>
      </w:pPr>
      <w:r>
        <w:rPr>
          <w:rFonts w:hint="eastAsia"/>
        </w:rPr>
        <w:t>(2.) 因为这个会议宣告子是永恒的；祂并非被造或被制成，而是由父的本质 (evk th/j ouvsi,aj tou/ patro,j - ek tes ousias tou patros - 希腊文：出于父的本质) 所生，“出于父的真本质”。</w:t>
      </w:r>
    </w:p>
    <w:p w14:paraId="2E6DB037">
      <w:pPr>
        <w:rPr>
          <w:rFonts w:hint="eastAsia"/>
        </w:rPr>
      </w:pPr>
      <w:r>
        <w:rPr>
          <w:rFonts w:hint="eastAsia"/>
        </w:rPr>
        <w:t>(3.) This is implied in the explanation of "eternal generation" universally adopted by the Nicene fathers, as "the eternal communication of the same numerical essence whole and entire, from the Father to the Son."</w:t>
      </w:r>
    </w:p>
    <w:p w14:paraId="02A06553">
      <w:pPr>
        <w:rPr>
          <w:rFonts w:hint="eastAsia"/>
        </w:rPr>
      </w:pPr>
      <w:r>
        <w:rPr>
          <w:rFonts w:hint="eastAsia"/>
        </w:rPr>
        <w:t>(3.) 这隐含在尼西亚教父普遍采纳的“永恒受生”的解释中，即“同一数量的本质完整无缺地从父永恒地交通给子”。</w:t>
      </w:r>
    </w:p>
    <w:p w14:paraId="6FFDB804">
      <w:pPr>
        <w:rPr>
          <w:rFonts w:hint="eastAsia"/>
        </w:rPr>
      </w:pPr>
      <w:r>
        <w:rPr>
          <w:rFonts w:hint="eastAsia"/>
        </w:rPr>
        <w:t>(4.) If the term o`moou,sioj be taken in the sense of specific sameness, then the Nicene Creed teaches Tritheism.</w:t>
      </w:r>
    </w:p>
    <w:p w14:paraId="32402AE7">
      <w:pPr>
        <w:rPr>
          <w:rFonts w:hint="eastAsia"/>
        </w:rPr>
      </w:pPr>
      <w:r>
        <w:rPr>
          <w:rFonts w:hint="eastAsia"/>
        </w:rPr>
        <w:t>(4.) 如果将 o`moou,sioj (homoousios - 希腊文：同质的) 理解为种类的相同性，那么尼西亚信经就教导了三神论。</w:t>
      </w:r>
    </w:p>
    <w:p w14:paraId="063F1D39">
      <w:pPr>
        <w:rPr>
          <w:rFonts w:hint="eastAsia"/>
        </w:rPr>
      </w:pPr>
      <w:r>
        <w:rPr>
          <w:rFonts w:hint="eastAsia"/>
        </w:rPr>
        <w:t>The Father, Son, and Spirit are three Gods in the same sense that Abraham, Isaac, and Jacob are three men, for all men in that sense of the term are o`moou,sioi.</w:t>
      </w:r>
    </w:p>
    <w:p w14:paraId="47852A59">
      <w:pPr>
        <w:rPr>
          <w:rFonts w:hint="eastAsia"/>
        </w:rPr>
      </w:pPr>
      <w:r>
        <w:rPr>
          <w:rFonts w:hint="eastAsia"/>
        </w:rPr>
        <w:t>父、子和圣灵是三位上帝，其意义与亚伯拉罕、以撒和雅各是三个人相同，因为在这个词的意义上，所有人都是 o`moou,sioi (homoousioi - 希腊文：同质的)。</w:t>
      </w:r>
    </w:p>
    <w:p w14:paraId="25D8577B">
      <w:pPr>
        <w:rPr>
          <w:rFonts w:hint="eastAsia"/>
        </w:rPr>
      </w:pPr>
      <w:r>
        <w:rPr>
          <w:rFonts w:hint="eastAsia"/>
        </w:rPr>
        <w:t>It is the clear doctrine of these Councils that the same numerical, infinite, indivisible essence subsists in the three persons of the Trinity.</w:t>
      </w:r>
    </w:p>
    <w:p w14:paraId="6C03949D">
      <w:pPr>
        <w:rPr>
          <w:rFonts w:hint="eastAsia"/>
        </w:rPr>
      </w:pPr>
      <w:r>
        <w:rPr>
          <w:rFonts w:hint="eastAsia"/>
        </w:rPr>
        <w:t>这些会议的明确教义是，同一个数量上无限、不可分割的本质，以三位一体的三个位格实存。</w:t>
      </w:r>
    </w:p>
    <w:p w14:paraId="58F181AD">
      <w:pPr>
        <w:rPr>
          <w:rFonts w:hint="eastAsia"/>
        </w:rPr>
      </w:pPr>
      <w:r>
        <w:rPr>
          <w:rFonts w:hint="eastAsia"/>
        </w:rPr>
        <w:t>This is still further evident from the inadequate illustrations of this great mystery which the early fathers sought for in nature; as of the light, heat, and splendor of the sun; the fountain and its streams; and especially from memory, intelligence, and will in man.</w:t>
      </w:r>
    </w:p>
    <w:p w14:paraId="25907002">
      <w:pPr>
        <w:rPr>
          <w:rFonts w:hint="eastAsia"/>
        </w:rPr>
      </w:pPr>
      <w:r>
        <w:rPr>
          <w:rFonts w:hint="eastAsia"/>
        </w:rPr>
        <w:t>早期教父在自然界中为这个伟大奥秘寻找的不充分例证，例如太阳的光、热和光辉；泉源及其溪流；特别是人的记忆、理智和意志，进一步证明了这一点。</w:t>
      </w:r>
    </w:p>
    <w:p w14:paraId="55A1AAFB">
      <w:pPr>
        <w:rPr>
          <w:rFonts w:hint="eastAsia"/>
        </w:rPr>
      </w:pPr>
      <w:r>
        <w:rPr>
          <w:rFonts w:hint="eastAsia"/>
        </w:rPr>
        <w:t>In all these illustrations, however inadequate, the point of analogy was unity (numerical identity) of essence with triplicity.</w:t>
      </w:r>
    </w:p>
    <w:p w14:paraId="193E13BA">
      <w:pPr>
        <w:rPr>
          <w:rFonts w:hint="eastAsia"/>
        </w:rPr>
      </w:pPr>
      <w:r>
        <w:rPr>
          <w:rFonts w:hint="eastAsia"/>
        </w:rPr>
        <w:t>在所有这些例证中，无论多么不充分，类比点都是本质的统一（数量上的同一性）与三重性。</w:t>
      </w:r>
    </w:p>
    <w:p w14:paraId="6DBBB6A6">
      <w:pPr>
        <w:rPr>
          <w:rFonts w:hint="eastAsia"/>
        </w:rPr>
      </w:pPr>
    </w:p>
    <w:p w14:paraId="4C629702">
      <w:pPr>
        <w:spacing w:after="294" w:line="255" w:lineRule="auto"/>
        <w:ind w:left="26" w:right="16"/>
        <w:jc w:val="center"/>
        <w:rPr>
          <w:rFonts w:hint="eastAsia"/>
          <w:b/>
          <w:i/>
        </w:rPr>
      </w:pPr>
      <w:r>
        <w:rPr>
          <w:rFonts w:hint="eastAsia"/>
          <w:b/>
          <w:i/>
        </w:rPr>
        <w:t>C. The Mutual Relation of the Persons of the Trinity.</w:t>
      </w:r>
    </w:p>
    <w:p w14:paraId="5BFB1D7F">
      <w:pPr>
        <w:spacing w:after="294" w:line="255" w:lineRule="auto"/>
        <w:ind w:left="26" w:right="16"/>
        <w:jc w:val="center"/>
        <w:rPr>
          <w:rFonts w:hint="eastAsia"/>
          <w:b/>
          <w:i/>
        </w:rPr>
      </w:pPr>
      <w:r>
        <w:rPr>
          <w:rFonts w:hint="eastAsia"/>
          <w:b/>
          <w:i/>
        </w:rPr>
        <w:t>C. 三位一体位格之间的相互关系。</w:t>
      </w:r>
    </w:p>
    <w:p w14:paraId="42A4FB63">
      <w:pPr>
        <w:rPr>
          <w:rFonts w:hint="eastAsia"/>
        </w:rPr>
      </w:pPr>
    </w:p>
    <w:p w14:paraId="26C1AB0A">
      <w:pPr>
        <w:rPr>
          <w:rFonts w:hint="eastAsia"/>
        </w:rPr>
      </w:pPr>
      <w:r>
        <w:rPr>
          <w:rFonts w:hint="eastAsia"/>
        </w:rPr>
        <w:t>On this subject the Nicene doctrine includes, --</w:t>
      </w:r>
    </w:p>
    <w:p w14:paraId="5D453535">
      <w:pPr>
        <w:rPr>
          <w:rFonts w:hint="eastAsia"/>
        </w:rPr>
      </w:pPr>
      <w:r>
        <w:rPr>
          <w:rFonts w:hint="eastAsia"/>
        </w:rPr>
        <w:t>关于这个主题，尼西亚教义包括：——</w:t>
      </w:r>
    </w:p>
    <w:p w14:paraId="7F58A94E">
      <w:pPr>
        <w:rPr>
          <w:rFonts w:hint="eastAsia"/>
        </w:rPr>
      </w:pPr>
    </w:p>
    <w:p w14:paraId="7091F4F1">
      <w:pPr>
        <w:rPr>
          <w:rFonts w:hint="eastAsia"/>
        </w:rPr>
      </w:pPr>
      <w:r>
        <w:rPr>
          <w:rFonts w:hint="eastAsia"/>
        </w:rPr>
        <w:t>1.The principle of the subordination of the Son to the Father, and of the Spirit to the Father and the Son.</w:t>
      </w:r>
    </w:p>
    <w:p w14:paraId="3DABC620">
      <w:pPr>
        <w:rPr>
          <w:rFonts w:hint="eastAsia"/>
        </w:rPr>
      </w:pPr>
      <w:r>
        <w:rPr>
          <w:rFonts w:hint="eastAsia"/>
        </w:rPr>
        <w:t>1.子对父的从属，以及圣灵对父和子的从属的原则。</w:t>
      </w:r>
    </w:p>
    <w:p w14:paraId="242F9B64">
      <w:pPr>
        <w:rPr>
          <w:rFonts w:hint="eastAsia"/>
        </w:rPr>
      </w:pPr>
      <w:r>
        <w:rPr>
          <w:rFonts w:hint="eastAsia"/>
        </w:rPr>
        <w:t>But this subordination does not imply inferiority.</w:t>
      </w:r>
    </w:p>
    <w:p w14:paraId="1B7DAF8A">
      <w:pPr>
        <w:rPr>
          <w:rFonts w:hint="eastAsia"/>
        </w:rPr>
      </w:pPr>
      <w:r>
        <w:rPr>
          <w:rFonts w:hint="eastAsia"/>
        </w:rPr>
        <w:t>但这种从属并不意味着次等。</w:t>
      </w:r>
    </w:p>
    <w:p w14:paraId="126E1BEC">
      <w:pPr>
        <w:rPr>
          <w:rFonts w:hint="eastAsia"/>
        </w:rPr>
      </w:pPr>
      <w:r>
        <w:rPr>
          <w:rFonts w:hint="eastAsia"/>
        </w:rPr>
        <w:t>For as the same divine essence with all its infinite perfections is common to the Father, Son, and Spirit, there can be no inferiority of one person to the other in the Trinity.</w:t>
      </w:r>
    </w:p>
    <w:p w14:paraId="0AF6CDE1">
      <w:pPr>
        <w:rPr>
          <w:rFonts w:hint="eastAsia"/>
        </w:rPr>
      </w:pPr>
      <w:r>
        <w:rPr>
          <w:rFonts w:hint="eastAsia"/>
        </w:rPr>
        <w:t>因为同一个包含所有无限完美的神圣本质是父、子和圣灵所共有的，所以在三位一体中，一个位格不可能次于另一个位格。</w:t>
      </w:r>
    </w:p>
    <w:p w14:paraId="6C2871AC">
      <w:pPr>
        <w:rPr>
          <w:rFonts w:hint="eastAsia"/>
        </w:rPr>
      </w:pPr>
      <w:r>
        <w:rPr>
          <w:rFonts w:hint="eastAsia"/>
        </w:rPr>
        <w:t>Neither does it imply posteriority; for the divine essence common to the several persons is self-existent and eternal.</w:t>
      </w:r>
    </w:p>
    <w:p w14:paraId="3F1135AB">
      <w:pPr>
        <w:rPr>
          <w:rFonts w:hint="eastAsia"/>
        </w:rPr>
      </w:pPr>
      <w:r>
        <w:rPr>
          <w:rFonts w:hint="eastAsia"/>
        </w:rPr>
        <w:t>它也不意味着后在性；因为几个位格共有的神圣本质是自有永有的。</w:t>
      </w:r>
    </w:p>
    <w:p w14:paraId="1B0810FF">
      <w:pPr>
        <w:rPr>
          <w:rFonts w:hint="eastAsia"/>
        </w:rPr>
      </w:pPr>
      <w:r>
        <w:rPr>
          <w:rFonts w:hint="eastAsia"/>
        </w:rPr>
        <w:t>The subordination intended is only that which concerns the mode of subsistence and operation, implied in the Scriptural facts that the Son is of the Father, and the Spirit is of the Father and the Son, and that the Father operates through the Son, and the Father and the Son through the Spirit.</w:t>
      </w:r>
    </w:p>
    <w:p w14:paraId="5A6E6073">
      <w:pPr>
        <w:rPr>
          <w:rFonts w:hint="eastAsia"/>
        </w:rPr>
      </w:pPr>
      <w:r>
        <w:rPr>
          <w:rFonts w:hint="eastAsia"/>
        </w:rPr>
        <w:t>所意指的从属关系，仅仅是关于实存和运作的方式，这隐含在圣经的事实中：子是出于父，圣灵是出于父和子，父藉着子作工，父和子藉着圣灵作工。</w:t>
      </w:r>
    </w:p>
    <w:p w14:paraId="7879B0B2">
      <w:pPr>
        <w:rPr>
          <w:rFonts w:hint="eastAsia"/>
        </w:rPr>
      </w:pPr>
    </w:p>
    <w:p w14:paraId="1AA6130C">
      <w:pPr>
        <w:rPr>
          <w:rFonts w:hint="eastAsia"/>
        </w:rPr>
      </w:pPr>
      <w:r>
        <w:rPr>
          <w:rFonts w:hint="eastAsia"/>
        </w:rPr>
        <w:t>2.The several persons of the Trinity are distinguished by a certain "property," as it is called, or characteristic.</w:t>
      </w:r>
    </w:p>
    <w:p w14:paraId="138D2CFE">
      <w:pPr>
        <w:rPr>
          <w:rFonts w:hint="eastAsia"/>
        </w:rPr>
      </w:pPr>
      <w:r>
        <w:rPr>
          <w:rFonts w:hint="eastAsia"/>
        </w:rPr>
        <w:t>2.三位一体的几个位格，因其所谓的某种“特性”或特征而得以区分。</w:t>
      </w:r>
    </w:p>
    <w:p w14:paraId="28AE9971">
      <w:pPr>
        <w:rPr>
          <w:rFonts w:hint="eastAsia"/>
        </w:rPr>
      </w:pPr>
      <w:r>
        <w:rPr>
          <w:rFonts w:hint="eastAsia"/>
        </w:rPr>
        <w:t>That characteristic is expressed by their distinctive appellations.</w:t>
      </w:r>
    </w:p>
    <w:p w14:paraId="2CC0921C">
      <w:pPr>
        <w:rPr>
          <w:rFonts w:hint="eastAsia"/>
        </w:rPr>
      </w:pPr>
      <w:r>
        <w:rPr>
          <w:rFonts w:hint="eastAsia"/>
        </w:rPr>
        <w:t>那个特征通过它们独特的称谓来表达。</w:t>
      </w:r>
    </w:p>
    <w:p w14:paraId="01322053">
      <w:pPr>
        <w:rPr>
          <w:rFonts w:hint="eastAsia"/>
        </w:rPr>
      </w:pPr>
      <w:r>
        <w:rPr>
          <w:rFonts w:hint="eastAsia"/>
        </w:rPr>
        <w:t>The first person is characterized as Father, in his relation to the second person; the second is characterized as Son, in relation to the first person; and the third as Spirit, in relation to the first and second persons.</w:t>
      </w:r>
    </w:p>
    <w:p w14:paraId="5B304EE1">
      <w:pPr>
        <w:rPr>
          <w:rFonts w:hint="eastAsia"/>
        </w:rPr>
      </w:pPr>
      <w:r>
        <w:rPr>
          <w:rFonts w:hint="eastAsia"/>
        </w:rPr>
        <w:t>第一位格因其与第二位格的关系而被特征化为父；第二位格因其与第一位格的关系而被特征化为子；第三位格因其与第一和第二位格的关系而被特征化为灵。</w:t>
      </w:r>
    </w:p>
    <w:p w14:paraId="20A1B660">
      <w:pPr>
        <w:rPr>
          <w:rFonts w:hint="eastAsia"/>
        </w:rPr>
      </w:pPr>
      <w:r>
        <w:rPr>
          <w:rFonts w:hint="eastAsia"/>
        </w:rPr>
        <w:t>Paternity, therefore, is the distinguishing property of the Father; filiation of the Son; and procession of the Spirit.</w:t>
      </w:r>
    </w:p>
    <w:p w14:paraId="20F4E5F6">
      <w:pPr>
        <w:rPr>
          <w:rFonts w:hint="eastAsia"/>
        </w:rPr>
      </w:pPr>
      <w:r>
        <w:rPr>
          <w:rFonts w:hint="eastAsia"/>
        </w:rPr>
        <w:t>因此，父性是父的独特属性；子格是子的独特属性；发出是圣灵的独特属性。</w:t>
      </w:r>
    </w:p>
    <w:p w14:paraId="79FE511A">
      <w:pPr>
        <w:rPr>
          <w:rFonts w:hint="eastAsia"/>
        </w:rPr>
      </w:pPr>
      <w:r>
        <w:rPr>
          <w:rFonts w:hint="eastAsia"/>
        </w:rPr>
        <w:t>It will be observed that no attempt at explanation of these relations is given in these ecumenical creeds, namely, the Nicene, that of Constantinople, and the Athanasian.</w:t>
      </w:r>
    </w:p>
    <w:p w14:paraId="621FE256">
      <w:pPr>
        <w:rPr>
          <w:rFonts w:hint="eastAsia"/>
        </w:rPr>
      </w:pPr>
      <w:r>
        <w:rPr>
          <w:rFonts w:hint="eastAsia"/>
        </w:rPr>
        <w:t>将会注意到，在这些普世信经，即尼西亚信经、君士坦丁堡信经和亚他那修信经中，并没有试图解释这些关系。</w:t>
      </w:r>
    </w:p>
    <w:p w14:paraId="247D2681">
      <w:pPr>
        <w:rPr>
          <w:rFonts w:hint="eastAsia"/>
        </w:rPr>
      </w:pPr>
      <w:r>
        <w:rPr>
          <w:rFonts w:hint="eastAsia"/>
        </w:rPr>
        <w:t>The mere facts as revealed in Scripture are affirmed.</w:t>
      </w:r>
    </w:p>
    <w:p w14:paraId="0B8EAF32">
      <w:pPr>
        <w:rPr>
          <w:rFonts w:hint="eastAsia"/>
        </w:rPr>
      </w:pPr>
      <w:r>
        <w:rPr>
          <w:rFonts w:hint="eastAsia"/>
        </w:rPr>
        <w:t>仅仅肯定了圣经所启示的事实。</w:t>
      </w:r>
    </w:p>
    <w:p w14:paraId="6BEA9E51">
      <w:pPr>
        <w:rPr>
          <w:rFonts w:hint="eastAsia"/>
        </w:rPr>
      </w:pPr>
    </w:p>
    <w:p w14:paraId="7C5188BA">
      <w:pPr>
        <w:rPr>
          <w:rFonts w:hint="eastAsia"/>
        </w:rPr>
      </w:pPr>
      <w:r>
        <w:rPr>
          <w:rFonts w:hint="eastAsia"/>
        </w:rPr>
        <w:t>3.The third point decided concerning the relation of the persons of the Trinity, one to the other, relates to their union.</w:t>
      </w:r>
    </w:p>
    <w:p w14:paraId="2E87D2F1">
      <w:pPr>
        <w:rPr>
          <w:rFonts w:hint="eastAsia"/>
        </w:rPr>
      </w:pPr>
      <w:r>
        <w:rPr>
          <w:rFonts w:hint="eastAsia"/>
        </w:rPr>
        <w:t>3.关于三位一体位格彼此关系的第三个决定点，涉及它们的联合。</w:t>
      </w:r>
    </w:p>
    <w:p w14:paraId="4FF03221">
      <w:pPr>
        <w:rPr>
          <w:rFonts w:hint="eastAsia"/>
        </w:rPr>
      </w:pPr>
      <w:r>
        <w:rPr>
          <w:rFonts w:hint="eastAsia"/>
        </w:rPr>
        <w:t>As the essence of the Godhead is common to the several persons, they have a common intelligence, will, and power.</w:t>
      </w:r>
    </w:p>
    <w:p w14:paraId="534F3588">
      <w:pPr>
        <w:rPr>
          <w:rFonts w:hint="eastAsia"/>
        </w:rPr>
      </w:pPr>
      <w:r>
        <w:rPr>
          <w:rFonts w:hint="eastAsia"/>
        </w:rPr>
        <w:t>由于神格的本质是几个位格所共有的，他们拥有共同的理智、意志和能力。</w:t>
      </w:r>
    </w:p>
    <w:p w14:paraId="457DCA61">
      <w:pPr>
        <w:rPr>
          <w:rFonts w:hint="eastAsia"/>
        </w:rPr>
      </w:pPr>
      <w:r>
        <w:rPr>
          <w:rFonts w:hint="eastAsia"/>
        </w:rPr>
        <w:t>There are not in God three intelligences, three wills, three efficiencies.</w:t>
      </w:r>
    </w:p>
    <w:p w14:paraId="34A94293">
      <w:pPr>
        <w:rPr>
          <w:rFonts w:hint="eastAsia"/>
        </w:rPr>
      </w:pPr>
      <w:r>
        <w:rPr>
          <w:rFonts w:hint="eastAsia"/>
        </w:rPr>
        <w:t>在上帝里面，并非有三个理智、三个意志、三个效能。</w:t>
      </w:r>
    </w:p>
    <w:p w14:paraId="6A7EAA16">
      <w:pPr>
        <w:rPr>
          <w:rFonts w:hint="eastAsia"/>
        </w:rPr>
      </w:pPr>
      <w:r>
        <w:rPr>
          <w:rFonts w:hint="eastAsia"/>
        </w:rPr>
        <w:t>The Three are one God, and therefore have one mind and will.</w:t>
      </w:r>
    </w:p>
    <w:p w14:paraId="5AED8678">
      <w:pPr>
        <w:rPr>
          <w:rFonts w:hint="eastAsia"/>
        </w:rPr>
      </w:pPr>
      <w:r>
        <w:rPr>
          <w:rFonts w:hint="eastAsia"/>
        </w:rPr>
        <w:t>三位是一上帝，因此拥有一个心意和一个意志。</w:t>
      </w:r>
    </w:p>
    <w:p w14:paraId="08856708">
      <w:pPr>
        <w:rPr>
          <w:rFonts w:hint="eastAsia"/>
        </w:rPr>
      </w:pPr>
      <w:r>
        <w:rPr>
          <w:rFonts w:hint="eastAsia"/>
        </w:rPr>
        <w:t>This intimate union was expressed in the Greek Church by the word pericw,rhsij, which the Latin words inexistentia, inhabitatio, and intercommunio, were used to explain.</w:t>
      </w:r>
    </w:p>
    <w:p w14:paraId="51BFE845">
      <w:pPr>
        <w:rPr>
          <w:rFonts w:hint="eastAsia"/>
        </w:rPr>
      </w:pPr>
      <w:r>
        <w:rPr>
          <w:rFonts w:hint="eastAsia"/>
        </w:rPr>
        <w:t>这种亲密的联合在希腊教会中用 pericw,rhsij (perichoresis - 希腊文：互渗互存) 这个词来表达，拉丁词 inexistentia (拉丁文：内在)、inhabitatio (拉丁文：内住) 和 intercommunio (拉丁文：互通) 被用来解释它。</w:t>
      </w:r>
    </w:p>
    <w:p w14:paraId="67C5E622">
      <w:pPr>
        <w:rPr>
          <w:rFonts w:hint="eastAsia"/>
        </w:rPr>
      </w:pPr>
      <w:r>
        <w:rPr>
          <w:rFonts w:hint="eastAsia"/>
        </w:rPr>
        <w:t>These terms were intended to express the Scriptural facts that the Son is in the Father, and the Father in the Son; that where the Father is, there the Son and Spirit are; that what the one does the others do (the Father creates, the Son creates, the Spirit creates), or, as our Lord expresses it, "What things soever" the Father "doeth, these also doeth the Son likewise." (John v. 19.)</w:t>
      </w:r>
    </w:p>
    <w:p w14:paraId="45423D9D">
      <w:pPr>
        <w:rPr>
          <w:rFonts w:hint="eastAsia"/>
        </w:rPr>
      </w:pPr>
      <w:r>
        <w:rPr>
          <w:rFonts w:hint="eastAsia"/>
        </w:rPr>
        <w:t>这些术语旨在表达圣经的事实，即子在父里面，父在子里面；父在哪里，子和圣灵也在那里；一位所做的，其他位格也做（父创造，子创造，圣灵创造），或者，正如我们的主所表达的那样：“凡父所作的事，子也照样作。”（约 5:19）</w:t>
      </w:r>
    </w:p>
    <w:p w14:paraId="69271572">
      <w:pPr>
        <w:rPr>
          <w:rFonts w:hint="eastAsia"/>
        </w:rPr>
      </w:pPr>
      <w:r>
        <w:rPr>
          <w:rFonts w:hint="eastAsia"/>
        </w:rPr>
        <w:t>So also what the one knows, the others know.</w:t>
      </w:r>
    </w:p>
    <w:p w14:paraId="29A7853E">
      <w:pPr>
        <w:rPr>
          <w:rFonts w:hint="eastAsia"/>
        </w:rPr>
      </w:pPr>
      <w:r>
        <w:rPr>
          <w:rFonts w:hint="eastAsia"/>
        </w:rPr>
        <w:t>同样，一位所知道的，其他位格也知道。</w:t>
      </w:r>
    </w:p>
    <w:p w14:paraId="49A93B95">
      <w:pPr>
        <w:rPr>
          <w:rFonts w:hint="eastAsia"/>
        </w:rPr>
      </w:pPr>
      <w:r>
        <w:rPr>
          <w:rFonts w:hint="eastAsia"/>
        </w:rPr>
        <w:t>"The Spirit searcheth all things, yea, the deep things of God. For what man knoweth the things of a man, save the spirit of man which is in him? even so the things of God knoweth no man, but the Spirit of God." (1 Cor. ii. 10, 11.)</w:t>
      </w:r>
    </w:p>
    <w:p w14:paraId="140FA4E6">
      <w:pPr>
        <w:rPr>
          <w:rFonts w:hint="eastAsia"/>
        </w:rPr>
      </w:pPr>
      <w:r>
        <w:rPr>
          <w:rFonts w:hint="eastAsia"/>
        </w:rPr>
        <w:t>“圣灵参透万事，就是上帝深奥的事也参透了。除了在人里头的灵，谁知道人的事？像这样，除了上帝的灵，也没有人知道上帝的事。”（林前 2:10-11）</w:t>
      </w:r>
    </w:p>
    <w:p w14:paraId="61A21FFC">
      <w:pPr>
        <w:rPr>
          <w:rFonts w:hint="eastAsia"/>
        </w:rPr>
      </w:pPr>
      <w:r>
        <w:rPr>
          <w:rFonts w:hint="eastAsia"/>
        </w:rPr>
        <w:t>A common knowledge implies a common consciousness.</w:t>
      </w:r>
    </w:p>
    <w:p w14:paraId="10F84582">
      <w:pPr>
        <w:rPr>
          <w:rFonts w:hint="eastAsia"/>
        </w:rPr>
      </w:pPr>
      <w:r>
        <w:rPr>
          <w:rFonts w:hint="eastAsia"/>
        </w:rPr>
        <w:t>共同的知识意味着共同的意识。</w:t>
      </w:r>
    </w:p>
    <w:p w14:paraId="604A9FD9">
      <w:pPr>
        <w:rPr>
          <w:rFonts w:hint="eastAsia"/>
        </w:rPr>
      </w:pPr>
      <w:r>
        <w:rPr>
          <w:rFonts w:hint="eastAsia"/>
        </w:rPr>
        <w:t>In man the soul and body are distinct, yet, while united, they have a common life.</w:t>
      </w:r>
    </w:p>
    <w:p w14:paraId="59F03205">
      <w:pPr>
        <w:rPr>
          <w:rFonts w:hint="eastAsia"/>
        </w:rPr>
      </w:pPr>
      <w:r>
        <w:rPr>
          <w:rFonts w:hint="eastAsia"/>
        </w:rPr>
        <w:t>在人里面，灵魂和身体是不同的，然而，当它们联合时，它们拥有共同的生命。</w:t>
      </w:r>
    </w:p>
    <w:p w14:paraId="5282F50C">
      <w:pPr>
        <w:rPr>
          <w:rFonts w:hint="eastAsia"/>
        </w:rPr>
      </w:pPr>
      <w:r>
        <w:rPr>
          <w:rFonts w:hint="eastAsia"/>
        </w:rPr>
        <w:t>We distinguish between acts of the intellect, and acts of the will, and yet in every act of the will there is an exercise of the intelligence; as in every act of the affections there is a joint action of the intelligence and will.</w:t>
      </w:r>
    </w:p>
    <w:p w14:paraId="115B7024">
      <w:pPr>
        <w:rPr>
          <w:rFonts w:hint="eastAsia"/>
        </w:rPr>
      </w:pPr>
      <w:r>
        <w:rPr>
          <w:rFonts w:hint="eastAsia"/>
        </w:rPr>
        <w:t>我们区分理智的行动和意志的行动，然而在每一个意志的行动中都有理智的运用；正如在每一个情感的行动中都有理智和意志的联合行动一样。</w:t>
      </w:r>
    </w:p>
    <w:p w14:paraId="6FC652BA">
      <w:pPr>
        <w:rPr>
          <w:rFonts w:hint="eastAsia"/>
        </w:rPr>
      </w:pPr>
      <w:r>
        <w:rPr>
          <w:rFonts w:hint="eastAsia"/>
        </w:rPr>
        <w:t>These are not illustrations of the relations of the persons of the Trinity, which are ineffable, but of the fact that in other and entirely different spheres there is this community of life in different subsistences, -- different subsistences, at least so far as the body and soul are concerned.</w:t>
      </w:r>
    </w:p>
    <w:p w14:paraId="688E1852">
      <w:pPr>
        <w:rPr>
          <w:rFonts w:hint="eastAsia"/>
        </w:rPr>
      </w:pPr>
      <w:r>
        <w:rPr>
          <w:rFonts w:hint="eastAsia"/>
        </w:rPr>
        <w:t>这些并非三位一体位格关系的例证，这些关系是难以言喻的，而是例证了这样一个事实：在其他完全不同的领域，在不同的实存中存在这种生命的共同体——至少就身体和灵魂而言，是不同的实存。</w:t>
      </w:r>
    </w:p>
    <w:p w14:paraId="7477CD19">
      <w:pPr>
        <w:rPr>
          <w:rFonts w:hint="eastAsia"/>
        </w:rPr>
      </w:pPr>
    </w:p>
    <w:p w14:paraId="64B8B70E">
      <w:pPr>
        <w:rPr>
          <w:rFonts w:hint="eastAsia"/>
        </w:rPr>
      </w:pPr>
      <w:r>
        <w:rPr>
          <w:rFonts w:hint="eastAsia"/>
        </w:rPr>
        <w:t>This fact -- of the intimate union, communion, and inhabitation of the persons of the Trinity -- is the reason why everywhere in Scripture, and instinctively by all Christians, God as God is addressed as a person, in perfect consistency with the Tripersonality of the Godhead.</w:t>
      </w:r>
    </w:p>
    <w:p w14:paraId="453C8134">
      <w:pPr>
        <w:rPr>
          <w:rFonts w:hint="eastAsia"/>
        </w:rPr>
      </w:pPr>
      <w:r>
        <w:rPr>
          <w:rFonts w:hint="eastAsia"/>
        </w:rPr>
        <w:t>这个事实——三位一体位格之间亲密的联合、交通和内住——是为什么在圣经各处，以及所有基督徒本能地，都将作为上帝的上帝称为一个位格，这与神格的三位一体性完全一致。</w:t>
      </w:r>
    </w:p>
    <w:p w14:paraId="6A244F60">
      <w:pPr>
        <w:rPr>
          <w:rFonts w:hint="eastAsia"/>
        </w:rPr>
      </w:pPr>
      <w:r>
        <w:rPr>
          <w:rFonts w:hint="eastAsia"/>
        </w:rPr>
        <w:t>We can, and do pray to each of the Persons separately; and we pray to God as God; for the three persons are one God; one not only in substance, but in knowledge, will, and power.</w:t>
      </w:r>
    </w:p>
    <w:p w14:paraId="083D7E87">
      <w:pPr>
        <w:rPr>
          <w:rFonts w:hint="eastAsia"/>
        </w:rPr>
      </w:pPr>
      <w:r>
        <w:rPr>
          <w:rFonts w:hint="eastAsia"/>
        </w:rPr>
        <w:t>我们可以，并且确实分别向每一个位格祷告；我们也向作为上帝的上帝祷告；因为三个位格是一位上帝；不仅在实体上是独一的，而且在知识、意志和能力上也是独一的。</w:t>
      </w:r>
    </w:p>
    <w:p w14:paraId="025E259D">
      <w:pPr>
        <w:rPr>
          <w:rFonts w:hint="eastAsia"/>
        </w:rPr>
      </w:pPr>
      <w:r>
        <w:rPr>
          <w:rFonts w:hint="eastAsia"/>
        </w:rPr>
        <w:t>To expect that we, who cannot understand anything, not even ourselves, should understand these mysteries of the Godhead, is to the last degree unreasonable.</w:t>
      </w:r>
    </w:p>
    <w:p w14:paraId="69BC83FC">
      <w:pPr>
        <w:rPr>
          <w:rFonts w:hint="eastAsia"/>
        </w:rPr>
      </w:pPr>
      <w:r>
        <w:rPr>
          <w:rFonts w:hint="eastAsia"/>
        </w:rPr>
        <w:t>期望我们这些连自己都无法理解任何事物的人，能够理解神格的这些奥秘，这是极不合理的。</w:t>
      </w:r>
    </w:p>
    <w:p w14:paraId="607664D2">
      <w:pPr>
        <w:rPr>
          <w:rFonts w:hint="eastAsia"/>
        </w:rPr>
      </w:pPr>
      <w:r>
        <w:rPr>
          <w:rFonts w:hint="eastAsia"/>
        </w:rPr>
        <w:t>But as in every other sphere we must believe what we cannot understand; so we may believe all that God has revealed in his Word concerning Himself, although we cannot understand the Almighty unto perfection.</w:t>
      </w:r>
    </w:p>
    <w:p w14:paraId="0AE7509A">
      <w:pPr>
        <w:rPr>
          <w:rFonts w:hint="eastAsia"/>
        </w:rPr>
      </w:pPr>
      <w:r>
        <w:rPr>
          <w:rFonts w:hint="eastAsia"/>
        </w:rPr>
        <w:t>但是，正如在所有其他领域我们都必须相信我们无法理解的事物一样；所以我们也可以相信上帝在祂圣言中关于祂自己所启示的一切，尽管我们无法完全理解全能者。</w:t>
      </w:r>
    </w:p>
    <w:p w14:paraId="08EEB680">
      <w:pPr>
        <w:rPr>
          <w:rFonts w:hint="eastAsia"/>
        </w:rPr>
      </w:pPr>
    </w:p>
    <w:p w14:paraId="7508D61C">
      <w:pPr>
        <w:spacing w:after="294" w:line="255" w:lineRule="auto"/>
        <w:ind w:left="26" w:right="16"/>
        <w:jc w:val="center"/>
        <w:rPr>
          <w:rFonts w:hint="eastAsia"/>
          <w:b/>
          <w:i/>
        </w:rPr>
      </w:pPr>
      <w:r>
        <w:rPr>
          <w:rFonts w:hint="eastAsia"/>
          <w:b/>
          <w:i/>
        </w:rPr>
        <w:t xml:space="preserve">§ 6. Examination of the Nicene Doctrine. </w:t>
      </w:r>
    </w:p>
    <w:p w14:paraId="29B858D8">
      <w:pPr>
        <w:spacing w:after="294" w:line="255" w:lineRule="auto"/>
        <w:ind w:left="26" w:right="16"/>
        <w:jc w:val="center"/>
        <w:rPr>
          <w:rFonts w:hint="eastAsia"/>
          <w:b/>
          <w:i/>
        </w:rPr>
      </w:pPr>
      <w:r>
        <w:rPr>
          <w:rFonts w:hint="eastAsia"/>
          <w:b/>
          <w:i/>
        </w:rPr>
        <w:t>§ 6. 尼西亚教义的审查。</w:t>
      </w:r>
    </w:p>
    <w:p w14:paraId="2352713E">
      <w:pPr>
        <w:spacing w:after="294" w:line="255" w:lineRule="auto"/>
        <w:ind w:left="26" w:right="16"/>
        <w:jc w:val="center"/>
        <w:rPr>
          <w:rFonts w:hint="eastAsia"/>
          <w:b/>
          <w:i/>
        </w:rPr>
      </w:pPr>
    </w:p>
    <w:p w14:paraId="38239404">
      <w:pPr>
        <w:spacing w:after="294" w:line="255" w:lineRule="auto"/>
        <w:ind w:left="26" w:right="16"/>
        <w:jc w:val="center"/>
        <w:rPr>
          <w:rFonts w:hint="eastAsia"/>
          <w:b/>
          <w:i/>
        </w:rPr>
      </w:pPr>
      <w:r>
        <w:rPr>
          <w:rFonts w:hint="eastAsia"/>
          <w:b/>
          <w:i/>
        </w:rPr>
        <w:t>A. Subordination.</w:t>
      </w:r>
    </w:p>
    <w:p w14:paraId="7FCB14C3">
      <w:pPr>
        <w:spacing w:after="294" w:line="255" w:lineRule="auto"/>
        <w:ind w:left="26" w:right="16"/>
        <w:jc w:val="center"/>
        <w:rPr>
          <w:rFonts w:hint="eastAsia"/>
          <w:b/>
          <w:i/>
        </w:rPr>
      </w:pPr>
      <w:r>
        <w:rPr>
          <w:rFonts w:hint="eastAsia"/>
          <w:b/>
          <w:i/>
        </w:rPr>
        <w:t xml:space="preserve"> A. 从属关系。</w:t>
      </w:r>
    </w:p>
    <w:p w14:paraId="6B122A81">
      <w:pPr>
        <w:rPr>
          <w:rFonts w:hint="eastAsia"/>
        </w:rPr>
      </w:pPr>
    </w:p>
    <w:p w14:paraId="67222CFB">
      <w:pPr>
        <w:rPr>
          <w:rFonts w:hint="eastAsia"/>
        </w:rPr>
      </w:pPr>
      <w:r>
        <w:rPr>
          <w:rFonts w:hint="eastAsia"/>
        </w:rPr>
        <w:t>A distinction must be made between the Nicene Creed (as amplified in that of Constantinople) and the doctrine of the Nicene fathers.</w:t>
      </w:r>
    </w:p>
    <w:p w14:paraId="2313B7B3">
      <w:pPr>
        <w:rPr>
          <w:rFonts w:hint="eastAsia"/>
        </w:rPr>
      </w:pPr>
      <w:r>
        <w:rPr>
          <w:rFonts w:hint="eastAsia"/>
        </w:rPr>
        <w:t>必须区分尼西亚信经（在君士坦丁堡信经中得到扩充）和尼西亚教父的教义。</w:t>
      </w:r>
    </w:p>
    <w:p w14:paraId="618BADFB">
      <w:pPr>
        <w:rPr>
          <w:rFonts w:hint="eastAsia"/>
        </w:rPr>
      </w:pPr>
      <w:r>
        <w:rPr>
          <w:rFonts w:hint="eastAsia"/>
        </w:rPr>
        <w:t>The creeds are nothing more than a well-ordered arrangement of the facts of Scripture which concern the doctrine of the Trinity.</w:t>
      </w:r>
    </w:p>
    <w:p w14:paraId="35FDD66E">
      <w:pPr>
        <w:rPr>
          <w:rFonts w:hint="eastAsia"/>
        </w:rPr>
      </w:pPr>
      <w:r>
        <w:rPr>
          <w:rFonts w:hint="eastAsia"/>
        </w:rPr>
        <w:t>这些信经无非是对圣经中关于三位一体教义事实的有序排列。</w:t>
      </w:r>
    </w:p>
    <w:p w14:paraId="1A5A5ABF">
      <w:pPr>
        <w:rPr>
          <w:rFonts w:hint="eastAsia"/>
        </w:rPr>
      </w:pPr>
      <w:r>
        <w:rPr>
          <w:rFonts w:hint="eastAsia"/>
        </w:rPr>
        <w:t>They assert the distinct personality of the Father, Son, and Spirit; their mutual relation as expressed by those terms; their absolute unity as to substance or essence, and their consequent perfect equality; and the subordination of the Son to the Father, and of the Spirit to the Father and the Son, as to the mode of subsistence and operation.</w:t>
      </w:r>
    </w:p>
    <w:p w14:paraId="64C8B775">
      <w:pPr>
        <w:rPr>
          <w:rFonts w:hint="eastAsia"/>
        </w:rPr>
      </w:pPr>
      <w:r>
        <w:rPr>
          <w:rFonts w:hint="eastAsia"/>
        </w:rPr>
        <w:t>它们断言父、子和圣灵独特的位格；他们之间由那些术语所表达的相互关系；他们在实体或本质上的绝对统一，以及由此产生的完美平等；以及子对父、圣灵对父和子的从属关系，就实存和运作的方式而言。</w:t>
      </w:r>
    </w:p>
    <w:p w14:paraId="61E5CA19">
      <w:pPr>
        <w:rPr>
          <w:rFonts w:hint="eastAsia"/>
        </w:rPr>
      </w:pPr>
      <w:r>
        <w:rPr>
          <w:rFonts w:hint="eastAsia"/>
        </w:rPr>
        <w:t>These are Scriptural facts, to which the creeds in question add nothing; and it is in this sense they have been accepted by the Church universal.</w:t>
      </w:r>
    </w:p>
    <w:p w14:paraId="346F9796">
      <w:pPr>
        <w:rPr>
          <w:rFonts w:hint="eastAsia"/>
        </w:rPr>
      </w:pPr>
      <w:r>
        <w:rPr>
          <w:rFonts w:hint="eastAsia"/>
        </w:rPr>
        <w:t>这些是圣经的事实，所讨论的信经对此没有任何补充；正是在这个意义上，它们被普世教会所接受。</w:t>
      </w:r>
    </w:p>
    <w:p w14:paraId="6560DE5E">
      <w:pPr>
        <w:rPr>
          <w:rFonts w:hint="eastAsia"/>
        </w:rPr>
      </w:pPr>
    </w:p>
    <w:p w14:paraId="6677A9D7">
      <w:pPr>
        <w:rPr>
          <w:rFonts w:hint="eastAsia"/>
        </w:rPr>
      </w:pPr>
      <w:r>
        <w:rPr>
          <w:rFonts w:hint="eastAsia"/>
        </w:rPr>
        <w:t>But the Nicene fathers did undertake, to a greater or less degree, to explain these facts.</w:t>
      </w:r>
    </w:p>
    <w:p w14:paraId="219839B3">
      <w:pPr>
        <w:rPr>
          <w:rFonts w:hint="eastAsia"/>
        </w:rPr>
      </w:pPr>
      <w:r>
        <w:rPr>
          <w:rFonts w:hint="eastAsia"/>
        </w:rPr>
        <w:t>但是尼西亚教父们确实或多或少地试图解释这些事实。</w:t>
      </w:r>
    </w:p>
    <w:p w14:paraId="520C7548">
      <w:pPr>
        <w:rPr>
          <w:rFonts w:hint="eastAsia"/>
        </w:rPr>
      </w:pPr>
      <w:r>
        <w:rPr>
          <w:rFonts w:hint="eastAsia"/>
        </w:rPr>
        <w:t>These explanations relate principally to the subordination of the Son and Spirit to the Father, and to what is meant by generation, or the relation between the Father and the Son.</w:t>
      </w:r>
    </w:p>
    <w:p w14:paraId="22388EE0">
      <w:pPr>
        <w:rPr>
          <w:rFonts w:hint="eastAsia"/>
        </w:rPr>
      </w:pPr>
      <w:r>
        <w:rPr>
          <w:rFonts w:hint="eastAsia"/>
        </w:rPr>
        <w:t>这些解释主要涉及子和圣灵对父的从属关系，以及“生”或父与子之间关系的含义。</w:t>
      </w:r>
    </w:p>
    <w:p w14:paraId="07288215">
      <w:pPr>
        <w:rPr>
          <w:rFonts w:hint="eastAsia"/>
        </w:rPr>
      </w:pPr>
      <w:r>
        <w:rPr>
          <w:rFonts w:hint="eastAsia"/>
        </w:rPr>
        <w:t>These two points are so intimately related that they cannot be considered separately.</w:t>
      </w:r>
    </w:p>
    <w:p w14:paraId="11CA3989">
      <w:pPr>
        <w:rPr>
          <w:rFonts w:hint="eastAsia"/>
        </w:rPr>
      </w:pPr>
      <w:r>
        <w:rPr>
          <w:rFonts w:hint="eastAsia"/>
        </w:rPr>
        <w:t>这两点联系如此紧密，以致不能分开考虑。</w:t>
      </w:r>
    </w:p>
    <w:p w14:paraId="1C1D4965">
      <w:pPr>
        <w:rPr>
          <w:rFonts w:hint="eastAsia"/>
        </w:rPr>
      </w:pPr>
      <w:r>
        <w:rPr>
          <w:rFonts w:hint="eastAsia"/>
        </w:rPr>
        <w:t>Yet as the former is more comprehensive than the latter, it may be expedient to speak of them in order, although what belongs to the one head, in a good degree belongs also to the other.</w:t>
      </w:r>
    </w:p>
    <w:p w14:paraId="3E36F9E7">
      <w:pPr>
        <w:rPr>
          <w:rFonts w:hint="eastAsia"/>
        </w:rPr>
      </w:pPr>
      <w:r>
        <w:rPr>
          <w:rFonts w:hint="eastAsia"/>
        </w:rPr>
        <w:t>然而，由于前者比后者更全面，按顺序论述它们可能是恰当的，尽管属于一个主题的内容，在很大程度上也属于另一个主题。</w:t>
      </w:r>
    </w:p>
    <w:p w14:paraId="649F8342">
      <w:pPr>
        <w:rPr>
          <w:rFonts w:hint="eastAsia"/>
        </w:rPr>
      </w:pPr>
    </w:p>
    <w:p w14:paraId="1CE1AC95">
      <w:pPr>
        <w:rPr>
          <w:rFonts w:hint="eastAsia"/>
        </w:rPr>
      </w:pPr>
      <w:r>
        <w:rPr>
          <w:rFonts w:hint="eastAsia"/>
        </w:rPr>
        <w:t>The ambiguity of the word o`moou,sioj has already been remarked upon.</w:t>
      </w:r>
    </w:p>
    <w:p w14:paraId="47DC6C6C">
      <w:pPr>
        <w:rPr>
          <w:rFonts w:hint="eastAsia"/>
        </w:rPr>
      </w:pPr>
      <w:r>
        <w:rPr>
          <w:rFonts w:hint="eastAsia"/>
        </w:rPr>
        <w:t>o`moou,sioj (homoousios - 希腊文：同质的) 这个词的歧义性已经提到过了。</w:t>
      </w:r>
    </w:p>
    <w:p w14:paraId="29079CD0">
      <w:pPr>
        <w:rPr>
          <w:rFonts w:hint="eastAsia"/>
        </w:rPr>
      </w:pPr>
      <w:r>
        <w:rPr>
          <w:rFonts w:hint="eastAsia"/>
        </w:rPr>
        <w:t>As ouvsi,a may mean generic nature common to many individuals, not unum in numero, but ens unum in multis, so o`moou,sioj(consubstantial) may mean nothing more than sameness of species or kind.</w:t>
      </w:r>
    </w:p>
    <w:p w14:paraId="4EEB8097">
      <w:pPr>
        <w:rPr>
          <w:rFonts w:hint="eastAsia"/>
        </w:rPr>
      </w:pPr>
      <w:r>
        <w:rPr>
          <w:rFonts w:hint="eastAsia"/>
        </w:rPr>
        <w:t>由于 ouvsi,a (ousia - 希腊文：本质，实体) 可以指许多个体共有的类属本性，并非 unum in numero (拉丁文：数量上的一个)，而是 ens unum in multis (拉丁文：多者中的一个存在)，所以 o`moou,sioj (homoousios - 希腊文：同质的) (consubstantial - 拉丁文：同质的) 可能仅仅意味着种类或类型的相同性。</w:t>
      </w:r>
    </w:p>
    <w:p w14:paraId="051B0DF6">
      <w:pPr>
        <w:rPr>
          <w:rFonts w:hint="eastAsia"/>
        </w:rPr>
      </w:pPr>
      <w:r>
        <w:rPr>
          <w:rFonts w:hint="eastAsia"/>
        </w:rPr>
        <w:t>It is therefore said, that "the term homoousion, in its strict grammatical sense differs from monoousion or toutoousion, as well as from heteroousion, and signifies not numerical identity, but equality of essence or community of nature among several beings."3</w:t>
      </w:r>
    </w:p>
    <w:p w14:paraId="3F468680">
      <w:pPr>
        <w:rPr>
          <w:rFonts w:hint="eastAsia"/>
        </w:rPr>
      </w:pPr>
      <w:r>
        <w:rPr>
          <w:rFonts w:hint="eastAsia"/>
        </w:rPr>
        <w:t>因此据说，“homoousion (希腊文：同质的) 这个术语，在其严格的语法意义上，不同于 monoousion (希腊文：单一本质的) 或 toutoousion (希腊文：同一本质的)，也不同于 heteroousion (希腊文：不同本质的)，它并非指数量上的同一性，而是指几个存在之间本质的平等或本性的共同体。”3</w:t>
      </w:r>
    </w:p>
    <w:p w14:paraId="1343D42D">
      <w:pPr>
        <w:rPr>
          <w:rFonts w:hint="eastAsia"/>
        </w:rPr>
      </w:pPr>
      <w:r>
        <w:rPr>
          <w:rFonts w:hint="eastAsia"/>
        </w:rPr>
        <w:t>"The Nicene Creed," Dr. Schaff adds, "does not expressly assert the singleness or numerical unity of the divine essence (unless it be in the first article: 'we believe in one God), and the mnamn point with the Nicene fathers was to urge against Arianism the strict divinity and essential equality of the Son and Holy Ghost with the Father.</w:t>
      </w:r>
    </w:p>
    <w:p w14:paraId="4962C49D">
      <w:pPr>
        <w:rPr>
          <w:rFonts w:hint="eastAsia"/>
        </w:rPr>
      </w:pPr>
      <w:r>
        <w:rPr>
          <w:rFonts w:hint="eastAsia"/>
        </w:rPr>
        <w:t>沙夫博士补充说：“尼西亚信经并没有明确断言神圣本质的单一性或数量上的统一性（除非在第一条中：‘我们信独一上帝’），尼西亚教父的主要观点是针对亚流主义，强调子和圣灵与父严格的神性和本质上的平等。</w:t>
      </w:r>
    </w:p>
    <w:p w14:paraId="7C85F0A4">
      <w:pPr>
        <w:rPr>
          <w:rFonts w:hint="eastAsia"/>
        </w:rPr>
      </w:pPr>
      <w:r>
        <w:rPr>
          <w:rFonts w:hint="eastAsia"/>
        </w:rPr>
        <w:t>If we press the difference of homoousion from monoousion, and overlook the many passages in which they assert with equal emphasis the monarchia or numerical unity of the Godhead, we must charge them with tritheism."</w:t>
      </w:r>
    </w:p>
    <w:p w14:paraId="18B577F7">
      <w:pPr>
        <w:rPr>
          <w:rFonts w:hint="eastAsia"/>
        </w:rPr>
      </w:pPr>
      <w:r>
        <w:rPr>
          <w:rFonts w:hint="eastAsia"/>
        </w:rPr>
        <w:t>如果我们强调 homoousion (希腊文：同质的) 与 monoousion (希腊文：单一本质的) 的区别，而忽略了他们以同等强调断言神格的 monarchia (希腊文：独一统治) 或数量上统一性的许多段落，我们就必须指控他们犯了三神论的错误。”</w:t>
      </w:r>
    </w:p>
    <w:p w14:paraId="1C58450F">
      <w:pPr>
        <w:rPr>
          <w:rFonts w:hint="eastAsia"/>
        </w:rPr>
      </w:pPr>
    </w:p>
    <w:p w14:paraId="3259017D">
      <w:pPr>
        <w:rPr>
          <w:rFonts w:hint="eastAsia"/>
        </w:rPr>
      </w:pPr>
      <w:r>
        <w:rPr>
          <w:rFonts w:hint="eastAsia"/>
        </w:rPr>
        <w:t>Gieseler goes much further, and denies that the Nicene fathers held the numerical identity of essence in the persons of the Trinity.</w:t>
      </w:r>
    </w:p>
    <w:p w14:paraId="241BB2CF">
      <w:pPr>
        <w:rPr>
          <w:rFonts w:hint="eastAsia"/>
        </w:rPr>
      </w:pPr>
      <w:r>
        <w:rPr>
          <w:rFonts w:hint="eastAsia"/>
        </w:rPr>
        <w:t>吉泽勒走得更远，他否认尼西亚教父们认为三位一体位格中本质在数量上是同一的。</w:t>
      </w:r>
    </w:p>
    <w:p w14:paraId="0D2B973D">
      <w:pPr>
        <w:rPr>
          <w:rFonts w:hint="eastAsia"/>
        </w:rPr>
      </w:pPr>
      <w:r>
        <w:rPr>
          <w:rFonts w:hint="eastAsia"/>
        </w:rPr>
        <w:t>The Father, Son, and Spirit were the same in substance as having the same nature, or same kind of substance.</w:t>
      </w:r>
    </w:p>
    <w:p w14:paraId="7FBEF176">
      <w:pPr>
        <w:rPr>
          <w:rFonts w:hint="eastAsia"/>
        </w:rPr>
      </w:pPr>
      <w:r>
        <w:rPr>
          <w:rFonts w:hint="eastAsia"/>
        </w:rPr>
        <w:t>父、子和圣灵在实体上相同，因为他们具有相同的本性，或同类的实体。</w:t>
      </w:r>
    </w:p>
    <w:p w14:paraId="3CECBAE1">
      <w:pPr>
        <w:rPr>
          <w:rFonts w:hint="eastAsia"/>
        </w:rPr>
      </w:pPr>
      <w:r>
        <w:rPr>
          <w:rFonts w:hint="eastAsia"/>
        </w:rPr>
        <w:t>This he infers was their doctrine not only from the general style of their teaching, and from special declarations, but from the illustrations which they habitually employed.</w:t>
      </w:r>
    </w:p>
    <w:p w14:paraId="15908957">
      <w:pPr>
        <w:rPr>
          <w:rFonts w:hint="eastAsia"/>
        </w:rPr>
      </w:pPr>
      <w:r>
        <w:rPr>
          <w:rFonts w:hint="eastAsia"/>
        </w:rPr>
        <w:t>他推断这是他们的教义，不仅从他们教导的一般风格和特殊声明中，而且从他们习惯使用的例证中。</w:t>
      </w:r>
    </w:p>
    <w:p w14:paraId="2D858E5C">
      <w:pPr>
        <w:rPr>
          <w:rFonts w:hint="eastAsia"/>
        </w:rPr>
      </w:pPr>
      <w:r>
        <w:rPr>
          <w:rFonts w:hint="eastAsia"/>
        </w:rPr>
        <w:t>The Father and the Son are the same in substance as among men father and son have the same nature; or as Basil says, Father and Son differ in rank, as do the angels, although they are the same in nature.</w:t>
      </w:r>
    </w:p>
    <w:p w14:paraId="5B86A2A9">
      <w:pPr>
        <w:rPr>
          <w:rFonts w:hint="eastAsia"/>
        </w:rPr>
      </w:pPr>
      <w:r>
        <w:rPr>
          <w:rFonts w:hint="eastAsia"/>
        </w:rPr>
        <w:t>父与子在实体上相同，正如人中间父与子具有相同的本性一样；或者正如巴西尔所说，父与子在等级上不同，如同天使一样，尽管他们在本性上相同。</w:t>
      </w:r>
    </w:p>
    <w:p w14:paraId="3E2152D2">
      <w:pPr>
        <w:rPr>
          <w:rFonts w:hint="eastAsia"/>
        </w:rPr>
      </w:pPr>
      <w:r>
        <w:rPr>
          <w:rFonts w:hint="eastAsia"/>
        </w:rPr>
        <w:t>Gieseler says that the numerical sameness of nature in the three divine persons, was first asserted by Augustine.</w:t>
      </w:r>
    </w:p>
    <w:p w14:paraId="79BDF755">
      <w:pPr>
        <w:rPr>
          <w:rFonts w:hint="eastAsia"/>
        </w:rPr>
      </w:pPr>
      <w:r>
        <w:rPr>
          <w:rFonts w:hint="eastAsia"/>
        </w:rPr>
        <w:t>吉泽勒说，三个神圣位格中本性在数量上的相同性，首先是由奥古斯丁断言的。</w:t>
      </w:r>
    </w:p>
    <w:p w14:paraId="77F6E27E">
      <w:pPr>
        <w:rPr>
          <w:rFonts w:hint="eastAsia"/>
        </w:rPr>
      </w:pPr>
      <w:r>
        <w:rPr>
          <w:rFonts w:hint="eastAsia"/>
        </w:rPr>
        <w:t>It was he, according to Gieseler, who first excluded all idea of subordination in the Trinity.4</w:t>
      </w:r>
    </w:p>
    <w:p w14:paraId="4EDC7899">
      <w:pPr>
        <w:rPr>
          <w:rFonts w:hint="eastAsia"/>
        </w:rPr>
      </w:pPr>
      <w:r>
        <w:rPr>
          <w:rFonts w:hint="eastAsia"/>
        </w:rPr>
        <w:t>根据吉泽勒的说法，是他首先排除了三位一体中所有从属的观念。4</w:t>
      </w:r>
    </w:p>
    <w:p w14:paraId="3DF7CE03">
      <w:pPr>
        <w:rPr>
          <w:rFonts w:hint="eastAsia"/>
        </w:rPr>
      </w:pPr>
      <w:r>
        <w:rPr>
          <w:rFonts w:hint="eastAsia"/>
        </w:rPr>
        <w:t>"Athanasius and Hilary understood the proposition,</w:t>
      </w:r>
    </w:p>
    <w:p w14:paraId="0196CEE7">
      <w:pPr>
        <w:rPr>
          <w:rFonts w:hint="eastAsia"/>
        </w:rPr>
      </w:pPr>
      <w:r>
        <w:rPr>
          <w:rFonts w:hint="eastAsia"/>
        </w:rPr>
        <w:t>'There is one God of the Father.</w:t>
      </w:r>
    </w:p>
    <w:p w14:paraId="581811DA">
      <w:pPr>
        <w:rPr>
          <w:rFonts w:hint="eastAsia"/>
        </w:rPr>
      </w:pPr>
      <w:r>
        <w:rPr>
          <w:rFonts w:hint="eastAsia"/>
        </w:rPr>
        <w:t>“亚他那修和希拉里理解这个命题：‘有一位父的上帝。’</w:t>
      </w:r>
    </w:p>
    <w:p w14:paraId="69F995FA">
      <w:pPr>
        <w:rPr>
          <w:rFonts w:hint="eastAsia"/>
        </w:rPr>
      </w:pPr>
      <w:r>
        <w:rPr>
          <w:rFonts w:hint="eastAsia"/>
        </w:rPr>
        <w:t>Basil the Great and the two Gregories understood by the word God a generic idea</w:t>
      </w:r>
    </w:p>
    <w:p w14:paraId="3DDEE645">
      <w:pPr>
        <w:rPr>
          <w:rFonts w:hint="eastAsia"/>
        </w:rPr>
      </w:pPr>
      <w:r>
        <w:rPr>
          <w:rFonts w:hint="eastAsia"/>
        </w:rPr>
        <w:t>(Gattungsbegriff), belonging equally to the Father and the Son.</w:t>
      </w:r>
    </w:p>
    <w:p w14:paraId="611492FF">
      <w:pPr>
        <w:rPr>
          <w:rFonts w:hint="eastAsia"/>
        </w:rPr>
      </w:pPr>
      <w:r>
        <w:rPr>
          <w:rFonts w:hint="eastAsia"/>
        </w:rPr>
        <w:t>大巴西尔和两位格列高利将“上帝”一词理解为一个类属概念 (Gattungsbegriff - 德文：类概念)，同等地属于父和子。</w:t>
      </w:r>
    </w:p>
    <w:p w14:paraId="20EB5477">
      <w:pPr>
        <w:rPr>
          <w:rFonts w:hint="eastAsia"/>
        </w:rPr>
      </w:pPr>
      <w:r>
        <w:rPr>
          <w:rFonts w:hint="eastAsia"/>
        </w:rPr>
        <w:t>Basil in the 'Apologia ad Caesarienses," says, h`mei/j e[na qeo.n, ouv tw| avriqmw/|, avlla. th/| fu,sei o`mologou/men,and endeavours to show that there can be no question of number in reference to God, as numerical difference pertains only to material things.</w:t>
      </w:r>
    </w:p>
    <w:p w14:paraId="0619D751">
      <w:pPr>
        <w:rPr>
          <w:rFonts w:hint="eastAsia"/>
        </w:rPr>
      </w:pPr>
      <w:r>
        <w:rPr>
          <w:rFonts w:hint="eastAsia"/>
        </w:rPr>
        <w:t>巴西尔在《致凯撒利亚人的辩护》中说：h`mei/j e[na qeo.n, ouv tw| avriqmw/|, avlla. th/| fu,sei o`mologou/men (hemeis hena theon, ou to arithmo, alla te phusei homologoumen - 希腊文：我们承认一位上帝，不是按数量，而是按本性)，并试图表明，就上帝而言，不可能有数量的问题，因为数量上的差异只涉及物质事物。</w:t>
      </w:r>
    </w:p>
    <w:p w14:paraId="004A200F">
      <w:pPr>
        <w:rPr>
          <w:rFonts w:hint="eastAsia"/>
        </w:rPr>
      </w:pPr>
      <w:r>
        <w:rPr>
          <w:rFonts w:hint="eastAsia"/>
        </w:rPr>
        <w:t>Augustine on the contrary expressly excludes the idea of generic unity,5 and understands the proposition 'there is one God' not of the Father alone, but of the whole Trinity,6 and, therefore, taught that there is one God in three persons."</w:t>
      </w:r>
    </w:p>
    <w:p w14:paraId="36413B2E">
      <w:pPr>
        <w:rPr>
          <w:rFonts w:hint="eastAsia"/>
        </w:rPr>
      </w:pPr>
      <w:r>
        <w:rPr>
          <w:rFonts w:hint="eastAsia"/>
        </w:rPr>
        <w:t>相反，奥古斯丁明确排除了类属统一的观念，5 并将“只有一位上帝”这个命题理解为不仅指父，而且指整个三位一体，6 因此教导说，只有一位上帝在三个位格中。”</w:t>
      </w:r>
    </w:p>
    <w:p w14:paraId="2FB50984">
      <w:pPr>
        <w:rPr>
          <w:rFonts w:hint="eastAsia"/>
        </w:rPr>
      </w:pPr>
      <w:r>
        <w:rPr>
          <w:rFonts w:hint="eastAsia"/>
        </w:rPr>
        <w:t>This, however, is the precise doctrine of the Nicene Creed itself, which affirms faith "in one God," and not in three.</w:t>
      </w:r>
    </w:p>
    <w:p w14:paraId="6E809BAF">
      <w:pPr>
        <w:rPr>
          <w:rFonts w:hint="eastAsia"/>
        </w:rPr>
      </w:pPr>
      <w:r>
        <w:rPr>
          <w:rFonts w:hint="eastAsia"/>
        </w:rPr>
        <w:t>然而，这正是尼西亚信经本身的精确教义，它肯定信仰“独一上帝”，而非三位。</w:t>
      </w:r>
    </w:p>
    <w:p w14:paraId="2D1080C2">
      <w:pPr>
        <w:rPr>
          <w:rFonts w:hint="eastAsia"/>
        </w:rPr>
      </w:pPr>
      <w:r>
        <w:rPr>
          <w:rFonts w:hint="eastAsia"/>
        </w:rPr>
        <w:t>Basil in the place quoted is refuting the charge of Tritheism.</w:t>
      </w:r>
    </w:p>
    <w:p w14:paraId="7A1ACDC8">
      <w:pPr>
        <w:rPr>
          <w:rFonts w:hint="eastAsia"/>
        </w:rPr>
      </w:pPr>
      <w:r>
        <w:rPr>
          <w:rFonts w:hint="eastAsia"/>
        </w:rPr>
        <w:t>巴西尔在所引之处反驳三神论的指控。</w:t>
      </w:r>
    </w:p>
    <w:p w14:paraId="74A5567D">
      <w:pPr>
        <w:rPr>
          <w:rFonts w:hint="eastAsia"/>
        </w:rPr>
      </w:pPr>
      <w:r>
        <w:rPr>
          <w:rFonts w:hint="eastAsia"/>
        </w:rPr>
        <w:t>His words are, pro.j de. tou.j evphrea,zontaj h`mi/n to. tri,qeon, evkei/no lege,sqw o[tiper h`mei/j e[na qeo.n,etc.7</w:t>
      </w:r>
    </w:p>
    <w:p w14:paraId="637CFC89">
      <w:pPr>
        <w:rPr>
          <w:rFonts w:hint="eastAsia"/>
        </w:rPr>
      </w:pPr>
      <w:r>
        <w:rPr>
          <w:rFonts w:hint="eastAsia"/>
        </w:rPr>
        <w:t>他的话是：pro.j de. tou.j evphrea,zontaj h`mi/n to. tri,qeon, evkei/no lege,sqw o[tiper h`mei/j e[na qeo.n,etc.7 (pros de tous ephreazontas hemin to tritheon, ekeino legestho hoti per hemeis hena theon, etc. - 希腊文：对于那些指责我们信奉三神论的人，应该说我们信奉一位上帝，等等。7)</w:t>
      </w:r>
    </w:p>
    <w:p w14:paraId="5E941B54">
      <w:pPr>
        <w:rPr>
          <w:rFonts w:hint="eastAsia"/>
        </w:rPr>
      </w:pPr>
      <w:r>
        <w:rPr>
          <w:rFonts w:hint="eastAsia"/>
        </w:rPr>
        <w:t>On page 460 reasons have already been given for assuming that the sameness of substance taught by the Nicene fathers was not simply generic but numerical.</w:t>
      </w:r>
    </w:p>
    <w:p w14:paraId="78AB38C3">
      <w:pPr>
        <w:rPr>
          <w:rFonts w:hint="eastAsia"/>
        </w:rPr>
      </w:pPr>
      <w:r>
        <w:rPr>
          <w:rFonts w:hint="eastAsia"/>
        </w:rPr>
        <w:t>在第460页，已经给出了假定尼西亚教父所教导的实体相同性不仅仅是类属的，而且是数量上的理由。</w:t>
      </w:r>
    </w:p>
    <w:p w14:paraId="4D34499A">
      <w:pPr>
        <w:rPr>
          <w:rFonts w:hint="eastAsia"/>
        </w:rPr>
      </w:pPr>
      <w:r>
        <w:rPr>
          <w:rFonts w:hint="eastAsia"/>
        </w:rPr>
        <w:t>On this subject Pearson, a thorough advocate of the Nicene Creed, says, "As it (the divine nature) is absolutely immaterial and incorporeal, it is also indivisible; Christ cannot have any part of it only communicated unto Him, but the whole, by which He must be acknowledged co-essential, of the same substance with the Father; as the Council of Nice determined, and the ancient fathers before them taught."8</w:t>
      </w:r>
    </w:p>
    <w:p w14:paraId="5474148A">
      <w:pPr>
        <w:rPr>
          <w:rFonts w:hint="eastAsia"/>
        </w:rPr>
      </w:pPr>
      <w:r>
        <w:rPr>
          <w:rFonts w:hint="eastAsia"/>
        </w:rPr>
        <w:t>关于这个主题，尼西亚信经的坚定倡导者皮尔逊说：“由于它（神圣本性）绝对是非物质和非肉体的，它也是不可分割的；基督不可能只得到它的一部分，而是得到全部，因此祂必须被承认为与父同质、同实体；正如尼西亚会议所决定的，以及他们之前的古代教父所教导的那样。”8</w:t>
      </w:r>
    </w:p>
    <w:p w14:paraId="2A533813">
      <w:pPr>
        <w:rPr>
          <w:rFonts w:hint="eastAsia"/>
        </w:rPr>
      </w:pPr>
      <w:r>
        <w:rPr>
          <w:rFonts w:hint="eastAsia"/>
        </w:rPr>
        <w:t>If the whole divine essence belongs equally to the several persons of the Trinity, there is an end to the question, whether the sameness be specific or numerical.</w:t>
      </w:r>
    </w:p>
    <w:p w14:paraId="4C29CE37">
      <w:pPr>
        <w:rPr>
          <w:rFonts w:hint="eastAsia"/>
        </w:rPr>
      </w:pPr>
      <w:r>
        <w:rPr>
          <w:rFonts w:hint="eastAsia"/>
        </w:rPr>
        <w:t>如果整个神圣本质同等地属于三位一体的几个位格，那么关于相同性是种类的还是数量的问题就结束了。</w:t>
      </w:r>
    </w:p>
    <w:p w14:paraId="682E921D">
      <w:pPr>
        <w:rPr>
          <w:rFonts w:hint="eastAsia"/>
        </w:rPr>
      </w:pPr>
      <w:r>
        <w:rPr>
          <w:rFonts w:hint="eastAsia"/>
        </w:rPr>
        <w:t>Accordingly the Bishop says: "The Divine essence being by reason of its simplicity not subject to division, and in respect of its infinity uncapable of multiplication, is so communicated as not to be multiplied; insomnuch that He which proceedeth by that communication hath not only the same nature, but is also the same God.</w:t>
      </w:r>
    </w:p>
    <w:p w14:paraId="7F539E3A">
      <w:pPr>
        <w:rPr>
          <w:rFonts w:hint="eastAsia"/>
        </w:rPr>
      </w:pPr>
      <w:r>
        <w:rPr>
          <w:rFonts w:hint="eastAsia"/>
        </w:rPr>
        <w:t>因此主教说：“神圣本质因其单一性而不受分割，因其无限性而不能倍增，因此它是以不倍增的方式被交通的；以致凡藉着那种交通而发出的祂，不仅具有相同的本性，而且也是同一个上帝。</w:t>
      </w:r>
    </w:p>
    <w:p w14:paraId="68583893">
      <w:pPr>
        <w:rPr>
          <w:rFonts w:hint="eastAsia"/>
        </w:rPr>
      </w:pPr>
      <w:r>
        <w:rPr>
          <w:rFonts w:hint="eastAsia"/>
        </w:rPr>
        <w:t>The Father God, and the Word God; Abraham man, and Isaac man: but Abraham one man, Isaac another man; not so the Father one God, and the Word another, but the Father and the Word both the same God."9</w:t>
      </w:r>
    </w:p>
    <w:p w14:paraId="39BEC193">
      <w:pPr>
        <w:rPr>
          <w:rFonts w:hint="eastAsia"/>
        </w:rPr>
      </w:pPr>
      <w:r>
        <w:rPr>
          <w:rFonts w:hint="eastAsia"/>
        </w:rPr>
        <w:t>父上帝，道上帝；亚伯拉罕是人，以撒是人：但亚伯拉罕是一个人，以撒是另一个人；父并非一位上帝，道并非另一位上帝，而是父和道都是同一个上帝。”9</w:t>
      </w:r>
    </w:p>
    <w:p w14:paraId="7E37D4F5">
      <w:pPr>
        <w:rPr>
          <w:rFonts w:hint="eastAsia"/>
        </w:rPr>
      </w:pPr>
    </w:p>
    <w:p w14:paraId="39BEC513">
      <w:pPr>
        <w:rPr>
          <w:rFonts w:hint="eastAsia"/>
        </w:rPr>
      </w:pPr>
      <w:r>
        <w:rPr>
          <w:rFonts w:hint="eastAsia"/>
        </w:rPr>
        <w:t>Gieseler says that Augustine effectually excluded all idea of subordination in the Trinity by teaching the numerical sameness of esence in the persons of the Godhead.</w:t>
      </w:r>
    </w:p>
    <w:p w14:paraId="72BC3394">
      <w:pPr>
        <w:rPr>
          <w:rFonts w:hint="eastAsia"/>
        </w:rPr>
      </w:pPr>
      <w:r>
        <w:rPr>
          <w:rFonts w:hint="eastAsia"/>
        </w:rPr>
        <w:t>吉泽勒说，奥古斯丁通过教导神格位格中本质在数量上的相同性，有效地排除了三位一体中所有从属的观念。</w:t>
      </w:r>
    </w:p>
    <w:p w14:paraId="09BDF654">
      <w:pPr>
        <w:rPr>
          <w:rFonts w:hint="eastAsia"/>
        </w:rPr>
      </w:pPr>
      <w:r>
        <w:rPr>
          <w:rFonts w:hint="eastAsia"/>
        </w:rPr>
        <w:t>This does indeed preclude all priority and all superiority as to being and perfection.</w:t>
      </w:r>
    </w:p>
    <w:p w14:paraId="424F86CE">
      <w:pPr>
        <w:rPr>
          <w:rFonts w:hint="eastAsia"/>
        </w:rPr>
      </w:pPr>
      <w:r>
        <w:rPr>
          <w:rFonts w:hint="eastAsia"/>
        </w:rPr>
        <w:t>这确实排除了所有关于存在和完美的优先性和优越性。</w:t>
      </w:r>
    </w:p>
    <w:p w14:paraId="6B46FA3F">
      <w:pPr>
        <w:rPr>
          <w:rFonts w:hint="eastAsia"/>
        </w:rPr>
      </w:pPr>
      <w:r>
        <w:rPr>
          <w:rFonts w:hint="eastAsia"/>
        </w:rPr>
        <w:t>But it does not preclude subordination as to the mode of subsistence and operation.</w:t>
      </w:r>
    </w:p>
    <w:p w14:paraId="176D887D">
      <w:pPr>
        <w:rPr>
          <w:rFonts w:hint="eastAsia"/>
        </w:rPr>
      </w:pPr>
      <w:r>
        <w:rPr>
          <w:rFonts w:hint="eastAsia"/>
        </w:rPr>
        <w:t>但这并不排除就实存和运作的方式而言的从属关系。</w:t>
      </w:r>
    </w:p>
    <w:p w14:paraId="7F34123D">
      <w:pPr>
        <w:rPr>
          <w:rFonts w:hint="eastAsia"/>
        </w:rPr>
      </w:pPr>
      <w:r>
        <w:rPr>
          <w:rFonts w:hint="eastAsia"/>
        </w:rPr>
        <w:t>This is distinctly recognized in Scripture, and was as fully taught by Augustine as by any of the Greek fathers, and is even more distinctly affirmed in the so-called Athanasian Creed, representing the school of Augustine, than in the Creed of the Council of Nice.</w:t>
      </w:r>
    </w:p>
    <w:p w14:paraId="0094DB5F">
      <w:pPr>
        <w:rPr>
          <w:rFonts w:hint="eastAsia"/>
        </w:rPr>
      </w:pPr>
      <w:r>
        <w:rPr>
          <w:rFonts w:hint="eastAsia"/>
        </w:rPr>
        <w:t>这在圣经中得到明确的承认，并且奥古斯丁的教导与任何希腊教父一样充分，甚至在代表奥古斯丁学派的所谓亚他那修信经中，比在尼西亚会议的信经中得到更明确的肯定。</w:t>
      </w:r>
    </w:p>
    <w:p w14:paraId="78B45D1E">
      <w:pPr>
        <w:rPr>
          <w:rFonts w:hint="eastAsia"/>
        </w:rPr>
      </w:pPr>
      <w:r>
        <w:rPr>
          <w:rFonts w:hint="eastAsia"/>
        </w:rPr>
        <w:t>There is, therefore, no just ground of objection to the Nicene Creed for what it teaches on that subject.</w:t>
      </w:r>
    </w:p>
    <w:p w14:paraId="01B69849">
      <w:pPr>
        <w:rPr>
          <w:rFonts w:hint="eastAsia"/>
        </w:rPr>
      </w:pPr>
      <w:r>
        <w:rPr>
          <w:rFonts w:hint="eastAsia"/>
        </w:rPr>
        <w:t>因此，对于尼西亚信经在该主题上的教导，没有任何正当的反对理由。</w:t>
      </w:r>
    </w:p>
    <w:p w14:paraId="301C5C69">
      <w:pPr>
        <w:rPr>
          <w:rFonts w:hint="eastAsia"/>
        </w:rPr>
      </w:pPr>
      <w:r>
        <w:rPr>
          <w:rFonts w:hint="eastAsia"/>
        </w:rPr>
        <w:t>It does not go beyond the facts of Scripture.</w:t>
      </w:r>
    </w:p>
    <w:p w14:paraId="3CBDB03C">
      <w:pPr>
        <w:rPr>
          <w:rFonts w:hint="eastAsia"/>
        </w:rPr>
      </w:pPr>
      <w:r>
        <w:rPr>
          <w:rFonts w:hint="eastAsia"/>
        </w:rPr>
        <w:t>它没有超出圣经的事实。</w:t>
      </w:r>
    </w:p>
    <w:p w14:paraId="29DE7864">
      <w:pPr>
        <w:rPr>
          <w:rFonts w:hint="eastAsia"/>
        </w:rPr>
      </w:pPr>
      <w:r>
        <w:rPr>
          <w:rFonts w:hint="eastAsia"/>
        </w:rPr>
        <w:t>But the fathers who framed that creed, and those by whom it was defended, did go beyond those facts.</w:t>
      </w:r>
    </w:p>
    <w:p w14:paraId="25E9C61C">
      <w:pPr>
        <w:rPr>
          <w:rFonts w:hint="eastAsia"/>
        </w:rPr>
      </w:pPr>
      <w:r>
        <w:rPr>
          <w:rFonts w:hint="eastAsia"/>
        </w:rPr>
        <w:t>但是制定那个信经的教父们，以及那些捍卫它的人，确实超出了那些事实。</w:t>
      </w:r>
    </w:p>
    <w:p w14:paraId="0C0EB163">
      <w:pPr>
        <w:rPr>
          <w:rFonts w:hint="eastAsia"/>
        </w:rPr>
      </w:pPr>
      <w:r>
        <w:rPr>
          <w:rFonts w:hint="eastAsia"/>
        </w:rPr>
        <w:t>They endeavoured to explain what was the nature of that subordination.</w:t>
      </w:r>
    </w:p>
    <w:p w14:paraId="767C6724">
      <w:pPr>
        <w:rPr>
          <w:rFonts w:hint="eastAsia"/>
        </w:rPr>
      </w:pPr>
      <w:r>
        <w:rPr>
          <w:rFonts w:hint="eastAsia"/>
        </w:rPr>
        <w:t>他们试图解释那种从属关系的性质。</w:t>
      </w:r>
    </w:p>
    <w:p w14:paraId="15933FFF">
      <w:pPr>
        <w:rPr>
          <w:rFonts w:hint="eastAsia"/>
        </w:rPr>
      </w:pPr>
      <w:r>
        <w:rPr>
          <w:rFonts w:hint="eastAsia"/>
        </w:rPr>
        <w:t>While denying to the Father any priority or superiority to the other persons of the Triimity, as to being or perfection, they still spoke of the Father as the Monas, as having in order of thought the whole Godhead in Himself; so that He alone was God of Himself (auvto,qeoj, in that sense of the word), that He was the fountain, the cause, the root, fons, origo, principium, of the divinity as subsisting in the Son and Spirit; that He was greater than the other divine persons.</w:t>
      </w:r>
    </w:p>
    <w:p w14:paraId="2388072C">
      <w:pPr>
        <w:rPr>
          <w:rFonts w:hint="eastAsia"/>
        </w:rPr>
      </w:pPr>
      <w:r>
        <w:rPr>
          <w:rFonts w:hint="eastAsia"/>
        </w:rPr>
        <w:t>虽然否认父在存在或完美方面优先或优于三位一体的其他位格，他们仍然称父为 Monas (希腊文：独一体)，认为祂在思想秩序上将整个神格包含在自身之内；因此唯独祂是自在的神 (auvto,qeoj - autotheos - 希腊文：自在神，在这个词的意义上)，祂是泉源、起因、根源，fons (拉丁文：泉源)，origo (拉丁文：起源)，principium (拉丁文：开端)，是作为子和圣灵实存之神性的源头；祂比其他神圣位格更大。</w:t>
      </w:r>
    </w:p>
    <w:p w14:paraId="4CF2936E">
      <w:pPr>
        <w:rPr>
          <w:rFonts w:hint="eastAsia"/>
        </w:rPr>
      </w:pPr>
      <w:r>
        <w:rPr>
          <w:rFonts w:hint="eastAsia"/>
        </w:rPr>
        <w:t>They understood many passages which speak of the inferiority of the Son to the Father, of the Logos as such; and not of the historical Son of God clothed in our nature.</w:t>
      </w:r>
    </w:p>
    <w:p w14:paraId="1D51B2C1">
      <w:pPr>
        <w:rPr>
          <w:rFonts w:hint="eastAsia"/>
        </w:rPr>
      </w:pPr>
      <w:r>
        <w:rPr>
          <w:rFonts w:hint="eastAsia"/>
        </w:rPr>
        <w:t>他们理解许多谈论子次于父、道本身的经文；而非指穿上我们本性的历史性的上帝之子。</w:t>
      </w:r>
    </w:p>
    <w:p w14:paraId="573D09E0">
      <w:pPr>
        <w:rPr>
          <w:rFonts w:hint="eastAsia"/>
        </w:rPr>
      </w:pPr>
      <w:r>
        <w:rPr>
          <w:rFonts w:hint="eastAsia"/>
        </w:rPr>
        <w:t>Thus Waterland10 says of these fathers, "The title of o` Qeo.j, being understood in the same sense with auvto,qeoj, was, as it ought to be, generally reserved to the Father, as the distinguishing personal character of the first person of the Holy Trinity.</w:t>
      </w:r>
    </w:p>
    <w:p w14:paraId="2FA842F1">
      <w:pPr>
        <w:rPr>
          <w:rFonts w:hint="eastAsia"/>
        </w:rPr>
      </w:pPr>
      <w:r>
        <w:rPr>
          <w:rFonts w:hint="eastAsia"/>
        </w:rPr>
        <w:t>因此沃特兰10论及这些教父时说：“o` Qeo.j (ho Theos - 希腊文：上帝) 这个称号，被理解为与 auvto,qeoj (autotheos - 希腊文：自在神) 具有相同的意义，正如它应该的那样，通常保留给父，作为神圣三位一体第一位格的独特位格特征。</w:t>
      </w:r>
    </w:p>
    <w:p w14:paraId="505A1BBF">
      <w:pPr>
        <w:rPr>
          <w:rFonts w:hint="eastAsia"/>
        </w:rPr>
      </w:pPr>
      <w:r>
        <w:rPr>
          <w:rFonts w:hint="eastAsia"/>
        </w:rPr>
        <w:t>And this amounts to no more than the acknowledgment of the Father's prerogative as Father.</w:t>
      </w:r>
    </w:p>
    <w:p w14:paraId="2342DBB9">
      <w:pPr>
        <w:rPr>
          <w:rFonts w:hint="eastAsia"/>
        </w:rPr>
      </w:pPr>
      <w:r>
        <w:rPr>
          <w:rFonts w:hint="eastAsia"/>
        </w:rPr>
        <w:t>这无非是承认父作为父的特权。</w:t>
      </w:r>
    </w:p>
    <w:p w14:paraId="5E0E8CAB">
      <w:pPr>
        <w:rPr>
          <w:rFonts w:hint="eastAsia"/>
        </w:rPr>
      </w:pPr>
      <w:r>
        <w:rPr>
          <w:rFonts w:hint="eastAsia"/>
        </w:rPr>
        <w:t>But as it might also signify any Person who is truly and essentially God, it might properly be applied to the Son too: and it is so applied sometimes, though not so often as it is to the Father."</w:t>
      </w:r>
    </w:p>
    <w:p w14:paraId="7CB22748">
      <w:pPr>
        <w:rPr>
          <w:rFonts w:hint="eastAsia"/>
        </w:rPr>
      </w:pPr>
      <w:r>
        <w:rPr>
          <w:rFonts w:hint="eastAsia"/>
        </w:rPr>
        <w:t>但是由于它也可能指任何真正且本质上是上帝的位格，它也可以恰当地用于子：它有时也这样使用，尽管不如用于父那样频繁。”</w:t>
      </w:r>
    </w:p>
    <w:p w14:paraId="6FECF94D">
      <w:pPr>
        <w:rPr>
          <w:rFonts w:hint="eastAsia"/>
        </w:rPr>
      </w:pPr>
    </w:p>
    <w:p w14:paraId="18D26030">
      <w:pPr>
        <w:rPr>
          <w:rFonts w:hint="eastAsia"/>
        </w:rPr>
      </w:pPr>
      <w:r>
        <w:rPr>
          <w:rFonts w:hint="eastAsia"/>
        </w:rPr>
        <w:t>Hilary of Poictiers expresses the general idea of the Nicene fathers on this point, when he says: "Et quis non Patrem potiorem confitebitur, ut ingenitum a genito, ut patrem a filio, ut eum qui miserit ab eo qui missus est, ut volentem ab ipso qui obediat?</w:t>
      </w:r>
    </w:p>
    <w:p w14:paraId="1B30EE71">
      <w:pPr>
        <w:rPr>
          <w:rFonts w:hint="eastAsia"/>
        </w:rPr>
      </w:pPr>
      <w:r>
        <w:rPr>
          <w:rFonts w:hint="eastAsia"/>
        </w:rPr>
        <w:t>普瓦提埃的希拉里在这一点上表达了尼西亚教父的一般观点，他说：“Et quis non Patrem potiorem confitebitur, ut ingenitum a genito, ut patrem a filio, ut eum qui miserit ab eo qui missus est, ut volentem ab ipso qui obediat? (拉丁文：“谁不承认父更尊贵呢，作为非生的与生的相比，作为父与子相比，作为差遣者与被差遣者相比，作为意愿者与顺服者相比呢？)</w:t>
      </w:r>
    </w:p>
    <w:p w14:paraId="08944E98">
      <w:pPr>
        <w:rPr>
          <w:rFonts w:hint="eastAsia"/>
        </w:rPr>
      </w:pPr>
      <w:r>
        <w:rPr>
          <w:rFonts w:hint="eastAsia"/>
        </w:rPr>
        <w:t>Et ipse nobis erit testis: Pater major me est.</w:t>
      </w:r>
    </w:p>
    <w:p w14:paraId="222131B1">
      <w:pPr>
        <w:rPr>
          <w:rFonts w:hint="eastAsia"/>
        </w:rPr>
      </w:pPr>
      <w:r>
        <w:rPr>
          <w:rFonts w:hint="eastAsia"/>
        </w:rPr>
        <w:t>祂自己也将为我们作见证：父比我大。</w:t>
      </w:r>
    </w:p>
    <w:p w14:paraId="7064C02F">
      <w:pPr>
        <w:rPr>
          <w:rFonts w:hint="eastAsia"/>
        </w:rPr>
      </w:pPr>
      <w:r>
        <w:rPr>
          <w:rFonts w:hint="eastAsia"/>
        </w:rPr>
        <w:t>Haec ita ut sunt, intelligenda sunt, sed cavendum est, ne apud imperitos gloriam Filii honor Patris infirmet."11</w:t>
      </w:r>
    </w:p>
    <w:p w14:paraId="7898F93A">
      <w:pPr>
        <w:rPr>
          <w:rFonts w:hint="eastAsia"/>
        </w:rPr>
      </w:pPr>
      <w:r>
        <w:rPr>
          <w:rFonts w:hint="eastAsia"/>
        </w:rPr>
        <w:t>这些事当按其本相理解，但必须谨慎，免得在无知者中间，父的尊荣削弱了子的荣耀。”11</w:t>
      </w:r>
    </w:p>
    <w:p w14:paraId="20F5C0D1">
      <w:pPr>
        <w:rPr>
          <w:rFonts w:hint="eastAsia"/>
        </w:rPr>
      </w:pPr>
    </w:p>
    <w:p w14:paraId="1AF25EF8">
      <w:pPr>
        <w:rPr>
          <w:rFonts w:hint="eastAsia"/>
        </w:rPr>
      </w:pPr>
      <w:r>
        <w:rPr>
          <w:rFonts w:hint="eastAsia"/>
        </w:rPr>
        <w:t>Bishop Pearson12 says the preeminence of the Father "undeniably consisteth in this: that He is God not of any other but of Himself, and that there is no other person who is God, but is God of Himself.</w:t>
      </w:r>
    </w:p>
    <w:p w14:paraId="44A080D1">
      <w:pPr>
        <w:rPr>
          <w:rFonts w:hint="eastAsia"/>
        </w:rPr>
      </w:pPr>
      <w:r>
        <w:rPr>
          <w:rFonts w:hint="eastAsia"/>
        </w:rPr>
        <w:t>皮尔逊主教12说，父的卓越“无可否认地在于：祂是上帝，并非出于任何其他者，而是出于祂自己，并且没有其他任何位格是上帝，而是出于祂自己。</w:t>
      </w:r>
    </w:p>
    <w:p w14:paraId="38FA3E43">
      <w:pPr>
        <w:rPr>
          <w:rFonts w:hint="eastAsia"/>
        </w:rPr>
      </w:pPr>
      <w:r>
        <w:rPr>
          <w:rFonts w:hint="eastAsia"/>
        </w:rPr>
        <w:t>It is no diminution to the Son, to say He is from another, for his very name imports as much; but it were a diminution to the Father to speak so of Him; and there must be some preeminence, where there is place for derogation.</w:t>
      </w:r>
    </w:p>
    <w:p w14:paraId="201536E9">
      <w:pPr>
        <w:rPr>
          <w:rFonts w:hint="eastAsia"/>
        </w:rPr>
      </w:pPr>
      <w:r>
        <w:rPr>
          <w:rFonts w:hint="eastAsia"/>
        </w:rPr>
        <w:t>说子是出于另一位，这对子并非贬低，因为祂的名字本身就含有此意；但如此说父，就是对父的贬低；凡有贬低之处，必有某种卓越。</w:t>
      </w:r>
    </w:p>
    <w:p w14:paraId="19B01078">
      <w:pPr>
        <w:rPr>
          <w:rFonts w:hint="eastAsia"/>
        </w:rPr>
      </w:pPr>
      <w:r>
        <w:rPr>
          <w:rFonts w:hint="eastAsia"/>
        </w:rPr>
        <w:t>What the Father is, He is from none; what the Son is, He is from Him; what the first is, He giveth; what the second is, He receiveth.</w:t>
      </w:r>
    </w:p>
    <w:p w14:paraId="3F031ECD">
      <w:pPr>
        <w:rPr>
          <w:rFonts w:hint="eastAsia"/>
        </w:rPr>
      </w:pPr>
      <w:r>
        <w:rPr>
          <w:rFonts w:hint="eastAsia"/>
        </w:rPr>
        <w:t>父之所是，非出于任何者；子之所是，出于祂；第一位格之所是，祂赐予；第二位格之所是，祂领受。</w:t>
      </w:r>
    </w:p>
    <w:p w14:paraId="28224DF6">
      <w:pPr>
        <w:rPr>
          <w:rFonts w:hint="eastAsia"/>
        </w:rPr>
      </w:pPr>
      <w:r>
        <w:rPr>
          <w:rFonts w:hint="eastAsia"/>
        </w:rPr>
        <w:t>The First is Father indeed by reason of his Son, but He is not God by reason of Him; whereas the Son is not so only in regard of the Father, but also God by reason of the same."</w:t>
      </w:r>
    </w:p>
    <w:p w14:paraId="59B8C6EF">
      <w:pPr>
        <w:rPr>
          <w:rFonts w:hint="eastAsia"/>
        </w:rPr>
      </w:pPr>
      <w:r>
        <w:rPr>
          <w:rFonts w:hint="eastAsia"/>
        </w:rPr>
        <w:t>第一位格确实因其子而是父，但祂并非因其子而是上帝；而子不仅就父而言如此，而且也因同样的原因而是上帝。”</w:t>
      </w:r>
    </w:p>
    <w:p w14:paraId="34CADD8F">
      <w:pPr>
        <w:rPr>
          <w:rFonts w:hint="eastAsia"/>
        </w:rPr>
      </w:pPr>
      <w:r>
        <w:rPr>
          <w:rFonts w:hint="eastAsia"/>
        </w:rPr>
        <w:t>Among the patristical authorities quoted by Pearson, are the following from Augustine:13</w:t>
      </w:r>
    </w:p>
    <w:p w14:paraId="4D71BB47">
      <w:pPr>
        <w:rPr>
          <w:rFonts w:hint="eastAsia"/>
        </w:rPr>
      </w:pPr>
      <w:r>
        <w:rPr>
          <w:rFonts w:hint="eastAsia"/>
        </w:rPr>
        <w:t>皮尔逊引用的教父权威中，有以下出自奥古斯丁的引文：13</w:t>
      </w:r>
    </w:p>
    <w:p w14:paraId="1FA69875">
      <w:pPr>
        <w:rPr>
          <w:rFonts w:hint="eastAsia"/>
        </w:rPr>
      </w:pPr>
    </w:p>
    <w:p w14:paraId="1AE3469C">
      <w:pPr>
        <w:rPr>
          <w:rFonts w:hint="eastAsia"/>
        </w:rPr>
      </w:pPr>
      <w:r>
        <w:rPr>
          <w:rFonts w:hint="eastAsia"/>
        </w:rPr>
        <w:t>"Pater de nullo patre, Filius de Deo Patre.</w:t>
      </w:r>
    </w:p>
    <w:p w14:paraId="366DCFFB">
      <w:pPr>
        <w:rPr>
          <w:rFonts w:hint="eastAsia"/>
        </w:rPr>
      </w:pPr>
      <w:r>
        <w:rPr>
          <w:rFonts w:hint="eastAsia"/>
        </w:rPr>
        <w:t>“父非出于任何父，子出于上帝父。</w:t>
      </w:r>
    </w:p>
    <w:p w14:paraId="6423AC39">
      <w:pPr>
        <w:rPr>
          <w:rFonts w:hint="eastAsia"/>
        </w:rPr>
      </w:pPr>
      <w:r>
        <w:rPr>
          <w:rFonts w:hint="eastAsia"/>
        </w:rPr>
        <w:t>Pater quod est, a nullo est: quod autem Pater est, propter Filium est.</w:t>
      </w:r>
    </w:p>
    <w:p w14:paraId="7476FB09">
      <w:pPr>
        <w:rPr>
          <w:rFonts w:hint="eastAsia"/>
        </w:rPr>
      </w:pPr>
      <w:r>
        <w:rPr>
          <w:rFonts w:hint="eastAsia"/>
        </w:rPr>
        <w:t>父之所是，非出于任何者：而父之所是父，是因子的缘故。</w:t>
      </w:r>
    </w:p>
    <w:p w14:paraId="3C08A39A">
      <w:pPr>
        <w:rPr>
          <w:rFonts w:hint="eastAsia"/>
        </w:rPr>
      </w:pPr>
      <w:r>
        <w:rPr>
          <w:rFonts w:hint="eastAsia"/>
        </w:rPr>
        <w:t>Filius vero et quod Filius est, propter Patrem est, et quod est, a Patre eat."</w:t>
      </w:r>
    </w:p>
    <w:p w14:paraId="4E7CB0DC">
      <w:pPr>
        <w:rPr>
          <w:rFonts w:hint="eastAsia"/>
        </w:rPr>
      </w:pPr>
      <w:r>
        <w:rPr>
          <w:rFonts w:hint="eastAsia"/>
        </w:rPr>
        <w:t>而子，以及子之所是子，是因父的缘故，并且子之所是，是出于父。”</w:t>
      </w:r>
    </w:p>
    <w:p w14:paraId="13DDC921">
      <w:pPr>
        <w:rPr>
          <w:rFonts w:hint="eastAsia"/>
        </w:rPr>
      </w:pPr>
      <w:r>
        <w:rPr>
          <w:rFonts w:hint="eastAsia"/>
        </w:rPr>
        <w:t>"Filius non hoc tantum habet nascendo, ut Filius sit, sed omnino ut sit. . . .</w:t>
      </w:r>
    </w:p>
    <w:p w14:paraId="03588B18">
      <w:pPr>
        <w:rPr>
          <w:rFonts w:hint="eastAsia"/>
        </w:rPr>
      </w:pPr>
      <w:r>
        <w:rPr>
          <w:rFonts w:hint="eastAsia"/>
        </w:rPr>
        <w:t>“子并非仅仅因生而成为子，而是完全因生而存在。……</w:t>
      </w:r>
    </w:p>
    <w:p w14:paraId="30D7A2BE">
      <w:pPr>
        <w:rPr>
          <w:rFonts w:hint="eastAsia"/>
        </w:rPr>
      </w:pPr>
      <w:r>
        <w:rPr>
          <w:rFonts w:hint="eastAsia"/>
        </w:rPr>
        <w:t>Filius non tantum ut sit Filius, quod relative dicitur, sed omnino ut sit, ipsam substantiam nascendo habet."14</w:t>
      </w:r>
    </w:p>
    <w:p w14:paraId="616B99A0">
      <w:pPr>
        <w:rPr>
          <w:rFonts w:hint="eastAsia"/>
        </w:rPr>
      </w:pPr>
      <w:r>
        <w:rPr>
          <w:rFonts w:hint="eastAsia"/>
        </w:rPr>
        <w:t>子并非仅仅为了成为子（这是相对而言的），而是完全为了存在，祂因生而拥有实体本身。”14</w:t>
      </w:r>
    </w:p>
    <w:p w14:paraId="1C350EAD">
      <w:pPr>
        <w:rPr>
          <w:rFonts w:hint="eastAsia"/>
        </w:rPr>
      </w:pPr>
    </w:p>
    <w:p w14:paraId="1632F646">
      <w:pPr>
        <w:rPr>
          <w:rFonts w:hint="eastAsia"/>
        </w:rPr>
      </w:pPr>
      <w:r>
        <w:rPr>
          <w:rFonts w:hint="eastAsia"/>
        </w:rPr>
        <w:t>The Reformers themselves were little inclined to enter into these speculations.</w:t>
      </w:r>
    </w:p>
    <w:p w14:paraId="4584831A">
      <w:pPr>
        <w:rPr>
          <w:rFonts w:hint="eastAsia"/>
        </w:rPr>
      </w:pPr>
      <w:r>
        <w:rPr>
          <w:rFonts w:hint="eastAsia"/>
        </w:rPr>
        <w:t>改教家们本身很少倾向于进行这些思辨。</w:t>
      </w:r>
    </w:p>
    <w:p w14:paraId="36DF0DC4">
      <w:pPr>
        <w:rPr>
          <w:rFonts w:hint="eastAsia"/>
        </w:rPr>
      </w:pPr>
      <w:r>
        <w:rPr>
          <w:rFonts w:hint="eastAsia"/>
        </w:rPr>
        <w:t>They were specially repugnant to such a mind as Luther's.</w:t>
      </w:r>
    </w:p>
    <w:p w14:paraId="4E3F4224">
      <w:pPr>
        <w:rPr>
          <w:rFonts w:hint="eastAsia"/>
        </w:rPr>
      </w:pPr>
      <w:r>
        <w:rPr>
          <w:rFonts w:hint="eastAsia"/>
        </w:rPr>
        <w:t>它们尤其令路德这样的心智反感。</w:t>
      </w:r>
    </w:p>
    <w:p w14:paraId="166D5A67">
      <w:pPr>
        <w:rPr>
          <w:rFonts w:hint="eastAsia"/>
        </w:rPr>
      </w:pPr>
      <w:r>
        <w:rPr>
          <w:rFonts w:hint="eastAsia"/>
        </w:rPr>
        <w:t>He insisted on taking the Scriptural facts as they were, without any attempt at explanation.</w:t>
      </w:r>
    </w:p>
    <w:p w14:paraId="1227B528">
      <w:pPr>
        <w:rPr>
          <w:rFonts w:hint="eastAsia"/>
        </w:rPr>
      </w:pPr>
      <w:r>
        <w:rPr>
          <w:rFonts w:hint="eastAsia"/>
        </w:rPr>
        <w:t>他坚持按圣经事实的原样接受它们，不作任何解释的尝试。</w:t>
      </w:r>
    </w:p>
    <w:p w14:paraId="06B44617">
      <w:pPr>
        <w:rPr>
          <w:rFonts w:hint="eastAsia"/>
        </w:rPr>
      </w:pPr>
      <w:r>
        <w:rPr>
          <w:rFonts w:hint="eastAsia"/>
        </w:rPr>
        <w:t>He says: "We should, like the little children, stammer out what the Scriptures teach: that Christ is truly God, that the Holy Ghost is truly God, and yet that there are not three Gods, or three Beings, as there are thre. Men, three Angels, three Suns, or three Windows.</w:t>
      </w:r>
    </w:p>
    <w:p w14:paraId="29DCFDDE">
      <w:pPr>
        <w:rPr>
          <w:rFonts w:hint="eastAsia"/>
        </w:rPr>
      </w:pPr>
      <w:r>
        <w:rPr>
          <w:rFonts w:hint="eastAsia"/>
        </w:rPr>
        <w:t>他说：“我们应该像小孩子一样，结结巴巴地说出圣经所教导的：基督是真神，圣灵是真神，然而并非有三位上帝，或三个存在，如同有三个人、三个天使、三个太阳或三扇窗户一样。</w:t>
      </w:r>
    </w:p>
    <w:p w14:paraId="551DFAB3">
      <w:pPr>
        <w:rPr>
          <w:rFonts w:hint="eastAsia"/>
        </w:rPr>
      </w:pPr>
      <w:r>
        <w:rPr>
          <w:rFonts w:hint="eastAsia"/>
        </w:rPr>
        <w:t>No, God is not thus divided in his essence; but there is one only divine Being or substance.</w:t>
      </w:r>
    </w:p>
    <w:p w14:paraId="245A4970">
      <w:pPr>
        <w:rPr>
          <w:rFonts w:hint="eastAsia"/>
        </w:rPr>
      </w:pPr>
      <w:r>
        <w:rPr>
          <w:rFonts w:hint="eastAsia"/>
        </w:rPr>
        <w:t>不，上帝的本质并非如此分割；而只有一个神圣的存在或实体。</w:t>
      </w:r>
    </w:p>
    <w:p w14:paraId="1B821E72">
      <w:pPr>
        <w:rPr>
          <w:rFonts w:hint="eastAsia"/>
        </w:rPr>
      </w:pPr>
      <w:r>
        <w:rPr>
          <w:rFonts w:hint="eastAsia"/>
        </w:rPr>
        <w:t>Therefore, although there are three persons, God the Father, God the Son, and God the Holy Ghost, yet the Being is not divided or distinguished; since there is but one God in one single, undivided, divine substance."15</w:t>
      </w:r>
    </w:p>
    <w:p w14:paraId="584CF6F4">
      <w:pPr>
        <w:rPr>
          <w:rFonts w:hint="eastAsia"/>
        </w:rPr>
      </w:pPr>
      <w:r>
        <w:rPr>
          <w:rFonts w:hint="eastAsia"/>
        </w:rPr>
        <w:t>因此，尽管有三个位格，上帝父、上帝子和上帝圣灵，然而存在并未被分割或区分；因为只有一个上帝在一个单一、不可分割的神圣实体中。”15</w:t>
      </w:r>
    </w:p>
    <w:p w14:paraId="22B403E2">
      <w:pPr>
        <w:rPr>
          <w:rFonts w:hint="eastAsia"/>
        </w:rPr>
      </w:pPr>
    </w:p>
    <w:p w14:paraId="66517DE9">
      <w:pPr>
        <w:rPr>
          <w:rFonts w:hint="eastAsia"/>
        </w:rPr>
      </w:pPr>
      <w:r>
        <w:rPr>
          <w:rFonts w:hint="eastAsia"/>
        </w:rPr>
        <w:t>Calvin also was opposed to going beyond the simple statement of the Scriptures.16</w:t>
      </w:r>
    </w:p>
    <w:p w14:paraId="1F06883A">
      <w:pPr>
        <w:rPr>
          <w:rFonts w:hint="eastAsia"/>
        </w:rPr>
      </w:pPr>
      <w:r>
        <w:rPr>
          <w:rFonts w:hint="eastAsia"/>
        </w:rPr>
        <w:t>加尔文也反对超出圣经的简单陈述。16</w:t>
      </w:r>
    </w:p>
    <w:p w14:paraId="5D1EBA50">
      <w:pPr>
        <w:rPr>
          <w:rFonts w:hint="eastAsia"/>
        </w:rPr>
      </w:pPr>
      <w:r>
        <w:rPr>
          <w:rFonts w:hint="eastAsia"/>
        </w:rPr>
        <w:t>After saying that Augustine devotes the fifth book on the Trinity to the explanation of the relation between the Father and the Son, he adds: "Longe vero tutius est in ea quam tradit relatione subsistere, quam subtilius penetrando ad sublime mysterium, per multas evanidas speculationes evagari.</w:t>
      </w:r>
    </w:p>
    <w:p w14:paraId="7C7A3C84">
      <w:pPr>
        <w:rPr>
          <w:rFonts w:hint="eastAsia"/>
        </w:rPr>
      </w:pPr>
      <w:r>
        <w:rPr>
          <w:rFonts w:hint="eastAsia"/>
        </w:rPr>
        <w:t>在说到奥古斯丁将论三位一体的第五卷用于解释父与子之间的关系之后，他补充说：“然而，停留在它所传达的关系中，远比通过许多空洞的思辨更精细地渗透到崇高的奥秘中更为安全。</w:t>
      </w:r>
    </w:p>
    <w:p w14:paraId="2250F6BB">
      <w:pPr>
        <w:rPr>
          <w:rFonts w:hint="eastAsia"/>
        </w:rPr>
      </w:pPr>
      <w:r>
        <w:rPr>
          <w:rFonts w:hint="eastAsia"/>
        </w:rPr>
        <w:t>Ergo quibus cordi erit sobrietas et qui fidei mensura contenti erunt, breviter quod utile est cognitu accipiant: nempe quum profitemur nos credere in unum Deum, sub Dei nomine intelligi unicam et simplicem essentiam, in qua comprehendimus tres personas vel hypostaseis: ideoque quoties Dei nomen indefinite ponitur, non minus Filium et Spiritum, quam Patrem designari: ubi autem adjungitur Filius Patri, tunc in medium venit relatio: atque ita distinguimus inter personas.</w:t>
      </w:r>
    </w:p>
    <w:p w14:paraId="0091401B">
      <w:pPr>
        <w:rPr>
          <w:rFonts w:hint="eastAsia"/>
        </w:rPr>
      </w:pPr>
      <w:r>
        <w:rPr>
          <w:rFonts w:hint="eastAsia"/>
        </w:rPr>
        <w:t>因此，凡心存节制并满足于信仰尺度的人，当简要地领受那有益于认识的事物：即当我们宣称我们信独一上帝时，在上帝的名下，我们理解为一个独一且单一的本质，其中包含三个位格或本质；因此，每当不确定地使用上帝的名时，不仅指父，也同样指子和圣灵：但是当子与父相联时，关系就出现了：因此我们区分位格。</w:t>
      </w:r>
    </w:p>
    <w:p w14:paraId="6A81B376">
      <w:pPr>
        <w:rPr>
          <w:rFonts w:hint="eastAsia"/>
        </w:rPr>
      </w:pPr>
      <w:r>
        <w:rPr>
          <w:rFonts w:hint="eastAsia"/>
        </w:rPr>
        <w:t>Quia vero proprietates in personis ordinem secum ferunt, ut in Patre sit principium et origo: quoties mentio sit Patris et Filii simul, vel Spiritus, nomen Dei peculiariter Patri tribuitur.</w:t>
      </w:r>
    </w:p>
    <w:p w14:paraId="43429A22">
      <w:pPr>
        <w:rPr>
          <w:rFonts w:hint="eastAsia"/>
        </w:rPr>
      </w:pPr>
      <w:r>
        <w:rPr>
          <w:rFonts w:hint="eastAsia"/>
        </w:rPr>
        <w:t>因为位格中的特性本身就带有次序，以致在父里面有开端和起源：每当同时提及父和子，或圣灵时，上帝的名就特别归于父。</w:t>
      </w:r>
    </w:p>
    <w:p w14:paraId="2C51A3F0">
      <w:pPr>
        <w:rPr>
          <w:rFonts w:hint="eastAsia"/>
        </w:rPr>
      </w:pPr>
      <w:r>
        <w:rPr>
          <w:rFonts w:hint="eastAsia"/>
        </w:rPr>
        <w:t>Hoc modo retinetur unitas essentiae et habetur ratio ordinis, quae tamen ex Filii et Spiritus deitate nihil minuit: et certe quum ante visum fuerit Apostolos asserere Filium Dei illum esse, quem Moses et Prophetae testati sunt esse Jehovam, semper ad unitatem essentiae, venire necesse est."</w:t>
      </w:r>
    </w:p>
    <w:p w14:paraId="78A6A768">
      <w:pPr>
        <w:rPr>
          <w:rFonts w:hint="eastAsia"/>
        </w:rPr>
      </w:pPr>
      <w:r>
        <w:rPr>
          <w:rFonts w:hint="eastAsia"/>
        </w:rPr>
        <w:t>通过这种方式，本质的统一性得以保持，并且考虑到了次序，然而这丝毫没有减损子和圣灵的神性：并且，既然先前已经看到使徒们断言上帝之子就是摩西和众先知所见证的那位耶和华，那么就必须始终归于本质的统一性。”</w:t>
      </w:r>
    </w:p>
    <w:p w14:paraId="35EE461C">
      <w:pPr>
        <w:rPr>
          <w:rFonts w:hint="eastAsia"/>
        </w:rPr>
      </w:pPr>
      <w:r>
        <w:rPr>
          <w:rFonts w:hint="eastAsia"/>
        </w:rPr>
        <w:t>We have here the three essential facts involved in the doctrine of the Trinity, namely, unity of essence, distinction of persons, and subordination without any attempt at explanation.</w:t>
      </w:r>
    </w:p>
    <w:p w14:paraId="4625D961">
      <w:pPr>
        <w:rPr>
          <w:rFonts w:hint="eastAsia"/>
        </w:rPr>
      </w:pPr>
      <w:r>
        <w:rPr>
          <w:rFonts w:hint="eastAsia"/>
        </w:rPr>
        <w:t>我们在这里看到了三位一体教义所包含的三个基本事实，即本质的统一性、位格的区别以及从属关系，而没有任何解释的尝试。</w:t>
      </w:r>
    </w:p>
    <w:p w14:paraId="77B6EA72">
      <w:pPr>
        <w:rPr>
          <w:rFonts w:hint="eastAsia"/>
        </w:rPr>
      </w:pPr>
    </w:p>
    <w:p w14:paraId="2031564D">
      <w:pPr>
        <w:rPr>
          <w:rFonts w:hint="eastAsia"/>
        </w:rPr>
      </w:pPr>
      <w:r>
        <w:rPr>
          <w:rFonts w:hint="eastAsia"/>
        </w:rPr>
        <w:t>Calvin was accused by some of his contemporaries of teaching the incompatible doctrines of Sabellianism and Arianism.</w:t>
      </w:r>
    </w:p>
    <w:p w14:paraId="146A5F7A">
      <w:pPr>
        <w:rPr>
          <w:rFonts w:hint="eastAsia"/>
        </w:rPr>
      </w:pPr>
      <w:r>
        <w:rPr>
          <w:rFonts w:hint="eastAsia"/>
        </w:rPr>
        <w:t>加尔文被他的一些同时代人指控教导撒伯里乌主义和亚流主义这两种不相容的教义。</w:t>
      </w:r>
    </w:p>
    <w:p w14:paraId="6BCE569C">
      <w:pPr>
        <w:rPr>
          <w:rFonts w:hint="eastAsia"/>
        </w:rPr>
      </w:pPr>
      <w:r>
        <w:rPr>
          <w:rFonts w:hint="eastAsia"/>
        </w:rPr>
        <w:t>In a letter to his friend Simon Grynee, rector of the Academy of Basle, dated May, 1531, he says the ground on which the charge of Sabellianism rested, was his having said that Christ was "that Jehovah, who of Himself alone was always self-existent, which charge," he says, "I was quite ready to meet."</w:t>
      </w:r>
    </w:p>
    <w:p w14:paraId="0B47D279">
      <w:pPr>
        <w:rPr>
          <w:rFonts w:hint="eastAsia"/>
        </w:rPr>
      </w:pPr>
      <w:r>
        <w:rPr>
          <w:rFonts w:hint="eastAsia"/>
        </w:rPr>
        <w:t>在1531年5月写给他的朋友、巴塞尔学院院长西门·格里内的信中，他说撒伯里乌主义指控的依据是，他曾说基督是“那位唯独凭自己永远自存的耶和华，这个指控，”他说，“我完全准备好应对。”</w:t>
      </w:r>
    </w:p>
    <w:p w14:paraId="6AC4ABA6">
      <w:pPr>
        <w:rPr>
          <w:rFonts w:hint="eastAsia"/>
        </w:rPr>
      </w:pPr>
      <w:r>
        <w:rPr>
          <w:rFonts w:hint="eastAsia"/>
        </w:rPr>
        <w:t>His answer is: "If the distinction between the Father and the Word be attentively considered, we shall say that the one is from the other.</w:t>
      </w:r>
    </w:p>
    <w:p w14:paraId="0E3FA888">
      <w:pPr>
        <w:rPr>
          <w:rFonts w:hint="eastAsia"/>
        </w:rPr>
      </w:pPr>
      <w:r>
        <w:rPr>
          <w:rFonts w:hint="eastAsia"/>
        </w:rPr>
        <w:t>他的回答是：“如果仔细考虑父与道之间的区别，我们就会说一方是出于另一方。</w:t>
      </w:r>
    </w:p>
    <w:p w14:paraId="2CE2F360">
      <w:pPr>
        <w:rPr>
          <w:rFonts w:hint="eastAsia"/>
        </w:rPr>
      </w:pPr>
      <w:r>
        <w:rPr>
          <w:rFonts w:hint="eastAsia"/>
        </w:rPr>
        <w:t>If, however, the essential quality of the Word be considered, in so far as He is one God with the Father, whatever can be said concerning God may also be applied to Him the Second Person in the glorious Trinity.</w:t>
      </w:r>
    </w:p>
    <w:p w14:paraId="5DBED892">
      <w:pPr>
        <w:rPr>
          <w:rFonts w:hint="eastAsia"/>
        </w:rPr>
      </w:pPr>
      <w:r>
        <w:rPr>
          <w:rFonts w:hint="eastAsia"/>
        </w:rPr>
        <w:t>然而，如果考虑到道的本质特性，就祂与父同为一上帝而言，凡能论及上帝的，也同样可以应用于祂——荣耀三位一体中的第二位格。</w:t>
      </w:r>
    </w:p>
    <w:p w14:paraId="2982105D">
      <w:pPr>
        <w:rPr>
          <w:rFonts w:hint="eastAsia"/>
        </w:rPr>
      </w:pPr>
      <w:r>
        <w:rPr>
          <w:rFonts w:hint="eastAsia"/>
        </w:rPr>
        <w:t>Now, what is the meaning of the name Jehovah?</w:t>
      </w:r>
    </w:p>
    <w:p w14:paraId="47822F9D">
      <w:pPr>
        <w:rPr>
          <w:rFonts w:hint="eastAsia"/>
        </w:rPr>
      </w:pPr>
      <w:r>
        <w:rPr>
          <w:rFonts w:hint="eastAsia"/>
        </w:rPr>
        <w:t>那么，耶和华这个名字的含义是什么呢？</w:t>
      </w:r>
    </w:p>
    <w:p w14:paraId="0A1561B6">
      <w:pPr>
        <w:rPr>
          <w:rFonts w:hint="eastAsia"/>
        </w:rPr>
      </w:pPr>
      <w:r>
        <w:rPr>
          <w:rFonts w:hint="eastAsia"/>
        </w:rPr>
        <w:t>What did that answer imply which was spoken to Moses? I AM THAT I AM.</w:t>
      </w:r>
    </w:p>
    <w:p w14:paraId="52B27A24">
      <w:pPr>
        <w:rPr>
          <w:rFonts w:hint="eastAsia"/>
        </w:rPr>
      </w:pPr>
      <w:r>
        <w:rPr>
          <w:rFonts w:hint="eastAsia"/>
        </w:rPr>
        <w:t>对摩西所说的那句回答暗示了什么？我是自有永有的。</w:t>
      </w:r>
    </w:p>
    <w:p w14:paraId="57682538">
      <w:pPr>
        <w:rPr>
          <w:rFonts w:hint="eastAsia"/>
        </w:rPr>
      </w:pPr>
      <w:r>
        <w:rPr>
          <w:rFonts w:hint="eastAsia"/>
        </w:rPr>
        <w:t>Paul makes Christ the author of this saying."17</w:t>
      </w:r>
    </w:p>
    <w:p w14:paraId="76D96B54">
      <w:pPr>
        <w:rPr>
          <w:rFonts w:hint="eastAsia"/>
        </w:rPr>
      </w:pPr>
      <w:r>
        <w:rPr>
          <w:rFonts w:hint="eastAsia"/>
        </w:rPr>
        <w:t>保罗使基督成为这句话的作者。”17</w:t>
      </w:r>
    </w:p>
    <w:p w14:paraId="2CDB10EC">
      <w:pPr>
        <w:rPr>
          <w:rFonts w:hint="eastAsia"/>
        </w:rPr>
      </w:pPr>
      <w:r>
        <w:rPr>
          <w:rFonts w:hint="eastAsia"/>
        </w:rPr>
        <w:t>This argument is conclusive.</w:t>
      </w:r>
    </w:p>
    <w:p w14:paraId="63AB74A3">
      <w:pPr>
        <w:rPr>
          <w:rFonts w:hint="eastAsia"/>
        </w:rPr>
      </w:pPr>
      <w:r>
        <w:rPr>
          <w:rFonts w:hint="eastAsia"/>
        </w:rPr>
        <w:t>这个论证是结论性的。</w:t>
      </w:r>
    </w:p>
    <w:p w14:paraId="331138F1">
      <w:pPr>
        <w:rPr>
          <w:rFonts w:hint="eastAsia"/>
        </w:rPr>
      </w:pPr>
      <w:r>
        <w:rPr>
          <w:rFonts w:hint="eastAsia"/>
        </w:rPr>
        <w:t>If Christ be Jehovah, and if the name Jehovah implies self-existence, then Christ is self-existent.</w:t>
      </w:r>
    </w:p>
    <w:p w14:paraId="40154A36">
      <w:pPr>
        <w:rPr>
          <w:rFonts w:hint="eastAsia"/>
        </w:rPr>
      </w:pPr>
      <w:r>
        <w:rPr>
          <w:rFonts w:hint="eastAsia"/>
        </w:rPr>
        <w:t>如果基督是耶和华，并且耶和华这个名字意味着自有永有，那么基督就是自有永有的。</w:t>
      </w:r>
    </w:p>
    <w:p w14:paraId="4C6BCF75">
      <w:pPr>
        <w:rPr>
          <w:rFonts w:hint="eastAsia"/>
        </w:rPr>
      </w:pPr>
      <w:r>
        <w:rPr>
          <w:rFonts w:hint="eastAsia"/>
        </w:rPr>
        <w:t>In other words, self-existence and necessary existence, as well as omnipotence and all other divine attributes, belong to the divine essence common to all the persons of the Trinity, and therefore it is the Triune God who is self-existent, and not one person in distinction from the other persons.</w:t>
      </w:r>
    </w:p>
    <w:p w14:paraId="3B1A2D12">
      <w:pPr>
        <w:rPr>
          <w:rFonts w:hint="eastAsia"/>
        </w:rPr>
      </w:pPr>
      <w:r>
        <w:rPr>
          <w:rFonts w:hint="eastAsia"/>
        </w:rPr>
        <w:t>换句话说，自有永有和必然存在，以及全能和所有其他神圣属性，都属于三位一体所有位格共有的神圣本质，因此是三位一体的上帝自有永有，而非一个位格与其他位格相区别。</w:t>
      </w:r>
    </w:p>
    <w:p w14:paraId="73B73C17">
      <w:pPr>
        <w:rPr>
          <w:rFonts w:hint="eastAsia"/>
        </w:rPr>
      </w:pPr>
      <w:r>
        <w:rPr>
          <w:rFonts w:hint="eastAsia"/>
        </w:rPr>
        <w:t>That is, self-existence is not to be predicated of the divine essence only, nor of the Father only, but of the Trinity, or of the Godhead as subsisting in three persons.</w:t>
      </w:r>
    </w:p>
    <w:p w14:paraId="7453D739">
      <w:pPr>
        <w:rPr>
          <w:rFonts w:hint="eastAsia"/>
        </w:rPr>
      </w:pPr>
      <w:r>
        <w:rPr>
          <w:rFonts w:hint="eastAsia"/>
        </w:rPr>
        <w:t>也就是说，自有永有不仅应归于神圣本质，也不仅归于父，而且应归于三位一体，或作为以三个位格实存的神格。</w:t>
      </w:r>
    </w:p>
    <w:p w14:paraId="613058B8">
      <w:pPr>
        <w:rPr>
          <w:rFonts w:hint="eastAsia"/>
        </w:rPr>
      </w:pPr>
      <w:r>
        <w:rPr>
          <w:rFonts w:hint="eastAsia"/>
        </w:rPr>
        <w:t>And, therefore, as Calvin says, when the word God is used indefinitely it means the Triune God, and not the Father in distinction from the Son and</w:t>
      </w:r>
    </w:p>
    <w:p w14:paraId="3324A896">
      <w:pPr>
        <w:rPr>
          <w:rFonts w:hint="eastAsia"/>
        </w:rPr>
      </w:pPr>
      <w:r>
        <w:rPr>
          <w:rFonts w:hint="eastAsia"/>
        </w:rPr>
        <w:t>Spirit.</w:t>
      </w:r>
    </w:p>
    <w:p w14:paraId="24FA4879">
      <w:pPr>
        <w:rPr>
          <w:rFonts w:hint="eastAsia"/>
        </w:rPr>
      </w:pPr>
      <w:r>
        <w:rPr>
          <w:rFonts w:hint="eastAsia"/>
        </w:rPr>
        <w:t>因此，正如加尔文所说，当不确定地使用“上帝”一词时，它指的是三位一体的上帝，而非与子和圣灵相区别的父。</w:t>
      </w:r>
    </w:p>
    <w:p w14:paraId="68FD5AA9">
      <w:pPr>
        <w:rPr>
          <w:rFonts w:hint="eastAsia"/>
        </w:rPr>
      </w:pPr>
    </w:p>
    <w:p w14:paraId="15D57076">
      <w:pPr>
        <w:spacing w:after="294" w:line="255" w:lineRule="auto"/>
        <w:ind w:left="26" w:right="16"/>
        <w:jc w:val="center"/>
        <w:rPr>
          <w:rFonts w:hint="eastAsia"/>
          <w:b/>
          <w:i/>
        </w:rPr>
      </w:pPr>
      <w:r>
        <w:rPr>
          <w:rFonts w:hint="eastAsia"/>
          <w:b/>
          <w:i/>
        </w:rPr>
        <w:t>B. Eternal Generation.</w:t>
      </w:r>
    </w:p>
    <w:p w14:paraId="64695DD1">
      <w:pPr>
        <w:spacing w:after="294" w:line="255" w:lineRule="auto"/>
        <w:ind w:left="26" w:right="16"/>
        <w:jc w:val="center"/>
        <w:rPr>
          <w:rFonts w:hint="eastAsia"/>
          <w:b/>
          <w:i/>
        </w:rPr>
      </w:pPr>
      <w:r>
        <w:rPr>
          <w:rFonts w:hint="eastAsia"/>
          <w:b/>
          <w:i/>
        </w:rPr>
        <w:t>B. 永恒受生。</w:t>
      </w:r>
    </w:p>
    <w:p w14:paraId="0E018F8D">
      <w:pPr>
        <w:rPr>
          <w:rFonts w:hint="eastAsia"/>
        </w:rPr>
      </w:pPr>
    </w:p>
    <w:p w14:paraId="22331231">
      <w:pPr>
        <w:rPr>
          <w:rFonts w:hint="eastAsia"/>
        </w:rPr>
      </w:pPr>
      <w:r>
        <w:rPr>
          <w:rFonts w:hint="eastAsia"/>
        </w:rPr>
        <w:t>As in reference to the subordination of the Son and Spirit to the Father, as asserted in the ancient creeds, it is not to the fact that exception is taken, but to the explanation of that fact, as given by the Nicene fathers, the same is true with regard to the doctrine of Eternal Generation.</w:t>
      </w:r>
    </w:p>
    <w:p w14:paraId="1DA31D7F">
      <w:pPr>
        <w:rPr>
          <w:rFonts w:hint="eastAsia"/>
        </w:rPr>
      </w:pPr>
      <w:r>
        <w:rPr>
          <w:rFonts w:hint="eastAsia"/>
        </w:rPr>
        <w:t>正如古代信经中所断言的子和圣灵对父的从属关系，受到质疑的并非事实本身，而是尼西亚教父对该事实的解释，永恒受生教义也是如此。</w:t>
      </w:r>
    </w:p>
    <w:p w14:paraId="64C51D18">
      <w:pPr>
        <w:rPr>
          <w:rFonts w:hint="eastAsia"/>
        </w:rPr>
      </w:pPr>
      <w:r>
        <w:rPr>
          <w:rFonts w:hint="eastAsia"/>
        </w:rPr>
        <w:t>It is no doubt a Scriptural fact that the relation between the First and Second persons of the Trinity is expressed by the relative terms Father and Son.</w:t>
      </w:r>
    </w:p>
    <w:p w14:paraId="4216C485">
      <w:pPr>
        <w:rPr>
          <w:rFonts w:hint="eastAsia"/>
        </w:rPr>
      </w:pPr>
      <w:r>
        <w:rPr>
          <w:rFonts w:hint="eastAsia"/>
        </w:rPr>
        <w:t>无疑，圣经的事实是，三位一体第一位格与第二位格之间的关系，是由父与子这两个相对术语来表达的。</w:t>
      </w:r>
    </w:p>
    <w:p w14:paraId="3DE881E7">
      <w:pPr>
        <w:rPr>
          <w:rFonts w:hint="eastAsia"/>
        </w:rPr>
      </w:pPr>
      <w:r>
        <w:rPr>
          <w:rFonts w:hint="eastAsia"/>
        </w:rPr>
        <w:t>It is also said that the Son is begotten of the Father; He is declared to be the only begotten Son of God.</w:t>
      </w:r>
    </w:p>
    <w:p w14:paraId="79B13D5E">
      <w:pPr>
        <w:rPr>
          <w:rFonts w:hint="eastAsia"/>
        </w:rPr>
      </w:pPr>
      <w:r>
        <w:rPr>
          <w:rFonts w:hint="eastAsia"/>
        </w:rPr>
        <w:t>也说到子是父所生的；祂被宣告为上帝的独生子。</w:t>
      </w:r>
    </w:p>
    <w:p w14:paraId="0B2F3749">
      <w:pPr>
        <w:rPr>
          <w:rFonts w:hint="eastAsia"/>
        </w:rPr>
      </w:pPr>
      <w:r>
        <w:rPr>
          <w:rFonts w:hint="eastAsia"/>
        </w:rPr>
        <w:t>The relation, therefore, of the Second Person to the First is that of filiation or sonship.</w:t>
      </w:r>
    </w:p>
    <w:p w14:paraId="41E47D6A">
      <w:pPr>
        <w:rPr>
          <w:rFonts w:hint="eastAsia"/>
        </w:rPr>
      </w:pPr>
      <w:r>
        <w:rPr>
          <w:rFonts w:hint="eastAsia"/>
        </w:rPr>
        <w:t>因此，第二位格与第一位格的关系是子格或子性。</w:t>
      </w:r>
    </w:p>
    <w:p w14:paraId="7D8BF69B">
      <w:pPr>
        <w:rPr>
          <w:rFonts w:hint="eastAsia"/>
        </w:rPr>
      </w:pPr>
      <w:r>
        <w:rPr>
          <w:rFonts w:hint="eastAsia"/>
        </w:rPr>
        <w:t>But what is meant by the term, neither the Bible nor the ancient creeds explain.</w:t>
      </w:r>
    </w:p>
    <w:p w14:paraId="3C2BDBA6">
      <w:pPr>
        <w:rPr>
          <w:rFonts w:hint="eastAsia"/>
        </w:rPr>
      </w:pPr>
      <w:r>
        <w:rPr>
          <w:rFonts w:hint="eastAsia"/>
        </w:rPr>
        <w:t>但是这个术语的含义，圣经和古代信经都没有解释。</w:t>
      </w:r>
    </w:p>
    <w:p w14:paraId="4C0E6A13">
      <w:pPr>
        <w:rPr>
          <w:rFonts w:hint="eastAsia"/>
        </w:rPr>
      </w:pPr>
      <w:r>
        <w:rPr>
          <w:rFonts w:hint="eastAsia"/>
        </w:rPr>
        <w:t>It may be sameness of nature; as a son is of the same nature as his father.</w:t>
      </w:r>
    </w:p>
    <w:p w14:paraId="67404C22">
      <w:pPr>
        <w:rPr>
          <w:rFonts w:hint="eastAsia"/>
        </w:rPr>
      </w:pPr>
      <w:r>
        <w:rPr>
          <w:rFonts w:hint="eastAsia"/>
        </w:rPr>
        <w:t>它可能是本性的相同；正如儿子与父亲具有相同的本性一样。</w:t>
      </w:r>
    </w:p>
    <w:p w14:paraId="2E08B1C7">
      <w:pPr>
        <w:rPr>
          <w:rFonts w:hint="eastAsia"/>
        </w:rPr>
      </w:pPr>
      <w:r>
        <w:rPr>
          <w:rFonts w:hint="eastAsia"/>
        </w:rPr>
        <w:t>It may be likeness, and the term Son be equivalent to eivkw,n, avpau,gasma, carakth,r, or lo,goj, or revealer.</w:t>
      </w:r>
    </w:p>
    <w:p w14:paraId="12FA3443">
      <w:pPr>
        <w:rPr>
          <w:rFonts w:hint="eastAsia"/>
        </w:rPr>
      </w:pPr>
      <w:r>
        <w:rPr>
          <w:rFonts w:hint="eastAsia"/>
        </w:rPr>
        <w:t>它可能是相似性，并且“子”这个术语可能等同于 eivkw,n (eikon - 希腊文：像)，avpau,gasma (apaugasma - 希腊文：真光的光辉)，carakth,r (charakter - 希腊文：本体的真像)，或 lo,goj (logos - 希腊文：道)，或启示者。</w:t>
      </w:r>
    </w:p>
    <w:p w14:paraId="2F8AC41C">
      <w:pPr>
        <w:rPr>
          <w:rFonts w:hint="eastAsia"/>
        </w:rPr>
      </w:pPr>
      <w:r>
        <w:rPr>
          <w:rFonts w:hint="eastAsia"/>
        </w:rPr>
        <w:t>It may be derivation of essence, as a son, in one sense, is derived from his father.</w:t>
      </w:r>
    </w:p>
    <w:p w14:paraId="156E8E89">
      <w:pPr>
        <w:rPr>
          <w:rFonts w:hint="eastAsia"/>
        </w:rPr>
      </w:pPr>
      <w:r>
        <w:rPr>
          <w:rFonts w:hint="eastAsia"/>
        </w:rPr>
        <w:t>它可能是本质的派生，正如儿子在某种意义上是从父亲派生出来的一样。</w:t>
      </w:r>
    </w:p>
    <w:p w14:paraId="535AC2FC">
      <w:pPr>
        <w:rPr>
          <w:rFonts w:hint="eastAsia"/>
        </w:rPr>
      </w:pPr>
      <w:r>
        <w:rPr>
          <w:rFonts w:hint="eastAsia"/>
        </w:rPr>
        <w:t>Or, it may be something altogether inscrutable and to us incomprehensible.</w:t>
      </w:r>
    </w:p>
    <w:p w14:paraId="224F95D4">
      <w:pPr>
        <w:rPr>
          <w:rFonts w:hint="eastAsia"/>
        </w:rPr>
      </w:pPr>
      <w:r>
        <w:rPr>
          <w:rFonts w:hint="eastAsia"/>
        </w:rPr>
        <w:t>或者，它可能完全是不可测度和我们无法理解的。</w:t>
      </w:r>
    </w:p>
    <w:p w14:paraId="253D99F5">
      <w:pPr>
        <w:rPr>
          <w:rFonts w:hint="eastAsia"/>
        </w:rPr>
      </w:pPr>
    </w:p>
    <w:p w14:paraId="4373D629">
      <w:pPr>
        <w:rPr>
          <w:rFonts w:hint="eastAsia"/>
        </w:rPr>
      </w:pPr>
      <w:r>
        <w:rPr>
          <w:rFonts w:hint="eastAsia"/>
        </w:rPr>
        <w:t>The Nicene fathers, instead of leaving the matter where the Scriptures leave it, undertake to explain what is meant by sonship, and teach that it means derivation of essence.</w:t>
      </w:r>
    </w:p>
    <w:p w14:paraId="6EED25F0">
      <w:pPr>
        <w:rPr>
          <w:rFonts w:hint="eastAsia"/>
        </w:rPr>
      </w:pPr>
      <w:r>
        <w:rPr>
          <w:rFonts w:hint="eastAsia"/>
        </w:rPr>
        <w:t>尼西亚教父们没有将问题停留在圣经所停留之处，而是着手解释子格的含义，并教导说它意味着本质的派生。</w:t>
      </w:r>
    </w:p>
    <w:p w14:paraId="5AAE9587">
      <w:pPr>
        <w:rPr>
          <w:rFonts w:hint="eastAsia"/>
        </w:rPr>
      </w:pPr>
      <w:r>
        <w:rPr>
          <w:rFonts w:hint="eastAsia"/>
        </w:rPr>
        <w:t>The First Person of the Trinity is Father, because He communicates the essence of the Godhead to the Second Person; and the Second Person is Son, because He derives that essence from the First Person.</w:t>
      </w:r>
    </w:p>
    <w:p w14:paraId="6B38F3B9">
      <w:pPr>
        <w:rPr>
          <w:rFonts w:hint="eastAsia"/>
        </w:rPr>
      </w:pPr>
      <w:r>
        <w:rPr>
          <w:rFonts w:hint="eastAsia"/>
        </w:rPr>
        <w:t>三位一体的第一位格是父，因为祂将神格的本质交通给第二位格；第二位格是子，因为祂从第一位格派生那个本质。</w:t>
      </w:r>
    </w:p>
    <w:p w14:paraId="403BB897">
      <w:pPr>
        <w:rPr>
          <w:rFonts w:hint="eastAsia"/>
        </w:rPr>
      </w:pPr>
      <w:r>
        <w:rPr>
          <w:rFonts w:hint="eastAsia"/>
        </w:rPr>
        <w:t>This is what they mean by Eternal Generation.</w:t>
      </w:r>
    </w:p>
    <w:p w14:paraId="514F00B5">
      <w:pPr>
        <w:rPr>
          <w:rFonts w:hint="eastAsia"/>
        </w:rPr>
      </w:pPr>
      <w:r>
        <w:rPr>
          <w:rFonts w:hint="eastAsia"/>
        </w:rPr>
        <w:t>这就是他们所说的永恒受生。</w:t>
      </w:r>
    </w:p>
    <w:p w14:paraId="718805EE">
      <w:pPr>
        <w:rPr>
          <w:rFonts w:hint="eastAsia"/>
        </w:rPr>
      </w:pPr>
      <w:r>
        <w:rPr>
          <w:rFonts w:hint="eastAsia"/>
        </w:rPr>
        <w:t>Concerning which it was taught, --</w:t>
      </w:r>
    </w:p>
    <w:p w14:paraId="1F34DA09">
      <w:pPr>
        <w:rPr>
          <w:rFonts w:hint="eastAsia"/>
        </w:rPr>
      </w:pPr>
      <w:r>
        <w:rPr>
          <w:rFonts w:hint="eastAsia"/>
        </w:rPr>
        <w:t>关于这一点，教导说：——</w:t>
      </w:r>
    </w:p>
    <w:p w14:paraId="1C3DA599">
      <w:pPr>
        <w:rPr>
          <w:rFonts w:hint="eastAsia"/>
        </w:rPr>
      </w:pPr>
    </w:p>
    <w:p w14:paraId="08C89FA4">
      <w:pPr>
        <w:rPr>
          <w:rFonts w:hint="eastAsia"/>
        </w:rPr>
      </w:pPr>
      <w:r>
        <w:rPr>
          <w:rFonts w:hint="eastAsia"/>
        </w:rPr>
        <w:t>1.That it was the person not the essence of the Son that was generated.</w:t>
      </w:r>
    </w:p>
    <w:p w14:paraId="0A7E7E79">
      <w:pPr>
        <w:rPr>
          <w:rFonts w:hint="eastAsia"/>
        </w:rPr>
      </w:pPr>
      <w:r>
        <w:rPr>
          <w:rFonts w:hint="eastAsia"/>
        </w:rPr>
        <w:t>1.受生的是子的位格而非本质。</w:t>
      </w:r>
    </w:p>
    <w:p w14:paraId="7A311D42">
      <w:pPr>
        <w:rPr>
          <w:rFonts w:hint="eastAsia"/>
        </w:rPr>
      </w:pPr>
      <w:r>
        <w:rPr>
          <w:rFonts w:hint="eastAsia"/>
        </w:rPr>
        <w:t>The essence is self-existent and eternal, but the person of the Son is generated (i. e., He becomes a person) by the communication to Him of the divine essence.</w:t>
      </w:r>
    </w:p>
    <w:p w14:paraId="19DA48C5">
      <w:pPr>
        <w:rPr>
          <w:rFonts w:hint="eastAsia"/>
        </w:rPr>
      </w:pPr>
      <w:r>
        <w:rPr>
          <w:rFonts w:hint="eastAsia"/>
        </w:rPr>
        <w:t>本质是自有永有的，但子的位格是通过神圣本质交通给祂而产生的（即祂成为一个位格）。</w:t>
      </w:r>
    </w:p>
    <w:p w14:paraId="6956953E">
      <w:pPr>
        <w:rPr>
          <w:rFonts w:hint="eastAsia"/>
        </w:rPr>
      </w:pPr>
      <w:r>
        <w:rPr>
          <w:rFonts w:hint="eastAsia"/>
        </w:rPr>
        <w:t>This point continued to be insisted upon through the later periods of the Church.</w:t>
      </w:r>
    </w:p>
    <w:p w14:paraId="69638DDD">
      <w:pPr>
        <w:rPr>
          <w:rFonts w:hint="eastAsia"/>
        </w:rPr>
      </w:pPr>
      <w:r>
        <w:rPr>
          <w:rFonts w:hint="eastAsia"/>
        </w:rPr>
        <w:t>这一点在教会后来的时期一直被坚持。</w:t>
      </w:r>
    </w:p>
    <w:p w14:paraId="2A01B308">
      <w:pPr>
        <w:rPr>
          <w:rFonts w:hint="eastAsia"/>
        </w:rPr>
      </w:pPr>
      <w:r>
        <w:rPr>
          <w:rFonts w:hint="eastAsia"/>
        </w:rPr>
        <w:t>Thus Turrettin18says, "Licet Filius sit a Patre, non minus tamen auvto,qeoj dicitur, non ratione Personae, sed ratione Essentiae; non relate qua Filius, sic enim est a Patre, sed absolute qua Deus, quatenus habet Essentiam divinam a se existentem, et non divisam vel productam ab alia essentia, non vero qua habens essentiam illam a seipso.</w:t>
      </w:r>
    </w:p>
    <w:p w14:paraId="73C5D5D7">
      <w:pPr>
        <w:rPr>
          <w:rFonts w:hint="eastAsia"/>
        </w:rPr>
      </w:pPr>
      <w:r>
        <w:rPr>
          <w:rFonts w:hint="eastAsia"/>
        </w:rPr>
        <w:t>因此图雷蒂尼18说：“Licet Filius sit a Patre, non minus tamen auvto,qeoj dicitur, non ratione Personae, sed ratione Essentiae; non relate qua Filius, sic enim est a Patre, sed absolute qua Deus, quatenus habet Essentiam divinam a se existentem, et non divisam vel productam ab alia essentia, non vero qua habens essentiam illam a seipso. (拉丁文：“虽然子是出于父，然而祂仍然被称为 auvto,qeoj (autotheos - 希腊文：自在神)，并非就位格而言，而是就本质而言；并非就祂作为子而言，因为那样祂就是出于父，而是就祂作为上帝而言，因为祂拥有自有永有的神圣本质，并非由其他本质分割或产生，但并非就祂拥有那出于自身的本质而言。)</w:t>
      </w:r>
    </w:p>
    <w:p w14:paraId="474BB5DA">
      <w:pPr>
        <w:rPr>
          <w:rFonts w:hint="eastAsia"/>
        </w:rPr>
      </w:pPr>
      <w:r>
        <w:rPr>
          <w:rFonts w:hint="eastAsia"/>
        </w:rPr>
        <w:t>Sic Filius est Deus a seipso, licet non sit a seipso Filius."</w:t>
      </w:r>
    </w:p>
    <w:p w14:paraId="32C01D64">
      <w:pPr>
        <w:rPr>
          <w:rFonts w:hint="eastAsia"/>
        </w:rPr>
      </w:pPr>
      <w:r>
        <w:rPr>
          <w:rFonts w:hint="eastAsia"/>
        </w:rPr>
        <w:t>因此，子是自在的上帝，尽管祂并非自在的子。”</w:t>
      </w:r>
    </w:p>
    <w:p w14:paraId="0D89F0D6">
      <w:pPr>
        <w:rPr>
          <w:rFonts w:hint="eastAsia"/>
        </w:rPr>
      </w:pPr>
    </w:p>
    <w:p w14:paraId="6CEE5787">
      <w:pPr>
        <w:rPr>
          <w:rFonts w:hint="eastAsia"/>
        </w:rPr>
      </w:pPr>
      <w:r>
        <w:rPr>
          <w:rFonts w:hint="eastAsia"/>
        </w:rPr>
        <w:t>Again,19 "Persona bene dicitur generare Personam, quia actiones sunt suppositorum; sed non Essentia Essentiam, quia quod gignit et gignitur necessario multiplicatur, et sic via sterneretur ad Tritheismum.</w:t>
      </w:r>
    </w:p>
    <w:p w14:paraId="5EE1C093">
      <w:pPr>
        <w:rPr>
          <w:rFonts w:hint="eastAsia"/>
        </w:rPr>
      </w:pPr>
      <w:r>
        <w:rPr>
          <w:rFonts w:hint="eastAsia"/>
        </w:rPr>
        <w:t>又19，“Persona bene dicitur generare Personam, quia actiones sunt suppositorum; sed non Essentia Essentiam, quia quod gignit et gignitur necessario multiplicatur, et sic via sterneretur ad Tritheismum. (拉丁文：“位格生位格，这是说得通的，因为行动是属于个体的；但本质不能生本质，因为生者与被生者必然会倍增，这样就会为三神论铺平道路。)</w:t>
      </w:r>
    </w:p>
    <w:p w14:paraId="33F214E6">
      <w:pPr>
        <w:rPr>
          <w:rFonts w:hint="eastAsia"/>
        </w:rPr>
      </w:pPr>
      <w:r>
        <w:rPr>
          <w:rFonts w:hint="eastAsia"/>
        </w:rPr>
        <w:t>Essentia quidem generando communicatur; sed generatio, ut a Persona fit originaliter, ita ad Personam terminatur"</w:t>
      </w:r>
    </w:p>
    <w:p w14:paraId="537B983C">
      <w:pPr>
        <w:rPr>
          <w:rFonts w:hint="eastAsia"/>
        </w:rPr>
      </w:pPr>
      <w:r>
        <w:rPr>
          <w:rFonts w:hint="eastAsia"/>
        </w:rPr>
        <w:t>本质确实通过生而被交通；但是生，正如它最初是由位格而来的那样，也终止于位格。”</w:t>
      </w:r>
    </w:p>
    <w:p w14:paraId="61AC8648">
      <w:pPr>
        <w:rPr>
          <w:rFonts w:hint="eastAsia"/>
        </w:rPr>
      </w:pPr>
      <w:r>
        <w:rPr>
          <w:rFonts w:hint="eastAsia"/>
        </w:rPr>
        <w:t>This is the common mode of representation.</w:t>
      </w:r>
    </w:p>
    <w:p w14:paraId="709A7A06">
      <w:pPr>
        <w:rPr>
          <w:rFonts w:hint="eastAsia"/>
        </w:rPr>
      </w:pPr>
      <w:r>
        <w:rPr>
          <w:rFonts w:hint="eastAsia"/>
        </w:rPr>
        <w:t>这是通常的表述方式。</w:t>
      </w:r>
    </w:p>
    <w:p w14:paraId="64265184">
      <w:pPr>
        <w:rPr>
          <w:rFonts w:hint="eastAsia"/>
        </w:rPr>
      </w:pPr>
    </w:p>
    <w:p w14:paraId="116562C2">
      <w:pPr>
        <w:rPr>
          <w:rFonts w:hint="eastAsia"/>
        </w:rPr>
      </w:pPr>
      <w:r>
        <w:rPr>
          <w:rFonts w:hint="eastAsia"/>
        </w:rPr>
        <w:t>2.This generation is said to be eternal.</w:t>
      </w:r>
    </w:p>
    <w:p w14:paraId="367E96C0">
      <w:pPr>
        <w:rPr>
          <w:rFonts w:hint="eastAsia"/>
        </w:rPr>
      </w:pPr>
      <w:r>
        <w:rPr>
          <w:rFonts w:hint="eastAsia"/>
        </w:rPr>
        <w:t>2.这种产生据说是永恒的。</w:t>
      </w:r>
    </w:p>
    <w:p w14:paraId="7C8BA4F5">
      <w:pPr>
        <w:rPr>
          <w:rFonts w:hint="eastAsia"/>
        </w:rPr>
      </w:pPr>
      <w:r>
        <w:rPr>
          <w:rFonts w:hint="eastAsia"/>
        </w:rPr>
        <w:t>"It is an eternal movement in the divine essence."</w:t>
      </w:r>
    </w:p>
    <w:p w14:paraId="73F0063A">
      <w:pPr>
        <w:rPr>
          <w:rFonts w:hint="eastAsia"/>
        </w:rPr>
      </w:pPr>
      <w:r>
        <w:rPr>
          <w:rFonts w:hint="eastAsia"/>
        </w:rPr>
        <w:t>“这是神圣本质中永恒的运动。”</w:t>
      </w:r>
    </w:p>
    <w:p w14:paraId="6A2AF177">
      <w:pPr>
        <w:rPr>
          <w:rFonts w:hint="eastAsia"/>
        </w:rPr>
      </w:pPr>
    </w:p>
    <w:p w14:paraId="619C9FE7">
      <w:pPr>
        <w:rPr>
          <w:rFonts w:hint="eastAsia"/>
        </w:rPr>
      </w:pPr>
      <w:r>
        <w:rPr>
          <w:rFonts w:hint="eastAsia"/>
        </w:rPr>
        <w:t>3.It is by necessity of nature, and not by the will of the Father.</w:t>
      </w:r>
    </w:p>
    <w:p w14:paraId="5C207805">
      <w:pPr>
        <w:rPr>
          <w:rFonts w:hint="eastAsia"/>
        </w:rPr>
      </w:pPr>
      <w:r>
        <w:rPr>
          <w:rFonts w:hint="eastAsia"/>
        </w:rPr>
        <w:t>3.这是出于本性的必然，而非出于父的旨意。</w:t>
      </w:r>
    </w:p>
    <w:p w14:paraId="0587ACD5">
      <w:pPr>
        <w:rPr>
          <w:rFonts w:hint="eastAsia"/>
        </w:rPr>
      </w:pPr>
    </w:p>
    <w:p w14:paraId="6420C0ED">
      <w:pPr>
        <w:rPr>
          <w:rFonts w:hint="eastAsia"/>
        </w:rPr>
      </w:pPr>
      <w:r>
        <w:rPr>
          <w:rFonts w:hint="eastAsia"/>
        </w:rPr>
        <w:t>4.It does not involve any separation or division, as it is not a part, but the whole and complete essence of the Father that is communicated from the Father to the Son.</w:t>
      </w:r>
    </w:p>
    <w:p w14:paraId="10DB651C">
      <w:pPr>
        <w:rPr>
          <w:rFonts w:hint="eastAsia"/>
        </w:rPr>
      </w:pPr>
      <w:r>
        <w:rPr>
          <w:rFonts w:hint="eastAsia"/>
        </w:rPr>
        <w:t>4.它不涉及任何分离或分割，因为并非父本质的一部分，而是父完整无缺的本质从父交通给子。</w:t>
      </w:r>
    </w:p>
    <w:p w14:paraId="0630069D">
      <w:pPr>
        <w:rPr>
          <w:rFonts w:hint="eastAsia"/>
        </w:rPr>
      </w:pPr>
    </w:p>
    <w:p w14:paraId="5C44BDAF">
      <w:pPr>
        <w:rPr>
          <w:rFonts w:hint="eastAsia"/>
        </w:rPr>
      </w:pPr>
      <w:r>
        <w:rPr>
          <w:rFonts w:hint="eastAsia"/>
        </w:rPr>
        <w:t>5.It is without change.</w:t>
      </w:r>
    </w:p>
    <w:p w14:paraId="012B2F32">
      <w:pPr>
        <w:rPr>
          <w:rFonts w:hint="eastAsia"/>
        </w:rPr>
      </w:pPr>
      <w:r>
        <w:rPr>
          <w:rFonts w:hint="eastAsia"/>
        </w:rPr>
        <w:t>5.它是没有改变的。</w:t>
      </w:r>
    </w:p>
    <w:p w14:paraId="3DC53765">
      <w:pPr>
        <w:rPr>
          <w:rFonts w:hint="eastAsia"/>
        </w:rPr>
      </w:pPr>
    </w:p>
    <w:p w14:paraId="3CC7558A">
      <w:pPr>
        <w:rPr>
          <w:rFonts w:hint="eastAsia"/>
        </w:rPr>
      </w:pPr>
      <w:r>
        <w:rPr>
          <w:rFonts w:hint="eastAsia"/>
        </w:rPr>
        <w:t>The principal grounds urged in support of this representation, are the nature of sonship among men, and the passage in John v. 26, where it is said, "As the Father hath life in Himself, so hath He given to the Son to have life in Himself."</w:t>
      </w:r>
    </w:p>
    <w:p w14:paraId="212AF471">
      <w:pPr>
        <w:rPr>
          <w:rFonts w:hint="eastAsia"/>
        </w:rPr>
      </w:pPr>
      <w:r>
        <w:rPr>
          <w:rFonts w:hint="eastAsia"/>
        </w:rPr>
        <w:t>支持这种表述的主要依据是，人中间子性的性质，以及约翰福音 5:26 的经文，那里说：“父怎样在自己有生命，就赐祂儿子也照样在自己有生命。”</w:t>
      </w:r>
    </w:p>
    <w:p w14:paraId="0AAD63EE">
      <w:pPr>
        <w:rPr>
          <w:rFonts w:hint="eastAsia"/>
        </w:rPr>
      </w:pPr>
    </w:p>
    <w:p w14:paraId="601E8593">
      <w:pPr>
        <w:rPr>
          <w:rFonts w:hint="eastAsia"/>
        </w:rPr>
      </w:pPr>
      <w:r>
        <w:rPr>
          <w:rFonts w:hint="eastAsia"/>
        </w:rPr>
        <w:t>It is admitted that the relation between the First and Second persons in the Trinity is expressed by the words Father and Son, and therefore while everything in this relation as it exists among men, implying imperfection or change, must be eliminated, yet the essential idea of paternity must be retained.</w:t>
      </w:r>
    </w:p>
    <w:p w14:paraId="50B2BD93">
      <w:pPr>
        <w:rPr>
          <w:rFonts w:hint="eastAsia"/>
        </w:rPr>
      </w:pPr>
      <w:r>
        <w:rPr>
          <w:rFonts w:hint="eastAsia"/>
        </w:rPr>
        <w:t>人们承认，三位一体中第一位格与第二位格之间的关系是用“父”和“子”这两个词来表达的，因此，虽然这种关系在人中间存在时所包含的一切暗示不完美或变化的东西都必须被消除，但父性的基本观念必须被保留。</w:t>
      </w:r>
    </w:p>
    <w:p w14:paraId="13E61A0D">
      <w:pPr>
        <w:rPr>
          <w:rFonts w:hint="eastAsia"/>
        </w:rPr>
      </w:pPr>
      <w:r>
        <w:rPr>
          <w:rFonts w:hint="eastAsia"/>
        </w:rPr>
        <w:t>That essential idea is assumed to be the communication of the essence of the parent to his child; and, therefore, it is maintained that there must be a communication of the essence of the Godhead from the Father to the Son in the Holy Trinity.</w:t>
      </w:r>
    </w:p>
    <w:p w14:paraId="70D67940">
      <w:pPr>
        <w:rPr>
          <w:rFonts w:hint="eastAsia"/>
        </w:rPr>
      </w:pPr>
      <w:r>
        <w:rPr>
          <w:rFonts w:hint="eastAsia"/>
        </w:rPr>
        <w:t>那个基本观念被假定为父母本质向其子女的交通；因此，主张在神圣三位一体中，神格的本质必定从父交通给子。</w:t>
      </w:r>
    </w:p>
    <w:p w14:paraId="48BF6B25">
      <w:pPr>
        <w:rPr>
          <w:rFonts w:hint="eastAsia"/>
        </w:rPr>
      </w:pPr>
      <w:r>
        <w:rPr>
          <w:rFonts w:hint="eastAsia"/>
        </w:rPr>
        <w:t>But, in the first place, it is a gratuitous assumption that, so far as the soul is concerned, there is even among men any communication of the essence of the parent to the child.</w:t>
      </w:r>
    </w:p>
    <w:p w14:paraId="4C88B738">
      <w:pPr>
        <w:rPr>
          <w:rFonts w:hint="eastAsia"/>
        </w:rPr>
      </w:pPr>
      <w:r>
        <w:rPr>
          <w:rFonts w:hint="eastAsia"/>
        </w:rPr>
        <w:t>但是，首先，就灵魂而言，即使在人中间，父母本质向子女的任何交通，都是一种毫无根据的假设。</w:t>
      </w:r>
    </w:p>
    <w:p w14:paraId="2745ECDB">
      <w:pPr>
        <w:rPr>
          <w:rFonts w:hint="eastAsia"/>
        </w:rPr>
      </w:pPr>
      <w:r>
        <w:rPr>
          <w:rFonts w:hint="eastAsia"/>
        </w:rPr>
        <w:t>Traducianism has never been the general doctrine of the Christian Church.</w:t>
      </w:r>
    </w:p>
    <w:p w14:paraId="68B3DC40">
      <w:pPr>
        <w:rPr>
          <w:rFonts w:hint="eastAsia"/>
        </w:rPr>
      </w:pPr>
      <w:r>
        <w:rPr>
          <w:rFonts w:hint="eastAsia"/>
        </w:rPr>
        <w:t>灵魂遗传论从未成为基督教会的普遍教义。</w:t>
      </w:r>
    </w:p>
    <w:p w14:paraId="6D76C35B">
      <w:pPr>
        <w:rPr>
          <w:rFonts w:hint="eastAsia"/>
        </w:rPr>
      </w:pPr>
      <w:r>
        <w:rPr>
          <w:rFonts w:hint="eastAsia"/>
        </w:rPr>
        <w:t>As, therefore, it is, to say the least, doubtful, whether there is any communication of the essence of the soul in human paternity, it is unreasonable to assume that such communication is essential to the relation of Father and Son in the Trinity.</w:t>
      </w:r>
    </w:p>
    <w:p w14:paraId="5635CC57">
      <w:pPr>
        <w:rPr>
          <w:rFonts w:hint="eastAsia"/>
        </w:rPr>
      </w:pPr>
      <w:r>
        <w:rPr>
          <w:rFonts w:hint="eastAsia"/>
        </w:rPr>
        <w:t>因此，至少可以说，在人的父性中是否存在灵魂本质的任何交通是值得怀疑的，所以假定这种交通对于三位一体中父与子的关系是必不可少的，这是不合理的。</w:t>
      </w:r>
    </w:p>
    <w:p w14:paraId="1B71F44D">
      <w:pPr>
        <w:rPr>
          <w:rFonts w:hint="eastAsia"/>
        </w:rPr>
      </w:pPr>
    </w:p>
    <w:p w14:paraId="100A72D2">
      <w:pPr>
        <w:rPr>
          <w:rFonts w:hint="eastAsia"/>
        </w:rPr>
      </w:pPr>
      <w:r>
        <w:rPr>
          <w:rFonts w:hint="eastAsia"/>
        </w:rPr>
        <w:t>In the second place, while it is admitted that the terms Father and Son are used to give us some idea of the mutual relation of the First and Second persons of the Trinity, yet they do not definitely determine what that relation is.</w:t>
      </w:r>
    </w:p>
    <w:p w14:paraId="44FF371A">
      <w:pPr>
        <w:rPr>
          <w:rFonts w:hint="eastAsia"/>
        </w:rPr>
      </w:pPr>
      <w:r>
        <w:rPr>
          <w:rFonts w:hint="eastAsia"/>
        </w:rPr>
        <w:t>其次，虽然承认“父”和“子”这两个术语被用来使我们对三位一体第一位格和第二位格的相互关系有一些了解，但它们并没有明确确定那种关系是什么。</w:t>
      </w:r>
    </w:p>
    <w:p w14:paraId="3EBC48BD">
      <w:pPr>
        <w:rPr>
          <w:rFonts w:hint="eastAsia"/>
        </w:rPr>
      </w:pPr>
      <w:r>
        <w:rPr>
          <w:rFonts w:hint="eastAsia"/>
        </w:rPr>
        <w:t>It may be equality and likeness.</w:t>
      </w:r>
    </w:p>
    <w:p w14:paraId="1EEA5D33">
      <w:pPr>
        <w:rPr>
          <w:rFonts w:hint="eastAsia"/>
        </w:rPr>
      </w:pPr>
      <w:r>
        <w:rPr>
          <w:rFonts w:hint="eastAsia"/>
        </w:rPr>
        <w:t>它可能是平等和相似。</w:t>
      </w:r>
    </w:p>
    <w:p w14:paraId="4339421B">
      <w:pPr>
        <w:rPr>
          <w:rFonts w:hint="eastAsia"/>
        </w:rPr>
      </w:pPr>
      <w:r>
        <w:rPr>
          <w:rFonts w:hint="eastAsia"/>
        </w:rPr>
        <w:t>Among men Father and Son belong to the same order of beings.</w:t>
      </w:r>
    </w:p>
    <w:p w14:paraId="6691CB2A">
      <w:pPr>
        <w:rPr>
          <w:rFonts w:hint="eastAsia"/>
        </w:rPr>
      </w:pPr>
      <w:r>
        <w:rPr>
          <w:rFonts w:hint="eastAsia"/>
        </w:rPr>
        <w:t>在人中间，父与子属于同一等级的存在。</w:t>
      </w:r>
    </w:p>
    <w:p w14:paraId="7FFBC1F7">
      <w:pPr>
        <w:rPr>
          <w:rFonts w:hint="eastAsia"/>
        </w:rPr>
      </w:pPr>
      <w:r>
        <w:rPr>
          <w:rFonts w:hint="eastAsia"/>
        </w:rPr>
        <w:t>The one is not inferior in nature, although he may be in rank, to the other.</w:t>
      </w:r>
    </w:p>
    <w:p w14:paraId="426A5672">
      <w:pPr>
        <w:rPr>
          <w:rFonts w:hint="eastAsia"/>
        </w:rPr>
      </w:pPr>
      <w:r>
        <w:rPr>
          <w:rFonts w:hint="eastAsia"/>
        </w:rPr>
        <w:t>一方在本性上并不次于另一方，尽管在等级上可能如此。</w:t>
      </w:r>
    </w:p>
    <w:p w14:paraId="4F7DD472">
      <w:pPr>
        <w:rPr>
          <w:rFonts w:hint="eastAsia"/>
        </w:rPr>
      </w:pPr>
      <w:r>
        <w:rPr>
          <w:rFonts w:hint="eastAsia"/>
        </w:rPr>
        <w:t>And the son is like his father.</w:t>
      </w:r>
    </w:p>
    <w:p w14:paraId="1DE9B2D1">
      <w:pPr>
        <w:rPr>
          <w:rFonts w:hint="eastAsia"/>
        </w:rPr>
      </w:pPr>
      <w:r>
        <w:rPr>
          <w:rFonts w:hint="eastAsia"/>
        </w:rPr>
        <w:t>儿子像他的父亲。</w:t>
      </w:r>
    </w:p>
    <w:p w14:paraId="14643B64">
      <w:pPr>
        <w:rPr>
          <w:rFonts w:hint="eastAsia"/>
        </w:rPr>
      </w:pPr>
      <w:r>
        <w:rPr>
          <w:rFonts w:hint="eastAsia"/>
        </w:rPr>
        <w:t>In the same manner in the Holy Trinity the Second Person is said to be the eivkw,n, the avpau,gasma, the carakth,r, the lo,goj, the Word or Revealer of the Father, so that he who hears the Son hears the Father, he who hath seen the one has seen the other.</w:t>
      </w:r>
    </w:p>
    <w:p w14:paraId="68B962CA">
      <w:pPr>
        <w:rPr>
          <w:rFonts w:hint="eastAsia"/>
        </w:rPr>
      </w:pPr>
      <w:r>
        <w:rPr>
          <w:rFonts w:hint="eastAsia"/>
        </w:rPr>
        <w:t>同样，在神圣三位一体中，第二位格据说是父的 eivkw,n (eikon - 希腊文：像)，avpau,gasma (apaugasma - 希腊文：真光的光辉)，carakth,r (charakter - 希腊文：本体的真像)，lo,goj (logos - 希腊文：道)，圣言或启示者，因此听见子的就听见父，看见一位的就看见另一位。</w:t>
      </w:r>
    </w:p>
    <w:p w14:paraId="3292626C">
      <w:pPr>
        <w:rPr>
          <w:rFonts w:hint="eastAsia"/>
        </w:rPr>
      </w:pPr>
      <w:r>
        <w:rPr>
          <w:rFonts w:hint="eastAsia"/>
        </w:rPr>
        <w:t>Or the relation may be that of affection.</w:t>
      </w:r>
    </w:p>
    <w:p w14:paraId="237AEB96">
      <w:pPr>
        <w:rPr>
          <w:rFonts w:hint="eastAsia"/>
        </w:rPr>
      </w:pPr>
      <w:r>
        <w:rPr>
          <w:rFonts w:hint="eastAsia"/>
        </w:rPr>
        <w:t>或者这种关系可能是情感上的。</w:t>
      </w:r>
    </w:p>
    <w:p w14:paraId="74ED9B3C">
      <w:pPr>
        <w:rPr>
          <w:rFonts w:hint="eastAsia"/>
        </w:rPr>
      </w:pPr>
      <w:r>
        <w:rPr>
          <w:rFonts w:hint="eastAsia"/>
        </w:rPr>
        <w:t>The reciprocal love of father and son is peculiar.</w:t>
      </w:r>
    </w:p>
    <w:p w14:paraId="0ED656A1">
      <w:pPr>
        <w:rPr>
          <w:rFonts w:hint="eastAsia"/>
        </w:rPr>
      </w:pPr>
      <w:r>
        <w:rPr>
          <w:rFonts w:hint="eastAsia"/>
        </w:rPr>
        <w:t>父子之间的相互爱是独特的。</w:t>
      </w:r>
    </w:p>
    <w:p w14:paraId="636BE1CC">
      <w:pPr>
        <w:rPr>
          <w:rFonts w:hint="eastAsia"/>
        </w:rPr>
      </w:pPr>
      <w:r>
        <w:rPr>
          <w:rFonts w:hint="eastAsia"/>
        </w:rPr>
        <w:t>It is, so to speak, necessary; it is unchangeable, it is unfathomable; it leads, or has led, to every kind and degree of self-sacrifice.</w:t>
      </w:r>
    </w:p>
    <w:p w14:paraId="25DE3D19">
      <w:pPr>
        <w:rPr>
          <w:rFonts w:hint="eastAsia"/>
        </w:rPr>
      </w:pPr>
      <w:r>
        <w:rPr>
          <w:rFonts w:hint="eastAsia"/>
        </w:rPr>
        <w:t>可以说，它是必然的；它是不可改变的，它是深不可测的；它导致，或已经导致了各种各样程度的自我牺牲。</w:t>
      </w:r>
    </w:p>
    <w:p w14:paraId="2806588D">
      <w:pPr>
        <w:rPr>
          <w:rFonts w:hint="eastAsia"/>
        </w:rPr>
      </w:pPr>
      <w:r>
        <w:rPr>
          <w:rFonts w:hint="eastAsia"/>
        </w:rPr>
        <w:t>It is not necessary to assume in reference to the Trinity that these relations are all that the relative terms Father and Son are intended to reveal.</w:t>
      </w:r>
    </w:p>
    <w:p w14:paraId="60F22A5D">
      <w:pPr>
        <w:rPr>
          <w:rFonts w:hint="eastAsia"/>
        </w:rPr>
      </w:pPr>
      <w:r>
        <w:rPr>
          <w:rFonts w:hint="eastAsia"/>
        </w:rPr>
        <w:t>没有必要假定，就三位一体而言，这些关系就是相对术语“父”和“子”意图揭示的全部内容。</w:t>
      </w:r>
    </w:p>
    <w:p w14:paraId="5116C7B3">
      <w:pPr>
        <w:rPr>
          <w:rFonts w:hint="eastAsia"/>
        </w:rPr>
      </w:pPr>
      <w:r>
        <w:rPr>
          <w:rFonts w:hint="eastAsia"/>
        </w:rPr>
        <w:t>These may be included, but much more may be implied which we are not now able to comprehend.</w:t>
      </w:r>
    </w:p>
    <w:p w14:paraId="38CD6B40">
      <w:pPr>
        <w:rPr>
          <w:rFonts w:hint="eastAsia"/>
        </w:rPr>
      </w:pPr>
      <w:r>
        <w:rPr>
          <w:rFonts w:hint="eastAsia"/>
        </w:rPr>
        <w:t>这些可能被包含在内，但可能还暗示着更多我们现在无法理解的内容。</w:t>
      </w:r>
    </w:p>
    <w:p w14:paraId="2EDFF439">
      <w:pPr>
        <w:rPr>
          <w:rFonts w:hint="eastAsia"/>
        </w:rPr>
      </w:pPr>
      <w:r>
        <w:rPr>
          <w:rFonts w:hint="eastAsia"/>
        </w:rPr>
        <w:t>All that is contended for is, that we are not shut up to the admission that derivation of essence is essential to sonship.</w:t>
      </w:r>
    </w:p>
    <w:p w14:paraId="17A0A563">
      <w:pPr>
        <w:rPr>
          <w:rFonts w:hint="eastAsia"/>
        </w:rPr>
      </w:pPr>
      <w:r>
        <w:rPr>
          <w:rFonts w:hint="eastAsia"/>
        </w:rPr>
        <w:t>所争论的仅仅是，我们并非被迫承认本质的派生对于子格是必不可少的。</w:t>
      </w:r>
    </w:p>
    <w:p w14:paraId="4E0D2C01">
      <w:pPr>
        <w:rPr>
          <w:rFonts w:hint="eastAsia"/>
        </w:rPr>
      </w:pPr>
    </w:p>
    <w:p w14:paraId="10A35CC2">
      <w:pPr>
        <w:rPr>
          <w:rFonts w:hint="eastAsia"/>
        </w:rPr>
      </w:pPr>
      <w:r>
        <w:rPr>
          <w:rFonts w:hint="eastAsia"/>
        </w:rPr>
        <w:t>As to the passage in John v. 26, where it is said the Father hath given to the Son to have life in Himself, everything depends on the sense in which the word Son is to be taken.</w:t>
      </w:r>
    </w:p>
    <w:p w14:paraId="48FAC55B">
      <w:pPr>
        <w:rPr>
          <w:rFonts w:hint="eastAsia"/>
        </w:rPr>
      </w:pPr>
      <w:r>
        <w:rPr>
          <w:rFonts w:hint="eastAsia"/>
        </w:rPr>
        <w:t>至于约翰福音 5:26 的经文，那里说父已将生命赐给子，使祂在自己里面有生命，一切都取决于“子”这个词应被理解的含义。</w:t>
      </w:r>
    </w:p>
    <w:p w14:paraId="3376157B">
      <w:pPr>
        <w:rPr>
          <w:rFonts w:hint="eastAsia"/>
        </w:rPr>
      </w:pPr>
      <w:r>
        <w:rPr>
          <w:rFonts w:hint="eastAsia"/>
        </w:rPr>
        <w:t>That word is sometimes used as a designation of the lo,goj, the Second Person of the Trinity, to indicate his eternal relation to the First Person as the Father.</w:t>
      </w:r>
    </w:p>
    <w:p w14:paraId="36725766">
      <w:pPr>
        <w:rPr>
          <w:rFonts w:hint="eastAsia"/>
        </w:rPr>
      </w:pPr>
      <w:r>
        <w:rPr>
          <w:rFonts w:hint="eastAsia"/>
        </w:rPr>
        <w:t>那个词有时被用作 lo,goj (logos - 希腊文：道)，即三位一体第二位格的称谓，以表明祂与作为父的第一位格的永恒关系。</w:t>
      </w:r>
    </w:p>
    <w:p w14:paraId="4D3C33C3">
      <w:pPr>
        <w:rPr>
          <w:rFonts w:hint="eastAsia"/>
        </w:rPr>
      </w:pPr>
      <w:r>
        <w:rPr>
          <w:rFonts w:hint="eastAsia"/>
        </w:rPr>
        <w:t>It is, however, very often used as a designation of the incarnate lo,goj, the Word made flesh.</w:t>
      </w:r>
    </w:p>
    <w:p w14:paraId="68DE2296">
      <w:pPr>
        <w:rPr>
          <w:rFonts w:hint="eastAsia"/>
        </w:rPr>
      </w:pPr>
      <w:r>
        <w:rPr>
          <w:rFonts w:hint="eastAsia"/>
        </w:rPr>
        <w:t>然而，它也常常被用作道成肉身的 lo,goj (logos - 希腊文：道)，即道成了肉身的称谓。</w:t>
      </w:r>
    </w:p>
    <w:p w14:paraId="6E2EBA4A">
      <w:pPr>
        <w:rPr>
          <w:rFonts w:hint="eastAsia"/>
        </w:rPr>
      </w:pPr>
      <w:r>
        <w:rPr>
          <w:rFonts w:hint="eastAsia"/>
        </w:rPr>
        <w:t>Many things are in Scripture predicated of the Godman, which cannot be predicated of the Second Person of the Trinity as such.</w:t>
      </w:r>
    </w:p>
    <w:p w14:paraId="0FFDBED9">
      <w:pPr>
        <w:rPr>
          <w:rFonts w:hint="eastAsia"/>
        </w:rPr>
      </w:pPr>
      <w:r>
        <w:rPr>
          <w:rFonts w:hint="eastAsia"/>
        </w:rPr>
        <w:t>圣经中许多归于神人的事物，不能归于作为三位一体第二位格的祂。</w:t>
      </w:r>
    </w:p>
    <w:p w14:paraId="3F8063E3">
      <w:pPr>
        <w:rPr>
          <w:rFonts w:hint="eastAsia"/>
        </w:rPr>
      </w:pPr>
      <w:r>
        <w:rPr>
          <w:rFonts w:hint="eastAsia"/>
        </w:rPr>
        <w:t>If in this passage the Son means the Logos, then it does teach that the First Person of the Trinity communicated life, and therefore the essence in which that life inheres, to the Second Person.</w:t>
      </w:r>
    </w:p>
    <w:p w14:paraId="09A26B44">
      <w:pPr>
        <w:rPr>
          <w:rFonts w:hint="eastAsia"/>
        </w:rPr>
      </w:pPr>
      <w:r>
        <w:rPr>
          <w:rFonts w:hint="eastAsia"/>
        </w:rPr>
        <w:t>如果在这段经文中，“子”指的是道，那么它确实教导说，三位一体的第一位格将生命，以及那生命所固有的本质，交通给了第二位格。</w:t>
      </w:r>
    </w:p>
    <w:p w14:paraId="17124476">
      <w:pPr>
        <w:rPr>
          <w:rFonts w:hint="eastAsia"/>
        </w:rPr>
      </w:pPr>
      <w:r>
        <w:rPr>
          <w:rFonts w:hint="eastAsia"/>
        </w:rPr>
        <w:t>But if Son here designates the Theanthropos, then the passage teaches no such doctrine.</w:t>
      </w:r>
    </w:p>
    <w:p w14:paraId="6842FB15">
      <w:pPr>
        <w:rPr>
          <w:rFonts w:hint="eastAsia"/>
        </w:rPr>
      </w:pPr>
      <w:r>
        <w:rPr>
          <w:rFonts w:hint="eastAsia"/>
        </w:rPr>
        <w:t>但是如果这里的“子”指的是神人，那么这段经文就没有教导这样的教义。</w:t>
      </w:r>
    </w:p>
    <w:p w14:paraId="10A1D1E3">
      <w:pPr>
        <w:rPr>
          <w:rFonts w:hint="eastAsia"/>
        </w:rPr>
      </w:pPr>
      <w:r>
        <w:rPr>
          <w:rFonts w:hint="eastAsia"/>
        </w:rPr>
        <w:t>That it is the historical person, Jesus of Nazareth here spoken of,may be argued not only from the fact that He is elsewhere so frequently called the Son of God, as in the comprehensive confession required of every Christian in the apostolic age, "I believe that Jesus is the Son of God;" but also from the context.</w:t>
      </w:r>
    </w:p>
    <w:p w14:paraId="7D667D77">
      <w:pPr>
        <w:rPr>
          <w:rFonts w:hint="eastAsia"/>
        </w:rPr>
      </w:pPr>
      <w:r>
        <w:rPr>
          <w:rFonts w:hint="eastAsia"/>
        </w:rPr>
        <w:t>这里所说的是历史人物拿撒勒的耶稣，这不仅可以从祂在别处常常被称为上帝的儿子这一事实来论证，例如在使徒时代要求每一个基督徒作出的全面认信中：“我信耶稣是上帝的儿子；”而且也可以从上下文来论证。</w:t>
      </w:r>
    </w:p>
    <w:p w14:paraId="281012CA">
      <w:pPr>
        <w:rPr>
          <w:rFonts w:hint="eastAsia"/>
        </w:rPr>
      </w:pPr>
      <w:r>
        <w:rPr>
          <w:rFonts w:hint="eastAsia"/>
        </w:rPr>
        <w:t>Our Lord had healed an impotent man on the Sabbath.</w:t>
      </w:r>
    </w:p>
    <w:p w14:paraId="64179CD6">
      <w:pPr>
        <w:rPr>
          <w:rFonts w:hint="eastAsia"/>
        </w:rPr>
      </w:pPr>
      <w:r>
        <w:rPr>
          <w:rFonts w:hint="eastAsia"/>
        </w:rPr>
        <w:t>我们的主在安息日治好了一个瘫痪的人。</w:t>
      </w:r>
    </w:p>
    <w:p w14:paraId="5A877E9C">
      <w:pPr>
        <w:rPr>
          <w:rFonts w:hint="eastAsia"/>
        </w:rPr>
      </w:pPr>
      <w:r>
        <w:rPr>
          <w:rFonts w:hint="eastAsia"/>
        </w:rPr>
        <w:t>For this the Jews accused Him of breaking the Sabbath.</w:t>
      </w:r>
    </w:p>
    <w:p w14:paraId="09463242">
      <w:pPr>
        <w:rPr>
          <w:rFonts w:hint="eastAsia"/>
        </w:rPr>
      </w:pPr>
      <w:r>
        <w:rPr>
          <w:rFonts w:hint="eastAsia"/>
        </w:rPr>
        <w:t>为此，犹太人控告祂犯了安息日。</w:t>
      </w:r>
    </w:p>
    <w:p w14:paraId="0D665BCF">
      <w:pPr>
        <w:rPr>
          <w:rFonts w:hint="eastAsia"/>
        </w:rPr>
      </w:pPr>
      <w:r>
        <w:rPr>
          <w:rFonts w:hint="eastAsia"/>
        </w:rPr>
        <w:t>He vindicated Himself by saying that He had the same right to work on the Sabbath that God had, because He was the Son of God, and therefore equal with God.</w:t>
      </w:r>
    </w:p>
    <w:p w14:paraId="32EB6376">
      <w:pPr>
        <w:rPr>
          <w:rFonts w:hint="eastAsia"/>
        </w:rPr>
      </w:pPr>
      <w:r>
        <w:rPr>
          <w:rFonts w:hint="eastAsia"/>
        </w:rPr>
        <w:t>祂为自己辩护说，祂有权在安息日作工，正如上帝有权一样，因为祂是上帝的儿子，因此与上帝同等。</w:t>
      </w:r>
    </w:p>
    <w:p w14:paraId="3BAFDFA1">
      <w:pPr>
        <w:rPr>
          <w:rFonts w:hint="eastAsia"/>
        </w:rPr>
      </w:pPr>
      <w:r>
        <w:rPr>
          <w:rFonts w:hint="eastAsia"/>
        </w:rPr>
        <w:t>That He had power not only to heal but to give life, just as the Father had life in Himself, so had He given to the Son tohave life in Himself.</w:t>
      </w:r>
    </w:p>
    <w:p w14:paraId="0B118328">
      <w:pPr>
        <w:rPr>
          <w:rFonts w:hint="eastAsia"/>
        </w:rPr>
      </w:pPr>
      <w:r>
        <w:rPr>
          <w:rFonts w:hint="eastAsia"/>
        </w:rPr>
        <w:t>祂不仅有能力医治，而且有能力赐予生命，正如父在自己里面有生命一样，祂也赐给子在自己里面有生命。</w:t>
      </w:r>
    </w:p>
    <w:p w14:paraId="482E0611">
      <w:pPr>
        <w:rPr>
          <w:rFonts w:hint="eastAsia"/>
        </w:rPr>
      </w:pPr>
      <w:r>
        <w:rPr>
          <w:rFonts w:hint="eastAsia"/>
        </w:rPr>
        <w:t>He had also given Him authority to execute judgment.</w:t>
      </w:r>
    </w:p>
    <w:p w14:paraId="0F14A4A4">
      <w:pPr>
        <w:rPr>
          <w:rFonts w:hint="eastAsia"/>
        </w:rPr>
      </w:pPr>
      <w:r>
        <w:rPr>
          <w:rFonts w:hint="eastAsia"/>
        </w:rPr>
        <w:t>祂也赐给祂行审判的权柄。</w:t>
      </w:r>
    </w:p>
    <w:p w14:paraId="5CFE27FB">
      <w:pPr>
        <w:rPr>
          <w:rFonts w:hint="eastAsia"/>
        </w:rPr>
      </w:pPr>
      <w:r>
        <w:rPr>
          <w:rFonts w:hint="eastAsia"/>
        </w:rPr>
        <w:t>He was to be the judge of the quick and dead, because He is the Son of man, i. e., because He had become man for us and for our salvation.</w:t>
      </w:r>
    </w:p>
    <w:p w14:paraId="2AD33F8D">
      <w:pPr>
        <w:rPr>
          <w:rFonts w:hint="eastAsia"/>
        </w:rPr>
      </w:pPr>
      <w:r>
        <w:rPr>
          <w:rFonts w:hint="eastAsia"/>
        </w:rPr>
        <w:t>祂将要审判活人死人，因为祂是人子，也就是说，因为祂为我们和我们的救恩成了人。</w:t>
      </w:r>
    </w:p>
    <w:p w14:paraId="62109986">
      <w:pPr>
        <w:rPr>
          <w:rFonts w:hint="eastAsia"/>
        </w:rPr>
      </w:pPr>
      <w:r>
        <w:rPr>
          <w:rFonts w:hint="eastAsia"/>
        </w:rPr>
        <w:t>His accusers need not be surprised at what He said, because the hour was coming when all who are in the grave shall hear his voice, and shall come forth, they who have done good, unto the resurrection of life, and they who had done evil, unto the resurrection of damnation.</w:t>
      </w:r>
    </w:p>
    <w:p w14:paraId="6F433458">
      <w:pPr>
        <w:rPr>
          <w:rFonts w:hint="eastAsia"/>
        </w:rPr>
      </w:pPr>
      <w:r>
        <w:rPr>
          <w:rFonts w:hint="eastAsia"/>
        </w:rPr>
        <w:t>控告祂的人不必对祂所说的感到惊讶，因为时候将到，凡在坟墓里的，都要听见祂的声音，就出来；行善的复活得生，作恶的复活定罪。</w:t>
      </w:r>
    </w:p>
    <w:p w14:paraId="51124C14">
      <w:pPr>
        <w:rPr>
          <w:rFonts w:hint="eastAsia"/>
        </w:rPr>
      </w:pPr>
      <w:r>
        <w:rPr>
          <w:rFonts w:hint="eastAsia"/>
        </w:rPr>
        <w:t>The subject of discourse, therefore, in the context, is the historical person who had healed the impotent man, and who with equal propriety could be called God or man, because He was both God and man.</w:t>
      </w:r>
    </w:p>
    <w:p w14:paraId="1DA47AE9">
      <w:pPr>
        <w:rPr>
          <w:rFonts w:hint="eastAsia"/>
        </w:rPr>
      </w:pPr>
      <w:r>
        <w:rPr>
          <w:rFonts w:hint="eastAsia"/>
        </w:rPr>
        <w:t>因此，上下文中的论述主题，是治好那个瘫痪之人的历史人物，祂既可以恰当地被称为上帝，也可以被称为人，因为祂既是上帝也是人。</w:t>
      </w:r>
    </w:p>
    <w:p w14:paraId="519C8204">
      <w:pPr>
        <w:rPr>
          <w:rFonts w:hint="eastAsia"/>
        </w:rPr>
      </w:pPr>
      <w:r>
        <w:rPr>
          <w:rFonts w:hint="eastAsia"/>
        </w:rPr>
        <w:t>What the passage teaches, therefore, concerns the constitution of Christ's person as He appeared on earth, and not the nature of the relation of the Father and Son in the Godhead.</w:t>
      </w:r>
    </w:p>
    <w:p w14:paraId="0B12DF37">
      <w:pPr>
        <w:rPr>
          <w:rFonts w:hint="eastAsia"/>
        </w:rPr>
      </w:pPr>
      <w:r>
        <w:rPr>
          <w:rFonts w:hint="eastAsia"/>
        </w:rPr>
        <w:t>因此，这段经文所教导的，是关于基督作为祂在地上显现时的位格构成，而非神格中父与子关系的性质。</w:t>
      </w:r>
    </w:p>
    <w:p w14:paraId="7F96444A">
      <w:pPr>
        <w:rPr>
          <w:rFonts w:hint="eastAsia"/>
        </w:rPr>
      </w:pPr>
    </w:p>
    <w:p w14:paraId="11E346D6">
      <w:pPr>
        <w:spacing w:after="294" w:line="255" w:lineRule="auto"/>
        <w:ind w:left="26" w:right="16"/>
        <w:jc w:val="center"/>
        <w:rPr>
          <w:rFonts w:hint="eastAsia"/>
          <w:b/>
          <w:i/>
        </w:rPr>
      </w:pPr>
      <w:r>
        <w:rPr>
          <w:rFonts w:hint="eastAsia"/>
          <w:b/>
          <w:i/>
        </w:rPr>
        <w:t>C. Eternal Sonship.</w:t>
      </w:r>
    </w:p>
    <w:p w14:paraId="4021E7C9">
      <w:pPr>
        <w:spacing w:after="294" w:line="255" w:lineRule="auto"/>
        <w:ind w:left="26" w:right="16"/>
        <w:jc w:val="center"/>
        <w:rPr>
          <w:rFonts w:hint="eastAsia"/>
          <w:b/>
          <w:i/>
        </w:rPr>
      </w:pPr>
      <w:r>
        <w:rPr>
          <w:rFonts w:hint="eastAsia"/>
          <w:b/>
          <w:i/>
        </w:rPr>
        <w:t>C. 永恒的子格。</w:t>
      </w:r>
    </w:p>
    <w:p w14:paraId="4940A013">
      <w:pPr>
        <w:rPr>
          <w:rFonts w:hint="eastAsia"/>
        </w:rPr>
      </w:pPr>
    </w:p>
    <w:p w14:paraId="2BDCD353">
      <w:pPr>
        <w:rPr>
          <w:rFonts w:hint="eastAsia"/>
        </w:rPr>
      </w:pPr>
      <w:r>
        <w:rPr>
          <w:rFonts w:hint="eastAsia"/>
        </w:rPr>
        <w:t>There is, therefore, a distinction between the speculations of the Nicene fathers, and the decisions of the Nicene Council.</w:t>
      </w:r>
    </w:p>
    <w:p w14:paraId="2D6B6817">
      <w:pPr>
        <w:rPr>
          <w:rFonts w:hint="eastAsia"/>
        </w:rPr>
      </w:pPr>
      <w:r>
        <w:rPr>
          <w:rFonts w:hint="eastAsia"/>
        </w:rPr>
        <w:t>因此，尼西亚教父的思辨与尼西亚会议的决定之间存在区别。</w:t>
      </w:r>
    </w:p>
    <w:p w14:paraId="25DF6AA2">
      <w:pPr>
        <w:rPr>
          <w:rFonts w:hint="eastAsia"/>
        </w:rPr>
      </w:pPr>
      <w:r>
        <w:rPr>
          <w:rFonts w:hint="eastAsia"/>
        </w:rPr>
        <w:t>The latter have been accepted by the Church universal, but not the former.</w:t>
      </w:r>
    </w:p>
    <w:p w14:paraId="090508F8">
      <w:pPr>
        <w:rPr>
          <w:rFonts w:hint="eastAsia"/>
        </w:rPr>
      </w:pPr>
      <w:r>
        <w:rPr>
          <w:rFonts w:hint="eastAsia"/>
        </w:rPr>
        <w:t>后者已被普世教会接受，但前者没有。</w:t>
      </w:r>
    </w:p>
    <w:p w14:paraId="32711F5C">
      <w:pPr>
        <w:rPr>
          <w:rFonts w:hint="eastAsia"/>
        </w:rPr>
      </w:pPr>
      <w:r>
        <w:rPr>
          <w:rFonts w:hint="eastAsia"/>
        </w:rPr>
        <w:t>The Council declared that our Lord is the Eternal Son of God, i. e., that He is from eternity the Son of God.</w:t>
      </w:r>
    </w:p>
    <w:p w14:paraId="09190149">
      <w:pPr>
        <w:rPr>
          <w:rFonts w:hint="eastAsia"/>
        </w:rPr>
      </w:pPr>
      <w:r>
        <w:rPr>
          <w:rFonts w:hint="eastAsia"/>
        </w:rPr>
        <w:t>会议宣告我们的主是永恒的上帝之子，也就是说，祂从永恒就是上帝的儿子。</w:t>
      </w:r>
    </w:p>
    <w:p w14:paraId="163DD90C">
      <w:pPr>
        <w:rPr>
          <w:rFonts w:hint="eastAsia"/>
        </w:rPr>
      </w:pPr>
      <w:r>
        <w:rPr>
          <w:rFonts w:hint="eastAsia"/>
        </w:rPr>
        <w:t>This of course involves the denial that He became the Son of God in time; and, consequently, that the primary and essential reason for his being called Son is not his miraculous birth, nor his incarnation, nor his resurrection, nor his exaltation to the right hand of God.</w:t>
      </w:r>
    </w:p>
    <w:p w14:paraId="392FF7D2">
      <w:pPr>
        <w:rPr>
          <w:rFonts w:hint="eastAsia"/>
        </w:rPr>
      </w:pPr>
      <w:r>
        <w:rPr>
          <w:rFonts w:hint="eastAsia"/>
        </w:rPr>
        <w:t>这当然涉及到否认祂是在时间中成为上帝的儿子；因此，祂被称为儿子的首要和基本原因，并非祂神迹般的诞生，也并非祂的道成肉身，也并非祂的复活，也并非祂被高举到上帝的右边。</w:t>
      </w:r>
    </w:p>
    <w:p w14:paraId="1E8A9AEF">
      <w:pPr>
        <w:rPr>
          <w:rFonts w:hint="eastAsia"/>
        </w:rPr>
      </w:pPr>
      <w:r>
        <w:rPr>
          <w:rFonts w:hint="eastAsia"/>
        </w:rPr>
        <w:t>The Council decided that the word Son as applied to Christ, is not a term of office but of nature; that it expresses the relation which the Second Person in the Trinity from eternity bears to the First Person, and that the relation thus indicated is sameness of nature, so that sonship, in the case of Christ, includes equality with God.</w:t>
      </w:r>
    </w:p>
    <w:p w14:paraId="55087A4E">
      <w:pPr>
        <w:rPr>
          <w:rFonts w:hint="eastAsia"/>
        </w:rPr>
      </w:pPr>
      <w:r>
        <w:rPr>
          <w:rFonts w:hint="eastAsia"/>
        </w:rPr>
        <w:t>会议决定，“子”这个词在应用于基督时，并非一个职分的术语，而是一个本性的术语；它表达了三位一体中第二位格从永恒就与第一位格所具有的关系，并且这种关系所表明的是本性的相同性，因此，就基督而言，子格包含与上帝的平等。</w:t>
      </w:r>
    </w:p>
    <w:p w14:paraId="16677630">
      <w:pPr>
        <w:rPr>
          <w:rFonts w:hint="eastAsia"/>
        </w:rPr>
      </w:pPr>
      <w:r>
        <w:rPr>
          <w:rFonts w:hint="eastAsia"/>
        </w:rPr>
        <w:t>In other words, God was in such a sense his Father that He was equal with God.</w:t>
      </w:r>
    </w:p>
    <w:p w14:paraId="2CEE69F3">
      <w:pPr>
        <w:rPr>
          <w:rFonts w:hint="eastAsia"/>
        </w:rPr>
      </w:pPr>
      <w:r>
        <w:rPr>
          <w:rFonts w:hint="eastAsia"/>
        </w:rPr>
        <w:t>换句话说，上帝在某种意义上是祂的父，以致祂与上帝同等。</w:t>
      </w:r>
    </w:p>
    <w:p w14:paraId="12AB8AF1">
      <w:pPr>
        <w:rPr>
          <w:rFonts w:hint="eastAsia"/>
        </w:rPr>
      </w:pPr>
      <w:r>
        <w:rPr>
          <w:rFonts w:hint="eastAsia"/>
        </w:rPr>
        <w:t>And consequently every time the Scriptures call Jesus the Son of God, they assert his true and proper divinity.</w:t>
      </w:r>
    </w:p>
    <w:p w14:paraId="36348A1A">
      <w:pPr>
        <w:rPr>
          <w:rFonts w:hint="eastAsia"/>
        </w:rPr>
      </w:pPr>
      <w:r>
        <w:rPr>
          <w:rFonts w:hint="eastAsia"/>
        </w:rPr>
        <w:t>因此，每当圣经称耶稣为上帝的儿子时，它们都在断言祂真实且恰当的神性。</w:t>
      </w:r>
    </w:p>
    <w:p w14:paraId="6D1319A9">
      <w:pPr>
        <w:rPr>
          <w:rFonts w:hint="eastAsia"/>
        </w:rPr>
      </w:pPr>
      <w:r>
        <w:rPr>
          <w:rFonts w:hint="eastAsia"/>
        </w:rPr>
        <w:t>This does not imply that every time Christ is called the Son of God, what is said of Him is to be understood of his divine nature.</w:t>
      </w:r>
    </w:p>
    <w:p w14:paraId="3AA2135B">
      <w:pPr>
        <w:rPr>
          <w:rFonts w:hint="eastAsia"/>
        </w:rPr>
      </w:pPr>
      <w:r>
        <w:rPr>
          <w:rFonts w:hint="eastAsia"/>
        </w:rPr>
        <w:t>这并不意味着每一次基督被称为上帝的儿子时，关于祂所说的一切都应被理解为祂的神性。</w:t>
      </w:r>
    </w:p>
    <w:p w14:paraId="44210B3E">
      <w:pPr>
        <w:rPr>
          <w:rFonts w:hint="eastAsia"/>
        </w:rPr>
      </w:pPr>
      <w:r>
        <w:rPr>
          <w:rFonts w:hint="eastAsia"/>
        </w:rPr>
        <w:t>The fact is patent, and is admitted that the person of our Lord may be designated fromu either nature.</w:t>
      </w:r>
    </w:p>
    <w:p w14:paraId="1D09BEEA">
      <w:pPr>
        <w:rPr>
          <w:rFonts w:hint="eastAsia"/>
        </w:rPr>
      </w:pPr>
      <w:r>
        <w:rPr>
          <w:rFonts w:hint="eastAsia"/>
        </w:rPr>
        <w:t>事实是显而易见的，并且人们承认，我们的主的位格可以从任一本性来指称。</w:t>
      </w:r>
    </w:p>
    <w:p w14:paraId="7FA39F12">
      <w:pPr>
        <w:rPr>
          <w:rFonts w:hint="eastAsia"/>
        </w:rPr>
      </w:pPr>
      <w:r>
        <w:rPr>
          <w:rFonts w:hint="eastAsia"/>
        </w:rPr>
        <w:t>He may be called the Son of David and the Son of God.</w:t>
      </w:r>
    </w:p>
    <w:p w14:paraId="48360A52">
      <w:pPr>
        <w:rPr>
          <w:rFonts w:hint="eastAsia"/>
        </w:rPr>
      </w:pPr>
      <w:r>
        <w:rPr>
          <w:rFonts w:hint="eastAsia"/>
        </w:rPr>
        <w:t>祂可以被称为大卫的子孙和上帝的儿子。</w:t>
      </w:r>
    </w:p>
    <w:p w14:paraId="62F5F753">
      <w:pPr>
        <w:rPr>
          <w:rFonts w:hint="eastAsia"/>
        </w:rPr>
      </w:pPr>
      <w:r>
        <w:rPr>
          <w:rFonts w:hint="eastAsia"/>
        </w:rPr>
        <w:t>And his person may be designated from one nature when what is predicated of Him is true only of the other nature.</w:t>
      </w:r>
    </w:p>
    <w:p w14:paraId="1DBD1AE8">
      <w:pPr>
        <w:rPr>
          <w:rFonts w:hint="eastAsia"/>
        </w:rPr>
      </w:pPr>
      <w:r>
        <w:rPr>
          <w:rFonts w:hint="eastAsia"/>
        </w:rPr>
        <w:t>并且当归于祂的事物只对另一本性为真时，祂的位格可以从一个本性来指称。</w:t>
      </w:r>
    </w:p>
    <w:p w14:paraId="21858C64">
      <w:pPr>
        <w:rPr>
          <w:rFonts w:hint="eastAsia"/>
        </w:rPr>
      </w:pPr>
      <w:r>
        <w:rPr>
          <w:rFonts w:hint="eastAsia"/>
        </w:rPr>
        <w:t>Thus, on the one hand, the Lord of Glory was crucified; God purchased the Church with his blood; and the Son is said to be ignorant; and, on the other hand, the Son of Man is said to be in heaven when He was on earth.</w:t>
      </w:r>
    </w:p>
    <w:p w14:paraId="3A1E6DEA">
      <w:pPr>
        <w:rPr>
          <w:rFonts w:hint="eastAsia"/>
        </w:rPr>
      </w:pPr>
      <w:r>
        <w:rPr>
          <w:rFonts w:hint="eastAsia"/>
        </w:rPr>
        <w:t>因此，一方面，荣耀的主被钉十字架；上帝用祂的血买赎了教会；并且据说子是无知的；另一方面，据说人子在地上时也在天上。</w:t>
      </w:r>
    </w:p>
    <w:p w14:paraId="400B53B6">
      <w:pPr>
        <w:rPr>
          <w:rFonts w:hint="eastAsia"/>
        </w:rPr>
      </w:pPr>
      <w:r>
        <w:rPr>
          <w:rFonts w:hint="eastAsia"/>
        </w:rPr>
        <w:t>This being admitted it remains true that Christ is called the Son of God as to his divine nature.</w:t>
      </w:r>
    </w:p>
    <w:p w14:paraId="5EB682DE">
      <w:pPr>
        <w:rPr>
          <w:rFonts w:hint="eastAsia"/>
        </w:rPr>
      </w:pPr>
      <w:r>
        <w:rPr>
          <w:rFonts w:hint="eastAsia"/>
        </w:rPr>
        <w:t>承认这一点之后，基督就其神性而言被称为上帝的儿子仍然是真实的。</w:t>
      </w:r>
    </w:p>
    <w:p w14:paraId="2B98BAB6">
      <w:pPr>
        <w:rPr>
          <w:rFonts w:hint="eastAsia"/>
        </w:rPr>
      </w:pPr>
      <w:r>
        <w:rPr>
          <w:rFonts w:hint="eastAsia"/>
        </w:rPr>
        <w:t>The Logos, the Second Person of the Trinity as such and because of his relation to the First Person, is the Son of God.</w:t>
      </w:r>
    </w:p>
    <w:p w14:paraId="60A92CCA">
      <w:pPr>
        <w:rPr>
          <w:rFonts w:hint="eastAsia"/>
        </w:rPr>
      </w:pPr>
      <w:r>
        <w:rPr>
          <w:rFonts w:hint="eastAsia"/>
        </w:rPr>
        <w:t>道，三位一体的第二位格本身，以及因其与第一位格的关系，是上帝的儿子。</w:t>
      </w:r>
    </w:p>
    <w:p w14:paraId="6D5F7971">
      <w:pPr>
        <w:rPr>
          <w:rFonts w:hint="eastAsia"/>
        </w:rPr>
      </w:pPr>
      <w:r>
        <w:rPr>
          <w:rFonts w:hint="eastAsia"/>
        </w:rPr>
        <w:t>Such is the doctrine of the Nicene Council, and that it is no less the doctrine of the Scriptures, is plain from the following considerations : --</w:t>
      </w:r>
    </w:p>
    <w:p w14:paraId="03193703">
      <w:pPr>
        <w:rPr>
          <w:rFonts w:hint="eastAsia"/>
        </w:rPr>
      </w:pPr>
      <w:r>
        <w:rPr>
          <w:rFonts w:hint="eastAsia"/>
        </w:rPr>
        <w:t>这就是尼西亚会议的教义，并且它同样是圣经的教义，这一点从以下考虑中可以清楚地看出：——</w:t>
      </w:r>
    </w:p>
    <w:p w14:paraId="185E582C">
      <w:pPr>
        <w:rPr>
          <w:rFonts w:hint="eastAsia"/>
        </w:rPr>
      </w:pPr>
    </w:p>
    <w:p w14:paraId="4E94D122">
      <w:pPr>
        <w:rPr>
          <w:rFonts w:hint="eastAsia"/>
        </w:rPr>
      </w:pPr>
      <w:r>
        <w:rPr>
          <w:rFonts w:hint="eastAsia"/>
        </w:rPr>
        <w:t>1.The terms Father, Son, and Spirit, as applied to the persons of the Trinity, are relative terms.</w:t>
      </w:r>
    </w:p>
    <w:p w14:paraId="6FBB8C65">
      <w:pPr>
        <w:rPr>
          <w:rFonts w:hint="eastAsia"/>
        </w:rPr>
      </w:pPr>
      <w:r>
        <w:rPr>
          <w:rFonts w:hint="eastAsia"/>
        </w:rPr>
        <w:t>1.父、子和圣灵这些术语，在应用于三位一体的位格时，是相对术语。</w:t>
      </w:r>
    </w:p>
    <w:p w14:paraId="3C4BDFA0">
      <w:pPr>
        <w:rPr>
          <w:rFonts w:hint="eastAsia"/>
        </w:rPr>
      </w:pPr>
      <w:r>
        <w:rPr>
          <w:rFonts w:hint="eastAsia"/>
        </w:rPr>
        <w:t>The relations which they express are mutual relations, i. e., relations in which the different persons stand one to another.</w:t>
      </w:r>
    </w:p>
    <w:p w14:paraId="11C58982">
      <w:pPr>
        <w:rPr>
          <w:rFonts w:hint="eastAsia"/>
        </w:rPr>
      </w:pPr>
      <w:r>
        <w:rPr>
          <w:rFonts w:hint="eastAsia"/>
        </w:rPr>
        <w:t>它们所表达的关系是相互关系，即不同位格彼此之间的关系。</w:t>
      </w:r>
    </w:p>
    <w:p w14:paraId="4A197EDB">
      <w:pPr>
        <w:rPr>
          <w:rFonts w:hint="eastAsia"/>
        </w:rPr>
      </w:pPr>
      <w:r>
        <w:rPr>
          <w:rFonts w:hint="eastAsia"/>
        </w:rPr>
        <w:t>The First Person is called Father, not because of his relation to his creatures, but because of his relation to the Second Person.</w:t>
      </w:r>
    </w:p>
    <w:p w14:paraId="1E5A3CB0">
      <w:pPr>
        <w:rPr>
          <w:rFonts w:hint="eastAsia"/>
        </w:rPr>
      </w:pPr>
      <w:r>
        <w:rPr>
          <w:rFonts w:hint="eastAsia"/>
        </w:rPr>
        <w:t>第一位格被称为父，并非因为祂与祂受造物的关系，而是因为祂与第二位格的关系。</w:t>
      </w:r>
    </w:p>
    <w:p w14:paraId="64DAD56D">
      <w:pPr>
        <w:rPr>
          <w:rFonts w:hint="eastAsia"/>
        </w:rPr>
      </w:pPr>
      <w:r>
        <w:rPr>
          <w:rFonts w:hint="eastAsia"/>
        </w:rPr>
        <w:t>The Second Person is called Son, not because of any relation assumed in time, but because of his eternal relation to the First Person.</w:t>
      </w:r>
    </w:p>
    <w:p w14:paraId="3C00B540">
      <w:pPr>
        <w:rPr>
          <w:rFonts w:hint="eastAsia"/>
        </w:rPr>
      </w:pPr>
      <w:r>
        <w:rPr>
          <w:rFonts w:hint="eastAsia"/>
        </w:rPr>
        <w:t>第二位格被称为子，并非因为在时间中承担的任何关系，而是因为祂与第一位格的永恒关系。</w:t>
      </w:r>
    </w:p>
    <w:p w14:paraId="4B503DED">
      <w:pPr>
        <w:rPr>
          <w:rFonts w:hint="eastAsia"/>
        </w:rPr>
      </w:pPr>
      <w:r>
        <w:rPr>
          <w:rFonts w:hint="eastAsia"/>
        </w:rPr>
        <w:t>And the Third Person is called Spirit because of his relation to the First and Second.</w:t>
      </w:r>
    </w:p>
    <w:p w14:paraId="317C532F">
      <w:pPr>
        <w:rPr>
          <w:rFonts w:hint="eastAsia"/>
        </w:rPr>
      </w:pPr>
      <w:r>
        <w:rPr>
          <w:rFonts w:hint="eastAsia"/>
        </w:rPr>
        <w:t>第三位格被称为灵，是因为祂与第一和第二位格的关系。</w:t>
      </w:r>
    </w:p>
    <w:p w14:paraId="2034247D">
      <w:pPr>
        <w:rPr>
          <w:rFonts w:hint="eastAsia"/>
        </w:rPr>
      </w:pPr>
    </w:p>
    <w:p w14:paraId="71E22C01">
      <w:pPr>
        <w:rPr>
          <w:rFonts w:hint="eastAsia"/>
        </w:rPr>
      </w:pPr>
      <w:r>
        <w:rPr>
          <w:rFonts w:hint="eastAsia"/>
        </w:rPr>
        <w:t>2.If, as the whole Christian Church believes, the doctrine of the Trinity is a Scriptural doctrine, and if, as is also admitted by all the parties to this discussion, it was the purpose of God to reveal that doctrine to the knowledge and faith of his people, there is a necessity for the use of terms by which the persons of the Trinity should be designated and revealed.</w:t>
      </w:r>
    </w:p>
    <w:p w14:paraId="2AD6241C">
      <w:pPr>
        <w:rPr>
          <w:rFonts w:hint="eastAsia"/>
        </w:rPr>
      </w:pPr>
      <w:r>
        <w:rPr>
          <w:rFonts w:hint="eastAsia"/>
        </w:rPr>
        <w:t>2.如果，正如整个基督教会所相信的那样，三位一体的教义是圣经的教义，并且如果，正如这次讨论的所有各方也承认的那样，上帝的旨意是将那个教义启示给祂子民的知识和信仰，那么就有必要使用术语来指称和启示三位一体的位格。</w:t>
      </w:r>
    </w:p>
    <w:p w14:paraId="7115DB7B">
      <w:pPr>
        <w:rPr>
          <w:rFonts w:hint="eastAsia"/>
        </w:rPr>
      </w:pPr>
      <w:r>
        <w:rPr>
          <w:rFonts w:hint="eastAsia"/>
        </w:rPr>
        <w:t>But if the terms Father, Son, and Spirit do not apply to the persons of the Trinity as such, and express their mutual relations, there are no such distinctive terms in the Bible by which they can be known and designated.</w:t>
      </w:r>
    </w:p>
    <w:p w14:paraId="2B1C2AFC">
      <w:pPr>
        <w:rPr>
          <w:rFonts w:hint="eastAsia"/>
        </w:rPr>
      </w:pPr>
      <w:r>
        <w:rPr>
          <w:rFonts w:hint="eastAsia"/>
        </w:rPr>
        <w:t>但是，如果父、子和圣灵这些术语并不适用于三位一体的位格本身，也不表达它们之间的相互关系，那么圣经中就没有这样的独特术语可以用来认识和指称它们。</w:t>
      </w:r>
    </w:p>
    <w:p w14:paraId="257BAE63">
      <w:pPr>
        <w:rPr>
          <w:rFonts w:hint="eastAsia"/>
        </w:rPr>
      </w:pPr>
    </w:p>
    <w:p w14:paraId="52E498C7">
      <w:pPr>
        <w:rPr>
          <w:rFonts w:hint="eastAsia"/>
        </w:rPr>
      </w:pPr>
      <w:r>
        <w:rPr>
          <w:rFonts w:hint="eastAsia"/>
        </w:rPr>
        <w:t>3.There are numerous passages in the Scriptures which clearly prove that our Lord is called Son, not merely because He is the image of God, or because He is the object of peculiar affection, nor because of his miraculous conception only; nor because of his exaltation, but because of the eternal relation which He sustains to the First Person of the Trinity.</w:t>
      </w:r>
    </w:p>
    <w:p w14:paraId="598FAEBE">
      <w:pPr>
        <w:rPr>
          <w:rFonts w:hint="eastAsia"/>
        </w:rPr>
      </w:pPr>
      <w:r>
        <w:rPr>
          <w:rFonts w:hint="eastAsia"/>
        </w:rPr>
        <w:t>3.圣经中有许多经文清楚地证明，我们的主被称为子，不仅仅因为祂是上帝的形象，或者因为祂是特殊情感的对象，也不仅仅因为祂神迹般的受孕；也不因为祂的被高举，而是因为祂与三位一体第一位格所具有的永恒关系。</w:t>
      </w:r>
    </w:p>
    <w:p w14:paraId="3DD050D7">
      <w:pPr>
        <w:rPr>
          <w:rFonts w:hint="eastAsia"/>
        </w:rPr>
      </w:pPr>
      <w:r>
        <w:rPr>
          <w:rFonts w:hint="eastAsia"/>
        </w:rPr>
        <w:t>These passages are of two kinds.</w:t>
      </w:r>
    </w:p>
    <w:p w14:paraId="0780193D">
      <w:pPr>
        <w:rPr>
          <w:rFonts w:hint="eastAsia"/>
        </w:rPr>
      </w:pPr>
      <w:r>
        <w:rPr>
          <w:rFonts w:hint="eastAsia"/>
        </w:rPr>
        <w:t>这些经文有两种。</w:t>
      </w:r>
    </w:p>
    <w:p w14:paraId="6FA93CFC">
      <w:pPr>
        <w:rPr>
          <w:rFonts w:hint="eastAsia"/>
        </w:rPr>
      </w:pPr>
      <w:r>
        <w:rPr>
          <w:rFonts w:hint="eastAsia"/>
        </w:rPr>
        <w:t>First, those in which the Logos is called Son, or in which Christ as to his divine nature and before his incarnation is declared to be the Son of God; and secondly, those in which the application of the term Son to Christ involves the ascription of divinity to Him.</w:t>
      </w:r>
    </w:p>
    <w:p w14:paraId="3F5A78B9">
      <w:pPr>
        <w:rPr>
          <w:rFonts w:hint="eastAsia"/>
        </w:rPr>
      </w:pPr>
      <w:r>
        <w:rPr>
          <w:rFonts w:hint="eastAsia"/>
        </w:rPr>
        <w:t>首先，那些道被称为子，或基督就其神性而言并在祂道成肉身之前被宣告为上帝之子的经文；其次，那些将“子”这个术语应用于基督时包含将神性归于祂的经文。</w:t>
      </w:r>
    </w:p>
    <w:p w14:paraId="410C207B">
      <w:pPr>
        <w:rPr>
          <w:rFonts w:hint="eastAsia"/>
        </w:rPr>
      </w:pPr>
      <w:r>
        <w:rPr>
          <w:rFonts w:hint="eastAsia"/>
        </w:rPr>
        <w:t>He is declared to be the Son of God in such a sense as implies equality with God.</w:t>
      </w:r>
    </w:p>
    <w:p w14:paraId="34B4B3B3">
      <w:pPr>
        <w:rPr>
          <w:rFonts w:hint="eastAsia"/>
        </w:rPr>
      </w:pPr>
      <w:r>
        <w:rPr>
          <w:rFonts w:hint="eastAsia"/>
        </w:rPr>
        <w:t>祂被宣告为上帝的儿子，其意义暗示与上帝平等。</w:t>
      </w:r>
    </w:p>
    <w:p w14:paraId="636FF10B">
      <w:pPr>
        <w:rPr>
          <w:rFonts w:hint="eastAsia"/>
        </w:rPr>
      </w:pPr>
      <w:r>
        <w:rPr>
          <w:rFonts w:hint="eastAsia"/>
        </w:rPr>
        <w:t>To the former of these classes belong such passages as the following: Rom. i. 3, 4, where Christ is declared to be kata. sa,rka, the Son of David, and kata. pneu/ma,the Son of God.</w:t>
      </w:r>
    </w:p>
    <w:p w14:paraId="0D855920">
      <w:pPr>
        <w:rPr>
          <w:rFonts w:hint="eastAsia"/>
        </w:rPr>
      </w:pPr>
      <w:r>
        <w:rPr>
          <w:rFonts w:hint="eastAsia"/>
        </w:rPr>
        <w:t>属于前一类的经文有如下：罗马书 1:3-4，那里宣告基督 kata. sa,rka (kata sarka - 希腊文：按肉体说) 是大卫的子孙，kata. pneu/ma (kata pneuma - 希腊文：按圣善的灵说) 是上帝的儿子。</w:t>
      </w:r>
    </w:p>
    <w:p w14:paraId="4F9655A2">
      <w:pPr>
        <w:rPr>
          <w:rFonts w:hint="eastAsia"/>
        </w:rPr>
      </w:pPr>
      <w:r>
        <w:rPr>
          <w:rFonts w:hint="eastAsia"/>
        </w:rPr>
        <w:t>That pneu/ma a`giosu,nhj does not here mean the Holy Spirit, much less a pneumatic state, but the higher or divine nature of Christ, is evident from the antithesis.</w:t>
      </w:r>
    </w:p>
    <w:p w14:paraId="2341D518">
      <w:pPr>
        <w:rPr>
          <w:rFonts w:hint="eastAsia"/>
        </w:rPr>
      </w:pPr>
      <w:r>
        <w:rPr>
          <w:rFonts w:hint="eastAsia"/>
        </w:rPr>
        <w:t>pneu/ma a`giosu,nhj (pneuma hagiosunes - 希腊文：圣善的灵) 在这里并非指圣灵，更不是指属灵状态，而是指基督更高或神圣的本性，这从对立中可以明显看出。</w:t>
      </w:r>
    </w:p>
    <w:p w14:paraId="3BB794D1">
      <w:pPr>
        <w:rPr>
          <w:rFonts w:hint="eastAsia"/>
        </w:rPr>
      </w:pPr>
      <w:r>
        <w:rPr>
          <w:rFonts w:hint="eastAsia"/>
        </w:rPr>
        <w:t>As to his human nature, He is the Son of David; as to his divine nature, He is the Son of God.</w:t>
      </w:r>
    </w:p>
    <w:p w14:paraId="6DF80E03">
      <w:pPr>
        <w:rPr>
          <w:rFonts w:hint="eastAsia"/>
        </w:rPr>
      </w:pPr>
      <w:r>
        <w:rPr>
          <w:rFonts w:hint="eastAsia"/>
        </w:rPr>
        <w:t>就祂的人性而言，祂是大卫的子孙；就祂的神性而言，祂是上帝的儿子。</w:t>
      </w:r>
    </w:p>
    <w:p w14:paraId="5D8AE377">
      <w:pPr>
        <w:rPr>
          <w:rFonts w:hint="eastAsia"/>
        </w:rPr>
      </w:pPr>
      <w:r>
        <w:rPr>
          <w:rFonts w:hint="eastAsia"/>
        </w:rPr>
        <w:t>As to his humanity, He is consubstantial with man; as to his divinity, He is consubstantial with God.</w:t>
      </w:r>
    </w:p>
    <w:p w14:paraId="03156A8A">
      <w:pPr>
        <w:rPr>
          <w:rFonts w:hint="eastAsia"/>
        </w:rPr>
      </w:pPr>
      <w:r>
        <w:rPr>
          <w:rFonts w:hint="eastAsia"/>
        </w:rPr>
        <w:t>就祂的人性而言，祂与人同质；就祂的神性而言，祂与上帝同质。</w:t>
      </w:r>
    </w:p>
    <w:p w14:paraId="7485AB5B">
      <w:pPr>
        <w:rPr>
          <w:rFonts w:hint="eastAsia"/>
        </w:rPr>
      </w:pPr>
      <w:r>
        <w:rPr>
          <w:rFonts w:hint="eastAsia"/>
        </w:rPr>
        <w:t>If his being the Son of David proves He was a man, his being the Son of God proves that He is God.</w:t>
      </w:r>
    </w:p>
    <w:p w14:paraId="241448A0">
      <w:pPr>
        <w:rPr>
          <w:rFonts w:hint="eastAsia"/>
        </w:rPr>
      </w:pPr>
      <w:r>
        <w:rPr>
          <w:rFonts w:hint="eastAsia"/>
        </w:rPr>
        <w:t>如果祂是大卫的子孙证明祂是人，那么祂是上帝的儿子就证明祂是上帝。</w:t>
      </w:r>
    </w:p>
    <w:p w14:paraId="4AECF15B">
      <w:pPr>
        <w:rPr>
          <w:rFonts w:hint="eastAsia"/>
        </w:rPr>
      </w:pPr>
      <w:r>
        <w:rPr>
          <w:rFonts w:hint="eastAsia"/>
        </w:rPr>
        <w:t>Hence Christ was called Son before his incarnation, as in Gal. iv. 4, "God sent forth his Son, made of a woman."</w:t>
      </w:r>
    </w:p>
    <w:p w14:paraId="4E72E060">
      <w:pPr>
        <w:rPr>
          <w:rFonts w:hint="eastAsia"/>
        </w:rPr>
      </w:pPr>
      <w:r>
        <w:rPr>
          <w:rFonts w:hint="eastAsia"/>
        </w:rPr>
        <w:t>因此，基督在祂道成肉身之前就被称为子，如加拉太书 4:4：“上帝差遣祂的儿子，为女子所生。”</w:t>
      </w:r>
    </w:p>
    <w:p w14:paraId="7797CE45">
      <w:pPr>
        <w:rPr>
          <w:rFonts w:hint="eastAsia"/>
        </w:rPr>
      </w:pPr>
      <w:r>
        <w:rPr>
          <w:rFonts w:hint="eastAsia"/>
        </w:rPr>
        <w:t>It was the Logos that was sent, and the Logos was Son.</w:t>
      </w:r>
    </w:p>
    <w:p w14:paraId="314AD66D">
      <w:pPr>
        <w:rPr>
          <w:rFonts w:hint="eastAsia"/>
        </w:rPr>
      </w:pPr>
      <w:r>
        <w:rPr>
          <w:rFonts w:hint="eastAsia"/>
        </w:rPr>
        <w:t>被差遣的是道，道就是子。</w:t>
      </w:r>
    </w:p>
    <w:p w14:paraId="5B8BCAF9">
      <w:pPr>
        <w:rPr>
          <w:rFonts w:hint="eastAsia"/>
        </w:rPr>
      </w:pPr>
      <w:r>
        <w:rPr>
          <w:rFonts w:hint="eastAsia"/>
        </w:rPr>
        <w:t>Thus in John i. 1-14, we are taught that the Logos was in the beginning with God, that He was God, that He made all things, that He was the light and life of men, and that He beame flesh, and revealed his glory as the Son of God.</w:t>
      </w:r>
    </w:p>
    <w:p w14:paraId="160A085A">
      <w:pPr>
        <w:rPr>
          <w:rFonts w:hint="eastAsia"/>
        </w:rPr>
      </w:pPr>
      <w:r>
        <w:rPr>
          <w:rFonts w:hint="eastAsia"/>
        </w:rPr>
        <w:t>因此在约翰福音 1:1-14，我们被教导说道太初与上帝同在，道就是上帝，万物都是藉着祂造的，祂是人的光和生命，并且祂成了肉身，显明祂作为上帝儿子的荣耀。</w:t>
      </w:r>
    </w:p>
    <w:p w14:paraId="48F0D0D2">
      <w:pPr>
        <w:rPr>
          <w:rFonts w:hint="eastAsia"/>
        </w:rPr>
      </w:pPr>
      <w:r>
        <w:rPr>
          <w:rFonts w:hint="eastAsia"/>
        </w:rPr>
        <w:t>Here it is plain that the Logos or Word is declared to be the Son.</w:t>
      </w:r>
    </w:p>
    <w:p w14:paraId="49331E5D">
      <w:pPr>
        <w:rPr>
          <w:rFonts w:hint="eastAsia"/>
        </w:rPr>
      </w:pPr>
      <w:r>
        <w:rPr>
          <w:rFonts w:hint="eastAsia"/>
        </w:rPr>
        <w:t>在这里，很明显道或圣言被宣告为子。</w:t>
      </w:r>
    </w:p>
    <w:p w14:paraId="20D004FE">
      <w:pPr>
        <w:rPr>
          <w:rFonts w:hint="eastAsia"/>
        </w:rPr>
      </w:pPr>
      <w:r>
        <w:rPr>
          <w:rFonts w:hint="eastAsia"/>
        </w:rPr>
        <w:t>And in the eighteenth verse of that chapter it is said, "No man hath seen</w:t>
      </w:r>
    </w:p>
    <w:p w14:paraId="30285B5D">
      <w:pPr>
        <w:rPr>
          <w:rFonts w:hint="eastAsia"/>
        </w:rPr>
      </w:pPr>
      <w:r>
        <w:rPr>
          <w:rFonts w:hint="eastAsia"/>
        </w:rPr>
        <w:t>God at any time; the only begotten Son, which is in the bosom of the Father (ov w;n evij to.n ko,lpon tou/ patro,j)He hath declared Him."</w:t>
      </w:r>
    </w:p>
    <w:p w14:paraId="064E6836">
      <w:pPr>
        <w:rPr>
          <w:rFonts w:hint="eastAsia"/>
        </w:rPr>
      </w:pPr>
      <w:r>
        <w:rPr>
          <w:rFonts w:hint="eastAsia"/>
        </w:rPr>
        <w:t>在那一章的第十八节说：“从来没有人看见上帝，只有在父怀里的独生子（ov w;n evij to.n ko,lpon tou/ patro,j - ho on eis ton kolpon tou patros - 希腊文：那在父怀里的）将祂表明出来。”</w:t>
      </w:r>
    </w:p>
    <w:p w14:paraId="6F36DC34">
      <w:pPr>
        <w:rPr>
          <w:rFonts w:hint="eastAsia"/>
        </w:rPr>
      </w:pPr>
      <w:r>
        <w:rPr>
          <w:rFonts w:hint="eastAsia"/>
        </w:rPr>
        <w:t>Here the present tense, ov w;n, expresses permanent being; He who is, was, and ever shall be, in the bosom of the Father, i. e., most intimately united with Him, so as to know Him, as He knows Himself, is the Son.</w:t>
      </w:r>
    </w:p>
    <w:p w14:paraId="4F3B80F1">
      <w:pPr>
        <w:rPr>
          <w:rFonts w:hint="eastAsia"/>
        </w:rPr>
      </w:pPr>
      <w:r>
        <w:rPr>
          <w:rFonts w:hint="eastAsia"/>
        </w:rPr>
        <w:t>这里的现在时态，ov w;n (ho on - 希腊文：那存在的)，表达了永恒的存在；那现在是、过去是、将来也永远是在父怀里的，即与祂最亲密地联合，以致认识祂，如同祂认识自己一样，就是子。</w:t>
      </w:r>
    </w:p>
    <w:p w14:paraId="0F82CCCB">
      <w:pPr>
        <w:rPr>
          <w:rFonts w:hint="eastAsia"/>
        </w:rPr>
      </w:pPr>
      <w:r>
        <w:rPr>
          <w:rFonts w:hint="eastAsia"/>
        </w:rPr>
        <w:t>According to Chrysostom, this language implies the sugge,neia kai, e`no,thj th/j ouvsi,aj of the Father and the Son, which were not interrupted by his manifestation in the flesh.</w:t>
      </w:r>
    </w:p>
    <w:p w14:paraId="33490080">
      <w:pPr>
        <w:rPr>
          <w:rFonts w:hint="eastAsia"/>
        </w:rPr>
      </w:pPr>
      <w:r>
        <w:rPr>
          <w:rFonts w:hint="eastAsia"/>
        </w:rPr>
        <w:t>根据屈梭多模的说法，这种语言暗示了父与子本质的 sugge,neia (syngeneia - 希腊文：同族，同质) 和 e`no,thj (henotes - 希腊文：合一)，这种关系并未因祂在肉身中的彰显而中断。</w:t>
      </w:r>
    </w:p>
    <w:p w14:paraId="598B1391">
      <w:pPr>
        <w:rPr>
          <w:rFonts w:hint="eastAsia"/>
        </w:rPr>
      </w:pPr>
      <w:r>
        <w:rPr>
          <w:rFonts w:hint="eastAsia"/>
        </w:rPr>
        <w:t>To the latter class belong such passages as the following: John v. 18-25, where Christ calls God his Father in a sense which implied equality with God.</w:t>
      </w:r>
    </w:p>
    <w:p w14:paraId="4F6A73DC">
      <w:pPr>
        <w:rPr>
          <w:rFonts w:hint="eastAsia"/>
        </w:rPr>
      </w:pPr>
      <w:r>
        <w:rPr>
          <w:rFonts w:hint="eastAsia"/>
        </w:rPr>
        <w:t>属于后一类的经文有如下：约翰福音 5:18-25，那里基督称上帝为祂的父，其意义暗示与上帝平等。</w:t>
      </w:r>
    </w:p>
    <w:p w14:paraId="05ED4FC5">
      <w:pPr>
        <w:rPr>
          <w:rFonts w:hint="eastAsia"/>
        </w:rPr>
      </w:pPr>
      <w:r>
        <w:rPr>
          <w:rFonts w:hint="eastAsia"/>
        </w:rPr>
        <w:t>If sonship implies equality with God, it implies participation of the divine essence.</w:t>
      </w:r>
    </w:p>
    <w:p w14:paraId="41A4A134">
      <w:pPr>
        <w:rPr>
          <w:rFonts w:hint="eastAsia"/>
        </w:rPr>
      </w:pPr>
      <w:r>
        <w:rPr>
          <w:rFonts w:hint="eastAsia"/>
        </w:rPr>
        <w:t>如果子格意味着与上帝平等，它就意味着参与神圣的本质。</w:t>
      </w:r>
    </w:p>
    <w:p w14:paraId="79414896">
      <w:pPr>
        <w:rPr>
          <w:rFonts w:hint="eastAsia"/>
        </w:rPr>
      </w:pPr>
      <w:r>
        <w:rPr>
          <w:rFonts w:hint="eastAsia"/>
        </w:rPr>
        <w:t>It was for claiming to be the Son of God in this sense, that the Jews took up stones to stone Him.</w:t>
      </w:r>
    </w:p>
    <w:p w14:paraId="7CD3B7C0">
      <w:pPr>
        <w:rPr>
          <w:rFonts w:hint="eastAsia"/>
        </w:rPr>
      </w:pPr>
      <w:r>
        <w:rPr>
          <w:rFonts w:hint="eastAsia"/>
        </w:rPr>
        <w:t>正是因为声称自己是这个意义上的上帝之子，犹太人才拿起石头要打死祂。</w:t>
      </w:r>
    </w:p>
    <w:p w14:paraId="6A48DDCE">
      <w:pPr>
        <w:rPr>
          <w:rFonts w:hint="eastAsia"/>
        </w:rPr>
      </w:pPr>
      <w:r>
        <w:rPr>
          <w:rFonts w:hint="eastAsia"/>
        </w:rPr>
        <w:t>Our Lord defended Himself by saying that He had the same power God had, the same authority, the same life-giving energy, and therefore was entitled to the same honour.</w:t>
      </w:r>
    </w:p>
    <w:p w14:paraId="6B35907D">
      <w:pPr>
        <w:rPr>
          <w:rFonts w:hint="eastAsia"/>
        </w:rPr>
      </w:pPr>
      <w:r>
        <w:rPr>
          <w:rFonts w:hint="eastAsia"/>
        </w:rPr>
        <w:t>我们的主为自己辩护说，祂拥有与上帝相同的能力、相同的权柄、相同的赐生命的能力，因此有权得到同样的尊荣。</w:t>
      </w:r>
    </w:p>
    <w:p w14:paraId="3DF403E3">
      <w:pPr>
        <w:rPr>
          <w:rFonts w:hint="eastAsia"/>
        </w:rPr>
      </w:pPr>
      <w:r>
        <w:rPr>
          <w:rFonts w:hint="eastAsia"/>
        </w:rPr>
        <w:t>In John x. 30-38 there is a similar passage, in which Christ says that God is his Father in such a sense that He and the Father are one.</w:t>
      </w:r>
    </w:p>
    <w:p w14:paraId="31E3A4DA">
      <w:pPr>
        <w:rPr>
          <w:rFonts w:hint="eastAsia"/>
        </w:rPr>
      </w:pPr>
      <w:r>
        <w:rPr>
          <w:rFonts w:hint="eastAsia"/>
        </w:rPr>
        <w:t>在约翰福音 10:30-38 有一段类似的经文，其中基督说上帝是祂的父，其意义是祂与父原为一。</w:t>
      </w:r>
    </w:p>
    <w:p w14:paraId="1BC5E87A">
      <w:pPr>
        <w:rPr>
          <w:rFonts w:hint="eastAsia"/>
        </w:rPr>
      </w:pPr>
      <w:r>
        <w:rPr>
          <w:rFonts w:hint="eastAsia"/>
        </w:rPr>
        <w:t>In the first chapter of the Epistle to the Hebrews, it is argued that Christ does not belong to the category of creatures; that all angels (i. e., all intelligent creatures higher than man) are subject to Him, and are required to worship Him because He is the Son of God.</w:t>
      </w:r>
    </w:p>
    <w:p w14:paraId="10A42563">
      <w:pPr>
        <w:rPr>
          <w:rFonts w:hint="eastAsia"/>
        </w:rPr>
      </w:pPr>
      <w:r>
        <w:rPr>
          <w:rFonts w:hint="eastAsia"/>
        </w:rPr>
        <w:t>在希伯来书第一章中，论证说基督不属于受造物的范畴；所有天使（即所有比人更高的有理智的受造物）都服从祂，并且被要求敬拜祂，因为祂是上帝的儿子。</w:t>
      </w:r>
    </w:p>
    <w:p w14:paraId="23CF601A">
      <w:pPr>
        <w:rPr>
          <w:rFonts w:hint="eastAsia"/>
        </w:rPr>
      </w:pPr>
      <w:r>
        <w:rPr>
          <w:rFonts w:hint="eastAsia"/>
        </w:rPr>
        <w:t>As Son He is the brightness of the Father's glory, the express image of his person, upholding all things by the word of his power.</w:t>
      </w:r>
    </w:p>
    <w:p w14:paraId="77813559">
      <w:pPr>
        <w:rPr>
          <w:rFonts w:hint="eastAsia"/>
        </w:rPr>
      </w:pPr>
      <w:r>
        <w:rPr>
          <w:rFonts w:hint="eastAsia"/>
        </w:rPr>
        <w:t>作为子，祂是父荣耀所发的光辉，是父本体的真像，常用祂权能的命令托住万有。</w:t>
      </w:r>
    </w:p>
    <w:p w14:paraId="1ECF5E48">
      <w:pPr>
        <w:rPr>
          <w:rFonts w:hint="eastAsia"/>
        </w:rPr>
      </w:pPr>
      <w:r>
        <w:rPr>
          <w:rFonts w:hint="eastAsia"/>
        </w:rPr>
        <w:t>Because He is the Son of God, He is the God who in the beginning laid the foundations of the earth, and the heavens are the work of his hands.</w:t>
      </w:r>
    </w:p>
    <w:p w14:paraId="7688CB59">
      <w:pPr>
        <w:rPr>
          <w:rFonts w:hint="eastAsia"/>
        </w:rPr>
      </w:pPr>
      <w:r>
        <w:rPr>
          <w:rFonts w:hint="eastAsia"/>
        </w:rPr>
        <w:t>因为祂是上帝的儿子，祂就是太初立了地基的上帝，诸天也是祂手所造的。</w:t>
      </w:r>
    </w:p>
    <w:p w14:paraId="3E461C0A">
      <w:pPr>
        <w:rPr>
          <w:rFonts w:hint="eastAsia"/>
        </w:rPr>
      </w:pPr>
      <w:r>
        <w:rPr>
          <w:rFonts w:hint="eastAsia"/>
        </w:rPr>
        <w:t>They are mutable, but He is unchangeable and eternal.</w:t>
      </w:r>
    </w:p>
    <w:p w14:paraId="065F3524">
      <w:pPr>
        <w:rPr>
          <w:rFonts w:hint="eastAsia"/>
        </w:rPr>
      </w:pPr>
      <w:r>
        <w:rPr>
          <w:rFonts w:hint="eastAsia"/>
        </w:rPr>
        <w:t>它们是可变的，但祂是不变和永恒的。</w:t>
      </w:r>
    </w:p>
    <w:p w14:paraId="5C0C0C6B">
      <w:pPr>
        <w:rPr>
          <w:rFonts w:hint="eastAsia"/>
        </w:rPr>
      </w:pPr>
    </w:p>
    <w:p w14:paraId="733C50C5">
      <w:pPr>
        <w:rPr>
          <w:rFonts w:hint="eastAsia"/>
        </w:rPr>
      </w:pPr>
      <w:r>
        <w:rPr>
          <w:rFonts w:hint="eastAsia"/>
        </w:rPr>
        <w:t>There can, therefore, be no reasonable doubt that according to the Scriptures, the term Son as applied to Christ expresses the relation of the Second to the First Person in the adorable Trinity.</w:t>
      </w:r>
    </w:p>
    <w:p w14:paraId="3A4E8BDF">
      <w:pPr>
        <w:rPr>
          <w:rFonts w:hint="eastAsia"/>
        </w:rPr>
      </w:pPr>
      <w:r>
        <w:rPr>
          <w:rFonts w:hint="eastAsia"/>
        </w:rPr>
        <w:t>因此，毫无疑问，根据圣经，“子”这个术语在应用于基督时，表达了可敬的三位一体中第二位格与第一位格的关系。</w:t>
      </w:r>
    </w:p>
    <w:p w14:paraId="2BD1D60E">
      <w:pPr>
        <w:rPr>
          <w:rFonts w:hint="eastAsia"/>
        </w:rPr>
      </w:pPr>
      <w:r>
        <w:rPr>
          <w:rFonts w:hint="eastAsia"/>
        </w:rPr>
        <w:t>In other words, it is not merely an official title, but designates the Logos and not exclusively the Theanthropos.</w:t>
      </w:r>
    </w:p>
    <w:p w14:paraId="316BF9AA">
      <w:pPr>
        <w:rPr>
          <w:rFonts w:hint="eastAsia"/>
        </w:rPr>
      </w:pPr>
      <w:r>
        <w:rPr>
          <w:rFonts w:hint="eastAsia"/>
        </w:rPr>
        <w:t>换句话说，它不仅仅是一个职分的称号，而是指道，而不仅仅是指神人。</w:t>
      </w:r>
    </w:p>
    <w:p w14:paraId="22A43905">
      <w:pPr>
        <w:rPr>
          <w:rFonts w:hint="eastAsia"/>
        </w:rPr>
      </w:pPr>
    </w:p>
    <w:p w14:paraId="77ACFDCA">
      <w:pPr>
        <w:rPr>
          <w:rFonts w:hint="eastAsia"/>
        </w:rPr>
      </w:pPr>
      <w:r>
        <w:rPr>
          <w:rFonts w:hint="eastAsia"/>
        </w:rPr>
        <w:t>4.Another argument in proof of this doctrine is derived from the fact that Christ is declared to be "the only-begotten Son of God," "his own Son," i. e., his Son in a peculiar and proper sense.</w:t>
      </w:r>
    </w:p>
    <w:p w14:paraId="003AD202">
      <w:pPr>
        <w:rPr>
          <w:rFonts w:hint="eastAsia"/>
        </w:rPr>
      </w:pPr>
      <w:r>
        <w:rPr>
          <w:rFonts w:hint="eastAsia"/>
        </w:rPr>
        <w:t>4.证明这个教义的另一个论据源于这样一个事实，即基督被宣告为“上帝的独生子”，“祂自己的儿子”，也就是说，祂是以一种独特和恰当的意义上的儿子。</w:t>
      </w:r>
    </w:p>
    <w:p w14:paraId="5C2694AF">
      <w:pPr>
        <w:rPr>
          <w:rFonts w:hint="eastAsia"/>
        </w:rPr>
      </w:pPr>
      <w:r>
        <w:rPr>
          <w:rFonts w:hint="eastAsia"/>
        </w:rPr>
        <w:t>Angels and men are called the sons of God, because He is the Father of all spirits.</w:t>
      </w:r>
    </w:p>
    <w:p w14:paraId="50DB7071">
      <w:pPr>
        <w:rPr>
          <w:rFonts w:hint="eastAsia"/>
        </w:rPr>
      </w:pPr>
      <w:r>
        <w:rPr>
          <w:rFonts w:hint="eastAsia"/>
        </w:rPr>
        <w:t>天使和人被称为上帝的儿子，因为祂是所有灵的父。</w:t>
      </w:r>
    </w:p>
    <w:p w14:paraId="042E4C3D">
      <w:pPr>
        <w:rPr>
          <w:rFonts w:hint="eastAsia"/>
        </w:rPr>
      </w:pPr>
      <w:r>
        <w:rPr>
          <w:rFonts w:hint="eastAsia"/>
        </w:rPr>
        <w:t>Holy men are his sons because partakers of his moral nature, as wicked men are called children of the devil.</w:t>
      </w:r>
    </w:p>
    <w:p w14:paraId="774A4FF5">
      <w:pPr>
        <w:rPr>
          <w:rFonts w:hint="eastAsia"/>
        </w:rPr>
      </w:pPr>
      <w:r>
        <w:rPr>
          <w:rFonts w:hint="eastAsia"/>
        </w:rPr>
        <w:t>圣洁的人是祂的儿子，因为他们分享祂的道德本性，正如邪恶的人被称为魔鬼的儿女一样。</w:t>
      </w:r>
    </w:p>
    <w:p w14:paraId="221BB524">
      <w:pPr>
        <w:rPr>
          <w:rFonts w:hint="eastAsia"/>
        </w:rPr>
      </w:pPr>
      <w:r>
        <w:rPr>
          <w:rFonts w:hint="eastAsia"/>
        </w:rPr>
        <w:t>God's people are his sons and daughters by regeneration and adoption.</w:t>
      </w:r>
    </w:p>
    <w:p w14:paraId="01753273">
      <w:pPr>
        <w:rPr>
          <w:rFonts w:hint="eastAsia"/>
        </w:rPr>
      </w:pPr>
      <w:r>
        <w:rPr>
          <w:rFonts w:hint="eastAsia"/>
        </w:rPr>
        <w:t>上帝的子民因重生和收养而成为祂的儿女。</w:t>
      </w:r>
    </w:p>
    <w:p w14:paraId="0D326056">
      <w:pPr>
        <w:rPr>
          <w:rFonts w:hint="eastAsia"/>
        </w:rPr>
      </w:pPr>
      <w:r>
        <w:rPr>
          <w:rFonts w:hint="eastAsia"/>
        </w:rPr>
        <w:t>It is in opposition to all these kinds of sonship that Christ is declared to be God's only Son, the only person in the universe to whom the word can be applied in its full sense as expressing sameness of essence.</w:t>
      </w:r>
    </w:p>
    <w:p w14:paraId="24429AEA">
      <w:pPr>
        <w:rPr>
          <w:rFonts w:hint="eastAsia"/>
        </w:rPr>
      </w:pPr>
      <w:r>
        <w:rPr>
          <w:rFonts w:hint="eastAsia"/>
        </w:rPr>
        <w:t>正是在与所有这些种类的子格相对立的情况下，基督才被宣告为上帝的独生子，是宇宙中唯一一个可以将这个词以其表达本质相同性的完整意义应用于其身的位格。</w:t>
      </w:r>
    </w:p>
    <w:p w14:paraId="0164A78F">
      <w:pPr>
        <w:rPr>
          <w:rFonts w:hint="eastAsia"/>
        </w:rPr>
      </w:pPr>
    </w:p>
    <w:p w14:paraId="0B049560">
      <w:pPr>
        <w:spacing w:after="294" w:line="255" w:lineRule="auto"/>
        <w:ind w:left="26" w:right="16"/>
        <w:jc w:val="center"/>
        <w:rPr>
          <w:rFonts w:hint="eastAsia"/>
          <w:b/>
          <w:i/>
        </w:rPr>
      </w:pPr>
      <w:r>
        <w:rPr>
          <w:rFonts w:hint="eastAsia"/>
          <w:b/>
          <w:i/>
        </w:rPr>
        <w:t>Objections to the Doctrine.</w:t>
      </w:r>
    </w:p>
    <w:p w14:paraId="295B6BDA">
      <w:pPr>
        <w:spacing w:after="294" w:line="255" w:lineRule="auto"/>
        <w:ind w:left="26" w:right="16"/>
        <w:jc w:val="center"/>
        <w:rPr>
          <w:rFonts w:hint="eastAsia"/>
          <w:b/>
          <w:i/>
        </w:rPr>
      </w:pPr>
      <w:r>
        <w:rPr>
          <w:rFonts w:hint="eastAsia"/>
          <w:b/>
          <w:i/>
        </w:rPr>
        <w:t>对该教义的反对意见。</w:t>
      </w:r>
    </w:p>
    <w:p w14:paraId="0160A652">
      <w:pPr>
        <w:rPr>
          <w:rFonts w:hint="eastAsia"/>
        </w:rPr>
      </w:pPr>
    </w:p>
    <w:p w14:paraId="1FE563AB">
      <w:pPr>
        <w:rPr>
          <w:rFonts w:hint="eastAsia"/>
        </w:rPr>
      </w:pPr>
      <w:r>
        <w:rPr>
          <w:rFonts w:hint="eastAsia"/>
        </w:rPr>
        <w:t>The speculative objections to this doctrine of eternal sonship have already been considered.</w:t>
      </w:r>
    </w:p>
    <w:p w14:paraId="7955E6E7">
      <w:pPr>
        <w:rPr>
          <w:rFonts w:hint="eastAsia"/>
        </w:rPr>
      </w:pPr>
      <w:r>
        <w:rPr>
          <w:rFonts w:hint="eastAsia"/>
        </w:rPr>
        <w:t>对这个永恒子格教义的思辨性反对意见已经讨论过了。</w:t>
      </w:r>
    </w:p>
    <w:p w14:paraId="0B9EC3E8">
      <w:pPr>
        <w:rPr>
          <w:rFonts w:hint="eastAsia"/>
        </w:rPr>
      </w:pPr>
      <w:r>
        <w:rPr>
          <w:rFonts w:hint="eastAsia"/>
        </w:rPr>
        <w:t>If Christ is Son, if He is God of God, it is said He is not self-existent and independent.</w:t>
      </w:r>
    </w:p>
    <w:p w14:paraId="0420A55C">
      <w:pPr>
        <w:rPr>
          <w:rFonts w:hint="eastAsia"/>
        </w:rPr>
      </w:pPr>
      <w:r>
        <w:rPr>
          <w:rFonts w:hint="eastAsia"/>
        </w:rPr>
        <w:t>如果基督是子，如果祂是出于上帝的上帝，据说祂就不是自有永有和独立的。</w:t>
      </w:r>
    </w:p>
    <w:p w14:paraId="6FD038CB">
      <w:pPr>
        <w:rPr>
          <w:rFonts w:hint="eastAsia"/>
        </w:rPr>
      </w:pPr>
      <w:r>
        <w:rPr>
          <w:rFonts w:hint="eastAsia"/>
        </w:rPr>
        <w:t>But self-existence, independence, etc., are attributes of the divine essence, and not of one person in distinction from the others.</w:t>
      </w:r>
    </w:p>
    <w:p w14:paraId="3D5FE5E8">
      <w:pPr>
        <w:rPr>
          <w:rFonts w:hint="eastAsia"/>
        </w:rPr>
      </w:pPr>
      <w:r>
        <w:rPr>
          <w:rFonts w:hint="eastAsia"/>
        </w:rPr>
        <w:t>但是自有永有、独立等等，是神圣本质的属性，而非一个位格与其他位格相区别的属性。</w:t>
      </w:r>
    </w:p>
    <w:p w14:paraId="09F09B45">
      <w:pPr>
        <w:rPr>
          <w:rFonts w:hint="eastAsia"/>
        </w:rPr>
      </w:pPr>
      <w:r>
        <w:rPr>
          <w:rFonts w:hint="eastAsia"/>
        </w:rPr>
        <w:t>It is the Triune God who is self-existent and independent.</w:t>
      </w:r>
    </w:p>
    <w:p w14:paraId="0B5F1C03">
      <w:pPr>
        <w:rPr>
          <w:rFonts w:hint="eastAsia"/>
        </w:rPr>
      </w:pPr>
      <w:r>
        <w:rPr>
          <w:rFonts w:hint="eastAsia"/>
        </w:rPr>
        <w:t>是三位一体的上帝自有永有和独立。</w:t>
      </w:r>
    </w:p>
    <w:p w14:paraId="78D48B71">
      <w:pPr>
        <w:rPr>
          <w:rFonts w:hint="eastAsia"/>
        </w:rPr>
      </w:pPr>
      <w:r>
        <w:rPr>
          <w:rFonts w:hint="eastAsia"/>
        </w:rPr>
        <w:t>Subordination as to the mode of subsistence and operation, is a Scriptural fact; and so also is the perfect and equal Godhead of the Father and the Son, and therefore these facts must be consistent.</w:t>
      </w:r>
    </w:p>
    <w:p w14:paraId="7FABEB4C">
      <w:pPr>
        <w:rPr>
          <w:rFonts w:hint="eastAsia"/>
        </w:rPr>
      </w:pPr>
      <w:r>
        <w:rPr>
          <w:rFonts w:hint="eastAsia"/>
        </w:rPr>
        <w:t>就实存和运作的方式而言的从属关系，是圣经的事实；父与子完美且同等的神性也是如此，因此这些事实必须是一致的。</w:t>
      </w:r>
    </w:p>
    <w:p w14:paraId="3D36744B">
      <w:pPr>
        <w:rPr>
          <w:rFonts w:hint="eastAsia"/>
        </w:rPr>
      </w:pPr>
      <w:r>
        <w:rPr>
          <w:rFonts w:hint="eastAsia"/>
        </w:rPr>
        <w:t>In the consubstantial identity of the human soul there is a subordination of one faculty to another, and so, however incomprehensible to us, there may be a subordination in the Trinity consistent with the identity of essence in the Godhead.</w:t>
      </w:r>
    </w:p>
    <w:p w14:paraId="4DECB6F9">
      <w:pPr>
        <w:rPr>
          <w:rFonts w:hint="eastAsia"/>
        </w:rPr>
      </w:pPr>
      <w:r>
        <w:rPr>
          <w:rFonts w:hint="eastAsia"/>
        </w:rPr>
        <w:t>在人类灵魂同质的同一性中，存在一个官能对另一个官能的从属关系，因此，无论对我们来说多么不可理解，在三位一体中也可能存在一种与神格本质同一性相一致的从属关系。</w:t>
      </w:r>
    </w:p>
    <w:p w14:paraId="62B1D266">
      <w:pPr>
        <w:rPr>
          <w:rFonts w:hint="eastAsia"/>
        </w:rPr>
      </w:pPr>
    </w:p>
    <w:p w14:paraId="7450E061">
      <w:pPr>
        <w:spacing w:after="294" w:line="255" w:lineRule="auto"/>
        <w:ind w:left="26" w:right="16"/>
        <w:jc w:val="center"/>
        <w:rPr>
          <w:rFonts w:hint="eastAsia"/>
          <w:b/>
          <w:i/>
        </w:rPr>
      </w:pPr>
      <w:r>
        <w:rPr>
          <w:rFonts w:hint="eastAsia"/>
          <w:b/>
          <w:i/>
        </w:rPr>
        <w:t>Psalm ii. 7.</w:t>
      </w:r>
    </w:p>
    <w:p w14:paraId="5DE9E95F">
      <w:pPr>
        <w:spacing w:after="294" w:line="255" w:lineRule="auto"/>
        <w:ind w:left="26" w:right="16"/>
        <w:jc w:val="center"/>
        <w:rPr>
          <w:rFonts w:hint="eastAsia"/>
          <w:b/>
          <w:i/>
        </w:rPr>
      </w:pPr>
      <w:r>
        <w:rPr>
          <w:rFonts w:hint="eastAsia"/>
          <w:b/>
          <w:i/>
        </w:rPr>
        <w:t>诗篇 2:7。</w:t>
      </w:r>
    </w:p>
    <w:p w14:paraId="3BDEDCCD">
      <w:pPr>
        <w:rPr>
          <w:rFonts w:hint="eastAsia"/>
        </w:rPr>
      </w:pPr>
    </w:p>
    <w:p w14:paraId="74251662">
      <w:pPr>
        <w:rPr>
          <w:rFonts w:hint="eastAsia"/>
        </w:rPr>
      </w:pPr>
      <w:r>
        <w:rPr>
          <w:rFonts w:hint="eastAsia"/>
        </w:rPr>
        <w:t>More plausible objections are founded on certain passages of the Scriptures.</w:t>
      </w:r>
    </w:p>
    <w:p w14:paraId="30E3B48E">
      <w:pPr>
        <w:rPr>
          <w:rFonts w:hint="eastAsia"/>
        </w:rPr>
      </w:pPr>
      <w:r>
        <w:rPr>
          <w:rFonts w:hint="eastAsia"/>
        </w:rPr>
        <w:t>更合理的反对意见是建立在某些圣经经文之上的。</w:t>
      </w:r>
    </w:p>
    <w:p w14:paraId="1A34960E">
      <w:pPr>
        <w:rPr>
          <w:rFonts w:hint="eastAsia"/>
        </w:rPr>
      </w:pPr>
      <w:r>
        <w:rPr>
          <w:rFonts w:hint="eastAsia"/>
        </w:rPr>
        <w:t>In Ps. ii. 7, it is said, "Thou art my Son; this day have I begotten thee."</w:t>
      </w:r>
    </w:p>
    <w:p w14:paraId="2AC2706C">
      <w:pPr>
        <w:rPr>
          <w:rFonts w:hint="eastAsia"/>
        </w:rPr>
      </w:pPr>
      <w:r>
        <w:rPr>
          <w:rFonts w:hint="eastAsia"/>
        </w:rPr>
        <w:t>在诗篇 2:7 说：“你是我的儿子，我今日生你。”</w:t>
      </w:r>
    </w:p>
    <w:p w14:paraId="66FDEF01">
      <w:pPr>
        <w:rPr>
          <w:rFonts w:hint="eastAsia"/>
        </w:rPr>
      </w:pPr>
      <w:r>
        <w:rPr>
          <w:rFonts w:hint="eastAsia"/>
        </w:rPr>
        <w:t>From this it is argued that Christ or the Messiah was constituted or made the Son of God in time, and therefore was not the Son of God from eternity.</w:t>
      </w:r>
    </w:p>
    <w:p w14:paraId="6CDCFBB0">
      <w:pPr>
        <w:rPr>
          <w:rFonts w:hint="eastAsia"/>
        </w:rPr>
      </w:pPr>
      <w:r>
        <w:rPr>
          <w:rFonts w:hint="eastAsia"/>
        </w:rPr>
        <w:t>由此论证说，基督或弥赛亚是在时间中被构成或造成上帝的儿子，因此并非从永恒就是上帝的儿子。</w:t>
      </w:r>
    </w:p>
    <w:p w14:paraId="1A978C2E">
      <w:pPr>
        <w:rPr>
          <w:rFonts w:hint="eastAsia"/>
        </w:rPr>
      </w:pPr>
      <w:r>
        <w:rPr>
          <w:rFonts w:hint="eastAsia"/>
        </w:rPr>
        <w:t>To this it may be answered, --</w:t>
      </w:r>
    </w:p>
    <w:p w14:paraId="219FC52E">
      <w:pPr>
        <w:rPr>
          <w:rFonts w:hint="eastAsia"/>
        </w:rPr>
      </w:pPr>
      <w:r>
        <w:rPr>
          <w:rFonts w:hint="eastAsia"/>
        </w:rPr>
        <w:t>对此可以回答说：——</w:t>
      </w:r>
    </w:p>
    <w:p w14:paraId="127DB2B1">
      <w:pPr>
        <w:rPr>
          <w:rFonts w:hint="eastAsia"/>
        </w:rPr>
      </w:pPr>
    </w:p>
    <w:p w14:paraId="0586DFC5">
      <w:pPr>
        <w:rPr>
          <w:rFonts w:hint="eastAsia"/>
        </w:rPr>
      </w:pPr>
      <w:r>
        <w:rPr>
          <w:rFonts w:hint="eastAsia"/>
        </w:rPr>
        <w:t>1.That the term Son, as used in the Scriptures, expresses different relations, and therefore may be applied to the same person for different reasons; or, have one meaning, i. e., express one relation in one place, and a different one in another.</w:t>
      </w:r>
    </w:p>
    <w:p w14:paraId="42549D39">
      <w:pPr>
        <w:rPr>
          <w:rFonts w:hint="eastAsia"/>
        </w:rPr>
      </w:pPr>
      <w:r>
        <w:rPr>
          <w:rFonts w:hint="eastAsia"/>
        </w:rPr>
        <w:t>1. “子”这个术语，在圣经中的用法，表达了不同的关系，因此可以因不同的原因应用于同一个人；或者，在一个地方具有一种含义，即表达一种关系，在另一个地方则具有不同的含义。</w:t>
      </w:r>
    </w:p>
    <w:p w14:paraId="55749D92">
      <w:pPr>
        <w:rPr>
          <w:rFonts w:hint="eastAsia"/>
        </w:rPr>
      </w:pPr>
      <w:r>
        <w:rPr>
          <w:rFonts w:hint="eastAsia"/>
        </w:rPr>
        <w:t>It may refer or be applied to the Logos, or to the Theanthropos.</w:t>
      </w:r>
    </w:p>
    <w:p w14:paraId="68E27FA2">
      <w:pPr>
        <w:rPr>
          <w:rFonts w:hint="eastAsia"/>
        </w:rPr>
      </w:pPr>
      <w:r>
        <w:rPr>
          <w:rFonts w:hint="eastAsia"/>
        </w:rPr>
        <w:t>它可以指或应用于道，或神人。</w:t>
      </w:r>
    </w:p>
    <w:p w14:paraId="167639F3">
      <w:pPr>
        <w:rPr>
          <w:rFonts w:hint="eastAsia"/>
        </w:rPr>
      </w:pPr>
      <w:r>
        <w:rPr>
          <w:rFonts w:hint="eastAsia"/>
        </w:rPr>
        <w:t>One ground for the use of the designation does not exclude all the others.</w:t>
      </w:r>
    </w:p>
    <w:p w14:paraId="72FE5077">
      <w:pPr>
        <w:rPr>
          <w:rFonts w:hint="eastAsia"/>
        </w:rPr>
      </w:pPr>
      <w:r>
        <w:rPr>
          <w:rFonts w:hint="eastAsia"/>
        </w:rPr>
        <w:t>使用该称谓的一个理由并不排除所有其他理由。</w:t>
      </w:r>
    </w:p>
    <w:p w14:paraId="782C0783">
      <w:pPr>
        <w:rPr>
          <w:rFonts w:hint="eastAsia"/>
        </w:rPr>
      </w:pPr>
      <w:r>
        <w:rPr>
          <w:rFonts w:hint="eastAsia"/>
        </w:rPr>
        <w:t>God commanded Moses to say unto Pharaoh, "Israel is my son, even my first-born." (Ex. iv. 22.)</w:t>
      </w:r>
    </w:p>
    <w:p w14:paraId="7F243234">
      <w:pPr>
        <w:rPr>
          <w:rFonts w:hint="eastAsia"/>
        </w:rPr>
      </w:pPr>
      <w:r>
        <w:rPr>
          <w:rFonts w:hint="eastAsia"/>
        </w:rPr>
        <w:t>上帝吩咐摩西对法老说：“以色列是我的儿子，我的长子。”（出 4:22）</w:t>
      </w:r>
    </w:p>
    <w:p w14:paraId="33C9C00D">
      <w:pPr>
        <w:rPr>
          <w:rFonts w:hint="eastAsia"/>
        </w:rPr>
      </w:pPr>
      <w:r>
        <w:rPr>
          <w:rFonts w:hint="eastAsia"/>
        </w:rPr>
        <w:t>And He said of Solomon, "I will be his father and he shall be my son." (2 Sam. vii 14.)</w:t>
      </w:r>
    </w:p>
    <w:p w14:paraId="5009A6A4">
      <w:pPr>
        <w:rPr>
          <w:rFonts w:hint="eastAsia"/>
        </w:rPr>
      </w:pPr>
      <w:r>
        <w:rPr>
          <w:rFonts w:hint="eastAsia"/>
        </w:rPr>
        <w:t>祂论到所罗门说：“我要作他的父，他要作我的子。”（撒下 7:14）</w:t>
      </w:r>
    </w:p>
    <w:p w14:paraId="4E5AC466">
      <w:pPr>
        <w:rPr>
          <w:rFonts w:hint="eastAsia"/>
        </w:rPr>
      </w:pPr>
      <w:r>
        <w:rPr>
          <w:rFonts w:hint="eastAsia"/>
        </w:rPr>
        <w:t>The word son here expresses the idea of adoption, the selection of one people or of one man out of many to stand to God in a peculiar relation of intimacy, affection, honour, and dignity.</w:t>
      </w:r>
    </w:p>
    <w:p w14:paraId="78788DAF">
      <w:pPr>
        <w:rPr>
          <w:rFonts w:hint="eastAsia"/>
        </w:rPr>
      </w:pPr>
      <w:r>
        <w:rPr>
          <w:rFonts w:hint="eastAsia"/>
        </w:rPr>
        <w:t>这里的“子”这个词表达了收养的观念，即从许多人中拣选一个民族或一个人，使之与上帝处于一种亲密、慈爱、尊荣和尊严的特殊关系中。</w:t>
      </w:r>
    </w:p>
    <w:p w14:paraId="1BCADC3D">
      <w:pPr>
        <w:rPr>
          <w:rFonts w:hint="eastAsia"/>
        </w:rPr>
      </w:pPr>
      <w:r>
        <w:rPr>
          <w:rFonts w:hint="eastAsia"/>
        </w:rPr>
        <w:t>If for these reasons the theocratic people, or a theocratic king, may be called the Son of God, for the same reasons, and preeminently, the Messiah may be so designated.</w:t>
      </w:r>
    </w:p>
    <w:p w14:paraId="1552AC1B">
      <w:pPr>
        <w:rPr>
          <w:rFonts w:hint="eastAsia"/>
        </w:rPr>
      </w:pPr>
      <w:r>
        <w:rPr>
          <w:rFonts w:hint="eastAsia"/>
        </w:rPr>
        <w:t>如果因这些理由，神治的子民或神治的君王可以被称为上帝的儿子，那么出于同样的理由，并且尤其突出地，弥赛亚也可以如此称呼。</w:t>
      </w:r>
    </w:p>
    <w:p w14:paraId="059656FE">
      <w:pPr>
        <w:rPr>
          <w:rFonts w:hint="eastAsia"/>
        </w:rPr>
      </w:pPr>
      <w:r>
        <w:rPr>
          <w:rFonts w:hint="eastAsia"/>
        </w:rPr>
        <w:t>But this is no argument to prove that the Logos may not in a far higher sense be called the Son of God.</w:t>
      </w:r>
    </w:p>
    <w:p w14:paraId="44D2A985">
      <w:pPr>
        <w:rPr>
          <w:rFonts w:hint="eastAsia"/>
        </w:rPr>
      </w:pPr>
      <w:r>
        <w:rPr>
          <w:rFonts w:hint="eastAsia"/>
        </w:rPr>
        <w:t>但这并不能证明道不可能在远为更高的意义上被称为上帝的儿子。</w:t>
      </w:r>
    </w:p>
    <w:p w14:paraId="4B5816CE">
      <w:pPr>
        <w:rPr>
          <w:rFonts w:hint="eastAsia"/>
        </w:rPr>
      </w:pPr>
    </w:p>
    <w:p w14:paraId="433D8B48">
      <w:pPr>
        <w:rPr>
          <w:rFonts w:hint="eastAsia"/>
        </w:rPr>
      </w:pPr>
      <w:r>
        <w:rPr>
          <w:rFonts w:hint="eastAsia"/>
        </w:rPr>
        <w:t>2.The passage in question, however, need not be understood of an event which occurred in time.</w:t>
      </w:r>
    </w:p>
    <w:p w14:paraId="4A026BA7">
      <w:pPr>
        <w:rPr>
          <w:rFonts w:hint="eastAsia"/>
        </w:rPr>
      </w:pPr>
      <w:r>
        <w:rPr>
          <w:rFonts w:hint="eastAsia"/>
        </w:rPr>
        <w:t>2.然而，所讨论的经文不必被理解为在时间中发生的事件。</w:t>
      </w:r>
    </w:p>
    <w:p w14:paraId="7FC8FB80">
      <w:pPr>
        <w:rPr>
          <w:rFonts w:hint="eastAsia"/>
        </w:rPr>
      </w:pPr>
      <w:r>
        <w:rPr>
          <w:rFonts w:hint="eastAsia"/>
        </w:rPr>
        <w:t>Its essential meaning is, "Thou art my Son, now art thou my Son."</w:t>
      </w:r>
    </w:p>
    <w:p w14:paraId="0AAF5363">
      <w:pPr>
        <w:rPr>
          <w:rFonts w:hint="eastAsia"/>
        </w:rPr>
      </w:pPr>
      <w:r>
        <w:rPr>
          <w:rFonts w:hint="eastAsia"/>
        </w:rPr>
        <w:t>其基本含义是：“你是我的儿子，现在你是我的儿子。”</w:t>
      </w:r>
    </w:p>
    <w:p w14:paraId="3D7875F4">
      <w:pPr>
        <w:rPr>
          <w:rFonts w:hint="eastAsia"/>
        </w:rPr>
      </w:pPr>
      <w:r>
        <w:rPr>
          <w:rFonts w:hint="eastAsia"/>
        </w:rPr>
        <w:t>The occasion referred to by the words "this day" was the time when the Sonship of the king of Zion should be fully manifested.</w:t>
      </w:r>
    </w:p>
    <w:p w14:paraId="5596C3D7">
      <w:pPr>
        <w:rPr>
          <w:rFonts w:hint="eastAsia"/>
        </w:rPr>
      </w:pPr>
      <w:r>
        <w:rPr>
          <w:rFonts w:hint="eastAsia"/>
        </w:rPr>
        <w:t>“今日”这两个字所指的场合，是锡安王的子格将要完全显明的时候。</w:t>
      </w:r>
    </w:p>
    <w:p w14:paraId="41B37B2F">
      <w:pPr>
        <w:rPr>
          <w:rFonts w:hint="eastAsia"/>
        </w:rPr>
      </w:pPr>
      <w:r>
        <w:rPr>
          <w:rFonts w:hint="eastAsia"/>
        </w:rPr>
        <w:t>That time, as we learn from Rom. i. 4, was the day of his resurrection.</w:t>
      </w:r>
    </w:p>
    <w:p w14:paraId="057C2083">
      <w:pPr>
        <w:rPr>
          <w:rFonts w:hint="eastAsia"/>
        </w:rPr>
      </w:pPr>
      <w:r>
        <w:rPr>
          <w:rFonts w:hint="eastAsia"/>
        </w:rPr>
        <w:t>那个时候，正如我们从罗马书 1:4 得知的，是祂复活的日子。</w:t>
      </w:r>
    </w:p>
    <w:p w14:paraId="02BFBA5C">
      <w:pPr>
        <w:rPr>
          <w:rFonts w:hint="eastAsia"/>
        </w:rPr>
      </w:pPr>
      <w:r>
        <w:rPr>
          <w:rFonts w:hint="eastAsia"/>
        </w:rPr>
        <w:t>By his rising again from the dead, He was clearly manifested to be all that He claimed to be, -- the Son of God and the Saviour of the world.</w:t>
      </w:r>
    </w:p>
    <w:p w14:paraId="4E7AB600">
      <w:pPr>
        <w:rPr>
          <w:rFonts w:hint="eastAsia"/>
        </w:rPr>
      </w:pPr>
      <w:r>
        <w:rPr>
          <w:rFonts w:hint="eastAsia"/>
        </w:rPr>
        <w:t>藉着祂从死里复活，祂清楚地显明祂就是祂所宣称的一切——上帝的儿子和世界的救主。</w:t>
      </w:r>
    </w:p>
    <w:p w14:paraId="208473D4">
      <w:pPr>
        <w:rPr>
          <w:rFonts w:hint="eastAsia"/>
        </w:rPr>
      </w:pPr>
    </w:p>
    <w:p w14:paraId="48A35DBE">
      <w:pPr>
        <w:rPr>
          <w:rFonts w:hint="eastAsia"/>
        </w:rPr>
      </w:pPr>
      <w:r>
        <w:rPr>
          <w:rFonts w:hint="eastAsia"/>
        </w:rPr>
        <w:t>3.There is another interpretation of the passage which is essentially the same as that given by many of the fathers, and is thus presented by Dr. Addison Alexander in his commentary on Acts xiii. 33, "The expression in the Psalm, 'I have begotten thee,' means, I am He who has begotten thee, i. e., I am thy father.</w:t>
      </w:r>
    </w:p>
    <w:p w14:paraId="266BAFB4">
      <w:pPr>
        <w:rPr>
          <w:rFonts w:hint="eastAsia"/>
        </w:rPr>
      </w:pPr>
      <w:r>
        <w:rPr>
          <w:rFonts w:hint="eastAsia"/>
        </w:rPr>
        <w:t>3.对这段经文还有另一种解释，其本质与许多教父所给出的解释相同，艾迪生·亚历山大博士在其对使徒行传 13:33 的注释中如此呈现：“诗篇中的表达‘我生了你’，意思是，我是生了你的那一位，也就是说，我是你的父亲。</w:t>
      </w:r>
    </w:p>
    <w:p w14:paraId="52657442">
      <w:pPr>
        <w:rPr>
          <w:rFonts w:hint="eastAsia"/>
        </w:rPr>
      </w:pPr>
      <w:r>
        <w:rPr>
          <w:rFonts w:hint="eastAsia"/>
        </w:rPr>
        <w:t>'To-day' refers to the date of the decree itself (Jehovah said, Today, etc.); but this, as a divine act, was eternal, and so must be the Sonship which it affirms."</w:t>
      </w:r>
    </w:p>
    <w:p w14:paraId="353B8A6B">
      <w:pPr>
        <w:rPr>
          <w:rFonts w:hint="eastAsia"/>
        </w:rPr>
      </w:pPr>
      <w:r>
        <w:rPr>
          <w:rFonts w:hint="eastAsia"/>
        </w:rPr>
        <w:t>‘今日’指的是谕旨本身的日期（耶和华说，今日，等等）；但这，作为一种神圣的行为，是永恒的，因此它所肯定的子格也必定是永恒的。”</w:t>
      </w:r>
    </w:p>
    <w:p w14:paraId="07FCD7CB">
      <w:pPr>
        <w:rPr>
          <w:rFonts w:hint="eastAsia"/>
        </w:rPr>
      </w:pPr>
    </w:p>
    <w:p w14:paraId="4A74D0AC">
      <w:pPr>
        <w:spacing w:after="294" w:line="255" w:lineRule="auto"/>
        <w:ind w:left="26" w:right="16"/>
        <w:jc w:val="center"/>
        <w:rPr>
          <w:rFonts w:hint="eastAsia"/>
          <w:b/>
          <w:i/>
        </w:rPr>
      </w:pPr>
      <w:r>
        <w:rPr>
          <w:rFonts w:hint="eastAsia"/>
          <w:b/>
          <w:i/>
        </w:rPr>
        <w:t>Acts xiii. 32, 38.</w:t>
      </w:r>
    </w:p>
    <w:p w14:paraId="17D991A6">
      <w:pPr>
        <w:spacing w:after="294" w:line="255" w:lineRule="auto"/>
        <w:ind w:left="26" w:right="16"/>
        <w:jc w:val="center"/>
        <w:rPr>
          <w:rFonts w:hint="eastAsia"/>
          <w:b/>
          <w:i/>
        </w:rPr>
      </w:pPr>
      <w:r>
        <w:rPr>
          <w:rFonts w:hint="eastAsia"/>
          <w:b/>
          <w:i/>
        </w:rPr>
        <w:t>使徒行传 13:32, 38。</w:t>
      </w:r>
    </w:p>
    <w:p w14:paraId="2AD57889">
      <w:pPr>
        <w:rPr>
          <w:rFonts w:hint="eastAsia"/>
        </w:rPr>
      </w:pPr>
    </w:p>
    <w:p w14:paraId="2EB023E3">
      <w:pPr>
        <w:rPr>
          <w:rFonts w:hint="eastAsia"/>
        </w:rPr>
      </w:pPr>
      <w:r>
        <w:rPr>
          <w:rFonts w:hint="eastAsia"/>
        </w:rPr>
        <w:t>It may be urged, however, that in Acts xiii. 32, 33, this passage is quoted in the proof of the resurrection of Christ, which shows that the Apostle understood the passage to teach that Christ was begotten or made the Son of God when He rose from the dead.</w:t>
      </w:r>
    </w:p>
    <w:p w14:paraId="63826FBB">
      <w:pPr>
        <w:rPr>
          <w:rFonts w:hint="eastAsia"/>
        </w:rPr>
      </w:pPr>
      <w:r>
        <w:rPr>
          <w:rFonts w:hint="eastAsia"/>
        </w:rPr>
        <w:t>然而，有人可能会主张，在使徒行传 13:32, 33中，这段经文被引用来证明基督的复活，这表明使徒理解这段经文教导说，基督在祂从死里复活时被生或成为上帝的儿子。</w:t>
      </w:r>
    </w:p>
    <w:p w14:paraId="7CAA9E73">
      <w:pPr>
        <w:rPr>
          <w:rFonts w:hint="eastAsia"/>
        </w:rPr>
      </w:pPr>
      <w:r>
        <w:rPr>
          <w:rFonts w:hint="eastAsia"/>
        </w:rPr>
        <w:t>The passage in Acts reads thus in our version: "We declare unto you glad tidings, how that the promise which was made unto the fathers, God hath fulfilled the same unto us their children, in that He hath raised up Jesus again (avnasth,saj); as it is also written in the second psalm, Thou art my Son, this day have I begotten thee."</w:t>
      </w:r>
    </w:p>
    <w:p w14:paraId="0E8CDAC0">
      <w:pPr>
        <w:rPr>
          <w:rFonts w:hint="eastAsia"/>
        </w:rPr>
      </w:pPr>
      <w:r>
        <w:rPr>
          <w:rFonts w:hint="eastAsia"/>
        </w:rPr>
        <w:t>在我们的译本中，使徒行传的这段经文如下：“我们报好信息给你们，就是那应许祖宗的话，上帝已经向我们这作儿女的应验，叫耶稣复活了（avnasth,saj - anastesas - 希腊文：使复活，兴起）；正如诗篇第二篇上记着说：你是我的儿子，我今日生你。”</w:t>
      </w:r>
    </w:p>
    <w:p w14:paraId="6C7EEC84">
      <w:pPr>
        <w:rPr>
          <w:rFonts w:hint="eastAsia"/>
        </w:rPr>
      </w:pPr>
      <w:r>
        <w:rPr>
          <w:rFonts w:hint="eastAsia"/>
        </w:rPr>
        <w:t>Here there is no reference to the resurrection.</w:t>
      </w:r>
    </w:p>
    <w:p w14:paraId="6E6ED6CC">
      <w:pPr>
        <w:rPr>
          <w:rFonts w:hint="eastAsia"/>
        </w:rPr>
      </w:pPr>
      <w:r>
        <w:rPr>
          <w:rFonts w:hint="eastAsia"/>
        </w:rPr>
        <w:t>这里没有提到复活。</w:t>
      </w:r>
    </w:p>
    <w:p w14:paraId="2E6EFCB4">
      <w:pPr>
        <w:rPr>
          <w:rFonts w:hint="eastAsia"/>
        </w:rPr>
      </w:pPr>
      <w:r>
        <w:rPr>
          <w:rFonts w:hint="eastAsia"/>
        </w:rPr>
        <w:t>The glad tidings which the Apostle announced was not the resurrection, but the advent of the Messiah.</w:t>
      </w:r>
    </w:p>
    <w:p w14:paraId="507AC6A3">
      <w:pPr>
        <w:rPr>
          <w:rFonts w:hint="eastAsia"/>
        </w:rPr>
      </w:pPr>
      <w:r>
        <w:rPr>
          <w:rFonts w:hint="eastAsia"/>
        </w:rPr>
        <w:t>使徒所宣告的好消息并非复活，而是弥赛亚的降临。</w:t>
      </w:r>
    </w:p>
    <w:p w14:paraId="65BB1E91">
      <w:pPr>
        <w:rPr>
          <w:rFonts w:hint="eastAsia"/>
        </w:rPr>
      </w:pPr>
      <w:r>
        <w:rPr>
          <w:rFonts w:hint="eastAsia"/>
        </w:rPr>
        <w:t>That was the promise made to the fathers, which God had fulfilled by raising up, i. e., bringing into the world the promised deliverer.</w:t>
      </w:r>
    </w:p>
    <w:p w14:paraId="3BB7FA24">
      <w:pPr>
        <w:rPr>
          <w:rFonts w:hint="eastAsia"/>
        </w:rPr>
      </w:pPr>
      <w:r>
        <w:rPr>
          <w:rFonts w:hint="eastAsia"/>
        </w:rPr>
        <w:t>那是向列祖所作的应许，上帝已藉着兴起，即带领应许的拯救者进入世界，而应验了。</w:t>
      </w:r>
    </w:p>
    <w:p w14:paraId="1EDF771B">
      <w:pPr>
        <w:rPr>
          <w:rFonts w:hint="eastAsia"/>
        </w:rPr>
      </w:pPr>
      <w:r>
        <w:rPr>
          <w:rFonts w:hint="eastAsia"/>
        </w:rPr>
        <w:t>Compare Acts ii. 30; iii. 22, 26; vii. 31, in all which passages where the same word is used, the "raising up" refers to the advent of Christ; as when it is said, "A prophet shall the Lord your God raise up unto you of your brethren, like unto me."</w:t>
      </w:r>
    </w:p>
    <w:p w14:paraId="68E7AB2C">
      <w:pPr>
        <w:rPr>
          <w:rFonts w:hint="eastAsia"/>
        </w:rPr>
      </w:pPr>
      <w:r>
        <w:rPr>
          <w:rFonts w:hint="eastAsia"/>
        </w:rPr>
        <w:t>比较使徒行传 2:30；3:22, 26；7:31，在所有这些使用相同词语的经文中，“兴起”都指基督的降临；例如当经上说：“主——你们的上帝要从你们弟兄中间给你们兴起一位先知像我。”</w:t>
      </w:r>
    </w:p>
    <w:p w14:paraId="42C5A1CF">
      <w:pPr>
        <w:rPr>
          <w:rFonts w:hint="eastAsia"/>
        </w:rPr>
      </w:pPr>
      <w:r>
        <w:rPr>
          <w:rFonts w:hint="eastAsia"/>
        </w:rPr>
        <w:t>The word is never used absolutely in reference to the resurrection unless, as in Acts ii. 32, where the resurrection is spoken of in the context.</w:t>
      </w:r>
    </w:p>
    <w:p w14:paraId="28F1CA73">
      <w:pPr>
        <w:rPr>
          <w:rFonts w:hint="eastAsia"/>
        </w:rPr>
      </w:pPr>
      <w:r>
        <w:rPr>
          <w:rFonts w:hint="eastAsia"/>
        </w:rPr>
        <w:t>这个词从未绝对地用于指复活，除非像在使徒行传 2:32 那样，上下文中谈到了复活。</w:t>
      </w:r>
    </w:p>
    <w:p w14:paraId="0D299690">
      <w:pPr>
        <w:rPr>
          <w:rFonts w:hint="eastAsia"/>
        </w:rPr>
      </w:pPr>
      <w:r>
        <w:rPr>
          <w:rFonts w:hint="eastAsia"/>
        </w:rPr>
        <w:t>Our translators have obscured the meaning by rendering avnasth,saj"having raised up again,"instead of simply "having raised up," as they render it elsewhere.</w:t>
      </w:r>
    </w:p>
    <w:p w14:paraId="24C73B9B">
      <w:pPr>
        <w:rPr>
          <w:rFonts w:hint="eastAsia"/>
        </w:rPr>
      </w:pPr>
      <w:r>
        <w:rPr>
          <w:rFonts w:hint="eastAsia"/>
        </w:rPr>
        <w:t>我们的译者将 avnasth,saj (anastesas - 希腊文：使复活，兴起) 译为“使复活了”，而不是像他们在别处那样简单地译为“兴起”，从而模糊了其含义。</w:t>
      </w:r>
    </w:p>
    <w:p w14:paraId="3CF431B1">
      <w:pPr>
        <w:rPr>
          <w:rFonts w:hint="eastAsia"/>
        </w:rPr>
      </w:pPr>
    </w:p>
    <w:p w14:paraId="115ED02C">
      <w:pPr>
        <w:rPr>
          <w:rFonts w:hint="eastAsia"/>
        </w:rPr>
      </w:pPr>
      <w:r>
        <w:rPr>
          <w:rFonts w:hint="eastAsia"/>
        </w:rPr>
        <w:t>That this is the true meaning of the passage is clear from the succeeding verses.</w:t>
      </w:r>
    </w:p>
    <w:p w14:paraId="3A6725DA">
      <w:pPr>
        <w:rPr>
          <w:rFonts w:hint="eastAsia"/>
        </w:rPr>
      </w:pPr>
      <w:r>
        <w:rPr>
          <w:rFonts w:hint="eastAsia"/>
        </w:rPr>
        <w:t>从随后的经文中可以清楚地看出，这才是这段经文的真正含义。</w:t>
      </w:r>
    </w:p>
    <w:p w14:paraId="21E5DA1B">
      <w:pPr>
        <w:rPr>
          <w:rFonts w:hint="eastAsia"/>
        </w:rPr>
      </w:pPr>
      <w:r>
        <w:rPr>
          <w:rFonts w:hint="eastAsia"/>
        </w:rPr>
        <w:t>Paul having said that God had fulfilled his promise to the fathers by raising up Christ, agreeably to Psalm ii. 7, immediately adds as an additional fact, "And as concerning that He raised Him up from the dead, now no more to return to corruption, He said on this wise, I will give you the sure mercies of David.</w:t>
      </w:r>
    </w:p>
    <w:p w14:paraId="7CB6FDFC">
      <w:pPr>
        <w:rPr>
          <w:rFonts w:hint="eastAsia"/>
        </w:rPr>
      </w:pPr>
      <w:r>
        <w:rPr>
          <w:rFonts w:hint="eastAsia"/>
        </w:rPr>
        <w:t>保罗说过上帝藉着兴起基督，应验了祂对列祖的应许，这与诗篇 2:7 相符，随即又补充了一个事实：“论到上帝叫祂从死里复活，不再归于朽坏，就这样说：我必将所应许大卫那圣洁可靠的恩典，赐给你们。</w:t>
      </w:r>
    </w:p>
    <w:p w14:paraId="53B1E3C0">
      <w:pPr>
        <w:rPr>
          <w:rFonts w:hint="eastAsia"/>
        </w:rPr>
      </w:pPr>
      <w:r>
        <w:rPr>
          <w:rFonts w:hint="eastAsia"/>
        </w:rPr>
        <w:t>Wherefore he saith also in another psalm, Thou shalt not suffer thine Holy One to see corruption." (Acts xiii. 34, 35.)</w:t>
      </w:r>
    </w:p>
    <w:p w14:paraId="09DEFFA9">
      <w:pPr>
        <w:rPr>
          <w:rFonts w:hint="eastAsia"/>
        </w:rPr>
      </w:pPr>
      <w:r>
        <w:rPr>
          <w:rFonts w:hint="eastAsia"/>
        </w:rPr>
        <w:t>又在另一篇上说：你必不叫你的圣者见朽坏。”（徒 13:34-35）</w:t>
      </w:r>
    </w:p>
    <w:p w14:paraId="0E155A08">
      <w:pPr>
        <w:rPr>
          <w:rFonts w:hint="eastAsia"/>
        </w:rPr>
      </w:pPr>
      <w:r>
        <w:rPr>
          <w:rFonts w:hint="eastAsia"/>
        </w:rPr>
        <w:t>The Apostle, therefore, does not teach that Christ was made the Son of God by his resurrection.</w:t>
      </w:r>
    </w:p>
    <w:p w14:paraId="48FB4895">
      <w:pPr>
        <w:rPr>
          <w:rFonts w:hint="eastAsia"/>
        </w:rPr>
      </w:pPr>
      <w:r>
        <w:rPr>
          <w:rFonts w:hint="eastAsia"/>
        </w:rPr>
        <w:t>因此，使徒并没有教导说基督因祂的复活而成为上帝的儿子。</w:t>
      </w:r>
    </w:p>
    <w:p w14:paraId="3782E7AA">
      <w:pPr>
        <w:rPr>
          <w:rFonts w:hint="eastAsia"/>
        </w:rPr>
      </w:pPr>
      <w:r>
        <w:rPr>
          <w:rFonts w:hint="eastAsia"/>
        </w:rPr>
        <w:t>But even, as just remarked, if He did teach that the Theanthropos was in one sense made the Son of God, that would not prove that the Logos was not Son in another and higher sense.</w:t>
      </w:r>
    </w:p>
    <w:p w14:paraId="359054DE">
      <w:pPr>
        <w:rPr>
          <w:rFonts w:hint="eastAsia"/>
        </w:rPr>
      </w:pPr>
      <w:r>
        <w:rPr>
          <w:rFonts w:hint="eastAsia"/>
        </w:rPr>
        <w:t>但是，即使如刚才所说，如果祂确实教导说神人在某种意义上成为上帝的儿子，那也不能证明道并非在另一种更高的意义上是子。</w:t>
      </w:r>
    </w:p>
    <w:p w14:paraId="20DB502C">
      <w:pPr>
        <w:rPr>
          <w:rFonts w:hint="eastAsia"/>
        </w:rPr>
      </w:pPr>
    </w:p>
    <w:p w14:paraId="77DCAC46">
      <w:pPr>
        <w:spacing w:after="294" w:line="255" w:lineRule="auto"/>
        <w:ind w:left="26" w:right="16"/>
        <w:jc w:val="center"/>
        <w:rPr>
          <w:rFonts w:hint="eastAsia"/>
          <w:b/>
          <w:i/>
        </w:rPr>
      </w:pPr>
      <w:r>
        <w:rPr>
          <w:rFonts w:hint="eastAsia"/>
          <w:b/>
          <w:i/>
        </w:rPr>
        <w:t>Luke i. 35.</w:t>
      </w:r>
    </w:p>
    <w:p w14:paraId="74388857">
      <w:pPr>
        <w:spacing w:after="294" w:line="255" w:lineRule="auto"/>
        <w:ind w:left="26" w:right="16"/>
        <w:jc w:val="center"/>
        <w:rPr>
          <w:rFonts w:hint="eastAsia"/>
          <w:b/>
          <w:i/>
        </w:rPr>
      </w:pPr>
      <w:r>
        <w:rPr>
          <w:rFonts w:hint="eastAsia"/>
          <w:b/>
          <w:i/>
        </w:rPr>
        <w:t>路加福音 1:35。</w:t>
      </w:r>
    </w:p>
    <w:p w14:paraId="1428C000">
      <w:pPr>
        <w:rPr>
          <w:rFonts w:hint="eastAsia"/>
        </w:rPr>
      </w:pPr>
    </w:p>
    <w:p w14:paraId="7E253105">
      <w:pPr>
        <w:rPr>
          <w:rFonts w:hint="eastAsia"/>
        </w:rPr>
      </w:pPr>
      <w:r>
        <w:rPr>
          <w:rFonts w:hint="eastAsia"/>
        </w:rPr>
        <w:t>The same remark is applicable to Luke i. 35: "The Holy Ghost shall come upon thee, and the power of the Highest shall overshadow thee; therefore also that holy thing which shall be born of thee, shall be called the Son of God."</w:t>
      </w:r>
    </w:p>
    <w:p w14:paraId="25374847">
      <w:pPr>
        <w:rPr>
          <w:rFonts w:hint="eastAsia"/>
        </w:rPr>
      </w:pPr>
      <w:r>
        <w:rPr>
          <w:rFonts w:hint="eastAsia"/>
        </w:rPr>
        <w:t>同样的评论也适用于路加福音 1:35：“圣灵要临到你身上，至高者的能力要荫庇你；因此所要生的圣者，必称为上帝的儿子。”</w:t>
      </w:r>
    </w:p>
    <w:p w14:paraId="48AFB089">
      <w:pPr>
        <w:rPr>
          <w:rFonts w:hint="eastAsia"/>
        </w:rPr>
      </w:pPr>
      <w:r>
        <w:rPr>
          <w:rFonts w:hint="eastAsia"/>
        </w:rPr>
        <w:t>Bishop Pearson, one of the most strenuous defenders of "eternal generation," and of all the peculiarities of the Nicene doctrine of the Trinity, gives four reasons why the Theanthropos or Godman is called the Son of God.</w:t>
      </w:r>
    </w:p>
    <w:p w14:paraId="108D8AD3">
      <w:pPr>
        <w:rPr>
          <w:rFonts w:hint="eastAsia"/>
        </w:rPr>
      </w:pPr>
      <w:r>
        <w:rPr>
          <w:rFonts w:hint="eastAsia"/>
        </w:rPr>
        <w:t>皮尔逊主教，是“永恒受生”以及尼西亚三位一体教义所有特点最坚定的捍卫者之一，他给出了神人或上帝人被称为上帝之子的四个理由。</w:t>
      </w:r>
    </w:p>
    <w:p w14:paraId="6DA2B6D0">
      <w:pPr>
        <w:rPr>
          <w:rFonts w:hint="eastAsia"/>
        </w:rPr>
      </w:pPr>
      <w:r>
        <w:rPr>
          <w:rFonts w:hint="eastAsia"/>
        </w:rPr>
        <w:t>(1.) His miraculous conception.</w:t>
      </w:r>
    </w:p>
    <w:p w14:paraId="6AEF488A">
      <w:pPr>
        <w:rPr>
          <w:rFonts w:hint="eastAsia"/>
        </w:rPr>
      </w:pPr>
      <w:r>
        <w:rPr>
          <w:rFonts w:hint="eastAsia"/>
        </w:rPr>
        <w:t>(1.) 祂神迹般的受孕。</w:t>
      </w:r>
    </w:p>
    <w:p w14:paraId="58A41446">
      <w:pPr>
        <w:rPr>
          <w:rFonts w:hint="eastAsia"/>
        </w:rPr>
      </w:pPr>
      <w:r>
        <w:rPr>
          <w:rFonts w:hint="eastAsia"/>
        </w:rPr>
        <w:t>(2.) The high office to which he was designated. (John x. 34, 35, 36.)</w:t>
      </w:r>
    </w:p>
    <w:p w14:paraId="1B670DF3">
      <w:pPr>
        <w:rPr>
          <w:rFonts w:hint="eastAsia"/>
        </w:rPr>
      </w:pPr>
      <w:r>
        <w:rPr>
          <w:rFonts w:hint="eastAsia"/>
        </w:rPr>
        <w:t>(2.) 祂被指派的崇高职分。（约 10:34, 35, 36）</w:t>
      </w:r>
    </w:p>
    <w:p w14:paraId="1C32CA59">
      <w:pPr>
        <w:rPr>
          <w:rFonts w:hint="eastAsia"/>
        </w:rPr>
      </w:pPr>
      <w:r>
        <w:rPr>
          <w:rFonts w:hint="eastAsia"/>
        </w:rPr>
        <w:t>(3.) His resurrection, according to one interpretation of Acts xiii. 33.</w:t>
      </w:r>
    </w:p>
    <w:p w14:paraId="618717D5">
      <w:pPr>
        <w:rPr>
          <w:rFonts w:hint="eastAsia"/>
        </w:rPr>
      </w:pPr>
      <w:r>
        <w:rPr>
          <w:rFonts w:hint="eastAsia"/>
        </w:rPr>
        <w:t>(3.) 祂的复活，根据使徒行传 13:33 的一种解释。</w:t>
      </w:r>
    </w:p>
    <w:p w14:paraId="323A2D53">
      <w:pPr>
        <w:rPr>
          <w:rFonts w:hint="eastAsia"/>
        </w:rPr>
      </w:pPr>
      <w:r>
        <w:rPr>
          <w:rFonts w:hint="eastAsia"/>
        </w:rPr>
        <w:t>"The grave," he says, "is as the womb of the earth; Christ, who is raised from thence, is as it were begotten to another life, and God, who raised him, is his Father."20</w:t>
      </w:r>
    </w:p>
    <w:p w14:paraId="6DAFAF5E">
      <w:pPr>
        <w:rPr>
          <w:rFonts w:hint="eastAsia"/>
        </w:rPr>
      </w:pPr>
      <w:r>
        <w:rPr>
          <w:rFonts w:hint="eastAsia"/>
        </w:rPr>
        <w:t>他说：“坟墓如同大地的子宫；基督从那里复活，就好像被生到另一个生命中，而使祂复活的上帝，就是祂的父。”20</w:t>
      </w:r>
    </w:p>
    <w:p w14:paraId="5C2912C0">
      <w:pPr>
        <w:rPr>
          <w:rFonts w:hint="eastAsia"/>
        </w:rPr>
      </w:pPr>
      <w:r>
        <w:rPr>
          <w:rFonts w:hint="eastAsia"/>
        </w:rPr>
        <w:t>(4.) Because after his resurrection He was made the heir of all things. (Heb. i. 2-5.)</w:t>
      </w:r>
    </w:p>
    <w:p w14:paraId="1C2E978F">
      <w:pPr>
        <w:rPr>
          <w:rFonts w:hint="eastAsia"/>
        </w:rPr>
      </w:pPr>
      <w:r>
        <w:rPr>
          <w:rFonts w:hint="eastAsia"/>
        </w:rPr>
        <w:t>(4.) 因为祂复活后被立为承受万有的。（来 1:2-5）</w:t>
      </w:r>
    </w:p>
    <w:p w14:paraId="2B153168">
      <w:pPr>
        <w:rPr>
          <w:rFonts w:hint="eastAsia"/>
        </w:rPr>
      </w:pPr>
      <w:r>
        <w:rPr>
          <w:rFonts w:hint="eastAsia"/>
        </w:rPr>
        <w:t>Having assigned these reasons why the Godman is called Son, he goes on to show why the Logos is called Son.</w:t>
      </w:r>
    </w:p>
    <w:p w14:paraId="02AE86C9">
      <w:pPr>
        <w:rPr>
          <w:rFonts w:hint="eastAsia"/>
        </w:rPr>
      </w:pPr>
      <w:r>
        <w:rPr>
          <w:rFonts w:hint="eastAsia"/>
        </w:rPr>
        <w:t>在说明了神人被称为子的这些理由之后，他接着说明为什么道被称为子。</w:t>
      </w:r>
    </w:p>
    <w:p w14:paraId="2BBB309C">
      <w:pPr>
        <w:rPr>
          <w:rFonts w:hint="eastAsia"/>
        </w:rPr>
      </w:pPr>
      <w:r>
        <w:rPr>
          <w:rFonts w:hint="eastAsia"/>
        </w:rPr>
        <w:t>There is nothing, therefore, in the passages cited inconsistent with the Church doctrine of the eternal Sonship of our Lord.</w:t>
      </w:r>
    </w:p>
    <w:p w14:paraId="65851D1F">
      <w:pPr>
        <w:rPr>
          <w:rFonts w:hint="eastAsia"/>
        </w:rPr>
      </w:pPr>
      <w:r>
        <w:rPr>
          <w:rFonts w:hint="eastAsia"/>
        </w:rPr>
        <w:t>因此，所引用的经文中没有任何与我们主永恒子格的教会教义不一致之处。</w:t>
      </w:r>
    </w:p>
    <w:p w14:paraId="21C084FC">
      <w:pPr>
        <w:rPr>
          <w:rFonts w:hint="eastAsia"/>
        </w:rPr>
      </w:pPr>
      <w:r>
        <w:rPr>
          <w:rFonts w:hint="eastAsia"/>
        </w:rPr>
        <w:t>The language of the angel addressed to the Virgin Mary, may, however, mean no more than this, namely, that the assumption of humanity by the eternal Son of God was the reason why He should be recognized as a divine person.</w:t>
      </w:r>
    </w:p>
    <w:p w14:paraId="1D096A90">
      <w:pPr>
        <w:rPr>
          <w:rFonts w:hint="eastAsia"/>
        </w:rPr>
      </w:pPr>
      <w:r>
        <w:rPr>
          <w:rFonts w:hint="eastAsia"/>
        </w:rPr>
        <w:t>然而，天使对童女马利亚所说的话，可能仅仅意味着这一点，即永恒的上帝之子取了人性，是祂应被承认为神圣位格的原因。</w:t>
      </w:r>
    </w:p>
    <w:p w14:paraId="34345010">
      <w:pPr>
        <w:rPr>
          <w:rFonts w:hint="eastAsia"/>
        </w:rPr>
      </w:pPr>
      <w:r>
        <w:rPr>
          <w:rFonts w:hint="eastAsia"/>
        </w:rPr>
        <w:t>It was no ordinary child who was to be born of Mary, but one who was, in the language of the prophets, to be the Wonderful, the Counsellor, the Mighty God, the Everlasting Father, the Son of the Highest.</w:t>
      </w:r>
    </w:p>
    <w:p w14:paraId="799253DA">
      <w:pPr>
        <w:rPr>
          <w:rFonts w:hint="eastAsia"/>
        </w:rPr>
      </w:pPr>
      <w:r>
        <w:rPr>
          <w:rFonts w:hint="eastAsia"/>
        </w:rPr>
        <w:t>将要从马利亚生的，并非普通的孩子，而是一位按先知的话说，将是奇妙策士、全能的上帝、永在的父、至高者的儿子。</w:t>
      </w:r>
    </w:p>
    <w:p w14:paraId="396F75DF">
      <w:pPr>
        <w:rPr>
          <w:rFonts w:hint="eastAsia"/>
        </w:rPr>
      </w:pPr>
      <w:r>
        <w:rPr>
          <w:rFonts w:hint="eastAsia"/>
        </w:rPr>
        <w:t>It was because the Eternal Son was made of a woman, that that Holy Thing born of the virgn was to be called the Son of God.</w:t>
      </w:r>
    </w:p>
    <w:p w14:paraId="41B319D6">
      <w:pPr>
        <w:rPr>
          <w:rFonts w:hint="eastAsia"/>
        </w:rPr>
      </w:pPr>
      <w:r>
        <w:rPr>
          <w:rFonts w:hint="eastAsia"/>
        </w:rPr>
        <w:t>正因为永恒的子由女子所生，那从童女所生的圣者才被称为上帝的儿子。</w:t>
      </w:r>
    </w:p>
    <w:p w14:paraId="5EECB9BA">
      <w:pPr>
        <w:rPr>
          <w:rFonts w:hint="eastAsia"/>
        </w:rPr>
      </w:pPr>
    </w:p>
    <w:p w14:paraId="528E9616">
      <w:pPr>
        <w:rPr>
          <w:rFonts w:hint="eastAsia"/>
        </w:rPr>
      </w:pPr>
      <w:r>
        <w:rPr>
          <w:rFonts w:hint="eastAsia"/>
        </w:rPr>
        <w:t>It need hardly be remarked that no valid objection to the doctrine of the eternal Sonship of Christ, or, that He is Son as to his divine nature, can be drawn from such passages as speak of the Son as being less than the Father, or subject to Him, or even ignorant.</w:t>
      </w:r>
    </w:p>
    <w:p w14:paraId="3E5F9395">
      <w:pPr>
        <w:rPr>
          <w:rFonts w:hint="eastAsia"/>
        </w:rPr>
      </w:pPr>
      <w:r>
        <w:rPr>
          <w:rFonts w:hint="eastAsia"/>
        </w:rPr>
        <w:t>无需赘言，从那些谈论子小于父、服从于父，甚至无知的经文中，无法得出对基督永恒子格教义，或祂就其神性而言是子这一教义的有效反对意见。</w:t>
      </w:r>
    </w:p>
    <w:p w14:paraId="369A13CC">
      <w:pPr>
        <w:rPr>
          <w:rFonts w:hint="eastAsia"/>
        </w:rPr>
      </w:pPr>
      <w:r>
        <w:rPr>
          <w:rFonts w:hint="eastAsia"/>
        </w:rPr>
        <w:t>If Christ can be called the Lord of glory, or God, when his death is spoken of, He may be called Son, when other limitations are ascribed to Him.</w:t>
      </w:r>
    </w:p>
    <w:p w14:paraId="18906BEC">
      <w:pPr>
        <w:rPr>
          <w:rFonts w:hint="eastAsia"/>
        </w:rPr>
      </w:pPr>
      <w:r>
        <w:rPr>
          <w:rFonts w:hint="eastAsia"/>
        </w:rPr>
        <w:t>如果基督在谈论祂的死时可以被称为荣耀的主或上帝，那么当其他限制归于祂时，祂也可以被称为子。</w:t>
      </w:r>
    </w:p>
    <w:p w14:paraId="108F45EF">
      <w:pPr>
        <w:rPr>
          <w:rFonts w:hint="eastAsia"/>
        </w:rPr>
      </w:pPr>
      <w:r>
        <w:rPr>
          <w:rFonts w:hint="eastAsia"/>
        </w:rPr>
        <w:t>As He is both God and man, everything that is true either of his humanity or of his divinity, may be predicated of Him as a person; and his person may be denominated from one nature, when the predicate belongs to the other nature.</w:t>
      </w:r>
    </w:p>
    <w:p w14:paraId="60D76500">
      <w:pPr>
        <w:rPr>
          <w:rFonts w:hint="eastAsia"/>
        </w:rPr>
      </w:pPr>
      <w:r>
        <w:rPr>
          <w:rFonts w:hint="eastAsia"/>
        </w:rPr>
        <w:t>由于祂既是上帝也是人，凡对祂的人性或神性为真的任何事物，都可以作为祂的位格来归于祂；并且当谓语属于另一本性时，祂的位格可以从一个本性来称呼。</w:t>
      </w:r>
    </w:p>
    <w:p w14:paraId="0A181BA5">
      <w:pPr>
        <w:rPr>
          <w:rFonts w:hint="eastAsia"/>
        </w:rPr>
      </w:pPr>
      <w:r>
        <w:rPr>
          <w:rFonts w:hint="eastAsia"/>
        </w:rPr>
        <w:t>He is called the Son of Man when He is said to be omnipresent; and He is called God when He is said to have purchased the Church with his blood.</w:t>
      </w:r>
    </w:p>
    <w:p w14:paraId="7E0FF76F">
      <w:pPr>
        <w:rPr>
          <w:rFonts w:hint="eastAsia"/>
        </w:rPr>
      </w:pPr>
      <w:r>
        <w:rPr>
          <w:rFonts w:hint="eastAsia"/>
        </w:rPr>
        <w:t>当据说祂无所不在时，祂被称为人子；当据说祂用祂的血买赎了教会时，祂被称为上帝。</w:t>
      </w:r>
    </w:p>
    <w:p w14:paraId="678FDE66">
      <w:pPr>
        <w:rPr>
          <w:rFonts w:hint="eastAsia"/>
        </w:rPr>
      </w:pPr>
    </w:p>
    <w:p w14:paraId="0CD9B402">
      <w:pPr>
        <w:spacing w:after="294" w:line="255" w:lineRule="auto"/>
        <w:ind w:left="26" w:right="16"/>
        <w:jc w:val="center"/>
        <w:rPr>
          <w:rFonts w:hint="eastAsia"/>
          <w:b/>
          <w:i/>
        </w:rPr>
      </w:pPr>
      <w:r>
        <w:rPr>
          <w:rFonts w:hint="eastAsia"/>
          <w:b/>
          <w:i/>
        </w:rPr>
        <w:t>D. The Relation of the Spirit to the other Persons of the Trinity.</w:t>
      </w:r>
    </w:p>
    <w:p w14:paraId="4E32CC6C">
      <w:pPr>
        <w:spacing w:after="294" w:line="255" w:lineRule="auto"/>
        <w:ind w:left="26" w:right="16"/>
        <w:jc w:val="center"/>
        <w:rPr>
          <w:rFonts w:hint="eastAsia"/>
          <w:b/>
          <w:i/>
        </w:rPr>
      </w:pPr>
      <w:r>
        <w:rPr>
          <w:rFonts w:hint="eastAsia"/>
          <w:b/>
          <w:i/>
        </w:rPr>
        <w:t>D. 圣灵与三位一体其他位格的关系。</w:t>
      </w:r>
    </w:p>
    <w:p w14:paraId="295F3BAE">
      <w:pPr>
        <w:rPr>
          <w:rFonts w:hint="eastAsia"/>
        </w:rPr>
      </w:pPr>
    </w:p>
    <w:p w14:paraId="49583192">
      <w:pPr>
        <w:rPr>
          <w:rFonts w:hint="eastAsia"/>
        </w:rPr>
      </w:pPr>
      <w:r>
        <w:rPr>
          <w:rFonts w:hint="eastAsia"/>
        </w:rPr>
        <w:t>As the councils of Nice and Constantinople were fully justified by Scripture in teaching the eternal Sonship of Christ, so what they taught of the relation of the Spirit to the Father and the Son, has an adequate Scriptural foundation.</w:t>
      </w:r>
    </w:p>
    <w:p w14:paraId="2D44F4E2">
      <w:pPr>
        <w:rPr>
          <w:rFonts w:hint="eastAsia"/>
        </w:rPr>
      </w:pPr>
      <w:r>
        <w:rPr>
          <w:rFonts w:hint="eastAsia"/>
        </w:rPr>
        <w:t>正如尼西亚会议和君士坦丁堡会议在教导基督永恒子格方面完全得到圣经的辩护一样，他们所教导的圣灵与父和子关系的教义，也具有充分的圣经基础。</w:t>
      </w:r>
    </w:p>
    <w:p w14:paraId="09A18190">
      <w:pPr>
        <w:rPr>
          <w:rFonts w:hint="eastAsia"/>
        </w:rPr>
      </w:pPr>
    </w:p>
    <w:p w14:paraId="24E79150">
      <w:pPr>
        <w:rPr>
          <w:rFonts w:hint="eastAsia"/>
        </w:rPr>
      </w:pPr>
      <w:r>
        <w:rPr>
          <w:rFonts w:hint="eastAsia"/>
        </w:rPr>
        <w:t>That relation is expressed by the word procession, with regard to which the common Church doctrine is, (1.) That it is incomprehensible, and therefore inexplicable.</w:t>
      </w:r>
    </w:p>
    <w:p w14:paraId="67282711">
      <w:pPr>
        <w:rPr>
          <w:rFonts w:hint="eastAsia"/>
        </w:rPr>
      </w:pPr>
      <w:r>
        <w:rPr>
          <w:rFonts w:hint="eastAsia"/>
        </w:rPr>
        <w:t>那种关系用“发出”这个词来表达，关于这一点，普遍的教会教义是：(1.) 它是不可理解的，因此也是无法解释的。</w:t>
      </w:r>
    </w:p>
    <w:p w14:paraId="2ACAE89E">
      <w:pPr>
        <w:rPr>
          <w:rFonts w:hint="eastAsia"/>
        </w:rPr>
      </w:pPr>
      <w:r>
        <w:rPr>
          <w:rFonts w:hint="eastAsia"/>
        </w:rPr>
        <w:t>(2.) That it is eternal</w:t>
      </w:r>
    </w:p>
    <w:p w14:paraId="6F0CF457">
      <w:pPr>
        <w:rPr>
          <w:rFonts w:hint="eastAsia"/>
        </w:rPr>
      </w:pPr>
      <w:r>
        <w:rPr>
          <w:rFonts w:hint="eastAsia"/>
        </w:rPr>
        <w:t>(2.) 它是永恒的。</w:t>
      </w:r>
    </w:p>
    <w:p w14:paraId="4FC10BC1">
      <w:pPr>
        <w:rPr>
          <w:rFonts w:hint="eastAsia"/>
        </w:rPr>
      </w:pPr>
      <w:r>
        <w:rPr>
          <w:rFonts w:hint="eastAsia"/>
        </w:rPr>
        <w:t>(3.) That it is equally from the Father and the Son.</w:t>
      </w:r>
    </w:p>
    <w:p w14:paraId="0B264564">
      <w:pPr>
        <w:rPr>
          <w:rFonts w:hint="eastAsia"/>
        </w:rPr>
      </w:pPr>
      <w:r>
        <w:rPr>
          <w:rFonts w:hint="eastAsia"/>
        </w:rPr>
        <w:t>(3.) 它同等地从父和子而出。</w:t>
      </w:r>
    </w:p>
    <w:p w14:paraId="6CAC7E13">
      <w:pPr>
        <w:rPr>
          <w:rFonts w:hint="eastAsia"/>
        </w:rPr>
      </w:pPr>
      <w:r>
        <w:rPr>
          <w:rFonts w:hint="eastAsia"/>
        </w:rPr>
        <w:t>At least such is the doctrine of the Latin and all other Western churches.</w:t>
      </w:r>
    </w:p>
    <w:p w14:paraId="7FDC2393">
      <w:pPr>
        <w:rPr>
          <w:rFonts w:hint="eastAsia"/>
        </w:rPr>
      </w:pPr>
      <w:r>
        <w:rPr>
          <w:rFonts w:hint="eastAsia"/>
        </w:rPr>
        <w:t>至少拉丁教会和所有其他西方教会的教义是这样的。</w:t>
      </w:r>
    </w:p>
    <w:p w14:paraId="3A0857C3">
      <w:pPr>
        <w:rPr>
          <w:rFonts w:hint="eastAsia"/>
        </w:rPr>
      </w:pPr>
      <w:r>
        <w:rPr>
          <w:rFonts w:hint="eastAsia"/>
        </w:rPr>
        <w:t>(4.) That this procession concerns tha personality and operations of the Spirit, and not his essence.</w:t>
      </w:r>
    </w:p>
    <w:p w14:paraId="046127F7">
      <w:pPr>
        <w:rPr>
          <w:rFonts w:hint="eastAsia"/>
        </w:rPr>
      </w:pPr>
      <w:r>
        <w:rPr>
          <w:rFonts w:hint="eastAsia"/>
        </w:rPr>
        <w:t>(4.) 这种发出涉及圣灵的位格和运作，而非祂的本质。</w:t>
      </w:r>
    </w:p>
    <w:p w14:paraId="04ADE18B">
      <w:pPr>
        <w:rPr>
          <w:rFonts w:hint="eastAsia"/>
        </w:rPr>
      </w:pPr>
    </w:p>
    <w:p w14:paraId="014F27AA">
      <w:pPr>
        <w:rPr>
          <w:rFonts w:hint="eastAsia"/>
        </w:rPr>
      </w:pPr>
      <w:r>
        <w:rPr>
          <w:rFonts w:hint="eastAsia"/>
        </w:rPr>
        <w:t>The Scriptural grounds for expressing this relation by the term procession, are (1.) The signification of the word spirit.</w:t>
      </w:r>
    </w:p>
    <w:p w14:paraId="72D7686C">
      <w:pPr>
        <w:rPr>
          <w:rFonts w:hint="eastAsia"/>
        </w:rPr>
      </w:pPr>
      <w:r>
        <w:rPr>
          <w:rFonts w:hint="eastAsia"/>
        </w:rPr>
        <w:t>用“发出”这个术语来表达这种关系的圣经依据是：(1.) “灵”这个词的含义。</w:t>
      </w:r>
    </w:p>
    <w:p w14:paraId="07C44446">
      <w:pPr>
        <w:rPr>
          <w:rFonts w:hint="eastAsia"/>
        </w:rPr>
      </w:pPr>
      <w:r>
        <w:rPr>
          <w:rFonts w:hint="eastAsia"/>
        </w:rPr>
        <w:t>It means breath, that which proceeds from, and which gives expression and effect to our thoughts.</w:t>
      </w:r>
    </w:p>
    <w:p w14:paraId="2E0AA3BF">
      <w:pPr>
        <w:rPr>
          <w:rFonts w:hint="eastAsia"/>
        </w:rPr>
      </w:pPr>
      <w:r>
        <w:rPr>
          <w:rFonts w:hint="eastAsia"/>
        </w:rPr>
        <w:t>它意味着气息，即从我们思想中发出，并赋予我们思想表达和效应的东西。</w:t>
      </w:r>
    </w:p>
    <w:p w14:paraId="562B27CC">
      <w:pPr>
        <w:rPr>
          <w:rFonts w:hint="eastAsia"/>
        </w:rPr>
      </w:pPr>
      <w:r>
        <w:rPr>
          <w:rFonts w:hint="eastAsia"/>
        </w:rPr>
        <w:t>Since Father and Son, as applied to the First and Second persons of the Trinity, are relative terms, it is to be assumed that the word Spirit as the designation of the Third Person, is also relative.</w:t>
      </w:r>
    </w:p>
    <w:p w14:paraId="0EFBCDB5">
      <w:pPr>
        <w:rPr>
          <w:rFonts w:hint="eastAsia"/>
        </w:rPr>
      </w:pPr>
      <w:r>
        <w:rPr>
          <w:rFonts w:hint="eastAsia"/>
        </w:rPr>
        <w:t>由于父和子，在应用于三位一体第一和第二位格时，是相对术语，因此可以假定作为第三位格称谓的“灵”这个词也是相对的。</w:t>
      </w:r>
    </w:p>
    <w:p w14:paraId="6C1AC9E3">
      <w:pPr>
        <w:rPr>
          <w:rFonts w:hint="eastAsia"/>
        </w:rPr>
      </w:pPr>
      <w:r>
        <w:rPr>
          <w:rFonts w:hint="eastAsia"/>
        </w:rPr>
        <w:t>(2.) This is further indicated by the use of the genitive case in the expressions pneu/ma tou/ patro,j, tou/ ui`ou/, which is explained by the use of the preposition evk, as pneu/ma evk toi/ patro,j.</w:t>
      </w:r>
    </w:p>
    <w:p w14:paraId="028BFC55">
      <w:pPr>
        <w:rPr>
          <w:rFonts w:hint="eastAsia"/>
        </w:rPr>
      </w:pPr>
      <w:r>
        <w:rPr>
          <w:rFonts w:hint="eastAsia"/>
        </w:rPr>
        <w:t>(2.) 这进一步由所有格在表达 pneu/ma tou/ patro,j (pneuma tou patros - 希腊文：父的灵)，tou/ ui`ou/ (tou huiou - 希腊文：子的灵) 中的使用所表明，这可以通过介词 evk (ek - 希腊文：从) 的使用来解释，如 pneu/ma evk toi/ patro,j (pneuma ek tou patros - 希腊文：从父而出的灵)。</w:t>
      </w:r>
    </w:p>
    <w:p w14:paraId="7E268049">
      <w:pPr>
        <w:rPr>
          <w:rFonts w:hint="eastAsia"/>
        </w:rPr>
      </w:pPr>
      <w:r>
        <w:rPr>
          <w:rFonts w:hint="eastAsia"/>
        </w:rPr>
        <w:t>The revealed fact is that the Spirit is of the Father, and the Church in calling the relation, thus indicated, a procession. does not attempt to explain it.</w:t>
      </w:r>
    </w:p>
    <w:p w14:paraId="6841C1B5">
      <w:pPr>
        <w:rPr>
          <w:rFonts w:hint="eastAsia"/>
        </w:rPr>
      </w:pPr>
      <w:r>
        <w:rPr>
          <w:rFonts w:hint="eastAsia"/>
        </w:rPr>
        <w:t>启示的事实是圣灵是出于父，教会称这种关系为“发出”，并未试图解释它。</w:t>
      </w:r>
    </w:p>
    <w:p w14:paraId="05298026">
      <w:pPr>
        <w:rPr>
          <w:rFonts w:hint="eastAsia"/>
        </w:rPr>
      </w:pPr>
      <w:r>
        <w:rPr>
          <w:rFonts w:hint="eastAsia"/>
        </w:rPr>
        <w:t>(3.) In John xv. 26, where the Spirit is promised by Christ, He is said to proceed from the Father.</w:t>
      </w:r>
    </w:p>
    <w:p w14:paraId="018616E6">
      <w:pPr>
        <w:rPr>
          <w:rFonts w:hint="eastAsia"/>
        </w:rPr>
      </w:pPr>
      <w:r>
        <w:rPr>
          <w:rFonts w:hint="eastAsia"/>
        </w:rPr>
        <w:t>(3.) 在约翰福音 15:26，基督应许圣灵时，说祂从父而出。</w:t>
      </w:r>
    </w:p>
    <w:p w14:paraId="0544E7E3">
      <w:pPr>
        <w:rPr>
          <w:rFonts w:hint="eastAsia"/>
        </w:rPr>
      </w:pPr>
    </w:p>
    <w:p w14:paraId="7EC4EA1C">
      <w:pPr>
        <w:rPr>
          <w:rFonts w:hint="eastAsia"/>
        </w:rPr>
      </w:pPr>
      <w:r>
        <w:rPr>
          <w:rFonts w:hint="eastAsia"/>
        </w:rPr>
        <w:t>That the Latin and Protestant churches, in opposition to the Greek Church, are authorized in teaching that the Spirit proceeds not from the Father only, but from the Father and the Son, is evident, because whatever is said in Scripture of the relation of the Spirit to the Father, is also said of his relation to the Son.</w:t>
      </w:r>
    </w:p>
    <w:p w14:paraId="70554373">
      <w:pPr>
        <w:rPr>
          <w:rFonts w:hint="eastAsia"/>
        </w:rPr>
      </w:pPr>
      <w:r>
        <w:rPr>
          <w:rFonts w:hint="eastAsia"/>
        </w:rPr>
        <w:t>拉丁教会和新教教会，与希腊教会相反，有权教导说圣灵不仅从父而出，而且从父和子而出，这一点是显而易见的，因为圣经中凡论及圣灵与父关系的，也同样论及祂与子的关系。</w:t>
      </w:r>
    </w:p>
    <w:p w14:paraId="32599A74">
      <w:pPr>
        <w:rPr>
          <w:rFonts w:hint="eastAsia"/>
        </w:rPr>
      </w:pPr>
      <w:r>
        <w:rPr>
          <w:rFonts w:hint="eastAsia"/>
        </w:rPr>
        <w:t>He is said to be the "Spirit of the Father," and "Spirit of the Son;" He is given or sent by the Son as well as by the Father; the Son is said to operate through the Spirit.</w:t>
      </w:r>
    </w:p>
    <w:p w14:paraId="36AE87F1">
      <w:pPr>
        <w:rPr>
          <w:rFonts w:hint="eastAsia"/>
        </w:rPr>
      </w:pPr>
      <w:r>
        <w:rPr>
          <w:rFonts w:hint="eastAsia"/>
        </w:rPr>
        <w:t>据说祂是“父的灵”和“子的灵”；祂既由子也由父所赐或差遣；据说子藉着圣灵作工。</w:t>
      </w:r>
    </w:p>
    <w:p w14:paraId="2B7104F3">
      <w:pPr>
        <w:rPr>
          <w:rFonts w:hint="eastAsia"/>
        </w:rPr>
      </w:pPr>
      <w:r>
        <w:rPr>
          <w:rFonts w:hint="eastAsia"/>
        </w:rPr>
        <w:t>The Spirit is no more said to send or to operate through the Son, than to send or operate through the Father.</w:t>
      </w:r>
    </w:p>
    <w:p w14:paraId="7C89AA40">
      <w:pPr>
        <w:rPr>
          <w:rFonts w:hint="eastAsia"/>
        </w:rPr>
      </w:pPr>
      <w:r>
        <w:rPr>
          <w:rFonts w:hint="eastAsia"/>
        </w:rPr>
        <w:t>从未说过圣灵差遣或藉着子作工，正如从未说过祂差遣或藉着父作工一样。</w:t>
      </w:r>
    </w:p>
    <w:p w14:paraId="2AEE4A7E">
      <w:pPr>
        <w:rPr>
          <w:rFonts w:hint="eastAsia"/>
        </w:rPr>
      </w:pPr>
      <w:r>
        <w:rPr>
          <w:rFonts w:hint="eastAsia"/>
        </w:rPr>
        <w:t>The relation, so far as revealed, is the same in the one case as in the other.</w:t>
      </w:r>
    </w:p>
    <w:p w14:paraId="05D3EC27">
      <w:pPr>
        <w:rPr>
          <w:rFonts w:hint="eastAsia"/>
        </w:rPr>
      </w:pPr>
      <w:r>
        <w:rPr>
          <w:rFonts w:hint="eastAsia"/>
        </w:rPr>
        <w:t>就启示而言，这种关系在这两种情况下都是相同的。</w:t>
      </w:r>
    </w:p>
    <w:p w14:paraId="069B8D43">
      <w:pPr>
        <w:rPr>
          <w:rFonts w:hint="eastAsia"/>
        </w:rPr>
      </w:pPr>
    </w:p>
    <w:p w14:paraId="3EB00A33">
      <w:pPr>
        <w:rPr>
          <w:rFonts w:hint="eastAsia"/>
        </w:rPr>
      </w:pPr>
      <w:r>
        <w:rPr>
          <w:rFonts w:hint="eastAsia"/>
        </w:rPr>
        <w:t>When we consider the incomprehensible nature of the Godhead, the mysterious character of the doctrine of the Trinity, the exceeding complexity and difficulty of the problem which the Church had to solve in presenting the doctrine that there are three persons and one God, in such a manner as to meet the requirements of Scripture and the convictions of believers, and yet avoid all contradiction, we can hardly fail to refer the Church creeds on this subject, which have for ages secured assent and consent, not to inspiration, strictly speaking, but to the special guidance of the Holy Spirit.</w:t>
      </w:r>
    </w:p>
    <w:p w14:paraId="6302A264">
      <w:pPr>
        <w:rPr>
          <w:rFonts w:hint="eastAsia"/>
        </w:rPr>
      </w:pPr>
      <w:r>
        <w:rPr>
          <w:rFonts w:hint="eastAsia"/>
        </w:rPr>
        <w:t>当我们考虑到神格不可理解的本性，三位一体教义神秘的特征，以及教会在以满足圣经要求和信徒信念，同时又避免所有矛盾的方式呈现三个位格一位上帝这一教义时所必须解决的问题的极端复杂性和困难性时，我们几乎不能不将教会关于此主题的信经（这些信经历代以来都获得了赞同和同意）归因于，严格来说，并非默示，而是圣灵特别的引导。</w:t>
      </w:r>
    </w:p>
    <w:p w14:paraId="6691BE5C">
      <w:pPr>
        <w:rPr>
          <w:rFonts w:hint="eastAsia"/>
        </w:rPr>
      </w:pPr>
    </w:p>
    <w:p w14:paraId="40FD942D">
      <w:pPr>
        <w:spacing w:after="294" w:line="255" w:lineRule="auto"/>
        <w:ind w:left="26" w:right="16"/>
        <w:jc w:val="center"/>
        <w:rPr>
          <w:rFonts w:hint="eastAsia"/>
          <w:b/>
          <w:i/>
        </w:rPr>
      </w:pPr>
      <w:r>
        <w:rPr>
          <w:rFonts w:hint="eastAsia"/>
          <w:b/>
          <w:i/>
        </w:rPr>
        <w:t>§ 7. Philosophical Form of the Doctrine of the Trinity.</w:t>
      </w:r>
    </w:p>
    <w:p w14:paraId="2A9E702F">
      <w:pPr>
        <w:spacing w:after="294" w:line="255" w:lineRule="auto"/>
        <w:ind w:left="26" w:right="16"/>
        <w:jc w:val="center"/>
        <w:rPr>
          <w:rFonts w:hint="eastAsia"/>
          <w:b/>
          <w:i/>
        </w:rPr>
      </w:pPr>
      <w:r>
        <w:rPr>
          <w:rFonts w:hint="eastAsia"/>
          <w:b/>
          <w:i/>
        </w:rPr>
        <w:t>§ 7. 三位一体教义的哲学形式。</w:t>
      </w:r>
    </w:p>
    <w:p w14:paraId="383AFD72">
      <w:pPr>
        <w:rPr>
          <w:rFonts w:hint="eastAsia"/>
        </w:rPr>
      </w:pPr>
    </w:p>
    <w:p w14:paraId="6BE0FAA3">
      <w:pPr>
        <w:rPr>
          <w:rFonts w:hint="eastAsia"/>
        </w:rPr>
      </w:pPr>
      <w:r>
        <w:rPr>
          <w:rFonts w:hint="eastAsia"/>
        </w:rPr>
        <w:t>The philosophical statements of the doctrine of the Trinity have been intended by their authors either to prove it, or to illustrate it, or to explain it away and substitute some speculative theory as to the constitution of the universe for the Scriptural doctrine of the Triune God.</w:t>
      </w:r>
    </w:p>
    <w:p w14:paraId="68F5B7B2">
      <w:pPr>
        <w:rPr>
          <w:rFonts w:hint="eastAsia"/>
        </w:rPr>
      </w:pPr>
      <w:r>
        <w:rPr>
          <w:rFonts w:hint="eastAsia"/>
        </w:rPr>
        <w:t>三位一体教义的哲学陈述，其作者的意图要么是证明它，要么是阐释它，要么是将其解释掉，并用某种关于宇宙构成的思辨理论来取代圣经中三位一体上帝的教义。</w:t>
      </w:r>
    </w:p>
    <w:p w14:paraId="3824ADC5">
      <w:pPr>
        <w:rPr>
          <w:rFonts w:hint="eastAsia"/>
        </w:rPr>
      </w:pPr>
      <w:r>
        <w:rPr>
          <w:rFonts w:hint="eastAsia"/>
        </w:rPr>
        <w:t>The two former of these classes, those designed for proof, and those designed for illustration, need not be discriminated.</w:t>
      </w:r>
    </w:p>
    <w:p w14:paraId="7589934F">
      <w:pPr>
        <w:rPr>
          <w:rFonts w:hint="eastAsia"/>
        </w:rPr>
      </w:pPr>
      <w:r>
        <w:rPr>
          <w:rFonts w:hint="eastAsia"/>
        </w:rPr>
        <w:t>这两类中，前者旨在证明，后者旨在阐释，无需加以区分。</w:t>
      </w:r>
    </w:p>
    <w:p w14:paraId="7EA6C061">
      <w:pPr>
        <w:rPr>
          <w:rFonts w:hint="eastAsia"/>
        </w:rPr>
      </w:pPr>
      <w:r>
        <w:rPr>
          <w:rFonts w:hint="eastAsia"/>
        </w:rPr>
        <w:t>It may be remarked in reference to them all that they are of little value.</w:t>
      </w:r>
    </w:p>
    <w:p w14:paraId="0FA27020">
      <w:pPr>
        <w:rPr>
          <w:rFonts w:hint="eastAsia"/>
        </w:rPr>
      </w:pPr>
      <w:r>
        <w:rPr>
          <w:rFonts w:hint="eastAsia"/>
        </w:rPr>
        <w:t>关于它们所有，可以说它们的价值不大。</w:t>
      </w:r>
    </w:p>
    <w:p w14:paraId="3594AD18">
      <w:pPr>
        <w:rPr>
          <w:rFonts w:hint="eastAsia"/>
        </w:rPr>
      </w:pPr>
      <w:r>
        <w:rPr>
          <w:rFonts w:hint="eastAsia"/>
        </w:rPr>
        <w:t>They do not serve to make the inconceivable intelligible.</w:t>
      </w:r>
    </w:p>
    <w:p w14:paraId="5D5CEAEA">
      <w:pPr>
        <w:rPr>
          <w:rFonts w:hint="eastAsia"/>
        </w:rPr>
      </w:pPr>
      <w:r>
        <w:rPr>
          <w:rFonts w:hint="eastAsia"/>
        </w:rPr>
        <w:t>它们并不能使不可思议的事物变得可以理解。</w:t>
      </w:r>
    </w:p>
    <w:p w14:paraId="40175FF0">
      <w:pPr>
        <w:rPr>
          <w:rFonts w:hint="eastAsia"/>
        </w:rPr>
      </w:pPr>
      <w:r>
        <w:rPr>
          <w:rFonts w:hint="eastAsia"/>
        </w:rPr>
        <w:t>The most they can do, is to show that in other spheres and in relation to other subjects, we find a somewhat analogous triplicity in unity.</w:t>
      </w:r>
    </w:p>
    <w:p w14:paraId="2485C486">
      <w:pPr>
        <w:rPr>
          <w:rFonts w:hint="eastAsia"/>
        </w:rPr>
      </w:pPr>
      <w:r>
        <w:rPr>
          <w:rFonts w:hint="eastAsia"/>
        </w:rPr>
        <w:t>它们最多能做的，是表明在其他领域以及与其他主题相关时，我们发现在统一性中存在某种类似的三重性。</w:t>
      </w:r>
    </w:p>
    <w:p w14:paraId="247C4B71">
      <w:pPr>
        <w:rPr>
          <w:rFonts w:hint="eastAsia"/>
        </w:rPr>
      </w:pPr>
      <w:r>
        <w:rPr>
          <w:rFonts w:hint="eastAsia"/>
        </w:rPr>
        <w:t>In most cases, however, these illustrations proceed on the assumption that there are mysteries in the Godhead which have no counterpart in the constitution of our nature, or in anything around us in the present state of our existence.</w:t>
      </w:r>
    </w:p>
    <w:p w14:paraId="2C7E7B35">
      <w:pPr>
        <w:rPr>
          <w:rFonts w:hint="eastAsia"/>
        </w:rPr>
      </w:pPr>
      <w:r>
        <w:rPr>
          <w:rFonts w:hint="eastAsia"/>
        </w:rPr>
        <w:t>然而，在大多数情况下，这些例证都基于这样一个假设：神格中存在一些奥秘，这些奥秘在我们的本性构造中，或在我们现存状态下周围的任何事物中，都没有对应物。</w:t>
      </w:r>
    </w:p>
    <w:p w14:paraId="27699950">
      <w:pPr>
        <w:rPr>
          <w:rFonts w:hint="eastAsia"/>
        </w:rPr>
      </w:pPr>
    </w:p>
    <w:p w14:paraId="15362C19">
      <w:pPr>
        <w:rPr>
          <w:rFonts w:hint="eastAsia"/>
        </w:rPr>
      </w:pPr>
      <w:r>
        <w:rPr>
          <w:rFonts w:hint="eastAsia"/>
        </w:rPr>
        <w:t>We have already seen that the fathers were accustomed to refer to the union of light, heat, and radiance in the one substance of the sun; to a fountain and its streams; to the root, stem, and flower of a plant; to the intellect, will, and affections in the soul; as examples of at least a certain kind of triplicity in unity, elsewhere than in the Godhead.</w:t>
      </w:r>
    </w:p>
    <w:p w14:paraId="37710B87">
      <w:pPr>
        <w:rPr>
          <w:rFonts w:hint="eastAsia"/>
        </w:rPr>
      </w:pPr>
      <w:r>
        <w:rPr>
          <w:rFonts w:hint="eastAsia"/>
        </w:rPr>
        <w:t>我们已经看到，教父们习惯于将太阳单一实体中光、热和光辉的联合；泉源及其溪流；植物的根、茎和花；灵魂中的理智、意志和情感；作为神格以外至少某种统一性中三重性的例子。</w:t>
      </w:r>
    </w:p>
    <w:p w14:paraId="5A17CEEE">
      <w:pPr>
        <w:rPr>
          <w:rFonts w:hint="eastAsia"/>
        </w:rPr>
      </w:pPr>
      <w:r>
        <w:rPr>
          <w:rFonts w:hint="eastAsia"/>
        </w:rPr>
        <w:t>The last-mentioned analogy, especially, was frequently presented, and that in different forms.</w:t>
      </w:r>
    </w:p>
    <w:p w14:paraId="771D2312">
      <w:pPr>
        <w:rPr>
          <w:rFonts w:hint="eastAsia"/>
        </w:rPr>
      </w:pPr>
      <w:r>
        <w:rPr>
          <w:rFonts w:hint="eastAsia"/>
        </w:rPr>
        <w:t>最后提及的类比，尤其频繁地被提出，并且形式各异。</w:t>
      </w:r>
    </w:p>
    <w:p w14:paraId="78B6AF66">
      <w:pPr>
        <w:rPr>
          <w:rFonts w:hint="eastAsia"/>
        </w:rPr>
      </w:pPr>
      <w:r>
        <w:rPr>
          <w:rFonts w:hint="eastAsia"/>
        </w:rPr>
        <w:t>Augustine said, that as man was made in the image of the Triune God, we have reason to expect something in the constitution of our nature answering to the Trinity in the Godhead.</w:t>
      </w:r>
    </w:p>
    <w:p w14:paraId="51822F34">
      <w:pPr>
        <w:rPr>
          <w:rFonts w:hint="eastAsia"/>
        </w:rPr>
      </w:pPr>
      <w:r>
        <w:rPr>
          <w:rFonts w:hint="eastAsia"/>
        </w:rPr>
        <w:t>奥古斯丁说，由于人是按照三位一体上帝的形象造的，我们有理由期望在我们本性的构造中，有某种与神格中的三位一体相对应的事物。</w:t>
      </w:r>
    </w:p>
    <w:p w14:paraId="0C8876BC">
      <w:pPr>
        <w:rPr>
          <w:rFonts w:hint="eastAsia"/>
        </w:rPr>
      </w:pPr>
      <w:r>
        <w:rPr>
          <w:rFonts w:hint="eastAsia"/>
        </w:rPr>
        <w:t>He refers to the memory, intelligence, and will, as coexisting in one mind, so that the operations of the one are involved in the operations of the others.</w:t>
      </w:r>
    </w:p>
    <w:p w14:paraId="1068D370">
      <w:pPr>
        <w:rPr>
          <w:rFonts w:hint="eastAsia"/>
        </w:rPr>
      </w:pPr>
      <w:r>
        <w:rPr>
          <w:rFonts w:hint="eastAsia"/>
        </w:rPr>
        <w:t>他提到记忆、理智和意志，它们共存于一个心智中，因此一个的运作也包含在其他运作之中。</w:t>
      </w:r>
    </w:p>
    <w:p w14:paraId="06AFCA20">
      <w:pPr>
        <w:rPr>
          <w:rFonts w:hint="eastAsia"/>
        </w:rPr>
      </w:pPr>
      <w:r>
        <w:rPr>
          <w:rFonts w:hint="eastAsia"/>
        </w:rPr>
        <w:t>Gregory of Nyssa refers for his illustration to the soul, the reason, and the living power, united in one spiritual substance in man.</w:t>
      </w:r>
    </w:p>
    <w:p w14:paraId="2B64939D">
      <w:pPr>
        <w:rPr>
          <w:rFonts w:hint="eastAsia"/>
        </w:rPr>
      </w:pPr>
      <w:r>
        <w:rPr>
          <w:rFonts w:hint="eastAsia"/>
        </w:rPr>
        <w:t>尼撒的格列高利以灵魂、理性和生命力为例，它们在人的一个属灵实体中联合。</w:t>
      </w:r>
    </w:p>
    <w:p w14:paraId="526CD017">
      <w:pPr>
        <w:rPr>
          <w:rFonts w:hint="eastAsia"/>
        </w:rPr>
      </w:pPr>
      <w:r>
        <w:rPr>
          <w:rFonts w:hint="eastAsia"/>
        </w:rPr>
        <w:t>It was admitted, however, that these analogies did not hold as to the main point, for these different powers in man are not different subsistences, but different modes of activity of one and the same personal essence, so that these illustrations lead rather to the Sabellian, than to the Scriptural view of the doctrine of the Trinity.</w:t>
      </w:r>
    </w:p>
    <w:p w14:paraId="10396DCB">
      <w:pPr>
        <w:rPr>
          <w:rFonts w:hint="eastAsia"/>
        </w:rPr>
      </w:pPr>
      <w:r>
        <w:rPr>
          <w:rFonts w:hint="eastAsia"/>
        </w:rPr>
        <w:t>然而，人们承认，这些类比在主要观点上并不成立，因为人里面的这些不同能力并非不同的实存，而是一个同一个位格本质的不同活动模式，因此这些例证更倾向于撒伯里乌主义，而非圣经中三位一体教义的观点。</w:t>
      </w:r>
    </w:p>
    <w:p w14:paraId="7BD260F6">
      <w:pPr>
        <w:rPr>
          <w:rFonts w:hint="eastAsia"/>
        </w:rPr>
      </w:pPr>
    </w:p>
    <w:p w14:paraId="3DAC9DF6">
      <w:pPr>
        <w:rPr>
          <w:rFonts w:hint="eastAsia"/>
        </w:rPr>
      </w:pPr>
      <w:r>
        <w:rPr>
          <w:rFonts w:hint="eastAsia"/>
        </w:rPr>
        <w:t>By far the most common illustration was borrowed from the operations of our consciousness.</w:t>
      </w:r>
    </w:p>
    <w:p w14:paraId="6516BE13">
      <w:pPr>
        <w:rPr>
          <w:rFonts w:hint="eastAsia"/>
        </w:rPr>
      </w:pPr>
      <w:r>
        <w:rPr>
          <w:rFonts w:hint="eastAsia"/>
        </w:rPr>
        <w:t>到目前为止，最常见的例证借自我们意识的运作。</w:t>
      </w:r>
    </w:p>
    <w:p w14:paraId="23D8C7C7">
      <w:pPr>
        <w:rPr>
          <w:rFonts w:hint="eastAsia"/>
        </w:rPr>
      </w:pPr>
      <w:r>
        <w:rPr>
          <w:rFonts w:hint="eastAsia"/>
        </w:rPr>
        <w:t>We conceive of ourselves as objective to ourselves, and are conscious of the identity of the subject and object.</w:t>
      </w:r>
    </w:p>
    <w:p w14:paraId="0E199DE5">
      <w:pPr>
        <w:rPr>
          <w:rFonts w:hint="eastAsia"/>
        </w:rPr>
      </w:pPr>
      <w:r>
        <w:rPr>
          <w:rFonts w:hint="eastAsia"/>
        </w:rPr>
        <w:t>我们将自己视为自身的对象，并意识到主体与客体的同一性。</w:t>
      </w:r>
    </w:p>
    <w:p w14:paraId="526834FE">
      <w:pPr>
        <w:rPr>
          <w:rFonts w:hint="eastAsia"/>
        </w:rPr>
      </w:pPr>
      <w:r>
        <w:rPr>
          <w:rFonts w:hint="eastAsia"/>
        </w:rPr>
        <w:t>We have thus the subjective Ego, the objective Ego, and the identity of the two; the desired Thesis, Analysis, and Synthesis.</w:t>
      </w:r>
    </w:p>
    <w:p w14:paraId="1E5A0BC6">
      <w:pPr>
        <w:rPr>
          <w:rFonts w:hint="eastAsia"/>
        </w:rPr>
      </w:pPr>
      <w:r>
        <w:rPr>
          <w:rFonts w:hint="eastAsia"/>
        </w:rPr>
        <w:t>因此我们拥有主观的自我、客观的自我以及两者的同一性；即所期望的正题、分析和综合。</w:t>
      </w:r>
    </w:p>
    <w:p w14:paraId="59C5FBE5">
      <w:pPr>
        <w:rPr>
          <w:rFonts w:hint="eastAsia"/>
        </w:rPr>
      </w:pPr>
      <w:r>
        <w:rPr>
          <w:rFonts w:hint="eastAsia"/>
        </w:rPr>
        <w:t>In one form or another, this illustration has come down from the fathers, through the schoolmen and reformers, to theologians of our own day.</w:t>
      </w:r>
    </w:p>
    <w:p w14:paraId="21257784">
      <w:pPr>
        <w:rPr>
          <w:rFonts w:hint="eastAsia"/>
        </w:rPr>
      </w:pPr>
      <w:r>
        <w:rPr>
          <w:rFonts w:hint="eastAsia"/>
        </w:rPr>
        <w:t>这种例证以各种形式，从教父传到经院哲学家和改教家，再到我们这个时代的神学家。</w:t>
      </w:r>
    </w:p>
    <w:p w14:paraId="1E81A276">
      <w:pPr>
        <w:rPr>
          <w:rFonts w:hint="eastAsia"/>
        </w:rPr>
      </w:pPr>
      <w:r>
        <w:rPr>
          <w:rFonts w:hint="eastAsia"/>
        </w:rPr>
        <w:t>Augustine21 says, "Est quaedam imago Trinitatis, ipsa mens, et notitia ejus, quod est proles ejus ac de seipsa verbum ejus, et amor tertius, et haec tria unum atque una substantia."</w:t>
      </w:r>
    </w:p>
    <w:p w14:paraId="4BB79489">
      <w:pPr>
        <w:rPr>
          <w:rFonts w:hint="eastAsia"/>
        </w:rPr>
      </w:pPr>
      <w:r>
        <w:rPr>
          <w:rFonts w:hint="eastAsia"/>
        </w:rPr>
        <w:t>奥古斯丁21说：“Est quaedam imago Trinitatis, ipsa mens, et notitia ejus, quod est proles ejus ac de seipsa verbum ejus, et amor tertius, et haec tria unum atque una substantia.” (拉丁文：“有一种三位一体的形象，即心智本身，以及它的知识，这是它的后代和它关于自身的道，以及第三个爱，这三者是一，并且是一个实体。”)</w:t>
      </w:r>
    </w:p>
    <w:p w14:paraId="26B5FF47">
      <w:pPr>
        <w:rPr>
          <w:rFonts w:hint="eastAsia"/>
        </w:rPr>
      </w:pPr>
      <w:r>
        <w:rPr>
          <w:rFonts w:hint="eastAsia"/>
        </w:rPr>
        <w:t>Again,22 "Haec -- tria, memoria, intelligentia, voluntas, quoniam non sunt tres vitae, sed una vita; nec tres mentes, sed una mens: consequenter utique nec tres substantiae sunt, sed una substantia."</w:t>
      </w:r>
    </w:p>
    <w:p w14:paraId="20E5A269">
      <w:pPr>
        <w:rPr>
          <w:rFonts w:hint="eastAsia"/>
        </w:rPr>
      </w:pPr>
      <w:r>
        <w:rPr>
          <w:rFonts w:hint="eastAsia"/>
        </w:rPr>
        <w:t>又22，“Haec -- tria, memoria, intelligentia, voluntas, quoniam non sunt tres vitae, sed una vita; nec tres mentes, sed una mens: consequenter utique nec tres substantiae sunt, sed una substantia.” (拉丁文：“这——三者，记忆、理智、意志，因为它们并非三个生命，而是一个生命；并非三个心智，而是一个心智：因此它们当然也不是三个实体，而是一个实体。”)</w:t>
      </w:r>
    </w:p>
    <w:p w14:paraId="2CA8E310">
      <w:pPr>
        <w:rPr>
          <w:rFonts w:hint="eastAsia"/>
        </w:rPr>
      </w:pPr>
      <w:r>
        <w:rPr>
          <w:rFonts w:hint="eastAsia"/>
        </w:rPr>
        <w:t>And,23 "Mens igitur quando cogitatione se conspicit, intelligit se et recognoscit: gignit ergo hunc intellectum et cognitionem suam. . . . Haec autem duo, gignens et genitum, dilectione tertia copulantur, quae nihil est aliud quam voluntas fruendum aliquid appetens vel tenens."</w:t>
      </w:r>
    </w:p>
    <w:p w14:paraId="56BA7281">
      <w:pPr>
        <w:rPr>
          <w:rFonts w:hint="eastAsia"/>
        </w:rPr>
      </w:pPr>
      <w:r>
        <w:rPr>
          <w:rFonts w:hint="eastAsia"/>
        </w:rPr>
        <w:t>并且，23 “Mens igitur quando cogitatione se conspicit, intelligit se et recognoscit: gignit ergo hunc intellectum et cognitionem suam. . . . Haec autem duo, gignens et genitum, dilectione tertia copulantur, quae nihil est aliud quam voluntas fruendum aliquid appetens vel tenens.” (拉丁文：“因此，当心智通过思想审视自身时，它理解并认识自身：因此它产生这种理智和它的认知。……而这两者，生者与被生者，由第三种爱结合起来，这无非是渴望或持守某种可享受之物的意志。”)</w:t>
      </w:r>
    </w:p>
    <w:p w14:paraId="46F1CA4D">
      <w:pPr>
        <w:rPr>
          <w:rFonts w:hint="eastAsia"/>
        </w:rPr>
      </w:pPr>
      <w:r>
        <w:rPr>
          <w:rFonts w:hint="eastAsia"/>
        </w:rPr>
        <w:t>Anselm24 has the same idea: "Habet mens rationalis, quum se cogitando intelligit, secum imaginem suam ex se natam, id est cogitationem sui ad suam similitudinem, quasi sua impressione formatam, quamvis ipsa se a sua imagine, non nisi ratione sola, separare possit, quae imago ejus verbum ejus est.</w:t>
      </w:r>
    </w:p>
    <w:p w14:paraId="708EB6DD">
      <w:pPr>
        <w:rPr>
          <w:rFonts w:hint="eastAsia"/>
        </w:rPr>
      </w:pPr>
      <w:r>
        <w:rPr>
          <w:rFonts w:hint="eastAsia"/>
        </w:rPr>
        <w:t>安瑟伦24有同样的想法：“Habet mens rationalis, quum se cogitando intelligit, secum imaginem suam ex se natam, id est cogitationem sui ad suam similitudinem, quasi sua impressione formatam, quamvis ipsa se a sua imagine, non nisi ratione sola, separare possit, quae imago ejus verbum ejus est. (拉丁文：“有理性的心智，当它通过思想理解自身时，就拥有一个从自身而生的形象，即按照自身相似性、仿佛由自身印记形成的关于自身的思想，尽管它只能通过理性才能将自身与其形象分开，这个形象就是它的道。)</w:t>
      </w:r>
    </w:p>
    <w:p w14:paraId="1F5D8973">
      <w:pPr>
        <w:rPr>
          <w:rFonts w:hint="eastAsia"/>
        </w:rPr>
      </w:pPr>
      <w:r>
        <w:rPr>
          <w:rFonts w:hint="eastAsia"/>
        </w:rPr>
        <w:t>Hoc itaque modo, quis neget, summam sapientem, quum se dicendo intelligit, gignere consubstantialem sibi similitudinem suam, id est Verbum suum."</w:t>
      </w:r>
    </w:p>
    <w:p w14:paraId="06D05585">
      <w:pPr>
        <w:rPr>
          <w:rFonts w:hint="eastAsia"/>
        </w:rPr>
      </w:pPr>
      <w:r>
        <w:rPr>
          <w:rFonts w:hint="eastAsia"/>
        </w:rPr>
        <w:t>因此，谁能否认，至高的智慧者，当祂通过言说来理解自身时，会产生与自身同质的相似物，即祂的道呢？”</w:t>
      </w:r>
    </w:p>
    <w:p w14:paraId="7022D810">
      <w:pPr>
        <w:rPr>
          <w:rFonts w:hint="eastAsia"/>
        </w:rPr>
      </w:pPr>
      <w:r>
        <w:rPr>
          <w:rFonts w:hint="eastAsia"/>
        </w:rPr>
        <w:t>Melancthon25 adopts and carries out the same idea: "Filius dicitur imago et lo,goj: est igitur imago cogitatione Patris genita; quod ut aliquo modo consideran possit, a nostra mente exempla capiamus.</w:t>
      </w:r>
    </w:p>
    <w:p w14:paraId="76F15D85">
      <w:pPr>
        <w:rPr>
          <w:rFonts w:hint="eastAsia"/>
        </w:rPr>
      </w:pPr>
      <w:r>
        <w:rPr>
          <w:rFonts w:hint="eastAsia"/>
        </w:rPr>
        <w:t>墨兰顿25采纳并贯彻了同样的想法：“子被称为形象和 lo,goj (logos - 希腊文：道)：因此祂是父思想所生的形象；为了在某种程度上能够思考这一点，让我们从我们的心智中获取例子。</w:t>
      </w:r>
    </w:p>
    <w:p w14:paraId="68982444">
      <w:pPr>
        <w:rPr>
          <w:rFonts w:hint="eastAsia"/>
        </w:rPr>
      </w:pPr>
      <w:r>
        <w:rPr>
          <w:rFonts w:hint="eastAsia"/>
        </w:rPr>
        <w:t>Voluit enim Deus in homine conspici vestigia sua. . . .</w:t>
      </w:r>
    </w:p>
    <w:p w14:paraId="481E9423">
      <w:pPr>
        <w:rPr>
          <w:rFonts w:hint="eastAsia"/>
        </w:rPr>
      </w:pPr>
      <w:r>
        <w:rPr>
          <w:rFonts w:hint="eastAsia"/>
        </w:rPr>
        <w:t>因为上帝意愿在人里面看到祂的踪迹。……</w:t>
      </w:r>
    </w:p>
    <w:p w14:paraId="587AB805">
      <w:pPr>
        <w:rPr>
          <w:rFonts w:hint="eastAsia"/>
        </w:rPr>
      </w:pPr>
      <w:r>
        <w:rPr>
          <w:rFonts w:hint="eastAsia"/>
        </w:rPr>
        <w:t>Mens humana cogitando mox pingit imaginem rei cogitatae, sed nos non transfundimus nostram essentiam in illas imagines, suntque cogitationes illae subitae et evanescentes actiones.</w:t>
      </w:r>
    </w:p>
    <w:p w14:paraId="3CFBDF89">
      <w:pPr>
        <w:rPr>
          <w:rFonts w:hint="eastAsia"/>
        </w:rPr>
      </w:pPr>
      <w:r>
        <w:rPr>
          <w:rFonts w:hint="eastAsia"/>
        </w:rPr>
        <w:t>人的心智一思考，就描绘出所思事物的形象，但我们并没有将我们的本质注入那些形象中，那些思想是突然的和消逝的行动。</w:t>
      </w:r>
    </w:p>
    <w:p w14:paraId="7015E649">
      <w:pPr>
        <w:rPr>
          <w:rFonts w:hint="eastAsia"/>
        </w:rPr>
      </w:pPr>
      <w:r>
        <w:rPr>
          <w:rFonts w:hint="eastAsia"/>
        </w:rPr>
        <w:t>At Pater aeternus sese intuens gignit cogitatonem sui, quae est imago ipsius, non evanescens, sed subsistens, communicata ipsi essentia.</w:t>
      </w:r>
    </w:p>
    <w:p w14:paraId="60B4020E">
      <w:pPr>
        <w:rPr>
          <w:rFonts w:hint="eastAsia"/>
        </w:rPr>
      </w:pPr>
      <w:r>
        <w:rPr>
          <w:rFonts w:hint="eastAsia"/>
        </w:rPr>
        <w:t>但是永恒的父审视祂自己，就产生关于祂自己的思想，这是祂自己的形象，并非消逝的，而是实存的，本质被交通给它。</w:t>
      </w:r>
    </w:p>
    <w:p w14:paraId="36A74E1D">
      <w:pPr>
        <w:rPr>
          <w:rFonts w:hint="eastAsia"/>
        </w:rPr>
      </w:pPr>
      <w:r>
        <w:rPr>
          <w:rFonts w:hint="eastAsia"/>
        </w:rPr>
        <w:t>Haec igitur imago est secunda persona. . . .</w:t>
      </w:r>
    </w:p>
    <w:p w14:paraId="4F1E9F09">
      <w:pPr>
        <w:rPr>
          <w:rFonts w:hint="eastAsia"/>
        </w:rPr>
      </w:pPr>
      <w:r>
        <w:rPr>
          <w:rFonts w:hint="eastAsia"/>
        </w:rPr>
        <w:t>因此，这个形象是第二位格。……</w:t>
      </w:r>
    </w:p>
    <w:p w14:paraId="4C9BDB19">
      <w:pPr>
        <w:rPr>
          <w:rFonts w:hint="eastAsia"/>
        </w:rPr>
      </w:pPr>
      <w:r>
        <w:rPr>
          <w:rFonts w:hint="eastAsia"/>
        </w:rPr>
        <w:t>Ut autem Filius nascitur cogitatione, ita Spiritus Sanctus procedit a voluntate Patris et Filii; voluntatis enim est agitare, diligere, sicut et cor humanam non imagines, sed spiritus seu halitus gignit."</w:t>
      </w:r>
    </w:p>
    <w:p w14:paraId="67CD2B95">
      <w:pPr>
        <w:rPr>
          <w:rFonts w:hint="eastAsia"/>
        </w:rPr>
      </w:pPr>
      <w:r>
        <w:rPr>
          <w:rFonts w:hint="eastAsia"/>
        </w:rPr>
        <w:t>正如子因思想而生，圣灵也从父和子的意志中发出；因为意志的作用是激动、爱，正如人的心不产生形象，而是产生灵或气息一样。”</w:t>
      </w:r>
    </w:p>
    <w:p w14:paraId="65010C85">
      <w:pPr>
        <w:rPr>
          <w:rFonts w:hint="eastAsia"/>
        </w:rPr>
      </w:pPr>
      <w:r>
        <w:rPr>
          <w:rFonts w:hint="eastAsia"/>
        </w:rPr>
        <w:t>Leibnitz,26 says "Je ne trouve rien dans les creatures de plus propre a illustrer ce sujet, que la reflexion des espirits, lorsqu'un meme esprit est son propre objet immediat, et agit sur soi-meme en pensant a soi-meme et a ce qu'il fait.</w:t>
      </w:r>
    </w:p>
    <w:p w14:paraId="0E53805C">
      <w:pPr>
        <w:rPr>
          <w:rFonts w:hint="eastAsia"/>
        </w:rPr>
      </w:pPr>
      <w:r>
        <w:rPr>
          <w:rFonts w:hint="eastAsia"/>
        </w:rPr>
        <w:t>莱布尼茨26说：“我发现在受造物中，没有比灵的反思更能恰当地阐释这个主题的了，当同一个灵是其自身的直接对象，并通过思考自身及其所作所为而作用于自身时。</w:t>
      </w:r>
    </w:p>
    <w:p w14:paraId="4FB372C0">
      <w:pPr>
        <w:rPr>
          <w:rFonts w:hint="eastAsia"/>
        </w:rPr>
      </w:pPr>
      <w:r>
        <w:rPr>
          <w:rFonts w:hint="eastAsia"/>
        </w:rPr>
        <w:t>Car he redoublement donne une image ou ombre de deux substances respectives dans une meme substance absolue, savoir de celle qui entend, et de celle qui est entendue; l'un et l'autre de ces etres eat substantiel, l'un et l'autre est un concret individu, et ils different par des relations mutuelles, mais ils ne sont qu'une seule et meme substance individuelle absolue."</w:t>
      </w:r>
    </w:p>
    <w:p w14:paraId="140BAC99">
      <w:pPr>
        <w:rPr>
          <w:rFonts w:hint="eastAsia"/>
        </w:rPr>
      </w:pPr>
      <w:r>
        <w:rPr>
          <w:rFonts w:hint="eastAsia"/>
        </w:rPr>
        <w:t>因为这种重复在一个绝对实体中给出了两个相应实体的形象或影子，即理解者的实体和被理解者的实体；这两个存在都是实体性的，两者都是具体的个体，它们因相互关系而不同，但它们只是一个同一个绝对的个体实体。”</w:t>
      </w:r>
    </w:p>
    <w:p w14:paraId="02CA46A3">
      <w:pPr>
        <w:rPr>
          <w:rFonts w:hint="eastAsia"/>
        </w:rPr>
      </w:pPr>
    </w:p>
    <w:p w14:paraId="285D47CD">
      <w:pPr>
        <w:rPr>
          <w:rFonts w:hint="eastAsia"/>
        </w:rPr>
      </w:pPr>
      <w:r>
        <w:rPr>
          <w:rFonts w:hint="eastAsia"/>
        </w:rPr>
        <w:t>Of the theologians of the seventeenth century belonging to the Reformed Church, Keckermann was the most disposed to present the doctrines of the Bible in a philosophical form.</w:t>
      </w:r>
    </w:p>
    <w:p w14:paraId="60E13110">
      <w:pPr>
        <w:rPr>
          <w:rFonts w:hint="eastAsia"/>
        </w:rPr>
      </w:pPr>
      <w:r>
        <w:rPr>
          <w:rFonts w:hint="eastAsia"/>
        </w:rPr>
        <w:t>在十七世纪属于改革宗教会的那些神学家中，凯克曼最倾向于以哲学形式呈现圣经的教义。</w:t>
      </w:r>
    </w:p>
    <w:p w14:paraId="0903CDAC">
      <w:pPr>
        <w:rPr>
          <w:rFonts w:hint="eastAsia"/>
        </w:rPr>
      </w:pPr>
      <w:r>
        <w:rPr>
          <w:rFonts w:hint="eastAsia"/>
        </w:rPr>
        <w:t>We find, therefore, with him a similar attempt to make the mystery of the Trinity intelligible.</w:t>
      </w:r>
    </w:p>
    <w:p w14:paraId="07095AD4">
      <w:pPr>
        <w:rPr>
          <w:rFonts w:hint="eastAsia"/>
        </w:rPr>
      </w:pPr>
      <w:r>
        <w:rPr>
          <w:rFonts w:hint="eastAsia"/>
        </w:rPr>
        <w:t>因此，我们在他那里发现了类似的试图使三位一体的奥秘变得可以理解的尝试。</w:t>
      </w:r>
    </w:p>
    <w:p w14:paraId="51C1E5D4">
      <w:pPr>
        <w:rPr>
          <w:rFonts w:hint="eastAsia"/>
        </w:rPr>
      </w:pPr>
      <w:r>
        <w:rPr>
          <w:rFonts w:hint="eastAsia"/>
        </w:rPr>
        <w:t>He regards the existence of God as consisting in selfconscious thought.</w:t>
      </w:r>
    </w:p>
    <w:p w14:paraId="7F84F4E6">
      <w:pPr>
        <w:rPr>
          <w:rFonts w:hint="eastAsia"/>
        </w:rPr>
      </w:pPr>
      <w:r>
        <w:rPr>
          <w:rFonts w:hint="eastAsia"/>
        </w:rPr>
        <w:t>他认为上帝的存在在于有自我意识的思想。</w:t>
      </w:r>
    </w:p>
    <w:p w14:paraId="673342AF">
      <w:pPr>
        <w:rPr>
          <w:rFonts w:hint="eastAsia"/>
        </w:rPr>
      </w:pPr>
      <w:r>
        <w:rPr>
          <w:rFonts w:hint="eastAsia"/>
        </w:rPr>
        <w:t>As thought is eternal, it must have an eternal, absolute, and perfect object.</w:t>
      </w:r>
    </w:p>
    <w:p w14:paraId="00BD6CAA">
      <w:pPr>
        <w:rPr>
          <w:rFonts w:hint="eastAsia"/>
        </w:rPr>
      </w:pPr>
      <w:r>
        <w:rPr>
          <w:rFonts w:hint="eastAsia"/>
        </w:rPr>
        <w:t>由于思想是永恒的，它必须有一个永恒、绝对和完美的对象。</w:t>
      </w:r>
    </w:p>
    <w:p w14:paraId="63A86C1F">
      <w:pPr>
        <w:rPr>
          <w:rFonts w:hint="eastAsia"/>
        </w:rPr>
      </w:pPr>
      <w:r>
        <w:rPr>
          <w:rFonts w:hint="eastAsia"/>
        </w:rPr>
        <w:t>That object must, therefore, itself be God.</w:t>
      </w:r>
    </w:p>
    <w:p w14:paraId="304AD713">
      <w:pPr>
        <w:rPr>
          <w:rFonts w:hint="eastAsia"/>
        </w:rPr>
      </w:pPr>
      <w:r>
        <w:rPr>
          <w:rFonts w:hint="eastAsia"/>
        </w:rPr>
        <w:t>因此，那个对象本身必定是上帝。</w:t>
      </w:r>
    </w:p>
    <w:p w14:paraId="6B2E6B58">
      <w:pPr>
        <w:rPr>
          <w:rFonts w:hint="eastAsia"/>
        </w:rPr>
      </w:pPr>
      <w:r>
        <w:rPr>
          <w:rFonts w:hint="eastAsia"/>
        </w:rPr>
        <w:t>The unity of the divine essence demands that this object should be in God himself, and therefore, it eternally returns to Him.27</w:t>
      </w:r>
    </w:p>
    <w:p w14:paraId="1A4E8514">
      <w:pPr>
        <w:rPr>
          <w:rFonts w:hint="eastAsia"/>
        </w:rPr>
      </w:pPr>
      <w:r>
        <w:rPr>
          <w:rFonts w:hint="eastAsia"/>
        </w:rPr>
        <w:t>神圣本质的统一性要求这个对象应该在上帝自身之内，因此，它永恒地回归于祂。27</w:t>
      </w:r>
    </w:p>
    <w:p w14:paraId="1899BDEF">
      <w:pPr>
        <w:rPr>
          <w:rFonts w:hint="eastAsia"/>
        </w:rPr>
      </w:pPr>
    </w:p>
    <w:p w14:paraId="0FADFC23">
      <w:pPr>
        <w:rPr>
          <w:rFonts w:hint="eastAsia"/>
        </w:rPr>
      </w:pPr>
      <w:r>
        <w:rPr>
          <w:rFonts w:hint="eastAsia"/>
        </w:rPr>
        <w:t>The modern theologians of Germany, who profess allegiance to the Scriptures, have, in many cases, taken the ground that absolute unity in the divine essence would be inconsistent with self-consiousness.</w:t>
      </w:r>
    </w:p>
    <w:p w14:paraId="488E453B">
      <w:pPr>
        <w:rPr>
          <w:rFonts w:hint="eastAsia"/>
        </w:rPr>
      </w:pPr>
      <w:r>
        <w:rPr>
          <w:rFonts w:hint="eastAsia"/>
        </w:rPr>
        <w:t>德国现代神学家，他们宣称效忠于圣经，在许多情况下都持这样的立场：神圣本质中的绝对统一性与自我意识不一致。</w:t>
      </w:r>
    </w:p>
    <w:p w14:paraId="1259A9BD">
      <w:pPr>
        <w:rPr>
          <w:rFonts w:hint="eastAsia"/>
        </w:rPr>
      </w:pPr>
      <w:r>
        <w:rPr>
          <w:rFonts w:hint="eastAsia"/>
        </w:rPr>
        <w:t>We become self-conscious by distinguishing ourselves from what is not ourselves, and especially from other persons of like nature with ourselves.</w:t>
      </w:r>
    </w:p>
    <w:p w14:paraId="29F4F26A">
      <w:pPr>
        <w:rPr>
          <w:rFonts w:hint="eastAsia"/>
        </w:rPr>
      </w:pPr>
      <w:r>
        <w:rPr>
          <w:rFonts w:hint="eastAsia"/>
        </w:rPr>
        <w:t>我们通过将自己与非我区分开来，特别是与与我们本性相似的其他人区分开来，从而获得自我意识。</w:t>
      </w:r>
    </w:p>
    <w:p w14:paraId="33E8A385">
      <w:pPr>
        <w:rPr>
          <w:rFonts w:hint="eastAsia"/>
        </w:rPr>
      </w:pPr>
      <w:r>
        <w:rPr>
          <w:rFonts w:hint="eastAsia"/>
        </w:rPr>
        <w:t>If, therefore, there were no person objective to God, to whom He could say Thou, He could not say I.</w:t>
      </w:r>
    </w:p>
    <w:p w14:paraId="48CCF8A7">
      <w:pPr>
        <w:rPr>
          <w:rFonts w:hint="eastAsia"/>
        </w:rPr>
      </w:pPr>
      <w:r>
        <w:rPr>
          <w:rFonts w:hint="eastAsia"/>
        </w:rPr>
        <w:t>因此，如果上帝没有一个客观的位格，祂可以对之说“你”，那么祂就不能说“我”。</w:t>
      </w:r>
    </w:p>
    <w:p w14:paraId="7B131123">
      <w:pPr>
        <w:rPr>
          <w:rFonts w:hint="eastAsia"/>
        </w:rPr>
      </w:pPr>
      <w:r>
        <w:rPr>
          <w:rFonts w:hint="eastAsia"/>
        </w:rPr>
        <w:t>Thus Martensen28 says: Although the creature can have no adequate comprehension of the divine nature, we have a semblance of the Trinity in ourselves; as we are formed in the image of God, we have the right to conceive of God according to the analogy of our own nature.</w:t>
      </w:r>
    </w:p>
    <w:p w14:paraId="07706BB6">
      <w:pPr>
        <w:rPr>
          <w:rFonts w:hint="eastAsia"/>
        </w:rPr>
      </w:pPr>
      <w:r>
        <w:rPr>
          <w:rFonts w:hint="eastAsia"/>
        </w:rPr>
        <w:t>因此马滕森28说：尽管受造物无法充分理解神圣的本性，但我们在自身里面拥有三位一体的表象；由于我们是按照上帝的形象造的，我们有权根据我们自身本性的类比来构想上帝。</w:t>
      </w:r>
    </w:p>
    <w:p w14:paraId="36762FAA">
      <w:pPr>
        <w:rPr>
          <w:rFonts w:hint="eastAsia"/>
        </w:rPr>
      </w:pPr>
      <w:r>
        <w:rPr>
          <w:rFonts w:hint="eastAsia"/>
        </w:rPr>
        <w:t>As distinction of persons is necessary to self-consciousness in us, so also in God.</w:t>
      </w:r>
    </w:p>
    <w:p w14:paraId="718B1D28">
      <w:pPr>
        <w:rPr>
          <w:rFonts w:hint="eastAsia"/>
        </w:rPr>
      </w:pPr>
      <w:r>
        <w:rPr>
          <w:rFonts w:hint="eastAsia"/>
        </w:rPr>
        <w:t>正如位格的区别对于我们的自我意识是必要的，对于上帝也是如此。</w:t>
      </w:r>
    </w:p>
    <w:p w14:paraId="10A41470">
      <w:pPr>
        <w:rPr>
          <w:rFonts w:hint="eastAsia"/>
        </w:rPr>
      </w:pPr>
      <w:r>
        <w:rPr>
          <w:rFonts w:hint="eastAsia"/>
        </w:rPr>
        <w:t>Therefore, if God be not a Trinity, He cannot be a person.</w:t>
      </w:r>
    </w:p>
    <w:p w14:paraId="61B5AE00">
      <w:pPr>
        <w:rPr>
          <w:rFonts w:hint="eastAsia"/>
        </w:rPr>
      </w:pPr>
      <w:r>
        <w:rPr>
          <w:rFonts w:hint="eastAsia"/>
        </w:rPr>
        <w:t>因此，如果上帝不是三位一体，祂就不可能是一个位格。</w:t>
      </w:r>
    </w:p>
    <w:p w14:paraId="0659673F">
      <w:pPr>
        <w:rPr>
          <w:rFonts w:hint="eastAsia"/>
        </w:rPr>
      </w:pPr>
      <w:r>
        <w:rPr>
          <w:rFonts w:hint="eastAsia"/>
        </w:rPr>
        <w:t>How, he asks, can God from eternity be conscious of Himself as Father, without distinguishing Himself from Himself as Son?</w:t>
      </w:r>
    </w:p>
    <w:p w14:paraId="173DC1BA">
      <w:pPr>
        <w:rPr>
          <w:rFonts w:hint="eastAsia"/>
        </w:rPr>
      </w:pPr>
      <w:r>
        <w:rPr>
          <w:rFonts w:hint="eastAsia"/>
        </w:rPr>
        <w:t>他问道，上帝如何能从永恒就意识到自己是父，而不将自己与作为子的自己区分开来呢？</w:t>
      </w:r>
    </w:p>
    <w:p w14:paraId="3770C741">
      <w:pPr>
        <w:rPr>
          <w:rFonts w:hint="eastAsia"/>
        </w:rPr>
      </w:pPr>
      <w:r>
        <w:rPr>
          <w:rFonts w:hint="eastAsia"/>
        </w:rPr>
        <w:t>In other words, how can God be eternally self-conscious, without being eternally objective to Himself?</w:t>
      </w:r>
    </w:p>
    <w:p w14:paraId="002E7875">
      <w:pPr>
        <w:rPr>
          <w:rFonts w:hint="eastAsia"/>
        </w:rPr>
      </w:pPr>
      <w:r>
        <w:rPr>
          <w:rFonts w:hint="eastAsia"/>
        </w:rPr>
        <w:t>换句话说，上帝如何能在不永恒地成为自身对象的情况下，永恒地拥有自我意识呢？</w:t>
      </w:r>
    </w:p>
    <w:p w14:paraId="22430D69">
      <w:pPr>
        <w:rPr>
          <w:rFonts w:hint="eastAsia"/>
        </w:rPr>
      </w:pPr>
      <w:r>
        <w:rPr>
          <w:rFonts w:hint="eastAsia"/>
        </w:rPr>
        <w:t>That with us the objective Ego is merely ideal and not a different person from the subjective Ego, arises from our nature as creatures.</w:t>
      </w:r>
    </w:p>
    <w:p w14:paraId="03348AD6">
      <w:pPr>
        <w:rPr>
          <w:rFonts w:hint="eastAsia"/>
        </w:rPr>
      </w:pPr>
      <w:r>
        <w:rPr>
          <w:rFonts w:hint="eastAsia"/>
        </w:rPr>
        <w:t>在我们这里，客观的自我仅仅是观念上的，并非与主观的自我不同的位格，这是由于我们作为受造物的本性。</w:t>
      </w:r>
    </w:p>
    <w:p w14:paraId="6DD73E9D">
      <w:pPr>
        <w:rPr>
          <w:rFonts w:hint="eastAsia"/>
        </w:rPr>
      </w:pPr>
      <w:r>
        <w:rPr>
          <w:rFonts w:hint="eastAsia"/>
        </w:rPr>
        <w:t>With God, thinking and being are the same.</w:t>
      </w:r>
    </w:p>
    <w:p w14:paraId="68DEFAC4">
      <w:pPr>
        <w:rPr>
          <w:rFonts w:hint="eastAsia"/>
        </w:rPr>
      </w:pPr>
      <w:r>
        <w:rPr>
          <w:rFonts w:hint="eastAsia"/>
        </w:rPr>
        <w:t>对上帝而言，思想与存在是同一的。</w:t>
      </w:r>
    </w:p>
    <w:p w14:paraId="00F3EE7D">
      <w:pPr>
        <w:rPr>
          <w:rFonts w:hint="eastAsia"/>
        </w:rPr>
      </w:pPr>
      <w:r>
        <w:rPr>
          <w:rFonts w:hint="eastAsia"/>
        </w:rPr>
        <w:t>In thinking Himself his thought of Himself is Himself in a distinct hypostasis.</w:t>
      </w:r>
    </w:p>
    <w:p w14:paraId="2DEA2C8A">
      <w:pPr>
        <w:rPr>
          <w:rFonts w:hint="eastAsia"/>
        </w:rPr>
      </w:pPr>
      <w:r>
        <w:rPr>
          <w:rFonts w:hint="eastAsia"/>
        </w:rPr>
        <w:t>在思想祂自己时，祂关于祂自己的思想就是祂自己在一个独特的本质中。</w:t>
      </w:r>
    </w:p>
    <w:p w14:paraId="0D4C0541">
      <w:pPr>
        <w:rPr>
          <w:rFonts w:hint="eastAsia"/>
        </w:rPr>
      </w:pPr>
      <w:r>
        <w:rPr>
          <w:rFonts w:hint="eastAsia"/>
        </w:rPr>
        <w:t>Dr. Shedd29 has given a similar exposition, "in proof that the necessary conditions of self-consciousness in the finite spirit, furnish an analogue to the doctrine of the Trinity, and go to prove that trinity in unity is necessary to self-consciousness in the Godhead."</w:t>
      </w:r>
    </w:p>
    <w:p w14:paraId="4DD697C0">
      <w:pPr>
        <w:rPr>
          <w:rFonts w:hint="eastAsia"/>
        </w:rPr>
      </w:pPr>
      <w:r>
        <w:rPr>
          <w:rFonts w:hint="eastAsia"/>
        </w:rPr>
        <w:t>谢德博士29也给出了类似的阐述，“以证明有限灵中自我意识的必要条件，为三位一体的教义提供了一个类似物，并进而证明合一中的三位一体对于神格中的自我意识是必要的。”</w:t>
      </w:r>
    </w:p>
    <w:p w14:paraId="63B8BA75">
      <w:pPr>
        <w:rPr>
          <w:rFonts w:hint="eastAsia"/>
        </w:rPr>
      </w:pPr>
    </w:p>
    <w:p w14:paraId="7B435169">
      <w:pPr>
        <w:spacing w:after="294" w:line="255" w:lineRule="auto"/>
        <w:ind w:left="26" w:right="16"/>
        <w:jc w:val="center"/>
        <w:rPr>
          <w:rFonts w:hint="eastAsia"/>
          <w:b/>
          <w:i/>
        </w:rPr>
      </w:pPr>
      <w:r>
        <w:rPr>
          <w:rFonts w:hint="eastAsia"/>
          <w:b/>
          <w:i/>
        </w:rPr>
        <w:t>Pantheistic Trinitarianism.</w:t>
      </w:r>
    </w:p>
    <w:p w14:paraId="04A18CD4">
      <w:pPr>
        <w:spacing w:after="294" w:line="255" w:lineRule="auto"/>
        <w:ind w:left="26" w:right="16"/>
        <w:jc w:val="center"/>
        <w:rPr>
          <w:rFonts w:hint="eastAsia"/>
          <w:b/>
          <w:i/>
        </w:rPr>
      </w:pPr>
      <w:r>
        <w:rPr>
          <w:rFonts w:hint="eastAsia"/>
          <w:b/>
          <w:i/>
        </w:rPr>
        <w:t>泛神论的三位一体论。</w:t>
      </w:r>
    </w:p>
    <w:p w14:paraId="0D9C9195">
      <w:pPr>
        <w:rPr>
          <w:rFonts w:hint="eastAsia"/>
        </w:rPr>
      </w:pPr>
    </w:p>
    <w:p w14:paraId="68C977EA">
      <w:pPr>
        <w:rPr>
          <w:rFonts w:hint="eastAsia"/>
        </w:rPr>
      </w:pPr>
      <w:r>
        <w:rPr>
          <w:rFonts w:hint="eastAsia"/>
        </w:rPr>
        <w:t>In all that precedes, reference has been made to those who have had for their object to vindicate the doctrine of the Trinity, by showing that it is not out of analogy with other objects of human thought.</w:t>
      </w:r>
    </w:p>
    <w:p w14:paraId="35FBDB1B">
      <w:pPr>
        <w:rPr>
          <w:rFonts w:hint="eastAsia"/>
        </w:rPr>
      </w:pPr>
      <w:r>
        <w:rPr>
          <w:rFonts w:hint="eastAsia"/>
        </w:rPr>
        <w:t>在所有前面的论述中，都提到了那些以证明三位一体教义与人类思想的其他对象并非没有类似之处为目的的人。</w:t>
      </w:r>
    </w:p>
    <w:p w14:paraId="5858CBEF">
      <w:pPr>
        <w:rPr>
          <w:rFonts w:hint="eastAsia"/>
        </w:rPr>
      </w:pPr>
      <w:r>
        <w:rPr>
          <w:rFonts w:hint="eastAsia"/>
        </w:rPr>
        <w:t>There are, however, many modern systems which profess to be Trinitarian, which are in fact mere substitutions of the formulas of speculation for the doctrine of the Bible.</w:t>
      </w:r>
    </w:p>
    <w:p w14:paraId="5A592FA3">
      <w:pPr>
        <w:rPr>
          <w:rFonts w:hint="eastAsia"/>
        </w:rPr>
      </w:pPr>
      <w:r>
        <w:rPr>
          <w:rFonts w:hint="eastAsia"/>
        </w:rPr>
        <w:t>然而，有许多现代体系自称是三位一体论的，但实际上它们仅仅是用思辨的公式取代了圣经的教义。</w:t>
      </w:r>
    </w:p>
    <w:p w14:paraId="31C4D69A">
      <w:pPr>
        <w:rPr>
          <w:rFonts w:hint="eastAsia"/>
        </w:rPr>
      </w:pPr>
      <w:r>
        <w:rPr>
          <w:rFonts w:hint="eastAsia"/>
        </w:rPr>
        <w:t>Men speak of the Trinity, of the Father, Son, and Spirit, when they mean by those terms something which has not the least analogy with the doctrine of the Christian Church.</w:t>
      </w:r>
    </w:p>
    <w:p w14:paraId="31DA3F92">
      <w:pPr>
        <w:rPr>
          <w:rFonts w:hint="eastAsia"/>
        </w:rPr>
      </w:pPr>
      <w:r>
        <w:rPr>
          <w:rFonts w:hint="eastAsia"/>
        </w:rPr>
        <w:t>人们谈论三位一体，谈论父、子和圣灵，但他们用这些术语所指的，与基督教会的教义丝毫没有类似之处。</w:t>
      </w:r>
    </w:p>
    <w:p w14:paraId="0FE692F3">
      <w:pPr>
        <w:rPr>
          <w:rFonts w:hint="eastAsia"/>
        </w:rPr>
      </w:pPr>
      <w:r>
        <w:rPr>
          <w:rFonts w:hint="eastAsia"/>
        </w:rPr>
        <w:t>Many by the Trinity do not mean a Trinity of persons in the Godhead, but either three radical forces, as it were, in the divine nature, which manifest themselves in different ways; or three different relations of the same subject; or three different states or stages of existence.</w:t>
      </w:r>
    </w:p>
    <w:p w14:paraId="4DB86FAB">
      <w:pPr>
        <w:rPr>
          <w:rFonts w:hint="eastAsia"/>
        </w:rPr>
      </w:pPr>
      <w:r>
        <w:rPr>
          <w:rFonts w:hint="eastAsia"/>
        </w:rPr>
        <w:t>许多人所说的三位一体，并非指神格中的三个位格，而是指神圣本性中可以说三种根本力量，它们以不同的方式彰显自身；或者是同一个主体的三种不同关系；或者是三种不同的存在状态或阶段。</w:t>
      </w:r>
    </w:p>
    <w:p w14:paraId="7527B0FF">
      <w:pPr>
        <w:rPr>
          <w:rFonts w:hint="eastAsia"/>
        </w:rPr>
      </w:pPr>
      <w:r>
        <w:rPr>
          <w:rFonts w:hint="eastAsia"/>
        </w:rPr>
        <w:t>Thus with some, the absolute power or efficiency of the Supreme Being considered as creating, upholding, and governing the world, is the Father; as illuminating rational creatures, is the Son; and, as morally educating them, is the Spirit.</w:t>
      </w:r>
    </w:p>
    <w:p w14:paraId="6163EE22">
      <w:pPr>
        <w:rPr>
          <w:rFonts w:hint="eastAsia"/>
        </w:rPr>
      </w:pPr>
      <w:r>
        <w:rPr>
          <w:rFonts w:hint="eastAsia"/>
        </w:rPr>
        <w:t>因此，对一些人而言，至高存在作为创造、维持和管治世界的绝对能力或效能，是父；作为光照理性受造物的，是子；作为在道德上教育他们的，是灵。</w:t>
      </w:r>
    </w:p>
    <w:p w14:paraId="7880228F">
      <w:pPr>
        <w:rPr>
          <w:rFonts w:hint="eastAsia"/>
        </w:rPr>
      </w:pPr>
      <w:r>
        <w:rPr>
          <w:rFonts w:hint="eastAsia"/>
        </w:rPr>
        <w:t>According to Kant, God as creator is the Father; as the preserver and governor of men, He is the Son; and as the administrator of law, as judge and rewarder, He is the Spirit.</w:t>
      </w:r>
    </w:p>
    <w:p w14:paraId="67B6B4F6">
      <w:pPr>
        <w:rPr>
          <w:rFonts w:hint="eastAsia"/>
        </w:rPr>
      </w:pPr>
      <w:r>
        <w:rPr>
          <w:rFonts w:hint="eastAsia"/>
        </w:rPr>
        <w:t>根据康德的说法，作为创造者的上帝是父；作为人的保守者和统治者的祂是子；作为律法的管理者、审判者和奖赏者的祂是灵。</w:t>
      </w:r>
    </w:p>
    <w:p w14:paraId="08495F30">
      <w:pPr>
        <w:rPr>
          <w:rFonts w:hint="eastAsia"/>
        </w:rPr>
      </w:pPr>
      <w:r>
        <w:rPr>
          <w:rFonts w:hint="eastAsia"/>
        </w:rPr>
        <w:t>With DeWette, God in Himself is the Father; as manifested in the world, the Son; and as operating in nature, the Spirit.</w:t>
      </w:r>
    </w:p>
    <w:p w14:paraId="1E34C958">
      <w:pPr>
        <w:rPr>
          <w:rFonts w:hint="eastAsia"/>
        </w:rPr>
      </w:pPr>
      <w:r>
        <w:rPr>
          <w:rFonts w:hint="eastAsia"/>
        </w:rPr>
        <w:t>对于德韦特而言，自在的上帝是父；在世界中彰显的祂是子；在自然中运作的祂是灵。</w:t>
      </w:r>
    </w:p>
    <w:p w14:paraId="12084600">
      <w:pPr>
        <w:rPr>
          <w:rFonts w:hint="eastAsia"/>
        </w:rPr>
      </w:pPr>
      <w:r>
        <w:rPr>
          <w:rFonts w:hint="eastAsia"/>
        </w:rPr>
        <w:t>Schleiermacher says, God in Himself is the Father; God in Christ is the Son; God in the Church, is the Holy Spirit.</w:t>
      </w:r>
    </w:p>
    <w:p w14:paraId="7C4419E5">
      <w:pPr>
        <w:rPr>
          <w:rFonts w:hint="eastAsia"/>
        </w:rPr>
      </w:pPr>
      <w:r>
        <w:rPr>
          <w:rFonts w:hint="eastAsia"/>
        </w:rPr>
        <w:t>施莱尔马赫说，自在的上帝是父；在基督里的上帝是子；在教会里的上帝是圣灵。</w:t>
      </w:r>
    </w:p>
    <w:p w14:paraId="247AF792">
      <w:pPr>
        <w:rPr>
          <w:rFonts w:hint="eastAsia"/>
        </w:rPr>
      </w:pPr>
      <w:r>
        <w:rPr>
          <w:rFonts w:hint="eastAsia"/>
        </w:rPr>
        <w:t>The avowed Pantheists also use the language of</w:t>
      </w:r>
    </w:p>
    <w:p w14:paraId="511B0680">
      <w:pPr>
        <w:rPr>
          <w:rFonts w:hint="eastAsia"/>
        </w:rPr>
      </w:pPr>
      <w:r>
        <w:rPr>
          <w:rFonts w:hint="eastAsia"/>
        </w:rPr>
        <w:t>Trinitarianism.</w:t>
      </w:r>
    </w:p>
    <w:p w14:paraId="1F525091">
      <w:pPr>
        <w:rPr>
          <w:rFonts w:hint="eastAsia"/>
        </w:rPr>
      </w:pPr>
      <w:r>
        <w:rPr>
          <w:rFonts w:hint="eastAsia"/>
        </w:rPr>
        <w:t>公开的泛神论者也使用三位一体论的语言。</w:t>
      </w:r>
    </w:p>
    <w:p w14:paraId="3D4014DE">
      <w:pPr>
        <w:rPr>
          <w:rFonts w:hint="eastAsia"/>
        </w:rPr>
      </w:pPr>
      <w:r>
        <w:rPr>
          <w:rFonts w:hint="eastAsia"/>
        </w:rPr>
        <w:t>God as the infinite and absolute Being is the Father; as coming to consciousness and existence in the world, He is the Son; as returning to Himself, the Spirit.</w:t>
      </w:r>
    </w:p>
    <w:p w14:paraId="1D17319D">
      <w:pPr>
        <w:rPr>
          <w:rFonts w:hint="eastAsia"/>
        </w:rPr>
      </w:pPr>
      <w:r>
        <w:rPr>
          <w:rFonts w:hint="eastAsia"/>
        </w:rPr>
        <w:t>作为无限和绝对存在的上帝是父；作为在世界中达到意识和存在的祂是子；作为回归自身的祂是灵。</w:t>
      </w:r>
    </w:p>
    <w:p w14:paraId="27E41D68">
      <w:pPr>
        <w:rPr>
          <w:rFonts w:hint="eastAsia"/>
        </w:rPr>
      </w:pPr>
      <w:r>
        <w:rPr>
          <w:rFonts w:hint="eastAsia"/>
        </w:rPr>
        <w:t>Weisse attempts to unite Theism and Pantheism.</w:t>
      </w:r>
    </w:p>
    <w:p w14:paraId="1A8AC614">
      <w:pPr>
        <w:rPr>
          <w:rFonts w:hint="eastAsia"/>
        </w:rPr>
      </w:pPr>
      <w:r>
        <w:rPr>
          <w:rFonts w:hint="eastAsia"/>
        </w:rPr>
        <w:t>魏斯试图统一有神论和泛神论。</w:t>
      </w:r>
    </w:p>
    <w:p w14:paraId="209957C5">
      <w:pPr>
        <w:rPr>
          <w:rFonts w:hint="eastAsia"/>
        </w:rPr>
      </w:pPr>
      <w:r>
        <w:rPr>
          <w:rFonts w:hint="eastAsia"/>
        </w:rPr>
        <w:t>He pronounces the Nicene doctrine of the Trinity the highest form of philosophical thought.</w:t>
      </w:r>
    </w:p>
    <w:p w14:paraId="4A258DAF">
      <w:pPr>
        <w:rPr>
          <w:rFonts w:hint="eastAsia"/>
        </w:rPr>
      </w:pPr>
      <w:r>
        <w:rPr>
          <w:rFonts w:hint="eastAsia"/>
        </w:rPr>
        <w:t>他宣称尼西亚的三位一体教义是哲学思想的最高形式。</w:t>
      </w:r>
    </w:p>
    <w:p w14:paraId="43168F7C">
      <w:pPr>
        <w:rPr>
          <w:rFonts w:hint="eastAsia"/>
        </w:rPr>
      </w:pPr>
      <w:r>
        <w:rPr>
          <w:rFonts w:hint="eastAsia"/>
        </w:rPr>
        <w:t>He professes to adopt that doctrine ex animo in its commonly admitted sense.</w:t>
      </w:r>
    </w:p>
    <w:p w14:paraId="2CACB4F2">
      <w:pPr>
        <w:rPr>
          <w:rFonts w:hint="eastAsia"/>
        </w:rPr>
      </w:pPr>
      <w:r>
        <w:rPr>
          <w:rFonts w:hint="eastAsia"/>
        </w:rPr>
        <w:t>他声称 ex animo (拉丁文：发自内心)地采纳该教义的普遍公认含义。</w:t>
      </w:r>
    </w:p>
    <w:p w14:paraId="214BE30A">
      <w:pPr>
        <w:rPr>
          <w:rFonts w:hint="eastAsia"/>
        </w:rPr>
      </w:pPr>
      <w:r>
        <w:rPr>
          <w:rFonts w:hint="eastAsia"/>
        </w:rPr>
        <w:t>There is a threefold personahity (Ichheit) in God necessary to the constitution of his nature.</w:t>
      </w:r>
    </w:p>
    <w:p w14:paraId="71A17945">
      <w:pPr>
        <w:rPr>
          <w:rFonts w:hint="eastAsia"/>
        </w:rPr>
      </w:pPr>
      <w:r>
        <w:rPr>
          <w:rFonts w:hint="eastAsia"/>
        </w:rPr>
        <w:t>上帝里面存在一种三重的人格性 (Ichheit - 德文：自我性)，这对于祂本性的构成是必要的。</w:t>
      </w:r>
    </w:p>
    <w:p w14:paraId="59CF68C7">
      <w:pPr>
        <w:rPr>
          <w:rFonts w:hint="eastAsia"/>
        </w:rPr>
      </w:pPr>
      <w:r>
        <w:rPr>
          <w:rFonts w:hint="eastAsia"/>
        </w:rPr>
        <w:t>When the world was created the second of these persons became its life, merging his personality in the world and became impersonal, in order to raise the world into union and identity with God.</w:t>
      </w:r>
    </w:p>
    <w:p w14:paraId="2DDB2059">
      <w:pPr>
        <w:rPr>
          <w:rFonts w:hint="eastAsia"/>
        </w:rPr>
      </w:pPr>
      <w:r>
        <w:rPr>
          <w:rFonts w:hint="eastAsia"/>
        </w:rPr>
        <w:t>当世界被创造时，这些位格中的第二个成为世界的生命，将其位格融入世界并变得非位格化，以便将世界提升到与上帝联合和同一。</w:t>
      </w:r>
    </w:p>
    <w:p w14:paraId="37E2899B">
      <w:pPr>
        <w:rPr>
          <w:rFonts w:hint="eastAsia"/>
        </w:rPr>
      </w:pPr>
      <w:r>
        <w:rPr>
          <w:rFonts w:hint="eastAsia"/>
        </w:rPr>
        <w:t>When the curriculum of the world is accomplished, the Son resumes his personality.30</w:t>
      </w:r>
    </w:p>
    <w:p w14:paraId="061DAD68">
      <w:pPr>
        <w:rPr>
          <w:rFonts w:hint="eastAsia"/>
        </w:rPr>
      </w:pPr>
      <w:r>
        <w:rPr>
          <w:rFonts w:hint="eastAsia"/>
        </w:rPr>
        <w:t>当世界的历程完成时，子恢复其位格。30</w:t>
      </w:r>
    </w:p>
    <w:p w14:paraId="0ECB1B6D">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27" name="Group 571507"/>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600389" name="Shape 600389"/>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600390" name="Shape 600390"/>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71507"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leM+J1QAAAAMB&#10;AAAPAAAAAAAAAAEAIAAAACIAAABkcnMvZG93bnJldi54bWxQSwECFAAUAAAACACHTuJApgqZ4JAC&#10;AAC8CAAADgAAAAAAAAABACAAAAAkAQAAZHJzL2Uyb0RvYy54bWxQSwUGAAAAAAYABgBZAQAAJgYA&#10;AAAA&#10;">
                <o:lock v:ext="edit" aspectratio="f"/>
                <v:shape id="Shape 600389" o:spid="_x0000_s1026" o:spt="100" style="position:absolute;left:0;top:0;height:28575;width:5810249;" fillcolor="#808080" filled="t" stroked="f" coordsize="5810249,28575" o:gfxdata="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IV&#10;Q9DCAAAA3wAAAA8AAAAAAAAAAQAgAAAAIgAAAGRycy9kb3ducmV2LnhtbFBLAQIUABQAAAAIAIdO&#10;4kAzLwWeOwAAADkAAAAQAAAAAAAAAAEAIAAAABEBAABkcnMvc2hhcGV4bWwueG1sUEsFBgAAAAAG&#10;AAYAWwEAALsDAAAAAA==&#10;" path="m0,0l5810249,0,5810249,28575,0,28575,0,0e">
                  <v:fill on="t" focussize="0,0"/>
                  <v:stroke on="f" weight="0pt" miterlimit="1" joinstyle="miter"/>
                  <v:imagedata o:title=""/>
                  <o:lock v:ext="edit" aspectratio="f"/>
                </v:shape>
                <v:shape id="Shape 600390" o:spid="_x0000_s1026" o:spt="100" style="position:absolute;left:0;top:0;height:9525;width:5810249;" fillcolor="#808080" filled="t" stroked="f" coordsize="5810249,9525" o:gfxdata="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jC+7S/&#10;AAAA3wAAAA8AAAAAAAAAAQAgAAAAIgAAAGRycy9kb3ducmV2LnhtbFBLAQIUABQAAAAIAIdO4kAz&#10;LwWeOwAAADkAAAAQAAAAAAAAAAEAIAAAAA4BAABkcnMvc2hhcGV4bWwueG1sUEsFBgAAAAAGAAYA&#10;WwEAALgDAAAAAA==&#10;" path="m0,0l5810249,0,5810249,9525,0,9525,0,0e">
                  <v:fill on="t" focussize="0,0"/>
                  <v:stroke on="f" weight="0pt" miterlimit="1" joinstyle="miter"/>
                  <v:imagedata o:title=""/>
                  <o:lock v:ext="edit" aspectratio="f"/>
                </v:shape>
                <w10:wrap type="none"/>
                <w10:anchorlock/>
              </v:group>
            </w:pict>
          </mc:Fallback>
        </mc:AlternateContent>
      </w:r>
    </w:p>
    <w:p w14:paraId="4D7B6AA4">
      <w:pPr>
        <w:spacing w:after="294" w:line="255" w:lineRule="auto"/>
        <w:ind w:left="26" w:right="16"/>
        <w:jc w:val="center"/>
        <w:rPr>
          <w:rFonts w:hint="eastAsia"/>
          <w:b/>
          <w:bCs w:val="0"/>
          <w:i w:val="0"/>
          <w:iCs/>
        </w:rPr>
      </w:pPr>
      <w:r>
        <w:rPr>
          <w:rFonts w:hint="eastAsia"/>
          <w:b/>
          <w:bCs w:val="0"/>
          <w:i w:val="0"/>
          <w:iCs/>
        </w:rPr>
        <w:t>Endnotes</w:t>
      </w:r>
    </w:p>
    <w:p w14:paraId="54614B4A">
      <w:pPr>
        <w:spacing w:after="294" w:line="255" w:lineRule="auto"/>
        <w:ind w:left="26" w:right="16"/>
        <w:jc w:val="center"/>
        <w:rPr>
          <w:rFonts w:hint="eastAsia"/>
          <w:b/>
          <w:bCs w:val="0"/>
          <w:i w:val="0"/>
          <w:iCs/>
        </w:rPr>
      </w:pPr>
      <w:r>
        <w:rPr>
          <w:rFonts w:hint="eastAsia"/>
          <w:b/>
          <w:bCs w:val="0"/>
          <w:i w:val="0"/>
          <w:iCs/>
        </w:rPr>
        <w:t>尾注</w:t>
      </w:r>
    </w:p>
    <w:p w14:paraId="13AF1205">
      <w:pPr>
        <w:rPr>
          <w:rFonts w:hint="eastAsia"/>
        </w:rPr>
      </w:pPr>
    </w:p>
    <w:p w14:paraId="505C56BC">
      <w:pPr>
        <w:rPr>
          <w:rFonts w:hint="eastAsia"/>
        </w:rPr>
      </w:pPr>
      <w:r>
        <w:rPr>
          <w:rFonts w:hint="eastAsia"/>
        </w:rPr>
        <w:t>1.Lehre von der Trinitat, vol. i. p. 42.</w:t>
      </w:r>
    </w:p>
    <w:p w14:paraId="23259511">
      <w:pPr>
        <w:rPr>
          <w:rFonts w:hint="eastAsia"/>
        </w:rPr>
      </w:pPr>
      <w:r>
        <w:rPr>
          <w:rFonts w:hint="eastAsia"/>
        </w:rPr>
        <w:t>1.《三位一体教义》，卷一，第42页。</w:t>
      </w:r>
    </w:p>
    <w:p w14:paraId="19E6F228">
      <w:pPr>
        <w:rPr>
          <w:rFonts w:hint="eastAsia"/>
        </w:rPr>
      </w:pPr>
      <w:r>
        <w:rPr>
          <w:rFonts w:hint="eastAsia"/>
        </w:rPr>
        <w:t>2.De Trinitate, I. vi. 9, edit. Benedictines, vol. viii. p. 1161, c.</w:t>
      </w:r>
    </w:p>
    <w:p w14:paraId="4FF534F7">
      <w:pPr>
        <w:rPr>
          <w:rFonts w:hint="eastAsia"/>
        </w:rPr>
      </w:pPr>
      <w:r>
        <w:rPr>
          <w:rFonts w:hint="eastAsia"/>
        </w:rPr>
        <w:t>2.《论三位一体》，第一卷，第六章，第九节，本笃会版，卷八，第1161页c栏。</w:t>
      </w:r>
    </w:p>
    <w:p w14:paraId="5C24463B">
      <w:pPr>
        <w:rPr>
          <w:rFonts w:hint="eastAsia"/>
        </w:rPr>
      </w:pPr>
      <w:r>
        <w:rPr>
          <w:rFonts w:hint="eastAsia"/>
        </w:rPr>
        <w:t>3.Schaff's History of the Christian Church, vol. iii. p. 672.</w:t>
      </w:r>
    </w:p>
    <w:p w14:paraId="61562C5D">
      <w:pPr>
        <w:rPr>
          <w:rFonts w:hint="eastAsia"/>
        </w:rPr>
      </w:pPr>
      <w:r>
        <w:rPr>
          <w:rFonts w:hint="eastAsia"/>
        </w:rPr>
        <w:t>3.沙夫《基督教会史》，卷三，第672页。</w:t>
      </w:r>
    </w:p>
    <w:p w14:paraId="48D4FB7E">
      <w:pPr>
        <w:rPr>
          <w:rFonts w:hint="eastAsia"/>
        </w:rPr>
      </w:pPr>
      <w:r>
        <w:rPr>
          <w:rFonts w:hint="eastAsia"/>
        </w:rPr>
        <w:t>4.Kirchengeschichte, vol. vi. § 60, p. 323. Bonn, 1855.</w:t>
      </w:r>
    </w:p>
    <w:p w14:paraId="5EF372A3">
      <w:pPr>
        <w:rPr>
          <w:rFonts w:hint="eastAsia"/>
        </w:rPr>
      </w:pPr>
      <w:r>
        <w:rPr>
          <w:rFonts w:hint="eastAsia"/>
        </w:rPr>
        <w:t>4.《教会史》，卷六，第六十节，第323页，波恩，1855年。</w:t>
      </w:r>
    </w:p>
    <w:p w14:paraId="37FCDDC3">
      <w:pPr>
        <w:rPr>
          <w:rFonts w:hint="eastAsia"/>
        </w:rPr>
      </w:pPr>
      <w:r>
        <w:rPr>
          <w:rFonts w:hint="eastAsia"/>
        </w:rPr>
        <w:t>5.De Trinitate, VII. vi. edit. Benedictines, vol. viii. p. 1314, d.</w:t>
      </w:r>
    </w:p>
    <w:p w14:paraId="07A2C44A">
      <w:pPr>
        <w:rPr>
          <w:rFonts w:hint="eastAsia"/>
        </w:rPr>
      </w:pPr>
      <w:r>
        <w:rPr>
          <w:rFonts w:hint="eastAsia"/>
        </w:rPr>
        <w:t>5.《论三位一体》，第七卷，第六章，本笃会版，卷八，第1314页d栏。</w:t>
      </w:r>
    </w:p>
    <w:p w14:paraId="24C5CD73">
      <w:pPr>
        <w:rPr>
          <w:rFonts w:hint="eastAsia"/>
        </w:rPr>
      </w:pPr>
      <w:r>
        <w:rPr>
          <w:rFonts w:hint="eastAsia"/>
        </w:rPr>
        <w:t>6.Epistola, CCXXXVIII. iii. 18, vol. ii. p. 1304, a.</w:t>
      </w:r>
    </w:p>
    <w:p w14:paraId="7871C033">
      <w:pPr>
        <w:rPr>
          <w:rFonts w:hint="eastAsia"/>
        </w:rPr>
      </w:pPr>
      <w:r>
        <w:rPr>
          <w:rFonts w:hint="eastAsia"/>
        </w:rPr>
        <w:t>6.书信，第二百三十八封，第三章，第十八节，卷二，第1304页a栏。</w:t>
      </w:r>
    </w:p>
    <w:p w14:paraId="49EE39F7">
      <w:pPr>
        <w:rPr>
          <w:rFonts w:hint="eastAsia"/>
        </w:rPr>
      </w:pPr>
      <w:r>
        <w:rPr>
          <w:rFonts w:hint="eastAsia"/>
        </w:rPr>
        <w:t>7.Epistola, VIII. edit. Migne, vol. iii. p. 115, e.</w:t>
      </w:r>
    </w:p>
    <w:p w14:paraId="5A609EA1">
      <w:pPr>
        <w:rPr>
          <w:rFonts w:hint="eastAsia"/>
        </w:rPr>
      </w:pPr>
      <w:r>
        <w:rPr>
          <w:rFonts w:hint="eastAsia"/>
        </w:rPr>
        <w:t>7.书信，第八封，米涅版，卷三，第115页e栏。</w:t>
      </w:r>
    </w:p>
    <w:p w14:paraId="6A09220B">
      <w:pPr>
        <w:rPr>
          <w:rFonts w:hint="eastAsia"/>
        </w:rPr>
      </w:pPr>
      <w:r>
        <w:rPr>
          <w:rFonts w:hint="eastAsia"/>
        </w:rPr>
        <w:t>8.Pearson, On Creed, seventh edition, 1701, p. 135.</w:t>
      </w:r>
    </w:p>
    <w:p w14:paraId="6C68C255">
      <w:pPr>
        <w:rPr>
          <w:rFonts w:hint="eastAsia"/>
        </w:rPr>
      </w:pPr>
      <w:r>
        <w:rPr>
          <w:rFonts w:hint="eastAsia"/>
        </w:rPr>
        <w:t>8.皮尔逊，《论信经》，第七版，1701年，第135页。</w:t>
      </w:r>
    </w:p>
    <w:p w14:paraId="60DC4C0C">
      <w:pPr>
        <w:rPr>
          <w:rFonts w:hint="eastAsia"/>
        </w:rPr>
      </w:pPr>
      <w:r>
        <w:rPr>
          <w:rFonts w:hint="eastAsia"/>
        </w:rPr>
        <w:t>9.Pearson, p. 132.</w:t>
      </w:r>
    </w:p>
    <w:p w14:paraId="53FA8C67">
      <w:pPr>
        <w:rPr>
          <w:rFonts w:hint="eastAsia"/>
        </w:rPr>
      </w:pPr>
      <w:r>
        <w:rPr>
          <w:rFonts w:hint="eastAsia"/>
        </w:rPr>
        <w:t>9.皮尔逊，第132页。</w:t>
      </w:r>
    </w:p>
    <w:p w14:paraId="7B760688">
      <w:pPr>
        <w:rPr>
          <w:rFonts w:hint="eastAsia"/>
        </w:rPr>
      </w:pPr>
      <w:r>
        <w:rPr>
          <w:rFonts w:hint="eastAsia"/>
        </w:rPr>
        <w:t>10.Works, vol. i. p. 315.</w:t>
      </w:r>
    </w:p>
    <w:p w14:paraId="7DC02C2A">
      <w:pPr>
        <w:rPr>
          <w:rFonts w:hint="eastAsia"/>
        </w:rPr>
      </w:pPr>
      <w:r>
        <w:rPr>
          <w:rFonts w:hint="eastAsia"/>
        </w:rPr>
        <w:t>10.《著作集》，卷一，第315页。</w:t>
      </w:r>
    </w:p>
    <w:p w14:paraId="2D38DC21">
      <w:pPr>
        <w:rPr>
          <w:rFonts w:hint="eastAsia"/>
        </w:rPr>
      </w:pPr>
      <w:r>
        <w:rPr>
          <w:rFonts w:hint="eastAsia"/>
        </w:rPr>
        <w:t>11.De Trinitate, III., Works, Paris, 1631, p. 23, a. See on this point Schaff's History of the Christian Church, vol. iii. § 60. Pearson, On the Creed, and especially, Bull's Defence of the Nicene Creed, fourth edition.</w:t>
      </w:r>
    </w:p>
    <w:p w14:paraId="041735DE">
      <w:pPr>
        <w:rPr>
          <w:rFonts w:hint="eastAsia"/>
        </w:rPr>
      </w:pPr>
      <w:r>
        <w:rPr>
          <w:rFonts w:hint="eastAsia"/>
        </w:rPr>
        <w:t>11.《论三位一体》，第三卷，著作集，巴黎，1631年，第23页a栏。关于这一点，见沙夫《基督教会史》，卷三，第六十节。皮尔逊，《论信经》，特别是布尔《尼西亚信经辩护》，第四版。</w:t>
      </w:r>
    </w:p>
    <w:p w14:paraId="77D99F5C">
      <w:pPr>
        <w:rPr>
          <w:rFonts w:hint="eastAsia"/>
        </w:rPr>
      </w:pPr>
      <w:r>
        <w:rPr>
          <w:rFonts w:hint="eastAsia"/>
        </w:rPr>
        <w:t>12.Page 35.</w:t>
      </w:r>
    </w:p>
    <w:p w14:paraId="75FAD7D1">
      <w:pPr>
        <w:rPr>
          <w:rFonts w:hint="eastAsia"/>
        </w:rPr>
      </w:pPr>
      <w:r>
        <w:rPr>
          <w:rFonts w:hint="eastAsia"/>
        </w:rPr>
        <w:t>12.第35页。</w:t>
      </w:r>
    </w:p>
    <w:p w14:paraId="4517C78E">
      <w:pPr>
        <w:rPr>
          <w:rFonts w:hint="eastAsia"/>
        </w:rPr>
      </w:pPr>
      <w:r>
        <w:rPr>
          <w:rFonts w:hint="eastAsia"/>
        </w:rPr>
        <w:t>13.In Joannis Evangelium Tractatus, xix. 13, edit. Benedictines, vol. iii. p. 1903, a.</w:t>
      </w:r>
    </w:p>
    <w:p w14:paraId="1A03FFD5">
      <w:pPr>
        <w:rPr>
          <w:rFonts w:hint="eastAsia"/>
        </w:rPr>
      </w:pPr>
      <w:r>
        <w:rPr>
          <w:rFonts w:hint="eastAsia"/>
        </w:rPr>
        <w:t>13.《约翰福音讲道集》，第十九篇，第十三节，本笃会版，卷三，第1903页a栏。</w:t>
      </w:r>
    </w:p>
    <w:p w14:paraId="436DE491">
      <w:pPr>
        <w:rPr>
          <w:rFonts w:hint="eastAsia"/>
        </w:rPr>
      </w:pPr>
      <w:r>
        <w:rPr>
          <w:rFonts w:hint="eastAsia"/>
        </w:rPr>
        <w:t>14.De Trinitate, v. xv. 16, vol. viii. p. 1286, c, d.</w:t>
      </w:r>
    </w:p>
    <w:p w14:paraId="4468DEB2">
      <w:pPr>
        <w:rPr>
          <w:rFonts w:hint="eastAsia"/>
        </w:rPr>
      </w:pPr>
      <w:r>
        <w:rPr>
          <w:rFonts w:hint="eastAsia"/>
        </w:rPr>
        <w:t>14.《论三位一体》，第五卷，第十五章，第十六节，卷八，第1286页c, d栏。</w:t>
      </w:r>
    </w:p>
    <w:p w14:paraId="020ECED1">
      <w:pPr>
        <w:rPr>
          <w:rFonts w:hint="eastAsia"/>
        </w:rPr>
      </w:pPr>
      <w:r>
        <w:rPr>
          <w:rFonts w:hint="eastAsia"/>
        </w:rPr>
        <w:t>15.Die Dritte Predigt a. Tage d. heil. Dreifaltigk, 5; Works, ed. Walch, vol. xiii. p. 1510.</w:t>
      </w:r>
    </w:p>
    <w:p w14:paraId="1EA0D242">
      <w:pPr>
        <w:rPr>
          <w:rFonts w:hint="eastAsia"/>
        </w:rPr>
      </w:pPr>
      <w:r>
        <w:rPr>
          <w:rFonts w:hint="eastAsia"/>
        </w:rPr>
        <w:t>15.《圣三位一体日第三讲道》，第五节；《著作集》，瓦尔赫版，卷十三，第1510页。</w:t>
      </w:r>
    </w:p>
    <w:p w14:paraId="09C57177">
      <w:pPr>
        <w:rPr>
          <w:rFonts w:hint="eastAsia"/>
        </w:rPr>
      </w:pPr>
      <w:r>
        <w:rPr>
          <w:rFonts w:hint="eastAsia"/>
        </w:rPr>
        <w:t>16.Institutio, I. xiii. 19, 20, edit. Berlin, 1834, part i. pp. 100, 101.</w:t>
      </w:r>
    </w:p>
    <w:p w14:paraId="63D94DED">
      <w:pPr>
        <w:rPr>
          <w:rFonts w:hint="eastAsia"/>
        </w:rPr>
      </w:pPr>
      <w:r>
        <w:rPr>
          <w:rFonts w:hint="eastAsia"/>
        </w:rPr>
        <w:t>16.《基督教要义》，第一卷，第十三章，第十九、二十节，柏林版，1834年，第一部分，第100、101页。</w:t>
      </w:r>
    </w:p>
    <w:p w14:paraId="55FD2BA4">
      <w:pPr>
        <w:rPr>
          <w:rFonts w:hint="eastAsia"/>
        </w:rPr>
      </w:pPr>
      <w:r>
        <w:rPr>
          <w:rFonts w:hint="eastAsia"/>
        </w:rPr>
        <w:t>17.Calvin's Letters, vol. i. pp. 55, 56, edit. Presbyterian Board, Philadelphia.</w:t>
      </w:r>
    </w:p>
    <w:p w14:paraId="12939EEB">
      <w:pPr>
        <w:rPr>
          <w:rFonts w:hint="eastAsia"/>
        </w:rPr>
      </w:pPr>
      <w:r>
        <w:rPr>
          <w:rFonts w:hint="eastAsia"/>
        </w:rPr>
        <w:t>17.《加尔文书信集》，卷一，第55、56页，长老会出版社版，费城。</w:t>
      </w:r>
    </w:p>
    <w:p w14:paraId="051BF168">
      <w:pPr>
        <w:rPr>
          <w:rFonts w:hint="eastAsia"/>
        </w:rPr>
      </w:pPr>
      <w:r>
        <w:rPr>
          <w:rFonts w:hint="eastAsia"/>
        </w:rPr>
        <w:t>18.Locus III. xxviii. 40, edit. Edinburgh, 1847, vol. i. p. 260.</w:t>
      </w:r>
    </w:p>
    <w:p w14:paraId="48301739">
      <w:pPr>
        <w:rPr>
          <w:rFonts w:hint="eastAsia"/>
        </w:rPr>
      </w:pPr>
      <w:r>
        <w:rPr>
          <w:rFonts w:hint="eastAsia"/>
        </w:rPr>
        <w:t>18.《论题三》，第二十八章，第四十节，爱丁堡版，1847年，卷一，第260页。</w:t>
      </w:r>
    </w:p>
    <w:p w14:paraId="3F6832A9">
      <w:pPr>
        <w:rPr>
          <w:rFonts w:hint="eastAsia"/>
        </w:rPr>
      </w:pPr>
      <w:r>
        <w:rPr>
          <w:rFonts w:hint="eastAsia"/>
        </w:rPr>
        <w:t>19.Ibid. xxix. 6, p. 262.</w:t>
      </w:r>
    </w:p>
    <w:p w14:paraId="6A566B13">
      <w:pPr>
        <w:rPr>
          <w:rFonts w:hint="eastAsia"/>
        </w:rPr>
      </w:pPr>
      <w:r>
        <w:rPr>
          <w:rFonts w:hint="eastAsia"/>
        </w:rPr>
        <w:t>19.同上，第二十九章，第六节，第262页。</w:t>
      </w:r>
    </w:p>
    <w:p w14:paraId="250F50BB">
      <w:pPr>
        <w:rPr>
          <w:rFonts w:hint="eastAsia"/>
        </w:rPr>
      </w:pPr>
      <w:r>
        <w:rPr>
          <w:rFonts w:hint="eastAsia"/>
        </w:rPr>
        <w:t>20.Pearson on Creed, p. 106.</w:t>
      </w:r>
    </w:p>
    <w:p w14:paraId="3AD28F27">
      <w:pPr>
        <w:rPr>
          <w:rFonts w:hint="eastAsia"/>
        </w:rPr>
      </w:pPr>
      <w:r>
        <w:rPr>
          <w:rFonts w:hint="eastAsia"/>
        </w:rPr>
        <w:t>20.皮尔逊，《论信经》，第106页。</w:t>
      </w:r>
    </w:p>
    <w:p w14:paraId="4E046445">
      <w:pPr>
        <w:rPr>
          <w:rFonts w:hint="eastAsia"/>
        </w:rPr>
      </w:pPr>
      <w:r>
        <w:rPr>
          <w:rFonts w:hint="eastAsia"/>
        </w:rPr>
        <w:t>21.De Trinitate, IX. xii. 18, edit. Benedictines, Paris, 1837, vol. viii. p.</w:t>
      </w:r>
    </w:p>
    <w:p w14:paraId="43FD68D3">
      <w:pPr>
        <w:rPr>
          <w:rFonts w:hint="eastAsia"/>
        </w:rPr>
      </w:pPr>
      <w:r>
        <w:rPr>
          <w:rFonts w:hint="eastAsia"/>
        </w:rPr>
        <w:t>1352, b.</w:t>
      </w:r>
    </w:p>
    <w:p w14:paraId="3C3DB0E1">
      <w:pPr>
        <w:rPr>
          <w:rFonts w:hint="eastAsia"/>
        </w:rPr>
      </w:pPr>
      <w:r>
        <w:rPr>
          <w:rFonts w:hint="eastAsia"/>
        </w:rPr>
        <w:t>21.《论三位一体》，第九卷，第十二章，第十八节，本笃会版，巴黎，1837年，卷八，第1352页b栏。</w:t>
      </w:r>
    </w:p>
    <w:p w14:paraId="42BDD623">
      <w:pPr>
        <w:rPr>
          <w:rFonts w:hint="eastAsia"/>
        </w:rPr>
      </w:pPr>
      <w:r>
        <w:rPr>
          <w:rFonts w:hint="eastAsia"/>
        </w:rPr>
        <w:t>22.Ibid. X. xi. 18, p. 1366, a.</w:t>
      </w:r>
    </w:p>
    <w:p w14:paraId="46BCBFD1">
      <w:pPr>
        <w:rPr>
          <w:rFonts w:hint="eastAsia"/>
        </w:rPr>
      </w:pPr>
      <w:r>
        <w:rPr>
          <w:rFonts w:hint="eastAsia"/>
        </w:rPr>
        <w:t>22.同上，第十卷，第十一章，第十八节，第1366页a栏。</w:t>
      </w:r>
    </w:p>
    <w:p w14:paraId="3D178DEC">
      <w:pPr>
        <w:rPr>
          <w:rFonts w:hint="eastAsia"/>
        </w:rPr>
      </w:pPr>
      <w:r>
        <w:rPr>
          <w:rFonts w:hint="eastAsia"/>
        </w:rPr>
        <w:t>23.Ibid. XIV. vi. 8, pp. 1443. d. 1444, a.</w:t>
      </w:r>
    </w:p>
    <w:p w14:paraId="2E35E291">
      <w:pPr>
        <w:rPr>
          <w:rFonts w:hint="eastAsia"/>
        </w:rPr>
      </w:pPr>
      <w:r>
        <w:rPr>
          <w:rFonts w:hint="eastAsia"/>
        </w:rPr>
        <w:t>23.同上，第十四卷，第六章，第八节，第1443页d栏，1444页a栏。</w:t>
      </w:r>
    </w:p>
    <w:p w14:paraId="111728CB">
      <w:pPr>
        <w:rPr>
          <w:rFonts w:hint="eastAsia"/>
        </w:rPr>
      </w:pPr>
      <w:r>
        <w:rPr>
          <w:rFonts w:hint="eastAsia"/>
        </w:rPr>
        <w:t>24.Monologium, xxxiii., edit. Migne, p. 188, b. See also Thomas Aquinas, I. xxvii. 3, edit. Cologne, 1640, p. 56.</w:t>
      </w:r>
    </w:p>
    <w:p w14:paraId="4F2EC9E7">
      <w:pPr>
        <w:rPr>
          <w:rFonts w:hint="eastAsia"/>
        </w:rPr>
      </w:pPr>
      <w:r>
        <w:rPr>
          <w:rFonts w:hint="eastAsia"/>
        </w:rPr>
        <w:t>24.《独白录》，第三十三章，米涅版，第188页b栏。另见托马斯·阿奎那，《神学大全》，第一部分，第二十七题，第三节，科隆版，1640年，第56页。</w:t>
      </w:r>
    </w:p>
    <w:p w14:paraId="4CBE1689">
      <w:pPr>
        <w:rPr>
          <w:rFonts w:hint="eastAsia"/>
        </w:rPr>
      </w:pPr>
      <w:r>
        <w:rPr>
          <w:rFonts w:hint="eastAsia"/>
        </w:rPr>
        <w:t>25.Loci Communes, De Filio, edit. Erlangen, 1828, vol. i, pp.19, 21.</w:t>
      </w:r>
    </w:p>
    <w:p w14:paraId="7C6EDD9A">
      <w:pPr>
        <w:rPr>
          <w:rFonts w:hint="eastAsia"/>
        </w:rPr>
      </w:pPr>
      <w:r>
        <w:rPr>
          <w:rFonts w:hint="eastAsia"/>
        </w:rPr>
        <w:t>25.《共同论题》，论子，埃尔朗根版，1828年，卷一，第19、21页。</w:t>
      </w:r>
    </w:p>
    <w:p w14:paraId="61419C43">
      <w:pPr>
        <w:rPr>
          <w:rFonts w:hint="eastAsia"/>
        </w:rPr>
      </w:pPr>
      <w:r>
        <w:rPr>
          <w:rFonts w:hint="eastAsia"/>
        </w:rPr>
        <w:t>26.Remarque sur le Lavre d'un Antitrinitaire Anglois, edit. Geneva, 1768, vol. i.p. 27.</w:t>
      </w:r>
    </w:p>
    <w:p w14:paraId="4F6310E6">
      <w:pPr>
        <w:rPr>
          <w:rFonts w:hint="eastAsia"/>
        </w:rPr>
      </w:pPr>
      <w:r>
        <w:rPr>
          <w:rFonts w:hint="eastAsia"/>
        </w:rPr>
        <w:t>26.《评一位英国反三位一体论者著作》，日内瓦版，1768年，卷一，第27页。</w:t>
      </w:r>
    </w:p>
    <w:p w14:paraId="275E96FA">
      <w:pPr>
        <w:rPr>
          <w:rFonts w:hint="eastAsia"/>
        </w:rPr>
      </w:pPr>
      <w:r>
        <w:rPr>
          <w:rFonts w:hint="eastAsia"/>
        </w:rPr>
        <w:t>27.Opera, edit. Cologne, 1614, vol. ii. Systema Theologiae (tract at end of vol.), p. 72, the last of three pages marked 72.</w:t>
      </w:r>
    </w:p>
    <w:p w14:paraId="2E1A5A15">
      <w:pPr>
        <w:rPr>
          <w:rFonts w:hint="eastAsia"/>
        </w:rPr>
      </w:pPr>
      <w:r>
        <w:rPr>
          <w:rFonts w:hint="eastAsia"/>
        </w:rPr>
        <w:t>27.《著作集》，科隆版，1614年，卷二，《神学体系》（卷末论文），第72页，标记为72页的三页中的最后一页。</w:t>
      </w:r>
    </w:p>
    <w:p w14:paraId="7DCEF55A">
      <w:pPr>
        <w:rPr>
          <w:rFonts w:hint="eastAsia"/>
        </w:rPr>
      </w:pPr>
      <w:r>
        <w:rPr>
          <w:rFonts w:hint="eastAsia"/>
        </w:rPr>
        <w:t>28.Dogmatik, pp. 129, 130.</w:t>
      </w:r>
    </w:p>
    <w:p w14:paraId="20DA15F7">
      <w:pPr>
        <w:rPr>
          <w:rFonts w:hint="eastAsia"/>
        </w:rPr>
      </w:pPr>
      <w:r>
        <w:rPr>
          <w:rFonts w:hint="eastAsia"/>
        </w:rPr>
        <w:t>28.《教义学》，第129、130页。</w:t>
      </w:r>
    </w:p>
    <w:p w14:paraId="65558CB2">
      <w:pPr>
        <w:rPr>
          <w:rFonts w:hint="eastAsia"/>
        </w:rPr>
      </w:pPr>
      <w:r>
        <w:rPr>
          <w:rFonts w:hint="eastAsia"/>
        </w:rPr>
        <w:t>29.History of Christian Doctrine, vol. i. p. 366.</w:t>
      </w:r>
    </w:p>
    <w:p w14:paraId="2EE838B3">
      <w:pPr>
        <w:rPr>
          <w:rFonts w:hint="eastAsia"/>
        </w:rPr>
      </w:pPr>
      <w:r>
        <w:rPr>
          <w:rFonts w:hint="eastAsia"/>
        </w:rPr>
        <w:t>29.《基督教教义史》，卷一，第366页。</w:t>
      </w:r>
    </w:p>
    <w:p w14:paraId="2D8735EB">
      <w:pPr>
        <w:rPr>
          <w:rFonts w:hint="eastAsia"/>
        </w:rPr>
      </w:pPr>
      <w:r>
        <w:rPr>
          <w:rFonts w:hint="eastAsia"/>
        </w:rPr>
        <w:t>30.C. H. Weisse, Idee der Gottheit; Dresden, 1833, pp. 257 ff., 273.</w:t>
      </w:r>
    </w:p>
    <w:p w14:paraId="68CE247D">
      <w:pPr>
        <w:rPr>
          <w:rFonts w:hint="eastAsia"/>
        </w:rPr>
      </w:pPr>
      <w:r>
        <w:rPr>
          <w:rFonts w:hint="eastAsia"/>
        </w:rPr>
        <w:t>30.C. H. 魏斯，《神性观念》；德累斯顿，1833年，第257页及以下，273页。</w:t>
      </w:r>
    </w:p>
    <w:p w14:paraId="76DF6E2B">
      <w:pPr>
        <w:rPr>
          <w:rFonts w:hint="eastAsia"/>
        </w:rPr>
      </w:pPr>
      <w:r>
        <w:rPr>
          <w:rFonts w:hint="eastAsia"/>
        </w:rPr>
        <w:t>The Literature of the doctrine of the Trinity would fill a volume.</w:t>
      </w:r>
    </w:p>
    <w:p w14:paraId="6B627590">
      <w:pPr>
        <w:rPr>
          <w:rFonts w:hint="eastAsia"/>
        </w:rPr>
      </w:pPr>
      <w:r>
        <w:rPr>
          <w:rFonts w:hint="eastAsia"/>
        </w:rPr>
        <w:t>关于三位一体教义的文献可以写满一卷书。</w:t>
      </w:r>
    </w:p>
    <w:p w14:paraId="1D520195">
      <w:pPr>
        <w:rPr>
          <w:rFonts w:hint="eastAsia"/>
        </w:rPr>
      </w:pPr>
      <w:r>
        <w:rPr>
          <w:rFonts w:hint="eastAsia"/>
        </w:rPr>
        <w:t>Bull's Defence of the Nicene Creed, Pearson On the Creed, Waterland On the Trinity, Meier's Geschichte der Lebre von der Trinitat, Baur's Geschichte der Lehre Von der Trinitat, Dorner's History of the Person of Christ, in five volumes, one of the series of Clark's Foreign Theological Library, a very valuable collection of important modern works, Shedd's History of Chirstian Doctrine, and the other historical works on the doctrines of the Church, open the whole field to the theological student.</w:t>
      </w:r>
    </w:p>
    <w:p w14:paraId="42FCC087">
      <w:pPr>
        <w:rPr>
          <w:rFonts w:hint="eastAsia"/>
        </w:rPr>
      </w:pPr>
      <w:r>
        <w:rPr>
          <w:rFonts w:hint="eastAsia"/>
        </w:rPr>
        <w:t>布尔《尼西亚信经辩护》，皮尔逊《论信经》，沃特兰《论三位一体》，迈耶尔《三位一体教义史》，鲍尔《三位一体教义史》，多尔纳《基督位格史》（五卷本，克拉克外国神学图书馆系列之一，这是一部非常有价值的重要现代著作集），谢德《基督教教义史》，以及其他关于教会教义的历史著作，为神学学生开辟了整个领域。</w:t>
      </w:r>
    </w:p>
    <w:p w14:paraId="54540DB0">
      <w:pPr>
        <w:rPr>
          <w:rFonts w:hint="eastAsia"/>
        </w:rPr>
      </w:pPr>
    </w:p>
    <w:p w14:paraId="28D503F7">
      <w:pPr>
        <w:spacing w:after="404" w:line="259" w:lineRule="auto"/>
        <w:ind w:right="1"/>
        <w:jc w:val="center"/>
        <w:rPr>
          <w:rFonts w:hint="eastAsia"/>
          <w:b/>
          <w:sz w:val="42"/>
        </w:rPr>
      </w:pPr>
      <w:r>
        <w:rPr>
          <w:rFonts w:hint="eastAsia"/>
          <w:b/>
          <w:sz w:val="42"/>
        </w:rPr>
        <w:t>CHAPTER VII.</w:t>
      </w:r>
    </w:p>
    <w:p w14:paraId="30F318E7">
      <w:pPr>
        <w:spacing w:after="404" w:line="259" w:lineRule="auto"/>
        <w:ind w:right="1"/>
        <w:jc w:val="center"/>
        <w:rPr>
          <w:rFonts w:hint="eastAsia"/>
          <w:b/>
          <w:sz w:val="42"/>
        </w:rPr>
      </w:pPr>
      <w:r>
        <w:rPr>
          <w:rFonts w:hint="eastAsia"/>
          <w:b/>
          <w:sz w:val="42"/>
        </w:rPr>
        <w:t>第七章。</w:t>
      </w:r>
    </w:p>
    <w:p w14:paraId="605DED67">
      <w:pPr>
        <w:spacing w:after="404" w:line="259" w:lineRule="auto"/>
        <w:ind w:right="1"/>
        <w:jc w:val="center"/>
        <w:rPr>
          <w:rFonts w:hint="eastAsia"/>
          <w:b/>
          <w:sz w:val="42"/>
        </w:rPr>
      </w:pPr>
    </w:p>
    <w:p w14:paraId="2A3F1C66">
      <w:pPr>
        <w:spacing w:after="404" w:line="259" w:lineRule="auto"/>
        <w:ind w:right="1"/>
        <w:jc w:val="center"/>
        <w:rPr>
          <w:rFonts w:hint="eastAsia"/>
          <w:b/>
          <w:sz w:val="42"/>
        </w:rPr>
      </w:pPr>
      <w:r>
        <w:rPr>
          <w:rFonts w:hint="eastAsia"/>
          <w:b/>
          <w:sz w:val="42"/>
        </w:rPr>
        <w:t>The Divinity of Christ</w:t>
      </w:r>
    </w:p>
    <w:p w14:paraId="14DEDCFC">
      <w:pPr>
        <w:spacing w:after="404" w:line="259" w:lineRule="auto"/>
        <w:ind w:right="1"/>
        <w:jc w:val="center"/>
        <w:rPr>
          <w:rFonts w:hint="eastAsia"/>
          <w:b/>
          <w:sz w:val="42"/>
        </w:rPr>
      </w:pPr>
      <w:r>
        <w:rPr>
          <w:rFonts w:hint="eastAsia"/>
          <w:b/>
          <w:sz w:val="42"/>
        </w:rPr>
        <w:t>基督的神性</w:t>
      </w:r>
    </w:p>
    <w:p w14:paraId="2AEB5FE7">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28" name="Group 571901"/>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600413" name="Shape 600413"/>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71901"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OqhFotQAAAADAQAADwAAAAAA&#10;AAABACAAAAAiAAAAZHJzL2Rvd25yZXYueG1sUEsBAhQAFAAAAAgAh07iQOM4+yxQAgAA4gUAAA4A&#10;AAAAAAAAAQAgAAAAIwEAAGRycy9lMm9Eb2MueG1sUEsFBgAAAAAGAAYAWQEAAOUFAAAAAA==&#10;">
                <o:lock v:ext="edit" aspectratio="f"/>
                <v:shape id="Shape 600413" o:spid="_x0000_s1026" o:spt="100" style="position:absolute;left:0;top:0;height:9525;width:5810249;" fillcolor="#808080" filled="t" stroked="f" coordsize="5810249,9525" o:gfxdata="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Vp&#10;q/zCAAAA3wAAAA8AAAAAAAAAAQAgAAAAIgAAAGRycy9kb3ducmV2LnhtbFBLAQIUABQAAAAIAIdO&#10;4kAzLwWeOwAAADkAAAAQAAAAAAAAAAEAIAAAABEBAABkcnMvc2hhcGV4bWwueG1sUEsFBgAAAAAG&#10;AAYAWwEAALsDAAAAAA==&#10;" path="m0,0l5810249,0,5810249,9525,0,9525,0,0e">
                  <v:fill on="t" focussize="0,0"/>
                  <v:stroke on="f" weight="0pt" miterlimit="1" joinstyle="miter"/>
                  <v:imagedata o:title=""/>
                  <o:lock v:ext="edit" aspectratio="f"/>
                </v:shape>
                <w10:wrap type="none"/>
                <w10:anchorlock/>
              </v:group>
            </w:pict>
          </mc:Fallback>
        </mc:AlternateContent>
      </w:r>
    </w:p>
    <w:p w14:paraId="4D48F887">
      <w:pPr>
        <w:spacing w:after="3" w:line="255" w:lineRule="auto"/>
        <w:jc w:val="center"/>
        <w:rPr>
          <w:rFonts w:hint="eastAsia"/>
        </w:rPr>
      </w:pPr>
      <w:r>
        <w:rPr>
          <w:rFonts w:hint="eastAsia"/>
        </w:rPr>
        <w:t>§1. Testimony of the Old Testament.</w:t>
      </w:r>
    </w:p>
    <w:p w14:paraId="6FA8DAFF">
      <w:pPr>
        <w:spacing w:after="3" w:line="255" w:lineRule="auto"/>
        <w:jc w:val="center"/>
        <w:rPr>
          <w:rFonts w:hint="eastAsia"/>
        </w:rPr>
      </w:pPr>
      <w:r>
        <w:rPr>
          <w:rFonts w:hint="eastAsia"/>
        </w:rPr>
        <w:t>§1. 旧约的见证。</w:t>
      </w:r>
    </w:p>
    <w:p w14:paraId="4F741C57">
      <w:pPr>
        <w:spacing w:after="3" w:line="255" w:lineRule="auto"/>
        <w:jc w:val="center"/>
        <w:rPr>
          <w:rFonts w:hint="eastAsia"/>
        </w:rPr>
      </w:pPr>
      <w:r>
        <w:rPr>
          <w:rFonts w:hint="eastAsia"/>
        </w:rPr>
        <w:t>§2. General Characteristics of the New Testament Teaching concerning Christ.</w:t>
      </w:r>
    </w:p>
    <w:p w14:paraId="7D8B4CEB">
      <w:pPr>
        <w:spacing w:after="3" w:line="255" w:lineRule="auto"/>
        <w:jc w:val="center"/>
        <w:rPr>
          <w:rFonts w:hint="eastAsia"/>
        </w:rPr>
      </w:pPr>
      <w:r>
        <w:rPr>
          <w:rFonts w:hint="eastAsia"/>
        </w:rPr>
        <w:t>§2. 新约关于基督教导的一般特征。</w:t>
      </w:r>
    </w:p>
    <w:p w14:paraId="4C6E7F7E">
      <w:pPr>
        <w:spacing w:after="3" w:line="255" w:lineRule="auto"/>
        <w:jc w:val="center"/>
        <w:rPr>
          <w:rFonts w:hint="eastAsia"/>
        </w:rPr>
      </w:pPr>
      <w:r>
        <w:rPr>
          <w:rFonts w:hint="eastAsia"/>
        </w:rPr>
        <w:t>§ 3. Particular Passages which Teach the Divinity of Christ.</w:t>
      </w:r>
    </w:p>
    <w:p w14:paraId="03401165">
      <w:pPr>
        <w:spacing w:after="3" w:line="255" w:lineRule="auto"/>
        <w:jc w:val="center"/>
        <w:rPr>
          <w:rFonts w:hint="eastAsia"/>
        </w:rPr>
      </w:pPr>
      <w:r>
        <w:rPr>
          <w:rFonts w:hint="eastAsia"/>
        </w:rPr>
        <w:t>§ 3. 教导基督神性的特定经文。</w:t>
      </w:r>
    </w:p>
    <w:p w14:paraId="7542A0A7">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29" name="Group 571901"/>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30" name="Shape 600413"/>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71901"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OqhFotQAAAADAQAADwAAAAAA&#10;AAABACAAAAAiAAAAZHJzL2Rvd25yZXYueG1sUEsBAhQAFAAAAAgAh07iQEo/N0RQAgAA3gUAAA4A&#10;AAAAAAAAAQAgAAAAIwEAAGRycy9lMm9Eb2MueG1sUEsFBgAAAAAGAAYAWQEAAOUFAAAAAA==&#10;">
                <o:lock v:ext="edit" aspectratio="f"/>
                <v:shape id="Shape 600413" o:spid="_x0000_s1026" o:spt="100" style="position:absolute;left:0;top:0;height:9525;width:5810249;" fillcolor="#808080" filled="t" stroked="f" coordsize="5810249,9525" o:gfxdata="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Siby8AAAA&#10;2wAAAA8AAAAAAAAAAQAgAAAAIgAAAGRycy9kb3ducmV2LnhtbFBLAQIUABQAAAAIAIdO4kAzLwWe&#10;OwAAADkAAAAQAAAAAAAAAAEAIAAAAAsBAABkcnMvc2hhcGV4bWwueG1sUEsFBgAAAAAGAAYAWwEA&#10;ALUDAAAAAA==&#10;" path="m0,0l5810249,0,5810249,9525,0,9525,0,0e">
                  <v:fill on="t" focussize="0,0"/>
                  <v:stroke on="f" weight="0pt" miterlimit="1" joinstyle="miter"/>
                  <v:imagedata o:title=""/>
                  <o:lock v:ext="edit" aspectratio="f"/>
                </v:shape>
                <w10:wrap type="none"/>
                <w10:anchorlock/>
              </v:group>
            </w:pict>
          </mc:Fallback>
        </mc:AlternateContent>
      </w:r>
    </w:p>
    <w:p w14:paraId="38BA1230">
      <w:pPr>
        <w:spacing w:after="294" w:line="255" w:lineRule="auto"/>
        <w:ind w:left="26" w:right="16"/>
        <w:jc w:val="center"/>
        <w:rPr>
          <w:rFonts w:hint="eastAsia"/>
          <w:b/>
          <w:i/>
          <w:iCs/>
        </w:rPr>
      </w:pPr>
      <w:r>
        <w:rPr>
          <w:rFonts w:hint="eastAsia"/>
          <w:b/>
          <w:i/>
          <w:iCs/>
        </w:rPr>
        <w:t>§ 1. Testimony of the Old Testament.</w:t>
      </w:r>
    </w:p>
    <w:p w14:paraId="112D2529">
      <w:pPr>
        <w:spacing w:after="294" w:line="255" w:lineRule="auto"/>
        <w:ind w:left="26" w:right="16"/>
        <w:jc w:val="center"/>
        <w:rPr>
          <w:rFonts w:hint="eastAsia"/>
          <w:b/>
          <w:i/>
          <w:iCs/>
        </w:rPr>
      </w:pPr>
      <w:r>
        <w:rPr>
          <w:rFonts w:hint="eastAsia"/>
          <w:b/>
          <w:i/>
          <w:iCs/>
        </w:rPr>
        <w:t>§ 1. 旧约的见证。</w:t>
      </w:r>
    </w:p>
    <w:p w14:paraId="5D0584AD">
      <w:pPr>
        <w:rPr>
          <w:rFonts w:hint="eastAsia"/>
        </w:rPr>
      </w:pPr>
    </w:p>
    <w:p w14:paraId="714DF820">
      <w:pPr>
        <w:rPr>
          <w:rFonts w:hint="eastAsia"/>
        </w:rPr>
      </w:pPr>
      <w:r>
        <w:rPr>
          <w:rFonts w:hint="eastAsia"/>
        </w:rPr>
        <w:t>THE doctrine of redemption is the distinguishing doctrine of the Bible.</w:t>
      </w:r>
    </w:p>
    <w:p w14:paraId="46BE3A52">
      <w:pPr>
        <w:rPr>
          <w:rFonts w:hint="eastAsia"/>
        </w:rPr>
      </w:pPr>
      <w:r>
        <w:rPr>
          <w:rFonts w:hint="eastAsia"/>
        </w:rPr>
        <w:t>救赎的教义是圣经独特的教义。</w:t>
      </w:r>
    </w:p>
    <w:p w14:paraId="0BF337A7">
      <w:pPr>
        <w:rPr>
          <w:rFonts w:hint="eastAsia"/>
        </w:rPr>
      </w:pPr>
      <w:r>
        <w:rPr>
          <w:rFonts w:hint="eastAsia"/>
        </w:rPr>
        <w:t>The person and work of the Redeemer is therefore the great theme of the sacred writers.</w:t>
      </w:r>
    </w:p>
    <w:p w14:paraId="252105B6">
      <w:pPr>
        <w:rPr>
          <w:rFonts w:hint="eastAsia"/>
        </w:rPr>
      </w:pPr>
      <w:r>
        <w:rPr>
          <w:rFonts w:hint="eastAsia"/>
        </w:rPr>
        <w:t>因此，救赎主的位格和工作是圣经作者的伟大主题。</w:t>
      </w:r>
    </w:p>
    <w:p w14:paraId="2777282C">
      <w:pPr>
        <w:rPr>
          <w:rFonts w:hint="eastAsia"/>
        </w:rPr>
      </w:pPr>
      <w:r>
        <w:rPr>
          <w:rFonts w:hint="eastAsia"/>
        </w:rPr>
        <w:t>From the nature of the work which He was to accomplish, it was necessary that He should be at once God and man.</w:t>
      </w:r>
    </w:p>
    <w:p w14:paraId="6D6CBF69">
      <w:pPr>
        <w:rPr>
          <w:rFonts w:hint="eastAsia"/>
        </w:rPr>
      </w:pPr>
      <w:r>
        <w:rPr>
          <w:rFonts w:hint="eastAsia"/>
        </w:rPr>
        <w:t>从祂将要成就的工作的性质来看，祂必须同时是上帝和人。</w:t>
      </w:r>
    </w:p>
    <w:p w14:paraId="10A16DF9">
      <w:pPr>
        <w:rPr>
          <w:rFonts w:hint="eastAsia"/>
        </w:rPr>
      </w:pPr>
      <w:r>
        <w:rPr>
          <w:rFonts w:hint="eastAsia"/>
        </w:rPr>
        <w:t>He must participate in the nature of those whom He came to redeem; and have power to subdue all evil, and dignity to give value to his obedience and sufferings.</w:t>
      </w:r>
    </w:p>
    <w:p w14:paraId="123A74A2">
      <w:pPr>
        <w:rPr>
          <w:rFonts w:hint="eastAsia"/>
        </w:rPr>
      </w:pPr>
      <w:r>
        <w:rPr>
          <w:rFonts w:hint="eastAsia"/>
        </w:rPr>
        <w:t>祂必须分享祂来救赎之人的本性；并且拥有制服一切邪恶的能力，以及赋予祂顺服和苦难价值的尊严。</w:t>
      </w:r>
    </w:p>
    <w:p w14:paraId="4693A89E">
      <w:pPr>
        <w:rPr>
          <w:rFonts w:hint="eastAsia"/>
        </w:rPr>
      </w:pPr>
      <w:r>
        <w:rPr>
          <w:rFonts w:hint="eastAsia"/>
        </w:rPr>
        <w:t>From the beginning to the end, therefore, of the sacred volume, from Genesis to Revelation, a Godman Redeemer is held up as the object of supreme reverence, love, and confidence to the perishing children of men.</w:t>
      </w:r>
    </w:p>
    <w:p w14:paraId="020E81BD">
      <w:pPr>
        <w:rPr>
          <w:rFonts w:hint="eastAsia"/>
        </w:rPr>
      </w:pPr>
      <w:r>
        <w:rPr>
          <w:rFonts w:hint="eastAsia"/>
        </w:rPr>
        <w:t>因此，从圣经的开端到末尾，从创世记到启示录，一位神人救赎主都被高举为垂死世人至高敬畏、爱和信靠的对象。</w:t>
      </w:r>
    </w:p>
    <w:p w14:paraId="2B78E836">
      <w:pPr>
        <w:rPr>
          <w:rFonts w:hint="eastAsia"/>
        </w:rPr>
      </w:pPr>
      <w:r>
        <w:rPr>
          <w:rFonts w:hint="eastAsia"/>
        </w:rPr>
        <w:t>It is absolutely impossible to present a tithe of the evidence which the Scriptures contain of the truth of this doctrine.</w:t>
      </w:r>
    </w:p>
    <w:p w14:paraId="35052116">
      <w:pPr>
        <w:rPr>
          <w:rFonts w:hint="eastAsia"/>
        </w:rPr>
      </w:pPr>
      <w:r>
        <w:rPr>
          <w:rFonts w:hint="eastAsia"/>
        </w:rPr>
        <w:t>绝对不可能呈现圣经中包含的关于这个教义真理证据的十分之一。</w:t>
      </w:r>
    </w:p>
    <w:p w14:paraId="2E288EFF">
      <w:pPr>
        <w:rPr>
          <w:rFonts w:hint="eastAsia"/>
        </w:rPr>
      </w:pPr>
      <w:r>
        <w:rPr>
          <w:rFonts w:hint="eastAsia"/>
        </w:rPr>
        <w:t>It is to the Bible what the soul is to the body -- its living and all-pervading principle, without which the Scriptures are a cold, lifeless system of history and moral precepts.</w:t>
      </w:r>
    </w:p>
    <w:p w14:paraId="5096DD8C">
      <w:pPr>
        <w:rPr>
          <w:rFonts w:hint="eastAsia"/>
        </w:rPr>
      </w:pPr>
      <w:r>
        <w:rPr>
          <w:rFonts w:hint="eastAsia"/>
        </w:rPr>
        <w:t>它对于圣经，如同灵魂对于身体——是其活的、无所不在的原则，没有它，圣经就只是一个冰冷、没有生命的历史和道德训诫体系。</w:t>
      </w:r>
    </w:p>
    <w:p w14:paraId="54D62894">
      <w:pPr>
        <w:rPr>
          <w:rFonts w:hint="eastAsia"/>
        </w:rPr>
      </w:pPr>
      <w:r>
        <w:rPr>
          <w:rFonts w:hint="eastAsia"/>
        </w:rPr>
        <w:t>It seems, therefore, to be a work of supererogation to prove to Christians the divinity of their Redeemer.</w:t>
      </w:r>
    </w:p>
    <w:p w14:paraId="50F0CF76">
      <w:pPr>
        <w:rPr>
          <w:rFonts w:hint="eastAsia"/>
        </w:rPr>
      </w:pPr>
      <w:r>
        <w:rPr>
          <w:rFonts w:hint="eastAsia"/>
        </w:rPr>
        <w:t>因此，向基督徒证明他们救赎主的神性，似乎是一件多余的工作。</w:t>
      </w:r>
    </w:p>
    <w:p w14:paraId="52A17538">
      <w:pPr>
        <w:rPr>
          <w:rFonts w:hint="eastAsia"/>
        </w:rPr>
      </w:pPr>
      <w:r>
        <w:rPr>
          <w:rFonts w:hint="eastAsia"/>
        </w:rPr>
        <w:t>It is like proving the sun to be the source of light and heat to the system of which it is the centre.</w:t>
      </w:r>
    </w:p>
    <w:p w14:paraId="0259A9AA">
      <w:pPr>
        <w:rPr>
          <w:rFonts w:hint="eastAsia"/>
        </w:rPr>
      </w:pPr>
      <w:r>
        <w:rPr>
          <w:rFonts w:hint="eastAsia"/>
        </w:rPr>
        <w:t>这就像证明太阳是其中心体系的光和热的来源一样。</w:t>
      </w:r>
    </w:p>
    <w:p w14:paraId="65DA2925">
      <w:pPr>
        <w:rPr>
          <w:rFonts w:hint="eastAsia"/>
        </w:rPr>
      </w:pPr>
      <w:r>
        <w:rPr>
          <w:rFonts w:hint="eastAsia"/>
        </w:rPr>
        <w:t>Still as there are men, professing to be Christians, who deny this doctrine, as there have been, and still are men, who make the sun a mere satellite of the earth, it is necessary that a part at least of the evidence by which this great truth is proved should be presented, and should be at command to resist the gainsayers.</w:t>
      </w:r>
    </w:p>
    <w:p w14:paraId="0027E757">
      <w:pPr>
        <w:rPr>
          <w:rFonts w:hint="eastAsia"/>
        </w:rPr>
      </w:pPr>
      <w:r>
        <w:rPr>
          <w:rFonts w:hint="eastAsia"/>
        </w:rPr>
        <w:t>然而，正如有一些自称基督徒的人否认这个教义，正如过去有，现在仍然有一些人将太阳仅仅视为地球的卫星一样，至少必须呈现一部分证明这个伟大真理的证据，并且应该随时准备好抵制那些反对者。</w:t>
      </w:r>
    </w:p>
    <w:p w14:paraId="416DC21F">
      <w:pPr>
        <w:rPr>
          <w:rFonts w:hint="eastAsia"/>
        </w:rPr>
      </w:pPr>
    </w:p>
    <w:p w14:paraId="17F1898A">
      <w:pPr>
        <w:spacing w:after="294" w:line="255" w:lineRule="auto"/>
        <w:ind w:left="26" w:right="16"/>
        <w:jc w:val="center"/>
        <w:rPr>
          <w:rFonts w:hint="eastAsia"/>
          <w:b/>
          <w:i/>
          <w:iCs/>
        </w:rPr>
      </w:pPr>
      <w:r>
        <w:rPr>
          <w:rFonts w:hint="eastAsia"/>
          <w:b/>
          <w:i/>
          <w:iCs/>
        </w:rPr>
        <w:t>The Protevangelium.</w:t>
      </w:r>
    </w:p>
    <w:p w14:paraId="1C010C0F">
      <w:pPr>
        <w:spacing w:after="294" w:line="255" w:lineRule="auto"/>
        <w:ind w:left="26" w:right="16"/>
        <w:jc w:val="center"/>
        <w:rPr>
          <w:rFonts w:hint="eastAsia"/>
          <w:b/>
          <w:i/>
          <w:iCs/>
        </w:rPr>
      </w:pPr>
      <w:r>
        <w:rPr>
          <w:rFonts w:hint="eastAsia"/>
          <w:b/>
          <w:i/>
          <w:iCs/>
        </w:rPr>
        <w:t>原始福音。</w:t>
      </w:r>
    </w:p>
    <w:p w14:paraId="0FD090D2">
      <w:pPr>
        <w:rPr>
          <w:rFonts w:hint="eastAsia"/>
        </w:rPr>
      </w:pPr>
    </w:p>
    <w:p w14:paraId="3452A59D">
      <w:pPr>
        <w:rPr>
          <w:rFonts w:hint="eastAsia"/>
        </w:rPr>
      </w:pPr>
      <w:r>
        <w:rPr>
          <w:rFonts w:hint="eastAsia"/>
        </w:rPr>
        <w:t>Immediately after the apostasy of our first parents it was announced that the seed of the woman should bruise the serpent's head.</w:t>
      </w:r>
    </w:p>
    <w:p w14:paraId="269FD54F">
      <w:pPr>
        <w:rPr>
          <w:rFonts w:hint="eastAsia"/>
        </w:rPr>
      </w:pPr>
      <w:r>
        <w:rPr>
          <w:rFonts w:hint="eastAsia"/>
        </w:rPr>
        <w:t>在我们始祖背道之后，立即宣告女人的后裔要伤蛇的头。</w:t>
      </w:r>
    </w:p>
    <w:p w14:paraId="55E25BC1">
      <w:pPr>
        <w:rPr>
          <w:rFonts w:hint="eastAsia"/>
        </w:rPr>
      </w:pPr>
      <w:r>
        <w:rPr>
          <w:rFonts w:hint="eastAsia"/>
        </w:rPr>
        <w:t>The meaning of this promise and prediction is to be determined by subsequent revelations.</w:t>
      </w:r>
    </w:p>
    <w:p w14:paraId="6B774623">
      <w:pPr>
        <w:rPr>
          <w:rFonts w:hint="eastAsia"/>
        </w:rPr>
      </w:pPr>
      <w:r>
        <w:rPr>
          <w:rFonts w:hint="eastAsia"/>
        </w:rPr>
        <w:t>这个应许和预言的意义，要由随后的启示来确定。</w:t>
      </w:r>
    </w:p>
    <w:p w14:paraId="73B6AB53">
      <w:pPr>
        <w:rPr>
          <w:rFonts w:hint="eastAsia"/>
        </w:rPr>
      </w:pPr>
      <w:r>
        <w:rPr>
          <w:rFonts w:hint="eastAsia"/>
        </w:rPr>
        <w:t>When interpreted in the light of the Scriptures themselves, it is manifest that the seed of the woman means the Redeemer, and that bruising the serpents head means his final triumph over the powers of darkness.</w:t>
      </w:r>
    </w:p>
    <w:p w14:paraId="1AE2A9B5">
      <w:pPr>
        <w:rPr>
          <w:rFonts w:hint="eastAsia"/>
        </w:rPr>
      </w:pPr>
      <w:r>
        <w:rPr>
          <w:rFonts w:hint="eastAsia"/>
        </w:rPr>
        <w:t>当在圣经本身的亮光下解释时，很明显女人的后裔指的是救赎主，而伤蛇的头指的是祂最终战胜黑暗权势。</w:t>
      </w:r>
    </w:p>
    <w:p w14:paraId="6A3BE2B4">
      <w:pPr>
        <w:rPr>
          <w:rFonts w:hint="eastAsia"/>
        </w:rPr>
      </w:pPr>
      <w:r>
        <w:rPr>
          <w:rFonts w:hint="eastAsia"/>
        </w:rPr>
        <w:t>In this protevangelium, as it has ever been called, we have the dawning revelation of the humanity and divinity of the great deliverer.</w:t>
      </w:r>
    </w:p>
    <w:p w14:paraId="74089A10">
      <w:pPr>
        <w:rPr>
          <w:rFonts w:hint="eastAsia"/>
        </w:rPr>
      </w:pPr>
      <w:r>
        <w:rPr>
          <w:rFonts w:hint="eastAsia"/>
        </w:rPr>
        <w:t>在这个一直被称为原始福音的宣告中，我们看到了伟大拯救者人性和神性的初步启示。</w:t>
      </w:r>
    </w:p>
    <w:p w14:paraId="7240554C">
      <w:pPr>
        <w:rPr>
          <w:rFonts w:hint="eastAsia"/>
        </w:rPr>
      </w:pPr>
      <w:r>
        <w:rPr>
          <w:rFonts w:hint="eastAsia"/>
        </w:rPr>
        <w:t>As seed of the woman his humanity is distinctly asserted, and the nature of the triumph which he was to effect, in the subjugation of Satan, proves that he was to be a divine person.</w:t>
      </w:r>
    </w:p>
    <w:p w14:paraId="3FC24CCC">
      <w:pPr>
        <w:rPr>
          <w:rFonts w:hint="eastAsia"/>
        </w:rPr>
      </w:pPr>
      <w:r>
        <w:rPr>
          <w:rFonts w:hint="eastAsia"/>
        </w:rPr>
        <w:t>作为女人的后裔，祂的人性被明确断言，而祂将要实现的、征服撒但的胜利的性质，证明了祂将是一个神圣的位格。</w:t>
      </w:r>
    </w:p>
    <w:p w14:paraId="0FF85C79">
      <w:pPr>
        <w:rPr>
          <w:rFonts w:hint="eastAsia"/>
        </w:rPr>
      </w:pPr>
      <w:r>
        <w:rPr>
          <w:rFonts w:hint="eastAsia"/>
        </w:rPr>
        <w:t>In the great conflict between good and evil, between the kingdom of light and the kingdom of darkness, between Christ and Belial, between God and Satan, he that triumphs over Satan, is, and can be nothing less than divine.</w:t>
      </w:r>
    </w:p>
    <w:p w14:paraId="36F92412">
      <w:pPr>
        <w:rPr>
          <w:rFonts w:hint="eastAsia"/>
        </w:rPr>
      </w:pPr>
      <w:r>
        <w:rPr>
          <w:rFonts w:hint="eastAsia"/>
        </w:rPr>
        <w:t>在善与恶、光明国度与黑暗国度、基督与彼列、上帝与撒但的伟大冲突中，战胜撒但的那一位，是并且只能是神圣的。</w:t>
      </w:r>
    </w:p>
    <w:p w14:paraId="4FCCD17E">
      <w:pPr>
        <w:rPr>
          <w:rFonts w:hint="eastAsia"/>
        </w:rPr>
      </w:pPr>
      <w:r>
        <w:rPr>
          <w:rFonts w:hint="eastAsia"/>
        </w:rPr>
        <w:t>In the earliest books of Scripture, even in Genesis, we have therefore clear intimations of two great truths; first, that there is a plurality of persons in the Godhead; and secondly, that one of those persons is specially concerned in the salvation of men, -- in their guidance, government, instruction, and ultimate deliverance from all the evils of their apostasy.</w:t>
      </w:r>
    </w:p>
    <w:p w14:paraId="13B5F294">
      <w:pPr>
        <w:rPr>
          <w:rFonts w:hint="eastAsia"/>
        </w:rPr>
      </w:pPr>
      <w:r>
        <w:rPr>
          <w:rFonts w:hint="eastAsia"/>
        </w:rPr>
        <w:t>因此，在圣经最早的书卷中，甚至在创世记中，我们都清楚地看到两个伟大真理的暗示；首先，神格中存在多个位格；其次，那些位格中的一位特别关注人类的救恩——在他们的引导、管治、教导以及最终从他们背道的所有邪恶中得救。</w:t>
      </w:r>
    </w:p>
    <w:p w14:paraId="7AD869CB">
      <w:pPr>
        <w:rPr>
          <w:rFonts w:hint="eastAsia"/>
        </w:rPr>
      </w:pPr>
      <w:r>
        <w:rPr>
          <w:rFonts w:hint="eastAsia"/>
        </w:rPr>
        <w:t>The language employed in the record of the creation of man, "Let us make man, in our image, after our likeness," admits of no satisfactory explanation other than that furnished by the doctrine of the Trinity.</w:t>
      </w:r>
    </w:p>
    <w:p w14:paraId="7832C63E">
      <w:pPr>
        <w:rPr>
          <w:rFonts w:hint="eastAsia"/>
        </w:rPr>
      </w:pPr>
      <w:r>
        <w:rPr>
          <w:rFonts w:hint="eastAsia"/>
        </w:rPr>
        <w:t>在创造人的记载中所使用的语言，“让我们照着我们的形象，按着我们的样式造人”，除了三位一体的教义所提供的解释之外，没有其他令人满意的解释。</w:t>
      </w:r>
    </w:p>
    <w:p w14:paraId="73F91D79">
      <w:pPr>
        <w:rPr>
          <w:rFonts w:hint="eastAsia"/>
        </w:rPr>
      </w:pPr>
    </w:p>
    <w:p w14:paraId="33DD1067">
      <w:pPr>
        <w:spacing w:after="294" w:line="255" w:lineRule="auto"/>
        <w:ind w:left="26" w:right="16"/>
        <w:jc w:val="center"/>
        <w:rPr>
          <w:rFonts w:hint="eastAsia"/>
          <w:b/>
          <w:i/>
          <w:iCs/>
        </w:rPr>
      </w:pPr>
      <w:r>
        <w:rPr>
          <w:rFonts w:hint="eastAsia"/>
          <w:b/>
          <w:i/>
          <w:iCs/>
        </w:rPr>
        <w:t>Jehovah and the Angel Jehovah.</w:t>
      </w:r>
    </w:p>
    <w:p w14:paraId="05270830">
      <w:pPr>
        <w:spacing w:after="294" w:line="255" w:lineRule="auto"/>
        <w:ind w:left="26" w:right="16"/>
        <w:jc w:val="center"/>
        <w:rPr>
          <w:rFonts w:hint="eastAsia"/>
          <w:b/>
          <w:i/>
          <w:iCs/>
        </w:rPr>
      </w:pPr>
      <w:r>
        <w:rPr>
          <w:rFonts w:hint="eastAsia"/>
          <w:b/>
          <w:i/>
          <w:iCs/>
        </w:rPr>
        <w:t>耶和华与耶和华的使者。</w:t>
      </w:r>
    </w:p>
    <w:p w14:paraId="214A72D7">
      <w:pPr>
        <w:rPr>
          <w:rFonts w:hint="eastAsia"/>
        </w:rPr>
      </w:pPr>
    </w:p>
    <w:p w14:paraId="242E201A">
      <w:pPr>
        <w:rPr>
          <w:rFonts w:hint="eastAsia"/>
        </w:rPr>
      </w:pPr>
      <w:r>
        <w:rPr>
          <w:rFonts w:hint="eastAsia"/>
        </w:rPr>
        <w:t>On this primary and fundamental revelation of this great truth all the subsequent revelations of Scripture are founded.</w:t>
      </w:r>
    </w:p>
    <w:p w14:paraId="5694EBC0">
      <w:pPr>
        <w:rPr>
          <w:rFonts w:hint="eastAsia"/>
        </w:rPr>
      </w:pPr>
      <w:r>
        <w:rPr>
          <w:rFonts w:hint="eastAsia"/>
        </w:rPr>
        <w:t>这个伟大真理的这个首要和根本的启示，是圣经所有后续启示的基础。</w:t>
      </w:r>
    </w:p>
    <w:p w14:paraId="7F2F9CA3">
      <w:pPr>
        <w:rPr>
          <w:rFonts w:hint="eastAsia"/>
        </w:rPr>
      </w:pPr>
      <w:r>
        <w:rPr>
          <w:rFonts w:hint="eastAsia"/>
        </w:rPr>
        <w:t>As there is more than one person in the Godhead, we find at once the distinction between Jehovah as the messenger, a mediator, and Jehovah as He who sends, between the Father and the Son, as co-equal, co-eternal persons, which runs through the Bible, with ever-increasing clearness.</w:t>
      </w:r>
    </w:p>
    <w:p w14:paraId="2A67C7A2">
      <w:pPr>
        <w:rPr>
          <w:rFonts w:hint="eastAsia"/>
        </w:rPr>
      </w:pPr>
      <w:r>
        <w:rPr>
          <w:rFonts w:hint="eastAsia"/>
        </w:rPr>
        <w:t>由于神格中不止一个位格，我们立即发现作为使者、中保的耶和华与差遣者的耶和华之间的区别，即作为同等、同永恒位格的父与子之间的区别，这贯穿整本圣经，并且越来越清晰。</w:t>
      </w:r>
    </w:p>
    <w:p w14:paraId="4762E6FE">
      <w:pPr>
        <w:rPr>
          <w:rFonts w:hint="eastAsia"/>
        </w:rPr>
      </w:pPr>
      <w:r>
        <w:rPr>
          <w:rFonts w:hint="eastAsia"/>
        </w:rPr>
        <w:t>This is not an arbitrary or unauthorized interpretation of the Old Testament scriptures.</w:t>
      </w:r>
    </w:p>
    <w:p w14:paraId="5A2D16A5">
      <w:pPr>
        <w:rPr>
          <w:rFonts w:hint="eastAsia"/>
        </w:rPr>
      </w:pPr>
      <w:r>
        <w:rPr>
          <w:rFonts w:hint="eastAsia"/>
        </w:rPr>
        <w:t>这并非对旧约圣经任意或未经授权的解释。</w:t>
      </w:r>
    </w:p>
    <w:p w14:paraId="6616A0D6">
      <w:pPr>
        <w:rPr>
          <w:rFonts w:hint="eastAsia"/>
        </w:rPr>
      </w:pPr>
      <w:r>
        <w:rPr>
          <w:rFonts w:hint="eastAsia"/>
        </w:rPr>
        <w:t>In Luke xxiv. 27, it is said of our Lord, that "beginning at Moses, and all the prophets, He expounded unto them in all the Scriptures the things concerning Himself."</w:t>
      </w:r>
    </w:p>
    <w:p w14:paraId="46536F01">
      <w:pPr>
        <w:rPr>
          <w:rFonts w:hint="eastAsia"/>
        </w:rPr>
      </w:pPr>
      <w:r>
        <w:rPr>
          <w:rFonts w:hint="eastAsia"/>
        </w:rPr>
        <w:t>在路加福音 24:27，论到我们的主说：“于是从摩西和众先知起，凡经上所指着自己的话，都给他们讲解明白了。”</w:t>
      </w:r>
    </w:p>
    <w:p w14:paraId="605C3144">
      <w:pPr>
        <w:rPr>
          <w:rFonts w:hint="eastAsia"/>
        </w:rPr>
      </w:pPr>
      <w:r>
        <w:rPr>
          <w:rFonts w:hint="eastAsia"/>
        </w:rPr>
        <w:t>Moses therefore did testify of Christ; and we have a sure ground on which to rest in interpreting the passages of the Old Testament, which set forth the person and work of the great deliverer, as referring to Christ.</w:t>
      </w:r>
    </w:p>
    <w:p w14:paraId="23AAFC3C">
      <w:pPr>
        <w:rPr>
          <w:rFonts w:hint="eastAsia"/>
        </w:rPr>
      </w:pPr>
      <w:r>
        <w:rPr>
          <w:rFonts w:hint="eastAsia"/>
        </w:rPr>
        <w:t>因此，摩西确实为基督作了见证；我们在解释旧约中阐述伟大拯救者位格和工作的经文时，有了一个可靠的依据，可以将它们与基督联系起来。</w:t>
      </w:r>
    </w:p>
    <w:p w14:paraId="5DA1E3DD">
      <w:pPr>
        <w:rPr>
          <w:rFonts w:hint="eastAsia"/>
        </w:rPr>
      </w:pPr>
    </w:p>
    <w:p w14:paraId="0EE939ED">
      <w:pPr>
        <w:rPr>
          <w:rFonts w:hint="eastAsia"/>
        </w:rPr>
      </w:pPr>
      <w:r>
        <w:rPr>
          <w:rFonts w:hint="eastAsia"/>
        </w:rPr>
        <w:t>He who was promised to Adam as the seed of the woman, it was next declared should be the seed of Abraham.</w:t>
      </w:r>
    </w:p>
    <w:p w14:paraId="51469328">
      <w:pPr>
        <w:rPr>
          <w:rFonts w:hint="eastAsia"/>
        </w:rPr>
      </w:pPr>
      <w:r>
        <w:rPr>
          <w:rFonts w:hint="eastAsia"/>
        </w:rPr>
        <w:t>那位向亚当应许为女人后裔的祂，接着被宣告将是亚伯拉罕的后裔。</w:t>
      </w:r>
    </w:p>
    <w:p w14:paraId="24F63146">
      <w:pPr>
        <w:rPr>
          <w:rFonts w:hint="eastAsia"/>
        </w:rPr>
      </w:pPr>
      <w:r>
        <w:rPr>
          <w:rFonts w:hint="eastAsia"/>
        </w:rPr>
        <w:t>That this does not refer to his descendants collectively, but to Christ individually, we know from the direct assertion of the Apostle (Gal. iii. 16), and from the fulfilment of the promise.</w:t>
      </w:r>
    </w:p>
    <w:p w14:paraId="62C6AFC1">
      <w:pPr>
        <w:rPr>
          <w:rFonts w:hint="eastAsia"/>
        </w:rPr>
      </w:pPr>
      <w:r>
        <w:rPr>
          <w:rFonts w:hint="eastAsia"/>
        </w:rPr>
        <w:t>这并非指祂的后裔集体，而是指基督个体，我们从使徒的直接断言（加 3:16）以及应许的应验中得知。</w:t>
      </w:r>
    </w:p>
    <w:p w14:paraId="17242F45">
      <w:pPr>
        <w:rPr>
          <w:rFonts w:hint="eastAsia"/>
        </w:rPr>
      </w:pPr>
      <w:r>
        <w:rPr>
          <w:rFonts w:hint="eastAsia"/>
        </w:rPr>
        <w:t>It is not through the children of Abraham as a nation, but through Christ, that all the nations of the earth are blessed.</w:t>
      </w:r>
    </w:p>
    <w:p w14:paraId="74264F39">
      <w:pPr>
        <w:rPr>
          <w:rFonts w:hint="eastAsia"/>
        </w:rPr>
      </w:pPr>
      <w:r>
        <w:rPr>
          <w:rFonts w:hint="eastAsia"/>
        </w:rPr>
        <w:t>并非通过亚伯拉罕的子孙作为一个民族，而是通过基督，地上万国才蒙福。</w:t>
      </w:r>
    </w:p>
    <w:p w14:paraId="76A5E15C">
      <w:pPr>
        <w:rPr>
          <w:rFonts w:hint="eastAsia"/>
        </w:rPr>
      </w:pPr>
      <w:r>
        <w:rPr>
          <w:rFonts w:hint="eastAsia"/>
        </w:rPr>
        <w:t>And the blessing referred to, the promise to Abraham, which, as the Apostle says, has come upon us, is the promise of redemption.</w:t>
      </w:r>
    </w:p>
    <w:p w14:paraId="5A2E272A">
      <w:pPr>
        <w:rPr>
          <w:rFonts w:hint="eastAsia"/>
        </w:rPr>
      </w:pPr>
      <w:r>
        <w:rPr>
          <w:rFonts w:hint="eastAsia"/>
        </w:rPr>
        <w:t>所提及的祝福，即向亚伯拉罕所作的应许，正如使徒所说，已经临到我们身上，就是救赎的应许。</w:t>
      </w:r>
    </w:p>
    <w:p w14:paraId="6B4CF1AA">
      <w:pPr>
        <w:rPr>
          <w:rFonts w:hint="eastAsia"/>
        </w:rPr>
      </w:pPr>
      <w:r>
        <w:rPr>
          <w:rFonts w:hint="eastAsia"/>
        </w:rPr>
        <w:t>Abraham therefore saw the day of Christ and was glad, and as our Lord said, Before Abraham was I am.</w:t>
      </w:r>
    </w:p>
    <w:p w14:paraId="3AFB80E7">
      <w:pPr>
        <w:rPr>
          <w:rFonts w:hint="eastAsia"/>
        </w:rPr>
      </w:pPr>
      <w:r>
        <w:rPr>
          <w:rFonts w:hint="eastAsia"/>
        </w:rPr>
        <w:t>因此，亚伯拉罕看见了基督的日子，就欢喜快乐，正如我们的主所说，亚伯拉罕未曾有，我就是。</w:t>
      </w:r>
    </w:p>
    <w:p w14:paraId="478A3E1E">
      <w:pPr>
        <w:rPr>
          <w:rFonts w:hint="eastAsia"/>
        </w:rPr>
      </w:pPr>
      <w:r>
        <w:rPr>
          <w:rFonts w:hint="eastAsia"/>
        </w:rPr>
        <w:t>This proves that the person predicted as the seed of the woman and as the seed of Abraham, through whom redemption was to be effected, was to be both God and man.</w:t>
      </w:r>
    </w:p>
    <w:p w14:paraId="52A0D955">
      <w:pPr>
        <w:rPr>
          <w:rFonts w:hint="eastAsia"/>
        </w:rPr>
      </w:pPr>
      <w:r>
        <w:rPr>
          <w:rFonts w:hint="eastAsia"/>
        </w:rPr>
        <w:t>这证明了预言为女人后裔和亚伯拉罕后裔、将要成就救赎的那一位，将同时是上帝和人。</w:t>
      </w:r>
    </w:p>
    <w:p w14:paraId="2E07F9DD">
      <w:pPr>
        <w:rPr>
          <w:rFonts w:hint="eastAsia"/>
        </w:rPr>
      </w:pPr>
      <w:r>
        <w:rPr>
          <w:rFonts w:hint="eastAsia"/>
        </w:rPr>
        <w:t>He could not be the seed of Abraham unless a man, and he could not be the Saviour of men unless God.</w:t>
      </w:r>
    </w:p>
    <w:p w14:paraId="72DC5D13">
      <w:pPr>
        <w:rPr>
          <w:rFonts w:hint="eastAsia"/>
        </w:rPr>
      </w:pPr>
      <w:r>
        <w:rPr>
          <w:rFonts w:hint="eastAsia"/>
        </w:rPr>
        <w:t>除非是人，祂不可能是亚伯拉罕的后裔；除非是上帝，祂不可能是人类的救主。</w:t>
      </w:r>
    </w:p>
    <w:p w14:paraId="73E86D29">
      <w:pPr>
        <w:rPr>
          <w:rFonts w:hint="eastAsia"/>
        </w:rPr>
      </w:pPr>
    </w:p>
    <w:p w14:paraId="70FC3DA0">
      <w:pPr>
        <w:rPr>
          <w:rFonts w:hint="eastAsia"/>
        </w:rPr>
      </w:pPr>
      <w:r>
        <w:rPr>
          <w:rFonts w:hint="eastAsia"/>
        </w:rPr>
        <w:t>We accordingly find throughout the Old Testament constant mention made of a person distinct from Jehovah, as a person, to whom nevertheless the titles, attributes, and works of Jehovoh are ascribed.</w:t>
      </w:r>
    </w:p>
    <w:p w14:paraId="0A9CD8F8">
      <w:pPr>
        <w:rPr>
          <w:rFonts w:hint="eastAsia"/>
        </w:rPr>
      </w:pPr>
      <w:r>
        <w:rPr>
          <w:rFonts w:hint="eastAsia"/>
        </w:rPr>
        <w:t>因此，我们在整个旧约中不断发现提及一个与耶和华不同的位格，然而耶和华的称号、属性和作为却归于祂。</w:t>
      </w:r>
    </w:p>
    <w:p w14:paraId="3EAF51DE">
      <w:pPr>
        <w:rPr>
          <w:rFonts w:hint="eastAsia"/>
        </w:rPr>
      </w:pPr>
      <w:r>
        <w:rPr>
          <w:rFonts w:hint="eastAsia"/>
        </w:rPr>
        <w:t>This person is called the ~yhOila/ %a;l&gt;m;, hw'Ohy., ~yIhOla/..He claims divine authority, exercises divine prerogatives, and receives divine homage.</w:t>
      </w:r>
    </w:p>
    <w:p w14:paraId="4E12AAA6">
      <w:pPr>
        <w:rPr>
          <w:rFonts w:hint="eastAsia"/>
        </w:rPr>
      </w:pPr>
      <w:r>
        <w:rPr>
          <w:rFonts w:hint="eastAsia"/>
        </w:rPr>
        <w:t>这个人被称为 ~yhOila/ %a;l&gt;m; (mal'ak 'elohim - 希伯来文：上帝的使者)，hw'Ohy. (YHWH - 希伯来文：耶和华)，~yIhOla/. ('elohim - 希伯来文：上帝)。祂声称拥有神圣的权柄，行使神圣的特权，并接受神圣的敬拜。</w:t>
      </w:r>
    </w:p>
    <w:p w14:paraId="7435963D">
      <w:pPr>
        <w:rPr>
          <w:rFonts w:hint="eastAsia"/>
        </w:rPr>
      </w:pPr>
      <w:r>
        <w:rPr>
          <w:rFonts w:hint="eastAsia"/>
        </w:rPr>
        <w:t>If this were a casual matter, if in one or two instances the messenger spoke in the name of him who sent him, we might assume that the person thus designated was an ordinary angel or minister of God.</w:t>
      </w:r>
    </w:p>
    <w:p w14:paraId="6B409DA2">
      <w:pPr>
        <w:rPr>
          <w:rFonts w:hint="eastAsia"/>
        </w:rPr>
      </w:pPr>
      <w:r>
        <w:rPr>
          <w:rFonts w:hint="eastAsia"/>
        </w:rPr>
        <w:t>如果这只是偶然的事情，如果在一两个例子中，使者奉差遣他之名说话，我们或许可以假定这样称呼的人是一位普通的天使或上帝的仆役。</w:t>
      </w:r>
    </w:p>
    <w:p w14:paraId="4F3DB230">
      <w:pPr>
        <w:rPr>
          <w:rFonts w:hint="eastAsia"/>
        </w:rPr>
      </w:pPr>
      <w:r>
        <w:rPr>
          <w:rFonts w:hint="eastAsia"/>
        </w:rPr>
        <w:t>But when this is a pervading representation of the Bible; when we find that these terms are applied, not first to one, and then to another angel indiscriminately, but to one particular angel; that the person so designated is also called the Son of God, the Mighty God; that the work attributed to him is elsewhere attributed to God himself; and that in the New Testament, this manifested Jehovah, who led his people under the Old Testament economy, is declared to be the Son of God, the lo,goj, who was manifested in the flesh, it becomes certain that by the angel of Jehovah in the early books of Scripture, we are to understand a divine person, distinct from the Father.</w:t>
      </w:r>
    </w:p>
    <w:p w14:paraId="15CEEAB9">
      <w:pPr>
        <w:rPr>
          <w:rFonts w:hint="eastAsia"/>
        </w:rPr>
      </w:pPr>
      <w:r>
        <w:rPr>
          <w:rFonts w:hint="eastAsia"/>
        </w:rPr>
        <w:t>但是当这成为圣经普遍的表述时；当我们发现这些术语并非先用于一位，然后不加区别地用于另一位天使，而是用于一位特定的天使时；当这样称呼的人也被称为上帝的儿子，全能的上帝时；当归于祂的工作在别处也归于上帝自己时；并且当在新约中，这位在旧约时代带领祂子民的显现的耶和华，被宣告为上帝的儿子，即道成肉身的 lo,goj (logos - 希腊文：道)时，就很清楚，圣经早期书卷中的耶和华的使者，我们应理解为一个与父不同的神圣位格。</w:t>
      </w:r>
    </w:p>
    <w:p w14:paraId="74063B6F">
      <w:pPr>
        <w:rPr>
          <w:rFonts w:hint="eastAsia"/>
        </w:rPr>
      </w:pPr>
    </w:p>
    <w:p w14:paraId="5A68056C">
      <w:pPr>
        <w:spacing w:after="294" w:line="255" w:lineRule="auto"/>
        <w:ind w:left="26" w:right="16"/>
        <w:jc w:val="center"/>
        <w:rPr>
          <w:rFonts w:hint="eastAsia"/>
          <w:b/>
          <w:i/>
          <w:iCs/>
        </w:rPr>
      </w:pPr>
      <w:r>
        <w:rPr>
          <w:rFonts w:hint="eastAsia"/>
          <w:b/>
          <w:i/>
          <w:iCs/>
        </w:rPr>
        <w:t>A. The Book of Genesis.</w:t>
      </w:r>
    </w:p>
    <w:p w14:paraId="6B8D2161">
      <w:pPr>
        <w:spacing w:after="294" w:line="255" w:lineRule="auto"/>
        <w:ind w:left="26" w:right="16"/>
        <w:jc w:val="center"/>
        <w:rPr>
          <w:rFonts w:hint="eastAsia"/>
          <w:b/>
          <w:i/>
          <w:iCs/>
        </w:rPr>
      </w:pPr>
      <w:r>
        <w:rPr>
          <w:rFonts w:hint="eastAsia"/>
          <w:b/>
          <w:i/>
          <w:iCs/>
        </w:rPr>
        <w:t>A. 创世记。</w:t>
      </w:r>
    </w:p>
    <w:p w14:paraId="494A4201">
      <w:pPr>
        <w:rPr>
          <w:rFonts w:hint="eastAsia"/>
        </w:rPr>
      </w:pPr>
    </w:p>
    <w:p w14:paraId="7DBC274A">
      <w:pPr>
        <w:rPr>
          <w:rFonts w:hint="eastAsia"/>
        </w:rPr>
      </w:pPr>
      <w:r>
        <w:rPr>
          <w:rFonts w:hint="eastAsia"/>
        </w:rPr>
        <w:t>Thus as early as Gen. xvi. 7, the angel of Jehovah appears to Hagar and says, "I will multiply thy seed exceedingly, that it shall not be numbered for multitude."</w:t>
      </w:r>
    </w:p>
    <w:p w14:paraId="318947E7">
      <w:pPr>
        <w:rPr>
          <w:rFonts w:hint="eastAsia"/>
        </w:rPr>
      </w:pPr>
      <w:r>
        <w:rPr>
          <w:rFonts w:hint="eastAsia"/>
        </w:rPr>
        <w:t>因此，早在创世记 16:7，耶和华的使者就向夏甲显现，说：“我必使你的后裔极其繁多，甚至不可胜数。”</w:t>
      </w:r>
    </w:p>
    <w:p w14:paraId="664EE42C">
      <w:pPr>
        <w:rPr>
          <w:rFonts w:hint="eastAsia"/>
        </w:rPr>
      </w:pPr>
      <w:r>
        <w:rPr>
          <w:rFonts w:hint="eastAsia"/>
        </w:rPr>
        <w:t>And Hagar, it is said, "called the name of Jehovah that spake unto her [Attah el Roi]Thou God seest me" (ver. 13).</w:t>
      </w:r>
    </w:p>
    <w:p w14:paraId="10518B0D">
      <w:pPr>
        <w:rPr>
          <w:rFonts w:hint="eastAsia"/>
        </w:rPr>
      </w:pPr>
      <w:r>
        <w:rPr>
          <w:rFonts w:hint="eastAsia"/>
        </w:rPr>
        <w:t>据说，夏甲“称那对她说话的耶和华的名为[Attah el Roi - 希伯来文：你是看顾我的上帝]‘你是看顾我的上帝’”（13节）。</w:t>
      </w:r>
    </w:p>
    <w:p w14:paraId="6FD9002D">
      <w:pPr>
        <w:rPr>
          <w:rFonts w:hint="eastAsia"/>
        </w:rPr>
      </w:pPr>
      <w:r>
        <w:rPr>
          <w:rFonts w:hint="eastAsia"/>
        </w:rPr>
        <w:t>This angel therefore is declared to be Jehovah, and promises what God only could perform.</w:t>
      </w:r>
    </w:p>
    <w:p w14:paraId="1A037421">
      <w:pPr>
        <w:rPr>
          <w:rFonts w:hint="eastAsia"/>
        </w:rPr>
      </w:pPr>
      <w:r>
        <w:rPr>
          <w:rFonts w:hint="eastAsia"/>
        </w:rPr>
        <w:t>因此，这位使者被宣告为耶和华，并应许唯独上帝才能成就的事。</w:t>
      </w:r>
    </w:p>
    <w:p w14:paraId="577DD42F">
      <w:pPr>
        <w:rPr>
          <w:rFonts w:hint="eastAsia"/>
        </w:rPr>
      </w:pPr>
      <w:r>
        <w:rPr>
          <w:rFonts w:hint="eastAsia"/>
        </w:rPr>
        <w:t>Again, in Gen. xviii. 1, it is said, Jehovah appeared to Abraham in the plains of Mamre, who promised to him the birth of Isaac.</w:t>
      </w:r>
    </w:p>
    <w:p w14:paraId="5943623F">
      <w:pPr>
        <w:rPr>
          <w:rFonts w:hint="eastAsia"/>
        </w:rPr>
      </w:pPr>
      <w:r>
        <w:rPr>
          <w:rFonts w:hint="eastAsia"/>
        </w:rPr>
        <w:t>又，在创世记 18:1，据说耶和华在幔利橡树那里向亚伯拉罕显现，应许他以撒的出生。</w:t>
      </w:r>
    </w:p>
    <w:p w14:paraId="39108566">
      <w:pPr>
        <w:rPr>
          <w:rFonts w:hint="eastAsia"/>
        </w:rPr>
      </w:pPr>
      <w:r>
        <w:rPr>
          <w:rFonts w:hint="eastAsia"/>
        </w:rPr>
        <w:t>In ver. 18, he is again called Jehovah.</w:t>
      </w:r>
    </w:p>
    <w:p w14:paraId="52FE07A4">
      <w:pPr>
        <w:rPr>
          <w:rFonts w:hint="eastAsia"/>
        </w:rPr>
      </w:pPr>
      <w:r>
        <w:rPr>
          <w:rFonts w:hint="eastAsia"/>
        </w:rPr>
        <w:t>在第18节，祂再次被称为耶和华。</w:t>
      </w:r>
    </w:p>
    <w:p w14:paraId="064C3549">
      <w:pPr>
        <w:rPr>
          <w:rFonts w:hint="eastAsia"/>
        </w:rPr>
      </w:pPr>
      <w:r>
        <w:rPr>
          <w:rFonts w:hint="eastAsia"/>
        </w:rPr>
        <w:t>Jehovah said, "Is anything too hard for Jehovah? At the time appointed I will return unto thee . . . . and Sarah shall have a son."</w:t>
      </w:r>
    </w:p>
    <w:p w14:paraId="1E77294F">
      <w:pPr>
        <w:rPr>
          <w:rFonts w:hint="eastAsia"/>
        </w:rPr>
      </w:pPr>
      <w:r>
        <w:rPr>
          <w:rFonts w:hint="eastAsia"/>
        </w:rPr>
        <w:t>耶和华说：“耶和华岂有难成的事吗？到了日期，我必回到你这里……撒拉必生一个儿子。”</w:t>
      </w:r>
    </w:p>
    <w:p w14:paraId="189DD929">
      <w:pPr>
        <w:rPr>
          <w:rFonts w:hint="eastAsia"/>
        </w:rPr>
      </w:pPr>
      <w:r>
        <w:rPr>
          <w:rFonts w:hint="eastAsia"/>
        </w:rPr>
        <w:t>As the angels turned toward Sodom, one of them, called Jehovah, said, "Shall I hide from Abraham that thing which I do?" and, "Jehovah said, Because the cry of Sodom and Gomorrah is great, and because their sin is very grievous, I will go down now and see," etc., and Abraham, it is added, stood before Jehovah.</w:t>
      </w:r>
    </w:p>
    <w:p w14:paraId="05DC1F81">
      <w:pPr>
        <w:rPr>
          <w:rFonts w:hint="eastAsia"/>
        </w:rPr>
      </w:pPr>
      <w:r>
        <w:rPr>
          <w:rFonts w:hint="eastAsia"/>
        </w:rPr>
        <w:t>当天使们转向所多玛时，其中一位，被称为耶和华，说：“我所要作的事岂可瞒着亚伯拉罕呢？”并且，“耶和华说：所多玛和蛾摩拉的罪恶甚重，声闻于我，我现在要下去察看”等等，又补充说，亚伯拉罕站在耶和华面前。</w:t>
      </w:r>
    </w:p>
    <w:p w14:paraId="3B456734">
      <w:pPr>
        <w:rPr>
          <w:rFonts w:hint="eastAsia"/>
        </w:rPr>
      </w:pPr>
      <w:r>
        <w:rPr>
          <w:rFonts w:hint="eastAsia"/>
        </w:rPr>
        <w:t>Through the whole of Abraham's intercession in behalf of the cities of the plain, the angel is addressed as Adonai, a title given only to the true God, and speaks as Jehovah, and assumes the authority of God, to pardon or punish as to him seems fit.</w:t>
      </w:r>
    </w:p>
    <w:p w14:paraId="534DBD9F">
      <w:pPr>
        <w:rPr>
          <w:rFonts w:hint="eastAsia"/>
        </w:rPr>
      </w:pPr>
      <w:r>
        <w:rPr>
          <w:rFonts w:hint="eastAsia"/>
        </w:rPr>
        <w:t>在亚伯拉罕为平原诸城代求的整个过程中，这位使者被称为阿多奈，这个称号只给予真神，祂以耶和华的身份说话，并承担上帝的权柄，随己意赦免或惩罚。</w:t>
      </w:r>
    </w:p>
    <w:p w14:paraId="7029D6F7">
      <w:pPr>
        <w:rPr>
          <w:rFonts w:hint="eastAsia"/>
        </w:rPr>
      </w:pPr>
      <w:r>
        <w:rPr>
          <w:rFonts w:hint="eastAsia"/>
        </w:rPr>
        <w:t>When the execution of the sentence pronounced on Sodom is mentioned, it is said, "Jehovah rained . . . . brimstone and fire from Jehovah out of heaven."</w:t>
      </w:r>
    </w:p>
    <w:p w14:paraId="27C5AD0F">
      <w:pPr>
        <w:rPr>
          <w:rFonts w:hint="eastAsia"/>
        </w:rPr>
      </w:pPr>
      <w:r>
        <w:rPr>
          <w:rFonts w:hint="eastAsia"/>
        </w:rPr>
        <w:t>当提及对所多玛所宣判的刑罚的执行时，经上说：“耶和华将……硫磺与火，从天上耶和华那里降与所多玛和蛾摩拉。”</w:t>
      </w:r>
    </w:p>
    <w:p w14:paraId="4E36B87F">
      <w:pPr>
        <w:rPr>
          <w:rFonts w:hint="eastAsia"/>
        </w:rPr>
      </w:pPr>
      <w:r>
        <w:rPr>
          <w:rFonts w:hint="eastAsia"/>
        </w:rPr>
        <w:t>With regard to this and similar remarkable expressions, the question is not, What may they mean? but, What do they mean?</w:t>
      </w:r>
    </w:p>
    <w:p w14:paraId="4E428197">
      <w:pPr>
        <w:rPr>
          <w:rFonts w:hint="eastAsia"/>
        </w:rPr>
      </w:pPr>
      <w:r>
        <w:rPr>
          <w:rFonts w:hint="eastAsia"/>
        </w:rPr>
        <w:t>关于这个以及类似引人注目的表达，问题不在于它们可能意味着什么，而在于它们确实意味着什么。</w:t>
      </w:r>
    </w:p>
    <w:p w14:paraId="6DF307B0">
      <w:pPr>
        <w:rPr>
          <w:rFonts w:hint="eastAsia"/>
        </w:rPr>
      </w:pPr>
      <w:r>
        <w:rPr>
          <w:rFonts w:hint="eastAsia"/>
        </w:rPr>
        <w:t>Taken by themselves they may be explained away, but taken in the light of the connected revelations of God on the subject, it becomes apparent that Jehovah is distinguished as a person from Jehovah; and therefore that in the Godhead there is more than one person to whom the name Jehovah belongs.</w:t>
      </w:r>
    </w:p>
    <w:p w14:paraId="2A1A4172">
      <w:pPr>
        <w:rPr>
          <w:rFonts w:hint="eastAsia"/>
        </w:rPr>
      </w:pPr>
      <w:r>
        <w:rPr>
          <w:rFonts w:hint="eastAsia"/>
        </w:rPr>
        <w:t>单独来看，它们或许可以被解释掉，但若放在上帝关于此主题的连贯启示的亮光下，就很明显，耶和华作为一位格与另一位格的耶和华是有区别的；因此，在神格中，不止一位格拥有耶和华这个名字。</w:t>
      </w:r>
    </w:p>
    <w:p w14:paraId="4A4CD553">
      <w:pPr>
        <w:rPr>
          <w:rFonts w:hint="eastAsia"/>
        </w:rPr>
      </w:pPr>
      <w:r>
        <w:rPr>
          <w:rFonts w:hint="eastAsia"/>
        </w:rPr>
        <w:t>In this case, the words "brimstone and fire" may be connected with the words "from Jehovah," in the sense of "fire of God" as a figurative expression for the lightning.</w:t>
      </w:r>
    </w:p>
    <w:p w14:paraId="31062A5F">
      <w:pPr>
        <w:rPr>
          <w:rFonts w:hint="eastAsia"/>
        </w:rPr>
      </w:pPr>
      <w:r>
        <w:rPr>
          <w:rFonts w:hint="eastAsia"/>
        </w:rPr>
        <w:t>在这种情况下，“硫磺与火”这两个词可以与“从耶和华”这些词联系起来，作为“上帝之火”即闪电的比喻性表达。</w:t>
      </w:r>
    </w:p>
    <w:p w14:paraId="51EEF9AC">
      <w:pPr>
        <w:rPr>
          <w:rFonts w:hint="eastAsia"/>
        </w:rPr>
      </w:pPr>
      <w:r>
        <w:rPr>
          <w:rFonts w:hint="eastAsia"/>
        </w:rPr>
        <w:t>The passage would then mean simply, "Jehovah rained lightning on Sodom and Gomorrah."</w:t>
      </w:r>
    </w:p>
    <w:p w14:paraId="6FE42428">
      <w:pPr>
        <w:rPr>
          <w:rFonts w:hint="eastAsia"/>
        </w:rPr>
      </w:pPr>
      <w:r>
        <w:rPr>
          <w:rFonts w:hint="eastAsia"/>
        </w:rPr>
        <w:t>那么这段经文就仅仅意味着：“耶和华将闪电降在所多玛和蛾摩拉。”</w:t>
      </w:r>
    </w:p>
    <w:p w14:paraId="5F057F95">
      <w:pPr>
        <w:rPr>
          <w:rFonts w:hint="eastAsia"/>
        </w:rPr>
      </w:pPr>
      <w:r>
        <w:rPr>
          <w:rFonts w:hint="eastAsia"/>
        </w:rPr>
        <w:t>But this is not only against the authorized punctuation of the passage as indicated by the accents, but also against the analogy of Scripture.</w:t>
      </w:r>
    </w:p>
    <w:p w14:paraId="149514EE">
      <w:pPr>
        <w:rPr>
          <w:rFonts w:hint="eastAsia"/>
        </w:rPr>
      </w:pPr>
      <w:r>
        <w:rPr>
          <w:rFonts w:hint="eastAsia"/>
        </w:rPr>
        <w:t>但这不仅违背了由重音符号所标示的经文的公认标点，也违背了圣经的类比。</w:t>
      </w:r>
    </w:p>
    <w:p w14:paraId="4E43E774">
      <w:pPr>
        <w:rPr>
          <w:rFonts w:hint="eastAsia"/>
        </w:rPr>
      </w:pPr>
      <w:r>
        <w:rPr>
          <w:rFonts w:hint="eastAsia"/>
        </w:rPr>
        <w:t>That is, it is an unnatural interpretation, and brings this passage into conflict with those in which the distinction between the angel of Jehovah and Jehovah, i. e., between the persons of the Godhead, is clearly indicated.</w:t>
      </w:r>
    </w:p>
    <w:p w14:paraId="4AB825D8">
      <w:pPr>
        <w:rPr>
          <w:rFonts w:hint="eastAsia"/>
        </w:rPr>
      </w:pPr>
      <w:r>
        <w:rPr>
          <w:rFonts w:hint="eastAsia"/>
        </w:rPr>
        <w:t>也就是说，这是一种不自然的解释，并且使这段经文与那些清楚表明耶和华的使者与耶和华之间，即神格位格之间区别的经文相冲突。</w:t>
      </w:r>
    </w:p>
    <w:p w14:paraId="4CA58DF2">
      <w:pPr>
        <w:rPr>
          <w:rFonts w:hint="eastAsia"/>
        </w:rPr>
      </w:pPr>
    </w:p>
    <w:p w14:paraId="5514E001">
      <w:pPr>
        <w:rPr>
          <w:rFonts w:hint="eastAsia"/>
        </w:rPr>
      </w:pPr>
      <w:r>
        <w:rPr>
          <w:rFonts w:hint="eastAsia"/>
        </w:rPr>
        <w:t>In Gen. xxii. 2, God commands Abraham to offer up Isaac as a sacrifice.</w:t>
      </w:r>
    </w:p>
    <w:p w14:paraId="01F4C88B">
      <w:pPr>
        <w:rPr>
          <w:rFonts w:hint="eastAsia"/>
        </w:rPr>
      </w:pPr>
      <w:r>
        <w:rPr>
          <w:rFonts w:hint="eastAsia"/>
        </w:rPr>
        <w:t>在创世记 22:2，上帝吩咐亚伯拉罕献以撒为祭。</w:t>
      </w:r>
    </w:p>
    <w:p w14:paraId="1BBE5937">
      <w:pPr>
        <w:rPr>
          <w:rFonts w:hint="eastAsia"/>
        </w:rPr>
      </w:pPr>
      <w:r>
        <w:rPr>
          <w:rFonts w:hint="eastAsia"/>
        </w:rPr>
        <w:t>The angel of Jehovah arrests his hand at the moment of immolation, and says (ver. 12), "Now I know that thou fearest God, seeing thou hast not withheld thy son, thine only son, from me."</w:t>
      </w:r>
    </w:p>
    <w:p w14:paraId="259BBA12">
      <w:pPr>
        <w:rPr>
          <w:rFonts w:hint="eastAsia"/>
        </w:rPr>
      </w:pPr>
      <w:r>
        <w:rPr>
          <w:rFonts w:hint="eastAsia"/>
        </w:rPr>
        <w:t>耶和华的使者在献祭的时刻阻止了他的手，说（12节）：“现在我知道你是敬畏上帝的了，因为你没有将你的儿子，就是你独生的儿子，留下来不给我。”</w:t>
      </w:r>
    </w:p>
    <w:p w14:paraId="405CD17F">
      <w:pPr>
        <w:rPr>
          <w:rFonts w:hint="eastAsia"/>
        </w:rPr>
      </w:pPr>
      <w:r>
        <w:rPr>
          <w:rFonts w:hint="eastAsia"/>
        </w:rPr>
        <w:t>And in ver. 16, the angel of the Lord said, "By myself have I sworn, saith Jehovah . . . . that in blessing I will bless thee, and in multiplying I will multiply thy seed."</w:t>
      </w:r>
    </w:p>
    <w:p w14:paraId="1C0112C8">
      <w:pPr>
        <w:rPr>
          <w:rFonts w:hint="eastAsia"/>
        </w:rPr>
      </w:pPr>
      <w:r>
        <w:rPr>
          <w:rFonts w:hint="eastAsia"/>
        </w:rPr>
        <w:t>在第16节，耶和华的使者说：“耶和华说：你既行了这事，不留下你的儿子，就是你独生的儿子，我便指着自己起誓说……论福，我必赐大福给你；论子孙，我必叫你的子孙多起来。”</w:t>
      </w:r>
    </w:p>
    <w:p w14:paraId="0768617A">
      <w:pPr>
        <w:rPr>
          <w:rFonts w:hint="eastAsia"/>
        </w:rPr>
      </w:pPr>
      <w:r>
        <w:rPr>
          <w:rFonts w:hint="eastAsia"/>
        </w:rPr>
        <w:t>And Abraham called the name of that place "Jehovah-jireh."</w:t>
      </w:r>
    </w:p>
    <w:p w14:paraId="0C407924">
      <w:pPr>
        <w:rPr>
          <w:rFonts w:hint="eastAsia"/>
        </w:rPr>
      </w:pPr>
      <w:r>
        <w:rPr>
          <w:rFonts w:hint="eastAsia"/>
        </w:rPr>
        <w:t>亚伯拉罕给那地方起名叫“耶和华以勒”。</w:t>
      </w:r>
    </w:p>
    <w:p w14:paraId="3736E987">
      <w:pPr>
        <w:rPr>
          <w:rFonts w:hint="eastAsia"/>
        </w:rPr>
      </w:pPr>
      <w:r>
        <w:rPr>
          <w:rFonts w:hint="eastAsia"/>
        </w:rPr>
        <w:t>Here God, the angel of Jehovah, and Jehovah are names given to the same person, who swears by Himself and promises the blessing of a numerous posterity to Abraham.</w:t>
      </w:r>
    </w:p>
    <w:p w14:paraId="36E11D10">
      <w:pPr>
        <w:rPr>
          <w:rFonts w:hint="eastAsia"/>
        </w:rPr>
      </w:pPr>
      <w:r>
        <w:rPr>
          <w:rFonts w:hint="eastAsia"/>
        </w:rPr>
        <w:t>在这里，上帝、耶和华的使者和耶和华，都是给予同一个位格的名字，祂指着自己起誓，并应许亚伯拉罕后裔繁盛的祝福。</w:t>
      </w:r>
    </w:p>
    <w:p w14:paraId="669CCE86">
      <w:pPr>
        <w:rPr>
          <w:rFonts w:hint="eastAsia"/>
        </w:rPr>
      </w:pPr>
      <w:r>
        <w:rPr>
          <w:rFonts w:hint="eastAsia"/>
        </w:rPr>
        <w:t>The angel of Jehovah must therefore be a divine person.</w:t>
      </w:r>
    </w:p>
    <w:p w14:paraId="1DFE9E21">
      <w:pPr>
        <w:rPr>
          <w:rFonts w:hint="eastAsia"/>
        </w:rPr>
      </w:pPr>
      <w:r>
        <w:rPr>
          <w:rFonts w:hint="eastAsia"/>
        </w:rPr>
        <w:t>因此，耶和华的使者必定是一个神圣的位格。</w:t>
      </w:r>
    </w:p>
    <w:p w14:paraId="205581F2">
      <w:pPr>
        <w:rPr>
          <w:rFonts w:hint="eastAsia"/>
        </w:rPr>
      </w:pPr>
    </w:p>
    <w:p w14:paraId="4AA09D88">
      <w:pPr>
        <w:rPr>
          <w:rFonts w:hint="eastAsia"/>
        </w:rPr>
      </w:pPr>
      <w:r>
        <w:rPr>
          <w:rFonts w:hint="eastAsia"/>
        </w:rPr>
        <w:t>In Jacob's vision, recorded Gen. xxviii. 11-22, he saw a ladder reaching to heaven, "and behold Jehovah stood above it, and said, I am the LORD God of Abraham thy father, and the God of Isaac: the land whereon thou liest, to thee will I give it, and to thy seed.</w:t>
      </w:r>
    </w:p>
    <w:p w14:paraId="38FB119B">
      <w:pPr>
        <w:rPr>
          <w:rFonts w:hint="eastAsia"/>
        </w:rPr>
      </w:pPr>
      <w:r>
        <w:rPr>
          <w:rFonts w:hint="eastAsia"/>
        </w:rPr>
        <w:t>在雅各的异象中，记载于创世记 28:11-22，他看见一个梯子立在地上，梯子的头顶着天，“耶和华站在梯子以上，说：我是耶和华你祖亚伯拉罕的上帝，也是以撒的上帝；你如今躺卧之地，我必赐给你和你的后裔。</w:t>
      </w:r>
    </w:p>
    <w:p w14:paraId="4EB4F75C">
      <w:pPr>
        <w:rPr>
          <w:rFonts w:hint="eastAsia"/>
        </w:rPr>
      </w:pPr>
      <w:r>
        <w:rPr>
          <w:rFonts w:hint="eastAsia"/>
        </w:rPr>
        <w:t>And thy seed shall be as the dust of the earth."</w:t>
      </w:r>
    </w:p>
    <w:p w14:paraId="20A5F9F6">
      <w:pPr>
        <w:rPr>
          <w:rFonts w:hint="eastAsia"/>
        </w:rPr>
      </w:pPr>
      <w:r>
        <w:rPr>
          <w:rFonts w:hint="eastAsia"/>
        </w:rPr>
        <w:t>你的后裔必像地上的尘沙那样多。”</w:t>
      </w:r>
    </w:p>
    <w:p w14:paraId="23BA4DAA">
      <w:pPr>
        <w:rPr>
          <w:rFonts w:hint="eastAsia"/>
        </w:rPr>
      </w:pPr>
      <w:r>
        <w:rPr>
          <w:rFonts w:hint="eastAsia"/>
        </w:rPr>
        <w:t>Here the person elsewhere called the angel of Jehovah, and who had given the same promise to Abraham, is called the Lord God of Abraham and the God of Israel.</w:t>
      </w:r>
    </w:p>
    <w:p w14:paraId="623F7C80">
      <w:pPr>
        <w:rPr>
          <w:rFonts w:hint="eastAsia"/>
        </w:rPr>
      </w:pPr>
      <w:r>
        <w:rPr>
          <w:rFonts w:hint="eastAsia"/>
        </w:rPr>
        <w:t>在这里，那位在别处被称为耶和华的使者，并且曾向亚伯拉罕作出同样应许的人，被称为亚伯拉罕的主上帝和以色列的上帝。</w:t>
      </w:r>
    </w:p>
    <w:p w14:paraId="19899FBD">
      <w:pPr>
        <w:rPr>
          <w:rFonts w:hint="eastAsia"/>
        </w:rPr>
      </w:pPr>
      <w:r>
        <w:rPr>
          <w:rFonts w:hint="eastAsia"/>
        </w:rPr>
        <w:t>In Gen. xxxii. 24-32, Jacob is said to have wrestled with an angel, who blessed him, and in seeing whom Jacob said, "I have seen God face to face."</w:t>
      </w:r>
    </w:p>
    <w:p w14:paraId="48BECFD4">
      <w:pPr>
        <w:rPr>
          <w:rFonts w:hint="eastAsia"/>
        </w:rPr>
      </w:pPr>
      <w:r>
        <w:rPr>
          <w:rFonts w:hint="eastAsia"/>
        </w:rPr>
        <w:t>在创世记 32:24-32，据说雅各与一位天使摔跤，天使祝福了他，雅各看见祂后说：“我面对面见了上帝。”</w:t>
      </w:r>
    </w:p>
    <w:p w14:paraId="5239EBFD">
      <w:pPr>
        <w:rPr>
          <w:rFonts w:hint="eastAsia"/>
        </w:rPr>
      </w:pPr>
      <w:r>
        <w:rPr>
          <w:rFonts w:hint="eastAsia"/>
        </w:rPr>
        <w:t>The prophet Hosea, xii. 4, in referring to this event, says, "Jacob had power over the angel, and prevailed: he wept, and made supplication unto him: he found him in Beth-el, and there he spake with us; even Jehovah God of Hosts; Jehovah is his memorial."</w:t>
      </w:r>
    </w:p>
    <w:p w14:paraId="07D4BCD2">
      <w:pPr>
        <w:rPr>
          <w:rFonts w:hint="eastAsia"/>
        </w:rPr>
      </w:pPr>
      <w:r>
        <w:rPr>
          <w:rFonts w:hint="eastAsia"/>
        </w:rPr>
        <w:t>先知何西阿在提及此事时说（十二4）：“雅各与天使较力，并且得胜；哭泣恳求：他在伯特利遇见耶和华，耶和华万军之上帝在那里晓谕我们以色列人；耶和华是祂可记念的名。”</w:t>
      </w:r>
    </w:p>
    <w:p w14:paraId="3791FC53">
      <w:pPr>
        <w:rPr>
          <w:rFonts w:hint="eastAsia"/>
        </w:rPr>
      </w:pPr>
      <w:r>
        <w:rPr>
          <w:rFonts w:hint="eastAsia"/>
        </w:rPr>
        <w:t>The angel with whom Jacob wrestled, was the Lord God of Hosts.</w:t>
      </w:r>
    </w:p>
    <w:p w14:paraId="0E0218EB">
      <w:pPr>
        <w:rPr>
          <w:rFonts w:hint="eastAsia"/>
        </w:rPr>
      </w:pPr>
      <w:r>
        <w:rPr>
          <w:rFonts w:hint="eastAsia"/>
        </w:rPr>
        <w:t>与雅各摔跤的天使，是万军之耶和华上帝。</w:t>
      </w:r>
    </w:p>
    <w:p w14:paraId="56E4EA82">
      <w:pPr>
        <w:rPr>
          <w:rFonts w:hint="eastAsia"/>
        </w:rPr>
      </w:pPr>
    </w:p>
    <w:p w14:paraId="3D354FFD">
      <w:pPr>
        <w:spacing w:after="294" w:line="255" w:lineRule="auto"/>
        <w:ind w:left="26" w:right="16"/>
        <w:jc w:val="center"/>
        <w:rPr>
          <w:rFonts w:hint="eastAsia"/>
          <w:b/>
          <w:i/>
          <w:iCs/>
        </w:rPr>
      </w:pPr>
      <w:r>
        <w:rPr>
          <w:rFonts w:hint="eastAsia"/>
          <w:b/>
          <w:i/>
          <w:iCs/>
        </w:rPr>
        <w:t>B. The other Historical Books of the Old Testament.</w:t>
      </w:r>
    </w:p>
    <w:p w14:paraId="5C3D9876">
      <w:pPr>
        <w:spacing w:after="294" w:line="255" w:lineRule="auto"/>
        <w:ind w:left="26" w:right="16"/>
        <w:jc w:val="center"/>
        <w:rPr>
          <w:rFonts w:hint="eastAsia"/>
          <w:b/>
          <w:i/>
          <w:iCs/>
        </w:rPr>
      </w:pPr>
      <w:r>
        <w:rPr>
          <w:rFonts w:hint="eastAsia"/>
          <w:b/>
          <w:i/>
          <w:iCs/>
        </w:rPr>
        <w:t>B. 旧约其他历史书卷。</w:t>
      </w:r>
    </w:p>
    <w:p w14:paraId="2A722F80">
      <w:pPr>
        <w:rPr>
          <w:rFonts w:hint="eastAsia"/>
        </w:rPr>
      </w:pPr>
    </w:p>
    <w:p w14:paraId="23951FD5">
      <w:pPr>
        <w:rPr>
          <w:rFonts w:hint="eastAsia"/>
        </w:rPr>
      </w:pPr>
      <w:r>
        <w:rPr>
          <w:rFonts w:hint="eastAsia"/>
        </w:rPr>
        <w:t>In Exodus iii. we have the account of the revelation of God to Moses on Mount Horeb.</w:t>
      </w:r>
    </w:p>
    <w:p w14:paraId="5D35D77F">
      <w:pPr>
        <w:rPr>
          <w:rFonts w:hint="eastAsia"/>
        </w:rPr>
      </w:pPr>
      <w:r>
        <w:rPr>
          <w:rFonts w:hint="eastAsia"/>
        </w:rPr>
        <w:t>在出埃及记第三章，我们有上帝在何烈山向摩西启示的记载。</w:t>
      </w:r>
    </w:p>
    <w:p w14:paraId="31FD5C55">
      <w:pPr>
        <w:rPr>
          <w:rFonts w:hint="eastAsia"/>
        </w:rPr>
      </w:pPr>
      <w:r>
        <w:rPr>
          <w:rFonts w:hint="eastAsia"/>
        </w:rPr>
        <w:t>"The angel of the LORD," it is said, "appeared unto him in a flame of fire out of the midst of a bush."</w:t>
      </w:r>
    </w:p>
    <w:p w14:paraId="20628B40">
      <w:pPr>
        <w:rPr>
          <w:rFonts w:hint="eastAsia"/>
        </w:rPr>
      </w:pPr>
      <w:r>
        <w:rPr>
          <w:rFonts w:hint="eastAsia"/>
        </w:rPr>
        <w:t>据说，“耶和华的使者从荆棘里火焰中向摩西显现。”</w:t>
      </w:r>
    </w:p>
    <w:p w14:paraId="16002DA6">
      <w:pPr>
        <w:rPr>
          <w:rFonts w:hint="eastAsia"/>
        </w:rPr>
      </w:pPr>
      <w:r>
        <w:rPr>
          <w:rFonts w:hint="eastAsia"/>
        </w:rPr>
        <w:t>And Moses turned to see this great sight, "and when Jehovah saw that he turned aside to see, God called unto him, out of the midst of the bush . . . . and said, Draw not nigh hither: put off thy shoes from off thy feet, for the place whereon thou standest is holy ground.</w:t>
      </w:r>
    </w:p>
    <w:p w14:paraId="0BF135D7">
      <w:pPr>
        <w:rPr>
          <w:rFonts w:hint="eastAsia"/>
        </w:rPr>
      </w:pPr>
      <w:r>
        <w:rPr>
          <w:rFonts w:hint="eastAsia"/>
        </w:rPr>
        <w:t>摩西转身要看这大异象，“耶和华上帝见他过去要看，就从荆棘里呼叫说……不要近前来。当把你脚上的鞋脱下来，因为你所站之地是圣地。</w:t>
      </w:r>
    </w:p>
    <w:p w14:paraId="69F2CE96">
      <w:pPr>
        <w:rPr>
          <w:rFonts w:hint="eastAsia"/>
        </w:rPr>
      </w:pPr>
      <w:r>
        <w:rPr>
          <w:rFonts w:hint="eastAsia"/>
        </w:rPr>
        <w:t>Moreover he said, I am the God of thy father, the God of Abraham, the God of Isaac, and the God of Jacob.</w:t>
      </w:r>
    </w:p>
    <w:p w14:paraId="2D805F38">
      <w:pPr>
        <w:rPr>
          <w:rFonts w:hint="eastAsia"/>
        </w:rPr>
      </w:pPr>
      <w:r>
        <w:rPr>
          <w:rFonts w:hint="eastAsia"/>
        </w:rPr>
        <w:t>又说：我是你父亲的上帝，是亚伯拉罕的上帝，以撒的上帝，雅各的上帝。</w:t>
      </w:r>
    </w:p>
    <w:p w14:paraId="036B71FD">
      <w:pPr>
        <w:rPr>
          <w:rFonts w:hint="eastAsia"/>
        </w:rPr>
      </w:pPr>
      <w:r>
        <w:rPr>
          <w:rFonts w:hint="eastAsia"/>
        </w:rPr>
        <w:t>And Moses hid his face; for he was afraid to look upon God."</w:t>
      </w:r>
    </w:p>
    <w:p w14:paraId="7629A195">
      <w:pPr>
        <w:rPr>
          <w:rFonts w:hint="eastAsia"/>
        </w:rPr>
      </w:pPr>
      <w:r>
        <w:rPr>
          <w:rFonts w:hint="eastAsia"/>
        </w:rPr>
        <w:t>摩西蒙上脸，因为怕看上帝。”</w:t>
      </w:r>
    </w:p>
    <w:p w14:paraId="28C88001">
      <w:pPr>
        <w:rPr>
          <w:rFonts w:hint="eastAsia"/>
        </w:rPr>
      </w:pPr>
      <w:r>
        <w:rPr>
          <w:rFonts w:hint="eastAsia"/>
        </w:rPr>
        <w:t>Here the angel of Jehovah is identical with Jehovah, and is declared to be the God of Abraham, Isaac, and Jacob.</w:t>
      </w:r>
    </w:p>
    <w:p w14:paraId="13051BB4">
      <w:pPr>
        <w:rPr>
          <w:rFonts w:hint="eastAsia"/>
        </w:rPr>
      </w:pPr>
      <w:r>
        <w:rPr>
          <w:rFonts w:hint="eastAsia"/>
        </w:rPr>
        <w:t>在这里，耶和华的使者与耶和华是同一位，并且被宣告为亚伯拉罕、以撒和雅各的上帝。</w:t>
      </w:r>
    </w:p>
    <w:p w14:paraId="31128935">
      <w:pPr>
        <w:rPr>
          <w:rFonts w:hint="eastAsia"/>
        </w:rPr>
      </w:pPr>
      <w:r>
        <w:rPr>
          <w:rFonts w:hint="eastAsia"/>
        </w:rPr>
        <w:t>The personal distinction between Jehovah and the angel of Jehovah (i. e., between the Father and the Son, as these persons are elsewhere, and usually in the later Scriptures, designated), is clearly presented in Ex. xxiii. 20, where it is said, "Behold, I send an angel before thee, to keep thee in the way, and to bring thee into the place which I have prepared.</w:t>
      </w:r>
    </w:p>
    <w:p w14:paraId="65B3F229">
      <w:pPr>
        <w:rPr>
          <w:rFonts w:hint="eastAsia"/>
        </w:rPr>
      </w:pPr>
      <w:r>
        <w:rPr>
          <w:rFonts w:hint="eastAsia"/>
        </w:rPr>
        <w:t>耶和华与耶和华的使者之间的位格区别（即父与子之间的区别，正如这些位格在别处，以及通常在后来的圣经中所称呼的那样），在出埃及记 23:20 中清晰地呈现出来，那里说：“看哪，我差遣使者在你前面，在路上保护你，领你到我所预备的地方去。</w:t>
      </w:r>
    </w:p>
    <w:p w14:paraId="65062B97">
      <w:pPr>
        <w:rPr>
          <w:rFonts w:hint="eastAsia"/>
        </w:rPr>
      </w:pPr>
      <w:r>
        <w:rPr>
          <w:rFonts w:hint="eastAsia"/>
        </w:rPr>
        <w:t>Beware of him, and obey his voice, provoke him not; for he will not pardon your transgressions: for my name is in him."</w:t>
      </w:r>
    </w:p>
    <w:p w14:paraId="43F2C417">
      <w:pPr>
        <w:rPr>
          <w:rFonts w:hint="eastAsia"/>
        </w:rPr>
      </w:pPr>
      <w:r>
        <w:rPr>
          <w:rFonts w:hint="eastAsia"/>
        </w:rPr>
        <w:t>你们要在他面前谨慎，听从他的话，不可惹他；因为他必不赦免你们的过犯，因为我的名在他里面。”</w:t>
      </w:r>
    </w:p>
    <w:p w14:paraId="40ED0955">
      <w:pPr>
        <w:rPr>
          <w:rFonts w:hint="eastAsia"/>
        </w:rPr>
      </w:pPr>
      <w:r>
        <w:rPr>
          <w:rFonts w:hint="eastAsia"/>
        </w:rPr>
        <w:t>The last phrase is equivalent to, "I am in him."</w:t>
      </w:r>
    </w:p>
    <w:p w14:paraId="7B9955E1">
      <w:pPr>
        <w:rPr>
          <w:rFonts w:hint="eastAsia"/>
        </w:rPr>
      </w:pPr>
      <w:r>
        <w:rPr>
          <w:rFonts w:hint="eastAsia"/>
        </w:rPr>
        <w:t>最后一句话等同于“我在祂里面”。</w:t>
      </w:r>
    </w:p>
    <w:p w14:paraId="26BBC976">
      <w:pPr>
        <w:rPr>
          <w:rFonts w:hint="eastAsia"/>
        </w:rPr>
      </w:pPr>
      <w:r>
        <w:rPr>
          <w:rFonts w:hint="eastAsia"/>
        </w:rPr>
        <w:t>By the name of God, is often meant God himself as manifested.</w:t>
      </w:r>
    </w:p>
    <w:p w14:paraId="7D59AC61">
      <w:pPr>
        <w:rPr>
          <w:rFonts w:hint="eastAsia"/>
        </w:rPr>
      </w:pPr>
      <w:r>
        <w:rPr>
          <w:rFonts w:hint="eastAsia"/>
        </w:rPr>
        <w:t>上帝的名，常常指显现的上帝自己。</w:t>
      </w:r>
    </w:p>
    <w:p w14:paraId="5FF55526">
      <w:pPr>
        <w:rPr>
          <w:rFonts w:hint="eastAsia"/>
        </w:rPr>
      </w:pPr>
      <w:r>
        <w:rPr>
          <w:rFonts w:hint="eastAsia"/>
        </w:rPr>
        <w:t>Thus it is said of the temple, 1 Kings viii. 29, "My name shall be there," i. e., "There will I dwell."</w:t>
      </w:r>
    </w:p>
    <w:p w14:paraId="4AAA870C">
      <w:pPr>
        <w:rPr>
          <w:rFonts w:hint="eastAsia"/>
        </w:rPr>
      </w:pPr>
      <w:r>
        <w:rPr>
          <w:rFonts w:hint="eastAsia"/>
        </w:rPr>
        <w:t>因此，论到圣殿时说（王上 8:29）：“我的名必在那里，”也就是说，“我必住在那里。”</w:t>
      </w:r>
    </w:p>
    <w:p w14:paraId="1B7A76A5">
      <w:pPr>
        <w:rPr>
          <w:rFonts w:hint="eastAsia"/>
        </w:rPr>
      </w:pPr>
      <w:r>
        <w:rPr>
          <w:rFonts w:hint="eastAsia"/>
        </w:rPr>
        <w:t>As in the New Testament the Father is said to send the Son, and to be in Him; so here Jehovah is said to send the angel of Jehovah and to be in him.</w:t>
      </w:r>
    </w:p>
    <w:p w14:paraId="11EC0055">
      <w:pPr>
        <w:rPr>
          <w:rFonts w:hint="eastAsia"/>
        </w:rPr>
      </w:pPr>
      <w:r>
        <w:rPr>
          <w:rFonts w:hint="eastAsia"/>
        </w:rPr>
        <w:t>正如在新约中，父被说成差遣子，并在祂里面；同样，在这里，耶和华被说成差遣耶和华的使者，并在祂里面。</w:t>
      </w:r>
    </w:p>
    <w:p w14:paraId="4FD69297">
      <w:pPr>
        <w:rPr>
          <w:rFonts w:hint="eastAsia"/>
        </w:rPr>
      </w:pPr>
      <w:r>
        <w:rPr>
          <w:rFonts w:hint="eastAsia"/>
        </w:rPr>
        <w:t>And as the Son of Man had power on earth to forgive sin, so the angel of Jehovah had authority to forgive or punish at his pleasure.</w:t>
      </w:r>
    </w:p>
    <w:p w14:paraId="6F7B4780">
      <w:pPr>
        <w:rPr>
          <w:rFonts w:hint="eastAsia"/>
        </w:rPr>
      </w:pPr>
      <w:r>
        <w:rPr>
          <w:rFonts w:hint="eastAsia"/>
        </w:rPr>
        <w:t>正如人子在地上有赦罪的权柄，耶和华的使者也有权随己意赦免或惩罚。</w:t>
      </w:r>
    </w:p>
    <w:p w14:paraId="402673C6">
      <w:pPr>
        <w:rPr>
          <w:rFonts w:hint="eastAsia"/>
        </w:rPr>
      </w:pPr>
      <w:r>
        <w:rPr>
          <w:rFonts w:hint="eastAsia"/>
        </w:rPr>
        <w:t>Michaclis, in his marginal annotations to his edition of the Hebrew Bible, says in reference to this passage (Ex. xxiii. 20): "Bechat ex Kabbala docen, hunc angelum non esse ex numero creatorum existentium extra Dei essentiam, sed ex emanationibus, quae intra Dei essentiam subsistunt, sic in Tanchuma explicari, quod sit Metatron, Princeps faciei, John vi. 46."</w:t>
      </w:r>
    </w:p>
    <w:p w14:paraId="506B3D64">
      <w:pPr>
        <w:rPr>
          <w:rFonts w:hint="eastAsia"/>
        </w:rPr>
      </w:pPr>
      <w:r>
        <w:rPr>
          <w:rFonts w:hint="eastAsia"/>
        </w:rPr>
        <w:t>米迦勒在其希伯来圣经版本的旁注中，论及这段经文（出 23:20）时说：“Bechat ex Kabbala docen, hunc angelum non esse ex numero creatorum existentium extra Dei essentiam, sed ex emanationibus, quae intra Dei essentiam subsistunt, sic in Tanchuma explicari, quod sit Metatron, Princeps faciei, John vi. 46.” (拉丁文：“贝哈特根据卡巴拉教导说，这位天使并非存在于上帝本质之外的受造物之列，而是属于在上帝本质之内实存的流溢物，在坦户玛中如此解释，祂是梅塔特隆，脸面之君，约翰福音 6:46。”)</w:t>
      </w:r>
    </w:p>
    <w:p w14:paraId="2665A5C3">
      <w:pPr>
        <w:rPr>
          <w:rFonts w:hint="eastAsia"/>
        </w:rPr>
      </w:pPr>
      <w:r>
        <w:rPr>
          <w:rFonts w:hint="eastAsia"/>
        </w:rPr>
        <w:t>That the angel of Jehovah is a divine person, is further manifest from the account given in Exodus xxxii. and xxxiii. of what God said to Moses after the people had sinned in worshipping the golden calf.</w:t>
      </w:r>
    </w:p>
    <w:p w14:paraId="7BDF9E65">
      <w:pPr>
        <w:rPr>
          <w:rFonts w:hint="eastAsia"/>
        </w:rPr>
      </w:pPr>
      <w:r>
        <w:rPr>
          <w:rFonts w:hint="eastAsia"/>
        </w:rPr>
        <w:t>耶和华的使者是一个神圣的位格，从出埃及记第三十二章和三十三章所记载的，在百姓拜金牛犊犯罪之后，上帝对摩西所说的话中，可以进一步显明。</w:t>
      </w:r>
    </w:p>
    <w:p w14:paraId="1F1389C1">
      <w:pPr>
        <w:rPr>
          <w:rFonts w:hint="eastAsia"/>
        </w:rPr>
      </w:pPr>
      <w:r>
        <w:rPr>
          <w:rFonts w:hint="eastAsia"/>
        </w:rPr>
        <w:t>In punishment of that offence God threatened no longer personally to attend the people.</w:t>
      </w:r>
    </w:p>
    <w:p w14:paraId="74AAAACE">
      <w:pPr>
        <w:rPr>
          <w:rFonts w:hint="eastAsia"/>
        </w:rPr>
      </w:pPr>
      <w:r>
        <w:rPr>
          <w:rFonts w:hint="eastAsia"/>
        </w:rPr>
        <w:t>为了惩罚那个过犯，上帝威胁不再亲自带领百姓。</w:t>
      </w:r>
    </w:p>
    <w:p w14:paraId="5526901E">
      <w:pPr>
        <w:rPr>
          <w:rFonts w:hint="eastAsia"/>
        </w:rPr>
      </w:pPr>
      <w:r>
        <w:rPr>
          <w:rFonts w:hint="eastAsia"/>
        </w:rPr>
        <w:t>In consequence of this manifestation of the divine displeasure the whole congregation were assembled before the door of the Tabernacle, and humbled themselves before God.</w:t>
      </w:r>
    </w:p>
    <w:p w14:paraId="2E39CADB">
      <w:pPr>
        <w:rPr>
          <w:rFonts w:hint="eastAsia"/>
        </w:rPr>
      </w:pPr>
      <w:r>
        <w:rPr>
          <w:rFonts w:hint="eastAsia"/>
        </w:rPr>
        <w:t>由于这种神圣不悦的彰显，全会众都聚集在会幕门口，在上帝面前谦卑自己。</w:t>
      </w:r>
    </w:p>
    <w:p w14:paraId="7CA86B3F">
      <w:pPr>
        <w:rPr>
          <w:rFonts w:hint="eastAsia"/>
        </w:rPr>
      </w:pPr>
      <w:r>
        <w:rPr>
          <w:rFonts w:hint="eastAsia"/>
        </w:rPr>
        <w:t>And Jehovah descended and spake unto Moses face to face as a man speaketh unto his friend.</w:t>
      </w:r>
    </w:p>
    <w:p w14:paraId="6499D973">
      <w:pPr>
        <w:rPr>
          <w:rFonts w:hint="eastAsia"/>
        </w:rPr>
      </w:pPr>
      <w:r>
        <w:rPr>
          <w:rFonts w:hint="eastAsia"/>
        </w:rPr>
        <w:t>耶和华降临，与摩西面对面说话，如同人与朋友说话一般。</w:t>
      </w:r>
    </w:p>
    <w:p w14:paraId="038709ED">
      <w:pPr>
        <w:rPr>
          <w:rFonts w:hint="eastAsia"/>
        </w:rPr>
      </w:pPr>
      <w:r>
        <w:rPr>
          <w:rFonts w:hint="eastAsia"/>
        </w:rPr>
        <w:t>And Moses interceded for the people and said, If thy presence go not with us carry us not up hence.</w:t>
      </w:r>
    </w:p>
    <w:p w14:paraId="7A78A6B6">
      <w:pPr>
        <w:rPr>
          <w:rFonts w:hint="eastAsia"/>
        </w:rPr>
      </w:pPr>
      <w:r>
        <w:rPr>
          <w:rFonts w:hint="eastAsia"/>
        </w:rPr>
        <w:t>摩西为百姓代求说：你若不亲自和我们同去，就不要把我们从这里领上去。</w:t>
      </w:r>
    </w:p>
    <w:p w14:paraId="2CED7133">
      <w:pPr>
        <w:rPr>
          <w:rFonts w:hint="eastAsia"/>
        </w:rPr>
      </w:pPr>
      <w:r>
        <w:rPr>
          <w:rFonts w:hint="eastAsia"/>
        </w:rPr>
        <w:t>And Jehovah said, My presence (i. e., I myself) shall go with thee and I will give thee rest.</w:t>
      </w:r>
    </w:p>
    <w:p w14:paraId="580600F5">
      <w:pPr>
        <w:rPr>
          <w:rFonts w:hint="eastAsia"/>
        </w:rPr>
      </w:pPr>
      <w:r>
        <w:rPr>
          <w:rFonts w:hint="eastAsia"/>
        </w:rPr>
        <w:t>耶和华说：我必亲自和你同去，使你得安息。</w:t>
      </w:r>
    </w:p>
    <w:p w14:paraId="100C6E42">
      <w:pPr>
        <w:rPr>
          <w:rFonts w:hint="eastAsia"/>
        </w:rPr>
      </w:pPr>
      <w:r>
        <w:rPr>
          <w:rFonts w:hint="eastAsia"/>
        </w:rPr>
        <w:t>This shows that a divine person, Jehovah, had previously guided the people, and that on their repentance, He promised to continue with them.</w:t>
      </w:r>
    </w:p>
    <w:p w14:paraId="3FE467AC">
      <w:pPr>
        <w:rPr>
          <w:rFonts w:hint="eastAsia"/>
        </w:rPr>
      </w:pPr>
      <w:r>
        <w:rPr>
          <w:rFonts w:hint="eastAsia"/>
        </w:rPr>
        <w:t>这表明一位神圣的位格，耶和华，先前曾引导百姓，并且在他们悔改之后，祂应许继续与他们同在。</w:t>
      </w:r>
    </w:p>
    <w:p w14:paraId="781BEE7E">
      <w:pPr>
        <w:rPr>
          <w:rFonts w:hint="eastAsia"/>
        </w:rPr>
      </w:pPr>
      <w:r>
        <w:rPr>
          <w:rFonts w:hint="eastAsia"/>
        </w:rPr>
        <w:t>This person, called the angel of Jehovah, Jehovah himself, is in Is. lxiii. 9, called "the angel of the face of Jehovah," i. e., the angel or the messenger, who is the image of God.</w:t>
      </w:r>
    </w:p>
    <w:p w14:paraId="262F15B6">
      <w:pPr>
        <w:rPr>
          <w:rFonts w:hint="eastAsia"/>
        </w:rPr>
      </w:pPr>
      <w:r>
        <w:rPr>
          <w:rFonts w:hint="eastAsia"/>
        </w:rPr>
        <w:t>这个人，被称为耶和华的使者，耶和华自己，在以赛亚书 63:9 被称为“耶和华脸面的使者”，也就是说，是上帝形象的天使或使者。</w:t>
      </w:r>
    </w:p>
    <w:p w14:paraId="6B9EF7D6">
      <w:pPr>
        <w:rPr>
          <w:rFonts w:hint="eastAsia"/>
        </w:rPr>
      </w:pPr>
      <w:r>
        <w:rPr>
          <w:rFonts w:hint="eastAsia"/>
        </w:rPr>
        <w:t>It can hardly be doubted, therefore, that this angel was the Son of God, sent by Him and therefore called his angel; who in Is. lxiii. is designated as the Saviour of Israel and the Redeemer of Jacob; who came to reveal God, as He was the brightness of his glory and the express image of his person, in whom was his name, or, as it is expressed in the New Testament, the fulness of the Godhead; who in the fulness of time, for us men and for our salvation, became flesh, and revealed his glory as the only begotten Son full of grace and truth.</w:t>
      </w:r>
    </w:p>
    <w:p w14:paraId="7F65C1DC">
      <w:pPr>
        <w:rPr>
          <w:rFonts w:hint="eastAsia"/>
        </w:rPr>
      </w:pPr>
      <w:r>
        <w:rPr>
          <w:rFonts w:hint="eastAsia"/>
        </w:rPr>
        <w:t>因此，几乎可以肯定，这位天使就是上帝的儿子，由祂差遣，因此被称为祂的使者；祂在以赛亚书第六十三章中被称为以色列的救主和雅各的救赎主；祂来启示上帝，因为祂是祂荣耀所发的光辉，是祂本体的真像，祂里面有祂的名，或者正如新约中所表达的，神格的丰盛；祂在时候满足的时候，为我们世人和我们的救恩，成了肉身，并显明祂的荣耀，正如独生子充满恩典和真理一样。</w:t>
      </w:r>
    </w:p>
    <w:p w14:paraId="39D33A64">
      <w:pPr>
        <w:rPr>
          <w:rFonts w:hint="eastAsia"/>
        </w:rPr>
      </w:pPr>
    </w:p>
    <w:p w14:paraId="25716F9D">
      <w:pPr>
        <w:rPr>
          <w:rFonts w:hint="eastAsia"/>
        </w:rPr>
      </w:pPr>
      <w:r>
        <w:rPr>
          <w:rFonts w:hint="eastAsia"/>
        </w:rPr>
        <w:t>In subsequent periods of the history of God's people this same divine person appears as the leader and God of Israel.</w:t>
      </w:r>
    </w:p>
    <w:p w14:paraId="0E9971D3">
      <w:pPr>
        <w:rPr>
          <w:rFonts w:hint="eastAsia"/>
        </w:rPr>
      </w:pPr>
      <w:r>
        <w:rPr>
          <w:rFonts w:hint="eastAsia"/>
        </w:rPr>
        <w:t>在上帝子民历史的后续时期，这位同样的神圣位格以以色列的领袖和上帝的身份出现。</w:t>
      </w:r>
    </w:p>
    <w:p w14:paraId="5E8EFACB">
      <w:pPr>
        <w:rPr>
          <w:rFonts w:hint="eastAsia"/>
        </w:rPr>
      </w:pPr>
      <w:r>
        <w:rPr>
          <w:rFonts w:hint="eastAsia"/>
        </w:rPr>
        <w:t>He manifested himself to Joshua (v. 14) as "Prince of the host of the Lord"; to Gideon (Judges vi. 11), as the angel of Jehovah, and spake to him, saying, i. e., Jehovah said to him, Go in this thy might and thou shalt save Israel from the hand of the Midianites.</w:t>
      </w:r>
    </w:p>
    <w:p w14:paraId="23D4C322">
      <w:pPr>
        <w:rPr>
          <w:rFonts w:hint="eastAsia"/>
        </w:rPr>
      </w:pPr>
      <w:r>
        <w:rPr>
          <w:rFonts w:hint="eastAsia"/>
        </w:rPr>
        <w:t>祂向约书亚显现（五14）为“耶和华军队的元帅”；向基甸显现（士师记六11）为耶和华的使者，并对他说，即耶和华对他说：你靠着这能力去从米甸人手中拯救以色列。</w:t>
      </w:r>
    </w:p>
    <w:p w14:paraId="0F5F064A">
      <w:pPr>
        <w:rPr>
          <w:rFonts w:hint="eastAsia"/>
        </w:rPr>
      </w:pPr>
      <w:r>
        <w:rPr>
          <w:rFonts w:hint="eastAsia"/>
        </w:rPr>
        <w:t>In verse 16 it is again said, "Jehovah said unto him surely I will be with thee, and thou shalt smite the Midianites as one man."</w:t>
      </w:r>
    </w:p>
    <w:p w14:paraId="6E05A8C4">
      <w:pPr>
        <w:rPr>
          <w:rFonts w:hint="eastAsia"/>
        </w:rPr>
      </w:pPr>
      <w:r>
        <w:rPr>
          <w:rFonts w:hint="eastAsia"/>
        </w:rPr>
        <w:t>在第16节又说：“耶和华对他说：我与你同在，你就必击打米甸人，如同击打一人一样。”</w:t>
      </w:r>
    </w:p>
    <w:p w14:paraId="49049F23">
      <w:pPr>
        <w:rPr>
          <w:rFonts w:hint="eastAsia"/>
        </w:rPr>
      </w:pPr>
      <w:r>
        <w:rPr>
          <w:rFonts w:hint="eastAsia"/>
        </w:rPr>
        <w:t>When Gideon became aware who it was that spoke to him he exclaimed, "Alas, O Lord God, for because I have seen the angel of Jehovah face to face.</w:t>
      </w:r>
    </w:p>
    <w:p w14:paraId="13B8AA77">
      <w:pPr>
        <w:rPr>
          <w:rFonts w:hint="eastAsia"/>
        </w:rPr>
      </w:pPr>
      <w:r>
        <w:rPr>
          <w:rFonts w:hint="eastAsia"/>
        </w:rPr>
        <w:t>当基甸意识到是谁对他说话时，他惊呼道：“哀哉！主耶和华啊，我不好了！因为我面对面看见耶和华的使者了。</w:t>
      </w:r>
    </w:p>
    <w:p w14:paraId="394B9C33">
      <w:pPr>
        <w:rPr>
          <w:rFonts w:hint="eastAsia"/>
        </w:rPr>
      </w:pPr>
      <w:r>
        <w:rPr>
          <w:rFonts w:hint="eastAsia"/>
        </w:rPr>
        <w:t>And Jehovah said unto him, Peace be unto thee; fear not: thou shalt not die."</w:t>
      </w:r>
    </w:p>
    <w:p w14:paraId="25AE13DF">
      <w:pPr>
        <w:rPr>
          <w:rFonts w:hint="eastAsia"/>
        </w:rPr>
      </w:pPr>
      <w:r>
        <w:rPr>
          <w:rFonts w:hint="eastAsia"/>
        </w:rPr>
        <w:t>耶和华对他说：你放心，不要惧怕，你必不至死。”</w:t>
      </w:r>
    </w:p>
    <w:p w14:paraId="3D7ED87D">
      <w:pPr>
        <w:rPr>
          <w:rFonts w:hint="eastAsia"/>
        </w:rPr>
      </w:pPr>
      <w:r>
        <w:rPr>
          <w:rFonts w:hint="eastAsia"/>
        </w:rPr>
        <w:t>The same angel appeared to Manoah and promised him a son, and revealed himself as he had done to Gideon by causing fire to issue from a rock and consume the sacrifice which had been placed upon it.</w:t>
      </w:r>
    </w:p>
    <w:p w14:paraId="5C353C52">
      <w:pPr>
        <w:rPr>
          <w:rFonts w:hint="eastAsia"/>
        </w:rPr>
      </w:pPr>
      <w:r>
        <w:rPr>
          <w:rFonts w:hint="eastAsia"/>
        </w:rPr>
        <w:t>同一位天使向玛挪亚显现，应许他一个儿子，并像对基甸所做的那样显现自己，使火从磐石中出来，烧尽放在上面的祭物。</w:t>
      </w:r>
    </w:p>
    <w:p w14:paraId="0F7AF545">
      <w:pPr>
        <w:rPr>
          <w:rFonts w:hint="eastAsia"/>
        </w:rPr>
      </w:pPr>
      <w:r>
        <w:rPr>
          <w:rFonts w:hint="eastAsia"/>
        </w:rPr>
        <w:t>When Manoah knew that it was the angel of Jehovah, he said unto his wife, "We shall surely die, because we have seen God."</w:t>
      </w:r>
    </w:p>
    <w:p w14:paraId="2CBF3E68">
      <w:pPr>
        <w:rPr>
          <w:rFonts w:hint="eastAsia"/>
        </w:rPr>
      </w:pPr>
      <w:r>
        <w:rPr>
          <w:rFonts w:hint="eastAsia"/>
        </w:rPr>
        <w:t>当玛挪亚知道那是耶和华的使者时，他对妻子说：“我们必要死，因为我们见了上帝。”</w:t>
      </w:r>
    </w:p>
    <w:p w14:paraId="3848B8E4">
      <w:pPr>
        <w:rPr>
          <w:rFonts w:hint="eastAsia"/>
        </w:rPr>
      </w:pPr>
    </w:p>
    <w:p w14:paraId="1EF699F8">
      <w:pPr>
        <w:spacing w:after="294" w:line="255" w:lineRule="auto"/>
        <w:ind w:left="26" w:right="16"/>
        <w:jc w:val="center"/>
        <w:rPr>
          <w:rFonts w:hint="eastAsia"/>
          <w:b/>
          <w:i/>
          <w:iCs/>
        </w:rPr>
      </w:pPr>
      <w:r>
        <w:rPr>
          <w:rFonts w:hint="eastAsia"/>
          <w:b/>
          <w:i/>
          <w:iCs/>
        </w:rPr>
        <w:t>C.Different Modes of explaining these Passages.</w:t>
      </w:r>
    </w:p>
    <w:p w14:paraId="2FECF175">
      <w:pPr>
        <w:spacing w:after="294" w:line="255" w:lineRule="auto"/>
        <w:ind w:left="26" w:right="16"/>
        <w:jc w:val="center"/>
        <w:rPr>
          <w:rFonts w:hint="eastAsia"/>
          <w:b/>
          <w:i/>
          <w:iCs/>
        </w:rPr>
      </w:pPr>
      <w:r>
        <w:rPr>
          <w:rFonts w:hint="eastAsia"/>
          <w:b/>
          <w:i/>
          <w:iCs/>
        </w:rPr>
        <w:t>C.对这些经文的不同解释方式。</w:t>
      </w:r>
    </w:p>
    <w:p w14:paraId="07F5C61C">
      <w:pPr>
        <w:rPr>
          <w:rFonts w:hint="eastAsia"/>
        </w:rPr>
      </w:pPr>
    </w:p>
    <w:p w14:paraId="4868919D">
      <w:pPr>
        <w:rPr>
          <w:rFonts w:hint="eastAsia"/>
        </w:rPr>
      </w:pPr>
      <w:r>
        <w:rPr>
          <w:rFonts w:hint="eastAsia"/>
        </w:rPr>
        <w:t>There are only three methods on which these and similar passages in the Old Testament can with any regard to the divine authority of the Scriptures be explained.</w:t>
      </w:r>
    </w:p>
    <w:p w14:paraId="1DB8AA06">
      <w:pPr>
        <w:rPr>
          <w:rFonts w:hint="eastAsia"/>
        </w:rPr>
      </w:pPr>
      <w:r>
        <w:rPr>
          <w:rFonts w:hint="eastAsia"/>
        </w:rPr>
        <w:t>只有三种方法可以解释旧约中这些以及类似的经文，同时顾及圣经的神圣权威。</w:t>
      </w:r>
    </w:p>
    <w:p w14:paraId="51C06F17">
      <w:pPr>
        <w:rPr>
          <w:rFonts w:hint="eastAsia"/>
        </w:rPr>
      </w:pPr>
      <w:r>
        <w:rPr>
          <w:rFonts w:hint="eastAsia"/>
        </w:rPr>
        <w:t>The one is that the angel of Jehovah is a created angel, one of the spirits who wait continually on God and do his will.</w:t>
      </w:r>
    </w:p>
    <w:p w14:paraId="7ED06394">
      <w:pPr>
        <w:rPr>
          <w:rFonts w:hint="eastAsia"/>
        </w:rPr>
      </w:pPr>
      <w:r>
        <w:rPr>
          <w:rFonts w:hint="eastAsia"/>
        </w:rPr>
        <w:t>一种是，耶和华的使者是一个受造的天使，是那些不断侍立在上帝面前并遵行祂旨意的灵之一。</w:t>
      </w:r>
    </w:p>
    <w:p w14:paraId="41EA0CCA">
      <w:pPr>
        <w:rPr>
          <w:rFonts w:hint="eastAsia"/>
        </w:rPr>
      </w:pPr>
      <w:r>
        <w:rPr>
          <w:rFonts w:hint="eastAsia"/>
        </w:rPr>
        <w:t>The fact that he assumes divine titles, claims divine prerogatives, and accepts divine homage, is explained on the principle, that the representative has a right to the titles and honours of the Being, or person whom he represents.</w:t>
      </w:r>
    </w:p>
    <w:p w14:paraId="63F92D11">
      <w:pPr>
        <w:rPr>
          <w:rFonts w:hint="eastAsia"/>
        </w:rPr>
      </w:pPr>
      <w:r>
        <w:rPr>
          <w:rFonts w:hint="eastAsia"/>
        </w:rPr>
        <w:t>祂拥有神圣的称号，声称拥有神圣的特权，并接受神圣的敬拜，这一事实是根据这样一个原则来解释的：代表有权拥有他所代表的存在或位格的称号和尊荣。</w:t>
      </w:r>
    </w:p>
    <w:p w14:paraId="2B1FE223">
      <w:pPr>
        <w:rPr>
          <w:rFonts w:hint="eastAsia"/>
        </w:rPr>
      </w:pPr>
      <w:r>
        <w:rPr>
          <w:rFonts w:hint="eastAsia"/>
        </w:rPr>
        <w:t>He speaks as God because God speaks through him.</w:t>
      </w:r>
    </w:p>
    <w:p w14:paraId="71E8BD76">
      <w:pPr>
        <w:rPr>
          <w:rFonts w:hint="eastAsia"/>
        </w:rPr>
      </w:pPr>
      <w:r>
        <w:rPr>
          <w:rFonts w:hint="eastAsia"/>
        </w:rPr>
        <w:t>祂像上帝一样说话，因为上帝通过祂说话。</w:t>
      </w:r>
    </w:p>
    <w:p w14:paraId="4D9E5653">
      <w:pPr>
        <w:rPr>
          <w:rFonts w:hint="eastAsia"/>
        </w:rPr>
      </w:pPr>
      <w:r>
        <w:rPr>
          <w:rFonts w:hint="eastAsia"/>
        </w:rPr>
        <w:t>This hypothesis, which was early and extensively adopted, might be admitted if the cases of the kind were few in number, and if the person designated as the angel of Jehovah did not so obviously claim to be himself Jehovah.</w:t>
      </w:r>
    </w:p>
    <w:p w14:paraId="59C84511">
      <w:pPr>
        <w:rPr>
          <w:rFonts w:hint="eastAsia"/>
        </w:rPr>
      </w:pPr>
      <w:r>
        <w:rPr>
          <w:rFonts w:hint="eastAsia"/>
        </w:rPr>
        <w:t>这个假设，早期被广泛采纳，如果这类情况数量不多，并且如果被称为耶和华使者的那位格没有如此明显地声称自己就是耶和华，那么或许可以接受。</w:t>
      </w:r>
    </w:p>
    <w:p w14:paraId="70B10130">
      <w:pPr>
        <w:rPr>
          <w:rFonts w:hint="eastAsia"/>
        </w:rPr>
      </w:pPr>
      <w:r>
        <w:rPr>
          <w:rFonts w:hint="eastAsia"/>
        </w:rPr>
        <w:t>And what is a more decisive objection to this mode of interpretation, is the authority of the subsequent parts of the Word of God.</w:t>
      </w:r>
    </w:p>
    <w:p w14:paraId="01D487F8">
      <w:pPr>
        <w:rPr>
          <w:rFonts w:hint="eastAsia"/>
        </w:rPr>
      </w:pPr>
      <w:r>
        <w:rPr>
          <w:rFonts w:hint="eastAsia"/>
        </w:rPr>
        <w:t>对这种解释方式更具决定性的反对意见，是上帝圣言后续部分的权威。</w:t>
      </w:r>
    </w:p>
    <w:p w14:paraId="209C4F94">
      <w:pPr>
        <w:rPr>
          <w:rFonts w:hint="eastAsia"/>
        </w:rPr>
      </w:pPr>
      <w:r>
        <w:rPr>
          <w:rFonts w:hint="eastAsia"/>
        </w:rPr>
        <w:t>These passages do not stand alone.</w:t>
      </w:r>
    </w:p>
    <w:p w14:paraId="036F2925">
      <w:pPr>
        <w:rPr>
          <w:rFonts w:hint="eastAsia"/>
        </w:rPr>
      </w:pPr>
      <w:r>
        <w:rPr>
          <w:rFonts w:hint="eastAsia"/>
        </w:rPr>
        <w:t>这些经文并非孤立存在。</w:t>
      </w:r>
    </w:p>
    <w:p w14:paraId="6821499E">
      <w:pPr>
        <w:rPr>
          <w:rFonts w:hint="eastAsia"/>
        </w:rPr>
      </w:pPr>
      <w:r>
        <w:rPr>
          <w:rFonts w:hint="eastAsia"/>
        </w:rPr>
        <w:t>The Church might well hesitate on the ground of these early revelations to admit the doctrine of a plurality of persons in the Godhead.</w:t>
      </w:r>
    </w:p>
    <w:p w14:paraId="3F6C43B6">
      <w:pPr>
        <w:rPr>
          <w:rFonts w:hint="eastAsia"/>
        </w:rPr>
      </w:pPr>
      <w:r>
        <w:rPr>
          <w:rFonts w:hint="eastAsia"/>
        </w:rPr>
        <w:t>教会很可能因这些早期的启示而犹豫是否承认神格中存在多个位格的教义。</w:t>
      </w:r>
    </w:p>
    <w:p w14:paraId="3675AA5A">
      <w:pPr>
        <w:rPr>
          <w:rFonts w:hint="eastAsia"/>
        </w:rPr>
      </w:pPr>
      <w:r>
        <w:rPr>
          <w:rFonts w:hint="eastAsia"/>
        </w:rPr>
        <w:t>If everywhere else in Scripture God were revealed as only one person, almost any degree of violence of interpretation might be allowed to bring these passages into harmony with that revelation.</w:t>
      </w:r>
    </w:p>
    <w:p w14:paraId="1B08C357">
      <w:pPr>
        <w:rPr>
          <w:rFonts w:hint="eastAsia"/>
        </w:rPr>
      </w:pPr>
      <w:r>
        <w:rPr>
          <w:rFonts w:hint="eastAsia"/>
        </w:rPr>
        <w:t>如果在圣经其他地方，上帝都被启示为只有一个位格，那么几乎任何程度的强行解释都可以被允许，以使这些经文与那个启示相协调。</w:t>
      </w:r>
    </w:p>
    <w:p w14:paraId="147A2ADF">
      <w:pPr>
        <w:rPr>
          <w:rFonts w:hint="eastAsia"/>
        </w:rPr>
      </w:pPr>
      <w:r>
        <w:rPr>
          <w:rFonts w:hint="eastAsia"/>
        </w:rPr>
        <w:t>But as the reverse is true; as with ever increasing clearness the existence ot three persons in the Godhead is made known in Scripture, it becomes in the highest degree unnatural to explain these passages otherwise than in accordance with that doctrine.</w:t>
      </w:r>
    </w:p>
    <w:p w14:paraId="76F19A94">
      <w:pPr>
        <w:rPr>
          <w:rFonts w:hint="eastAsia"/>
        </w:rPr>
      </w:pPr>
      <w:r>
        <w:rPr>
          <w:rFonts w:hint="eastAsia"/>
        </w:rPr>
        <w:t>但事实恰恰相反；由于神格中三个位格的存在在圣经中越来越清晰地显明出来，因此以与那个教义不符的方式来解释这些经文就变得极不自然了。</w:t>
      </w:r>
    </w:p>
    <w:p w14:paraId="4AE1E511">
      <w:pPr>
        <w:rPr>
          <w:rFonts w:hint="eastAsia"/>
        </w:rPr>
      </w:pPr>
      <w:r>
        <w:rPr>
          <w:rFonts w:hint="eastAsia"/>
        </w:rPr>
        <w:t>Besides this we have the express testimony of the inspired writers of the New Testament, that the angel of the Lord, the manifested Jehovah who led the Israelites through the wilderness, and who dwelt in the temple, was Christ; that is, was the lo,goj, or Eternal Son of God, who became flesh and fulfilled the work which it was predicted the Messiah should accomplish.</w:t>
      </w:r>
    </w:p>
    <w:p w14:paraId="0A9E6224">
      <w:pPr>
        <w:rPr>
          <w:rFonts w:hint="eastAsia"/>
        </w:rPr>
      </w:pPr>
      <w:r>
        <w:rPr>
          <w:rFonts w:hint="eastAsia"/>
        </w:rPr>
        <w:t>此外，我们还有新约受默示作者的明确见证，即耶和华的使者，带领以色列人经过旷野并居住在圣殿中的显现的耶和华，就是基督；也就是说，是道，或永恒的上帝之子，祂道成肉身并完成了预言弥赛亚将要成就的工作。</w:t>
      </w:r>
    </w:p>
    <w:p w14:paraId="0EA88A36">
      <w:pPr>
        <w:rPr>
          <w:rFonts w:hint="eastAsia"/>
        </w:rPr>
      </w:pPr>
      <w:r>
        <w:rPr>
          <w:rFonts w:hint="eastAsia"/>
        </w:rPr>
        <w:t>The Apostles do not hesitate to apply to Christ the language of the Old Testament used to set forth the majesty, the works, or the kingdom of the Jehovah of the Hebrew Scriptures. (John xii. 41; Rom. xiv. 11; 1 Cor. x. 4; Heb. i. 10-13, and often elsewhere.)</w:t>
      </w:r>
    </w:p>
    <w:p w14:paraId="6F5ADE55">
      <w:pPr>
        <w:rPr>
          <w:rFonts w:hint="eastAsia"/>
        </w:rPr>
      </w:pPr>
      <w:r>
        <w:rPr>
          <w:rFonts w:hint="eastAsia"/>
        </w:rPr>
        <w:t>使徒们毫不犹豫地将旧约中用来阐述希伯来圣经中耶和华的威严、作为或国度的语言应用于基督。（约 12:41；罗 14:11；林前 10:4；来 1:10-13，以及其他许多地方。）</w:t>
      </w:r>
    </w:p>
    <w:p w14:paraId="46E71365">
      <w:pPr>
        <w:rPr>
          <w:rFonts w:hint="eastAsia"/>
        </w:rPr>
      </w:pPr>
      <w:r>
        <w:rPr>
          <w:rFonts w:hint="eastAsia"/>
        </w:rPr>
        <w:t>The New Testament, therefore, clearly identifies the Logos or Son of God with the Angel of Jehovah, or Messenger of the Covenant, of the Old Testament.</w:t>
      </w:r>
    </w:p>
    <w:p w14:paraId="643EF867">
      <w:pPr>
        <w:rPr>
          <w:rFonts w:hint="eastAsia"/>
        </w:rPr>
      </w:pPr>
      <w:r>
        <w:rPr>
          <w:rFonts w:hint="eastAsia"/>
        </w:rPr>
        <w:t>因此，新约清楚地将道或上帝之子与旧约中耶和华的使者或立约的使者等同起来。</w:t>
      </w:r>
    </w:p>
    <w:p w14:paraId="7E4D264A">
      <w:pPr>
        <w:rPr>
          <w:rFonts w:hint="eastAsia"/>
        </w:rPr>
      </w:pPr>
    </w:p>
    <w:p w14:paraId="12C0B413">
      <w:pPr>
        <w:rPr>
          <w:rFonts w:hint="eastAsia"/>
        </w:rPr>
      </w:pPr>
      <w:r>
        <w:rPr>
          <w:rFonts w:hint="eastAsia"/>
        </w:rPr>
        <w:t>The second hypothesis on which these passages have been explained, admits that the angel of the Lord is a really divine person, but denies that he is personally distinguished from Jehovah.</w:t>
      </w:r>
    </w:p>
    <w:p w14:paraId="683A84EA">
      <w:pPr>
        <w:rPr>
          <w:rFonts w:hint="eastAsia"/>
        </w:rPr>
      </w:pPr>
      <w:r>
        <w:rPr>
          <w:rFonts w:hint="eastAsia"/>
        </w:rPr>
        <w:t>解释这些经文的第二个假设承认耶和华的使者是一个真正神圣的位格，但否认祂在位格上与耶和华有区别。</w:t>
      </w:r>
    </w:p>
    <w:p w14:paraId="4A4E8AA5">
      <w:pPr>
        <w:rPr>
          <w:rFonts w:hint="eastAsia"/>
        </w:rPr>
      </w:pPr>
      <w:r>
        <w:rPr>
          <w:rFonts w:hint="eastAsia"/>
        </w:rPr>
        <w:t>It was one and the same person who sent and was sent, was speaker and the one spoken to.</w:t>
      </w:r>
    </w:p>
    <w:p w14:paraId="1485EB44">
      <w:pPr>
        <w:rPr>
          <w:rFonts w:hint="eastAsia"/>
        </w:rPr>
      </w:pPr>
      <w:r>
        <w:rPr>
          <w:rFonts w:hint="eastAsia"/>
        </w:rPr>
        <w:t>差遣者与被差遣者，说话者与被说话者，是同一个位格。</w:t>
      </w:r>
    </w:p>
    <w:p w14:paraId="18C7AC98">
      <w:pPr>
        <w:rPr>
          <w:rFonts w:hint="eastAsia"/>
        </w:rPr>
      </w:pPr>
      <w:r>
        <w:rPr>
          <w:rFonts w:hint="eastAsia"/>
        </w:rPr>
        <w:t>But this assumption does such violence to all just rules of interpretation, and is so inconsistent with the subsequent revelations of the Word of God, that it has found little favour in the Church.</w:t>
      </w:r>
    </w:p>
    <w:p w14:paraId="105C2886">
      <w:pPr>
        <w:rPr>
          <w:rFonts w:hint="eastAsia"/>
        </w:rPr>
      </w:pPr>
      <w:r>
        <w:rPr>
          <w:rFonts w:hint="eastAsia"/>
        </w:rPr>
        <w:t>但是这个假设如此严重地违背了所有公正的解释规则，并且与上帝圣言随后的启示如此不一致，以致它在教会中几乎没有得到支持。</w:t>
      </w:r>
    </w:p>
    <w:p w14:paraId="32F60930">
      <w:pPr>
        <w:rPr>
          <w:rFonts w:hint="eastAsia"/>
        </w:rPr>
      </w:pPr>
      <w:r>
        <w:rPr>
          <w:rFonts w:hint="eastAsia"/>
        </w:rPr>
        <w:t>We are, therefore, shut up to the only other mode of explaining the passages in question, which has been almost universally adopted in the Church, at least since the Reformation.</w:t>
      </w:r>
    </w:p>
    <w:p w14:paraId="4A8B24A7">
      <w:pPr>
        <w:rPr>
          <w:rFonts w:hint="eastAsia"/>
        </w:rPr>
      </w:pPr>
      <w:r>
        <w:rPr>
          <w:rFonts w:hint="eastAsia"/>
        </w:rPr>
        <w:t>因此，我们只能采用另一种解释所讨论经文的方式，这种方式几乎在教会中得到普遍采纳，至少自宗教改革以来是如此。</w:t>
      </w:r>
    </w:p>
    <w:p w14:paraId="01182D92">
      <w:pPr>
        <w:rPr>
          <w:rFonts w:hint="eastAsia"/>
        </w:rPr>
      </w:pPr>
      <w:r>
        <w:rPr>
          <w:rFonts w:hint="eastAsia"/>
        </w:rPr>
        <w:t>This assumes the progressive character of divine revelation, and interprets the obscure intimations of the early Scriptures by the clearer light of subsequent communications.</w:t>
      </w:r>
    </w:p>
    <w:p w14:paraId="4507F5C9">
      <w:pPr>
        <w:rPr>
          <w:rFonts w:hint="eastAsia"/>
        </w:rPr>
      </w:pPr>
      <w:r>
        <w:rPr>
          <w:rFonts w:hint="eastAsia"/>
        </w:rPr>
        <w:t>这假定神圣启示具有渐进性，并用后续交通更清晰的光照来解释早期圣经中模糊的暗示。</w:t>
      </w:r>
    </w:p>
    <w:p w14:paraId="34167392">
      <w:pPr>
        <w:rPr>
          <w:rFonts w:hint="eastAsia"/>
        </w:rPr>
      </w:pPr>
      <w:r>
        <w:rPr>
          <w:rFonts w:hint="eastAsia"/>
        </w:rPr>
        <w:t>The angel, who appeared to Hagar, to Abraham, to Moses, to Joshua, to Gideon, and to Manoah, who was called Jehovah and worshipped as Adonai, who claimed divine homage and exercised divine power, whom the psalmists and prophets set forth as the Son of God, as the Counsellor, the Prince of Peace, the mighty God, and whom they predicted was to be born of a virgin, and to whom every knee should bow and every tongue confess, of things in heaven and things on earth, and things under the earth, is none other than He whom we now recognize and worship as our God and Saviour Jesus Christ.</w:t>
      </w:r>
    </w:p>
    <w:p w14:paraId="1B5990BF">
      <w:pPr>
        <w:rPr>
          <w:rFonts w:hint="eastAsia"/>
        </w:rPr>
      </w:pPr>
      <w:r>
        <w:rPr>
          <w:rFonts w:hint="eastAsia"/>
        </w:rPr>
        <w:t>那位向夏甲、亚伯拉罕、摩西、约书亚、基甸和玛挪亚显现的天使，祂被称为耶和华，并被敬拜为阿多奈，祂声称拥有神圣的敬拜并运用神圣的能力，诗人和先知们将祂描绘为上帝的儿子，奇妙策士，和平的君，全能的上帝，并且他们预言祂将由童女所生，天上、地上和地底下的一切，都必向祂屈膝，口称祂为主，祂不是别人，正是我们现在承认并敬拜为我们的上帝和救主耶稣基督的那一位。</w:t>
      </w:r>
    </w:p>
    <w:p w14:paraId="02711AB3">
      <w:pPr>
        <w:rPr>
          <w:rFonts w:hint="eastAsia"/>
        </w:rPr>
      </w:pPr>
      <w:r>
        <w:rPr>
          <w:rFonts w:hint="eastAsia"/>
        </w:rPr>
        <w:t>It was the Lo,goj a;sarkoj whom the Israelites worshipped and obeyed; and it is the Lo,goj e;nsarkoj whom we acknowledge as our Lord and God.</w:t>
      </w:r>
    </w:p>
    <w:p w14:paraId="326B6BC3">
      <w:pPr>
        <w:rPr>
          <w:rFonts w:hint="eastAsia"/>
        </w:rPr>
      </w:pPr>
      <w:r>
        <w:rPr>
          <w:rFonts w:hint="eastAsia"/>
        </w:rPr>
        <w:t>以色列人敬拜和顺服的是 Lo,goj a;sarkoj (logos asarkos - 希腊文：未成肉身的道)；我们承认我们的主和上帝的是 Lo,goj e;nsarkoj (logos ensarkos - 希腊文：道成肉身的道)。</w:t>
      </w:r>
    </w:p>
    <w:p w14:paraId="15932687">
      <w:pPr>
        <w:rPr>
          <w:rFonts w:hint="eastAsia"/>
        </w:rPr>
      </w:pPr>
    </w:p>
    <w:p w14:paraId="1FF4378E">
      <w:pPr>
        <w:rPr>
          <w:rFonts w:hint="eastAsia"/>
        </w:rPr>
      </w:pPr>
      <w:r>
        <w:rPr>
          <w:rFonts w:hint="eastAsia"/>
        </w:rPr>
        <w:t>It is universally admitted that the Old Testament does predict a Messiah, one who was to appear in the fulness of time to effect the redemption of his people, and through whom the knowledge of the true religion was to be extended throughout the world.</w:t>
      </w:r>
    </w:p>
    <w:p w14:paraId="226F9960">
      <w:pPr>
        <w:rPr>
          <w:rFonts w:hint="eastAsia"/>
        </w:rPr>
      </w:pPr>
      <w:r>
        <w:rPr>
          <w:rFonts w:hint="eastAsia"/>
        </w:rPr>
        <w:t>人们普遍承认，旧约确实预言了一位弥赛亚，祂将在时候满足的时候出现，以成就祂子民的救赎，并通过祂将真宗教的知识传遍全世界。</w:t>
      </w:r>
    </w:p>
    <w:p w14:paraId="59A79842">
      <w:pPr>
        <w:rPr>
          <w:rFonts w:hint="eastAsia"/>
        </w:rPr>
      </w:pPr>
      <w:r>
        <w:rPr>
          <w:rFonts w:hint="eastAsia"/>
        </w:rPr>
        <w:t>While it is clearly revealed that this Redeemer was to be the seed of the woman, the seed of Abraham, of the tribe of Judab, and of the house of David, it was no less clearly revealed that He was to be a divine person.</w:t>
      </w:r>
    </w:p>
    <w:p w14:paraId="3297A01C">
      <w:pPr>
        <w:rPr>
          <w:rFonts w:hint="eastAsia"/>
        </w:rPr>
      </w:pPr>
      <w:r>
        <w:rPr>
          <w:rFonts w:hint="eastAsia"/>
        </w:rPr>
        <w:t>虽然清楚地启示了这位救赎主将是女人的后裔，亚伯拉罕的后裔，犹大支派的后裔，大卫家的后裔，但也同样清楚地启示了祂将是一个神圣的位格。</w:t>
      </w:r>
    </w:p>
    <w:p w14:paraId="73850928">
      <w:pPr>
        <w:rPr>
          <w:rFonts w:hint="eastAsia"/>
        </w:rPr>
      </w:pPr>
      <w:r>
        <w:rPr>
          <w:rFonts w:hint="eastAsia"/>
        </w:rPr>
        <w:t>He is presented under the different aspects of a triumphant king, a suffering martyr, and a divine person.</w:t>
      </w:r>
    </w:p>
    <w:p w14:paraId="061B9349">
      <w:pPr>
        <w:rPr>
          <w:rFonts w:hint="eastAsia"/>
        </w:rPr>
      </w:pPr>
      <w:r>
        <w:rPr>
          <w:rFonts w:hint="eastAsia"/>
        </w:rPr>
        <w:t>祂以得胜的君王、受苦的殉道者和神圣的位格等不同方面呈现出来。</w:t>
      </w:r>
    </w:p>
    <w:p w14:paraId="3382CC1C">
      <w:pPr>
        <w:rPr>
          <w:rFonts w:hint="eastAsia"/>
        </w:rPr>
      </w:pPr>
      <w:r>
        <w:rPr>
          <w:rFonts w:hint="eastAsia"/>
        </w:rPr>
        <w:t>Sometimes these representations are all combined in the descriptions given of the coming Deliverer; sometimes the one, and sometimes the other view of his character is held up either exclusively or most prominently in the prophetic writings.</w:t>
      </w:r>
    </w:p>
    <w:p w14:paraId="7AAFAA74">
      <w:pPr>
        <w:rPr>
          <w:rFonts w:hint="eastAsia"/>
        </w:rPr>
      </w:pPr>
      <w:r>
        <w:rPr>
          <w:rFonts w:hint="eastAsia"/>
        </w:rPr>
        <w:t>有时，这些表述都在对将要来临的拯救者的描述中结合起来；有时，在先知书中，祂品格的这一方面或那一方面被单独或最突出地强调。</w:t>
      </w:r>
    </w:p>
    <w:p w14:paraId="13AE09D4">
      <w:pPr>
        <w:rPr>
          <w:rFonts w:hint="eastAsia"/>
        </w:rPr>
      </w:pPr>
      <w:r>
        <w:rPr>
          <w:rFonts w:hint="eastAsia"/>
        </w:rPr>
        <w:t>They, however, are all exhibited in the Hebrew Scriptures, as they all combine and harmonize in the person and work of our Lord and Saviour</w:t>
      </w:r>
    </w:p>
    <w:p w14:paraId="0402F258">
      <w:pPr>
        <w:rPr>
          <w:rFonts w:hint="eastAsia"/>
        </w:rPr>
      </w:pPr>
      <w:r>
        <w:rPr>
          <w:rFonts w:hint="eastAsia"/>
        </w:rPr>
        <w:t>然而，它们都在希伯来圣经中展现出来，因为它们都在我们主和救主的位格和工作中结合并和谐一致。</w:t>
      </w:r>
    </w:p>
    <w:p w14:paraId="0598BDD1">
      <w:pPr>
        <w:rPr>
          <w:rFonts w:hint="eastAsia"/>
        </w:rPr>
      </w:pPr>
    </w:p>
    <w:p w14:paraId="2A092BE6">
      <w:pPr>
        <w:spacing w:after="294" w:line="255" w:lineRule="auto"/>
        <w:ind w:left="26" w:right="16"/>
        <w:jc w:val="center"/>
        <w:rPr>
          <w:rFonts w:hint="eastAsia"/>
          <w:b/>
          <w:i/>
          <w:iCs/>
        </w:rPr>
      </w:pPr>
      <w:r>
        <w:rPr>
          <w:rFonts w:hint="eastAsia"/>
          <w:b/>
          <w:i/>
          <w:iCs/>
        </w:rPr>
        <w:t>D.The Psalms.</w:t>
      </w:r>
    </w:p>
    <w:p w14:paraId="0698EC4F">
      <w:pPr>
        <w:spacing w:after="294" w:line="255" w:lineRule="auto"/>
        <w:ind w:left="26" w:right="16"/>
        <w:jc w:val="center"/>
        <w:rPr>
          <w:rFonts w:hint="eastAsia"/>
          <w:b/>
          <w:i/>
          <w:iCs/>
        </w:rPr>
      </w:pPr>
      <w:r>
        <w:rPr>
          <w:rFonts w:hint="eastAsia"/>
          <w:b/>
          <w:i/>
          <w:iCs/>
        </w:rPr>
        <w:t>D.诗篇。</w:t>
      </w:r>
    </w:p>
    <w:p w14:paraId="0FB36C17">
      <w:pPr>
        <w:rPr>
          <w:rFonts w:hint="eastAsia"/>
        </w:rPr>
      </w:pPr>
    </w:p>
    <w:p w14:paraId="3E7F16B6">
      <w:pPr>
        <w:rPr>
          <w:rFonts w:hint="eastAsia"/>
        </w:rPr>
      </w:pPr>
      <w:r>
        <w:rPr>
          <w:rFonts w:hint="eastAsia"/>
        </w:rPr>
        <w:t>In the second Psalm, the heathen are represented as combining against the Messiah, verses 1-3.</w:t>
      </w:r>
    </w:p>
    <w:p w14:paraId="72BD5A6F">
      <w:pPr>
        <w:rPr>
          <w:rFonts w:hint="eastAsia"/>
        </w:rPr>
      </w:pPr>
      <w:r>
        <w:rPr>
          <w:rFonts w:hint="eastAsia"/>
        </w:rPr>
        <w:t>在诗篇第二篇，外邦人被描绘为联合起来反对弥赛亚，1-3节。</w:t>
      </w:r>
    </w:p>
    <w:p w14:paraId="5F323D96">
      <w:pPr>
        <w:rPr>
          <w:rFonts w:hint="eastAsia"/>
        </w:rPr>
      </w:pPr>
      <w:r>
        <w:rPr>
          <w:rFonts w:hint="eastAsia"/>
        </w:rPr>
        <w:t>God derides their efforts, verses 4, 5.</w:t>
      </w:r>
    </w:p>
    <w:p w14:paraId="3853AFEA">
      <w:pPr>
        <w:rPr>
          <w:rFonts w:hint="eastAsia"/>
        </w:rPr>
      </w:pPr>
      <w:r>
        <w:rPr>
          <w:rFonts w:hint="eastAsia"/>
        </w:rPr>
        <w:t>上帝嘲笑他们的努力，4、5节。</w:t>
      </w:r>
    </w:p>
    <w:p w14:paraId="4FA5BB63">
      <w:pPr>
        <w:rPr>
          <w:rFonts w:hint="eastAsia"/>
        </w:rPr>
      </w:pPr>
      <w:r>
        <w:rPr>
          <w:rFonts w:hint="eastAsia"/>
        </w:rPr>
        <w:t>He declares his purpose to constitute the Messiah king in Zion, That this Messiah is a divine person is plain: (1.) Because He is called the Son of God, which, as has been shown, implies equality with God.</w:t>
      </w:r>
    </w:p>
    <w:p w14:paraId="54B8460B">
      <w:pPr>
        <w:rPr>
          <w:rFonts w:hint="eastAsia"/>
        </w:rPr>
      </w:pPr>
      <w:r>
        <w:rPr>
          <w:rFonts w:hint="eastAsia"/>
        </w:rPr>
        <w:t>祂宣告祂的旨意是要立弥赛亚在锡安作王，这位弥赛亚是一个神圣的位格，这一点很明显：(1.) 因为祂被称为上帝的儿子，正如已经表明的那样，这暗示与上帝平等。</w:t>
      </w:r>
    </w:p>
    <w:p w14:paraId="0E53ECB1">
      <w:pPr>
        <w:rPr>
          <w:rFonts w:hint="eastAsia"/>
        </w:rPr>
      </w:pPr>
      <w:r>
        <w:rPr>
          <w:rFonts w:hint="eastAsia"/>
        </w:rPr>
        <w:t>(2.) He is invested with universal and absolute dominion.</w:t>
      </w:r>
    </w:p>
    <w:p w14:paraId="1D80AE16">
      <w:pPr>
        <w:rPr>
          <w:rFonts w:hint="eastAsia"/>
        </w:rPr>
      </w:pPr>
      <w:r>
        <w:rPr>
          <w:rFonts w:hint="eastAsia"/>
        </w:rPr>
        <w:t>(2.) 祂被赋予普遍和绝对的统治权。</w:t>
      </w:r>
    </w:p>
    <w:p w14:paraId="463CBFAC">
      <w:pPr>
        <w:rPr>
          <w:rFonts w:hint="eastAsia"/>
        </w:rPr>
      </w:pPr>
      <w:r>
        <w:rPr>
          <w:rFonts w:hint="eastAsia"/>
        </w:rPr>
        <w:t>(3.) He is the Jehovah whom the people are commanded in verse 11 to worship.</w:t>
      </w:r>
    </w:p>
    <w:p w14:paraId="637EC2CB">
      <w:pPr>
        <w:rPr>
          <w:rFonts w:hint="eastAsia"/>
        </w:rPr>
      </w:pPr>
      <w:r>
        <w:rPr>
          <w:rFonts w:hint="eastAsia"/>
        </w:rPr>
        <w:t>(3.) 祂是第11节中命令百姓敬拜的耶和华。</w:t>
      </w:r>
    </w:p>
    <w:p w14:paraId="7CFC401E">
      <w:pPr>
        <w:rPr>
          <w:rFonts w:hint="eastAsia"/>
        </w:rPr>
      </w:pPr>
      <w:r>
        <w:rPr>
          <w:rFonts w:hint="eastAsia"/>
        </w:rPr>
        <w:t>(4.) Because all are required to acknowledge his authority and do Him homage.</w:t>
      </w:r>
    </w:p>
    <w:p w14:paraId="405238EF">
      <w:pPr>
        <w:rPr>
          <w:rFonts w:hint="eastAsia"/>
        </w:rPr>
      </w:pPr>
      <w:r>
        <w:rPr>
          <w:rFonts w:hint="eastAsia"/>
        </w:rPr>
        <w:t>(4.) 因为所有人都被要求承认祂的权柄并向祂效忠。</w:t>
      </w:r>
    </w:p>
    <w:p w14:paraId="623ACF4F">
      <w:pPr>
        <w:rPr>
          <w:rFonts w:hint="eastAsia"/>
        </w:rPr>
      </w:pPr>
      <w:r>
        <w:rPr>
          <w:rFonts w:hint="eastAsia"/>
        </w:rPr>
        <w:t>(5.) Because those are pronounced blessed who put their trust in Him, whereas the Scriptures declared them to be cursed who put their trust in princes.</w:t>
      </w:r>
    </w:p>
    <w:p w14:paraId="7B0BFC94">
      <w:pPr>
        <w:rPr>
          <w:rFonts w:hint="eastAsia"/>
        </w:rPr>
      </w:pPr>
      <w:r>
        <w:rPr>
          <w:rFonts w:hint="eastAsia"/>
        </w:rPr>
        <w:t>(5.) 因为那些信靠祂的人被宣告为有福的，而圣经则宣告那些信靠君王的人是受咒诅的。</w:t>
      </w:r>
    </w:p>
    <w:p w14:paraId="0F24B0CA">
      <w:pPr>
        <w:rPr>
          <w:rFonts w:hint="eastAsia"/>
        </w:rPr>
      </w:pPr>
    </w:p>
    <w:p w14:paraId="5DEA12D4">
      <w:pPr>
        <w:rPr>
          <w:rFonts w:hint="eastAsia"/>
        </w:rPr>
      </w:pPr>
      <w:r>
        <w:rPr>
          <w:rFonts w:hint="eastAsia"/>
        </w:rPr>
        <w:t>In the twenty-second Psalm, a sufferer is described whose words our Lord upon the cross appropriates to Himself, verses 1-19.</w:t>
      </w:r>
    </w:p>
    <w:p w14:paraId="2DAB0F7E">
      <w:pPr>
        <w:rPr>
          <w:rFonts w:hint="eastAsia"/>
        </w:rPr>
      </w:pPr>
      <w:r>
        <w:rPr>
          <w:rFonts w:hint="eastAsia"/>
        </w:rPr>
        <w:t>在诗篇第二十二篇，描述了一位受苦者，我们的主在十字架上将祂的话语归于自己，1-19节。</w:t>
      </w:r>
    </w:p>
    <w:p w14:paraId="3927559D">
      <w:pPr>
        <w:rPr>
          <w:rFonts w:hint="eastAsia"/>
        </w:rPr>
      </w:pPr>
      <w:r>
        <w:rPr>
          <w:rFonts w:hint="eastAsia"/>
        </w:rPr>
        <w:t>He prays for deliverance, verses 19-21.</w:t>
      </w:r>
    </w:p>
    <w:p w14:paraId="28D533A8">
      <w:pPr>
        <w:rPr>
          <w:rFonts w:hint="eastAsia"/>
        </w:rPr>
      </w:pPr>
      <w:r>
        <w:rPr>
          <w:rFonts w:hint="eastAsia"/>
        </w:rPr>
        <w:t>祂祈求拯救，19-21节。</w:t>
      </w:r>
    </w:p>
    <w:p w14:paraId="75515A6D">
      <w:pPr>
        <w:rPr>
          <w:rFonts w:hint="eastAsia"/>
        </w:rPr>
      </w:pPr>
      <w:r>
        <w:rPr>
          <w:rFonts w:hint="eastAsia"/>
        </w:rPr>
        <w:t>The consequences of that deliverance are such as prove that the subject of the psalm must be a divine person.</w:t>
      </w:r>
    </w:p>
    <w:p w14:paraId="5AF23E29">
      <w:pPr>
        <w:rPr>
          <w:rFonts w:hint="eastAsia"/>
        </w:rPr>
      </w:pPr>
      <w:r>
        <w:rPr>
          <w:rFonts w:hint="eastAsia"/>
        </w:rPr>
        <w:t>那拯救的后果证明了这篇诗的主题必定是一个神圣的位格。</w:t>
      </w:r>
    </w:p>
    <w:p w14:paraId="0BDF2FA8">
      <w:pPr>
        <w:rPr>
          <w:rFonts w:hint="eastAsia"/>
        </w:rPr>
      </w:pPr>
      <w:r>
        <w:rPr>
          <w:rFonts w:hint="eastAsia"/>
        </w:rPr>
        <w:t>His sufferings render it certain, (1.) That all good men will fear and love God because He rescued this sufferer from his enemies.</w:t>
      </w:r>
    </w:p>
    <w:p w14:paraId="4A86A783">
      <w:pPr>
        <w:rPr>
          <w:rFonts w:hint="eastAsia"/>
        </w:rPr>
      </w:pPr>
      <w:r>
        <w:rPr>
          <w:rFonts w:hint="eastAsia"/>
        </w:rPr>
        <w:t>祂的苦难使得以下几点确定无疑：(1.) 所有善人都会敬畏和爱戴上帝，因为祂从敌人手中拯救了这位受苦者。</w:t>
      </w:r>
    </w:p>
    <w:p w14:paraId="2E69E8AB">
      <w:pPr>
        <w:rPr>
          <w:rFonts w:hint="eastAsia"/>
        </w:rPr>
      </w:pPr>
      <w:r>
        <w:rPr>
          <w:rFonts w:hint="eastAsia"/>
        </w:rPr>
        <w:t>(2.) That provision will be made for the wants of all men.</w:t>
      </w:r>
    </w:p>
    <w:p w14:paraId="1116C1BE">
      <w:pPr>
        <w:rPr>
          <w:rFonts w:hint="eastAsia"/>
        </w:rPr>
      </w:pPr>
      <w:r>
        <w:rPr>
          <w:rFonts w:hint="eastAsia"/>
        </w:rPr>
        <w:t>(2.) 将会为所有人的需要预备供应。</w:t>
      </w:r>
    </w:p>
    <w:p w14:paraId="2A7986ED">
      <w:pPr>
        <w:rPr>
          <w:rFonts w:hint="eastAsia"/>
        </w:rPr>
      </w:pPr>
      <w:r>
        <w:rPr>
          <w:rFonts w:hint="eastAsia"/>
        </w:rPr>
        <w:t>(3.) That all nations will be converted unto God.</w:t>
      </w:r>
    </w:p>
    <w:p w14:paraId="5212C32F">
      <w:pPr>
        <w:rPr>
          <w:rFonts w:hint="eastAsia"/>
        </w:rPr>
      </w:pPr>
      <w:r>
        <w:rPr>
          <w:rFonts w:hint="eastAsia"/>
        </w:rPr>
        <w:t>(3.) 万国都将归向上帝。</w:t>
      </w:r>
    </w:p>
    <w:p w14:paraId="2449EE06">
      <w:pPr>
        <w:rPr>
          <w:rFonts w:hint="eastAsia"/>
        </w:rPr>
      </w:pPr>
      <w:r>
        <w:rPr>
          <w:rFonts w:hint="eastAsia"/>
        </w:rPr>
        <w:t>(4.) That the blessings which He secures will last forever.</w:t>
      </w:r>
    </w:p>
    <w:p w14:paraId="34D28413">
      <w:pPr>
        <w:rPr>
          <w:rFonts w:hint="eastAsia"/>
        </w:rPr>
      </w:pPr>
      <w:r>
        <w:rPr>
          <w:rFonts w:hint="eastAsia"/>
        </w:rPr>
        <w:t>(4.) 祂所确保的祝福将永远长存。</w:t>
      </w:r>
    </w:p>
    <w:p w14:paraId="4E0D542A">
      <w:pPr>
        <w:rPr>
          <w:rFonts w:hint="eastAsia"/>
        </w:rPr>
      </w:pPr>
    </w:p>
    <w:p w14:paraId="287181A7">
      <w:pPr>
        <w:rPr>
          <w:rFonts w:hint="eastAsia"/>
        </w:rPr>
      </w:pPr>
      <w:r>
        <w:rPr>
          <w:rFonts w:hint="eastAsia"/>
        </w:rPr>
        <w:t>In the forty-fifth Psalm a king is described who must be a divine person.</w:t>
      </w:r>
    </w:p>
    <w:p w14:paraId="42607B03">
      <w:pPr>
        <w:rPr>
          <w:rFonts w:hint="eastAsia"/>
        </w:rPr>
      </w:pPr>
      <w:r>
        <w:rPr>
          <w:rFonts w:hint="eastAsia"/>
        </w:rPr>
        <w:t>在诗篇第四十五篇，描述了一位必定是神圣位格的君王。</w:t>
      </w:r>
    </w:p>
    <w:p w14:paraId="3514B851">
      <w:pPr>
        <w:rPr>
          <w:rFonts w:hint="eastAsia"/>
        </w:rPr>
      </w:pPr>
      <w:r>
        <w:rPr>
          <w:rFonts w:hint="eastAsia"/>
        </w:rPr>
        <w:t>(1.) Because his perfect excellence is the ground of the praise rendered to Him.</w:t>
      </w:r>
    </w:p>
    <w:p w14:paraId="15AB5C1B">
      <w:pPr>
        <w:rPr>
          <w:rFonts w:hint="eastAsia"/>
        </w:rPr>
      </w:pPr>
      <w:r>
        <w:rPr>
          <w:rFonts w:hint="eastAsia"/>
        </w:rPr>
        <w:t>(1.) 因为祂完美的卓越是向祂献上赞美的基础。</w:t>
      </w:r>
    </w:p>
    <w:p w14:paraId="07340FF3">
      <w:pPr>
        <w:rPr>
          <w:rFonts w:hint="eastAsia"/>
        </w:rPr>
      </w:pPr>
      <w:r>
        <w:rPr>
          <w:rFonts w:hint="eastAsia"/>
        </w:rPr>
        <w:t>(2.) Because his kingdom is declared to be righteous and everlasting.</w:t>
      </w:r>
    </w:p>
    <w:p w14:paraId="28CF3037">
      <w:pPr>
        <w:rPr>
          <w:rFonts w:hint="eastAsia"/>
        </w:rPr>
      </w:pPr>
      <w:r>
        <w:rPr>
          <w:rFonts w:hint="eastAsia"/>
        </w:rPr>
        <w:t>(2.) 因为祂的国度被宣告为公义和永恒的。</w:t>
      </w:r>
    </w:p>
    <w:p w14:paraId="5D414A79">
      <w:pPr>
        <w:rPr>
          <w:rFonts w:hint="eastAsia"/>
        </w:rPr>
      </w:pPr>
      <w:r>
        <w:rPr>
          <w:rFonts w:hint="eastAsia"/>
        </w:rPr>
        <w:t>(3.) He is addressed as God, "Thy throne O God is forever and ever," which is quoted Heb. i. 8, and applied to Christ for the very purpose of proving that He is entitled to the worship of all intelligent creatures.</w:t>
      </w:r>
    </w:p>
    <w:p w14:paraId="7DB9747A">
      <w:pPr>
        <w:rPr>
          <w:rFonts w:hint="eastAsia"/>
        </w:rPr>
      </w:pPr>
      <w:r>
        <w:rPr>
          <w:rFonts w:hint="eastAsia"/>
        </w:rPr>
        <w:t>(3.) 祂被称为上帝，“上帝啊，你的宝座是永永远远的，”这在希伯来书 1:8 被引用，并应用于基督，其目的正是为了证明祂有权受到所有有理智受造物的敬拜。</w:t>
      </w:r>
    </w:p>
    <w:p w14:paraId="6C269ADA">
      <w:pPr>
        <w:rPr>
          <w:rFonts w:hint="eastAsia"/>
        </w:rPr>
      </w:pPr>
      <w:r>
        <w:rPr>
          <w:rFonts w:hint="eastAsia"/>
        </w:rPr>
        <w:t>(4.) The Church is declared to be his bride, which implies that He is to his people the object of supreme love and confidence.</w:t>
      </w:r>
    </w:p>
    <w:p w14:paraId="00B9F475">
      <w:pPr>
        <w:rPr>
          <w:rFonts w:hint="eastAsia"/>
        </w:rPr>
      </w:pPr>
      <w:r>
        <w:rPr>
          <w:rFonts w:hint="eastAsia"/>
        </w:rPr>
        <w:t>(4.) 教会被宣告为祂的新妇，这暗示祂是祂子民至高爱和信靠的对象。</w:t>
      </w:r>
    </w:p>
    <w:p w14:paraId="4A9737DE">
      <w:pPr>
        <w:rPr>
          <w:rFonts w:hint="eastAsia"/>
        </w:rPr>
      </w:pPr>
    </w:p>
    <w:p w14:paraId="6C178A8C">
      <w:pPr>
        <w:rPr>
          <w:rFonts w:hint="eastAsia"/>
        </w:rPr>
      </w:pPr>
      <w:r>
        <w:rPr>
          <w:rFonts w:hint="eastAsia"/>
        </w:rPr>
        <w:t>The seventy-second Psalm contains a description of an exalted king, and of the blessings of his reign.</w:t>
      </w:r>
    </w:p>
    <w:p w14:paraId="405ED353">
      <w:pPr>
        <w:rPr>
          <w:rFonts w:hint="eastAsia"/>
        </w:rPr>
      </w:pPr>
      <w:r>
        <w:rPr>
          <w:rFonts w:hint="eastAsia"/>
        </w:rPr>
        <w:t>诗篇第七十二篇包含对一位崇高君王的描述，以及祂统治的祝福。</w:t>
      </w:r>
    </w:p>
    <w:p w14:paraId="0FADEA34">
      <w:pPr>
        <w:rPr>
          <w:rFonts w:hint="eastAsia"/>
        </w:rPr>
      </w:pPr>
      <w:r>
        <w:rPr>
          <w:rFonts w:hint="eastAsia"/>
        </w:rPr>
        <w:t>These blessings are of such a nature as to prove that the subject of the psalm must be a divine person.</w:t>
      </w:r>
    </w:p>
    <w:p w14:paraId="01E8E54A">
      <w:pPr>
        <w:rPr>
          <w:rFonts w:hint="eastAsia"/>
        </w:rPr>
      </w:pPr>
      <w:r>
        <w:rPr>
          <w:rFonts w:hint="eastAsia"/>
        </w:rPr>
        <w:t>这些祝福的性质证明了这篇诗的主题必定是一个神圣的位格。</w:t>
      </w:r>
    </w:p>
    <w:p w14:paraId="5D67BC07">
      <w:pPr>
        <w:rPr>
          <w:rFonts w:hint="eastAsia"/>
        </w:rPr>
      </w:pPr>
      <w:r>
        <w:rPr>
          <w:rFonts w:hint="eastAsia"/>
        </w:rPr>
        <w:t>(1.) His kingdom is to be everlasting.</w:t>
      </w:r>
    </w:p>
    <w:p w14:paraId="3398E778">
      <w:pPr>
        <w:rPr>
          <w:rFonts w:hint="eastAsia"/>
        </w:rPr>
      </w:pPr>
      <w:r>
        <w:rPr>
          <w:rFonts w:hint="eastAsia"/>
        </w:rPr>
        <w:t>(1.) 祂的国度将是永恒的。</w:t>
      </w:r>
    </w:p>
    <w:p w14:paraId="6DC6E154">
      <w:pPr>
        <w:rPr>
          <w:rFonts w:hint="eastAsia"/>
        </w:rPr>
      </w:pPr>
      <w:r>
        <w:rPr>
          <w:rFonts w:hint="eastAsia"/>
        </w:rPr>
        <w:t>(2.) Universal.</w:t>
      </w:r>
    </w:p>
    <w:p w14:paraId="590C1620">
      <w:pPr>
        <w:rPr>
          <w:rFonts w:hint="eastAsia"/>
        </w:rPr>
      </w:pPr>
      <w:r>
        <w:rPr>
          <w:rFonts w:hint="eastAsia"/>
        </w:rPr>
        <w:t>(2.) 普遍的。</w:t>
      </w:r>
    </w:p>
    <w:p w14:paraId="18ADB3E3">
      <w:pPr>
        <w:rPr>
          <w:rFonts w:hint="eastAsia"/>
        </w:rPr>
      </w:pPr>
      <w:r>
        <w:rPr>
          <w:rFonts w:hint="eastAsia"/>
        </w:rPr>
        <w:t>(3.) It secures perfect peace with God and good-will among men.</w:t>
      </w:r>
    </w:p>
    <w:p w14:paraId="7A3BB57E">
      <w:pPr>
        <w:rPr>
          <w:rFonts w:hint="eastAsia"/>
        </w:rPr>
      </w:pPr>
      <w:r>
        <w:rPr>
          <w:rFonts w:hint="eastAsia"/>
        </w:rPr>
        <w:t>(3.) 它确保与上帝完全的和平以及人与人之间的善意。</w:t>
      </w:r>
    </w:p>
    <w:p w14:paraId="670FDC38">
      <w:pPr>
        <w:rPr>
          <w:rFonts w:hint="eastAsia"/>
        </w:rPr>
      </w:pPr>
      <w:r>
        <w:rPr>
          <w:rFonts w:hint="eastAsia"/>
        </w:rPr>
        <w:t>(4.) All men are to be brought to submit to Him through love.</w:t>
      </w:r>
    </w:p>
    <w:p w14:paraId="672232AF">
      <w:pPr>
        <w:rPr>
          <w:rFonts w:hint="eastAsia"/>
        </w:rPr>
      </w:pPr>
      <w:r>
        <w:rPr>
          <w:rFonts w:hint="eastAsia"/>
        </w:rPr>
        <w:t>(4.) 所有人都将因爱而顺服祂。</w:t>
      </w:r>
    </w:p>
    <w:p w14:paraId="51C25097">
      <w:pPr>
        <w:rPr>
          <w:rFonts w:hint="eastAsia"/>
        </w:rPr>
      </w:pPr>
      <w:r>
        <w:rPr>
          <w:rFonts w:hint="eastAsia"/>
        </w:rPr>
        <w:t>(5.) In Him all the nations of the earth are to be blessed, i. e., as we are distinctly taught in Gal. iii. 16, it is in Him that all the blessings of redemption are to come upon the world.</w:t>
      </w:r>
    </w:p>
    <w:p w14:paraId="6B43C7C7">
      <w:pPr>
        <w:rPr>
          <w:rFonts w:hint="eastAsia"/>
        </w:rPr>
      </w:pPr>
      <w:r>
        <w:rPr>
          <w:rFonts w:hint="eastAsia"/>
        </w:rPr>
        <w:t>(5.) 地上万国都将因祂而蒙福，也就是说，正如我们在加拉太书 3:16 中清楚教导的那样，所有救赎的祝福都将藉着祂临到世界。</w:t>
      </w:r>
    </w:p>
    <w:p w14:paraId="30FE1734">
      <w:pPr>
        <w:rPr>
          <w:rFonts w:hint="eastAsia"/>
        </w:rPr>
      </w:pPr>
      <w:r>
        <w:rPr>
          <w:rFonts w:hint="eastAsia"/>
        </w:rPr>
        <w:t>The subject of this psalm, is therefore, the Redeemer of the world.</w:t>
      </w:r>
    </w:p>
    <w:p w14:paraId="42AABA31">
      <w:pPr>
        <w:rPr>
          <w:rFonts w:hint="eastAsia"/>
        </w:rPr>
      </w:pPr>
      <w:r>
        <w:rPr>
          <w:rFonts w:hint="eastAsia"/>
        </w:rPr>
        <w:t>因此，这篇诗的主题是世界的救赎主。</w:t>
      </w:r>
    </w:p>
    <w:p w14:paraId="642775DF">
      <w:pPr>
        <w:rPr>
          <w:rFonts w:hint="eastAsia"/>
        </w:rPr>
      </w:pPr>
    </w:p>
    <w:p w14:paraId="0B94A82F">
      <w:pPr>
        <w:rPr>
          <w:rFonts w:hint="eastAsia"/>
        </w:rPr>
      </w:pPr>
      <w:r>
        <w:rPr>
          <w:rFonts w:hint="eastAsia"/>
        </w:rPr>
        <w:t>The hundred and tenth Psalm is repeatedly quoted and expounded in the New Testament, and applied to Christ to set forth the dignity of his person and the nature of his work.</w:t>
      </w:r>
    </w:p>
    <w:p w14:paraId="403A8B66">
      <w:pPr>
        <w:rPr>
          <w:rFonts w:hint="eastAsia"/>
        </w:rPr>
      </w:pPr>
      <w:r>
        <w:rPr>
          <w:rFonts w:hint="eastAsia"/>
        </w:rPr>
        <w:t>诗篇第一百一十篇在新约中被反复引用和阐释，并应用于基督，以阐明祂位格的尊严和祂工作的性质。</w:t>
      </w:r>
    </w:p>
    <w:p w14:paraId="09853840">
      <w:pPr>
        <w:rPr>
          <w:rFonts w:hint="eastAsia"/>
        </w:rPr>
      </w:pPr>
      <w:r>
        <w:rPr>
          <w:rFonts w:hint="eastAsia"/>
        </w:rPr>
        <w:t>(1.) He is David's Lord.</w:t>
      </w:r>
    </w:p>
    <w:p w14:paraId="7FE5806B">
      <w:pPr>
        <w:rPr>
          <w:rFonts w:hint="eastAsia"/>
        </w:rPr>
      </w:pPr>
      <w:r>
        <w:rPr>
          <w:rFonts w:hint="eastAsia"/>
        </w:rPr>
        <w:t>(1.) 祂是大卫的主。</w:t>
      </w:r>
    </w:p>
    <w:p w14:paraId="4205E300">
      <w:pPr>
        <w:rPr>
          <w:rFonts w:hint="eastAsia"/>
        </w:rPr>
      </w:pPr>
      <w:r>
        <w:rPr>
          <w:rFonts w:hint="eastAsia"/>
        </w:rPr>
        <w:t>But if David's Lord, how can He be David's Son?</w:t>
      </w:r>
    </w:p>
    <w:p w14:paraId="67EACBA9">
      <w:pPr>
        <w:rPr>
          <w:rFonts w:hint="eastAsia"/>
        </w:rPr>
      </w:pPr>
      <w:r>
        <w:rPr>
          <w:rFonts w:hint="eastAsia"/>
        </w:rPr>
        <w:t>但如果祂是大卫的主，祂怎能是大卫的子孙呢？</w:t>
      </w:r>
    </w:p>
    <w:p w14:paraId="5125C981">
      <w:pPr>
        <w:rPr>
          <w:rFonts w:hint="eastAsia"/>
        </w:rPr>
      </w:pPr>
      <w:r>
        <w:rPr>
          <w:rFonts w:hint="eastAsia"/>
        </w:rPr>
        <w:t>This was the question which Christ put to the Pharisees, in order to convince them that their ideas of the Messiah fell far below the doctrine of their own Scriptures.</w:t>
      </w:r>
    </w:p>
    <w:p w14:paraId="193063DD">
      <w:pPr>
        <w:rPr>
          <w:rFonts w:hint="eastAsia"/>
        </w:rPr>
      </w:pPr>
      <w:r>
        <w:rPr>
          <w:rFonts w:hint="eastAsia"/>
        </w:rPr>
        <w:t>这是基督向法利赛人提出的问题，为要使他们相信他们对弥赛亚的观念远低于他们自己圣经的教义。</w:t>
      </w:r>
    </w:p>
    <w:p w14:paraId="735EDC94">
      <w:pPr>
        <w:rPr>
          <w:rFonts w:hint="eastAsia"/>
        </w:rPr>
      </w:pPr>
      <w:r>
        <w:rPr>
          <w:rFonts w:hint="eastAsia"/>
        </w:rPr>
        <w:t>He was indeed to be David's Son, as they expected, but at the same time He was to be possessed of a nature which made Him David's Lord.</w:t>
      </w:r>
    </w:p>
    <w:p w14:paraId="3B99A656">
      <w:pPr>
        <w:rPr>
          <w:rFonts w:hint="eastAsia"/>
        </w:rPr>
      </w:pPr>
      <w:r>
        <w:rPr>
          <w:rFonts w:hint="eastAsia"/>
        </w:rPr>
        <w:t>祂确实将是大卫的子孙，正如他们所期望的那样，但同时祂也将拥有使祂成为大卫之主的本性。</w:t>
      </w:r>
    </w:p>
    <w:p w14:paraId="516B0100">
      <w:pPr>
        <w:rPr>
          <w:rFonts w:hint="eastAsia"/>
        </w:rPr>
      </w:pPr>
      <w:r>
        <w:rPr>
          <w:rFonts w:hint="eastAsia"/>
        </w:rPr>
        <w:t>(2.) In virtue of this divine nature He was to sit at God's right hand; that is, to be associated with Him on terms of equality as to glory and dominion.</w:t>
      </w:r>
    </w:p>
    <w:p w14:paraId="04900F47">
      <w:pPr>
        <w:rPr>
          <w:rFonts w:hint="eastAsia"/>
        </w:rPr>
      </w:pPr>
      <w:r>
        <w:rPr>
          <w:rFonts w:hint="eastAsia"/>
        </w:rPr>
        <w:t>(2.) 凭借这种神圣的本性，祂将坐在上帝的右边；也就是说，在荣耀和统治权方面与上帝处于平等的地位。</w:t>
      </w:r>
    </w:p>
    <w:p w14:paraId="731DD51B">
      <w:pPr>
        <w:rPr>
          <w:rFonts w:hint="eastAsia"/>
        </w:rPr>
      </w:pPr>
      <w:r>
        <w:rPr>
          <w:rFonts w:hint="eastAsia"/>
        </w:rPr>
        <w:t>Such is the Apostles exposition of this passage in Heb. i. 13.</w:t>
      </w:r>
    </w:p>
    <w:p w14:paraId="1946EEB5">
      <w:pPr>
        <w:rPr>
          <w:rFonts w:hint="eastAsia"/>
        </w:rPr>
      </w:pPr>
      <w:r>
        <w:rPr>
          <w:rFonts w:hint="eastAsia"/>
        </w:rPr>
        <w:t>这就是使徒在希伯来书 1:13 中对这段经文的阐释。</w:t>
      </w:r>
    </w:p>
    <w:p w14:paraId="5E80AAE6">
      <w:pPr>
        <w:rPr>
          <w:rFonts w:hint="eastAsia"/>
        </w:rPr>
      </w:pPr>
      <w:r>
        <w:rPr>
          <w:rFonts w:hint="eastAsia"/>
        </w:rPr>
        <w:t>To no angel, i. e., to no creature, has God ever said, "Sit on my right hand."</w:t>
      </w:r>
    </w:p>
    <w:p w14:paraId="0FBA3BC0">
      <w:pPr>
        <w:rPr>
          <w:rFonts w:hint="eastAsia"/>
        </w:rPr>
      </w:pPr>
      <w:r>
        <w:rPr>
          <w:rFonts w:hint="eastAsia"/>
        </w:rPr>
        <w:t>上帝从未对任何天使，即任何受造物说过：“你坐在我的右边。”</w:t>
      </w:r>
    </w:p>
    <w:p w14:paraId="0A75E65A">
      <w:pPr>
        <w:rPr>
          <w:rFonts w:hint="eastAsia"/>
        </w:rPr>
      </w:pPr>
      <w:r>
        <w:rPr>
          <w:rFonts w:hint="eastAsia"/>
        </w:rPr>
        <w:t>The subject of this psalm is no creature; and if not a creature, He is the Creator.</w:t>
      </w:r>
    </w:p>
    <w:p w14:paraId="646799E5">
      <w:pPr>
        <w:rPr>
          <w:rFonts w:hint="eastAsia"/>
        </w:rPr>
      </w:pPr>
      <w:r>
        <w:rPr>
          <w:rFonts w:hint="eastAsia"/>
        </w:rPr>
        <w:t>这篇诗的主题并非受造物；如果不是受造物，祂就是创造者。</w:t>
      </w:r>
    </w:p>
    <w:p w14:paraId="0C153EA7">
      <w:pPr>
        <w:rPr>
          <w:rFonts w:hint="eastAsia"/>
        </w:rPr>
      </w:pPr>
      <w:r>
        <w:rPr>
          <w:rFonts w:hint="eastAsia"/>
        </w:rPr>
        <w:t>(3.) This person, who is at once David's Son and David's Lord, is eternally both priest and king.</w:t>
      </w:r>
    </w:p>
    <w:p w14:paraId="323260C3">
      <w:pPr>
        <w:rPr>
          <w:rFonts w:hint="eastAsia"/>
        </w:rPr>
      </w:pPr>
      <w:r>
        <w:rPr>
          <w:rFonts w:hint="eastAsia"/>
        </w:rPr>
        <w:t>(3.) 这个同时是大卫的子孙和大卫的主的人，永远既是祭司也是君王。</w:t>
      </w:r>
    </w:p>
    <w:p w14:paraId="4622293F">
      <w:pPr>
        <w:rPr>
          <w:rFonts w:hint="eastAsia"/>
        </w:rPr>
      </w:pPr>
      <w:r>
        <w:rPr>
          <w:rFonts w:hint="eastAsia"/>
        </w:rPr>
        <w:t>This again is referred to in Heb. vii. 17, to prove that He must be a divine person.</w:t>
      </w:r>
    </w:p>
    <w:p w14:paraId="369AB0F1">
      <w:pPr>
        <w:rPr>
          <w:rFonts w:hint="eastAsia"/>
        </w:rPr>
      </w:pPr>
      <w:r>
        <w:rPr>
          <w:rFonts w:hint="eastAsia"/>
        </w:rPr>
        <w:t>这在希伯来书 7:17 中再次被提及，以证明祂必定是一个神圣的位格。</w:t>
      </w:r>
    </w:p>
    <w:p w14:paraId="7376BE2F">
      <w:pPr>
        <w:rPr>
          <w:rFonts w:hint="eastAsia"/>
        </w:rPr>
      </w:pPr>
      <w:r>
        <w:rPr>
          <w:rFonts w:hint="eastAsia"/>
        </w:rPr>
        <w:t>It is only because He is possessed of "an endless life," or, as it is elsewhere said, because He has life in Himself even as the Father has life in Himself, that it is possible for Him to be a perpetual priest and king.</w:t>
      </w:r>
    </w:p>
    <w:p w14:paraId="7F698C9B">
      <w:pPr>
        <w:rPr>
          <w:rFonts w:hint="eastAsia"/>
        </w:rPr>
      </w:pPr>
      <w:r>
        <w:rPr>
          <w:rFonts w:hint="eastAsia"/>
        </w:rPr>
        <w:t>只有因为祂拥有“无穷的生命”，或者正如别处所说，因为祂在自己里面有生命，正如父在自己里面有生命一样，祂才可能成为一位永远的祭司和君王。</w:t>
      </w:r>
    </w:p>
    <w:p w14:paraId="392BA9A5">
      <w:pPr>
        <w:rPr>
          <w:rFonts w:hint="eastAsia"/>
        </w:rPr>
      </w:pPr>
      <w:r>
        <w:rPr>
          <w:rFonts w:hint="eastAsia"/>
        </w:rPr>
        <w:t>(4.) In verse 5, He is declared to be the supreme Lord, for He is called Adonai, a title never given to any but the true God.</w:t>
      </w:r>
    </w:p>
    <w:p w14:paraId="64A42279">
      <w:pPr>
        <w:rPr>
          <w:rFonts w:hint="eastAsia"/>
        </w:rPr>
      </w:pPr>
      <w:r>
        <w:rPr>
          <w:rFonts w:hint="eastAsia"/>
        </w:rPr>
        <w:t>(4.) 在第5节，祂被宣告为至高的主，因为祂被称为阿多奈，这个称号从未给予真神以外的任何存在。</w:t>
      </w:r>
    </w:p>
    <w:p w14:paraId="20B84101">
      <w:pPr>
        <w:rPr>
          <w:rFonts w:hint="eastAsia"/>
        </w:rPr>
      </w:pPr>
    </w:p>
    <w:p w14:paraId="111908BD">
      <w:pPr>
        <w:spacing w:after="294" w:line="255" w:lineRule="auto"/>
        <w:ind w:left="26" w:right="16"/>
        <w:jc w:val="center"/>
        <w:rPr>
          <w:rFonts w:hint="eastAsia"/>
          <w:b/>
          <w:i/>
          <w:iCs/>
        </w:rPr>
      </w:pPr>
      <w:r>
        <w:rPr>
          <w:rFonts w:hint="eastAsia"/>
          <w:b/>
          <w:i/>
          <w:iCs/>
        </w:rPr>
        <w:t>E. The Prophetical Books.</w:t>
      </w:r>
    </w:p>
    <w:p w14:paraId="1BD526E4">
      <w:pPr>
        <w:spacing w:after="294" w:line="255" w:lineRule="auto"/>
        <w:ind w:left="26" w:right="16"/>
        <w:jc w:val="center"/>
        <w:rPr>
          <w:rFonts w:hint="eastAsia"/>
          <w:b/>
          <w:i/>
          <w:iCs/>
        </w:rPr>
      </w:pPr>
      <w:r>
        <w:rPr>
          <w:rFonts w:hint="eastAsia"/>
          <w:b/>
          <w:i/>
          <w:iCs/>
        </w:rPr>
        <w:t>E. 先知书。</w:t>
      </w:r>
    </w:p>
    <w:p w14:paraId="223B517C">
      <w:pPr>
        <w:rPr>
          <w:rFonts w:hint="eastAsia"/>
        </w:rPr>
      </w:pPr>
    </w:p>
    <w:p w14:paraId="01C47EBF">
      <w:pPr>
        <w:rPr>
          <w:rFonts w:hint="eastAsia"/>
        </w:rPr>
      </w:pPr>
      <w:r>
        <w:rPr>
          <w:rFonts w:hint="eastAsia"/>
        </w:rPr>
        <w:t>In Isaiah iv. 2, the appearance of the Branch of Jehovah is predicted, to whose advent such effects are ascribed as prove Him to be a divine person.</w:t>
      </w:r>
    </w:p>
    <w:p w14:paraId="4A2FFBCE">
      <w:pPr>
        <w:rPr>
          <w:rFonts w:hint="eastAsia"/>
        </w:rPr>
      </w:pPr>
      <w:r>
        <w:rPr>
          <w:rFonts w:hint="eastAsia"/>
        </w:rPr>
        <w:t>在以赛亚书 4:2，预言了耶和华的苗裔的出现，祂的降临所带来的效应证明了祂是一个神圣的位格。</w:t>
      </w:r>
    </w:p>
    <w:p w14:paraId="13AD6499">
      <w:pPr>
        <w:rPr>
          <w:rFonts w:hint="eastAsia"/>
        </w:rPr>
      </w:pPr>
      <w:r>
        <w:rPr>
          <w:rFonts w:hint="eastAsia"/>
        </w:rPr>
        <w:t>Those effects are purification, the pardon of sin, and perfect security.</w:t>
      </w:r>
    </w:p>
    <w:p w14:paraId="1298E52F">
      <w:pPr>
        <w:rPr>
          <w:rFonts w:hint="eastAsia"/>
        </w:rPr>
      </w:pPr>
      <w:r>
        <w:rPr>
          <w:rFonts w:hint="eastAsia"/>
        </w:rPr>
        <w:t>那些效应是洁净、罪的赦免和完全的稳固。</w:t>
      </w:r>
    </w:p>
    <w:p w14:paraId="19A0A522">
      <w:pPr>
        <w:rPr>
          <w:rFonts w:hint="eastAsia"/>
        </w:rPr>
      </w:pPr>
    </w:p>
    <w:p w14:paraId="69F4657A">
      <w:pPr>
        <w:rPr>
          <w:rFonts w:hint="eastAsia"/>
        </w:rPr>
      </w:pPr>
      <w:r>
        <w:rPr>
          <w:rFonts w:hint="eastAsia"/>
        </w:rPr>
        <w:t>Chapter vi. contains an account of the prophet's vision of Jehovah in his holy temple, surrounded by the hosts of adoring angels, who worship Him day and night.</w:t>
      </w:r>
    </w:p>
    <w:p w14:paraId="21A66BFC">
      <w:pPr>
        <w:rPr>
          <w:rFonts w:hint="eastAsia"/>
        </w:rPr>
      </w:pPr>
      <w:r>
        <w:rPr>
          <w:rFonts w:hint="eastAsia"/>
        </w:rPr>
        <w:t>第六章记载了先知在圣殿中看见耶和华的异象，祂被敬拜的天使天军所环绕，他们昼夜敬拜祂。</w:t>
      </w:r>
    </w:p>
    <w:p w14:paraId="25B86751">
      <w:pPr>
        <w:rPr>
          <w:rFonts w:hint="eastAsia"/>
        </w:rPr>
      </w:pPr>
      <w:r>
        <w:rPr>
          <w:rFonts w:hint="eastAsia"/>
        </w:rPr>
        <w:t>The person thus declared to be Jehovah, the object of angelic worship, the Apostle John tells us, iii. 41, was none other than Christ, whom all Christians and all angels now worship.</w:t>
      </w:r>
    </w:p>
    <w:p w14:paraId="7D0032AE">
      <w:pPr>
        <w:rPr>
          <w:rFonts w:hint="eastAsia"/>
        </w:rPr>
      </w:pPr>
      <w:r>
        <w:rPr>
          <w:rFonts w:hint="eastAsia"/>
        </w:rPr>
        <w:t>这位被宣告为耶和华、天使敬拜对象的人，使徒约翰告诉我们（三41），不是别人，正是基督，所有基督徒和所有天使现在都敬拜祂。</w:t>
      </w:r>
    </w:p>
    <w:p w14:paraId="5AAA06C2">
      <w:pPr>
        <w:rPr>
          <w:rFonts w:hint="eastAsia"/>
        </w:rPr>
      </w:pPr>
    </w:p>
    <w:p w14:paraId="2ECAA7BF">
      <w:pPr>
        <w:rPr>
          <w:rFonts w:hint="eastAsia"/>
        </w:rPr>
      </w:pPr>
      <w:r>
        <w:rPr>
          <w:rFonts w:hint="eastAsia"/>
        </w:rPr>
        <w:t>In chapters vii.-- ix. the birth of a child whose mother was a virgin, is predicted.</w:t>
      </w:r>
    </w:p>
    <w:p w14:paraId="0CBD6772">
      <w:pPr>
        <w:rPr>
          <w:rFonts w:hint="eastAsia"/>
        </w:rPr>
      </w:pPr>
      <w:r>
        <w:rPr>
          <w:rFonts w:hint="eastAsia"/>
        </w:rPr>
        <w:t>在第七至九章，预言了一个由童女所生孩子的诞生。</w:t>
      </w:r>
    </w:p>
    <w:p w14:paraId="173F0010">
      <w:pPr>
        <w:rPr>
          <w:rFonts w:hint="eastAsia"/>
        </w:rPr>
      </w:pPr>
      <w:r>
        <w:rPr>
          <w:rFonts w:hint="eastAsia"/>
        </w:rPr>
        <w:t>That this child was the eternal Son of God, equal with the Father, is proved, (1.) From his name Immanuel, which means God with us, i. e., God in our nature.</w:t>
      </w:r>
    </w:p>
    <w:p w14:paraId="1D3A2915">
      <w:pPr>
        <w:rPr>
          <w:rFonts w:hint="eastAsia"/>
        </w:rPr>
      </w:pPr>
      <w:r>
        <w:rPr>
          <w:rFonts w:hint="eastAsia"/>
        </w:rPr>
        <w:t>这个孩子是永恒的上帝之子，与父同等，这一点被证明如下：(1.) 从祂的名字以马内利，意思是上帝与我们同在，即上帝在我们的本性中。</w:t>
      </w:r>
    </w:p>
    <w:p w14:paraId="0222EEBD">
      <w:pPr>
        <w:rPr>
          <w:rFonts w:hint="eastAsia"/>
        </w:rPr>
      </w:pPr>
      <w:r>
        <w:rPr>
          <w:rFonts w:hint="eastAsia"/>
        </w:rPr>
        <w:t>(2.) The land of Israel is said to be his land.</w:t>
      </w:r>
    </w:p>
    <w:p w14:paraId="7459E851">
      <w:pPr>
        <w:rPr>
          <w:rFonts w:hint="eastAsia"/>
        </w:rPr>
      </w:pPr>
      <w:r>
        <w:rPr>
          <w:rFonts w:hint="eastAsia"/>
        </w:rPr>
        <w:t>(2.) 以色列地据说是祂的地。</w:t>
      </w:r>
    </w:p>
    <w:p w14:paraId="0F27DBDE">
      <w:pPr>
        <w:rPr>
          <w:rFonts w:hint="eastAsia"/>
        </w:rPr>
      </w:pPr>
      <w:r>
        <w:rPr>
          <w:rFonts w:hint="eastAsia"/>
        </w:rPr>
        <w:t>(3.) He is called Wonderful, Counsellor,. the Mighty God, Father of Eternity, anid Prince of Peace.</w:t>
      </w:r>
    </w:p>
    <w:p w14:paraId="4101C792">
      <w:pPr>
        <w:rPr>
          <w:rFonts w:hint="eastAsia"/>
        </w:rPr>
      </w:pPr>
      <w:r>
        <w:rPr>
          <w:rFonts w:hint="eastAsia"/>
        </w:rPr>
        <w:t>(3.) 祂被称为奇妙策士、全能的上帝、永在的父、和平的君。</w:t>
      </w:r>
    </w:p>
    <w:p w14:paraId="5C2719CD">
      <w:pPr>
        <w:rPr>
          <w:rFonts w:hint="eastAsia"/>
        </w:rPr>
      </w:pPr>
      <w:r>
        <w:rPr>
          <w:rFonts w:hint="eastAsia"/>
        </w:rPr>
        <w:t>(4.) His kingdom is everlasting and universal.</w:t>
      </w:r>
    </w:p>
    <w:p w14:paraId="41FF976E">
      <w:pPr>
        <w:rPr>
          <w:rFonts w:hint="eastAsia"/>
        </w:rPr>
      </w:pPr>
      <w:r>
        <w:rPr>
          <w:rFonts w:hint="eastAsia"/>
        </w:rPr>
        <w:t>(4.) 祂的国度是永恒和普世的。</w:t>
      </w:r>
    </w:p>
    <w:p w14:paraId="283A7307">
      <w:pPr>
        <w:rPr>
          <w:rFonts w:hint="eastAsia"/>
        </w:rPr>
      </w:pPr>
      <w:r>
        <w:rPr>
          <w:rFonts w:hint="eastAsia"/>
        </w:rPr>
        <w:t>(5.) The consequences of his advent and dominion are such as flow only from the dominion of God.</w:t>
      </w:r>
    </w:p>
    <w:p w14:paraId="322EEF09">
      <w:pPr>
        <w:rPr>
          <w:rFonts w:hint="eastAsia"/>
        </w:rPr>
      </w:pPr>
      <w:r>
        <w:rPr>
          <w:rFonts w:hint="eastAsia"/>
        </w:rPr>
        <w:t>(5.) 祂降临和统治的后果，只有从上帝的统治才能产生。</w:t>
      </w:r>
    </w:p>
    <w:p w14:paraId="0FF4CD48">
      <w:pPr>
        <w:rPr>
          <w:rFonts w:hint="eastAsia"/>
        </w:rPr>
      </w:pPr>
      <w:r>
        <w:rPr>
          <w:rFonts w:hint="eastAsia"/>
        </w:rPr>
        <w:t>In the eleventh chapter we have another description of the perfection of his person and of his kingdom, which is applicable only to the person and kingdom of God.</w:t>
      </w:r>
    </w:p>
    <w:p w14:paraId="4666C098">
      <w:pPr>
        <w:rPr>
          <w:rFonts w:hint="eastAsia"/>
        </w:rPr>
      </w:pPr>
      <w:r>
        <w:rPr>
          <w:rFonts w:hint="eastAsia"/>
        </w:rPr>
        <w:t>在第十一章，我们有另一个关于祂位格和国度完美的描述，这只适用于上帝的位格和国度。</w:t>
      </w:r>
    </w:p>
    <w:p w14:paraId="0B267EC7">
      <w:pPr>
        <w:rPr>
          <w:rFonts w:hint="eastAsia"/>
        </w:rPr>
      </w:pPr>
      <w:r>
        <w:rPr>
          <w:rFonts w:hint="eastAsia"/>
        </w:rPr>
        <w:t>It is only where God reigns that the peace, holiness, and blessedness which attend the coming of the predicted deliverer, are ever found.</w:t>
      </w:r>
    </w:p>
    <w:p w14:paraId="3303C01F">
      <w:pPr>
        <w:rPr>
          <w:rFonts w:hint="eastAsia"/>
        </w:rPr>
      </w:pPr>
      <w:r>
        <w:rPr>
          <w:rFonts w:hint="eastAsia"/>
        </w:rPr>
        <w:t>只有在上帝作王的地方，才能找到伴随预言的拯救者降临而来的平安、圣洁和福乐。</w:t>
      </w:r>
    </w:p>
    <w:p w14:paraId="1AC227BA">
      <w:pPr>
        <w:rPr>
          <w:rFonts w:hint="eastAsia"/>
        </w:rPr>
      </w:pPr>
      <w:r>
        <w:rPr>
          <w:rFonts w:hint="eastAsia"/>
        </w:rPr>
        <w:t>The same argument may be drawn from the prophetic account of the Messiah and of his kingdom contained in the latter part of Isaiah, from the fortieth chapter to the sixtysixth.</w:t>
      </w:r>
    </w:p>
    <w:p w14:paraId="20175FEB">
      <w:pPr>
        <w:rPr>
          <w:rFonts w:hint="eastAsia"/>
        </w:rPr>
      </w:pPr>
      <w:r>
        <w:rPr>
          <w:rFonts w:hint="eastAsia"/>
        </w:rPr>
        <w:t>同样的论证也可以从以赛亚书后半部分，从第四十章到第六十六章，所包含的关于弥赛亚及其国度的预言性记载中得出。</w:t>
      </w:r>
    </w:p>
    <w:p w14:paraId="527DE65E">
      <w:pPr>
        <w:rPr>
          <w:rFonts w:hint="eastAsia"/>
        </w:rPr>
      </w:pPr>
      <w:r>
        <w:rPr>
          <w:rFonts w:hint="eastAsia"/>
        </w:rPr>
        <w:t>This Messiah was to effect the redemption of his people, not merely from the Babylonish captivity, but from all evil; to secure for them the pardon of sin, and reconciliation with God; the prevalence of true religion to the ends of the earth; and, finally, the complete triumph of the kingdom of light over the kingdom of darkness.</w:t>
      </w:r>
    </w:p>
    <w:p w14:paraId="31C72A20">
      <w:pPr>
        <w:rPr>
          <w:rFonts w:hint="eastAsia"/>
        </w:rPr>
      </w:pPr>
      <w:r>
        <w:rPr>
          <w:rFonts w:hint="eastAsia"/>
        </w:rPr>
        <w:t>这位弥赛亚将要成就祂子民的救赎，不仅是从巴比伦的被掳中，而且是从一切邪恶中；为他们确保罪的赦免，以及与上帝的和好；真宗教在全地的盛行；最后，光明国度对黑暗国度的完全胜利。</w:t>
      </w:r>
    </w:p>
    <w:p w14:paraId="50D55322">
      <w:pPr>
        <w:rPr>
          <w:rFonts w:hint="eastAsia"/>
        </w:rPr>
      </w:pPr>
      <w:r>
        <w:rPr>
          <w:rFonts w:hint="eastAsia"/>
        </w:rPr>
        <w:t>This is a work which none other than a divine person could effect.</w:t>
      </w:r>
    </w:p>
    <w:p w14:paraId="182C62A3">
      <w:pPr>
        <w:rPr>
          <w:rFonts w:hint="eastAsia"/>
        </w:rPr>
      </w:pPr>
      <w:r>
        <w:rPr>
          <w:rFonts w:hint="eastAsia"/>
        </w:rPr>
        <w:t>这是一项唯有神圣位格才能成就的工作。</w:t>
      </w:r>
    </w:p>
    <w:p w14:paraId="4C0731D0">
      <w:pPr>
        <w:rPr>
          <w:rFonts w:hint="eastAsia"/>
        </w:rPr>
      </w:pPr>
    </w:p>
    <w:p w14:paraId="58DF42E5">
      <w:pPr>
        <w:rPr>
          <w:rFonts w:hint="eastAsia"/>
        </w:rPr>
      </w:pPr>
      <w:r>
        <w:rPr>
          <w:rFonts w:hint="eastAsia"/>
        </w:rPr>
        <w:t>The prophet Micah (v. 1-5) predicted that one was to be born in Bethlehem, who was to be, (1.) The Ruler of Israel, i. e., of all the people of God.</w:t>
      </w:r>
    </w:p>
    <w:p w14:paraId="2A74CE76">
      <w:pPr>
        <w:rPr>
          <w:rFonts w:hint="eastAsia"/>
        </w:rPr>
      </w:pPr>
      <w:r>
        <w:rPr>
          <w:rFonts w:hint="eastAsia"/>
        </w:rPr>
        <w:t>先知弥迦（五1-5）预言，将有一位在伯利恒出生，祂将是：(1.) 以色列的统治者，即所有上帝子民的统治者。</w:t>
      </w:r>
    </w:p>
    <w:p w14:paraId="6A9F3307">
      <w:pPr>
        <w:rPr>
          <w:rFonts w:hint="eastAsia"/>
        </w:rPr>
      </w:pPr>
      <w:r>
        <w:rPr>
          <w:rFonts w:hint="eastAsia"/>
        </w:rPr>
        <w:t>(2.) Although to be born in time and made of a woman, his "goings forth have been from of old, from everlasting."</w:t>
      </w:r>
    </w:p>
    <w:p w14:paraId="04D26056">
      <w:pPr>
        <w:rPr>
          <w:rFonts w:hint="eastAsia"/>
        </w:rPr>
      </w:pPr>
      <w:r>
        <w:rPr>
          <w:rFonts w:hint="eastAsia"/>
        </w:rPr>
        <w:t>(2.) 尽管祂将在时间中出生，由女子所生，但祂的“根源从亘古，从太初就有。”</w:t>
      </w:r>
    </w:p>
    <w:p w14:paraId="4C2827CB">
      <w:pPr>
        <w:rPr>
          <w:rFonts w:hint="eastAsia"/>
        </w:rPr>
      </w:pPr>
      <w:r>
        <w:rPr>
          <w:rFonts w:hint="eastAsia"/>
        </w:rPr>
        <w:t>(3.) He shall rule in the exercise of the strength and majesty of God, i. e., manifest in his government the possession of divine attributes and glory.</w:t>
      </w:r>
    </w:p>
    <w:p w14:paraId="00D3934F">
      <w:pPr>
        <w:rPr>
          <w:rFonts w:hint="eastAsia"/>
        </w:rPr>
      </w:pPr>
      <w:r>
        <w:rPr>
          <w:rFonts w:hint="eastAsia"/>
        </w:rPr>
        <w:t>(3.) 祂将运用上帝的力量和威严来统治，也就是说，在祂的管治中彰显拥有神圣的属性和荣耀。</w:t>
      </w:r>
    </w:p>
    <w:p w14:paraId="531A6D0B">
      <w:pPr>
        <w:rPr>
          <w:rFonts w:hint="eastAsia"/>
        </w:rPr>
      </w:pPr>
      <w:r>
        <w:rPr>
          <w:rFonts w:hint="eastAsia"/>
        </w:rPr>
        <w:t>(4.) His dominion shall be universal; and (5.) Its effects peace; i. e., perfect harmony, order, and blessedness.</w:t>
      </w:r>
    </w:p>
    <w:p w14:paraId="7F5FA70C">
      <w:pPr>
        <w:rPr>
          <w:rFonts w:hint="eastAsia"/>
        </w:rPr>
      </w:pPr>
      <w:r>
        <w:rPr>
          <w:rFonts w:hint="eastAsia"/>
        </w:rPr>
        <w:t>(4.) 祂的统治将是普世的；并且 (5.) 其效果是和平；也就是说，完美的和谐、秩序和福乐。</w:t>
      </w:r>
    </w:p>
    <w:p w14:paraId="2852A26B">
      <w:pPr>
        <w:rPr>
          <w:rFonts w:hint="eastAsia"/>
        </w:rPr>
      </w:pPr>
    </w:p>
    <w:p w14:paraId="1449DCFE">
      <w:pPr>
        <w:rPr>
          <w:rFonts w:hint="eastAsia"/>
        </w:rPr>
      </w:pPr>
      <w:r>
        <w:rPr>
          <w:rFonts w:hint="eastAsia"/>
        </w:rPr>
        <w:t>The prophet Joel does not bring distinctly into view the person of the Redeemer, unless it be in the doubtful passage in ii. 23.</w:t>
      </w:r>
    </w:p>
    <w:p w14:paraId="53FFEDBF">
      <w:pPr>
        <w:rPr>
          <w:rFonts w:hint="eastAsia"/>
        </w:rPr>
      </w:pPr>
      <w:r>
        <w:rPr>
          <w:rFonts w:hint="eastAsia"/>
        </w:rPr>
        <w:t>先知约珥并没有清晰地将救赎主的位格呈现出来，除非是在第二章第23节那段有争议的经文中。</w:t>
      </w:r>
    </w:p>
    <w:p w14:paraId="6099A326">
      <w:pPr>
        <w:rPr>
          <w:rFonts w:hint="eastAsia"/>
        </w:rPr>
      </w:pPr>
      <w:r>
        <w:rPr>
          <w:rFonts w:hint="eastAsia"/>
        </w:rPr>
        <w:t>He goes through the usual round of Messianic predictions; foretells the apostasy of the people, reproves them for their sins, threatens divine judgments, and then promises deliverance through a "teacher of righteousness" (according to one interpretation of ii. 23), and then the effusion of the Holy Spirit upon all flesh.</w:t>
      </w:r>
    </w:p>
    <w:p w14:paraId="06C14DE1">
      <w:pPr>
        <w:rPr>
          <w:rFonts w:hint="eastAsia"/>
        </w:rPr>
      </w:pPr>
      <w:r>
        <w:rPr>
          <w:rFonts w:hint="eastAsia"/>
        </w:rPr>
        <w:t>他循例作了弥赛亚的预言；预言百姓的背道，斥责他们的罪，威胁神圣的审判，然后应许藉着一位“公义的教师”（根据第二章第23节的一种解释）施行拯救，然后将圣灵浇灌凡有血气的。</w:t>
      </w:r>
    </w:p>
    <w:p w14:paraId="27F8F0A3">
      <w:pPr>
        <w:rPr>
          <w:rFonts w:hint="eastAsia"/>
        </w:rPr>
      </w:pPr>
      <w:r>
        <w:rPr>
          <w:rFonts w:hint="eastAsia"/>
        </w:rPr>
        <w:t>The gift of the Holy Ghost is everywhere represented as the characteristic blessing of the Messianic period, because secured by the merit of the Redeemer's death.</w:t>
      </w:r>
    </w:p>
    <w:p w14:paraId="16B4E098">
      <w:pPr>
        <w:rPr>
          <w:rFonts w:hint="eastAsia"/>
        </w:rPr>
      </w:pPr>
      <w:r>
        <w:rPr>
          <w:rFonts w:hint="eastAsia"/>
        </w:rPr>
        <w:t>圣灵的恩赐处处被描绘为弥赛亚时期的特征性祝福，因为它是由救赎主之死的功劳所确保的。</w:t>
      </w:r>
    </w:p>
    <w:p w14:paraId="63E751BB">
      <w:pPr>
        <w:rPr>
          <w:rFonts w:hint="eastAsia"/>
        </w:rPr>
      </w:pPr>
      <w:r>
        <w:rPr>
          <w:rFonts w:hint="eastAsia"/>
        </w:rPr>
        <w:t>That He thus gives the Holy Spirit is the highest evidence of his being truly God.</w:t>
      </w:r>
    </w:p>
    <w:p w14:paraId="349E7B7A">
      <w:pPr>
        <w:rPr>
          <w:rFonts w:hint="eastAsia"/>
        </w:rPr>
      </w:pPr>
      <w:r>
        <w:rPr>
          <w:rFonts w:hint="eastAsia"/>
        </w:rPr>
        <w:t>祂如此赐下圣灵，是祂确实是上帝的最高证据。</w:t>
      </w:r>
    </w:p>
    <w:p w14:paraId="5D91E404">
      <w:pPr>
        <w:rPr>
          <w:rFonts w:hint="eastAsia"/>
        </w:rPr>
      </w:pPr>
    </w:p>
    <w:p w14:paraId="6F88E072">
      <w:pPr>
        <w:rPr>
          <w:rFonts w:hint="eastAsia"/>
        </w:rPr>
      </w:pPr>
      <w:r>
        <w:rPr>
          <w:rFonts w:hint="eastAsia"/>
        </w:rPr>
        <w:t>In Jeremiah xxiii., the restoration or redemption of God's people is foretold.</w:t>
      </w:r>
    </w:p>
    <w:p w14:paraId="1346AA55">
      <w:pPr>
        <w:rPr>
          <w:rFonts w:hint="eastAsia"/>
        </w:rPr>
      </w:pPr>
      <w:r>
        <w:rPr>
          <w:rFonts w:hint="eastAsia"/>
        </w:rPr>
        <w:t>在耶利米书第二十三章，预言了上帝子民的复兴或救赎。</w:t>
      </w:r>
    </w:p>
    <w:p w14:paraId="0A06ABB5">
      <w:pPr>
        <w:rPr>
          <w:rFonts w:hint="eastAsia"/>
        </w:rPr>
      </w:pPr>
      <w:r>
        <w:rPr>
          <w:rFonts w:hint="eastAsia"/>
        </w:rPr>
        <w:t>This redemption was to be effected by one who as declared to be, (1.) A descendant of David.</w:t>
      </w:r>
    </w:p>
    <w:p w14:paraId="045670E2">
      <w:pPr>
        <w:rPr>
          <w:rFonts w:hint="eastAsia"/>
        </w:rPr>
      </w:pPr>
      <w:r>
        <w:rPr>
          <w:rFonts w:hint="eastAsia"/>
        </w:rPr>
        <w:t>这种救赎将由一位被宣告为：(1.) 大卫的后裔的人来成就。</w:t>
      </w:r>
    </w:p>
    <w:p w14:paraId="48AE8FA7">
      <w:pPr>
        <w:rPr>
          <w:rFonts w:hint="eastAsia"/>
        </w:rPr>
      </w:pPr>
      <w:r>
        <w:rPr>
          <w:rFonts w:hint="eastAsia"/>
        </w:rPr>
        <w:t>(2.) He is called the Branch, a designation which connects this prophecy with those of Isaiah in which the Messiah receives the same title.</w:t>
      </w:r>
    </w:p>
    <w:p w14:paraId="7695EA55">
      <w:pPr>
        <w:rPr>
          <w:rFonts w:hint="eastAsia"/>
        </w:rPr>
      </w:pPr>
      <w:r>
        <w:rPr>
          <w:rFonts w:hint="eastAsia"/>
        </w:rPr>
        <w:t>(2.) 祂被称为苗裔，这个称谓将这个预言与以赛亚书中弥赛亚获得同样称号的那些预言联系起来。</w:t>
      </w:r>
    </w:p>
    <w:p w14:paraId="3195A2B9">
      <w:pPr>
        <w:rPr>
          <w:rFonts w:hint="eastAsia"/>
        </w:rPr>
      </w:pPr>
      <w:r>
        <w:rPr>
          <w:rFonts w:hint="eastAsia"/>
        </w:rPr>
        <w:t>(3.) He was to be a king.</w:t>
      </w:r>
    </w:p>
    <w:p w14:paraId="4191D17C">
      <w:pPr>
        <w:rPr>
          <w:rFonts w:hint="eastAsia"/>
        </w:rPr>
      </w:pPr>
      <w:r>
        <w:rPr>
          <w:rFonts w:hint="eastAsia"/>
        </w:rPr>
        <w:t>(3.) 祂将是一位君王。</w:t>
      </w:r>
    </w:p>
    <w:p w14:paraId="2E720170">
      <w:pPr>
        <w:rPr>
          <w:rFonts w:hint="eastAsia"/>
        </w:rPr>
      </w:pPr>
      <w:r>
        <w:rPr>
          <w:rFonts w:hint="eastAsia"/>
        </w:rPr>
        <w:t>(4.) His reign was to be prosperous, Judah and Israel were to be again united; i. e., perfect harmony and peace were to be secured.</w:t>
      </w:r>
    </w:p>
    <w:p w14:paraId="1D7E2AE0">
      <w:pPr>
        <w:rPr>
          <w:rFonts w:hint="eastAsia"/>
        </w:rPr>
      </w:pPr>
      <w:r>
        <w:rPr>
          <w:rFonts w:hint="eastAsia"/>
        </w:rPr>
        <w:t>(4.) 祂的统治将是兴盛的，犹大和以色列将再次联合；也就是说，将确保完美的和谐与和平。</w:t>
      </w:r>
    </w:p>
    <w:p w14:paraId="74024135">
      <w:pPr>
        <w:rPr>
          <w:rFonts w:hint="eastAsia"/>
        </w:rPr>
      </w:pPr>
      <w:r>
        <w:rPr>
          <w:rFonts w:hint="eastAsia"/>
        </w:rPr>
        <w:t>(5.) This deliverer is called Jehovah, our Righteousness.</w:t>
      </w:r>
    </w:p>
    <w:p w14:paraId="03828ACD">
      <w:pPr>
        <w:rPr>
          <w:rFonts w:hint="eastAsia"/>
        </w:rPr>
      </w:pPr>
      <w:r>
        <w:rPr>
          <w:rFonts w:hint="eastAsia"/>
        </w:rPr>
        <w:t>(5.) 这位拯救者被称为耶和华，我们的义。</w:t>
      </w:r>
    </w:p>
    <w:p w14:paraId="5D02F8C2">
      <w:pPr>
        <w:rPr>
          <w:rFonts w:hint="eastAsia"/>
        </w:rPr>
      </w:pPr>
      <w:r>
        <w:rPr>
          <w:rFonts w:hint="eastAsia"/>
        </w:rPr>
        <w:t>In the thirtythird chapter, the same deliverance is predicted, and the same name is here given to Jerusalem which in the former passage was given to the Messiah.</w:t>
      </w:r>
    </w:p>
    <w:p w14:paraId="621FE484">
      <w:pPr>
        <w:rPr>
          <w:rFonts w:hint="eastAsia"/>
        </w:rPr>
      </w:pPr>
      <w:r>
        <w:rPr>
          <w:rFonts w:hint="eastAsia"/>
        </w:rPr>
        <w:t>在第三十三章，预言了同样的拯救，并且这里给予耶路撒冷的名字，与前一段经文中给予弥赛亚的名字相同。</w:t>
      </w:r>
    </w:p>
    <w:p w14:paraId="1FF368E1">
      <w:pPr>
        <w:rPr>
          <w:rFonts w:hint="eastAsia"/>
        </w:rPr>
      </w:pPr>
      <w:r>
        <w:rPr>
          <w:rFonts w:hint="eastAsia"/>
        </w:rPr>
        <w:t>In the one case it is symbolical, in the other significant.</w:t>
      </w:r>
    </w:p>
    <w:p w14:paraId="2F4807B6">
      <w:pPr>
        <w:rPr>
          <w:rFonts w:hint="eastAsia"/>
        </w:rPr>
      </w:pPr>
      <w:r>
        <w:rPr>
          <w:rFonts w:hint="eastAsia"/>
        </w:rPr>
        <w:t>在一个例子中是象征性的，在另一个例子中则具有意义。</w:t>
      </w:r>
    </w:p>
    <w:p w14:paraId="6619F502">
      <w:pPr>
        <w:rPr>
          <w:rFonts w:hint="eastAsia"/>
        </w:rPr>
      </w:pPr>
    </w:p>
    <w:p w14:paraId="411D3E16">
      <w:pPr>
        <w:rPr>
          <w:rFonts w:hint="eastAsia"/>
        </w:rPr>
      </w:pPr>
      <w:r>
        <w:rPr>
          <w:rFonts w:hint="eastAsia"/>
        </w:rPr>
        <w:t>In Daniel ii. 44, it is foretold that the kingdom of the Messiah is to be everlasting, and is destined to supersede and absorb all other kingdoms.</w:t>
      </w:r>
    </w:p>
    <w:p w14:paraId="2E20CB40">
      <w:pPr>
        <w:rPr>
          <w:rFonts w:hint="eastAsia"/>
        </w:rPr>
      </w:pPr>
      <w:r>
        <w:rPr>
          <w:rFonts w:hint="eastAsia"/>
        </w:rPr>
        <w:t>在但以理书 2:44，预言弥赛亚的国度将是永恒的，并且注定要取代并吞并所有其他国度。</w:t>
      </w:r>
    </w:p>
    <w:p w14:paraId="1471683A">
      <w:pPr>
        <w:rPr>
          <w:rFonts w:hint="eastAsia"/>
        </w:rPr>
      </w:pPr>
      <w:r>
        <w:rPr>
          <w:rFonts w:hint="eastAsia"/>
        </w:rPr>
        <w:t>In vii. 9-14, it is said that one like unto the Son of Man was brought unto the Ancient of Days; and a dominion, glory, and kingdom given unto Him; that all people, nations, and languages should serve Him; his dominion is to be an everlasting dominion, which shall not pass away, and his kingdom that which shall not be destroyed.</w:t>
      </w:r>
    </w:p>
    <w:p w14:paraId="653C780A">
      <w:pPr>
        <w:rPr>
          <w:rFonts w:hint="eastAsia"/>
        </w:rPr>
      </w:pPr>
      <w:r>
        <w:rPr>
          <w:rFonts w:hint="eastAsia"/>
        </w:rPr>
        <w:t>在第七章9-14节，说有一位像人子的，被带到亘古常在者面前；并且权柄、荣耀和国度都赐给祂；万民、万国、万族都事奉祂；祂的权柄是永远的权柄，不能废去，祂的国必不败坏。</w:t>
      </w:r>
    </w:p>
    <w:p w14:paraId="0D5107DF">
      <w:pPr>
        <w:rPr>
          <w:rFonts w:hint="eastAsia"/>
        </w:rPr>
      </w:pPr>
      <w:r>
        <w:rPr>
          <w:rFonts w:hint="eastAsia"/>
        </w:rPr>
        <w:t>In ix. 24-27, is recorded the prediction concerning the seventy weeks, and the coming and work of the Messiah, which work is truly divine.</w:t>
      </w:r>
    </w:p>
    <w:p w14:paraId="3B04180D">
      <w:pPr>
        <w:rPr>
          <w:rFonts w:hint="eastAsia"/>
        </w:rPr>
      </w:pPr>
      <w:r>
        <w:rPr>
          <w:rFonts w:hint="eastAsia"/>
        </w:rPr>
        <w:t>在第九章24-27节，记载了关于七十个七的预言，以及弥赛亚的降临和工作，这项工作是真正神圣的。</w:t>
      </w:r>
    </w:p>
    <w:p w14:paraId="567DF09C">
      <w:pPr>
        <w:rPr>
          <w:rFonts w:hint="eastAsia"/>
        </w:rPr>
      </w:pPr>
    </w:p>
    <w:p w14:paraId="3438AB3B">
      <w:pPr>
        <w:rPr>
          <w:rFonts w:hint="eastAsia"/>
        </w:rPr>
      </w:pPr>
      <w:r>
        <w:rPr>
          <w:rFonts w:hint="eastAsia"/>
        </w:rPr>
        <w:t>The first six chapters of the prophecies of Zechariah are a series of visions, foreshadowing the return of the Jews from Babylon, the restoration of the city, and the rebuilding of the temple; the subsequent apostasy of the people; the advent of the Messiah; the establishment of his kingdom, and the dispersion of the Jews.</w:t>
      </w:r>
    </w:p>
    <w:p w14:paraId="1EA8FD5C">
      <w:pPr>
        <w:rPr>
          <w:rFonts w:hint="eastAsia"/>
        </w:rPr>
      </w:pPr>
      <w:r>
        <w:rPr>
          <w:rFonts w:hint="eastAsia"/>
        </w:rPr>
        <w:t>撒迦利亚书的前六章是一系列异象，预示着犹太人从巴比伦归回，城市的复兴，以及圣殿的重建；随后百姓的背道；弥赛亚的降临；祂国度的建立，以及犹太人的分散。</w:t>
      </w:r>
    </w:p>
    <w:p w14:paraId="4B9B2418">
      <w:pPr>
        <w:rPr>
          <w:rFonts w:hint="eastAsia"/>
        </w:rPr>
      </w:pPr>
      <w:r>
        <w:rPr>
          <w:rFonts w:hint="eastAsia"/>
        </w:rPr>
        <w:t>From the ninth chapter to the end of the book, the same events are predicted in ordinary prophetic language.</w:t>
      </w:r>
    </w:p>
    <w:p w14:paraId="78FFDE7A">
      <w:pPr>
        <w:rPr>
          <w:rFonts w:hint="eastAsia"/>
        </w:rPr>
      </w:pPr>
      <w:r>
        <w:rPr>
          <w:rFonts w:hint="eastAsia"/>
        </w:rPr>
        <w:t>从第九章到书末，同样的事件都以普通的预言性语言预言出来。</w:t>
      </w:r>
    </w:p>
    <w:p w14:paraId="47ED1F06">
      <w:pPr>
        <w:rPr>
          <w:rFonts w:hint="eastAsia"/>
        </w:rPr>
      </w:pPr>
      <w:r>
        <w:rPr>
          <w:rFonts w:hint="eastAsia"/>
        </w:rPr>
        <w:t>Jerusalem is called upon to rejoice at the advent of her king.</w:t>
      </w:r>
    </w:p>
    <w:p w14:paraId="70221FAE">
      <w:pPr>
        <w:rPr>
          <w:rFonts w:hint="eastAsia"/>
        </w:rPr>
      </w:pPr>
      <w:r>
        <w:rPr>
          <w:rFonts w:hint="eastAsia"/>
        </w:rPr>
        <w:t>耶路撒冷被呼召要因她君王的降临而欢喜。</w:t>
      </w:r>
    </w:p>
    <w:p w14:paraId="698FECB0">
      <w:pPr>
        <w:rPr>
          <w:rFonts w:hint="eastAsia"/>
        </w:rPr>
      </w:pPr>
      <w:r>
        <w:rPr>
          <w:rFonts w:hint="eastAsia"/>
        </w:rPr>
        <w:t>He was to be meek and lowly, unostentatious and peaceful, and his dominion universal.</w:t>
      </w:r>
    </w:p>
    <w:p w14:paraId="6A872E8E">
      <w:pPr>
        <w:rPr>
          <w:rFonts w:hint="eastAsia"/>
        </w:rPr>
      </w:pPr>
      <w:r>
        <w:rPr>
          <w:rFonts w:hint="eastAsia"/>
        </w:rPr>
        <w:t>祂将是温柔谦卑、不事张扬、和平的，祂的统治将是普世的。</w:t>
      </w:r>
    </w:p>
    <w:p w14:paraId="4AA6BA08">
      <w:pPr>
        <w:rPr>
          <w:rFonts w:hint="eastAsia"/>
        </w:rPr>
      </w:pPr>
      <w:r>
        <w:rPr>
          <w:rFonts w:hint="eastAsia"/>
        </w:rPr>
        <w:t>In chapter xi. He is represented as a shepherd who makes a last attempt to gather his flock.</w:t>
      </w:r>
    </w:p>
    <w:p w14:paraId="38236F5D">
      <w:pPr>
        <w:rPr>
          <w:rFonts w:hint="eastAsia"/>
        </w:rPr>
      </w:pPr>
      <w:r>
        <w:rPr>
          <w:rFonts w:hint="eastAsia"/>
        </w:rPr>
        <w:t>在第十一章，祂被描绘为一个牧人，祂作了最后一次尝试来聚集祂的羊群。</w:t>
      </w:r>
    </w:p>
    <w:p w14:paraId="30C5D824">
      <w:pPr>
        <w:rPr>
          <w:rFonts w:hint="eastAsia"/>
        </w:rPr>
      </w:pPr>
      <w:r>
        <w:rPr>
          <w:rFonts w:hint="eastAsia"/>
        </w:rPr>
        <w:t>He is to be rejected by those whom He came to save, and sold for thirty pieces of silver.</w:t>
      </w:r>
    </w:p>
    <w:p w14:paraId="2E3C20C9">
      <w:pPr>
        <w:rPr>
          <w:rFonts w:hint="eastAsia"/>
        </w:rPr>
      </w:pPr>
      <w:r>
        <w:rPr>
          <w:rFonts w:hint="eastAsia"/>
        </w:rPr>
        <w:t>祂将被祂来拯救的人所拒绝，并以三十块银子被出卖。</w:t>
      </w:r>
    </w:p>
    <w:p w14:paraId="715F6237">
      <w:pPr>
        <w:rPr>
          <w:rFonts w:hint="eastAsia"/>
        </w:rPr>
      </w:pPr>
      <w:r>
        <w:rPr>
          <w:rFonts w:hint="eastAsia"/>
        </w:rPr>
        <w:t>For this enormity the people are to be given up to long desolation; but at last God will pour upon them the Spirit of grace and supplication, and they shall look upon me, saith Jehovah, whom they have pierced, and mourn.</w:t>
      </w:r>
    </w:p>
    <w:p w14:paraId="17B47458">
      <w:pPr>
        <w:rPr>
          <w:rFonts w:hint="eastAsia"/>
        </w:rPr>
      </w:pPr>
      <w:r>
        <w:rPr>
          <w:rFonts w:hint="eastAsia"/>
        </w:rPr>
        <w:t>因这滔天大罪，百姓将被交于长久的荒凉；但最终上帝必将那施恩叫人恳求的灵浇灌他们，他们必仰望我，就是他们所扎的，并且悲哀，耶和华说。</w:t>
      </w:r>
    </w:p>
    <w:p w14:paraId="575B2101">
      <w:pPr>
        <w:rPr>
          <w:rFonts w:hint="eastAsia"/>
        </w:rPr>
      </w:pPr>
      <w:r>
        <w:rPr>
          <w:rFonts w:hint="eastAsia"/>
        </w:rPr>
        <w:t>This shepherd is declared to be God's fellow, associate, or equal.</w:t>
      </w:r>
    </w:p>
    <w:p w14:paraId="10D0C76B">
      <w:pPr>
        <w:rPr>
          <w:rFonts w:hint="eastAsia"/>
        </w:rPr>
      </w:pPr>
      <w:r>
        <w:rPr>
          <w:rFonts w:hint="eastAsia"/>
        </w:rPr>
        <w:t>这位牧人被宣告为上帝的同伴、同伙或同等者。</w:t>
      </w:r>
    </w:p>
    <w:p w14:paraId="40E7B67E">
      <w:pPr>
        <w:rPr>
          <w:rFonts w:hint="eastAsia"/>
        </w:rPr>
      </w:pPr>
      <w:r>
        <w:rPr>
          <w:rFonts w:hint="eastAsia"/>
        </w:rPr>
        <w:t>His kingdom shall triumph, shall becomc universal, and holiness shall everywhere prevail.</w:t>
      </w:r>
    </w:p>
    <w:p w14:paraId="6E709290">
      <w:pPr>
        <w:rPr>
          <w:rFonts w:hint="eastAsia"/>
        </w:rPr>
      </w:pPr>
      <w:r>
        <w:rPr>
          <w:rFonts w:hint="eastAsia"/>
        </w:rPr>
        <w:t>祂的国度必得胜，必成为普世的，圣洁必处处盛行。</w:t>
      </w:r>
    </w:p>
    <w:p w14:paraId="6F1C1D7E">
      <w:pPr>
        <w:rPr>
          <w:rFonts w:hint="eastAsia"/>
        </w:rPr>
      </w:pPr>
    </w:p>
    <w:p w14:paraId="2ECA67B9">
      <w:pPr>
        <w:rPr>
          <w:rFonts w:hint="eastAsia"/>
        </w:rPr>
      </w:pPr>
      <w:r>
        <w:rPr>
          <w:rFonts w:hint="eastAsia"/>
        </w:rPr>
        <w:t>In Malachi iii. 1-4, it is predicted (1.) That a messenger should appear to prepare the way of the Lord.</w:t>
      </w:r>
    </w:p>
    <w:p w14:paraId="41DF29DC">
      <w:pPr>
        <w:rPr>
          <w:rFonts w:hint="eastAsia"/>
        </w:rPr>
      </w:pPr>
      <w:r>
        <w:rPr>
          <w:rFonts w:hint="eastAsia"/>
        </w:rPr>
        <w:t>在玛拉基书 3:1-4，预言 (1.) 将有一位使者出现，预备主的道路。</w:t>
      </w:r>
    </w:p>
    <w:p w14:paraId="1B3F573B">
      <w:pPr>
        <w:rPr>
          <w:rFonts w:hint="eastAsia"/>
        </w:rPr>
      </w:pPr>
      <w:r>
        <w:rPr>
          <w:rFonts w:hint="eastAsia"/>
        </w:rPr>
        <w:t>(2.) That the Lord, i.e., Jehovah, the messenger of the covenant, i. e., the Messiah, should come to his temple.</w:t>
      </w:r>
    </w:p>
    <w:p w14:paraId="42631FBD">
      <w:pPr>
        <w:rPr>
          <w:rFonts w:hint="eastAsia"/>
        </w:rPr>
      </w:pPr>
      <w:r>
        <w:rPr>
          <w:rFonts w:hint="eastAsia"/>
        </w:rPr>
        <w:t>(2.) 主，即耶和华，立约的使者，即弥赛亚，将来到祂的殿。</w:t>
      </w:r>
    </w:p>
    <w:p w14:paraId="457E594A">
      <w:pPr>
        <w:rPr>
          <w:rFonts w:hint="eastAsia"/>
        </w:rPr>
      </w:pPr>
      <w:r>
        <w:rPr>
          <w:rFonts w:hint="eastAsia"/>
        </w:rPr>
        <w:t>(3.) At his advent the wicked shall be destroyed, and the Church saved.1</w:t>
      </w:r>
    </w:p>
    <w:p w14:paraId="6E8A3776">
      <w:pPr>
        <w:rPr>
          <w:rFonts w:hint="eastAsia"/>
        </w:rPr>
      </w:pPr>
      <w:r>
        <w:rPr>
          <w:rFonts w:hint="eastAsia"/>
        </w:rPr>
        <w:t>(3.) 祂降临时，恶人将被毁灭，教会将被拯救。1</w:t>
      </w:r>
    </w:p>
    <w:p w14:paraId="7172F52C">
      <w:pPr>
        <w:rPr>
          <w:rFonts w:hint="eastAsia"/>
        </w:rPr>
      </w:pPr>
    </w:p>
    <w:p w14:paraId="1622F75E">
      <w:pPr>
        <w:rPr>
          <w:rFonts w:hint="eastAsia"/>
        </w:rPr>
      </w:pPr>
      <w:r>
        <w:rPr>
          <w:rFonts w:hint="eastAsia"/>
        </w:rPr>
        <w:t>It is plain, even from this cursory review, that the Old Testament clearly predicts the advent of a divine person clothed in our nature, who was to be the Saviour of the world.</w:t>
      </w:r>
    </w:p>
    <w:p w14:paraId="6C323030">
      <w:pPr>
        <w:rPr>
          <w:rFonts w:hint="eastAsia"/>
        </w:rPr>
      </w:pPr>
      <w:r>
        <w:rPr>
          <w:rFonts w:hint="eastAsia"/>
        </w:rPr>
        <w:t>即使从这粗略的回顾中也可以清楚地看出，旧约清楚地预言了一位穿上我们本性的神圣位格的降临，祂将是世界的救主。</w:t>
      </w:r>
    </w:p>
    <w:p w14:paraId="53BF864C">
      <w:pPr>
        <w:rPr>
          <w:rFonts w:hint="eastAsia"/>
        </w:rPr>
      </w:pPr>
      <w:r>
        <w:rPr>
          <w:rFonts w:hint="eastAsia"/>
        </w:rPr>
        <w:t>He was to be the seed of the woman, the seed of Abraham, of the tribe of Judab, of the house of David; born of a virgin; a man of sorrows; and to make "his soul an offering for sin."</w:t>
      </w:r>
    </w:p>
    <w:p w14:paraId="3CE574CD">
      <w:pPr>
        <w:rPr>
          <w:rFonts w:hint="eastAsia"/>
        </w:rPr>
      </w:pPr>
      <w:r>
        <w:rPr>
          <w:rFonts w:hint="eastAsia"/>
        </w:rPr>
        <w:t>祂将是女人的后裔，亚伯拉罕的后裔，犹大支派的后裔，大卫家的后裔；由童女所生；多受痛苦；并要“以祂的性命为赎罪祭”。</w:t>
      </w:r>
    </w:p>
    <w:p w14:paraId="56E7C824">
      <w:pPr>
        <w:rPr>
          <w:rFonts w:hint="eastAsia"/>
        </w:rPr>
      </w:pPr>
      <w:r>
        <w:rPr>
          <w:rFonts w:hint="eastAsia"/>
        </w:rPr>
        <w:t>He is, however, no less clearly declared to be the Angel of Jehovah, Jehovah, Elohim, Adonai, the Mighty God, exercising all divine prerogatives, and entitled to divine worship from men and angels.</w:t>
      </w:r>
    </w:p>
    <w:p w14:paraId="0890327D">
      <w:pPr>
        <w:rPr>
          <w:rFonts w:hint="eastAsia"/>
        </w:rPr>
      </w:pPr>
      <w:r>
        <w:rPr>
          <w:rFonts w:hint="eastAsia"/>
        </w:rPr>
        <w:t>然而，祂同样清楚地被宣告为耶和华的使者、耶和华、伊罗欣、阿多奈、全能的上帝，行使所有神圣的特权，并有权受到人和天使的神圣敬拜。</w:t>
      </w:r>
    </w:p>
    <w:p w14:paraId="41C392D3">
      <w:pPr>
        <w:rPr>
          <w:rFonts w:hint="eastAsia"/>
        </w:rPr>
      </w:pPr>
      <w:r>
        <w:rPr>
          <w:rFonts w:hint="eastAsia"/>
        </w:rPr>
        <w:t>Such is the doctrine of the Old Testament as to what the Messiah was to be; and this is the doctrine of the New Testament, as to what Jesus of Nazareth in fact is.</w:t>
      </w:r>
    </w:p>
    <w:p w14:paraId="3048CE86">
      <w:pPr>
        <w:rPr>
          <w:rFonts w:hint="eastAsia"/>
        </w:rPr>
      </w:pPr>
      <w:r>
        <w:rPr>
          <w:rFonts w:hint="eastAsia"/>
        </w:rPr>
        <w:t>这就是旧约关于弥赛亚将是什么的教义；这也是新约关于拿撒勒的耶稣实际上是什么的教义。</w:t>
      </w:r>
    </w:p>
    <w:p w14:paraId="743C2D2E">
      <w:pPr>
        <w:rPr>
          <w:rFonts w:hint="eastAsia"/>
        </w:rPr>
      </w:pPr>
    </w:p>
    <w:p w14:paraId="043C28FD">
      <w:pPr>
        <w:spacing w:after="294" w:line="255" w:lineRule="auto"/>
        <w:ind w:left="26" w:right="16"/>
        <w:jc w:val="center"/>
        <w:rPr>
          <w:rFonts w:hint="eastAsia"/>
          <w:b/>
          <w:i/>
          <w:iCs/>
        </w:rPr>
      </w:pPr>
      <w:r>
        <w:rPr>
          <w:rFonts w:hint="eastAsia"/>
          <w:b/>
          <w:i/>
          <w:iCs/>
        </w:rPr>
        <w:t>§ 2. General Characteristics of the New Testament Teaching concerning Christ.</w:t>
      </w:r>
    </w:p>
    <w:p w14:paraId="01931BEE">
      <w:pPr>
        <w:spacing w:after="294" w:line="255" w:lineRule="auto"/>
        <w:ind w:left="26" w:right="16"/>
        <w:jc w:val="center"/>
        <w:rPr>
          <w:rFonts w:hint="eastAsia"/>
          <w:b/>
          <w:i/>
          <w:iCs/>
        </w:rPr>
      </w:pPr>
      <w:r>
        <w:rPr>
          <w:rFonts w:hint="eastAsia"/>
          <w:b/>
          <w:i/>
          <w:iCs/>
        </w:rPr>
        <w:t>§ 2. 新约关于基督教导的一般特征。</w:t>
      </w:r>
    </w:p>
    <w:p w14:paraId="75B11E87">
      <w:pPr>
        <w:spacing w:after="294" w:line="255" w:lineRule="auto"/>
        <w:ind w:left="26" w:right="16"/>
        <w:jc w:val="center"/>
        <w:rPr>
          <w:rFonts w:hint="eastAsia"/>
          <w:b/>
          <w:i/>
          <w:iCs/>
        </w:rPr>
      </w:pPr>
    </w:p>
    <w:p w14:paraId="48DB4271">
      <w:pPr>
        <w:spacing w:after="294" w:line="255" w:lineRule="auto"/>
        <w:ind w:left="26" w:right="16"/>
        <w:jc w:val="center"/>
        <w:rPr>
          <w:rFonts w:hint="eastAsia"/>
          <w:b/>
          <w:i/>
          <w:iCs/>
        </w:rPr>
      </w:pPr>
      <w:r>
        <w:rPr>
          <w:rFonts w:hint="eastAsia"/>
          <w:b/>
          <w:i/>
          <w:iCs/>
        </w:rPr>
        <w:t>A. The Sense in which Christ is called Lord.</w:t>
      </w:r>
    </w:p>
    <w:p w14:paraId="4C7FB539">
      <w:pPr>
        <w:spacing w:after="294" w:line="255" w:lineRule="auto"/>
        <w:ind w:left="26" w:right="16"/>
        <w:jc w:val="center"/>
        <w:rPr>
          <w:rFonts w:hint="eastAsia"/>
          <w:b/>
          <w:i/>
          <w:iCs/>
        </w:rPr>
      </w:pPr>
      <w:r>
        <w:rPr>
          <w:rFonts w:hint="eastAsia"/>
          <w:b/>
          <w:i/>
          <w:iCs/>
        </w:rPr>
        <w:t>A. 基督被称为主的含义。</w:t>
      </w:r>
    </w:p>
    <w:p w14:paraId="01FBF255">
      <w:pPr>
        <w:rPr>
          <w:rFonts w:hint="eastAsia"/>
        </w:rPr>
      </w:pPr>
    </w:p>
    <w:p w14:paraId="60961A4E">
      <w:pPr>
        <w:rPr>
          <w:rFonts w:hint="eastAsia"/>
        </w:rPr>
      </w:pPr>
      <w:r>
        <w:rPr>
          <w:rFonts w:hint="eastAsia"/>
        </w:rPr>
        <w:t>The first argument from the New Testament in proof of the divinity of Christ, is derived from the fact that He is everywhere called Lord; the Lord; our Lord.</w:t>
      </w:r>
    </w:p>
    <w:p w14:paraId="593E7F33">
      <w:pPr>
        <w:rPr>
          <w:rFonts w:hint="eastAsia"/>
        </w:rPr>
      </w:pPr>
      <w:r>
        <w:rPr>
          <w:rFonts w:hint="eastAsia"/>
        </w:rPr>
        <w:t>新约中证明基督神性的第一个论据，源于祂处处被称为主；耶和华；我们的主这一事实。</w:t>
      </w:r>
    </w:p>
    <w:p w14:paraId="091C2198">
      <w:pPr>
        <w:rPr>
          <w:rFonts w:hint="eastAsia"/>
        </w:rPr>
      </w:pPr>
      <w:r>
        <w:rPr>
          <w:rFonts w:hint="eastAsia"/>
        </w:rPr>
        <w:t>It is admitted that the Greek word ku,rioj means owner, and one who has the authority of an owner, whether of men or things.</w:t>
      </w:r>
    </w:p>
    <w:p w14:paraId="070E916E">
      <w:pPr>
        <w:rPr>
          <w:rFonts w:hint="eastAsia"/>
        </w:rPr>
      </w:pPr>
      <w:r>
        <w:rPr>
          <w:rFonts w:hint="eastAsia"/>
        </w:rPr>
        <w:t>人们承认希腊词 ku,rioj (kyrios - 希腊文：主，主人) 意指所有者，以及拥有所有者权威的人，无论是对人还是对物。</w:t>
      </w:r>
    </w:p>
    <w:p w14:paraId="197A800A">
      <w:pPr>
        <w:rPr>
          <w:rFonts w:hint="eastAsia"/>
        </w:rPr>
      </w:pPr>
      <w:r>
        <w:rPr>
          <w:rFonts w:hint="eastAsia"/>
        </w:rPr>
        <w:t>The Lord of a vineyard is the owner of the vineyard, and the Lord of slaves is the owner of slaves.</w:t>
      </w:r>
    </w:p>
    <w:p w14:paraId="5C11BE38">
      <w:pPr>
        <w:rPr>
          <w:rFonts w:hint="eastAsia"/>
        </w:rPr>
      </w:pPr>
      <w:r>
        <w:rPr>
          <w:rFonts w:hint="eastAsia"/>
        </w:rPr>
        <w:t>葡萄园的主人是葡萄园的所有者，奴隶的主人是奴隶的所有者。</w:t>
      </w:r>
    </w:p>
    <w:p w14:paraId="7DB04985">
      <w:pPr>
        <w:rPr>
          <w:rFonts w:hint="eastAsia"/>
        </w:rPr>
      </w:pPr>
      <w:r>
        <w:rPr>
          <w:rFonts w:hint="eastAsia"/>
        </w:rPr>
        <w:t>It is also admitted that the word is used with all the latitude of the Latin word Dominus, or the English Master or Mister.</w:t>
      </w:r>
    </w:p>
    <w:p w14:paraId="5BEEE398">
      <w:pPr>
        <w:rPr>
          <w:rFonts w:hint="eastAsia"/>
        </w:rPr>
      </w:pPr>
      <w:r>
        <w:rPr>
          <w:rFonts w:hint="eastAsia"/>
        </w:rPr>
        <w:t>也承认这个词的使用范围与拉丁词 Dominus (拉丁文：主，主人) 或英文 Master (主人) 或 Mister (先生) 一样广泛。</w:t>
      </w:r>
    </w:p>
    <w:p w14:paraId="5744FC0D">
      <w:pPr>
        <w:rPr>
          <w:rFonts w:hint="eastAsia"/>
        </w:rPr>
      </w:pPr>
      <w:r>
        <w:rPr>
          <w:rFonts w:hint="eastAsia"/>
        </w:rPr>
        <w:t>It is applied as a title of respect, not only to magistrates and princes, but to those who are not invested with any official authority.</w:t>
      </w:r>
    </w:p>
    <w:p w14:paraId="7C317C47">
      <w:pPr>
        <w:rPr>
          <w:rFonts w:hint="eastAsia"/>
        </w:rPr>
      </w:pPr>
      <w:r>
        <w:rPr>
          <w:rFonts w:hint="eastAsia"/>
        </w:rPr>
        <w:t>它不仅作为对地方长官和王子的尊称，也用于那些没有任何官方权威的人。</w:t>
      </w:r>
    </w:p>
    <w:p w14:paraId="1390EF14">
      <w:pPr>
        <w:rPr>
          <w:rFonts w:hint="eastAsia"/>
        </w:rPr>
      </w:pPr>
      <w:r>
        <w:rPr>
          <w:rFonts w:hint="eastAsia"/>
        </w:rPr>
        <w:t>It is, therefore, not merely the fact that Jesus is called Lord, that proves that He is also God; but that He is called Lord in such a sense and in such a way as is consistent with no other hypothesis.</w:t>
      </w:r>
    </w:p>
    <w:p w14:paraId="01360BFA">
      <w:pPr>
        <w:rPr>
          <w:rFonts w:hint="eastAsia"/>
        </w:rPr>
      </w:pPr>
      <w:r>
        <w:rPr>
          <w:rFonts w:hint="eastAsia"/>
        </w:rPr>
        <w:t>因此，并非仅仅耶稣被称为主这一事实证明祂也是上帝；而是祂被称为主的意义和方式，与任何其他假设都不一致。</w:t>
      </w:r>
    </w:p>
    <w:p w14:paraId="63DF4BA1">
      <w:pPr>
        <w:rPr>
          <w:rFonts w:hint="eastAsia"/>
        </w:rPr>
      </w:pPr>
      <w:r>
        <w:rPr>
          <w:rFonts w:hint="eastAsia"/>
        </w:rPr>
        <w:t>In the first place, Christ is called Lord in the New Testament with the same constancy and with the same preeminence that Jehovah is called Lord in the Old Testament.</w:t>
      </w:r>
    </w:p>
    <w:p w14:paraId="3FB8F10A">
      <w:pPr>
        <w:rPr>
          <w:rFonts w:hint="eastAsia"/>
        </w:rPr>
      </w:pPr>
      <w:r>
        <w:rPr>
          <w:rFonts w:hint="eastAsia"/>
        </w:rPr>
        <w:t>首先，基督在新约中被称为主，其恒常性和卓越性与耶和华在旧约中被称为主相同。</w:t>
      </w:r>
    </w:p>
    <w:p w14:paraId="3D63E2B2">
      <w:pPr>
        <w:rPr>
          <w:rFonts w:hint="eastAsia"/>
        </w:rPr>
      </w:pPr>
      <w:r>
        <w:rPr>
          <w:rFonts w:hint="eastAsia"/>
        </w:rPr>
        <w:t>This was the word which all the readers, whether of the Hebrew or Greek Scriptures, under the old economy were accustomed to use to express their relation to God.</w:t>
      </w:r>
    </w:p>
    <w:p w14:paraId="47A15B67">
      <w:pPr>
        <w:rPr>
          <w:rFonts w:hint="eastAsia"/>
        </w:rPr>
      </w:pPr>
      <w:r>
        <w:rPr>
          <w:rFonts w:hint="eastAsia"/>
        </w:rPr>
        <w:t>这个词是所有旧约时代的希伯来文或希腊文圣经读者习惯用来表达他们与上帝关系的词。</w:t>
      </w:r>
    </w:p>
    <w:p w14:paraId="59C9CAA6">
      <w:pPr>
        <w:rPr>
          <w:rFonts w:hint="eastAsia"/>
        </w:rPr>
      </w:pPr>
      <w:r>
        <w:rPr>
          <w:rFonts w:hint="eastAsia"/>
        </w:rPr>
        <w:t>They recognized Him as their owner, as their Supreme Sovereign, and as their protector.</w:t>
      </w:r>
    </w:p>
    <w:p w14:paraId="2EBAB4E1">
      <w:pPr>
        <w:rPr>
          <w:rFonts w:hint="eastAsia"/>
        </w:rPr>
      </w:pPr>
      <w:r>
        <w:rPr>
          <w:rFonts w:hint="eastAsia"/>
        </w:rPr>
        <w:t>他们承认祂是他们的所有者，是他们的至高主宰，是他们的保护者。</w:t>
      </w:r>
    </w:p>
    <w:p w14:paraId="54E61428">
      <w:pPr>
        <w:rPr>
          <w:rFonts w:hint="eastAsia"/>
        </w:rPr>
      </w:pPr>
      <w:r>
        <w:rPr>
          <w:rFonts w:hint="eastAsia"/>
        </w:rPr>
        <w:t>He was in that sense their Lord.</w:t>
      </w:r>
    </w:p>
    <w:p w14:paraId="6BB5C467">
      <w:pPr>
        <w:rPr>
          <w:rFonts w:hint="eastAsia"/>
        </w:rPr>
      </w:pPr>
      <w:r>
        <w:rPr>
          <w:rFonts w:hint="eastAsia"/>
        </w:rPr>
        <w:t>在这个意义上，祂是他们的主。</w:t>
      </w:r>
    </w:p>
    <w:p w14:paraId="28DE703F">
      <w:pPr>
        <w:rPr>
          <w:rFonts w:hint="eastAsia"/>
        </w:rPr>
      </w:pPr>
      <w:r>
        <w:rPr>
          <w:rFonts w:hint="eastAsia"/>
        </w:rPr>
        <w:t>The Lord is on our side.</w:t>
      </w:r>
    </w:p>
    <w:p w14:paraId="553148F3">
      <w:pPr>
        <w:rPr>
          <w:rFonts w:hint="eastAsia"/>
        </w:rPr>
      </w:pPr>
      <w:r>
        <w:rPr>
          <w:rFonts w:hint="eastAsia"/>
        </w:rPr>
        <w:t>主在我们这边。</w:t>
      </w:r>
    </w:p>
    <w:p w14:paraId="728E9669">
      <w:pPr>
        <w:rPr>
          <w:rFonts w:hint="eastAsia"/>
        </w:rPr>
      </w:pPr>
      <w:r>
        <w:rPr>
          <w:rFonts w:hint="eastAsia"/>
        </w:rPr>
        <w:t>The Lord be with you.</w:t>
      </w:r>
    </w:p>
    <w:p w14:paraId="77A580D9">
      <w:pPr>
        <w:rPr>
          <w:rFonts w:hint="eastAsia"/>
        </w:rPr>
      </w:pPr>
      <w:r>
        <w:rPr>
          <w:rFonts w:hint="eastAsia"/>
        </w:rPr>
        <w:t>愿主与你同在。</w:t>
      </w:r>
    </w:p>
    <w:p w14:paraId="40817099">
      <w:pPr>
        <w:rPr>
          <w:rFonts w:hint="eastAsia"/>
        </w:rPr>
      </w:pPr>
      <w:r>
        <w:rPr>
          <w:rFonts w:hint="eastAsia"/>
        </w:rPr>
        <w:t>The Lord He is God.</w:t>
      </w:r>
    </w:p>
    <w:p w14:paraId="35DA297D">
      <w:pPr>
        <w:rPr>
          <w:rFonts w:hint="eastAsia"/>
        </w:rPr>
      </w:pPr>
      <w:r>
        <w:rPr>
          <w:rFonts w:hint="eastAsia"/>
        </w:rPr>
        <w:t>耶和华是上帝。</w:t>
      </w:r>
    </w:p>
    <w:p w14:paraId="5AE7AE32">
      <w:pPr>
        <w:rPr>
          <w:rFonts w:hint="eastAsia"/>
        </w:rPr>
      </w:pPr>
      <w:r>
        <w:rPr>
          <w:rFonts w:hint="eastAsia"/>
        </w:rPr>
        <w:t>Blessed is the nation whose God is the Lord.</w:t>
      </w:r>
    </w:p>
    <w:p w14:paraId="3BBA6C55">
      <w:pPr>
        <w:rPr>
          <w:rFonts w:hint="eastAsia"/>
        </w:rPr>
      </w:pPr>
      <w:r>
        <w:rPr>
          <w:rFonts w:hint="eastAsia"/>
        </w:rPr>
        <w:t>以耶和华为上帝的，那国是有福的。</w:t>
      </w:r>
    </w:p>
    <w:p w14:paraId="372A1106">
      <w:pPr>
        <w:rPr>
          <w:rFonts w:hint="eastAsia"/>
        </w:rPr>
      </w:pPr>
      <w:r>
        <w:rPr>
          <w:rFonts w:hint="eastAsia"/>
        </w:rPr>
        <w:t>Thou Lord art good.</w:t>
      </w:r>
    </w:p>
    <w:p w14:paraId="733E4E2D">
      <w:pPr>
        <w:rPr>
          <w:rFonts w:hint="eastAsia"/>
        </w:rPr>
      </w:pPr>
      <w:r>
        <w:rPr>
          <w:rFonts w:hint="eastAsia"/>
        </w:rPr>
        <w:t>主啊，你是良善的。</w:t>
      </w:r>
    </w:p>
    <w:p w14:paraId="2192E6D3">
      <w:pPr>
        <w:rPr>
          <w:rFonts w:hint="eastAsia"/>
        </w:rPr>
      </w:pPr>
      <w:r>
        <w:rPr>
          <w:rFonts w:hint="eastAsia"/>
        </w:rPr>
        <w:t>Thou Lord art most high forever.</w:t>
      </w:r>
    </w:p>
    <w:p w14:paraId="69FDFF46">
      <w:pPr>
        <w:rPr>
          <w:rFonts w:hint="eastAsia"/>
        </w:rPr>
      </w:pPr>
      <w:r>
        <w:rPr>
          <w:rFonts w:hint="eastAsia"/>
        </w:rPr>
        <w:t>主啊，你永远至高。</w:t>
      </w:r>
    </w:p>
    <w:p w14:paraId="0747158D">
      <w:pPr>
        <w:rPr>
          <w:rFonts w:hint="eastAsia"/>
        </w:rPr>
      </w:pPr>
      <w:r>
        <w:rPr>
          <w:rFonts w:hint="eastAsia"/>
        </w:rPr>
        <w:t>O Lord, there is none like unto thee.</w:t>
      </w:r>
    </w:p>
    <w:p w14:paraId="712BE698">
      <w:pPr>
        <w:rPr>
          <w:rFonts w:hint="eastAsia"/>
        </w:rPr>
      </w:pPr>
      <w:r>
        <w:rPr>
          <w:rFonts w:hint="eastAsia"/>
        </w:rPr>
        <w:t>主啊，没有能比你的。</w:t>
      </w:r>
    </w:p>
    <w:p w14:paraId="785D2991">
      <w:pPr>
        <w:rPr>
          <w:rFonts w:hint="eastAsia"/>
        </w:rPr>
      </w:pPr>
      <w:r>
        <w:rPr>
          <w:rFonts w:hint="eastAsia"/>
        </w:rPr>
        <w:t>I will praise the Lord.</w:t>
      </w:r>
    </w:p>
    <w:p w14:paraId="70537207">
      <w:pPr>
        <w:rPr>
          <w:rFonts w:hint="eastAsia"/>
        </w:rPr>
      </w:pPr>
      <w:r>
        <w:rPr>
          <w:rFonts w:hint="eastAsia"/>
        </w:rPr>
        <w:t>我要赞美主。</w:t>
      </w:r>
    </w:p>
    <w:p w14:paraId="1ECA347C">
      <w:pPr>
        <w:rPr>
          <w:rFonts w:hint="eastAsia"/>
        </w:rPr>
      </w:pPr>
      <w:r>
        <w:rPr>
          <w:rFonts w:hint="eastAsia"/>
        </w:rPr>
        <w:t>Have mercy upon me, O Lord.</w:t>
      </w:r>
    </w:p>
    <w:p w14:paraId="08072FDE">
      <w:pPr>
        <w:rPr>
          <w:rFonts w:hint="eastAsia"/>
        </w:rPr>
      </w:pPr>
      <w:r>
        <w:rPr>
          <w:rFonts w:hint="eastAsia"/>
        </w:rPr>
        <w:t>主啊，求你怜悯我。</w:t>
      </w:r>
    </w:p>
    <w:p w14:paraId="43E2014B">
      <w:pPr>
        <w:rPr>
          <w:rFonts w:hint="eastAsia"/>
        </w:rPr>
      </w:pPr>
      <w:r>
        <w:rPr>
          <w:rFonts w:hint="eastAsia"/>
        </w:rPr>
        <w:t>O Lord, thou art my God.</w:t>
      </w:r>
    </w:p>
    <w:p w14:paraId="37218494">
      <w:pPr>
        <w:rPr>
          <w:rFonts w:hint="eastAsia"/>
        </w:rPr>
      </w:pPr>
      <w:r>
        <w:rPr>
          <w:rFonts w:hint="eastAsia"/>
        </w:rPr>
        <w:t>主啊，你是我的上帝。</w:t>
      </w:r>
    </w:p>
    <w:p w14:paraId="145FA0F3">
      <w:pPr>
        <w:rPr>
          <w:rFonts w:hint="eastAsia"/>
        </w:rPr>
      </w:pPr>
      <w:r>
        <w:rPr>
          <w:rFonts w:hint="eastAsia"/>
        </w:rPr>
        <w:t>The religious ear of the people was educated in the use of this language from their infancy.</w:t>
      </w:r>
    </w:p>
    <w:p w14:paraId="60096C23">
      <w:pPr>
        <w:rPr>
          <w:rFonts w:hint="eastAsia"/>
        </w:rPr>
      </w:pPr>
      <w:r>
        <w:rPr>
          <w:rFonts w:hint="eastAsia"/>
        </w:rPr>
        <w:t>百姓的宗教耳朵从小就受这种语言的熏陶。</w:t>
      </w:r>
    </w:p>
    <w:p w14:paraId="2AFA94F2">
      <w:pPr>
        <w:rPr>
          <w:rFonts w:hint="eastAsia"/>
        </w:rPr>
      </w:pPr>
      <w:r>
        <w:rPr>
          <w:rFonts w:hint="eastAsia"/>
        </w:rPr>
        <w:t>The Lord was their God.</w:t>
      </w:r>
    </w:p>
    <w:p w14:paraId="398A21B9">
      <w:pPr>
        <w:rPr>
          <w:rFonts w:hint="eastAsia"/>
        </w:rPr>
      </w:pPr>
      <w:r>
        <w:rPr>
          <w:rFonts w:hint="eastAsia"/>
        </w:rPr>
        <w:t>主是他们的上帝。</w:t>
      </w:r>
    </w:p>
    <w:p w14:paraId="676B3C0A">
      <w:pPr>
        <w:rPr>
          <w:rFonts w:hint="eastAsia"/>
        </w:rPr>
      </w:pPr>
      <w:r>
        <w:rPr>
          <w:rFonts w:hint="eastAsia"/>
        </w:rPr>
        <w:t>They worshipped and praised Him, and invoked his aid in calling him Lord.</w:t>
      </w:r>
    </w:p>
    <w:p w14:paraId="0B255FEA">
      <w:pPr>
        <w:rPr>
          <w:rFonts w:hint="eastAsia"/>
        </w:rPr>
      </w:pPr>
      <w:r>
        <w:rPr>
          <w:rFonts w:hint="eastAsia"/>
        </w:rPr>
        <w:t>他们敬拜赞美祂，并称祂为主来祈求祂的帮助。</w:t>
      </w:r>
    </w:p>
    <w:p w14:paraId="27270763">
      <w:pPr>
        <w:rPr>
          <w:rFonts w:hint="eastAsia"/>
        </w:rPr>
      </w:pPr>
      <w:r>
        <w:rPr>
          <w:rFonts w:hint="eastAsia"/>
        </w:rPr>
        <w:t>The same feelings of reverence, adoration, and love, the same sense of dependence and desire of protection are expressed throughout the New Testament in calling Jesus Lord.</w:t>
      </w:r>
    </w:p>
    <w:p w14:paraId="5CAD939A">
      <w:pPr>
        <w:rPr>
          <w:rFonts w:hint="eastAsia"/>
        </w:rPr>
      </w:pPr>
      <w:r>
        <w:rPr>
          <w:rFonts w:hint="eastAsia"/>
        </w:rPr>
        <w:t>在整个新约中，称耶稣为主时，都表达了同样的敬畏、崇拜和爱的情感，同样的依赖感和寻求保护的愿望。</w:t>
      </w:r>
    </w:p>
    <w:p w14:paraId="6D28E748">
      <w:pPr>
        <w:rPr>
          <w:rFonts w:hint="eastAsia"/>
        </w:rPr>
      </w:pPr>
      <w:r>
        <w:rPr>
          <w:rFonts w:hint="eastAsia"/>
        </w:rPr>
        <w:t>Lord, if thou wilt, thou canst make me clean.</w:t>
      </w:r>
    </w:p>
    <w:p w14:paraId="716387A5">
      <w:pPr>
        <w:rPr>
          <w:rFonts w:hint="eastAsia"/>
        </w:rPr>
      </w:pPr>
      <w:r>
        <w:rPr>
          <w:rFonts w:hint="eastAsia"/>
        </w:rPr>
        <w:t>主啊，你若肯，必能叫我洁净了。</w:t>
      </w:r>
    </w:p>
    <w:p w14:paraId="6A622F9D">
      <w:pPr>
        <w:rPr>
          <w:rFonts w:hint="eastAsia"/>
        </w:rPr>
      </w:pPr>
      <w:r>
        <w:rPr>
          <w:rFonts w:hint="eastAsia"/>
        </w:rPr>
        <w:t>Lord, save me.</w:t>
      </w:r>
    </w:p>
    <w:p w14:paraId="08E8579D">
      <w:pPr>
        <w:rPr>
          <w:rFonts w:hint="eastAsia"/>
        </w:rPr>
      </w:pPr>
      <w:r>
        <w:rPr>
          <w:rFonts w:hint="eastAsia"/>
        </w:rPr>
        <w:t>主啊，救我。</w:t>
      </w:r>
    </w:p>
    <w:p w14:paraId="2088EF60">
      <w:pPr>
        <w:rPr>
          <w:rFonts w:hint="eastAsia"/>
        </w:rPr>
      </w:pPr>
      <w:r>
        <w:rPr>
          <w:rFonts w:hint="eastAsia"/>
        </w:rPr>
        <w:t>Joy of thy Lord.</w:t>
      </w:r>
    </w:p>
    <w:p w14:paraId="47C0B0A0">
      <w:pPr>
        <w:rPr>
          <w:rFonts w:hint="eastAsia"/>
        </w:rPr>
      </w:pPr>
      <w:r>
        <w:rPr>
          <w:rFonts w:hint="eastAsia"/>
        </w:rPr>
        <w:t>你主的快乐。</w:t>
      </w:r>
    </w:p>
    <w:p w14:paraId="31A15367">
      <w:pPr>
        <w:rPr>
          <w:rFonts w:hint="eastAsia"/>
        </w:rPr>
      </w:pPr>
      <w:r>
        <w:rPr>
          <w:rFonts w:hint="eastAsia"/>
        </w:rPr>
        <w:t>Lord, when saw we thee a hungered?</w:t>
      </w:r>
    </w:p>
    <w:p w14:paraId="34FE6254">
      <w:pPr>
        <w:rPr>
          <w:rFonts w:hint="eastAsia"/>
        </w:rPr>
      </w:pPr>
      <w:r>
        <w:rPr>
          <w:rFonts w:hint="eastAsia"/>
        </w:rPr>
        <w:t>主啊，我们什么时候见你饿了？</w:t>
      </w:r>
    </w:p>
    <w:p w14:paraId="5740EBB4">
      <w:pPr>
        <w:rPr>
          <w:rFonts w:hint="eastAsia"/>
        </w:rPr>
      </w:pPr>
      <w:r>
        <w:rPr>
          <w:rFonts w:hint="eastAsia"/>
        </w:rPr>
        <w:t>He that judgeth me is the Lord.</w:t>
      </w:r>
    </w:p>
    <w:p w14:paraId="26626A5B">
      <w:pPr>
        <w:rPr>
          <w:rFonts w:hint="eastAsia"/>
        </w:rPr>
      </w:pPr>
      <w:r>
        <w:rPr>
          <w:rFonts w:hint="eastAsia"/>
        </w:rPr>
        <w:t>审判我的是主。</w:t>
      </w:r>
    </w:p>
    <w:p w14:paraId="10DE488F">
      <w:pPr>
        <w:rPr>
          <w:rFonts w:hint="eastAsia"/>
        </w:rPr>
      </w:pPr>
      <w:r>
        <w:rPr>
          <w:rFonts w:hint="eastAsia"/>
        </w:rPr>
        <w:t>If the Lord will.</w:t>
      </w:r>
    </w:p>
    <w:p w14:paraId="699541D2">
      <w:pPr>
        <w:rPr>
          <w:rFonts w:hint="eastAsia"/>
        </w:rPr>
      </w:pPr>
      <w:r>
        <w:rPr>
          <w:rFonts w:hint="eastAsia"/>
        </w:rPr>
        <w:t>主若愿意。</w:t>
      </w:r>
    </w:p>
    <w:p w14:paraId="16E0DC74">
      <w:pPr>
        <w:rPr>
          <w:rFonts w:hint="eastAsia"/>
        </w:rPr>
      </w:pPr>
      <w:r>
        <w:rPr>
          <w:rFonts w:hint="eastAsia"/>
        </w:rPr>
        <w:t>To be present with the Lord.</w:t>
      </w:r>
    </w:p>
    <w:p w14:paraId="172CD34E">
      <w:pPr>
        <w:rPr>
          <w:rFonts w:hint="eastAsia"/>
        </w:rPr>
      </w:pPr>
      <w:r>
        <w:rPr>
          <w:rFonts w:hint="eastAsia"/>
        </w:rPr>
        <w:t>与主同在。</w:t>
      </w:r>
    </w:p>
    <w:p w14:paraId="1ADC0AE5">
      <w:pPr>
        <w:rPr>
          <w:rFonts w:hint="eastAsia"/>
        </w:rPr>
      </w:pPr>
      <w:r>
        <w:rPr>
          <w:rFonts w:hint="eastAsia"/>
        </w:rPr>
        <w:t>Them that call on the Lord.</w:t>
      </w:r>
    </w:p>
    <w:p w14:paraId="2B7688A2">
      <w:pPr>
        <w:rPr>
          <w:rFonts w:hint="eastAsia"/>
        </w:rPr>
      </w:pPr>
      <w:r>
        <w:rPr>
          <w:rFonts w:hint="eastAsia"/>
        </w:rPr>
        <w:t>那些呼求主名的人。</w:t>
      </w:r>
    </w:p>
    <w:p w14:paraId="7A521A48">
      <w:pPr>
        <w:rPr>
          <w:rFonts w:hint="eastAsia"/>
        </w:rPr>
      </w:pPr>
      <w:r>
        <w:rPr>
          <w:rFonts w:hint="eastAsia"/>
        </w:rPr>
        <w:t>Which the Lord shall give me in the last day.</w:t>
      </w:r>
    </w:p>
    <w:p w14:paraId="76607C27">
      <w:pPr>
        <w:rPr>
          <w:rFonts w:hint="eastAsia"/>
        </w:rPr>
      </w:pPr>
      <w:r>
        <w:rPr>
          <w:rFonts w:hint="eastAsia"/>
        </w:rPr>
        <w:t>主在末日要赐给我的。</w:t>
      </w:r>
    </w:p>
    <w:p w14:paraId="2DBA1972">
      <w:pPr>
        <w:rPr>
          <w:rFonts w:hint="eastAsia"/>
        </w:rPr>
      </w:pPr>
      <w:r>
        <w:rPr>
          <w:rFonts w:hint="eastAsia"/>
        </w:rPr>
        <w:t>Blessed are the dead who die in the Lord.</w:t>
      </w:r>
    </w:p>
    <w:p w14:paraId="0A1560A6">
      <w:pPr>
        <w:rPr>
          <w:rFonts w:hint="eastAsia"/>
        </w:rPr>
      </w:pPr>
      <w:r>
        <w:rPr>
          <w:rFonts w:hint="eastAsia"/>
        </w:rPr>
        <w:t>在主里面而死的人有福了。</w:t>
      </w:r>
    </w:p>
    <w:p w14:paraId="6229B76D">
      <w:pPr>
        <w:rPr>
          <w:rFonts w:hint="eastAsia"/>
        </w:rPr>
      </w:pPr>
      <w:r>
        <w:rPr>
          <w:rFonts w:hint="eastAsia"/>
        </w:rPr>
        <w:t>Thou art worthy, O Lord, to receive glory and honour.</w:t>
      </w:r>
    </w:p>
    <w:p w14:paraId="246B78D8">
      <w:pPr>
        <w:rPr>
          <w:rFonts w:hint="eastAsia"/>
        </w:rPr>
      </w:pPr>
      <w:r>
        <w:rPr>
          <w:rFonts w:hint="eastAsia"/>
        </w:rPr>
        <w:t>主啊，你配得荣耀尊贵。</w:t>
      </w:r>
    </w:p>
    <w:p w14:paraId="4452F54C">
      <w:pPr>
        <w:rPr>
          <w:rFonts w:hint="eastAsia"/>
        </w:rPr>
      </w:pPr>
    </w:p>
    <w:p w14:paraId="0A88C7BA">
      <w:pPr>
        <w:rPr>
          <w:rFonts w:hint="eastAsia"/>
        </w:rPr>
      </w:pPr>
      <w:r>
        <w:rPr>
          <w:rFonts w:hint="eastAsia"/>
        </w:rPr>
        <w:t>Jesus Christ, therefore, is Lord to Christians in the same sense that Jehovah was Lord to the Hebrews.</w:t>
      </w:r>
    </w:p>
    <w:p w14:paraId="4BFAB9DA">
      <w:pPr>
        <w:rPr>
          <w:rFonts w:hint="eastAsia"/>
        </w:rPr>
      </w:pPr>
      <w:r>
        <w:rPr>
          <w:rFonts w:hint="eastAsia"/>
        </w:rPr>
        <w:t>因此，耶稣基督对于基督徒而言是主，其意义与耶和华对于希伯来人而言是主相同。</w:t>
      </w:r>
    </w:p>
    <w:p w14:paraId="67207CCD">
      <w:pPr>
        <w:rPr>
          <w:rFonts w:hint="eastAsia"/>
        </w:rPr>
      </w:pPr>
      <w:r>
        <w:rPr>
          <w:rFonts w:hint="eastAsia"/>
        </w:rPr>
        <w:t>The usage referred to is altogether peculiar; no man -- not Moses, nor Abraham, nor David, nor any of the prophets or Apostles, is ever thus prevailingly addressed or invoked as Lord.</w:t>
      </w:r>
    </w:p>
    <w:p w14:paraId="707CAE96">
      <w:pPr>
        <w:rPr>
          <w:rFonts w:hint="eastAsia"/>
        </w:rPr>
      </w:pPr>
      <w:r>
        <w:rPr>
          <w:rFonts w:hint="eastAsia"/>
        </w:rPr>
        <w:t>所提及的用法完全是独特的；没有任何人——无论是摩西、亚伯拉罕、大卫，还是任何先知或使徒——曾如此普遍地被称为主或被祈求为主。</w:t>
      </w:r>
    </w:p>
    <w:p w14:paraId="0D2FC26E">
      <w:pPr>
        <w:rPr>
          <w:rFonts w:hint="eastAsia"/>
        </w:rPr>
      </w:pPr>
      <w:r>
        <w:rPr>
          <w:rFonts w:hint="eastAsia"/>
        </w:rPr>
        <w:t>We have but one Lord; and Jesus Christ is Lord.</w:t>
      </w:r>
    </w:p>
    <w:p w14:paraId="189F2EC6">
      <w:pPr>
        <w:rPr>
          <w:rFonts w:hint="eastAsia"/>
        </w:rPr>
      </w:pPr>
      <w:r>
        <w:rPr>
          <w:rFonts w:hint="eastAsia"/>
        </w:rPr>
        <w:t>我们只有一位主；耶稣基督是主。</w:t>
      </w:r>
    </w:p>
    <w:p w14:paraId="07E6AEE7">
      <w:pPr>
        <w:rPr>
          <w:rFonts w:hint="eastAsia"/>
        </w:rPr>
      </w:pPr>
      <w:r>
        <w:rPr>
          <w:rFonts w:hint="eastAsia"/>
        </w:rPr>
        <w:t>This is an argument which addresses itself to the inward experience, rather than to the mere understanding.</w:t>
      </w:r>
    </w:p>
    <w:p w14:paraId="4F894E7B">
      <w:pPr>
        <w:rPr>
          <w:rFonts w:hint="eastAsia"/>
        </w:rPr>
      </w:pPr>
      <w:r>
        <w:rPr>
          <w:rFonts w:hint="eastAsia"/>
        </w:rPr>
        <w:t>这是一个诉诸于内在经验而非仅仅诉诸于理解的论证。</w:t>
      </w:r>
    </w:p>
    <w:p w14:paraId="0FA79FD2">
      <w:pPr>
        <w:rPr>
          <w:rFonts w:hint="eastAsia"/>
        </w:rPr>
      </w:pPr>
      <w:r>
        <w:rPr>
          <w:rFonts w:hint="eastAsia"/>
        </w:rPr>
        <w:t>Every believer knows in what sense he calls Jesus Lord; and he knows that in thus recognizing Him as his owner, as his absolute sovereign, to whom the allegiance of his soul, and not merely of his outward life, is due; and as his protector and Saviour, he is in communion with the Apostles and martyrs.</w:t>
      </w:r>
    </w:p>
    <w:p w14:paraId="499E6048">
      <w:pPr>
        <w:rPr>
          <w:rFonts w:hint="eastAsia"/>
        </w:rPr>
      </w:pPr>
      <w:r>
        <w:rPr>
          <w:rFonts w:hint="eastAsia"/>
        </w:rPr>
        <w:t>每一个信徒都知道他称耶稣为主的意义；他知道，在如此承认祂是他的所有者，是他绝对的主宰，他灵魂的效忠（而不仅仅是他外在生活的效忠）都归于祂；并且祂是他的保护者和救主时，他与使徒和殉道者是相通的。</w:t>
      </w:r>
    </w:p>
    <w:p w14:paraId="14C0C71F">
      <w:pPr>
        <w:rPr>
          <w:rFonts w:hint="eastAsia"/>
        </w:rPr>
      </w:pPr>
      <w:r>
        <w:rPr>
          <w:rFonts w:hint="eastAsia"/>
        </w:rPr>
        <w:t>He knows that it is from the New Testament he has been taught to worship Christ in calling him Lord.</w:t>
      </w:r>
    </w:p>
    <w:p w14:paraId="60B8BC31">
      <w:pPr>
        <w:rPr>
          <w:rFonts w:hint="eastAsia"/>
        </w:rPr>
      </w:pPr>
      <w:r>
        <w:rPr>
          <w:rFonts w:hint="eastAsia"/>
        </w:rPr>
        <w:t>他知道，他是从新约中学到在称基督为主时敬拜祂。</w:t>
      </w:r>
    </w:p>
    <w:p w14:paraId="38A40CED">
      <w:pPr>
        <w:rPr>
          <w:rFonts w:hint="eastAsia"/>
        </w:rPr>
      </w:pPr>
    </w:p>
    <w:p w14:paraId="6C97DED9">
      <w:pPr>
        <w:rPr>
          <w:rFonts w:hint="eastAsia"/>
        </w:rPr>
      </w:pPr>
      <w:r>
        <w:rPr>
          <w:rFonts w:hint="eastAsia"/>
        </w:rPr>
        <w:t>But in the second place, Jesus Christ is not only thus called Lord by way of eminence, but He is declared to be the Lord of lords; to be the Lord of glory; the Lord of all; the Lord of the living and the dead; the Lord of all who are in heaven and on earth, and under the earth.</w:t>
      </w:r>
    </w:p>
    <w:p w14:paraId="18383F2C">
      <w:pPr>
        <w:rPr>
          <w:rFonts w:hint="eastAsia"/>
        </w:rPr>
      </w:pPr>
      <w:r>
        <w:rPr>
          <w:rFonts w:hint="eastAsia"/>
        </w:rPr>
        <w:t>但是，其次，耶稣基督不仅因其卓越而被如此称为主，而且祂被宣告为万主之主；荣耀之主；万有之主；活人死人之主；天上、地上和地底下一切受造物之主。</w:t>
      </w:r>
    </w:p>
    <w:p w14:paraId="0DE50602">
      <w:pPr>
        <w:rPr>
          <w:rFonts w:hint="eastAsia"/>
        </w:rPr>
      </w:pPr>
      <w:r>
        <w:rPr>
          <w:rFonts w:hint="eastAsia"/>
        </w:rPr>
        <w:t>All creatures, from the highest to the lowest, must bow the knee to Him, and acknowledge his absolute dominion.</w:t>
      </w:r>
    </w:p>
    <w:p w14:paraId="249A1574">
      <w:pPr>
        <w:rPr>
          <w:rFonts w:hint="eastAsia"/>
        </w:rPr>
      </w:pPr>
      <w:r>
        <w:rPr>
          <w:rFonts w:hint="eastAsia"/>
        </w:rPr>
        <w:t>所有受造物，从最高到最低，都必须向祂屈膝，并承认祂绝对的统治权。</w:t>
      </w:r>
    </w:p>
    <w:p w14:paraId="70CD97AC">
      <w:pPr>
        <w:rPr>
          <w:rFonts w:hint="eastAsia"/>
        </w:rPr>
      </w:pPr>
      <w:r>
        <w:rPr>
          <w:rFonts w:hint="eastAsia"/>
        </w:rPr>
        <w:t>He is in such a sense Lord as that no man can truly call Him Lord but by the Holy Ghost.</w:t>
      </w:r>
    </w:p>
    <w:p w14:paraId="2843970B">
      <w:pPr>
        <w:rPr>
          <w:rFonts w:hint="eastAsia"/>
        </w:rPr>
      </w:pPr>
      <w:r>
        <w:rPr>
          <w:rFonts w:hint="eastAsia"/>
        </w:rPr>
        <w:t>祂在某种意义上是主，以致若不藉着圣灵，没有人能真正称祂为主。</w:t>
      </w:r>
    </w:p>
    <w:p w14:paraId="05DEC6E8">
      <w:pPr>
        <w:rPr>
          <w:rFonts w:hint="eastAsia"/>
        </w:rPr>
      </w:pPr>
      <w:r>
        <w:rPr>
          <w:rFonts w:hint="eastAsia"/>
        </w:rPr>
        <w:t>If his Lordship were merely the supremacy which one creature can exercise over other creatures, there would be no necessity for a divine illumination to enable us to recognize his authority.</w:t>
      </w:r>
    </w:p>
    <w:p w14:paraId="1497684F">
      <w:pPr>
        <w:rPr>
          <w:rFonts w:hint="eastAsia"/>
        </w:rPr>
      </w:pPr>
      <w:r>
        <w:rPr>
          <w:rFonts w:hint="eastAsia"/>
        </w:rPr>
        <w:t>如果祂的主权仅仅是一个受造物可以对其他受造物行使的至高权柄，那么就不需要神圣的光照来使我们认识祂的权柄。</w:t>
      </w:r>
    </w:p>
    <w:p w14:paraId="75975269">
      <w:pPr>
        <w:rPr>
          <w:rFonts w:hint="eastAsia"/>
        </w:rPr>
      </w:pPr>
      <w:r>
        <w:rPr>
          <w:rFonts w:hint="eastAsia"/>
        </w:rPr>
        <w:t>But if He is Lord in the absolute sense in which God alone is Lord; if He has a right in us, and an authority over us, which belong only to our Maker and Redeemer, then it is necessary that the Holy Spirit should so reveal to us the glory of God in the face of Jesus Christ, as to lead us to prostrate ourselves before Him as our Lord and our God.</w:t>
      </w:r>
    </w:p>
    <w:p w14:paraId="2B0B7E3D">
      <w:pPr>
        <w:rPr>
          <w:rFonts w:hint="eastAsia"/>
        </w:rPr>
      </w:pPr>
      <w:r>
        <w:rPr>
          <w:rFonts w:hint="eastAsia"/>
        </w:rPr>
        <w:t>但是，如果祂是绝对意义上的主，只有上帝才是主；如果祂在我们里面拥有权利，在我们之上拥有权柄，而这些只属于我们的创造者和救赎主，那么圣灵就必须如此向我们显明在耶稣基督面上的上帝的荣耀，以带领我们在祂面前俯伏，称祂为我们的主和我们的上帝。</w:t>
      </w:r>
    </w:p>
    <w:p w14:paraId="6D5D4EC1">
      <w:pPr>
        <w:rPr>
          <w:rFonts w:hint="eastAsia"/>
        </w:rPr>
      </w:pPr>
    </w:p>
    <w:p w14:paraId="7A84B7AC">
      <w:pPr>
        <w:rPr>
          <w:rFonts w:hint="eastAsia"/>
        </w:rPr>
      </w:pPr>
      <w:r>
        <w:rPr>
          <w:rFonts w:hint="eastAsia"/>
        </w:rPr>
        <w:t>In the third place, Christ is called Lord, when that word is used for the incommunicable divine names and titles Jehovah and Adonai.</w:t>
      </w:r>
    </w:p>
    <w:p w14:paraId="1223B7BB">
      <w:pPr>
        <w:rPr>
          <w:rFonts w:hint="eastAsia"/>
        </w:rPr>
      </w:pPr>
      <w:r>
        <w:rPr>
          <w:rFonts w:hint="eastAsia"/>
        </w:rPr>
        <w:t>第三，当“主”这个词用于不可交通的神圣名称和称号耶和华和阿多奈时，基督被称为主。</w:t>
      </w:r>
    </w:p>
    <w:p w14:paraId="18B13D3A">
      <w:pPr>
        <w:rPr>
          <w:rFonts w:hint="eastAsia"/>
        </w:rPr>
      </w:pPr>
      <w:r>
        <w:rPr>
          <w:rFonts w:hint="eastAsia"/>
        </w:rPr>
        <w:t>It is well known that the Jews from an early period had a superstitious reverence, which prevented their pronouncing the word Jehovah.</w:t>
      </w:r>
    </w:p>
    <w:p w14:paraId="0D80A0CE">
      <w:pPr>
        <w:rPr>
          <w:rFonts w:hint="eastAsia"/>
        </w:rPr>
      </w:pPr>
      <w:r>
        <w:rPr>
          <w:rFonts w:hint="eastAsia"/>
        </w:rPr>
        <w:t>众所周知，犹太人从早期就有一种迷信的敬畏，阻止他们念出耶和华这个词。</w:t>
      </w:r>
    </w:p>
    <w:p w14:paraId="7136CED6">
      <w:pPr>
        <w:rPr>
          <w:rFonts w:hint="eastAsia"/>
        </w:rPr>
      </w:pPr>
      <w:r>
        <w:rPr>
          <w:rFonts w:hint="eastAsia"/>
        </w:rPr>
        <w:t>They therefore, in their Hebrew Scriptures, gave it the vowel points belonging to the word Adonai, and so pronounced it whenever they read the sacred volume.</w:t>
      </w:r>
    </w:p>
    <w:p w14:paraId="031D7AB3">
      <w:pPr>
        <w:rPr>
          <w:rFonts w:hint="eastAsia"/>
        </w:rPr>
      </w:pPr>
      <w:r>
        <w:rPr>
          <w:rFonts w:hint="eastAsia"/>
        </w:rPr>
        <w:t>因此，他们在希伯来圣经中，给它加上属于阿多奈这个词的元音符号，并在每次阅读圣卷时都如此发音。</w:t>
      </w:r>
    </w:p>
    <w:p w14:paraId="3A8A57E1">
      <w:pPr>
        <w:rPr>
          <w:rFonts w:hint="eastAsia"/>
        </w:rPr>
      </w:pPr>
      <w:r>
        <w:rPr>
          <w:rFonts w:hint="eastAsia"/>
        </w:rPr>
        <w:t>When they translated their Scriptures into Greek, they uniformly substituted ku,rioj, which answers to Adon, for Jehovah.</w:t>
      </w:r>
    </w:p>
    <w:p w14:paraId="1DA73D9A">
      <w:pPr>
        <w:rPr>
          <w:rFonts w:hint="eastAsia"/>
        </w:rPr>
      </w:pPr>
      <w:r>
        <w:rPr>
          <w:rFonts w:hint="eastAsia"/>
        </w:rPr>
        <w:t>当他们将圣经翻译成希腊文时，他们统一地用 ku,rioj (kyrios - 希腊文：主，主人)（相当于阿多奈）来代替耶和华。</w:t>
      </w:r>
    </w:p>
    <w:p w14:paraId="03BA3AD2">
      <w:pPr>
        <w:rPr>
          <w:rFonts w:hint="eastAsia"/>
        </w:rPr>
      </w:pPr>
      <w:r>
        <w:rPr>
          <w:rFonts w:hint="eastAsia"/>
        </w:rPr>
        <w:t>In like manner, under the influence of the LXX., the Latin Christians in their version used Dominus; and constrained by the same wide spread and long-continued usage, the English translators have, as a general thing, put Lord (in small capitals) where the Hebrew has Jehovah.</w:t>
      </w:r>
    </w:p>
    <w:p w14:paraId="31A914A8">
      <w:pPr>
        <w:rPr>
          <w:rFonts w:hint="eastAsia"/>
        </w:rPr>
      </w:pPr>
      <w:r>
        <w:rPr>
          <w:rFonts w:hint="eastAsia"/>
        </w:rPr>
        <w:t>同样，在七十士译本的影响下，拉丁基督徒在他们的译本中使用了 Dominus (拉丁文：主，主人)；并且受同样广泛和长期使用的约束，英文译者通常在希伯来文有耶和华的地方写上 Lord（小写大写字母）。</w:t>
      </w:r>
    </w:p>
    <w:p w14:paraId="5D119813">
      <w:pPr>
        <w:rPr>
          <w:rFonts w:hint="eastAsia"/>
        </w:rPr>
      </w:pPr>
      <w:r>
        <w:rPr>
          <w:rFonts w:hint="eastAsia"/>
        </w:rPr>
        <w:t>In very many cases we find passages applied to Christ as the Messiah, in which He is called Lord, when Lord should be Jehovah or Adonai.</w:t>
      </w:r>
    </w:p>
    <w:p w14:paraId="5F8EF498">
      <w:pPr>
        <w:rPr>
          <w:rFonts w:hint="eastAsia"/>
        </w:rPr>
      </w:pPr>
      <w:r>
        <w:rPr>
          <w:rFonts w:hint="eastAsia"/>
        </w:rPr>
        <w:t>在许多情况下，我们发现应用于基督作为弥赛亚的经文，其中祂被称为主，而主本应是耶和华或阿多奈。</w:t>
      </w:r>
    </w:p>
    <w:p w14:paraId="650B9545">
      <w:pPr>
        <w:rPr>
          <w:rFonts w:hint="eastAsia"/>
        </w:rPr>
      </w:pPr>
      <w:r>
        <w:rPr>
          <w:rFonts w:hint="eastAsia"/>
        </w:rPr>
        <w:t>In Luke i. 76, it is said of John the Baptist, the forerunner of Christ, that he should go before the face of the Lord; but in Malachi iii. 1, of which this passage declares the fulfilment, the person speaking is Jehovah.</w:t>
      </w:r>
    </w:p>
    <w:p w14:paraId="18B93052">
      <w:pPr>
        <w:rPr>
          <w:rFonts w:hint="eastAsia"/>
        </w:rPr>
      </w:pPr>
      <w:r>
        <w:rPr>
          <w:rFonts w:hint="eastAsia"/>
        </w:rPr>
        <w:t>在路加福音 1:76，论到施洗约翰，基督的先锋，说他要行在主的前面；但在玛拉基书 3:1，这段经文宣告了其应验，说话者是耶和华。</w:t>
      </w:r>
    </w:p>
    <w:p w14:paraId="0DC5CE23">
      <w:pPr>
        <w:rPr>
          <w:rFonts w:hint="eastAsia"/>
        </w:rPr>
      </w:pPr>
      <w:r>
        <w:rPr>
          <w:rFonts w:hint="eastAsia"/>
        </w:rPr>
        <w:t>The day of Christ, in the New Testament, is called "the day of the Lord;" in the Old Testament it is called "the day of Jehovah, the great day." lwOdBB"h; hwO"hy&gt; ~wOy.</w:t>
      </w:r>
    </w:p>
    <w:p w14:paraId="7EEF420E">
      <w:pPr>
        <w:rPr>
          <w:rFonts w:hint="eastAsia"/>
        </w:rPr>
      </w:pPr>
      <w:r>
        <w:rPr>
          <w:rFonts w:hint="eastAsia"/>
        </w:rPr>
        <w:t>基督的日子，在新约中被称为“主的日子”；在旧约中被称为“耶和华的日子，大日”。lwOdBB"h; hwO"hy&gt; ~wOy. (yom YHWH haggadol - 希伯来文：耶和华的大日)</w:t>
      </w:r>
    </w:p>
    <w:p w14:paraId="510CF8D7">
      <w:pPr>
        <w:rPr>
          <w:rFonts w:hint="eastAsia"/>
        </w:rPr>
      </w:pPr>
      <w:r>
        <w:rPr>
          <w:rFonts w:hint="eastAsia"/>
        </w:rPr>
        <w:t>Romans x. 13, quotes Joel ii. 32, which speaks of Jehovah, and applies it to Christ, saying, "Whosoever shall call upon the name of the Lord shall be saved."</w:t>
      </w:r>
    </w:p>
    <w:p w14:paraId="72F558D6">
      <w:pPr>
        <w:rPr>
          <w:rFonts w:hint="eastAsia"/>
        </w:rPr>
      </w:pPr>
      <w:r>
        <w:rPr>
          <w:rFonts w:hint="eastAsia"/>
        </w:rPr>
        <w:t>罗马书 10:13 引用约珥书 2:32，其中谈到耶和华，并将其应用于基督，说：“凡求告主名的，就必得救。”</w:t>
      </w:r>
    </w:p>
    <w:p w14:paraId="17177764">
      <w:pPr>
        <w:rPr>
          <w:rFonts w:hint="eastAsia"/>
        </w:rPr>
      </w:pPr>
      <w:r>
        <w:rPr>
          <w:rFonts w:hint="eastAsia"/>
        </w:rPr>
        <w:t>Rom xiv. 10, 11, quotes Isaiah xlv. 23, "We shall all stand before the judgment seat of Christ. For it is written, As I live, saith the Lord (Jehovah), every knee shall bow to me," etc.</w:t>
      </w:r>
    </w:p>
    <w:p w14:paraId="7C52AABA">
      <w:pPr>
        <w:rPr>
          <w:rFonts w:hint="eastAsia"/>
        </w:rPr>
      </w:pPr>
      <w:r>
        <w:rPr>
          <w:rFonts w:hint="eastAsia"/>
        </w:rPr>
        <w:t>罗马书 14:10, 11 引用以赛亚书 45:23：“我们都要站在基督台前。经上写着：主（耶和华）说：我凭着我的永生起誓，万膝必向我跪拜，”等等。</w:t>
      </w:r>
    </w:p>
    <w:p w14:paraId="1C289499">
      <w:pPr>
        <w:rPr>
          <w:rFonts w:hint="eastAsia"/>
        </w:rPr>
      </w:pPr>
      <w:r>
        <w:rPr>
          <w:rFonts w:hint="eastAsia"/>
        </w:rPr>
        <w:t>This is common throughout the New Testament, and therefore Christ is there set forth as Lord in the same sense in which the Supreme God is Lord.</w:t>
      </w:r>
    </w:p>
    <w:p w14:paraId="20286D0C">
      <w:pPr>
        <w:rPr>
          <w:rFonts w:hint="eastAsia"/>
        </w:rPr>
      </w:pPr>
      <w:r>
        <w:rPr>
          <w:rFonts w:hint="eastAsia"/>
        </w:rPr>
        <w:t>这在整个新约中都很常见，因此基督在那里被阐述为主，其意义与至高上帝是主相同。</w:t>
      </w:r>
    </w:p>
    <w:p w14:paraId="2BE2CEE5">
      <w:pPr>
        <w:rPr>
          <w:rFonts w:hint="eastAsia"/>
        </w:rPr>
      </w:pPr>
      <w:r>
        <w:rPr>
          <w:rFonts w:hint="eastAsia"/>
        </w:rPr>
        <w:t>The meaning of the word as applied to Christ being thus established, it shows how constant and familiar is the recognition of his divinity by the sacred writers.</w:t>
      </w:r>
    </w:p>
    <w:p w14:paraId="324AD3B8">
      <w:pPr>
        <w:rPr>
          <w:rFonts w:hint="eastAsia"/>
        </w:rPr>
      </w:pPr>
      <w:r>
        <w:rPr>
          <w:rFonts w:hint="eastAsia"/>
        </w:rPr>
        <w:t>这个词应用于基督的含义既已确立，就表明圣经作者对祂神性的承认是多么恒常和熟悉。</w:t>
      </w:r>
    </w:p>
    <w:p w14:paraId="616F8733">
      <w:pPr>
        <w:rPr>
          <w:rFonts w:hint="eastAsia"/>
        </w:rPr>
      </w:pPr>
      <w:r>
        <w:rPr>
          <w:rFonts w:hint="eastAsia"/>
        </w:rPr>
        <w:t>They acknowledge Him to be God every time they call Him Lord.</w:t>
      </w:r>
    </w:p>
    <w:p w14:paraId="5B0DF48B">
      <w:pPr>
        <w:rPr>
          <w:rFonts w:hint="eastAsia"/>
        </w:rPr>
      </w:pPr>
      <w:r>
        <w:rPr>
          <w:rFonts w:hint="eastAsia"/>
        </w:rPr>
        <w:t>他们每次称祂为主时，都承认祂是上帝。</w:t>
      </w:r>
    </w:p>
    <w:p w14:paraId="1314110F">
      <w:pPr>
        <w:rPr>
          <w:rFonts w:hint="eastAsia"/>
        </w:rPr>
      </w:pPr>
    </w:p>
    <w:p w14:paraId="692A6972">
      <w:pPr>
        <w:spacing w:after="294" w:line="255" w:lineRule="auto"/>
        <w:ind w:left="26" w:right="16"/>
        <w:jc w:val="center"/>
        <w:rPr>
          <w:rFonts w:hint="eastAsia"/>
          <w:b/>
          <w:i/>
          <w:iCs/>
        </w:rPr>
      </w:pPr>
      <w:r>
        <w:rPr>
          <w:rFonts w:hint="eastAsia"/>
          <w:b/>
          <w:i/>
          <w:iCs/>
        </w:rPr>
        <w:t>B.Christ presented as the Object of our Religious Affections.</w:t>
      </w:r>
    </w:p>
    <w:p w14:paraId="1C0072A4">
      <w:pPr>
        <w:spacing w:after="294" w:line="255" w:lineRule="auto"/>
        <w:ind w:left="26" w:right="16"/>
        <w:jc w:val="center"/>
        <w:rPr>
          <w:rFonts w:hint="eastAsia"/>
          <w:b/>
          <w:i/>
          <w:iCs/>
        </w:rPr>
      </w:pPr>
      <w:r>
        <w:rPr>
          <w:rFonts w:hint="eastAsia"/>
          <w:b/>
          <w:i/>
          <w:iCs/>
        </w:rPr>
        <w:t>B.基督作为我们宗教情感的对象被呈现。</w:t>
      </w:r>
    </w:p>
    <w:p w14:paraId="7DF093FB">
      <w:pPr>
        <w:rPr>
          <w:rFonts w:hint="eastAsia"/>
        </w:rPr>
      </w:pPr>
    </w:p>
    <w:p w14:paraId="069C03A9">
      <w:pPr>
        <w:rPr>
          <w:rFonts w:hint="eastAsia"/>
        </w:rPr>
      </w:pPr>
      <w:r>
        <w:rPr>
          <w:rFonts w:hint="eastAsia"/>
        </w:rPr>
        <w:t>Another general feature of the New Testament, intimately connected with the one just mentioned, and consequent upon it, is, that Christ is everywhere recognized as the proper object of all the religious affections.</w:t>
      </w:r>
    </w:p>
    <w:p w14:paraId="167AC907">
      <w:pPr>
        <w:rPr>
          <w:rFonts w:hint="eastAsia"/>
        </w:rPr>
      </w:pPr>
      <w:r>
        <w:rPr>
          <w:rFonts w:hint="eastAsia"/>
        </w:rPr>
        <w:t>新约的另一个一般特征，与刚才提及的特征密切相关并由此产生的是，基督处处被承认为所有宗教情感的恰当对象。</w:t>
      </w:r>
    </w:p>
    <w:p w14:paraId="0B818784">
      <w:pPr>
        <w:rPr>
          <w:rFonts w:hint="eastAsia"/>
        </w:rPr>
      </w:pPr>
      <w:r>
        <w:rPr>
          <w:rFonts w:hint="eastAsia"/>
        </w:rPr>
        <w:t>As He is our Lord, in the sense of being our absolute proprietor, our maker, preserver, and redeemer, and our sovereign, having the right to do with us as seems good in his sight, we are called upon to make Him the supreme object of our love, his will the highest rule of duty, and his glory fhe great end of our being.</w:t>
      </w:r>
    </w:p>
    <w:p w14:paraId="59630688">
      <w:pPr>
        <w:rPr>
          <w:rFonts w:hint="eastAsia"/>
        </w:rPr>
      </w:pPr>
      <w:r>
        <w:rPr>
          <w:rFonts w:hint="eastAsia"/>
        </w:rPr>
        <w:t>由于祂是我们的主，其意义在于祂是我们绝对的所有者，我们的创造者、保守者和救赎主，以及我们的主宰，有权随己意对待我们，我们被呼召将祂作为我们爱的至高对象，将祂的旨意作为责任的最高准则，将祂的荣耀作为我们存在的伟大目的。</w:t>
      </w:r>
    </w:p>
    <w:p w14:paraId="5CB777EA">
      <w:pPr>
        <w:rPr>
          <w:rFonts w:hint="eastAsia"/>
        </w:rPr>
      </w:pPr>
      <w:r>
        <w:rPr>
          <w:rFonts w:hint="eastAsia"/>
        </w:rPr>
        <w:t>We are to exercise the same faith and confidence in Him that we do in God; yield Him the same obedience, devotion, and homage.</w:t>
      </w:r>
    </w:p>
    <w:p w14:paraId="1EEC028E">
      <w:pPr>
        <w:rPr>
          <w:rFonts w:hint="eastAsia"/>
        </w:rPr>
      </w:pPr>
      <w:r>
        <w:rPr>
          <w:rFonts w:hint="eastAsia"/>
        </w:rPr>
        <w:t>我们要像对上帝一样对祂运用同样的信心和信靠；向祂献上同样的顺服、奉献和敬拜。</w:t>
      </w:r>
    </w:p>
    <w:p w14:paraId="0F921C67">
      <w:pPr>
        <w:rPr>
          <w:rFonts w:hint="eastAsia"/>
        </w:rPr>
      </w:pPr>
      <w:r>
        <w:rPr>
          <w:rFonts w:hint="eastAsia"/>
        </w:rPr>
        <w:t>We find, therefore, that such is the case fiom the beginning to the end of the New Testament writings.</w:t>
      </w:r>
    </w:p>
    <w:p w14:paraId="4DED8278">
      <w:pPr>
        <w:rPr>
          <w:rFonts w:hint="eastAsia"/>
        </w:rPr>
      </w:pPr>
      <w:r>
        <w:rPr>
          <w:rFonts w:hint="eastAsia"/>
        </w:rPr>
        <w:t>因此，我们发现从新约著作的开端到末尾都是如此。</w:t>
      </w:r>
    </w:p>
    <w:p w14:paraId="58CFE9D5">
      <w:pPr>
        <w:rPr>
          <w:rFonts w:hint="eastAsia"/>
        </w:rPr>
      </w:pPr>
      <w:r>
        <w:rPr>
          <w:rFonts w:hint="eastAsia"/>
        </w:rPr>
        <w:t>Christ is the God of the Apostles and early Christians, in the sense that He is the object of all their religious affections.</w:t>
      </w:r>
    </w:p>
    <w:p w14:paraId="1DF32819">
      <w:pPr>
        <w:rPr>
          <w:rFonts w:hint="eastAsia"/>
        </w:rPr>
      </w:pPr>
      <w:r>
        <w:rPr>
          <w:rFonts w:hint="eastAsia"/>
        </w:rPr>
        <w:t>基督是使徒和早期基督徒的上帝，其意义在于祂是他们所有宗教情感的对象。</w:t>
      </w:r>
    </w:p>
    <w:p w14:paraId="67619CC5">
      <w:pPr>
        <w:rPr>
          <w:rFonts w:hint="eastAsia"/>
        </w:rPr>
      </w:pPr>
      <w:r>
        <w:rPr>
          <w:rFonts w:hint="eastAsia"/>
        </w:rPr>
        <w:t>They regarded Him as the person to whom they specially belonged; to whom they were responsible for their moral conduct; to whom they had to account for their sins; for the use of their time and talents; who was ever present with them, dwelling in them, controlling their inward, as well as their outward life; whose love was the animating principle of their being; in whom they rejoiced as their present joy and as their everlasting portion.</w:t>
      </w:r>
    </w:p>
    <w:p w14:paraId="1300C24A">
      <w:pPr>
        <w:rPr>
          <w:rFonts w:hint="eastAsia"/>
        </w:rPr>
      </w:pPr>
      <w:r>
        <w:rPr>
          <w:rFonts w:hint="eastAsia"/>
        </w:rPr>
        <w:t>他们将祂视为他们特别归属的那一位；他们要为自己的道德行为向祂负责；他们要为自己的罪、为自己时间和才干的使用向祂交账；祂永远与他们同在，住在他们里面，控制他们内在以及外在的生命；祂的爱是他们存在的激励原则；他们以祂为他们现在的喜乐和他们永远的福分而欢欣。</w:t>
      </w:r>
    </w:p>
    <w:p w14:paraId="74A322BC">
      <w:pPr>
        <w:rPr>
          <w:rFonts w:hint="eastAsia"/>
        </w:rPr>
      </w:pPr>
      <w:r>
        <w:rPr>
          <w:rFonts w:hint="eastAsia"/>
        </w:rPr>
        <w:t>This recognition of their relation to Christ as their God, is constant and pervading, so that the evidence of it cannot be gathered up and stated in a polemic or didactic form.</w:t>
      </w:r>
    </w:p>
    <w:p w14:paraId="34732FA6">
      <w:pPr>
        <w:rPr>
          <w:rFonts w:hint="eastAsia"/>
        </w:rPr>
      </w:pPr>
      <w:r>
        <w:rPr>
          <w:rFonts w:hint="eastAsia"/>
        </w:rPr>
        <w:t>这种承认他们与基督作为他们上帝的关系是恒常和普遍的，以致其证据无法被收集起来并以辩论或教导的形式陈述。</w:t>
      </w:r>
    </w:p>
    <w:p w14:paraId="4ADB9725">
      <w:pPr>
        <w:rPr>
          <w:rFonts w:hint="eastAsia"/>
        </w:rPr>
      </w:pPr>
      <w:r>
        <w:rPr>
          <w:rFonts w:hint="eastAsia"/>
        </w:rPr>
        <w:t>But every reader of the New Testament to whom Christ is a mere creature, however exalted, must feel himself to be out of communion with the Apostles and apostolic Christians, who vowed themselves and were universally recognized by others as being worshippers of Christ.</w:t>
      </w:r>
    </w:p>
    <w:p w14:paraId="0DB520B4">
      <w:pPr>
        <w:rPr>
          <w:rFonts w:hint="eastAsia"/>
        </w:rPr>
      </w:pPr>
      <w:r>
        <w:rPr>
          <w:rFonts w:hint="eastAsia"/>
        </w:rPr>
        <w:t>但是，每一个将基督仅仅视为一个受造物（无论多么崇高）的新约读者，都必定感到自己与使徒和使徒时代的基督徒没有交通，他们宣誓效忠于基督，并被他人普遍承认为基督的敬拜者。</w:t>
      </w:r>
    </w:p>
    <w:p w14:paraId="4FA93EA3">
      <w:pPr>
        <w:rPr>
          <w:rFonts w:hint="eastAsia"/>
        </w:rPr>
      </w:pPr>
      <w:r>
        <w:rPr>
          <w:rFonts w:hint="eastAsia"/>
        </w:rPr>
        <w:t>They knew that they were to stand before his judgment seat; that every act, thought, and word of theirs, and of every man who shall ever live, was to lie open to his omniscient eye; and that on his decision the destiny of every human soul was to depend.</w:t>
      </w:r>
    </w:p>
    <w:p w14:paraId="6ACBD8A8">
      <w:pPr>
        <w:rPr>
          <w:rFonts w:hint="eastAsia"/>
        </w:rPr>
      </w:pPr>
      <w:r>
        <w:rPr>
          <w:rFonts w:hint="eastAsia"/>
        </w:rPr>
        <w:t>他们知道他们将要站在祂的审判台前；他们以及所有将要活着的每一个人的每一个行为、思想和言语，都将暴露在祂全知的眼前；每一个人的灵魂的命运都将取决于祂的决定。</w:t>
      </w:r>
    </w:p>
    <w:p w14:paraId="0AC6349B">
      <w:pPr>
        <w:rPr>
          <w:rFonts w:hint="eastAsia"/>
        </w:rPr>
      </w:pPr>
      <w:r>
        <w:rPr>
          <w:rFonts w:hint="eastAsia"/>
        </w:rPr>
        <w:t>Knowing therefore the terror of the Lord, they persuaded men.</w:t>
      </w:r>
    </w:p>
    <w:p w14:paraId="5F3EF178">
      <w:pPr>
        <w:rPr>
          <w:rFonts w:hint="eastAsia"/>
        </w:rPr>
      </w:pPr>
      <w:r>
        <w:rPr>
          <w:rFonts w:hint="eastAsia"/>
        </w:rPr>
        <w:t>因此，他们既知道主的威严，就劝人。</w:t>
      </w:r>
    </w:p>
    <w:p w14:paraId="60E217E0">
      <w:pPr>
        <w:rPr>
          <w:rFonts w:hint="eastAsia"/>
        </w:rPr>
      </w:pPr>
      <w:r>
        <w:rPr>
          <w:rFonts w:hint="eastAsia"/>
        </w:rPr>
        <w:t>They enforced every moral duty, not merely on the grounds of moral obligation, but by considerations drawn from the relation of the soul to Christ.</w:t>
      </w:r>
    </w:p>
    <w:p w14:paraId="5845F722">
      <w:pPr>
        <w:rPr>
          <w:rFonts w:hint="eastAsia"/>
        </w:rPr>
      </w:pPr>
      <w:r>
        <w:rPr>
          <w:rFonts w:hint="eastAsia"/>
        </w:rPr>
        <w:t>他们强制执行每一项道德义务，不仅基于道德义务的理由，而且基于从灵魂与基督关系的考虑。</w:t>
      </w:r>
    </w:p>
    <w:p w14:paraId="77A26449">
      <w:pPr>
        <w:rPr>
          <w:rFonts w:hint="eastAsia"/>
        </w:rPr>
      </w:pPr>
      <w:r>
        <w:rPr>
          <w:rFonts w:hint="eastAsia"/>
        </w:rPr>
        <w:t>Children are to obey their parents, wives their husbands, servants their masters, not as pleasing men, but as doing the newill of Christ.</w:t>
      </w:r>
    </w:p>
    <w:p w14:paraId="25B48790">
      <w:pPr>
        <w:rPr>
          <w:rFonts w:hint="eastAsia"/>
        </w:rPr>
      </w:pPr>
      <w:r>
        <w:rPr>
          <w:rFonts w:hint="eastAsia"/>
        </w:rPr>
        <w:t>儿女要顺服父母，妻子要顺服丈夫，仆人要顺服主人，并非讨人喜悦，而是遵行基督的旨意。</w:t>
      </w:r>
    </w:p>
    <w:p w14:paraId="58BEE85A">
      <w:pPr>
        <w:rPr>
          <w:rFonts w:hint="eastAsia"/>
        </w:rPr>
      </w:pPr>
      <w:r>
        <w:rPr>
          <w:rFonts w:hint="eastAsia"/>
        </w:rPr>
        <w:t>True religion in their view consists not in the love or reverence of God, merely as the infinite Spirit, the creator and preserver of all things, but in the knowledge and love of Christ.</w:t>
      </w:r>
    </w:p>
    <w:p w14:paraId="1050812D">
      <w:pPr>
        <w:rPr>
          <w:rFonts w:hint="eastAsia"/>
        </w:rPr>
      </w:pPr>
      <w:r>
        <w:rPr>
          <w:rFonts w:hint="eastAsia"/>
        </w:rPr>
        <w:t>在他们看来，真正的宗教并非仅仅在于爱或敬畏上帝，作为无限的灵、万物的创造者和保守者，而在于认识和爱基督。</w:t>
      </w:r>
    </w:p>
    <w:p w14:paraId="5912E64E">
      <w:pPr>
        <w:rPr>
          <w:rFonts w:hint="eastAsia"/>
        </w:rPr>
      </w:pPr>
      <w:r>
        <w:rPr>
          <w:rFonts w:hint="eastAsia"/>
        </w:rPr>
        <w:t>Whoever believes that Jesus is the Son of God, i. e., whoever believes that Jesus of Nazareth is God manifested in the flesh, and loves and obeys Him as such, is declared to be born of God.</w:t>
      </w:r>
    </w:p>
    <w:p w14:paraId="210DBEFD">
      <w:pPr>
        <w:rPr>
          <w:rFonts w:hint="eastAsia"/>
        </w:rPr>
      </w:pPr>
      <w:r>
        <w:rPr>
          <w:rFonts w:hint="eastAsia"/>
        </w:rPr>
        <w:t>凡信耶稣是上帝的儿子，也就是说，凡信拿撒勒的耶稣是道成肉身的上帝，并如此爱祂和顺服祂的，都被宣告为从上帝生的。</w:t>
      </w:r>
    </w:p>
    <w:p w14:paraId="184DF4E6">
      <w:pPr>
        <w:rPr>
          <w:rFonts w:hint="eastAsia"/>
        </w:rPr>
      </w:pPr>
      <w:r>
        <w:rPr>
          <w:rFonts w:hint="eastAsia"/>
        </w:rPr>
        <w:t>Any one who denies that truth, is declared to be antichrist, denying both the Father and the Son, for the denial of the one is the denial of the other.</w:t>
      </w:r>
    </w:p>
    <w:p w14:paraId="11E6F098">
      <w:pPr>
        <w:rPr>
          <w:rFonts w:hint="eastAsia"/>
        </w:rPr>
      </w:pPr>
      <w:r>
        <w:rPr>
          <w:rFonts w:hint="eastAsia"/>
        </w:rPr>
        <w:t>凡否认那个真理的人，都被宣告为敌基督者，既否认父也否认子，因为否认一方就是否认另一方。</w:t>
      </w:r>
    </w:p>
    <w:p w14:paraId="62D9C5A1">
      <w:pPr>
        <w:rPr>
          <w:rFonts w:hint="eastAsia"/>
        </w:rPr>
      </w:pPr>
      <w:r>
        <w:rPr>
          <w:rFonts w:hint="eastAsia"/>
        </w:rPr>
        <w:t>The same truth is expressed by another Apostle, who says, "If our gospel be hid it is hid to them that are lost, in whom the god of this world hath blinded the minds of them which believe not, lest they should see the glory of God as it shines in the face of Jesus Christ."</w:t>
      </w:r>
    </w:p>
    <w:p w14:paraId="00D227B4">
      <w:pPr>
        <w:rPr>
          <w:rFonts w:hint="eastAsia"/>
        </w:rPr>
      </w:pPr>
      <w:r>
        <w:rPr>
          <w:rFonts w:hint="eastAsia"/>
        </w:rPr>
        <w:t>另一位使徒也表达了同样的真理，他说：“如果我们的福音蒙蔽，就是蒙蔽在灭亡的人身上。此等不信之人，被这世界的神弄瞎了心眼，不叫基督荣耀福音的光照着他们。基督本是上帝的像。”</w:t>
      </w:r>
    </w:p>
    <w:p w14:paraId="46FE9E63">
      <w:pPr>
        <w:rPr>
          <w:rFonts w:hint="eastAsia"/>
        </w:rPr>
      </w:pPr>
      <w:r>
        <w:rPr>
          <w:rFonts w:hint="eastAsia"/>
        </w:rPr>
        <w:t>They are lost, according to this Apostle, who do not see, as well as believe, Jesus to be God dwelling in the flesh.</w:t>
      </w:r>
    </w:p>
    <w:p w14:paraId="7AA3589D">
      <w:pPr>
        <w:rPr>
          <w:rFonts w:hint="eastAsia"/>
        </w:rPr>
      </w:pPr>
      <w:r>
        <w:rPr>
          <w:rFonts w:hint="eastAsia"/>
        </w:rPr>
        <w:t>根据这位使徒的说法，那些看不见也同样不相信耶稣是道成肉身的上帝的人，是失丧的。</w:t>
      </w:r>
    </w:p>
    <w:p w14:paraId="400EB281">
      <w:pPr>
        <w:rPr>
          <w:rFonts w:hint="eastAsia"/>
        </w:rPr>
      </w:pPr>
      <w:r>
        <w:rPr>
          <w:rFonts w:hint="eastAsia"/>
        </w:rPr>
        <w:t>Hence such effects are ascribed to the knowledge of Christ, and to faith in Him; such hopes are entertained of the glory and blessedness of being with Him, as would be impossible or irrational if Christ were not the true</w:t>
      </w:r>
    </w:p>
    <w:p w14:paraId="5D49C66B">
      <w:pPr>
        <w:rPr>
          <w:rFonts w:hint="eastAsia"/>
        </w:rPr>
      </w:pPr>
      <w:r>
        <w:rPr>
          <w:rFonts w:hint="eastAsia"/>
        </w:rPr>
        <w:t>God.</w:t>
      </w:r>
    </w:p>
    <w:p w14:paraId="1CA04AD0">
      <w:pPr>
        <w:rPr>
          <w:rFonts w:hint="eastAsia"/>
        </w:rPr>
      </w:pPr>
      <w:r>
        <w:rPr>
          <w:rFonts w:hint="eastAsia"/>
        </w:rPr>
        <w:t>因此，对基督的认识和对祂的信心被归因于如此的效应；对与祂同在的荣耀和福乐抱有如此的盼望，如果基督不是真神，这将是不可能或不合理的。</w:t>
      </w:r>
    </w:p>
    <w:p w14:paraId="4405F631">
      <w:pPr>
        <w:rPr>
          <w:rFonts w:hint="eastAsia"/>
        </w:rPr>
      </w:pPr>
      <w:r>
        <w:rPr>
          <w:rFonts w:hint="eastAsia"/>
        </w:rPr>
        <w:t>He is our life.</w:t>
      </w:r>
    </w:p>
    <w:p w14:paraId="61A985A3">
      <w:pPr>
        <w:rPr>
          <w:rFonts w:hint="eastAsia"/>
        </w:rPr>
      </w:pPr>
      <w:r>
        <w:rPr>
          <w:rFonts w:hint="eastAsia"/>
        </w:rPr>
        <w:t>祂是我们的生命。</w:t>
      </w:r>
    </w:p>
    <w:p w14:paraId="2B24CD07">
      <w:pPr>
        <w:rPr>
          <w:rFonts w:hint="eastAsia"/>
        </w:rPr>
      </w:pPr>
      <w:r>
        <w:rPr>
          <w:rFonts w:hint="eastAsia"/>
        </w:rPr>
        <w:t>He that hath the Son hath life.</w:t>
      </w:r>
    </w:p>
    <w:p w14:paraId="7663B369">
      <w:pPr>
        <w:rPr>
          <w:rFonts w:hint="eastAsia"/>
        </w:rPr>
      </w:pPr>
      <w:r>
        <w:rPr>
          <w:rFonts w:hint="eastAsia"/>
        </w:rPr>
        <w:t>人有了子就有生命。</w:t>
      </w:r>
    </w:p>
    <w:p w14:paraId="35EB7170">
      <w:pPr>
        <w:rPr>
          <w:rFonts w:hint="eastAsia"/>
        </w:rPr>
      </w:pPr>
      <w:r>
        <w:rPr>
          <w:rFonts w:hint="eastAsia"/>
        </w:rPr>
        <w:t>He that believes on Him shall live forever.</w:t>
      </w:r>
    </w:p>
    <w:p w14:paraId="791952CB">
      <w:pPr>
        <w:rPr>
          <w:rFonts w:hint="eastAsia"/>
        </w:rPr>
      </w:pPr>
      <w:r>
        <w:rPr>
          <w:rFonts w:hint="eastAsia"/>
        </w:rPr>
        <w:t>信祂的人必永远活着。</w:t>
      </w:r>
    </w:p>
    <w:p w14:paraId="124EF976">
      <w:pPr>
        <w:rPr>
          <w:rFonts w:hint="eastAsia"/>
        </w:rPr>
      </w:pPr>
      <w:r>
        <w:rPr>
          <w:rFonts w:hint="eastAsia"/>
        </w:rPr>
        <w:t>It is not we that live, but Christ that liveth in us.</w:t>
      </w:r>
    </w:p>
    <w:p w14:paraId="3186580B">
      <w:pPr>
        <w:rPr>
          <w:rFonts w:hint="eastAsia"/>
        </w:rPr>
      </w:pPr>
      <w:r>
        <w:rPr>
          <w:rFonts w:hint="eastAsia"/>
        </w:rPr>
        <w:t>不是我们活着，乃是基督在我们里面活着。</w:t>
      </w:r>
    </w:p>
    <w:p w14:paraId="135E11CF">
      <w:pPr>
        <w:rPr>
          <w:rFonts w:hint="eastAsia"/>
        </w:rPr>
      </w:pPr>
      <w:r>
        <w:rPr>
          <w:rFonts w:hint="eastAsia"/>
        </w:rPr>
        <w:t>Our life is hid with Christ in God.</w:t>
      </w:r>
    </w:p>
    <w:p w14:paraId="5F75C1B8">
      <w:pPr>
        <w:rPr>
          <w:rFonts w:hint="eastAsia"/>
        </w:rPr>
      </w:pPr>
      <w:r>
        <w:rPr>
          <w:rFonts w:hint="eastAsia"/>
        </w:rPr>
        <w:t>我们的生命与基督一同藏在上帝里面。</w:t>
      </w:r>
    </w:p>
    <w:p w14:paraId="1424EB45">
      <w:pPr>
        <w:rPr>
          <w:rFonts w:hint="eastAsia"/>
        </w:rPr>
      </w:pPr>
      <w:r>
        <w:rPr>
          <w:rFonts w:hint="eastAsia"/>
        </w:rPr>
        <w:t>We are complete in Him, wanting nothing.</w:t>
      </w:r>
    </w:p>
    <w:p w14:paraId="4D2588CE">
      <w:pPr>
        <w:rPr>
          <w:rFonts w:hint="eastAsia"/>
        </w:rPr>
      </w:pPr>
      <w:r>
        <w:rPr>
          <w:rFonts w:hint="eastAsia"/>
        </w:rPr>
        <w:t>我们在祂里面是完全的，一无所缺。</w:t>
      </w:r>
    </w:p>
    <w:p w14:paraId="67F7112B">
      <w:pPr>
        <w:rPr>
          <w:rFonts w:hint="eastAsia"/>
        </w:rPr>
      </w:pPr>
      <w:r>
        <w:rPr>
          <w:rFonts w:hint="eastAsia"/>
        </w:rPr>
        <w:t>Though we have not seen Him, yet believing in Him, we rejoice in Him with joy unspeakable.</w:t>
      </w:r>
    </w:p>
    <w:p w14:paraId="277910C7">
      <w:pPr>
        <w:rPr>
          <w:rFonts w:hint="eastAsia"/>
        </w:rPr>
      </w:pPr>
      <w:r>
        <w:rPr>
          <w:rFonts w:hint="eastAsia"/>
        </w:rPr>
        <w:t>虽然我们没有见过祂，却因信祂，就在祂里面有说不出来、满有荣光的大喜乐。</w:t>
      </w:r>
    </w:p>
    <w:p w14:paraId="1BDC090B">
      <w:pPr>
        <w:rPr>
          <w:rFonts w:hint="eastAsia"/>
        </w:rPr>
      </w:pPr>
      <w:r>
        <w:rPr>
          <w:rFonts w:hint="eastAsia"/>
        </w:rPr>
        <w:t>It is because Christ is God, because He is possessed of all divine perfections, and because He loved us and gave Himself for us, and hath redeemed us and made us kings and priests unto God, that the Spirit of God says, "If any man love not the Lord Jesus Christ, let him be anathema maranatha."</w:t>
      </w:r>
    </w:p>
    <w:p w14:paraId="645E33EB">
      <w:pPr>
        <w:rPr>
          <w:rFonts w:hint="eastAsia"/>
        </w:rPr>
      </w:pPr>
      <w:r>
        <w:rPr>
          <w:rFonts w:hint="eastAsia"/>
        </w:rPr>
        <w:t>正因为基督是上帝，因为祂拥有所有神圣的完美，并且因为祂爱我们，为我们舍己，救赎了我们，使我们成为上帝的君王和祭司，上帝的灵才说：“若有人不爱主耶稣基督，这人可咒可诅，主必快来！”</w:t>
      </w:r>
    </w:p>
    <w:p w14:paraId="3592E585">
      <w:pPr>
        <w:rPr>
          <w:rFonts w:hint="eastAsia"/>
        </w:rPr>
      </w:pPr>
      <w:r>
        <w:rPr>
          <w:rFonts w:hint="eastAsia"/>
        </w:rPr>
        <w:t>The denial of the divinity of the Son of God, the refusal to receive, love, trust, worship, and serve Him as such, is the ground of the hopeless condemnation of all who hear and reject the gospel.</w:t>
      </w:r>
    </w:p>
    <w:p w14:paraId="3C2B398A">
      <w:pPr>
        <w:rPr>
          <w:rFonts w:hint="eastAsia"/>
        </w:rPr>
      </w:pPr>
      <w:r>
        <w:rPr>
          <w:rFonts w:hint="eastAsia"/>
        </w:rPr>
        <w:t>否认上帝之子的神性，拒绝接受、爱、信靠、敬拜和事奉祂，是所有听见并拒绝福音之人绝望定罪的根据。</w:t>
      </w:r>
    </w:p>
    <w:p w14:paraId="27C065C8">
      <w:pPr>
        <w:rPr>
          <w:rFonts w:hint="eastAsia"/>
        </w:rPr>
      </w:pPr>
      <w:r>
        <w:rPr>
          <w:rFonts w:hint="eastAsia"/>
        </w:rPr>
        <w:t>And to the justice of this condemnation all rational creatures, holy and unholy, justified or condemned, will say, Amen.</w:t>
      </w:r>
    </w:p>
    <w:p w14:paraId="591BDE9C">
      <w:pPr>
        <w:rPr>
          <w:rFonts w:hint="eastAsia"/>
        </w:rPr>
      </w:pPr>
      <w:r>
        <w:rPr>
          <w:rFonts w:hint="eastAsia"/>
        </w:rPr>
        <w:t>对于这种定罪的公义，所有理性的受造物，无论是圣洁的还是不圣洁的，被称义的还是被定罪的，都会说，阿们。</w:t>
      </w:r>
    </w:p>
    <w:p w14:paraId="4DF583D5">
      <w:pPr>
        <w:rPr>
          <w:rFonts w:hint="eastAsia"/>
        </w:rPr>
      </w:pPr>
      <w:r>
        <w:rPr>
          <w:rFonts w:hint="eastAsia"/>
        </w:rPr>
        <w:t>The divinity of Christ is too plain a fact, and too momentous a truth, to be innocently rejected.</w:t>
      </w:r>
    </w:p>
    <w:p w14:paraId="5645F305">
      <w:pPr>
        <w:rPr>
          <w:rFonts w:hint="eastAsia"/>
        </w:rPr>
      </w:pPr>
      <w:r>
        <w:rPr>
          <w:rFonts w:hint="eastAsia"/>
        </w:rPr>
        <w:t>基督的神性是一个太明显的事实，一个太重大的真理，不容无辜地拒绝。</w:t>
      </w:r>
    </w:p>
    <w:p w14:paraId="6A6398A8">
      <w:pPr>
        <w:rPr>
          <w:rFonts w:hint="eastAsia"/>
        </w:rPr>
      </w:pPr>
      <w:r>
        <w:rPr>
          <w:rFonts w:hint="eastAsia"/>
        </w:rPr>
        <w:t>Those are saved who truly believe it, and those are already lost who have not eyes to see it.</w:t>
      </w:r>
    </w:p>
    <w:p w14:paraId="4DD1AC75">
      <w:pPr>
        <w:rPr>
          <w:rFonts w:hint="eastAsia"/>
        </w:rPr>
      </w:pPr>
      <w:r>
        <w:rPr>
          <w:rFonts w:hint="eastAsia"/>
        </w:rPr>
        <w:t>真正相信它的人得救，没有眼睛看见它的人已经失丧了。</w:t>
      </w:r>
    </w:p>
    <w:p w14:paraId="6D791759">
      <w:pPr>
        <w:rPr>
          <w:rFonts w:hint="eastAsia"/>
        </w:rPr>
      </w:pPr>
      <w:r>
        <w:rPr>
          <w:rFonts w:hint="eastAsia"/>
        </w:rPr>
        <w:t>He that believeth not is condemned already, because he hath not believed in the name of the only begotten Son of God.</w:t>
      </w:r>
    </w:p>
    <w:p w14:paraId="0D9FCF75">
      <w:pPr>
        <w:rPr>
          <w:rFonts w:hint="eastAsia"/>
        </w:rPr>
      </w:pPr>
      <w:r>
        <w:rPr>
          <w:rFonts w:hint="eastAsia"/>
        </w:rPr>
        <w:t>不信的人，罪已经定了，因为他不信上帝独生子的名。</w:t>
      </w:r>
    </w:p>
    <w:p w14:paraId="7BF6980A">
      <w:pPr>
        <w:rPr>
          <w:rFonts w:hint="eastAsia"/>
        </w:rPr>
      </w:pPr>
      <w:r>
        <w:rPr>
          <w:rFonts w:hint="eastAsia"/>
        </w:rPr>
        <w:t>He that believeth on the Son hath everlasting life; and he that believeth not the Son shall not see life, but the wrath of God abideth on him.</w:t>
      </w:r>
    </w:p>
    <w:p w14:paraId="0397D425">
      <w:pPr>
        <w:rPr>
          <w:rFonts w:hint="eastAsia"/>
        </w:rPr>
      </w:pPr>
      <w:r>
        <w:rPr>
          <w:rFonts w:hint="eastAsia"/>
        </w:rPr>
        <w:t>信子的人有永生；不信子的人得不着永生，上帝的震怒常在他身上。</w:t>
      </w:r>
    </w:p>
    <w:p w14:paraId="41EDF7E9">
      <w:pPr>
        <w:rPr>
          <w:rFonts w:hint="eastAsia"/>
        </w:rPr>
      </w:pPr>
      <w:r>
        <w:rPr>
          <w:rFonts w:hint="eastAsia"/>
        </w:rPr>
        <w:t>It is the doctrine of the New Testament, therefore, that the spiritual apprehension and the sincere recognition of the Godhead of the Redeemer constitutes the life of the soul.</w:t>
      </w:r>
    </w:p>
    <w:p w14:paraId="29433A84">
      <w:pPr>
        <w:rPr>
          <w:rFonts w:hint="eastAsia"/>
        </w:rPr>
      </w:pPr>
      <w:r>
        <w:rPr>
          <w:rFonts w:hint="eastAsia"/>
        </w:rPr>
        <w:t>因此，新约的教义是，对救赎主神性的属灵领悟和真诚承认，构成了灵魂的生命。</w:t>
      </w:r>
    </w:p>
    <w:p w14:paraId="3D6E93D4">
      <w:pPr>
        <w:rPr>
          <w:rFonts w:hint="eastAsia"/>
        </w:rPr>
      </w:pPr>
      <w:r>
        <w:rPr>
          <w:rFonts w:hint="eastAsia"/>
        </w:rPr>
        <w:t>It is in its own nature eternal life; and the absence or want of this faith and knowledge is spiritual and eternal death.</w:t>
      </w:r>
    </w:p>
    <w:p w14:paraId="550A40EF">
      <w:pPr>
        <w:rPr>
          <w:rFonts w:hint="eastAsia"/>
        </w:rPr>
      </w:pPr>
      <w:r>
        <w:rPr>
          <w:rFonts w:hint="eastAsia"/>
        </w:rPr>
        <w:t>它本身就是永生；而这种信仰和知识的缺乏或欠缺，就是属灵和永恒的死亡。</w:t>
      </w:r>
    </w:p>
    <w:p w14:paraId="1F833997">
      <w:pPr>
        <w:rPr>
          <w:rFonts w:hint="eastAsia"/>
        </w:rPr>
      </w:pPr>
      <w:r>
        <w:rPr>
          <w:rFonts w:hint="eastAsia"/>
        </w:rPr>
        <w:t>Christ is our life; and therefore he that hath not the Son hath not life.</w:t>
      </w:r>
    </w:p>
    <w:p w14:paraId="59B2A178">
      <w:pPr>
        <w:rPr>
          <w:rFonts w:hint="eastAsia"/>
        </w:rPr>
      </w:pPr>
      <w:r>
        <w:rPr>
          <w:rFonts w:hint="eastAsia"/>
        </w:rPr>
        <w:t>基督是我们的生命；因此，没有子的人就没有生命。</w:t>
      </w:r>
    </w:p>
    <w:p w14:paraId="47C21CEE">
      <w:pPr>
        <w:rPr>
          <w:rFonts w:hint="eastAsia"/>
        </w:rPr>
      </w:pPr>
    </w:p>
    <w:p w14:paraId="02A364A7">
      <w:pPr>
        <w:spacing w:after="294" w:line="255" w:lineRule="auto"/>
        <w:ind w:left="26" w:right="16"/>
        <w:jc w:val="center"/>
        <w:rPr>
          <w:rFonts w:hint="eastAsia"/>
          <w:b/>
          <w:i/>
          <w:iCs/>
        </w:rPr>
      </w:pPr>
      <w:r>
        <w:rPr>
          <w:rFonts w:hint="eastAsia"/>
          <w:b/>
          <w:i/>
          <w:iCs/>
        </w:rPr>
        <w:t>C.The Relations which Christ bears to hi. People and to the World.</w:t>
      </w:r>
    </w:p>
    <w:p w14:paraId="05C2062E">
      <w:pPr>
        <w:spacing w:after="294" w:line="255" w:lineRule="auto"/>
        <w:ind w:left="26" w:right="16"/>
        <w:jc w:val="center"/>
        <w:rPr>
          <w:rFonts w:hint="eastAsia"/>
          <w:b/>
          <w:i/>
          <w:iCs/>
        </w:rPr>
      </w:pPr>
      <w:r>
        <w:rPr>
          <w:rFonts w:hint="eastAsia"/>
          <w:b/>
          <w:i/>
          <w:iCs/>
        </w:rPr>
        <w:t>C.基督与祂的子民以及世界的关系。</w:t>
      </w:r>
    </w:p>
    <w:p w14:paraId="61E476C6">
      <w:pPr>
        <w:rPr>
          <w:rFonts w:hint="eastAsia"/>
        </w:rPr>
      </w:pPr>
    </w:p>
    <w:p w14:paraId="20059BF6">
      <w:pPr>
        <w:rPr>
          <w:rFonts w:hint="eastAsia"/>
        </w:rPr>
      </w:pPr>
      <w:r>
        <w:rPr>
          <w:rFonts w:hint="eastAsia"/>
        </w:rPr>
        <w:t>As the relation which believers consciously bear to Christ is that we can sustain to God only, so the relation which he assumes to us, which He claims as belonging to him in virtue of his nature as well as of his work, is that which God only can sustain to rational creatures.</w:t>
      </w:r>
    </w:p>
    <w:p w14:paraId="1C8C9FC9">
      <w:pPr>
        <w:rPr>
          <w:rFonts w:hint="eastAsia"/>
        </w:rPr>
      </w:pPr>
      <w:r>
        <w:rPr>
          <w:rFonts w:hint="eastAsia"/>
        </w:rPr>
        <w:t>正如信徒有意识地与基督所具有的关系是我们只能与上帝维持的关系一样，祂对我们所承担的关系，即祂因其本性及其工作而声称属于祂的关系，也是只有上帝才能与理性受造物维持的关系。</w:t>
      </w:r>
    </w:p>
    <w:p w14:paraId="59D9C086">
      <w:pPr>
        <w:rPr>
          <w:rFonts w:hint="eastAsia"/>
        </w:rPr>
      </w:pPr>
    </w:p>
    <w:p w14:paraId="09600659">
      <w:pPr>
        <w:spacing w:after="294" w:line="255" w:lineRule="auto"/>
        <w:ind w:left="26" w:right="16"/>
        <w:jc w:val="center"/>
        <w:rPr>
          <w:rFonts w:hint="eastAsia"/>
          <w:b/>
          <w:i/>
          <w:iCs/>
        </w:rPr>
      </w:pPr>
      <w:r>
        <w:rPr>
          <w:rFonts w:hint="eastAsia"/>
          <w:b/>
          <w:i/>
          <w:iCs/>
        </w:rPr>
        <w:t>His Authority as a Teacher.</w:t>
      </w:r>
    </w:p>
    <w:p w14:paraId="46FBD6B9">
      <w:pPr>
        <w:spacing w:after="294" w:line="255" w:lineRule="auto"/>
        <w:ind w:left="26" w:right="16"/>
        <w:jc w:val="center"/>
        <w:rPr>
          <w:rFonts w:hint="eastAsia"/>
          <w:b/>
          <w:i/>
          <w:iCs/>
        </w:rPr>
      </w:pPr>
      <w:r>
        <w:rPr>
          <w:rFonts w:hint="eastAsia"/>
          <w:b/>
          <w:i/>
          <w:iCs/>
        </w:rPr>
        <w:t>祂作为教师的权柄。</w:t>
      </w:r>
    </w:p>
    <w:p w14:paraId="5CD9B920">
      <w:pPr>
        <w:rPr>
          <w:rFonts w:hint="eastAsia"/>
        </w:rPr>
      </w:pPr>
    </w:p>
    <w:p w14:paraId="057B64D0">
      <w:pPr>
        <w:rPr>
          <w:rFonts w:hint="eastAsia"/>
        </w:rPr>
      </w:pPr>
      <w:r>
        <w:rPr>
          <w:rFonts w:hint="eastAsia"/>
        </w:rPr>
        <w:t>This is plain as to the authority He assumes as a teacher both of truth and duty.</w:t>
      </w:r>
    </w:p>
    <w:p w14:paraId="1A520240">
      <w:pPr>
        <w:rPr>
          <w:rFonts w:hint="eastAsia"/>
        </w:rPr>
      </w:pPr>
      <w:r>
        <w:rPr>
          <w:rFonts w:hint="eastAsia"/>
        </w:rPr>
        <w:t>关于祂作为真理和责任教师所承担的权柄，这一点很明显。</w:t>
      </w:r>
    </w:p>
    <w:p w14:paraId="1A363D60">
      <w:pPr>
        <w:rPr>
          <w:rFonts w:hint="eastAsia"/>
        </w:rPr>
      </w:pPr>
      <w:r>
        <w:rPr>
          <w:rFonts w:hint="eastAsia"/>
        </w:rPr>
        <w:t>Everything which He declared to be true, all Christians have ever felt bound to believe, without examination and all that He commanded them to do or to avoid, they have ever regarded as binding the conscience.</w:t>
      </w:r>
    </w:p>
    <w:p w14:paraId="483411B1">
      <w:pPr>
        <w:rPr>
          <w:rFonts w:hint="eastAsia"/>
        </w:rPr>
      </w:pPr>
      <w:r>
        <w:rPr>
          <w:rFonts w:hint="eastAsia"/>
        </w:rPr>
        <w:t>凡祂宣告为真实的，所有基督徒都一直感到有义务相信，无需审查；凡祂命令他们去做或避免去做的，他们都一直视为约束良心的。</w:t>
      </w:r>
    </w:p>
    <w:p w14:paraId="7BA000D4">
      <w:pPr>
        <w:rPr>
          <w:rFonts w:hint="eastAsia"/>
        </w:rPr>
      </w:pPr>
      <w:r>
        <w:rPr>
          <w:rFonts w:hint="eastAsia"/>
        </w:rPr>
        <w:t>His authority is the ultimate and highest ground of faith and moral obligation.</w:t>
      </w:r>
    </w:p>
    <w:p w14:paraId="6DF9B587">
      <w:pPr>
        <w:rPr>
          <w:rFonts w:hint="eastAsia"/>
        </w:rPr>
      </w:pPr>
      <w:r>
        <w:rPr>
          <w:rFonts w:hint="eastAsia"/>
        </w:rPr>
        <w:t>祂的权柄是信仰和道德义务的最终和最高基础。</w:t>
      </w:r>
    </w:p>
    <w:p w14:paraId="54283061">
      <w:pPr>
        <w:rPr>
          <w:rFonts w:hint="eastAsia"/>
        </w:rPr>
      </w:pPr>
      <w:r>
        <w:rPr>
          <w:rFonts w:hint="eastAsia"/>
        </w:rPr>
        <w:t>As the infinite and absolute reason dwelt in Him bodily, his words were the words of God.</w:t>
      </w:r>
    </w:p>
    <w:p w14:paraId="2D04BA6E">
      <w:pPr>
        <w:rPr>
          <w:rFonts w:hint="eastAsia"/>
        </w:rPr>
      </w:pPr>
      <w:r>
        <w:rPr>
          <w:rFonts w:hint="eastAsia"/>
        </w:rPr>
        <w:t>由于无限和绝对的理性有形有体地住在祂里面，祂的话就是上帝的话。</w:t>
      </w:r>
    </w:p>
    <w:p w14:paraId="2CF6C968">
      <w:pPr>
        <w:rPr>
          <w:rFonts w:hint="eastAsia"/>
        </w:rPr>
      </w:pPr>
      <w:r>
        <w:rPr>
          <w:rFonts w:hint="eastAsia"/>
        </w:rPr>
        <w:t>He declared himself to be the Truth, and therefore to question what He said was to reject the truth; to disobey Him was to disobey the truth.</w:t>
      </w:r>
    </w:p>
    <w:p w14:paraId="20A310CA">
      <w:pPr>
        <w:rPr>
          <w:rFonts w:hint="eastAsia"/>
        </w:rPr>
      </w:pPr>
      <w:r>
        <w:rPr>
          <w:rFonts w:hint="eastAsia"/>
        </w:rPr>
        <w:t>祂宣称自己是真理，因此质疑祂所说的就是拒绝真理；不顺服祂就是不顺服真理。</w:t>
      </w:r>
    </w:p>
    <w:p w14:paraId="413DBC0D">
      <w:pPr>
        <w:rPr>
          <w:rFonts w:hint="eastAsia"/>
        </w:rPr>
      </w:pPr>
      <w:r>
        <w:rPr>
          <w:rFonts w:hint="eastAsia"/>
        </w:rPr>
        <w:t>He was announced as the Lo,goj, the personal and manifested Reason, which was and is the light of the world, -- the source of all reason and of all knowledge to rational creatures.</w:t>
      </w:r>
    </w:p>
    <w:p w14:paraId="160DC828">
      <w:pPr>
        <w:rPr>
          <w:rFonts w:hint="eastAsia"/>
        </w:rPr>
      </w:pPr>
      <w:r>
        <w:rPr>
          <w:rFonts w:hint="eastAsia"/>
        </w:rPr>
        <w:t>祂被宣告为道，即位格的和显现的理性，祂过去是，现在也是世界的光——是所有理性受造物理性和知识的源泉。</w:t>
      </w:r>
    </w:p>
    <w:p w14:paraId="69ED371B">
      <w:pPr>
        <w:rPr>
          <w:rFonts w:hint="eastAsia"/>
        </w:rPr>
      </w:pPr>
      <w:r>
        <w:rPr>
          <w:rFonts w:hint="eastAsia"/>
        </w:rPr>
        <w:t>Hence He spake as never man spake.</w:t>
      </w:r>
    </w:p>
    <w:p w14:paraId="7689565D">
      <w:pPr>
        <w:rPr>
          <w:rFonts w:hint="eastAsia"/>
        </w:rPr>
      </w:pPr>
      <w:r>
        <w:rPr>
          <w:rFonts w:hint="eastAsia"/>
        </w:rPr>
        <w:t>因此祂说话不像任何人说话。</w:t>
      </w:r>
    </w:p>
    <w:p w14:paraId="5CBE7D3D">
      <w:pPr>
        <w:rPr>
          <w:rFonts w:hint="eastAsia"/>
        </w:rPr>
      </w:pPr>
      <w:r>
        <w:rPr>
          <w:rFonts w:hint="eastAsia"/>
        </w:rPr>
        <w:t>He taught with authority.</w:t>
      </w:r>
    </w:p>
    <w:p w14:paraId="03D4F0DB">
      <w:pPr>
        <w:rPr>
          <w:rFonts w:hint="eastAsia"/>
        </w:rPr>
      </w:pPr>
      <w:r>
        <w:rPr>
          <w:rFonts w:hint="eastAsia"/>
        </w:rPr>
        <w:t>祂带着权柄教导。</w:t>
      </w:r>
    </w:p>
    <w:p w14:paraId="72867C77">
      <w:pPr>
        <w:rPr>
          <w:rFonts w:hint="eastAsia"/>
        </w:rPr>
      </w:pPr>
      <w:r>
        <w:rPr>
          <w:rFonts w:hint="eastAsia"/>
        </w:rPr>
        <w:t>He did not do as Moses and the prophets did, speak in the name of God, and say, Thus saith the Lord, referring to an authority out of themselves.</w:t>
      </w:r>
    </w:p>
    <w:p w14:paraId="17A38E21">
      <w:pPr>
        <w:rPr>
          <w:rFonts w:hint="eastAsia"/>
        </w:rPr>
      </w:pPr>
      <w:r>
        <w:rPr>
          <w:rFonts w:hint="eastAsia"/>
        </w:rPr>
        <w:t>祂不像摩西和先知那样，奉上帝的名说话，说：耶和华如此说，指的是他们自身以外的权柄。</w:t>
      </w:r>
    </w:p>
    <w:p w14:paraId="6B0028E0">
      <w:pPr>
        <w:rPr>
          <w:rFonts w:hint="eastAsia"/>
        </w:rPr>
      </w:pPr>
      <w:r>
        <w:rPr>
          <w:rFonts w:hint="eastAsia"/>
        </w:rPr>
        <w:t>But He spoke in his own name, and the Apostles in the name of Christ.</w:t>
      </w:r>
    </w:p>
    <w:p w14:paraId="4BA49E84">
      <w:pPr>
        <w:rPr>
          <w:rFonts w:hint="eastAsia"/>
        </w:rPr>
      </w:pPr>
      <w:r>
        <w:rPr>
          <w:rFonts w:hint="eastAsia"/>
        </w:rPr>
        <w:t>但祂奉自己的名说话，使徒则奉基督的名说话。</w:t>
      </w:r>
    </w:p>
    <w:p w14:paraId="78E90227">
      <w:pPr>
        <w:rPr>
          <w:rFonts w:hint="eastAsia"/>
        </w:rPr>
      </w:pPr>
      <w:r>
        <w:rPr>
          <w:rFonts w:hint="eastAsia"/>
        </w:rPr>
        <w:t>He was the ultimate authority.</w:t>
      </w:r>
    </w:p>
    <w:p w14:paraId="76597492">
      <w:pPr>
        <w:rPr>
          <w:rFonts w:hint="eastAsia"/>
        </w:rPr>
      </w:pPr>
      <w:r>
        <w:rPr>
          <w:rFonts w:hint="eastAsia"/>
        </w:rPr>
        <w:t>祂是最终的权柄。</w:t>
      </w:r>
    </w:p>
    <w:p w14:paraId="1E458214">
      <w:pPr>
        <w:rPr>
          <w:rFonts w:hint="eastAsia"/>
        </w:rPr>
      </w:pPr>
      <w:r>
        <w:rPr>
          <w:rFonts w:hint="eastAsia"/>
        </w:rPr>
        <w:t>He uniformly places Himself in the relation of God to his people.</w:t>
      </w:r>
    </w:p>
    <w:p w14:paraId="6A55CCE0">
      <w:pPr>
        <w:rPr>
          <w:rFonts w:hint="eastAsia"/>
        </w:rPr>
      </w:pPr>
      <w:r>
        <w:rPr>
          <w:rFonts w:hint="eastAsia"/>
        </w:rPr>
        <w:t>祂始终将自己置于上帝与祂子民的关系中。</w:t>
      </w:r>
    </w:p>
    <w:p w14:paraId="707F6D3A">
      <w:pPr>
        <w:rPr>
          <w:rFonts w:hint="eastAsia"/>
        </w:rPr>
      </w:pPr>
      <w:r>
        <w:rPr>
          <w:rFonts w:hint="eastAsia"/>
        </w:rPr>
        <w:t>Ye shall be saved "if ye do whatsoever I command you."</w:t>
      </w:r>
    </w:p>
    <w:p w14:paraId="0D9ACAD1">
      <w:pPr>
        <w:rPr>
          <w:rFonts w:hint="eastAsia"/>
        </w:rPr>
      </w:pPr>
      <w:r>
        <w:rPr>
          <w:rFonts w:hint="eastAsia"/>
        </w:rPr>
        <w:t>你们若遵行我所吩咐的，就必得救。</w:t>
      </w:r>
    </w:p>
    <w:p w14:paraId="5CCF8AFA">
      <w:pPr>
        <w:rPr>
          <w:rFonts w:hint="eastAsia"/>
        </w:rPr>
      </w:pPr>
      <w:r>
        <w:rPr>
          <w:rFonts w:hint="eastAsia"/>
        </w:rPr>
        <w:t>He that heareth me heareth God.</w:t>
      </w:r>
    </w:p>
    <w:p w14:paraId="3DA33F4B">
      <w:pPr>
        <w:rPr>
          <w:rFonts w:hint="eastAsia"/>
        </w:rPr>
      </w:pPr>
      <w:r>
        <w:rPr>
          <w:rFonts w:hint="eastAsia"/>
        </w:rPr>
        <w:t>听从我的，就是听从上帝。</w:t>
      </w:r>
    </w:p>
    <w:p w14:paraId="21875BAD">
      <w:pPr>
        <w:rPr>
          <w:rFonts w:hint="eastAsia"/>
        </w:rPr>
      </w:pPr>
      <w:r>
        <w:rPr>
          <w:rFonts w:hint="eastAsia"/>
        </w:rPr>
        <w:t>I and the Father are one; He in me and I in Him.</w:t>
      </w:r>
    </w:p>
    <w:p w14:paraId="73364EC5">
      <w:pPr>
        <w:rPr>
          <w:rFonts w:hint="eastAsia"/>
        </w:rPr>
      </w:pPr>
      <w:r>
        <w:rPr>
          <w:rFonts w:hint="eastAsia"/>
        </w:rPr>
        <w:t>我与父原为一；祂在我里面，我也在祂里面。</w:t>
      </w:r>
    </w:p>
    <w:p w14:paraId="3A9F2553">
      <w:pPr>
        <w:rPr>
          <w:rFonts w:hint="eastAsia"/>
        </w:rPr>
      </w:pPr>
      <w:r>
        <w:rPr>
          <w:rFonts w:hint="eastAsia"/>
        </w:rPr>
        <w:t>Heaven and earth shall pass away, but my words shall never pass away.</w:t>
      </w:r>
    </w:p>
    <w:p w14:paraId="53C19FF0">
      <w:pPr>
        <w:rPr>
          <w:rFonts w:hint="eastAsia"/>
        </w:rPr>
      </w:pPr>
      <w:r>
        <w:rPr>
          <w:rFonts w:hint="eastAsia"/>
        </w:rPr>
        <w:t>天地要废去，我的话却不能废去。</w:t>
      </w:r>
    </w:p>
    <w:p w14:paraId="0C5C2F03">
      <w:pPr>
        <w:rPr>
          <w:rFonts w:hint="eastAsia"/>
        </w:rPr>
      </w:pPr>
      <w:r>
        <w:rPr>
          <w:rFonts w:hint="eastAsia"/>
        </w:rPr>
        <w:t>Moses said unto you thus and so, but I say unto you.</w:t>
      </w:r>
    </w:p>
    <w:p w14:paraId="656E8856">
      <w:pPr>
        <w:rPr>
          <w:rFonts w:hint="eastAsia"/>
        </w:rPr>
      </w:pPr>
      <w:r>
        <w:rPr>
          <w:rFonts w:hint="eastAsia"/>
        </w:rPr>
        <w:t>摩西对你们如此如此说，但我对你们说。</w:t>
      </w:r>
    </w:p>
    <w:p w14:paraId="2EEA64FF">
      <w:pPr>
        <w:rPr>
          <w:rFonts w:hint="eastAsia"/>
        </w:rPr>
      </w:pPr>
      <w:r>
        <w:rPr>
          <w:rFonts w:hint="eastAsia"/>
        </w:rPr>
        <w:t>He did not deny the divine mission of Moses, but He assumed the right to modify or repeal the laws which God had given to his people under the old economy.</w:t>
      </w:r>
    </w:p>
    <w:p w14:paraId="10C1A192">
      <w:pPr>
        <w:rPr>
          <w:rFonts w:hint="eastAsia"/>
        </w:rPr>
      </w:pPr>
      <w:r>
        <w:rPr>
          <w:rFonts w:hint="eastAsia"/>
        </w:rPr>
        <w:t>祂没有否认摩西的神圣使命，但祂承担了修改或废除上帝在旧约时代赐给祂子民律法的权利。</w:t>
      </w:r>
    </w:p>
    <w:p w14:paraId="18A0B6B7">
      <w:pPr>
        <w:rPr>
          <w:rFonts w:hint="eastAsia"/>
        </w:rPr>
      </w:pPr>
      <w:r>
        <w:rPr>
          <w:rFonts w:hint="eastAsia"/>
        </w:rPr>
        <w:t>The whole of revealed truth in the Old as well as in the New Testament is referred to Him as its source.</w:t>
      </w:r>
    </w:p>
    <w:p w14:paraId="72969CAF">
      <w:pPr>
        <w:rPr>
          <w:rFonts w:hint="eastAsia"/>
        </w:rPr>
      </w:pPr>
      <w:r>
        <w:rPr>
          <w:rFonts w:hint="eastAsia"/>
        </w:rPr>
        <w:t>旧约和新约中所有启示的真理都归于祂为其源头。</w:t>
      </w:r>
    </w:p>
    <w:p w14:paraId="3081F9EA">
      <w:pPr>
        <w:rPr>
          <w:rFonts w:hint="eastAsia"/>
        </w:rPr>
      </w:pPr>
      <w:r>
        <w:rPr>
          <w:rFonts w:hint="eastAsia"/>
        </w:rPr>
        <w:t>For the ancient prophets taught nothing but what "the Spirit of Christ which was in them did signify," which is equivalent to saying that they spake "as they were moved by the Holy Ghost;" or "that all Scripture is given by inspiration of God."</w:t>
      </w:r>
    </w:p>
    <w:p w14:paraId="469E97AE">
      <w:pPr>
        <w:rPr>
          <w:rFonts w:hint="eastAsia"/>
        </w:rPr>
      </w:pPr>
      <w:r>
        <w:rPr>
          <w:rFonts w:hint="eastAsia"/>
        </w:rPr>
        <w:t>因为古代先知所教导的，无非是“在他们里面的基督的灵所指示的”，这等同于说他们“被圣灵感动”说话；或者“圣经都是上帝所默示的”。</w:t>
      </w:r>
    </w:p>
    <w:p w14:paraId="68D716A4">
      <w:pPr>
        <w:rPr>
          <w:rFonts w:hint="eastAsia"/>
        </w:rPr>
      </w:pPr>
      <w:r>
        <w:rPr>
          <w:rFonts w:hint="eastAsia"/>
        </w:rPr>
        <w:t>And the Apostles presented themselves simply as witnesses of what Christ had taught.</w:t>
      </w:r>
    </w:p>
    <w:p w14:paraId="44A74063">
      <w:pPr>
        <w:rPr>
          <w:rFonts w:hint="eastAsia"/>
        </w:rPr>
      </w:pPr>
      <w:r>
        <w:rPr>
          <w:rFonts w:hint="eastAsia"/>
        </w:rPr>
        <w:t>使徒们仅仅将自己呈现为基督所教导的见证人。</w:t>
      </w:r>
    </w:p>
    <w:p w14:paraId="2C9D62DD">
      <w:pPr>
        <w:rPr>
          <w:rFonts w:hint="eastAsia"/>
        </w:rPr>
      </w:pPr>
      <w:r>
        <w:rPr>
          <w:rFonts w:hint="eastAsia"/>
        </w:rPr>
        <w:t>Paul declared that he received all his knowledge "by the revelation of Jesus Christ."</w:t>
      </w:r>
    </w:p>
    <w:p w14:paraId="5FDC6E4F">
      <w:pPr>
        <w:rPr>
          <w:rFonts w:hint="eastAsia"/>
        </w:rPr>
      </w:pPr>
      <w:r>
        <w:rPr>
          <w:rFonts w:hint="eastAsia"/>
        </w:rPr>
        <w:t>保罗宣告他所有的知识都是“藉着耶稣基督的启示”得来的。</w:t>
      </w:r>
    </w:p>
    <w:p w14:paraId="3B7755F1">
      <w:pPr>
        <w:rPr>
          <w:rFonts w:hint="eastAsia"/>
        </w:rPr>
      </w:pPr>
      <w:r>
        <w:rPr>
          <w:rFonts w:hint="eastAsia"/>
        </w:rPr>
        <w:t>And in his Epistle to the Corinthians he expresses the same truth by saying negatively, that his knowledge was not derived from human reason (the spirit that is in men), but from the Spirit of God.</w:t>
      </w:r>
    </w:p>
    <w:p w14:paraId="6B0A44DF">
      <w:pPr>
        <w:rPr>
          <w:rFonts w:hint="eastAsia"/>
        </w:rPr>
      </w:pPr>
      <w:r>
        <w:rPr>
          <w:rFonts w:hint="eastAsia"/>
        </w:rPr>
        <w:t>在他写给哥林多人的书信中，他以否定的方式表达了同样的真理，即他的知识并非源于人的理性（在人里面的灵），而是源于上帝的灵。</w:t>
      </w:r>
    </w:p>
    <w:p w14:paraId="2DE64E82">
      <w:pPr>
        <w:rPr>
          <w:rFonts w:hint="eastAsia"/>
        </w:rPr>
      </w:pPr>
      <w:r>
        <w:rPr>
          <w:rFonts w:hint="eastAsia"/>
        </w:rPr>
        <w:t>Nothing is more obvious to the reader of the New Testament than this divine authority as a teacher everywhere claimed by Christ and for Him.</w:t>
      </w:r>
    </w:p>
    <w:p w14:paraId="72AFA62F">
      <w:pPr>
        <w:rPr>
          <w:rFonts w:hint="eastAsia"/>
        </w:rPr>
      </w:pPr>
      <w:r>
        <w:rPr>
          <w:rFonts w:hint="eastAsia"/>
        </w:rPr>
        <w:t>对于新约的读者而言，没有什么比基督处处声称拥有并为祂声称拥有的这种作为教师的神圣权柄更明显的了。</w:t>
      </w:r>
    </w:p>
    <w:p w14:paraId="5401CFA2">
      <w:pPr>
        <w:rPr>
          <w:rFonts w:hint="eastAsia"/>
        </w:rPr>
      </w:pPr>
      <w:r>
        <w:rPr>
          <w:rFonts w:hint="eastAsia"/>
        </w:rPr>
        <w:t>To disbelieve Him is to disbelieve God; and to disobey Him is to disobey God.</w:t>
      </w:r>
    </w:p>
    <w:p w14:paraId="5BD00221">
      <w:pPr>
        <w:rPr>
          <w:rFonts w:hint="eastAsia"/>
        </w:rPr>
      </w:pPr>
      <w:r>
        <w:rPr>
          <w:rFonts w:hint="eastAsia"/>
        </w:rPr>
        <w:t>不信祂就是不信上帝；不顺服祂就是不顺服上帝。</w:t>
      </w:r>
    </w:p>
    <w:p w14:paraId="1C4B88F9">
      <w:pPr>
        <w:rPr>
          <w:rFonts w:hint="eastAsia"/>
        </w:rPr>
      </w:pPr>
      <w:r>
        <w:rPr>
          <w:rFonts w:hint="eastAsia"/>
        </w:rPr>
        <w:t>This is entirely different from the authority claimed by the prophets and Apostles.</w:t>
      </w:r>
    </w:p>
    <w:p w14:paraId="53661B13">
      <w:pPr>
        <w:rPr>
          <w:rFonts w:hint="eastAsia"/>
        </w:rPr>
      </w:pPr>
      <w:r>
        <w:rPr>
          <w:rFonts w:hint="eastAsia"/>
        </w:rPr>
        <w:t>这与先知和使徒所声称的权柄完全不同。</w:t>
      </w:r>
    </w:p>
    <w:p w14:paraId="34148D63">
      <w:pPr>
        <w:rPr>
          <w:rFonts w:hint="eastAsia"/>
        </w:rPr>
      </w:pPr>
      <w:r>
        <w:rPr>
          <w:rFonts w:hint="eastAsia"/>
        </w:rPr>
        <w:t>They assumed nothing for themselves.</w:t>
      </w:r>
    </w:p>
    <w:p w14:paraId="0D7542E4">
      <w:pPr>
        <w:rPr>
          <w:rFonts w:hint="eastAsia"/>
        </w:rPr>
      </w:pPr>
      <w:r>
        <w:rPr>
          <w:rFonts w:hint="eastAsia"/>
        </w:rPr>
        <w:t>他们没有为自己承担任何东西。</w:t>
      </w:r>
    </w:p>
    <w:p w14:paraId="1CEBA2C9">
      <w:pPr>
        <w:rPr>
          <w:rFonts w:hint="eastAsia"/>
        </w:rPr>
      </w:pPr>
      <w:r>
        <w:rPr>
          <w:rFonts w:hint="eastAsia"/>
        </w:rPr>
        <w:t>Paul disclaimed all authority over the faith of God's people, except on the ground of the proof which he gave that it was "Christ speaking in" him. (2 Cor. xiii. 3.)</w:t>
      </w:r>
    </w:p>
    <w:p w14:paraId="22793F72">
      <w:pPr>
        <w:rPr>
          <w:rFonts w:hint="eastAsia"/>
        </w:rPr>
      </w:pPr>
      <w:r>
        <w:rPr>
          <w:rFonts w:hint="eastAsia"/>
        </w:rPr>
        <w:t>保罗否认对上帝子民信仰的任何权柄，除非基于他所给出的证据，即那是“基督在他里面说话”。（林后 13:3）</w:t>
      </w:r>
    </w:p>
    <w:p w14:paraId="51F39D41">
      <w:pPr>
        <w:rPr>
          <w:rFonts w:hint="eastAsia"/>
        </w:rPr>
      </w:pPr>
    </w:p>
    <w:p w14:paraId="432C93CE">
      <w:pPr>
        <w:spacing w:after="294" w:line="255" w:lineRule="auto"/>
        <w:ind w:left="26" w:right="16"/>
        <w:jc w:val="center"/>
        <w:rPr>
          <w:rFonts w:hint="eastAsia"/>
          <w:b/>
          <w:i/>
          <w:iCs/>
        </w:rPr>
      </w:pPr>
      <w:r>
        <w:rPr>
          <w:rFonts w:hint="eastAsia"/>
          <w:b/>
          <w:i/>
          <w:iCs/>
        </w:rPr>
        <w:t>His Control over all Creatures.</w:t>
      </w:r>
    </w:p>
    <w:p w14:paraId="15A9FED7">
      <w:pPr>
        <w:spacing w:after="294" w:line="255" w:lineRule="auto"/>
        <w:ind w:left="26" w:right="16"/>
        <w:jc w:val="center"/>
        <w:rPr>
          <w:rFonts w:hint="eastAsia"/>
          <w:b/>
          <w:i/>
          <w:iCs/>
        </w:rPr>
      </w:pPr>
      <w:r>
        <w:rPr>
          <w:rFonts w:hint="eastAsia"/>
          <w:b/>
          <w:i/>
          <w:iCs/>
        </w:rPr>
        <w:t>祂对所有受造物的控制。</w:t>
      </w:r>
    </w:p>
    <w:p w14:paraId="4F1FC4AF">
      <w:pPr>
        <w:rPr>
          <w:rFonts w:hint="eastAsia"/>
        </w:rPr>
      </w:pPr>
    </w:p>
    <w:p w14:paraId="1CB43F58">
      <w:pPr>
        <w:rPr>
          <w:rFonts w:hint="eastAsia"/>
        </w:rPr>
      </w:pPr>
      <w:r>
        <w:rPr>
          <w:rFonts w:hint="eastAsia"/>
        </w:rPr>
        <w:t>The divine authority of Christ is manifest in the control which He claimed over all his people and over all creatures.</w:t>
      </w:r>
    </w:p>
    <w:p w14:paraId="565B6BFE">
      <w:pPr>
        <w:rPr>
          <w:rFonts w:hint="eastAsia"/>
        </w:rPr>
      </w:pPr>
      <w:r>
        <w:rPr>
          <w:rFonts w:hint="eastAsia"/>
        </w:rPr>
        <w:t>基督的神圣权柄彰显于祂声称对祂所有子民和所有受造物拥有的控制权。</w:t>
      </w:r>
    </w:p>
    <w:p w14:paraId="2A522D48">
      <w:pPr>
        <w:rPr>
          <w:rFonts w:hint="eastAsia"/>
        </w:rPr>
      </w:pPr>
      <w:r>
        <w:rPr>
          <w:rFonts w:hint="eastAsia"/>
        </w:rPr>
        <w:t>All power was and is in his hands.</w:t>
      </w:r>
    </w:p>
    <w:p w14:paraId="3599619F">
      <w:pPr>
        <w:rPr>
          <w:rFonts w:hint="eastAsia"/>
        </w:rPr>
      </w:pPr>
      <w:r>
        <w:rPr>
          <w:rFonts w:hint="eastAsia"/>
        </w:rPr>
        <w:t>所有权柄过去在，现在也在祂手中。</w:t>
      </w:r>
    </w:p>
    <w:p w14:paraId="2E7EE3AA">
      <w:pPr>
        <w:rPr>
          <w:rFonts w:hint="eastAsia"/>
        </w:rPr>
      </w:pPr>
      <w:r>
        <w:rPr>
          <w:rFonts w:hint="eastAsia"/>
        </w:rPr>
        <w:t>His ministers are under his direction; He sendis one here and another there.</w:t>
      </w:r>
    </w:p>
    <w:p w14:paraId="74147B41">
      <w:pPr>
        <w:rPr>
          <w:rFonts w:hint="eastAsia"/>
        </w:rPr>
      </w:pPr>
      <w:r>
        <w:rPr>
          <w:rFonts w:hint="eastAsia"/>
        </w:rPr>
        <w:t>祂的仆役在祂的指导之下；祂差遣这个到这里，那个到那里。</w:t>
      </w:r>
    </w:p>
    <w:p w14:paraId="44009429">
      <w:pPr>
        <w:rPr>
          <w:rFonts w:hint="eastAsia"/>
        </w:rPr>
      </w:pPr>
      <w:r>
        <w:rPr>
          <w:rFonts w:hint="eastAsia"/>
        </w:rPr>
        <w:t>All Paul's labors and journeyings were performed under his continued guidance.</w:t>
      </w:r>
    </w:p>
    <w:p w14:paraId="485E4D18">
      <w:pPr>
        <w:rPr>
          <w:rFonts w:hint="eastAsia"/>
        </w:rPr>
      </w:pPr>
      <w:r>
        <w:rPr>
          <w:rFonts w:hint="eastAsia"/>
        </w:rPr>
        <w:t>保罗所有的劳苦和行程都是在祂持续的引导下进行的。</w:t>
      </w:r>
    </w:p>
    <w:p w14:paraId="53E498E3">
      <w:pPr>
        <w:rPr>
          <w:rFonts w:hint="eastAsia"/>
        </w:rPr>
      </w:pPr>
      <w:r>
        <w:rPr>
          <w:rFonts w:hint="eastAsia"/>
        </w:rPr>
        <w:t>This is but an illustration of the universal and absolute control which He constantly exercises over the whole universe.</w:t>
      </w:r>
    </w:p>
    <w:p w14:paraId="0D3B2401">
      <w:pPr>
        <w:rPr>
          <w:rFonts w:hint="eastAsia"/>
        </w:rPr>
      </w:pPr>
      <w:r>
        <w:rPr>
          <w:rFonts w:hint="eastAsia"/>
        </w:rPr>
        <w:t>这仅仅是祂不断地对整个宇宙行使普遍和绝对控制权的一个例证。</w:t>
      </w:r>
    </w:p>
    <w:p w14:paraId="2785909C">
      <w:pPr>
        <w:rPr>
          <w:rFonts w:hint="eastAsia"/>
        </w:rPr>
      </w:pPr>
      <w:r>
        <w:rPr>
          <w:rFonts w:hint="eastAsia"/>
        </w:rPr>
        <w:t>The angels in heaven are his messengers, and the course of human history, as well as the circumstances of every individual man, is determined by Him.</w:t>
      </w:r>
    </w:p>
    <w:p w14:paraId="12BBA4B2">
      <w:pPr>
        <w:rPr>
          <w:rFonts w:hint="eastAsia"/>
        </w:rPr>
      </w:pPr>
      <w:r>
        <w:rPr>
          <w:rFonts w:hint="eastAsia"/>
        </w:rPr>
        <w:t>天上的天使是祂的使者，人类历史的进程以及每一个人的境遇，都由祂决定。</w:t>
      </w:r>
    </w:p>
    <w:p w14:paraId="51EA7EC3">
      <w:pPr>
        <w:rPr>
          <w:rFonts w:hint="eastAsia"/>
        </w:rPr>
      </w:pPr>
      <w:r>
        <w:rPr>
          <w:rFonts w:hint="eastAsia"/>
        </w:rPr>
        <w:t>So also is the eternal destiny of all men in his hands.</w:t>
      </w:r>
    </w:p>
    <w:p w14:paraId="2FF4F724">
      <w:pPr>
        <w:rPr>
          <w:rFonts w:hint="eastAsia"/>
        </w:rPr>
      </w:pPr>
      <w:r>
        <w:rPr>
          <w:rFonts w:hint="eastAsia"/>
        </w:rPr>
        <w:t>同样，所有人的永恒命运也在祂手中。</w:t>
      </w:r>
    </w:p>
    <w:p w14:paraId="42A717E8">
      <w:pPr>
        <w:rPr>
          <w:rFonts w:hint="eastAsia"/>
        </w:rPr>
      </w:pPr>
      <w:r>
        <w:rPr>
          <w:rFonts w:hint="eastAsia"/>
        </w:rPr>
        <w:t>I will reward every man, He says, according to his works. (Matt. xvi. 27, and Rev. xxii. 12.)</w:t>
      </w:r>
    </w:p>
    <w:p w14:paraId="77B6FDE3">
      <w:pPr>
        <w:rPr>
          <w:rFonts w:hint="eastAsia"/>
        </w:rPr>
      </w:pPr>
      <w:r>
        <w:rPr>
          <w:rFonts w:hint="eastAsia"/>
        </w:rPr>
        <w:t>祂说，我必照各人的行为报应他。（太 16:27 和 启 22:12）</w:t>
      </w:r>
    </w:p>
    <w:p w14:paraId="3950EFFF">
      <w:pPr>
        <w:rPr>
          <w:rFonts w:hint="eastAsia"/>
        </w:rPr>
      </w:pPr>
      <w:r>
        <w:rPr>
          <w:rFonts w:hint="eastAsia"/>
        </w:rPr>
        <w:t>"Many will say to me in that day, Lord, Lord, have we not prophesied in thy name? and in thy name have cast out devils? and in thy name done many wonderful works?</w:t>
      </w:r>
    </w:p>
    <w:p w14:paraId="4F91824E">
      <w:pPr>
        <w:rPr>
          <w:rFonts w:hint="eastAsia"/>
        </w:rPr>
      </w:pPr>
      <w:r>
        <w:rPr>
          <w:rFonts w:hint="eastAsia"/>
        </w:rPr>
        <w:t>“当那日，必有许多人对我说：主啊，主啊，我们不是奉你的名传道，奉你的名赶鬼，奉你的名行许多异能吗？</w:t>
      </w:r>
    </w:p>
    <w:p w14:paraId="17075786">
      <w:pPr>
        <w:rPr>
          <w:rFonts w:hint="eastAsia"/>
        </w:rPr>
      </w:pPr>
      <w:r>
        <w:rPr>
          <w:rFonts w:hint="eastAsia"/>
        </w:rPr>
        <w:t>And then will I profess unto them, I never knew you: depart from me, ye that work iniquity." (Matt. vii. 22, 23.)</w:t>
      </w:r>
    </w:p>
    <w:p w14:paraId="6B9F4D16">
      <w:pPr>
        <w:rPr>
          <w:rFonts w:hint="eastAsia"/>
        </w:rPr>
      </w:pPr>
      <w:r>
        <w:rPr>
          <w:rFonts w:hint="eastAsia"/>
        </w:rPr>
        <w:t>我就明明地告诉他们说：我从来不认识你们，你们这些作恶的人，离开我去吧！”（太 7:22-23）</w:t>
      </w:r>
    </w:p>
    <w:p w14:paraId="7EC72A41">
      <w:pPr>
        <w:rPr>
          <w:rFonts w:hint="eastAsia"/>
        </w:rPr>
      </w:pPr>
      <w:r>
        <w:rPr>
          <w:rFonts w:hint="eastAsia"/>
        </w:rPr>
        <w:t>In the last day, at the "time of harvest, I will say to the reapers, Gather ye together first the tares, and bind them in bundles to burn them: but gather the wheat into my barn." (Matt. xiii. 30.)</w:t>
      </w:r>
    </w:p>
    <w:p w14:paraId="27A74CDB">
      <w:pPr>
        <w:rPr>
          <w:rFonts w:hint="eastAsia"/>
        </w:rPr>
      </w:pPr>
      <w:r>
        <w:rPr>
          <w:rFonts w:hint="eastAsia"/>
        </w:rPr>
        <w:t>在末日，“收割的时候，我要对收割的人说：先将稗子薅出来，捆成捆，留着烧；惟有麦子要收在我的仓里。”（太 13:30）</w:t>
      </w:r>
    </w:p>
    <w:p w14:paraId="49601BE4">
      <w:pPr>
        <w:rPr>
          <w:rFonts w:hint="eastAsia"/>
        </w:rPr>
      </w:pPr>
      <w:r>
        <w:rPr>
          <w:rFonts w:hint="eastAsia"/>
        </w:rPr>
        <w:t>And in ver. 41, "The Son of Man shall send forth his angels, and they shall gather out of his kingdom all things that offend, and them which do iniquity; and shall cast them into a furnace of fire: there shall be wailing and gnashing of teeth."</w:t>
      </w:r>
    </w:p>
    <w:p w14:paraId="45B647A0">
      <w:pPr>
        <w:rPr>
          <w:rFonts w:hint="eastAsia"/>
        </w:rPr>
      </w:pPr>
      <w:r>
        <w:rPr>
          <w:rFonts w:hint="eastAsia"/>
        </w:rPr>
        <w:t>在第41节，“人子要差遣使者，把一切叫人跌倒的和作恶的，从祂国里挑出来，丢在火炉里；在那里必要哀哭切齿了。”</w:t>
      </w:r>
    </w:p>
    <w:p w14:paraId="4F6AE688">
      <w:pPr>
        <w:rPr>
          <w:rFonts w:hint="eastAsia"/>
        </w:rPr>
      </w:pPr>
      <w:r>
        <w:rPr>
          <w:rFonts w:hint="eastAsia"/>
        </w:rPr>
        <w:t>The king in that day will say, "Depart from me, ye cursed, into everlasting fire prepared for the devil and his angels: for I was a hungered, and ye gave me no meat: I was thirsty, and ye gave me no drink:" for "inasmuch as ye did it not to one of the least of these, ye did it not unto me."</w:t>
      </w:r>
    </w:p>
    <w:p w14:paraId="12A795A6">
      <w:pPr>
        <w:rPr>
          <w:rFonts w:hint="eastAsia"/>
        </w:rPr>
      </w:pPr>
      <w:r>
        <w:rPr>
          <w:rFonts w:hint="eastAsia"/>
        </w:rPr>
        <w:t>那日的王要说：“你们这被咒诅的人，离开我！进入那为魔鬼和他的使者所预备的永火里去！因为我饿了，你们不给我吃；渴了，你们不给我喝；”因为“这些事你们既不做在我这弟兄中一个最小的身上，就是不做在我身上了。”</w:t>
      </w:r>
    </w:p>
    <w:p w14:paraId="09D0F549">
      <w:pPr>
        <w:rPr>
          <w:rFonts w:hint="eastAsia"/>
        </w:rPr>
      </w:pPr>
      <w:r>
        <w:rPr>
          <w:rFonts w:hint="eastAsia"/>
        </w:rPr>
        <w:t>It is the attitude, therefore, in which men stand to Christ (provided they have heard his name), which is to determine their destiny in the last day.</w:t>
      </w:r>
    </w:p>
    <w:p w14:paraId="301CC2F3">
      <w:pPr>
        <w:rPr>
          <w:rFonts w:hint="eastAsia"/>
        </w:rPr>
      </w:pPr>
      <w:r>
        <w:rPr>
          <w:rFonts w:hint="eastAsia"/>
        </w:rPr>
        <w:t>因此，人在末日的命运，取决于他们对基督的态度（前提是他们听过祂的名）。</w:t>
      </w:r>
    </w:p>
    <w:p w14:paraId="006C615A">
      <w:pPr>
        <w:rPr>
          <w:rFonts w:hint="eastAsia"/>
        </w:rPr>
      </w:pPr>
      <w:r>
        <w:rPr>
          <w:rFonts w:hint="eastAsia"/>
        </w:rPr>
        <w:t>Sinning against Christ, denying or rejecting Him, is denying or rejecting God.</w:t>
      </w:r>
    </w:p>
    <w:p w14:paraId="23994D37">
      <w:pPr>
        <w:rPr>
          <w:rFonts w:hint="eastAsia"/>
        </w:rPr>
      </w:pPr>
      <w:r>
        <w:rPr>
          <w:rFonts w:hint="eastAsia"/>
        </w:rPr>
        <w:t>得罪基督，否认或拒绝祂，就是否认或拒绝上帝。</w:t>
      </w:r>
    </w:p>
    <w:p w14:paraId="15A193C5">
      <w:pPr>
        <w:rPr>
          <w:rFonts w:hint="eastAsia"/>
        </w:rPr>
      </w:pPr>
      <w:r>
        <w:rPr>
          <w:rFonts w:hint="eastAsia"/>
        </w:rPr>
        <w:t>Our Lord therefore uniformly places Himself in the relation of God to the souls of men, claiming the same authority over them, the same right to decide their destiny, and representing all sin as committed against Himself.</w:t>
      </w:r>
    </w:p>
    <w:p w14:paraId="24F463C4">
      <w:pPr>
        <w:rPr>
          <w:rFonts w:hint="eastAsia"/>
        </w:rPr>
      </w:pPr>
      <w:r>
        <w:rPr>
          <w:rFonts w:hint="eastAsia"/>
        </w:rPr>
        <w:t>因此，我们的主始终将自己置于上帝与人灵魂的关系中，声称对他们拥有同样的权柄，同样的决定他们命运的权利，并将所有罪都描绘为针对祂自己犯下的。</w:t>
      </w:r>
    </w:p>
    <w:p w14:paraId="78B7BFA5">
      <w:pPr>
        <w:rPr>
          <w:rFonts w:hint="eastAsia"/>
        </w:rPr>
      </w:pPr>
      <w:r>
        <w:rPr>
          <w:rFonts w:hint="eastAsia"/>
        </w:rPr>
        <w:t>Thus also He says, that it were better for a man to have a millstone hung about his neck and he cast into the midst of the sea, than to offend one of the little ones who believe on Him.</w:t>
      </w:r>
    </w:p>
    <w:p w14:paraId="43825B57">
      <w:pPr>
        <w:rPr>
          <w:rFonts w:hint="eastAsia"/>
        </w:rPr>
      </w:pPr>
      <w:r>
        <w:rPr>
          <w:rFonts w:hint="eastAsia"/>
        </w:rPr>
        <w:t>祂也如此说，人若使信祂的一个小子跌倒，倒不如把大磨石拴在这人的颈项上，沉在深海里。</w:t>
      </w:r>
    </w:p>
    <w:p w14:paraId="3F7A7CA0">
      <w:pPr>
        <w:rPr>
          <w:rFonts w:hint="eastAsia"/>
        </w:rPr>
      </w:pPr>
      <w:r>
        <w:rPr>
          <w:rFonts w:hint="eastAsia"/>
        </w:rPr>
        <w:t>"Whosoever shall confess me before men, him shall the Son of Man also confess before the angels of God: but he that denieth me before men, shall be denied before the angels of God." (Luke xii. 8, 9.)</w:t>
      </w:r>
    </w:p>
    <w:p w14:paraId="56D0A9E1">
      <w:pPr>
        <w:rPr>
          <w:rFonts w:hint="eastAsia"/>
        </w:rPr>
      </w:pPr>
      <w:r>
        <w:rPr>
          <w:rFonts w:hint="eastAsia"/>
        </w:rPr>
        <w:t>“凡在人面前认我的，人子在上帝的使者面前也必认他；在人面前不认我的，人子在上帝的使者面前也必不认他。”（路 12:8-9）</w:t>
      </w:r>
    </w:p>
    <w:p w14:paraId="69CADA49">
      <w:pPr>
        <w:rPr>
          <w:rFonts w:hint="eastAsia"/>
        </w:rPr>
      </w:pPr>
      <w:r>
        <w:rPr>
          <w:rFonts w:hint="eastAsia"/>
        </w:rPr>
        <w:t>"He that loveth father or mother . . . . son or daughter more than me is not worthy of me."</w:t>
      </w:r>
    </w:p>
    <w:p w14:paraId="41A8FEAA">
      <w:pPr>
        <w:rPr>
          <w:rFonts w:hint="eastAsia"/>
        </w:rPr>
      </w:pPr>
      <w:r>
        <w:rPr>
          <w:rFonts w:hint="eastAsia"/>
        </w:rPr>
        <w:t>“爱父母……爱儿女过于爱我的，不配作我的门徒。”</w:t>
      </w:r>
    </w:p>
    <w:p w14:paraId="70D927F4">
      <w:pPr>
        <w:rPr>
          <w:rFonts w:hint="eastAsia"/>
        </w:rPr>
      </w:pPr>
      <w:r>
        <w:rPr>
          <w:rFonts w:hint="eastAsia"/>
        </w:rPr>
        <w:t>Such supreme love is due to God alone, and Christ in claiming this love from us, places Himself before us as God.</w:t>
      </w:r>
    </w:p>
    <w:p w14:paraId="7626DBAD">
      <w:pPr>
        <w:rPr>
          <w:rFonts w:hint="eastAsia"/>
        </w:rPr>
      </w:pPr>
      <w:r>
        <w:rPr>
          <w:rFonts w:hint="eastAsia"/>
        </w:rPr>
        <w:t>如此至高的爱只应归于上帝，基督向我们索取这种爱，就是将祂自己作为上帝呈现在我们面前。</w:t>
      </w:r>
    </w:p>
    <w:p w14:paraId="6615FEBB">
      <w:pPr>
        <w:rPr>
          <w:rFonts w:hint="eastAsia"/>
        </w:rPr>
      </w:pPr>
    </w:p>
    <w:p w14:paraId="4CB68318">
      <w:pPr>
        <w:spacing w:after="294" w:line="255" w:lineRule="auto"/>
        <w:ind w:left="26" w:right="16"/>
        <w:jc w:val="center"/>
        <w:rPr>
          <w:rFonts w:hint="eastAsia"/>
          <w:b/>
          <w:i/>
          <w:iCs/>
        </w:rPr>
      </w:pPr>
      <w:r>
        <w:rPr>
          <w:rFonts w:hint="eastAsia"/>
          <w:b/>
          <w:i/>
          <w:iCs/>
        </w:rPr>
        <w:t>D. The Nature of his Promises.</w:t>
      </w:r>
    </w:p>
    <w:p w14:paraId="5F96E2D1">
      <w:pPr>
        <w:spacing w:after="294" w:line="255" w:lineRule="auto"/>
        <w:ind w:left="26" w:right="16"/>
        <w:jc w:val="center"/>
        <w:rPr>
          <w:rFonts w:hint="eastAsia"/>
          <w:b/>
          <w:i/>
          <w:iCs/>
        </w:rPr>
      </w:pPr>
      <w:r>
        <w:rPr>
          <w:rFonts w:hint="eastAsia"/>
          <w:b/>
          <w:i/>
          <w:iCs/>
        </w:rPr>
        <w:t>D. 祂应许的性质。</w:t>
      </w:r>
    </w:p>
    <w:p w14:paraId="58959377">
      <w:pPr>
        <w:rPr>
          <w:rFonts w:hint="eastAsia"/>
        </w:rPr>
      </w:pPr>
    </w:p>
    <w:p w14:paraId="6E1DC96A">
      <w:pPr>
        <w:rPr>
          <w:rFonts w:hint="eastAsia"/>
        </w:rPr>
      </w:pPr>
      <w:r>
        <w:rPr>
          <w:rFonts w:hint="eastAsia"/>
        </w:rPr>
        <w:t>The same is plain from the nature of his promises.</w:t>
      </w:r>
    </w:p>
    <w:p w14:paraId="167CB616">
      <w:pPr>
        <w:rPr>
          <w:rFonts w:hint="eastAsia"/>
        </w:rPr>
      </w:pPr>
      <w:r>
        <w:rPr>
          <w:rFonts w:hint="eastAsia"/>
        </w:rPr>
        <w:t>从祂应许的性质也可以清楚地看出这一点。</w:t>
      </w:r>
    </w:p>
    <w:p w14:paraId="4958FF97">
      <w:pPr>
        <w:rPr>
          <w:rFonts w:hint="eastAsia"/>
        </w:rPr>
      </w:pPr>
      <w:r>
        <w:rPr>
          <w:rFonts w:hint="eastAsia"/>
        </w:rPr>
        <w:t>Christ promises to his people blessings which none but God has either the right or the power to bestow.</w:t>
      </w:r>
    </w:p>
    <w:p w14:paraId="1AB2EAE0">
      <w:pPr>
        <w:rPr>
          <w:rFonts w:hint="eastAsia"/>
        </w:rPr>
      </w:pPr>
      <w:r>
        <w:rPr>
          <w:rFonts w:hint="eastAsia"/>
        </w:rPr>
        <w:t>基督向祂的子民应许的祝福，除了上帝以外，没有任何人有权利或能力赐予。</w:t>
      </w:r>
    </w:p>
    <w:p w14:paraId="0BBE618F">
      <w:pPr>
        <w:rPr>
          <w:rFonts w:hint="eastAsia"/>
        </w:rPr>
      </w:pPr>
      <w:r>
        <w:rPr>
          <w:rFonts w:hint="eastAsia"/>
        </w:rPr>
        <w:t>He promises to forgive sin.</w:t>
      </w:r>
    </w:p>
    <w:p w14:paraId="27FF9AFB">
      <w:pPr>
        <w:rPr>
          <w:rFonts w:hint="eastAsia"/>
        </w:rPr>
      </w:pPr>
      <w:r>
        <w:rPr>
          <w:rFonts w:hint="eastAsia"/>
        </w:rPr>
        <w:t>祂应许赦免罪。</w:t>
      </w:r>
    </w:p>
    <w:p w14:paraId="5EB50360">
      <w:pPr>
        <w:rPr>
          <w:rFonts w:hint="eastAsia"/>
        </w:rPr>
      </w:pPr>
      <w:r>
        <w:rPr>
          <w:rFonts w:hint="eastAsia"/>
        </w:rPr>
        <w:t>It is intuitively certain that God only can forgive sin; He is our moral governor; it is against Him that all sin is committed, and He only has the right to remit its penalty.</w:t>
      </w:r>
    </w:p>
    <w:p w14:paraId="07763C5C">
      <w:pPr>
        <w:rPr>
          <w:rFonts w:hint="eastAsia"/>
        </w:rPr>
      </w:pPr>
      <w:r>
        <w:rPr>
          <w:rFonts w:hint="eastAsia"/>
        </w:rPr>
        <w:t>直觉上可以肯定，只有上帝才能赦免罪；祂是我们的道德管治者；所有罪都是针对祂犯的，只有祂有权免除其刑罚。</w:t>
      </w:r>
    </w:p>
    <w:p w14:paraId="3E458630">
      <w:pPr>
        <w:rPr>
          <w:rFonts w:hint="eastAsia"/>
        </w:rPr>
      </w:pPr>
      <w:r>
        <w:rPr>
          <w:rFonts w:hint="eastAsia"/>
        </w:rPr>
        <w:t>When therefore Christ says to the soul, Thy sins are forgiven, He exercises a divine prerogative.</w:t>
      </w:r>
    </w:p>
    <w:p w14:paraId="340FD690">
      <w:pPr>
        <w:rPr>
          <w:rFonts w:hint="eastAsia"/>
        </w:rPr>
      </w:pPr>
      <w:r>
        <w:rPr>
          <w:rFonts w:hint="eastAsia"/>
        </w:rPr>
        <w:t>因此，当基督对灵魂说：你的罪赦了，祂就在行使一种神圣的特权。</w:t>
      </w:r>
    </w:p>
    <w:p w14:paraId="02754C20">
      <w:pPr>
        <w:rPr>
          <w:rFonts w:hint="eastAsia"/>
        </w:rPr>
      </w:pPr>
      <w:r>
        <w:rPr>
          <w:rFonts w:hint="eastAsia"/>
        </w:rPr>
        <w:t>Even the Man of Sin, who sitteth in the temple of God and exalteth himself above all that is called God, claims no more than the judicial authority of deciding when the conditions of pardon at the bar of God have been fulfilled.</w:t>
      </w:r>
    </w:p>
    <w:p w14:paraId="4A4DFDFA">
      <w:pPr>
        <w:rPr>
          <w:rFonts w:hint="eastAsia"/>
        </w:rPr>
      </w:pPr>
      <w:r>
        <w:rPr>
          <w:rFonts w:hint="eastAsia"/>
        </w:rPr>
        <w:t>即使是那大罪人，坐在上帝的殿里，高抬自己超过一切称为神的，也只声称拥有在上帝的审判台前决定赦免条件何时满足的司法权柄。</w:t>
      </w:r>
    </w:p>
    <w:p w14:paraId="1A11BDFB">
      <w:pPr>
        <w:rPr>
          <w:rFonts w:hint="eastAsia"/>
        </w:rPr>
      </w:pPr>
      <w:r>
        <w:rPr>
          <w:rFonts w:hint="eastAsia"/>
        </w:rPr>
        <w:t>He assumes, in relation to the divine law, the relation which a human judge sustains to the law of the land.</w:t>
      </w:r>
    </w:p>
    <w:p w14:paraId="2E36251D">
      <w:pPr>
        <w:rPr>
          <w:rFonts w:hint="eastAsia"/>
        </w:rPr>
      </w:pPr>
      <w:r>
        <w:rPr>
          <w:rFonts w:hint="eastAsia"/>
        </w:rPr>
        <w:t>祂就神圣律法而言，承担了人类法官对国家法律所承担的关系。</w:t>
      </w:r>
    </w:p>
    <w:p w14:paraId="6F30FEAF">
      <w:pPr>
        <w:rPr>
          <w:rFonts w:hint="eastAsia"/>
        </w:rPr>
      </w:pPr>
      <w:r>
        <w:rPr>
          <w:rFonts w:hint="eastAsia"/>
        </w:rPr>
        <w:t>A judge does not acquit or condemn on his own authority.</w:t>
      </w:r>
    </w:p>
    <w:p w14:paraId="0E3E2D90">
      <w:pPr>
        <w:rPr>
          <w:rFonts w:hint="eastAsia"/>
        </w:rPr>
      </w:pPr>
      <w:r>
        <w:rPr>
          <w:rFonts w:hint="eastAsia"/>
        </w:rPr>
        <w:t>法官并非凭自己的权柄宣告无罪或定罪。</w:t>
      </w:r>
    </w:p>
    <w:p w14:paraId="2445BB49">
      <w:pPr>
        <w:rPr>
          <w:rFonts w:hint="eastAsia"/>
        </w:rPr>
      </w:pPr>
      <w:r>
        <w:rPr>
          <w:rFonts w:hint="eastAsia"/>
        </w:rPr>
        <w:t>The authority is in the state or sovereign power.</w:t>
      </w:r>
    </w:p>
    <w:p w14:paraId="4148E921">
      <w:pPr>
        <w:rPr>
          <w:rFonts w:hint="eastAsia"/>
        </w:rPr>
      </w:pPr>
      <w:r>
        <w:rPr>
          <w:rFonts w:hint="eastAsia"/>
        </w:rPr>
        <w:t>权柄在于国家或主权权力。</w:t>
      </w:r>
    </w:p>
    <w:p w14:paraId="7E3ECF07">
      <w:pPr>
        <w:rPr>
          <w:rFonts w:hint="eastAsia"/>
        </w:rPr>
      </w:pPr>
      <w:r>
        <w:rPr>
          <w:rFonts w:hint="eastAsia"/>
        </w:rPr>
        <w:t>The judge merely determines whether the grounds of condemnation are present or not.</w:t>
      </w:r>
    </w:p>
    <w:p w14:paraId="66A85629">
      <w:pPr>
        <w:rPr>
          <w:rFonts w:hint="eastAsia"/>
        </w:rPr>
      </w:pPr>
      <w:r>
        <w:rPr>
          <w:rFonts w:hint="eastAsia"/>
        </w:rPr>
        <w:t>法官仅仅确定定罪的理由是否存在。</w:t>
      </w:r>
    </w:p>
    <w:p w14:paraId="720E980E">
      <w:pPr>
        <w:rPr>
          <w:rFonts w:hint="eastAsia"/>
        </w:rPr>
      </w:pPr>
      <w:r>
        <w:rPr>
          <w:rFonts w:hint="eastAsia"/>
        </w:rPr>
        <w:t>But as the sovereign against whom sin is committed, Christ has the right to pardon or to punish.</w:t>
      </w:r>
    </w:p>
    <w:p w14:paraId="6D80A30F">
      <w:pPr>
        <w:rPr>
          <w:rFonts w:hint="eastAsia"/>
        </w:rPr>
      </w:pPr>
      <w:r>
        <w:rPr>
          <w:rFonts w:hint="eastAsia"/>
        </w:rPr>
        <w:t>但是作为罪所冒犯的主宰，基督有权赦免或惩罚。</w:t>
      </w:r>
    </w:p>
    <w:p w14:paraId="38E01133">
      <w:pPr>
        <w:rPr>
          <w:rFonts w:hint="eastAsia"/>
        </w:rPr>
      </w:pPr>
      <w:r>
        <w:rPr>
          <w:rFonts w:hint="eastAsia"/>
        </w:rPr>
        <w:t>Again, He promises the Holy Spirit.</w:t>
      </w:r>
    </w:p>
    <w:p w14:paraId="76461906">
      <w:pPr>
        <w:rPr>
          <w:rFonts w:hint="eastAsia"/>
        </w:rPr>
      </w:pPr>
      <w:r>
        <w:rPr>
          <w:rFonts w:hint="eastAsia"/>
        </w:rPr>
        <w:t>他又应许赐下圣灵。</w:t>
      </w:r>
    </w:p>
    <w:p w14:paraId="1BCB66C2">
      <w:pPr>
        <w:rPr>
          <w:rFonts w:hint="eastAsia"/>
        </w:rPr>
      </w:pPr>
      <w:r>
        <w:rPr>
          <w:rFonts w:hint="eastAsia"/>
        </w:rPr>
        <w:t>John the Baptist announced his approach as one who was to baptize the people with fire and with the Holy Ghost.</w:t>
      </w:r>
    </w:p>
    <w:p w14:paraId="252A447A">
      <w:pPr>
        <w:rPr>
          <w:rFonts w:hint="eastAsia"/>
        </w:rPr>
      </w:pPr>
      <w:r>
        <w:rPr>
          <w:rFonts w:hint="eastAsia"/>
        </w:rPr>
        <w:t>施洗约翰宣告祂的降临，祂将用火和圣灵给百姓施洗。</w:t>
      </w:r>
    </w:p>
    <w:p w14:paraId="5CF009ED">
      <w:pPr>
        <w:rPr>
          <w:rFonts w:hint="eastAsia"/>
        </w:rPr>
      </w:pPr>
      <w:r>
        <w:rPr>
          <w:rFonts w:hint="eastAsia"/>
        </w:rPr>
        <w:t>And accordingly it is recorded that He did send down on his disciples, especially on the day of Pentecost, power from on high.</w:t>
      </w:r>
    </w:p>
    <w:p w14:paraId="581FF603">
      <w:pPr>
        <w:rPr>
          <w:rFonts w:hint="eastAsia"/>
        </w:rPr>
      </w:pPr>
      <w:r>
        <w:rPr>
          <w:rFonts w:hint="eastAsia"/>
        </w:rPr>
        <w:t>因此记载说，祂确实将从上头来的能力降在祂的门徒身上，特别是在五旬节那天。</w:t>
      </w:r>
    </w:p>
    <w:p w14:paraId="459A9ABB">
      <w:pPr>
        <w:rPr>
          <w:rFonts w:hint="eastAsia"/>
        </w:rPr>
      </w:pPr>
      <w:r>
        <w:rPr>
          <w:rFonts w:hint="eastAsia"/>
        </w:rPr>
        <w:t>It had been predicted that God would pour out his Spirit on all flesh; and that prophecy the Apostle Peter teaches was fulfilled when Christ, exalted at the right hand of God, shed forth his gifts on his waiting disciples.</w:t>
      </w:r>
    </w:p>
    <w:p w14:paraId="14E990A2">
      <w:pPr>
        <w:rPr>
          <w:rFonts w:hint="eastAsia"/>
        </w:rPr>
      </w:pPr>
      <w:r>
        <w:rPr>
          <w:rFonts w:hint="eastAsia"/>
        </w:rPr>
        <w:t>曾有预言说上帝要将祂的灵浇灌凡有血气的；使徒彼得教导说，当基督被高举在上帝的右边，将祂的恩赐倾倒在祂等候的门徒身上时，那个预言就应验了。</w:t>
      </w:r>
    </w:p>
    <w:p w14:paraId="27E08EDB">
      <w:pPr>
        <w:rPr>
          <w:rFonts w:hint="eastAsia"/>
        </w:rPr>
      </w:pPr>
      <w:r>
        <w:rPr>
          <w:rFonts w:hint="eastAsia"/>
        </w:rPr>
        <w:t>In his farewell discourse to the Apostles, He said, I will send you another Comforter, even the Spirit of truth, who shall abide with you forever.</w:t>
      </w:r>
    </w:p>
    <w:p w14:paraId="4AC71CB2">
      <w:pPr>
        <w:rPr>
          <w:rFonts w:hint="eastAsia"/>
        </w:rPr>
      </w:pPr>
      <w:r>
        <w:rPr>
          <w:rFonts w:hint="eastAsia"/>
        </w:rPr>
        <w:t>在祂对使徒的告别讲论中，祂说：我要求父，父就另外赐给你们一位保惠师，叫祂永远与你们同在，就是真理的圣灵。</w:t>
      </w:r>
    </w:p>
    <w:p w14:paraId="64FCBD49">
      <w:pPr>
        <w:rPr>
          <w:rFonts w:hint="eastAsia"/>
        </w:rPr>
      </w:pPr>
      <w:r>
        <w:rPr>
          <w:rFonts w:hint="eastAsia"/>
        </w:rPr>
        <w:t>All the sanctifying influences, as well as all the gifts of teaching and of miracles which the Church has ever enjoyed, come from the Lord Jesus Christ.</w:t>
      </w:r>
    </w:p>
    <w:p w14:paraId="1A47B552">
      <w:pPr>
        <w:rPr>
          <w:rFonts w:hint="eastAsia"/>
        </w:rPr>
      </w:pPr>
      <w:r>
        <w:rPr>
          <w:rFonts w:hint="eastAsia"/>
        </w:rPr>
        <w:t>所有使人成圣的影响，以及教会曾经享有的所有教导和神迹的恩赐，都来自主耶稣基督。</w:t>
      </w:r>
    </w:p>
    <w:p w14:paraId="37834199">
      <w:pPr>
        <w:rPr>
          <w:rFonts w:hint="eastAsia"/>
        </w:rPr>
      </w:pPr>
      <w:r>
        <w:rPr>
          <w:rFonts w:hint="eastAsia"/>
        </w:rPr>
        <w:t>He gives the Spirit to every one severally as He will.</w:t>
      </w:r>
    </w:p>
    <w:p w14:paraId="1342712F">
      <w:pPr>
        <w:rPr>
          <w:rFonts w:hint="eastAsia"/>
        </w:rPr>
      </w:pPr>
      <w:r>
        <w:rPr>
          <w:rFonts w:hint="eastAsia"/>
        </w:rPr>
        <w:t>祂随己意将圣灵分赐给各人。</w:t>
      </w:r>
    </w:p>
    <w:p w14:paraId="7F1EC4D1">
      <w:pPr>
        <w:rPr>
          <w:rFonts w:hint="eastAsia"/>
        </w:rPr>
      </w:pPr>
      <w:r>
        <w:rPr>
          <w:rFonts w:hint="eastAsia"/>
        </w:rPr>
        <w:t>"Unto every one of us, says Paul, "is given grace according to the measure of the gift of Christ." (Eph. iv. 7.)</w:t>
      </w:r>
    </w:p>
    <w:p w14:paraId="4FEE73C1">
      <w:pPr>
        <w:rPr>
          <w:rFonts w:hint="eastAsia"/>
        </w:rPr>
      </w:pPr>
      <w:r>
        <w:rPr>
          <w:rFonts w:hint="eastAsia"/>
        </w:rPr>
        <w:t>保罗说：“我们各人蒙恩，都是照基督所量给各人的恩赐。”（弗 4:7）</w:t>
      </w:r>
    </w:p>
    <w:p w14:paraId="686AF865">
      <w:pPr>
        <w:rPr>
          <w:rFonts w:hint="eastAsia"/>
        </w:rPr>
      </w:pPr>
      <w:r>
        <w:rPr>
          <w:rFonts w:hint="eastAsia"/>
        </w:rPr>
        <w:t>He promises to hear and answer the prayers of his people in all ages and in all parts of the world.</w:t>
      </w:r>
    </w:p>
    <w:p w14:paraId="4DCE17C3">
      <w:pPr>
        <w:rPr>
          <w:rFonts w:hint="eastAsia"/>
        </w:rPr>
      </w:pPr>
      <w:r>
        <w:rPr>
          <w:rFonts w:hint="eastAsia"/>
        </w:rPr>
        <w:t>祂应许在所有时代和世界各地垂听并应允祂子民的祷告。</w:t>
      </w:r>
    </w:p>
    <w:p w14:paraId="5BE8714F">
      <w:pPr>
        <w:rPr>
          <w:rFonts w:hint="eastAsia"/>
        </w:rPr>
      </w:pPr>
      <w:r>
        <w:rPr>
          <w:rFonts w:hint="eastAsia"/>
        </w:rPr>
        <w:t>"Whatsoever ye shall ask in my name, I will do it."</w:t>
      </w:r>
    </w:p>
    <w:p w14:paraId="6489BCC7">
      <w:pPr>
        <w:rPr>
          <w:rFonts w:hint="eastAsia"/>
        </w:rPr>
      </w:pPr>
      <w:r>
        <w:rPr>
          <w:rFonts w:hint="eastAsia"/>
        </w:rPr>
        <w:t>“你们奉我的名无论求什么，我必成就。”</w:t>
      </w:r>
    </w:p>
    <w:p w14:paraId="1FFD6290">
      <w:pPr>
        <w:rPr>
          <w:rFonts w:hint="eastAsia"/>
        </w:rPr>
      </w:pPr>
      <w:r>
        <w:rPr>
          <w:rFonts w:hint="eastAsia"/>
        </w:rPr>
        <w:t>"Wherever two or three are gathered together in my name, there am I in the midst of them."</w:t>
      </w:r>
    </w:p>
    <w:p w14:paraId="405103D5">
      <w:pPr>
        <w:rPr>
          <w:rFonts w:hint="eastAsia"/>
        </w:rPr>
      </w:pPr>
      <w:r>
        <w:rPr>
          <w:rFonts w:hint="eastAsia"/>
        </w:rPr>
        <w:t>“无论在哪里，有两三个人奉我的名聚会，那里就有我在他们中间。”</w:t>
      </w:r>
    </w:p>
    <w:p w14:paraId="10EC65D0">
      <w:pPr>
        <w:rPr>
          <w:rFonts w:hint="eastAsia"/>
        </w:rPr>
      </w:pPr>
      <w:r>
        <w:rPr>
          <w:rFonts w:hint="eastAsia"/>
        </w:rPr>
        <w:t>"Lo I am with you alway, even unto the end of the world."</w:t>
      </w:r>
    </w:p>
    <w:p w14:paraId="459C6B50">
      <w:pPr>
        <w:rPr>
          <w:rFonts w:hint="eastAsia"/>
        </w:rPr>
      </w:pPr>
      <w:r>
        <w:rPr>
          <w:rFonts w:hint="eastAsia"/>
        </w:rPr>
        <w:t>“我就常与你们同在，直到世界的末了。”</w:t>
      </w:r>
    </w:p>
    <w:p w14:paraId="05987798">
      <w:pPr>
        <w:rPr>
          <w:rFonts w:hint="eastAsia"/>
        </w:rPr>
      </w:pPr>
      <w:r>
        <w:rPr>
          <w:rFonts w:hint="eastAsia"/>
        </w:rPr>
        <w:t>He thus promises his continued presence to his disciples wherever they may be.</w:t>
      </w:r>
    </w:p>
    <w:p w14:paraId="6239AB39">
      <w:pPr>
        <w:rPr>
          <w:rFonts w:hint="eastAsia"/>
        </w:rPr>
      </w:pPr>
      <w:r>
        <w:rPr>
          <w:rFonts w:hint="eastAsia"/>
        </w:rPr>
        <w:t>祂因此应许祂的门徒，无论他们在哪里，祂都将持续与他们同在。</w:t>
      </w:r>
    </w:p>
    <w:p w14:paraId="23E83E32">
      <w:pPr>
        <w:rPr>
          <w:rFonts w:hint="eastAsia"/>
        </w:rPr>
      </w:pPr>
      <w:r>
        <w:rPr>
          <w:rFonts w:hint="eastAsia"/>
        </w:rPr>
        <w:t>He also promises to all who believe on Him, eternal life.</w:t>
      </w:r>
    </w:p>
    <w:p w14:paraId="37DDCA3E">
      <w:pPr>
        <w:rPr>
          <w:rFonts w:hint="eastAsia"/>
        </w:rPr>
      </w:pPr>
      <w:r>
        <w:rPr>
          <w:rFonts w:hint="eastAsia"/>
        </w:rPr>
        <w:t>祂也应许所有信祂的人永生。</w:t>
      </w:r>
    </w:p>
    <w:p w14:paraId="57B8AFEC">
      <w:pPr>
        <w:rPr>
          <w:rFonts w:hint="eastAsia"/>
        </w:rPr>
      </w:pPr>
      <w:r>
        <w:rPr>
          <w:rFonts w:hint="eastAsia"/>
        </w:rPr>
        <w:t>He has power to quicken or to give life to as many as He will.</w:t>
      </w:r>
    </w:p>
    <w:p w14:paraId="7545B0DA">
      <w:pPr>
        <w:rPr>
          <w:rFonts w:hint="eastAsia"/>
        </w:rPr>
      </w:pPr>
      <w:r>
        <w:rPr>
          <w:rFonts w:hint="eastAsia"/>
        </w:rPr>
        <w:t>祂有能力叫祂所愿意的人活过来，或赐生命给他们。</w:t>
      </w:r>
    </w:p>
    <w:p w14:paraId="0205BDC9">
      <w:pPr>
        <w:rPr>
          <w:rFonts w:hint="eastAsia"/>
        </w:rPr>
      </w:pPr>
      <w:r>
        <w:rPr>
          <w:rFonts w:hint="eastAsia"/>
        </w:rPr>
        <w:t>"My sheep follow me, and I give unto them eternal life."</w:t>
      </w:r>
    </w:p>
    <w:p w14:paraId="118EFC19">
      <w:pPr>
        <w:rPr>
          <w:rFonts w:hint="eastAsia"/>
        </w:rPr>
      </w:pPr>
      <w:r>
        <w:rPr>
          <w:rFonts w:hint="eastAsia"/>
        </w:rPr>
        <w:t>“我的羊听我的声音，我也认识他们，他们也跟着我。我又赐给他们永生。”</w:t>
      </w:r>
    </w:p>
    <w:p w14:paraId="40620291">
      <w:pPr>
        <w:rPr>
          <w:rFonts w:hint="eastAsia"/>
        </w:rPr>
      </w:pPr>
      <w:r>
        <w:rPr>
          <w:rFonts w:hint="eastAsia"/>
        </w:rPr>
        <w:t>"I will raise them up at the last day."</w:t>
      </w:r>
    </w:p>
    <w:p w14:paraId="65023357">
      <w:pPr>
        <w:rPr>
          <w:rFonts w:hint="eastAsia"/>
        </w:rPr>
      </w:pPr>
      <w:r>
        <w:rPr>
          <w:rFonts w:hint="eastAsia"/>
        </w:rPr>
        <w:t>“到末日我要叫他们复活。”</w:t>
      </w:r>
    </w:p>
    <w:p w14:paraId="2427C495">
      <w:pPr>
        <w:rPr>
          <w:rFonts w:hint="eastAsia"/>
        </w:rPr>
      </w:pPr>
      <w:r>
        <w:rPr>
          <w:rFonts w:hint="eastAsia"/>
        </w:rPr>
        <w:t>"To him that overcometh will I give to eat of the tree of life."</w:t>
      </w:r>
    </w:p>
    <w:p w14:paraId="15E5CB28">
      <w:pPr>
        <w:rPr>
          <w:rFonts w:hint="eastAsia"/>
        </w:rPr>
      </w:pPr>
      <w:r>
        <w:rPr>
          <w:rFonts w:hint="eastAsia"/>
        </w:rPr>
        <w:t>“得胜的，我必将上帝乐园中生命树的果子赐给他吃。”</w:t>
      </w:r>
    </w:p>
    <w:p w14:paraId="7630E2EB">
      <w:pPr>
        <w:rPr>
          <w:rFonts w:hint="eastAsia"/>
        </w:rPr>
      </w:pPr>
      <w:r>
        <w:rPr>
          <w:rFonts w:hint="eastAsia"/>
        </w:rPr>
        <w:t>"Be thou faithful unto death, and I will give thee a crown of life."</w:t>
      </w:r>
    </w:p>
    <w:p w14:paraId="2CEEFB6D">
      <w:pPr>
        <w:rPr>
          <w:rFonts w:hint="eastAsia"/>
        </w:rPr>
      </w:pPr>
      <w:r>
        <w:rPr>
          <w:rFonts w:hint="eastAsia"/>
        </w:rPr>
        <w:t>“你务要至死忠心，我就赐给你那生命的冠冕。”</w:t>
      </w:r>
    </w:p>
    <w:p w14:paraId="73B2CB44">
      <w:pPr>
        <w:rPr>
          <w:rFonts w:hint="eastAsia"/>
        </w:rPr>
      </w:pPr>
      <w:r>
        <w:rPr>
          <w:rFonts w:hint="eastAsia"/>
        </w:rPr>
        <w:t>"A crown of righteousness, which the Lord, the righteous judge, shall give me in that day."</w:t>
      </w:r>
    </w:p>
    <w:p w14:paraId="1219ECC3">
      <w:pPr>
        <w:rPr>
          <w:rFonts w:hint="eastAsia"/>
        </w:rPr>
      </w:pPr>
      <w:r>
        <w:rPr>
          <w:rFonts w:hint="eastAsia"/>
        </w:rPr>
        <w:t>“公义的冠冕，就是按着公义审判的主到了那日要赐给我的。”</w:t>
      </w:r>
    </w:p>
    <w:p w14:paraId="46C9F3AD">
      <w:pPr>
        <w:rPr>
          <w:rFonts w:hint="eastAsia"/>
        </w:rPr>
      </w:pPr>
      <w:r>
        <w:rPr>
          <w:rFonts w:hint="eastAsia"/>
        </w:rPr>
        <w:t>"Peace I leave with you, my peace I give unto you: not as the world giveth, give I unto you."</w:t>
      </w:r>
    </w:p>
    <w:p w14:paraId="1B3B73A1">
      <w:pPr>
        <w:rPr>
          <w:rFonts w:hint="eastAsia"/>
        </w:rPr>
      </w:pPr>
      <w:r>
        <w:rPr>
          <w:rFonts w:hint="eastAsia"/>
        </w:rPr>
        <w:t>“我留下平安给你们；我将我的平安赐给你们。我所赐的，不像世人所赐的。”</w:t>
      </w:r>
    </w:p>
    <w:p w14:paraId="21D6D8A0">
      <w:pPr>
        <w:rPr>
          <w:rFonts w:hint="eastAsia"/>
        </w:rPr>
      </w:pPr>
      <w:r>
        <w:rPr>
          <w:rFonts w:hint="eastAsia"/>
        </w:rPr>
        <w:t>"Ye believe in God, believe also in me."</w:t>
      </w:r>
    </w:p>
    <w:p w14:paraId="5C33BD96">
      <w:pPr>
        <w:rPr>
          <w:rFonts w:hint="eastAsia"/>
        </w:rPr>
      </w:pPr>
      <w:r>
        <w:rPr>
          <w:rFonts w:hint="eastAsia"/>
        </w:rPr>
        <w:t>“你们信上帝，也当信我。”</w:t>
      </w:r>
    </w:p>
    <w:p w14:paraId="21290D95">
      <w:pPr>
        <w:rPr>
          <w:rFonts w:hint="eastAsia"/>
        </w:rPr>
      </w:pPr>
      <w:r>
        <w:rPr>
          <w:rFonts w:hint="eastAsia"/>
        </w:rPr>
        <w:t>"I go to prepare a place for you."</w:t>
      </w:r>
    </w:p>
    <w:p w14:paraId="7F80BBE1">
      <w:pPr>
        <w:rPr>
          <w:rFonts w:hint="eastAsia"/>
        </w:rPr>
      </w:pPr>
      <w:r>
        <w:rPr>
          <w:rFonts w:hint="eastAsia"/>
        </w:rPr>
        <w:t>“我去原是为你们预备地方去。”</w:t>
      </w:r>
    </w:p>
    <w:p w14:paraId="5D9ABF60">
      <w:pPr>
        <w:rPr>
          <w:rFonts w:hint="eastAsia"/>
        </w:rPr>
      </w:pPr>
      <w:r>
        <w:rPr>
          <w:rFonts w:hint="eastAsia"/>
        </w:rPr>
        <w:t>"I will come again and receive you unto myself; that where I am, there ye may be also."</w:t>
      </w:r>
    </w:p>
    <w:p w14:paraId="759B0DB4">
      <w:pPr>
        <w:rPr>
          <w:rFonts w:hint="eastAsia"/>
        </w:rPr>
      </w:pPr>
      <w:r>
        <w:rPr>
          <w:rFonts w:hint="eastAsia"/>
        </w:rPr>
        <w:t>“我若去为你们预备了地方，就必再来接你们到我那里去；我在那里，叫你们也在那里。”</w:t>
      </w:r>
    </w:p>
    <w:p w14:paraId="4CAF9728">
      <w:pPr>
        <w:rPr>
          <w:rFonts w:hint="eastAsia"/>
        </w:rPr>
      </w:pPr>
      <w:r>
        <w:rPr>
          <w:rFonts w:hint="eastAsia"/>
        </w:rPr>
        <w:t>"Come unto me, all ye that labour and are heavy laden, and I will give you rest."</w:t>
      </w:r>
    </w:p>
    <w:p w14:paraId="06CB92B9">
      <w:pPr>
        <w:rPr>
          <w:rFonts w:hint="eastAsia"/>
        </w:rPr>
      </w:pPr>
      <w:r>
        <w:rPr>
          <w:rFonts w:hint="eastAsia"/>
        </w:rPr>
        <w:t>“凡劳苦担重担的人，可以到我这里来，我就使你们得安息。”</w:t>
      </w:r>
    </w:p>
    <w:p w14:paraId="7DD87AAB">
      <w:pPr>
        <w:rPr>
          <w:rFonts w:hint="eastAsia"/>
        </w:rPr>
      </w:pPr>
      <w:r>
        <w:rPr>
          <w:rFonts w:hint="eastAsia"/>
        </w:rPr>
        <w:t>It is obvious that the infinite God himself can neither promise nor give anything greater or higher than Christ gives his people.</w:t>
      </w:r>
    </w:p>
    <w:p w14:paraId="538F4D7E">
      <w:pPr>
        <w:rPr>
          <w:rFonts w:hint="eastAsia"/>
        </w:rPr>
      </w:pPr>
      <w:r>
        <w:rPr>
          <w:rFonts w:hint="eastAsia"/>
        </w:rPr>
        <w:t>显然，无限的上帝自己既不能应许也不能给予任何比基督给予祂子民的更大或更高的东西。</w:t>
      </w:r>
    </w:p>
    <w:p w14:paraId="49ED1344">
      <w:pPr>
        <w:rPr>
          <w:rFonts w:hint="eastAsia"/>
        </w:rPr>
      </w:pPr>
      <w:r>
        <w:rPr>
          <w:rFonts w:hint="eastAsia"/>
        </w:rPr>
        <w:t>To Him they are taught to look as the source of all blessings, the giver of every good and every perfect gift.</w:t>
      </w:r>
    </w:p>
    <w:p w14:paraId="6DBF5D46">
      <w:pPr>
        <w:rPr>
          <w:rFonts w:hint="eastAsia"/>
        </w:rPr>
      </w:pPr>
      <w:r>
        <w:rPr>
          <w:rFonts w:hint="eastAsia"/>
        </w:rPr>
        <w:t>他们被教导仰望祂为所有祝福的源泉，是各样美善的恩赐和各样全备的赏赐的赐予者。</w:t>
      </w:r>
    </w:p>
    <w:p w14:paraId="710F90F9">
      <w:pPr>
        <w:rPr>
          <w:rFonts w:hint="eastAsia"/>
        </w:rPr>
      </w:pPr>
      <w:r>
        <w:rPr>
          <w:rFonts w:hint="eastAsia"/>
        </w:rPr>
        <w:t>There is no more comprehensive prayer in the New Testament than that with which Paul closes his Epistle to the Galatians: "The grace of nuestro Lord Jesus Christ be with your spirit."</w:t>
      </w:r>
    </w:p>
    <w:p w14:paraId="3C426315">
      <w:pPr>
        <w:rPr>
          <w:rFonts w:hint="eastAsia"/>
        </w:rPr>
      </w:pPr>
      <w:r>
        <w:rPr>
          <w:rFonts w:hint="eastAsia"/>
        </w:rPr>
        <w:t>新约中没有比保罗结束他写给加拉太人的书信时所作的祷告更全面的了：“愿我们主耶稣基督的恩惠常在你们心里。”</w:t>
      </w:r>
    </w:p>
    <w:p w14:paraId="104E18B9">
      <w:pPr>
        <w:rPr>
          <w:rFonts w:hint="eastAsia"/>
        </w:rPr>
      </w:pPr>
      <w:r>
        <w:rPr>
          <w:rFonts w:hint="eastAsia"/>
        </w:rPr>
        <w:t>His favour is our life, which it could not be if He were not our God.</w:t>
      </w:r>
    </w:p>
    <w:p w14:paraId="7F411146">
      <w:pPr>
        <w:rPr>
          <w:rFonts w:hint="eastAsia"/>
        </w:rPr>
      </w:pPr>
      <w:r>
        <w:rPr>
          <w:rFonts w:hint="eastAsia"/>
        </w:rPr>
        <w:t>祂的恩惠是我们的生命，如果祂不是我们的上帝，这就不可能。</w:t>
      </w:r>
    </w:p>
    <w:p w14:paraId="45E39B5F">
      <w:pPr>
        <w:rPr>
          <w:rFonts w:hint="eastAsia"/>
        </w:rPr>
      </w:pPr>
    </w:p>
    <w:p w14:paraId="60DAD64E">
      <w:pPr>
        <w:spacing w:after="294" w:line="255" w:lineRule="auto"/>
        <w:ind w:left="26" w:right="16"/>
        <w:jc w:val="center"/>
        <w:rPr>
          <w:rFonts w:hint="eastAsia"/>
          <w:b/>
          <w:i/>
          <w:iCs/>
        </w:rPr>
      </w:pPr>
      <w:r>
        <w:rPr>
          <w:rFonts w:hint="eastAsia"/>
          <w:b/>
          <w:i/>
          <w:iCs/>
        </w:rPr>
        <w:t>E. His Control over Nature.</w:t>
      </w:r>
    </w:p>
    <w:p w14:paraId="7B32A0C6">
      <w:pPr>
        <w:spacing w:after="294" w:line="255" w:lineRule="auto"/>
        <w:ind w:left="26" w:right="16"/>
        <w:jc w:val="center"/>
        <w:rPr>
          <w:rFonts w:hint="eastAsia"/>
          <w:b/>
          <w:i/>
          <w:iCs/>
        </w:rPr>
      </w:pPr>
      <w:r>
        <w:rPr>
          <w:rFonts w:hint="eastAsia"/>
          <w:b/>
          <w:i/>
          <w:iCs/>
        </w:rPr>
        <w:t>E. 祂对自然的控制。</w:t>
      </w:r>
    </w:p>
    <w:p w14:paraId="2949301E">
      <w:pPr>
        <w:rPr>
          <w:rFonts w:hint="eastAsia"/>
        </w:rPr>
      </w:pPr>
    </w:p>
    <w:p w14:paraId="64010C97">
      <w:pPr>
        <w:rPr>
          <w:rFonts w:hint="eastAsia"/>
        </w:rPr>
      </w:pPr>
      <w:r>
        <w:rPr>
          <w:rFonts w:hint="eastAsia"/>
        </w:rPr>
        <w:t>A fourth general feature of the New Testament teaching concerning Christ, relates to the control attributed to Him over the external world.</w:t>
      </w:r>
    </w:p>
    <w:p w14:paraId="5A78D8C4">
      <w:pPr>
        <w:rPr>
          <w:rFonts w:hint="eastAsia"/>
        </w:rPr>
      </w:pPr>
      <w:r>
        <w:rPr>
          <w:rFonts w:hint="eastAsia"/>
        </w:rPr>
        <w:t>新约关于基督教导的第四个一般特征，涉及归于祂对外部世界的控制权。</w:t>
      </w:r>
    </w:p>
    <w:p w14:paraId="2ECFA78E">
      <w:pPr>
        <w:rPr>
          <w:rFonts w:hint="eastAsia"/>
        </w:rPr>
      </w:pPr>
      <w:r>
        <w:rPr>
          <w:rFonts w:hint="eastAsia"/>
        </w:rPr>
        <w:t>The laws of nature are ordained by God.</w:t>
      </w:r>
    </w:p>
    <w:p w14:paraId="2E0CEA82">
      <w:pPr>
        <w:rPr>
          <w:rFonts w:hint="eastAsia"/>
        </w:rPr>
      </w:pPr>
      <w:r>
        <w:rPr>
          <w:rFonts w:hint="eastAsia"/>
        </w:rPr>
        <w:t>自然律是由上帝命定的。</w:t>
      </w:r>
    </w:p>
    <w:p w14:paraId="0E794829">
      <w:pPr>
        <w:rPr>
          <w:rFonts w:hint="eastAsia"/>
        </w:rPr>
      </w:pPr>
      <w:r>
        <w:rPr>
          <w:rFonts w:hint="eastAsia"/>
        </w:rPr>
        <w:t>They can be changed or suspended by Him alone.</w:t>
      </w:r>
    </w:p>
    <w:p w14:paraId="322C41F9">
      <w:pPr>
        <w:rPr>
          <w:rFonts w:hint="eastAsia"/>
        </w:rPr>
      </w:pPr>
      <w:r>
        <w:rPr>
          <w:rFonts w:hint="eastAsia"/>
        </w:rPr>
        <w:t>只有祂才能改变或中止它们。</w:t>
      </w:r>
    </w:p>
    <w:p w14:paraId="4E465E9F">
      <w:pPr>
        <w:rPr>
          <w:rFonts w:hint="eastAsia"/>
        </w:rPr>
      </w:pPr>
      <w:r>
        <w:rPr>
          <w:rFonts w:hint="eastAsia"/>
        </w:rPr>
        <w:t>A miracle, therefore, or any event which involves such change or suspension, is an evidence of the immediate operation of divine power.</w:t>
      </w:r>
    </w:p>
    <w:p w14:paraId="517B3FEA">
      <w:pPr>
        <w:rPr>
          <w:rFonts w:hint="eastAsia"/>
        </w:rPr>
      </w:pPr>
      <w:r>
        <w:rPr>
          <w:rFonts w:hint="eastAsia"/>
        </w:rPr>
        <w:t>因此，一个神迹，或任何涉及这种改变或中止的事件，都是神圣能力直接运作的证据。</w:t>
      </w:r>
    </w:p>
    <w:p w14:paraId="1B5E5978">
      <w:pPr>
        <w:rPr>
          <w:rFonts w:hint="eastAsia"/>
        </w:rPr>
      </w:pPr>
      <w:r>
        <w:rPr>
          <w:rFonts w:hint="eastAsia"/>
        </w:rPr>
        <w:t>The efficient agent, therefore, in working a miracle, must possess divine power.</w:t>
      </w:r>
    </w:p>
    <w:p w14:paraId="2C8A30B3">
      <w:pPr>
        <w:rPr>
          <w:rFonts w:hint="eastAsia"/>
        </w:rPr>
      </w:pPr>
      <w:r>
        <w:rPr>
          <w:rFonts w:hint="eastAsia"/>
        </w:rPr>
        <w:t>因此，施行神迹的有效行动者，必定拥有神圣的能力。</w:t>
      </w:r>
    </w:p>
    <w:p w14:paraId="4CA950D4">
      <w:pPr>
        <w:rPr>
          <w:rFonts w:hint="eastAsia"/>
        </w:rPr>
      </w:pPr>
      <w:r>
        <w:rPr>
          <w:rFonts w:hint="eastAsia"/>
        </w:rPr>
        <w:t>When Moses, the prophets, or the Apostles wrought miracles, they expressly disclaimed the idea that it was by their own efficiency.</w:t>
      </w:r>
    </w:p>
    <w:p w14:paraId="2741EBD7">
      <w:pPr>
        <w:rPr>
          <w:rFonts w:hint="eastAsia"/>
        </w:rPr>
      </w:pPr>
      <w:r>
        <w:rPr>
          <w:rFonts w:hint="eastAsia"/>
        </w:rPr>
        <w:t>当摩西、先知或使徒施行神迹时，他们明确否认那是凭他们自己的效能。</w:t>
      </w:r>
    </w:p>
    <w:p w14:paraId="28E3B36A">
      <w:pPr>
        <w:rPr>
          <w:rFonts w:hint="eastAsia"/>
        </w:rPr>
      </w:pPr>
      <w:r>
        <w:rPr>
          <w:rFonts w:hint="eastAsia"/>
        </w:rPr>
        <w:t>Why look ye on us, says the Apostle Peter, as though by our own power we had made this man whole?</w:t>
      </w:r>
    </w:p>
    <w:p w14:paraId="0B85BFA8">
      <w:pPr>
        <w:rPr>
          <w:rFonts w:hint="eastAsia"/>
        </w:rPr>
      </w:pPr>
      <w:r>
        <w:rPr>
          <w:rFonts w:hint="eastAsia"/>
        </w:rPr>
        <w:t>使徒彼得说：你们为什么定睛看我们，以为我们凭自己的能力使这人痊愈呢？</w:t>
      </w:r>
    </w:p>
    <w:p w14:paraId="00BCF8D4">
      <w:pPr>
        <w:rPr>
          <w:rFonts w:hint="eastAsia"/>
        </w:rPr>
      </w:pPr>
      <w:r>
        <w:rPr>
          <w:rFonts w:hint="eastAsia"/>
        </w:rPr>
        <w:t>When Moses divided the Red Sea, the efficiency by which that effect was produced was no more in him than in the rod with which he smote the waters.</w:t>
      </w:r>
    </w:p>
    <w:p w14:paraId="39689142">
      <w:pPr>
        <w:rPr>
          <w:rFonts w:hint="eastAsia"/>
        </w:rPr>
      </w:pPr>
      <w:r>
        <w:rPr>
          <w:rFonts w:hint="eastAsia"/>
        </w:rPr>
        <w:t>当摩西分开红海时，产生那种效应的效能，在他里面并不比在他击打水面的杖里面更多。</w:t>
      </w:r>
    </w:p>
    <w:p w14:paraId="7783BB5D">
      <w:pPr>
        <w:rPr>
          <w:rFonts w:hint="eastAsia"/>
        </w:rPr>
      </w:pPr>
      <w:r>
        <w:rPr>
          <w:rFonts w:hint="eastAsia"/>
        </w:rPr>
        <w:t>Christ, however, wrought miracles by his own inherent power; and it was to his efficiency the Apostles attributed the miracles wrought through them.</w:t>
      </w:r>
    </w:p>
    <w:p w14:paraId="3AD40EA4">
      <w:pPr>
        <w:rPr>
          <w:rFonts w:hint="eastAsia"/>
        </w:rPr>
      </w:pPr>
      <w:r>
        <w:rPr>
          <w:rFonts w:hint="eastAsia"/>
        </w:rPr>
        <w:t>然而，基督凭祂固有的能力施行神迹；使徒们将通过他们施行的神迹归因于祂的效能。</w:t>
      </w:r>
    </w:p>
    <w:p w14:paraId="4CF43FEC">
      <w:pPr>
        <w:rPr>
          <w:rFonts w:hint="eastAsia"/>
        </w:rPr>
      </w:pPr>
      <w:r>
        <w:rPr>
          <w:rFonts w:hint="eastAsia"/>
        </w:rPr>
        <w:t>It was his name, or faith in Him, as Peter taught the people, which effected the instantaneous healing of the lame man.</w:t>
      </w:r>
    </w:p>
    <w:p w14:paraId="1A6A6D90">
      <w:pPr>
        <w:rPr>
          <w:rFonts w:hint="eastAsia"/>
        </w:rPr>
      </w:pPr>
      <w:r>
        <w:rPr>
          <w:rFonts w:hint="eastAsia"/>
        </w:rPr>
        <w:t>正如彼得教导百姓的那样，是祂的名，或对祂的信心，使得那个瘸腿的人立刻痊愈。</w:t>
      </w:r>
    </w:p>
    <w:p w14:paraId="4E21272D">
      <w:pPr>
        <w:rPr>
          <w:rFonts w:hint="eastAsia"/>
        </w:rPr>
      </w:pPr>
      <w:r>
        <w:rPr>
          <w:rFonts w:hint="eastAsia"/>
        </w:rPr>
        <w:t>Christ never referred this miraculous power to any source out of Himself; He claimed it as his own prerogative; and He conferred the power upon others.</w:t>
      </w:r>
    </w:p>
    <w:p w14:paraId="053A6B35">
      <w:pPr>
        <w:rPr>
          <w:rFonts w:hint="eastAsia"/>
        </w:rPr>
      </w:pPr>
      <w:r>
        <w:rPr>
          <w:rFonts w:hint="eastAsia"/>
        </w:rPr>
        <w:t>基督从未将这种神迹般的能力归因于祂自身以外的任何来源；祂声称这是祂自己的特权；并且祂将这种能力授予他人。</w:t>
      </w:r>
    </w:p>
    <w:p w14:paraId="0F83AE9F">
      <w:pPr>
        <w:rPr>
          <w:rFonts w:hint="eastAsia"/>
        </w:rPr>
      </w:pPr>
      <w:r>
        <w:rPr>
          <w:rFonts w:hint="eastAsia"/>
        </w:rPr>
        <w:t>He said of Himself that He had power to lay down his life and power to take it again; that He had life in Himself and could give life to as many as He pleased; I will give you, He said to his disciples, power to tread on serpents and scorpions, and over all the power of the adversary.</w:t>
      </w:r>
    </w:p>
    <w:p w14:paraId="42BE0D5B">
      <w:pPr>
        <w:rPr>
          <w:rFonts w:hint="eastAsia"/>
        </w:rPr>
      </w:pPr>
      <w:r>
        <w:rPr>
          <w:rFonts w:hint="eastAsia"/>
        </w:rPr>
        <w:t>祂论到自己说，祂有权舍命，也有权取回来；祂在自己里面有生命，并且可以随己意将生命赐给许多人；祂对祂的门徒说：我给你们权柄，可以践踏蛇和蝎子，又胜过仇敌一切的能力。</w:t>
      </w:r>
    </w:p>
    <w:p w14:paraId="55F24E76">
      <w:pPr>
        <w:rPr>
          <w:rFonts w:hint="eastAsia"/>
        </w:rPr>
      </w:pPr>
      <w:r>
        <w:rPr>
          <w:rFonts w:hint="eastAsia"/>
        </w:rPr>
        <w:t>Every miracle of Christ, therefore, was a visible manifestation of his divinity.</w:t>
      </w:r>
    </w:p>
    <w:p w14:paraId="549F0658">
      <w:pPr>
        <w:rPr>
          <w:rFonts w:hint="eastAsia"/>
        </w:rPr>
      </w:pPr>
      <w:r>
        <w:rPr>
          <w:rFonts w:hint="eastAsia"/>
        </w:rPr>
        <w:t>因此，基督的每一个神迹都是祂神性的可见彰显。</w:t>
      </w:r>
    </w:p>
    <w:p w14:paraId="2BB68FA4">
      <w:pPr>
        <w:rPr>
          <w:rFonts w:hint="eastAsia"/>
        </w:rPr>
      </w:pPr>
      <w:r>
        <w:rPr>
          <w:rFonts w:hint="eastAsia"/>
        </w:rPr>
        <w:t>When He healed the sick, opened the eyes of the blind, restored the lame, raised the dead, fed thousands with a few loaves of bread, and calmed the raging of the sea, it was by a word, by the effortless exercise of his will.</w:t>
      </w:r>
    </w:p>
    <w:p w14:paraId="08C7F854">
      <w:pPr>
        <w:rPr>
          <w:rFonts w:hint="eastAsia"/>
        </w:rPr>
      </w:pPr>
      <w:r>
        <w:rPr>
          <w:rFonts w:hint="eastAsia"/>
        </w:rPr>
        <w:t>当祂医治病人，开瞎子的眼睛，使瘸腿的复原，叫死人复活，用几个饼喂饱数千人，平息汹涌的海浪时，都是凭一句话，凭祂意志毫不费力的运用。</w:t>
      </w:r>
    </w:p>
    <w:p w14:paraId="4476168C">
      <w:pPr>
        <w:rPr>
          <w:rFonts w:hint="eastAsia"/>
        </w:rPr>
      </w:pPr>
      <w:r>
        <w:rPr>
          <w:rFonts w:hint="eastAsia"/>
        </w:rPr>
        <w:t>He thus manifested forth his glory, giving ocular demonstration to those who had eyes to see, that He was God in fashion as a man.</w:t>
      </w:r>
    </w:p>
    <w:p w14:paraId="5E1845CD">
      <w:pPr>
        <w:rPr>
          <w:rFonts w:hint="eastAsia"/>
        </w:rPr>
      </w:pPr>
      <w:r>
        <w:rPr>
          <w:rFonts w:hint="eastAsia"/>
        </w:rPr>
        <w:t>祂因此显出祂的荣耀，向那些有眼睛能看的人提供了有目共睹的证明，即祂是道成肉身的上帝。</w:t>
      </w:r>
    </w:p>
    <w:p w14:paraId="03D7D1BF">
      <w:pPr>
        <w:rPr>
          <w:rFonts w:hint="eastAsia"/>
        </w:rPr>
      </w:pPr>
      <w:r>
        <w:rPr>
          <w:rFonts w:hint="eastAsia"/>
        </w:rPr>
        <w:t>He therefore appealed directly to his works, "Though ye believe not me, believe the works; that ye may know, and believe, that the Father is in me, and I in Him."</w:t>
      </w:r>
    </w:p>
    <w:p w14:paraId="25568371">
      <w:pPr>
        <w:rPr>
          <w:rFonts w:hint="eastAsia"/>
        </w:rPr>
      </w:pPr>
      <w:r>
        <w:rPr>
          <w:rFonts w:hint="eastAsia"/>
        </w:rPr>
        <w:t>因此祂直接诉诸于祂的作为：“你们纵然不信我，也当信这些事；叫你们又知道，又明白父在我里面，我也在父里面。”</w:t>
      </w:r>
    </w:p>
    <w:p w14:paraId="54CAE700">
      <w:pPr>
        <w:rPr>
          <w:rFonts w:hint="eastAsia"/>
        </w:rPr>
      </w:pPr>
      <w:r>
        <w:rPr>
          <w:rFonts w:hint="eastAsia"/>
        </w:rPr>
        <w:t>"If I do not the works of my Father, believe me not."</w:t>
      </w:r>
    </w:p>
    <w:p w14:paraId="475D6182">
      <w:pPr>
        <w:rPr>
          <w:rFonts w:hint="eastAsia"/>
        </w:rPr>
      </w:pPr>
      <w:r>
        <w:rPr>
          <w:rFonts w:hint="eastAsia"/>
        </w:rPr>
        <w:t>(John x. 37, 38.)</w:t>
      </w:r>
    </w:p>
    <w:p w14:paraId="521880C4">
      <w:pPr>
        <w:rPr>
          <w:rFonts w:hint="eastAsia"/>
        </w:rPr>
      </w:pPr>
      <w:r>
        <w:rPr>
          <w:rFonts w:hint="eastAsia"/>
        </w:rPr>
        <w:t>“我若不行我父的事，你们就不必信我。”（约 10:37-38）</w:t>
      </w:r>
    </w:p>
    <w:p w14:paraId="5536F68B">
      <w:pPr>
        <w:rPr>
          <w:rFonts w:hint="eastAsia"/>
        </w:rPr>
      </w:pPr>
      <w:r>
        <w:rPr>
          <w:rFonts w:hint="eastAsia"/>
        </w:rPr>
        <w:t>"If I had not done among them the works which none other man did, they had not had sin: but now have they both seen and hated both me and my Father." (John xv. 24.)</w:t>
      </w:r>
    </w:p>
    <w:p w14:paraId="6AADF197">
      <w:pPr>
        <w:rPr>
          <w:rFonts w:hint="eastAsia"/>
        </w:rPr>
      </w:pPr>
      <w:r>
        <w:rPr>
          <w:rFonts w:hint="eastAsia"/>
        </w:rPr>
        <w:t>“我若没有在他们中间行过别人未曾行的事，他们就没有罪；但如今连我与我的父，他们也看见也恨恶了。”（约 15:24）</w:t>
      </w:r>
    </w:p>
    <w:p w14:paraId="69E468D3">
      <w:pPr>
        <w:rPr>
          <w:rFonts w:hint="eastAsia"/>
        </w:rPr>
      </w:pPr>
    </w:p>
    <w:p w14:paraId="67FDA905">
      <w:pPr>
        <w:rPr>
          <w:rFonts w:hint="eastAsia"/>
        </w:rPr>
      </w:pPr>
      <w:r>
        <w:rPr>
          <w:rFonts w:hint="eastAsia"/>
        </w:rPr>
        <w:t>It is only a small part of the evidence of the divinity of our Lord that can thus be gathered up from the general teaching of the New Testament.</w:t>
      </w:r>
    </w:p>
    <w:p w14:paraId="2A522F1A">
      <w:pPr>
        <w:rPr>
          <w:rFonts w:hint="eastAsia"/>
        </w:rPr>
      </w:pPr>
      <w:r>
        <w:rPr>
          <w:rFonts w:hint="eastAsia"/>
        </w:rPr>
        <w:t>从新约的一般教导中，只能收集到我们主神性证据的一小部分。</w:t>
      </w:r>
    </w:p>
    <w:p w14:paraId="059EE7BB">
      <w:pPr>
        <w:rPr>
          <w:rFonts w:hint="eastAsia"/>
        </w:rPr>
      </w:pPr>
      <w:r>
        <w:rPr>
          <w:rFonts w:hint="eastAsia"/>
        </w:rPr>
        <w:t>It is important to bear in mind that faith in this doctrine rests not on this or that passage, or on this or that mode of representation, but upon the whole revelation of God concerning his Son.</w:t>
      </w:r>
    </w:p>
    <w:p w14:paraId="765C0366">
      <w:pPr>
        <w:rPr>
          <w:rFonts w:hint="eastAsia"/>
        </w:rPr>
      </w:pPr>
      <w:r>
        <w:rPr>
          <w:rFonts w:hint="eastAsia"/>
        </w:rPr>
        <w:t>重要的是要记住，对这个教义的信心并非建立在这段或那段经文，或这种或那种表述方式之上，而是建立在上帝关于祂儿子的整个启示之上。</w:t>
      </w:r>
    </w:p>
    <w:p w14:paraId="2ACF9856">
      <w:pPr>
        <w:rPr>
          <w:rFonts w:hint="eastAsia"/>
        </w:rPr>
      </w:pPr>
      <w:r>
        <w:rPr>
          <w:rFonts w:hint="eastAsia"/>
        </w:rPr>
        <w:t>The divinity of the Lord Jesus Christ is wrought into the texture of the Scriptures, and is everywhere asserted or assumed.</w:t>
      </w:r>
    </w:p>
    <w:p w14:paraId="69602002">
      <w:pPr>
        <w:rPr>
          <w:rFonts w:hint="eastAsia"/>
        </w:rPr>
      </w:pPr>
      <w:r>
        <w:rPr>
          <w:rFonts w:hint="eastAsia"/>
        </w:rPr>
        <w:t>主耶稣基督的神性融入了圣经的结构之中，并且处处被断言或假定。</w:t>
      </w:r>
    </w:p>
    <w:p w14:paraId="38AD1A07">
      <w:pPr>
        <w:rPr>
          <w:rFonts w:hint="eastAsia"/>
        </w:rPr>
      </w:pPr>
      <w:r>
        <w:rPr>
          <w:rFonts w:hint="eastAsia"/>
        </w:rPr>
        <w:t>There are, however, many passages in which the doctrine is so clearly presented, that they should not be passed by in any formal discussion of this subject.</w:t>
      </w:r>
    </w:p>
    <w:p w14:paraId="12B34F3D">
      <w:pPr>
        <w:rPr>
          <w:rFonts w:hint="eastAsia"/>
        </w:rPr>
      </w:pPr>
      <w:r>
        <w:rPr>
          <w:rFonts w:hint="eastAsia"/>
        </w:rPr>
        <w:t>然而，有许多经文如此清晰地呈现了这个教义，以致在任何关于此主题的正式讨论中都不应忽略它们。</w:t>
      </w:r>
    </w:p>
    <w:p w14:paraId="16559ECA">
      <w:pPr>
        <w:rPr>
          <w:rFonts w:hint="eastAsia"/>
        </w:rPr>
      </w:pPr>
    </w:p>
    <w:p w14:paraId="61FA3675">
      <w:pPr>
        <w:spacing w:after="294" w:line="255" w:lineRule="auto"/>
        <w:ind w:left="26" w:right="16"/>
        <w:jc w:val="center"/>
        <w:rPr>
          <w:rFonts w:hint="eastAsia"/>
          <w:b/>
          <w:i/>
          <w:iCs/>
        </w:rPr>
      </w:pPr>
      <w:r>
        <w:rPr>
          <w:rFonts w:hint="eastAsia"/>
          <w:b/>
          <w:i/>
          <w:iCs/>
        </w:rPr>
        <w:t>§ 3. Particular Passages which Teach the Divinity of Christ.</w:t>
      </w:r>
    </w:p>
    <w:p w14:paraId="0EB594DA">
      <w:pPr>
        <w:spacing w:after="294" w:line="255" w:lineRule="auto"/>
        <w:ind w:left="26" w:right="16"/>
        <w:jc w:val="center"/>
        <w:rPr>
          <w:rFonts w:hint="eastAsia"/>
          <w:b/>
          <w:i/>
          <w:iCs/>
        </w:rPr>
      </w:pPr>
      <w:r>
        <w:rPr>
          <w:rFonts w:hint="eastAsia"/>
          <w:b/>
          <w:i/>
          <w:iCs/>
        </w:rPr>
        <w:t>§ 3. 教导基督神性的特定经文。</w:t>
      </w:r>
    </w:p>
    <w:p w14:paraId="34633BBB">
      <w:pPr>
        <w:spacing w:after="294" w:line="255" w:lineRule="auto"/>
        <w:ind w:left="26" w:right="16"/>
        <w:jc w:val="center"/>
        <w:rPr>
          <w:rFonts w:hint="eastAsia"/>
          <w:b/>
          <w:i/>
          <w:iCs/>
        </w:rPr>
      </w:pPr>
    </w:p>
    <w:p w14:paraId="5C661EDC">
      <w:pPr>
        <w:spacing w:after="294" w:line="255" w:lineRule="auto"/>
        <w:ind w:left="26" w:right="16"/>
        <w:jc w:val="center"/>
        <w:rPr>
          <w:rFonts w:hint="eastAsia"/>
          <w:b/>
          <w:i/>
          <w:iCs/>
        </w:rPr>
      </w:pPr>
      <w:r>
        <w:rPr>
          <w:rFonts w:hint="eastAsia"/>
          <w:b/>
          <w:i/>
          <w:iCs/>
        </w:rPr>
        <w:t>A. The Writings of St. John.</w:t>
      </w:r>
    </w:p>
    <w:p w14:paraId="586B5BC0">
      <w:pPr>
        <w:spacing w:after="294" w:line="255" w:lineRule="auto"/>
        <w:ind w:left="26" w:right="16"/>
        <w:jc w:val="center"/>
        <w:rPr>
          <w:rFonts w:hint="eastAsia"/>
          <w:b/>
          <w:i/>
          <w:iCs/>
        </w:rPr>
      </w:pPr>
      <w:r>
        <w:rPr>
          <w:rFonts w:hint="eastAsia"/>
          <w:b/>
          <w:i/>
          <w:iCs/>
        </w:rPr>
        <w:t>A. 圣约翰的著作。</w:t>
      </w:r>
    </w:p>
    <w:p w14:paraId="69D8688B">
      <w:pPr>
        <w:rPr>
          <w:rFonts w:hint="eastAsia"/>
        </w:rPr>
      </w:pPr>
    </w:p>
    <w:p w14:paraId="671DF949">
      <w:pPr>
        <w:rPr>
          <w:rFonts w:hint="eastAsia"/>
        </w:rPr>
      </w:pPr>
      <w:r>
        <w:rPr>
          <w:rFonts w:hint="eastAsia"/>
        </w:rPr>
        <w:t>John i. 1-14.</w:t>
      </w:r>
    </w:p>
    <w:p w14:paraId="001FF1E9">
      <w:pPr>
        <w:rPr>
          <w:rFonts w:hint="eastAsia"/>
        </w:rPr>
      </w:pPr>
      <w:r>
        <w:rPr>
          <w:rFonts w:hint="eastAsia"/>
        </w:rPr>
        <w:t>约翰福音 1:1-14。</w:t>
      </w:r>
    </w:p>
    <w:p w14:paraId="0963CB1F">
      <w:pPr>
        <w:rPr>
          <w:rFonts w:hint="eastAsia"/>
        </w:rPr>
      </w:pPr>
      <w:r>
        <w:rPr>
          <w:rFonts w:hint="eastAsia"/>
        </w:rPr>
        <w:t>Why the higher nature of Christ is called o` lo,goj and why John used that designation, are different questions.</w:t>
      </w:r>
    </w:p>
    <w:p w14:paraId="0853B010">
      <w:pPr>
        <w:rPr>
          <w:rFonts w:hint="eastAsia"/>
        </w:rPr>
      </w:pPr>
      <w:r>
        <w:rPr>
          <w:rFonts w:hint="eastAsia"/>
        </w:rPr>
        <w:t>为什么基督更高的本性被称为 o` lo,goj (ho logos - 希腊文：道)，以及为什么约翰使用那个称谓，是不同的问题。</w:t>
      </w:r>
    </w:p>
    <w:p w14:paraId="71655F44">
      <w:pPr>
        <w:rPr>
          <w:rFonts w:hint="eastAsia"/>
        </w:rPr>
      </w:pPr>
      <w:r>
        <w:rPr>
          <w:rFonts w:hint="eastAsia"/>
        </w:rPr>
        <w:t>As the word lo,goj does not occur in Scripture in the sense of reason,it should be taken in its ordinary meaning.</w:t>
      </w:r>
    </w:p>
    <w:p w14:paraId="0CD18A92">
      <w:pPr>
        <w:rPr>
          <w:rFonts w:hint="eastAsia"/>
        </w:rPr>
      </w:pPr>
      <w:r>
        <w:rPr>
          <w:rFonts w:hint="eastAsia"/>
        </w:rPr>
        <w:t>由于 lo,goj (logos - 希腊文：道) 这个词在圣经中并非以理性的意义出现，它应按其通常的含义来理解。</w:t>
      </w:r>
    </w:p>
    <w:p w14:paraId="3A9D4D78">
      <w:pPr>
        <w:rPr>
          <w:rFonts w:hint="eastAsia"/>
        </w:rPr>
      </w:pPr>
      <w:r>
        <w:rPr>
          <w:rFonts w:hint="eastAsia"/>
        </w:rPr>
        <w:t>The question why the Son is called "The Word" may be answered by saying that the term expresses both his nature and his office.</w:t>
      </w:r>
    </w:p>
    <w:p w14:paraId="3BEE1132">
      <w:pPr>
        <w:rPr>
          <w:rFonts w:hint="eastAsia"/>
        </w:rPr>
      </w:pPr>
      <w:r>
        <w:rPr>
          <w:rFonts w:hint="eastAsia"/>
        </w:rPr>
        <w:t>为什么子被称为“道”这个问题，可以通过说这个术语既表达了祂的本性也表达了祂的职分来回答。</w:t>
      </w:r>
    </w:p>
    <w:p w14:paraId="51CF1FDE">
      <w:pPr>
        <w:rPr>
          <w:rFonts w:hint="eastAsia"/>
        </w:rPr>
      </w:pPr>
      <w:r>
        <w:rPr>
          <w:rFonts w:hint="eastAsia"/>
        </w:rPr>
        <w:t>The word is that which reveals.</w:t>
      </w:r>
    </w:p>
    <w:p w14:paraId="27C83800">
      <w:pPr>
        <w:rPr>
          <w:rFonts w:hint="eastAsia"/>
        </w:rPr>
      </w:pPr>
      <w:r>
        <w:rPr>
          <w:rFonts w:hint="eastAsia"/>
        </w:rPr>
        <w:t>道是那启示的。</w:t>
      </w:r>
    </w:p>
    <w:p w14:paraId="1DFEEF33">
      <w:pPr>
        <w:rPr>
          <w:rFonts w:hint="eastAsia"/>
        </w:rPr>
      </w:pPr>
      <w:r>
        <w:rPr>
          <w:rFonts w:hint="eastAsia"/>
        </w:rPr>
        <w:t>The Son is the eivkw,n and avpau,gasma of God, and therefore his word.</w:t>
      </w:r>
    </w:p>
    <w:p w14:paraId="61622A6E">
      <w:pPr>
        <w:rPr>
          <w:rFonts w:hint="eastAsia"/>
        </w:rPr>
      </w:pPr>
      <w:r>
        <w:rPr>
          <w:rFonts w:hint="eastAsia"/>
        </w:rPr>
        <w:t>子是上帝的 eivkw,n (eikon - 希腊文：像) 和 avpau,gasma (apaugasma - 希腊文：真光的光辉)，因此是祂的道。</w:t>
      </w:r>
    </w:p>
    <w:p w14:paraId="6D3FD9D2">
      <w:pPr>
        <w:rPr>
          <w:rFonts w:hint="eastAsia"/>
        </w:rPr>
      </w:pPr>
      <w:r>
        <w:rPr>
          <w:rFonts w:hint="eastAsia"/>
        </w:rPr>
        <w:t>It is his office to make God known to his creatures.</w:t>
      </w:r>
    </w:p>
    <w:p w14:paraId="492A21EE">
      <w:pPr>
        <w:rPr>
          <w:rFonts w:hint="eastAsia"/>
        </w:rPr>
      </w:pPr>
      <w:r>
        <w:rPr>
          <w:rFonts w:hint="eastAsia"/>
        </w:rPr>
        <w:t>祂的职分是使上帝被祂的受造物所认识。</w:t>
      </w:r>
    </w:p>
    <w:p w14:paraId="6E4D74DD">
      <w:pPr>
        <w:rPr>
          <w:rFonts w:hint="eastAsia"/>
        </w:rPr>
      </w:pPr>
      <w:r>
        <w:rPr>
          <w:rFonts w:hint="eastAsia"/>
        </w:rPr>
        <w:t>No man hath seen God at any time; the only begotten Son who is in the bosom of the Father, He hath declared Him.</w:t>
      </w:r>
    </w:p>
    <w:p w14:paraId="725A0FF4">
      <w:pPr>
        <w:rPr>
          <w:rFonts w:hint="eastAsia"/>
        </w:rPr>
      </w:pPr>
      <w:r>
        <w:rPr>
          <w:rFonts w:hint="eastAsia"/>
        </w:rPr>
        <w:t>从来没有人看见上帝，只有在父怀里的独生子将祂表明出来。</w:t>
      </w:r>
    </w:p>
    <w:p w14:paraId="70DD3E93">
      <w:pPr>
        <w:rPr>
          <w:rFonts w:hint="eastAsia"/>
        </w:rPr>
      </w:pPr>
      <w:r>
        <w:rPr>
          <w:rFonts w:hint="eastAsia"/>
        </w:rPr>
        <w:t>The Son, therefore, as the revealer of God, is the Word.</w:t>
      </w:r>
    </w:p>
    <w:p w14:paraId="2ABFBB21">
      <w:pPr>
        <w:rPr>
          <w:rFonts w:hint="eastAsia"/>
        </w:rPr>
      </w:pPr>
      <w:r>
        <w:rPr>
          <w:rFonts w:hint="eastAsia"/>
        </w:rPr>
        <w:t>因此，子作为上帝的启示者，就是道。</w:t>
      </w:r>
    </w:p>
    <w:p w14:paraId="5639C07C">
      <w:pPr>
        <w:rPr>
          <w:rFonts w:hint="eastAsia"/>
        </w:rPr>
      </w:pPr>
      <w:r>
        <w:rPr>
          <w:rFonts w:hint="eastAsia"/>
        </w:rPr>
        <w:t>The reason why John selected this designation of the divine nature of Christ, is not so easy to determine.</w:t>
      </w:r>
    </w:p>
    <w:p w14:paraId="1A9E169E">
      <w:pPr>
        <w:rPr>
          <w:rFonts w:hint="eastAsia"/>
        </w:rPr>
      </w:pPr>
      <w:r>
        <w:rPr>
          <w:rFonts w:hint="eastAsia"/>
        </w:rPr>
        <w:t>约翰选择这个称谓来指基督的神圣本性的原因，并非那么容易确定。</w:t>
      </w:r>
    </w:p>
    <w:p w14:paraId="352516B0">
      <w:pPr>
        <w:rPr>
          <w:rFonts w:hint="eastAsia"/>
        </w:rPr>
      </w:pPr>
      <w:r>
        <w:rPr>
          <w:rFonts w:hint="eastAsia"/>
        </w:rPr>
        <w:t>It may indeed be said that there is ground for the use of the term in the usage of the Old Testament and of the Jews who were contemporaries with the Apostle.</w:t>
      </w:r>
    </w:p>
    <w:p w14:paraId="5000D3AD">
      <w:pPr>
        <w:rPr>
          <w:rFonts w:hint="eastAsia"/>
        </w:rPr>
      </w:pPr>
      <w:r>
        <w:rPr>
          <w:rFonts w:hint="eastAsia"/>
        </w:rPr>
        <w:t>确实可以说，这个术语的使用，在旧约以及与使徒同时代的犹太人的用法中是有依据的。</w:t>
      </w:r>
    </w:p>
    <w:p w14:paraId="3A056917">
      <w:pPr>
        <w:rPr>
          <w:rFonts w:hint="eastAsia"/>
        </w:rPr>
      </w:pPr>
      <w:r>
        <w:rPr>
          <w:rFonts w:hint="eastAsia"/>
        </w:rPr>
        <w:t>In the Hebrew Scriptures the manifested Jehovah is called the Word of God, and to Him individual subsistence and divine perfections are ascribed. (Ps. xxxiii. 6; cxix. 89; Is. xl. 8; Ps. cvii. 20; cxlvii. 18.)</w:t>
      </w:r>
    </w:p>
    <w:p w14:paraId="0C0D61AD">
      <w:pPr>
        <w:rPr>
          <w:rFonts w:hint="eastAsia"/>
        </w:rPr>
      </w:pPr>
      <w:r>
        <w:rPr>
          <w:rFonts w:hint="eastAsia"/>
        </w:rPr>
        <w:t>在希伯来圣经中，显现的耶和华被称为上帝的道，并且个体实存和神圣的完美都归于祂。（诗 33:6；119:89；赛 40:8；诗 107:20；147:18）</w:t>
      </w:r>
    </w:p>
    <w:p w14:paraId="429FC508">
      <w:pPr>
        <w:rPr>
          <w:rFonts w:hint="eastAsia"/>
        </w:rPr>
      </w:pPr>
      <w:r>
        <w:rPr>
          <w:rFonts w:hint="eastAsia"/>
        </w:rPr>
        <w:t>This is more frequently done in the apocryphal books and in the Targums.</w:t>
      </w:r>
    </w:p>
    <w:p w14:paraId="67F81C90">
      <w:pPr>
        <w:rPr>
          <w:rFonts w:hint="eastAsia"/>
        </w:rPr>
      </w:pPr>
      <w:r>
        <w:rPr>
          <w:rFonts w:hint="eastAsia"/>
        </w:rPr>
        <w:t>这在次经和他尔根中更为常见。</w:t>
      </w:r>
    </w:p>
    <w:p w14:paraId="212203F4">
      <w:pPr>
        <w:rPr>
          <w:rFonts w:hint="eastAsia"/>
        </w:rPr>
      </w:pPr>
      <w:r>
        <w:rPr>
          <w:rFonts w:hint="eastAsia"/>
        </w:rPr>
        <w:t>It was not therefore an unusual or unknown term introduced by the Apostle John.</w:t>
      </w:r>
    </w:p>
    <w:p w14:paraId="12CFD64F">
      <w:pPr>
        <w:rPr>
          <w:rFonts w:hint="eastAsia"/>
        </w:rPr>
      </w:pPr>
      <w:r>
        <w:rPr>
          <w:rFonts w:hint="eastAsia"/>
        </w:rPr>
        <w:t>因此，这并非使徒约翰引入的一个不寻常或未知的术语。</w:t>
      </w:r>
    </w:p>
    <w:p w14:paraId="707384D8">
      <w:pPr>
        <w:rPr>
          <w:rFonts w:hint="eastAsia"/>
        </w:rPr>
      </w:pPr>
      <w:r>
        <w:rPr>
          <w:rFonts w:hint="eastAsia"/>
        </w:rPr>
        <w:t>Still as he only, of the New Testament writers, thus employs the word, there must have been some special reason for his doing so.</w:t>
      </w:r>
    </w:p>
    <w:p w14:paraId="5B731860">
      <w:pPr>
        <w:rPr>
          <w:rFonts w:hint="eastAsia"/>
        </w:rPr>
      </w:pPr>
      <w:r>
        <w:rPr>
          <w:rFonts w:hint="eastAsia"/>
        </w:rPr>
        <w:t>然而，由于在新约作者中只有他这样使用这个词，他这样做必定有某种特殊的原因。</w:t>
      </w:r>
    </w:p>
    <w:p w14:paraId="72502ABB">
      <w:pPr>
        <w:rPr>
          <w:rFonts w:hint="eastAsia"/>
        </w:rPr>
      </w:pPr>
      <w:r>
        <w:rPr>
          <w:rFonts w:hint="eastAsia"/>
        </w:rPr>
        <w:t>That reason may have been to counteract the erroneous views concerning the nature of God and his Word, which had begun to prevail, and which had some support from the doctrines of Philo and other Alexandrian Jews.</w:t>
      </w:r>
    </w:p>
    <w:p w14:paraId="359F6228">
      <w:pPr>
        <w:rPr>
          <w:rFonts w:hint="eastAsia"/>
        </w:rPr>
      </w:pPr>
      <w:r>
        <w:rPr>
          <w:rFonts w:hint="eastAsia"/>
        </w:rPr>
        <w:t>那个原因可能是为了抵制关于上帝本性及其道的错误观点，这些观点已经开始流行，并且得到斐洛和其他亚历山大犹太人教义的一些支持。</w:t>
      </w:r>
    </w:p>
    <w:p w14:paraId="5FEBAE79">
      <w:pPr>
        <w:rPr>
          <w:rFonts w:hint="eastAsia"/>
        </w:rPr>
      </w:pPr>
      <w:r>
        <w:rPr>
          <w:rFonts w:hint="eastAsia"/>
        </w:rPr>
        <w:t>It is, however, of less importance to determine why John calls the Son lo,goj, than to ascertain what he teaches concerning Him.</w:t>
      </w:r>
    </w:p>
    <w:p w14:paraId="75176803">
      <w:pPr>
        <w:rPr>
          <w:rFonts w:hint="eastAsia"/>
        </w:rPr>
      </w:pPr>
      <w:r>
        <w:rPr>
          <w:rFonts w:hint="eastAsia"/>
        </w:rPr>
        <w:t>然而，确定约翰为什么称子为 lo,goj (logos - 希腊文：道)，远不如确定他关于祂的教导重要。</w:t>
      </w:r>
    </w:p>
    <w:p w14:paraId="49FE3600">
      <w:pPr>
        <w:rPr>
          <w:rFonts w:hint="eastAsia"/>
        </w:rPr>
      </w:pPr>
      <w:r>
        <w:rPr>
          <w:rFonts w:hint="eastAsia"/>
        </w:rPr>
        <w:t>He does teach (1.) That He is eternal.</w:t>
      </w:r>
    </w:p>
    <w:p w14:paraId="405CA637">
      <w:pPr>
        <w:rPr>
          <w:rFonts w:hint="eastAsia"/>
        </w:rPr>
      </w:pPr>
      <w:r>
        <w:rPr>
          <w:rFonts w:hint="eastAsia"/>
        </w:rPr>
        <w:t>祂确实教导 (1.) 祂是永恒的。</w:t>
      </w:r>
    </w:p>
    <w:p w14:paraId="78E47703">
      <w:pPr>
        <w:rPr>
          <w:rFonts w:hint="eastAsia"/>
        </w:rPr>
      </w:pPr>
      <w:r>
        <w:rPr>
          <w:rFonts w:hint="eastAsia"/>
        </w:rPr>
        <w:t>He was in the beginning; i.e.,was before the creation; before the foundation of the world; before the world was.</w:t>
      </w:r>
    </w:p>
    <w:p w14:paraId="401FB393">
      <w:pPr>
        <w:rPr>
          <w:rFonts w:hint="eastAsia"/>
        </w:rPr>
      </w:pPr>
      <w:r>
        <w:rPr>
          <w:rFonts w:hint="eastAsia"/>
        </w:rPr>
        <w:t>祂太初就存在；也就是说，在创造之前；在世界奠基之前；在世界存在之前。</w:t>
      </w:r>
    </w:p>
    <w:p w14:paraId="0082638B">
      <w:pPr>
        <w:rPr>
          <w:rFonts w:hint="eastAsia"/>
        </w:rPr>
      </w:pPr>
      <w:r>
        <w:rPr>
          <w:rFonts w:hint="eastAsia"/>
        </w:rPr>
        <w:t>Compare Prov. viii. 23; John xvii. 5, 24; Eph. i. 4.</w:t>
      </w:r>
    </w:p>
    <w:p w14:paraId="241D9AD5">
      <w:pPr>
        <w:rPr>
          <w:rFonts w:hint="eastAsia"/>
        </w:rPr>
      </w:pPr>
      <w:r>
        <w:rPr>
          <w:rFonts w:hint="eastAsia"/>
        </w:rPr>
        <w:t>比较箴言 8:23；约翰福音 17:5, 24；以弗所书 1:4。</w:t>
      </w:r>
    </w:p>
    <w:p w14:paraId="476567BD">
      <w:pPr>
        <w:rPr>
          <w:rFonts w:hint="eastAsia"/>
        </w:rPr>
      </w:pPr>
      <w:r>
        <w:rPr>
          <w:rFonts w:hint="eastAsia"/>
        </w:rPr>
        <w:t>These are all Scriptural forms of expressing the idea of eternity.</w:t>
      </w:r>
    </w:p>
    <w:p w14:paraId="3D817DFA">
      <w:pPr>
        <w:rPr>
          <w:rFonts w:hint="eastAsia"/>
        </w:rPr>
      </w:pPr>
      <w:r>
        <w:rPr>
          <w:rFonts w:hint="eastAsia"/>
        </w:rPr>
        <w:t>这些都是表达永恒观念的圣经形式。</w:t>
      </w:r>
    </w:p>
    <w:p w14:paraId="0C6E32EE">
      <w:pPr>
        <w:rPr>
          <w:rFonts w:hint="eastAsia"/>
        </w:rPr>
      </w:pPr>
      <w:r>
        <w:rPr>
          <w:rFonts w:hint="eastAsia"/>
        </w:rPr>
        <w:t>The Word then was (hvn), He did not begin to be but already was.</w:t>
      </w:r>
    </w:p>
    <w:p w14:paraId="3FE71066">
      <w:pPr>
        <w:rPr>
          <w:rFonts w:hint="eastAsia"/>
        </w:rPr>
      </w:pPr>
      <w:r>
        <w:rPr>
          <w:rFonts w:hint="eastAsia"/>
        </w:rPr>
        <w:t>道那时就存在 (hvn - en - 希腊文：是，存在)，祂并非开始存在，而是已经存在。</w:t>
      </w:r>
    </w:p>
    <w:p w14:paraId="6B108991">
      <w:pPr>
        <w:rPr>
          <w:rFonts w:hint="eastAsia"/>
        </w:rPr>
      </w:pPr>
      <w:r>
        <w:rPr>
          <w:rFonts w:hint="eastAsia"/>
        </w:rPr>
        <w:t>The h=n of ver. 1 stands opposed to evge,netover. 14.</w:t>
      </w:r>
    </w:p>
    <w:p w14:paraId="0A139CA2">
      <w:pPr>
        <w:rPr>
          <w:rFonts w:hint="eastAsia"/>
        </w:rPr>
      </w:pPr>
      <w:r>
        <w:rPr>
          <w:rFonts w:hint="eastAsia"/>
        </w:rPr>
        <w:t>第一节的 h=n (en - 希腊文：是，存在) 与第十四节的 evge,neto (egeneto - 希腊文：成了) 相对。</w:t>
      </w:r>
    </w:p>
    <w:p w14:paraId="002E095A">
      <w:pPr>
        <w:rPr>
          <w:rFonts w:hint="eastAsia"/>
        </w:rPr>
      </w:pPr>
      <w:r>
        <w:rPr>
          <w:rFonts w:hint="eastAsia"/>
        </w:rPr>
        <w:t>"He was the Word, and became flesh."</w:t>
      </w:r>
    </w:p>
    <w:p w14:paraId="1EF62235">
      <w:pPr>
        <w:rPr>
          <w:rFonts w:hint="eastAsia"/>
        </w:rPr>
      </w:pPr>
      <w:r>
        <w:rPr>
          <w:rFonts w:hint="eastAsia"/>
        </w:rPr>
        <w:t>“祂是道，并且成了肉身。”</w:t>
      </w:r>
    </w:p>
    <w:p w14:paraId="491C2F19">
      <w:pPr>
        <w:rPr>
          <w:rFonts w:hint="eastAsia"/>
        </w:rPr>
      </w:pPr>
      <w:r>
        <w:rPr>
          <w:rFonts w:hint="eastAsia"/>
        </w:rPr>
        <w:t>(2.) The eternal Word existed in intimate union with God.</w:t>
      </w:r>
    </w:p>
    <w:p w14:paraId="025BCCF1">
      <w:pPr>
        <w:rPr>
          <w:rFonts w:hint="eastAsia"/>
        </w:rPr>
      </w:pPr>
      <w:r>
        <w:rPr>
          <w:rFonts w:hint="eastAsia"/>
        </w:rPr>
        <w:t>(2.) 永恒的道与上帝亲密联合而存在。</w:t>
      </w:r>
    </w:p>
    <w:p w14:paraId="36892943">
      <w:pPr>
        <w:rPr>
          <w:rFonts w:hint="eastAsia"/>
        </w:rPr>
      </w:pPr>
      <w:r>
        <w:rPr>
          <w:rFonts w:hint="eastAsia"/>
        </w:rPr>
        <w:t>"The Word was with God;" as Wisdom is said to have been with Him in the beginning. (Prov. viii. 30; John i. 18.)</w:t>
      </w:r>
    </w:p>
    <w:p w14:paraId="05D1892E">
      <w:pPr>
        <w:rPr>
          <w:rFonts w:hint="eastAsia"/>
        </w:rPr>
      </w:pPr>
      <w:r>
        <w:rPr>
          <w:rFonts w:hint="eastAsia"/>
        </w:rPr>
        <w:t>“道与上帝同在；”正如智慧据说太初就与祂同在一样。（箴 8:30；约 1:18）</w:t>
      </w:r>
    </w:p>
    <w:p w14:paraId="60EDFC05">
      <w:pPr>
        <w:rPr>
          <w:rFonts w:hint="eastAsia"/>
        </w:rPr>
      </w:pPr>
      <w:r>
        <w:rPr>
          <w:rFonts w:hint="eastAsia"/>
        </w:rPr>
        <w:t>(3.) He was God.</w:t>
      </w:r>
    </w:p>
    <w:p w14:paraId="47A1F9C0">
      <w:pPr>
        <w:rPr>
          <w:rFonts w:hint="eastAsia"/>
        </w:rPr>
      </w:pPr>
      <w:r>
        <w:rPr>
          <w:rFonts w:hint="eastAsia"/>
        </w:rPr>
        <w:t>(3.) 祂是上帝。</w:t>
      </w:r>
    </w:p>
    <w:p w14:paraId="2723C5CC">
      <w:pPr>
        <w:rPr>
          <w:rFonts w:hint="eastAsia"/>
        </w:rPr>
      </w:pPr>
      <w:r>
        <w:rPr>
          <w:rFonts w:hint="eastAsia"/>
        </w:rPr>
        <w:t>The word qeo,jis clearly the predicate, as it is without the article (compare John iv. 24, pneu/ma o` qeo,j, God is a Spirit), and because lo,goj is the subject in the whole context.</w:t>
      </w:r>
    </w:p>
    <w:p w14:paraId="59A9873D">
      <w:pPr>
        <w:rPr>
          <w:rFonts w:hint="eastAsia"/>
        </w:rPr>
      </w:pPr>
      <w:r>
        <w:rPr>
          <w:rFonts w:hint="eastAsia"/>
        </w:rPr>
        <w:t>qeo,j (theos - 希腊文：上帝) 这个词显然是谓语，因为它没有冠词（比较约翰福音 4:24，pneu/ma o` qeo,j (pneuma ho theos - 希腊文：上帝是灵)，上帝是灵），并且因为 lo,goj (logos - 希腊文：道) 在整个上下文中是主语。</w:t>
      </w:r>
    </w:p>
    <w:p w14:paraId="16C06DD5">
      <w:pPr>
        <w:rPr>
          <w:rFonts w:hint="eastAsia"/>
        </w:rPr>
      </w:pPr>
      <w:r>
        <w:rPr>
          <w:rFonts w:hint="eastAsia"/>
        </w:rPr>
        <w:t>That qeo,j is neither to be taken for qei/oj, nor rendered a God, is plain from what is immediately said of the lo,goj in the following verses, and from the analogy of Scripture, which proves that the lo,goj is qeo,jin the highest sense of the word.</w:t>
      </w:r>
    </w:p>
    <w:p w14:paraId="421C8794">
      <w:pPr>
        <w:rPr>
          <w:rFonts w:hint="eastAsia"/>
        </w:rPr>
      </w:pPr>
      <w:r>
        <w:rPr>
          <w:rFonts w:hint="eastAsia"/>
        </w:rPr>
        <w:t>qeo,j (theos - 希腊文：上帝) 既不应被理解为 qei/oj (theios - 希腊文：神圣的)，也不应被译为“一位神”，这一点从随后几节中立即论及 lo,goj (logos - 希腊文：道) 的内容，以及从圣经的类比中可以清楚地看出，圣经证明 lo,goj (logos - 希腊文：道) 是最高意义上的 qeo,j (theos - 希腊文：上帝)。</w:t>
      </w:r>
    </w:p>
    <w:p w14:paraId="46310518">
      <w:pPr>
        <w:rPr>
          <w:rFonts w:hint="eastAsia"/>
        </w:rPr>
      </w:pPr>
      <w:r>
        <w:rPr>
          <w:rFonts w:hint="eastAsia"/>
        </w:rPr>
        <w:t>In this connection o` qeo.j h=n o. lo,goj would be equivalent to saying, "The Son is the Father."</w:t>
      </w:r>
    </w:p>
    <w:p w14:paraId="0B25576D">
      <w:pPr>
        <w:rPr>
          <w:rFonts w:hint="eastAsia"/>
        </w:rPr>
      </w:pPr>
      <w:r>
        <w:rPr>
          <w:rFonts w:hint="eastAsia"/>
        </w:rPr>
        <w:t>在这种联系中，o` qeo.j h=n o. lo,goj (ho theos en ho logos - 希腊文：道就是上帝) 就等同于说“子是父”。</w:t>
      </w:r>
    </w:p>
    <w:p w14:paraId="2851FFC8">
      <w:pPr>
        <w:rPr>
          <w:rFonts w:hint="eastAsia"/>
        </w:rPr>
      </w:pPr>
      <w:r>
        <w:rPr>
          <w:rFonts w:hint="eastAsia"/>
        </w:rPr>
        <w:t>Qeo,j without the article occurs frequently in the New Testament when it refers to the supreme God.</w:t>
      </w:r>
    </w:p>
    <w:p w14:paraId="5CAFBA32">
      <w:pPr>
        <w:rPr>
          <w:rFonts w:hint="eastAsia"/>
        </w:rPr>
      </w:pPr>
      <w:r>
        <w:rPr>
          <w:rFonts w:hint="eastAsia"/>
        </w:rPr>
        <w:t>没有冠词的 Qeo,j (Theos - 希腊文：上帝) 在新约中经常出现，当它指至高的上帝时。</w:t>
      </w:r>
    </w:p>
    <w:p w14:paraId="735C1562">
      <w:pPr>
        <w:rPr>
          <w:rFonts w:hint="eastAsia"/>
        </w:rPr>
      </w:pPr>
      <w:r>
        <w:rPr>
          <w:rFonts w:hint="eastAsia"/>
        </w:rPr>
        <w:t>(4.) The lo,goj is the creator of all things.</w:t>
      </w:r>
    </w:p>
    <w:p w14:paraId="5749F407">
      <w:pPr>
        <w:rPr>
          <w:rFonts w:hint="eastAsia"/>
        </w:rPr>
      </w:pPr>
      <w:r>
        <w:rPr>
          <w:rFonts w:hint="eastAsia"/>
        </w:rPr>
        <w:t>(4.) 道是万物的创造者。</w:t>
      </w:r>
    </w:p>
    <w:p w14:paraId="7C0F089B">
      <w:pPr>
        <w:rPr>
          <w:rFonts w:hint="eastAsia"/>
        </w:rPr>
      </w:pPr>
      <w:r>
        <w:rPr>
          <w:rFonts w:hint="eastAsia"/>
        </w:rPr>
        <w:t>All things were made by Him.</w:t>
      </w:r>
    </w:p>
    <w:p w14:paraId="7E2BC1FB">
      <w:pPr>
        <w:rPr>
          <w:rFonts w:hint="eastAsia"/>
        </w:rPr>
      </w:pPr>
      <w:r>
        <w:rPr>
          <w:rFonts w:hint="eastAsia"/>
        </w:rPr>
        <w:t>万物都是藉着祂造的。</w:t>
      </w:r>
    </w:p>
    <w:p w14:paraId="2E9E8A69">
      <w:pPr>
        <w:rPr>
          <w:rFonts w:hint="eastAsia"/>
        </w:rPr>
      </w:pPr>
      <w:r>
        <w:rPr>
          <w:rFonts w:hint="eastAsia"/>
        </w:rPr>
        <w:t>diV auvtou/.</w:t>
      </w:r>
    </w:p>
    <w:p w14:paraId="38479A9D">
      <w:pPr>
        <w:rPr>
          <w:rFonts w:hint="eastAsia"/>
        </w:rPr>
      </w:pPr>
      <w:r>
        <w:rPr>
          <w:rFonts w:hint="eastAsia"/>
        </w:rPr>
        <w:t>diV auvtou/ (di' autou - 希腊文：藉着祂)。</w:t>
      </w:r>
    </w:p>
    <w:p w14:paraId="794AB8F4">
      <w:pPr>
        <w:rPr>
          <w:rFonts w:hint="eastAsia"/>
        </w:rPr>
      </w:pPr>
      <w:r>
        <w:rPr>
          <w:rFonts w:hint="eastAsia"/>
        </w:rPr>
        <w:t>The dia. here does not necessarily express subordinate instrumentality.</w:t>
      </w:r>
    </w:p>
    <w:p w14:paraId="4B8ECF1F">
      <w:pPr>
        <w:rPr>
          <w:rFonts w:hint="eastAsia"/>
        </w:rPr>
      </w:pPr>
      <w:r>
        <w:rPr>
          <w:rFonts w:hint="eastAsia"/>
        </w:rPr>
        <w:t>这里的 dia. (希腊文介词：藉着) 未必表达从属的工具性。</w:t>
      </w:r>
    </w:p>
    <w:p w14:paraId="61F5C5E2">
      <w:pPr>
        <w:rPr>
          <w:rFonts w:hint="eastAsia"/>
        </w:rPr>
      </w:pPr>
      <w:r>
        <w:rPr>
          <w:rFonts w:hint="eastAsia"/>
        </w:rPr>
        <w:t>All things are said to be dia. qeou/ as well as evk qeou/)</w:t>
      </w:r>
    </w:p>
    <w:p w14:paraId="649AE5BB">
      <w:pPr>
        <w:rPr>
          <w:rFonts w:hint="eastAsia"/>
        </w:rPr>
      </w:pPr>
      <w:r>
        <w:rPr>
          <w:rFonts w:hint="eastAsia"/>
        </w:rPr>
        <w:t>万物据说既是 dia. qeou/ (dia theou - 希腊文：藉着上帝)，也是 evk qeou/ (ek theou - 希腊文：出于上帝)。</w:t>
      </w:r>
    </w:p>
    <w:p w14:paraId="01150A1D">
      <w:pPr>
        <w:rPr>
          <w:rFonts w:hint="eastAsia"/>
        </w:rPr>
      </w:pPr>
      <w:r>
        <w:rPr>
          <w:rFonts w:hint="eastAsia"/>
        </w:rPr>
        <w:t>The Father operates through the Son and the Son through the Spirit.</w:t>
      </w:r>
    </w:p>
    <w:p w14:paraId="7D11F059">
      <w:pPr>
        <w:rPr>
          <w:rFonts w:hint="eastAsia"/>
        </w:rPr>
      </w:pPr>
      <w:r>
        <w:rPr>
          <w:rFonts w:hint="eastAsia"/>
        </w:rPr>
        <w:t>父藉着子作工，子藉着圣灵作工。</w:t>
      </w:r>
    </w:p>
    <w:p w14:paraId="3F66C6AD">
      <w:pPr>
        <w:rPr>
          <w:rFonts w:hint="eastAsia"/>
        </w:rPr>
      </w:pPr>
      <w:r>
        <w:rPr>
          <w:rFonts w:hint="eastAsia"/>
        </w:rPr>
        <w:t>All that the preposition indicates is subordination as to the mode of operation, which is elsewhere taught in relation to the persons of the Trinity.</w:t>
      </w:r>
    </w:p>
    <w:p w14:paraId="61BC497D">
      <w:pPr>
        <w:rPr>
          <w:rFonts w:hint="eastAsia"/>
        </w:rPr>
      </w:pPr>
      <w:r>
        <w:rPr>
          <w:rFonts w:hint="eastAsia"/>
        </w:rPr>
        <w:t>介词所表明的仅仅是运作方式上的从属关系，这在别处关于三位一体位格的教导中也有论述。</w:t>
      </w:r>
    </w:p>
    <w:p w14:paraId="17EEBF13">
      <w:pPr>
        <w:rPr>
          <w:rFonts w:hint="eastAsia"/>
        </w:rPr>
      </w:pPr>
      <w:r>
        <w:rPr>
          <w:rFonts w:hint="eastAsia"/>
        </w:rPr>
        <w:t>That all creatures owe their being to the Word, is made the more prominent by saying, "Without him was not anything made that was made;" pa/n o` ge,gonenis through Him.</w:t>
      </w:r>
    </w:p>
    <w:p w14:paraId="67BEFC60">
      <w:pPr>
        <w:rPr>
          <w:rFonts w:hint="eastAsia"/>
        </w:rPr>
      </w:pPr>
      <w:r>
        <w:rPr>
          <w:rFonts w:hint="eastAsia"/>
        </w:rPr>
        <w:t>所有受造物都因道而存在，这一点通过说“凡被造的，没有一样不是藉着祂造的”而更加突出；pa/n o` ge,gonen (pan ho gegonen - 希腊文：凡被造的) 都是藉着祂。</w:t>
      </w:r>
    </w:p>
    <w:p w14:paraId="30229F49">
      <w:pPr>
        <w:rPr>
          <w:rFonts w:hint="eastAsia"/>
        </w:rPr>
      </w:pPr>
      <w:r>
        <w:rPr>
          <w:rFonts w:hint="eastAsia"/>
        </w:rPr>
        <w:t>He therefore cannot be a creature.</w:t>
      </w:r>
    </w:p>
    <w:p w14:paraId="64EA888B">
      <w:pPr>
        <w:rPr>
          <w:rFonts w:hint="eastAsia"/>
        </w:rPr>
      </w:pPr>
      <w:r>
        <w:rPr>
          <w:rFonts w:hint="eastAsia"/>
        </w:rPr>
        <w:t>因此祂不可能是受造物。</w:t>
      </w:r>
    </w:p>
    <w:p w14:paraId="0CAEE1CE">
      <w:pPr>
        <w:rPr>
          <w:rFonts w:hint="eastAsia"/>
        </w:rPr>
      </w:pPr>
      <w:r>
        <w:rPr>
          <w:rFonts w:hint="eastAsia"/>
        </w:rPr>
        <w:t>He was not only before all creatures, but everything created was by Him caused to be.</w:t>
      </w:r>
    </w:p>
    <w:p w14:paraId="0C4E74B3">
      <w:pPr>
        <w:rPr>
          <w:rFonts w:hint="eastAsia"/>
        </w:rPr>
      </w:pPr>
      <w:r>
        <w:rPr>
          <w:rFonts w:hint="eastAsia"/>
        </w:rPr>
        <w:t>祂不仅在所有受造物之前，而且所有受造之物都是因祂而被造的。</w:t>
      </w:r>
    </w:p>
    <w:p w14:paraId="0C0BCC02">
      <w:pPr>
        <w:rPr>
          <w:rFonts w:hint="eastAsia"/>
        </w:rPr>
      </w:pPr>
      <w:r>
        <w:rPr>
          <w:rFonts w:hint="eastAsia"/>
        </w:rPr>
        <w:t>(5.) The lo,goj is self-existent.</w:t>
      </w:r>
    </w:p>
    <w:p w14:paraId="03173CDF">
      <w:pPr>
        <w:rPr>
          <w:rFonts w:hint="eastAsia"/>
        </w:rPr>
      </w:pPr>
      <w:r>
        <w:rPr>
          <w:rFonts w:hint="eastAsia"/>
        </w:rPr>
        <w:t>(5.) 道是自有永有的。</w:t>
      </w:r>
    </w:p>
    <w:p w14:paraId="065D3483">
      <w:pPr>
        <w:rPr>
          <w:rFonts w:hint="eastAsia"/>
        </w:rPr>
      </w:pPr>
      <w:r>
        <w:rPr>
          <w:rFonts w:hint="eastAsia"/>
        </w:rPr>
        <w:t>He is underived.</w:t>
      </w:r>
    </w:p>
    <w:p w14:paraId="78F556E9">
      <w:pPr>
        <w:rPr>
          <w:rFonts w:hint="eastAsia"/>
        </w:rPr>
      </w:pPr>
      <w:r>
        <w:rPr>
          <w:rFonts w:hint="eastAsia"/>
        </w:rPr>
        <w:t>祂并非派生的。</w:t>
      </w:r>
    </w:p>
    <w:p w14:paraId="3D7D792E">
      <w:pPr>
        <w:rPr>
          <w:rFonts w:hint="eastAsia"/>
        </w:rPr>
      </w:pPr>
      <w:r>
        <w:rPr>
          <w:rFonts w:hint="eastAsia"/>
        </w:rPr>
        <w:t>"In him was life."</w:t>
      </w:r>
    </w:p>
    <w:p w14:paraId="2C2EB0D3">
      <w:pPr>
        <w:rPr>
          <w:rFonts w:hint="eastAsia"/>
        </w:rPr>
      </w:pPr>
      <w:r>
        <w:rPr>
          <w:rFonts w:hint="eastAsia"/>
        </w:rPr>
        <w:t>“生命在祂里头。”</w:t>
      </w:r>
    </w:p>
    <w:p w14:paraId="4FDE2512">
      <w:pPr>
        <w:rPr>
          <w:rFonts w:hint="eastAsia"/>
        </w:rPr>
      </w:pPr>
      <w:r>
        <w:rPr>
          <w:rFonts w:hint="eastAsia"/>
        </w:rPr>
        <w:t>This is true only of God.</w:t>
      </w:r>
    </w:p>
    <w:p w14:paraId="02804FDC">
      <w:pPr>
        <w:rPr>
          <w:rFonts w:hint="eastAsia"/>
        </w:rPr>
      </w:pPr>
      <w:r>
        <w:rPr>
          <w:rFonts w:hint="eastAsia"/>
        </w:rPr>
        <w:t>这只对上帝为真。</w:t>
      </w:r>
    </w:p>
    <w:p w14:paraId="7A4026F7">
      <w:pPr>
        <w:rPr>
          <w:rFonts w:hint="eastAsia"/>
        </w:rPr>
      </w:pPr>
      <w:r>
        <w:rPr>
          <w:rFonts w:hint="eastAsia"/>
        </w:rPr>
        <w:t>The Godhead subsisting in the Father, Word, and Spirit, alone is self-existent, having life in itself.</w:t>
      </w:r>
    </w:p>
    <w:p w14:paraId="759954E9">
      <w:pPr>
        <w:rPr>
          <w:rFonts w:hint="eastAsia"/>
        </w:rPr>
      </w:pPr>
      <w:r>
        <w:rPr>
          <w:rFonts w:hint="eastAsia"/>
        </w:rPr>
        <w:t>唯独以父、道和圣灵实存的神格是自有永有的，在自身里面有生命。</w:t>
      </w:r>
    </w:p>
    <w:p w14:paraId="170B2A37">
      <w:pPr>
        <w:rPr>
          <w:rFonts w:hint="eastAsia"/>
        </w:rPr>
      </w:pPr>
      <w:r>
        <w:rPr>
          <w:rFonts w:hint="eastAsia"/>
        </w:rPr>
        <w:t>(6.) The life of the Word "is the light of men."</w:t>
      </w:r>
    </w:p>
    <w:p w14:paraId="623AC6EB">
      <w:pPr>
        <w:rPr>
          <w:rFonts w:hint="eastAsia"/>
        </w:rPr>
      </w:pPr>
      <w:r>
        <w:rPr>
          <w:rFonts w:hint="eastAsia"/>
        </w:rPr>
        <w:t>(6.) 道的生命“是人的光”。</w:t>
      </w:r>
    </w:p>
    <w:p w14:paraId="44D42FFE">
      <w:pPr>
        <w:rPr>
          <w:rFonts w:hint="eastAsia"/>
        </w:rPr>
      </w:pPr>
      <w:r>
        <w:rPr>
          <w:rFonts w:hint="eastAsia"/>
        </w:rPr>
        <w:t>Having life in Himself, the Word is the source of life in all that lives, and especially of the intellectual and spiritual life of man; and therefore He is said to be the light of men; i.</w:t>
      </w:r>
    </w:p>
    <w:p w14:paraId="5ED8FFE3">
      <w:pPr>
        <w:rPr>
          <w:rFonts w:hint="eastAsia"/>
        </w:rPr>
      </w:pPr>
      <w:r>
        <w:rPr>
          <w:rFonts w:hint="eastAsia"/>
        </w:rPr>
        <w:t>道在自身里面有生命，是所有生命之物的生命源泉，特别是人的理智和属灵生命的源泉；因此祂被称为人的光；即所有形式的理智生命和知识的源泉。</w:t>
      </w:r>
    </w:p>
    <w:p w14:paraId="04F4A85F">
      <w:pPr>
        <w:rPr>
          <w:rFonts w:hint="eastAsia"/>
        </w:rPr>
      </w:pPr>
      <w:r>
        <w:rPr>
          <w:rFonts w:hint="eastAsia"/>
        </w:rPr>
        <w:t>e., the source of intellectual life and knowledge in all their forms.</w:t>
      </w:r>
    </w:p>
    <w:p w14:paraId="22EB379A">
      <w:pPr>
        <w:rPr>
          <w:rFonts w:hint="eastAsia"/>
        </w:rPr>
      </w:pPr>
      <w:r>
        <w:rPr>
          <w:rFonts w:hint="eastAsia"/>
        </w:rPr>
        <w:t>也就是说，所有形式的理智生命和知识的源泉。</w:t>
      </w:r>
    </w:p>
    <w:p w14:paraId="5DF55331">
      <w:pPr>
        <w:rPr>
          <w:rFonts w:hint="eastAsia"/>
        </w:rPr>
      </w:pPr>
      <w:r>
        <w:rPr>
          <w:rFonts w:hint="eastAsia"/>
        </w:rPr>
        <w:t>(7.) The lo,goj, as the true or real light, shineth in darkness (evn th/??| skoti,a| = evn toi/j evskotisme,noij)in the midst of a world alienated from God.</w:t>
      </w:r>
    </w:p>
    <w:p w14:paraId="6FA7CC65">
      <w:pPr>
        <w:rPr>
          <w:rFonts w:hint="eastAsia"/>
        </w:rPr>
      </w:pPr>
      <w:r>
        <w:rPr>
          <w:rFonts w:hint="eastAsia"/>
        </w:rPr>
        <w:t>(7.) 道，作为真光或实在的光，照在黑暗里（evn th/??| skoti,a| (en te skotia - 希腊文：在黑暗里) = evn toi/j evskotisme,noij (en tois eskotismenois - 希腊文：在那些被黑暗笼罩的人中间)），在一个与上帝疏离的世界中间。</w:t>
      </w:r>
    </w:p>
    <w:p w14:paraId="02C77CA6">
      <w:pPr>
        <w:rPr>
          <w:rFonts w:hint="eastAsia"/>
        </w:rPr>
      </w:pPr>
      <w:r>
        <w:rPr>
          <w:rFonts w:hint="eastAsia"/>
        </w:rPr>
        <w:t>The men of the world, the children of darkness, do not comprehend the light; they do not recognize the Word as God, the creator of all things, and the source of life and knowledge.</w:t>
      </w:r>
    </w:p>
    <w:p w14:paraId="4AF27038">
      <w:pPr>
        <w:rPr>
          <w:rFonts w:hint="eastAsia"/>
        </w:rPr>
      </w:pPr>
      <w:r>
        <w:rPr>
          <w:rFonts w:hint="eastAsia"/>
        </w:rPr>
        <w:t>世人，黑暗之子，不明白光；他们不认识道是上帝，是万物的创造者，是生命和知识的源泉。</w:t>
      </w:r>
    </w:p>
    <w:p w14:paraId="675B27B1">
      <w:pPr>
        <w:rPr>
          <w:rFonts w:hint="eastAsia"/>
        </w:rPr>
      </w:pPr>
      <w:r>
        <w:rPr>
          <w:rFonts w:hint="eastAsia"/>
        </w:rPr>
        <w:t>To those who do thus recognize Him, He gives power to become the sons of God, that is, He raises them to the dignity and blessedness of God's children.</w:t>
      </w:r>
    </w:p>
    <w:p w14:paraId="3BF10596">
      <w:pPr>
        <w:rPr>
          <w:rFonts w:hint="eastAsia"/>
        </w:rPr>
      </w:pPr>
      <w:r>
        <w:rPr>
          <w:rFonts w:hint="eastAsia"/>
        </w:rPr>
        <w:t>对于那些如此认识祂的人，祂赐给他们权柄，作上帝的儿女，也就是说，祂将他们提升到上帝儿女的尊严和福乐。</w:t>
      </w:r>
    </w:p>
    <w:p w14:paraId="7682DF5C">
      <w:pPr>
        <w:rPr>
          <w:rFonts w:hint="eastAsia"/>
        </w:rPr>
      </w:pPr>
      <w:r>
        <w:rPr>
          <w:rFonts w:hint="eastAsia"/>
        </w:rPr>
        <w:t>(8.) This Word became flesh that is, became a man.</w:t>
      </w:r>
    </w:p>
    <w:p w14:paraId="0C6485BC">
      <w:pPr>
        <w:rPr>
          <w:rFonts w:hint="eastAsia"/>
        </w:rPr>
      </w:pPr>
      <w:r>
        <w:rPr>
          <w:rFonts w:hint="eastAsia"/>
        </w:rPr>
        <w:t>(8.) 这道成了肉身，也就是说，成了一个人。</w:t>
      </w:r>
    </w:p>
    <w:p w14:paraId="740ED03D">
      <w:pPr>
        <w:rPr>
          <w:rFonts w:hint="eastAsia"/>
        </w:rPr>
      </w:pPr>
      <w:r>
        <w:rPr>
          <w:rFonts w:hint="eastAsia"/>
        </w:rPr>
        <w:t>This use of the word flesh is explained by such passages as 1 Tim. iii. 16; Heb. ii. 14; Rom. viii. 3, in connection with Luke i. 35; Gal. iv. 4; Phil. ii. 7.</w:t>
      </w:r>
    </w:p>
    <w:p w14:paraId="67BBEC55">
      <w:pPr>
        <w:rPr>
          <w:rFonts w:hint="eastAsia"/>
        </w:rPr>
      </w:pPr>
      <w:r>
        <w:rPr>
          <w:rFonts w:hint="eastAsia"/>
        </w:rPr>
        <w:t>“肉身”这个词的这种用法，可以通过提摩太前书 3:16；希伯来书 2:14；罗马书 8:3 等经文，并结合路加福音 1:35；加拉太书 4:4；腓立比书 2:7 来解释。</w:t>
      </w:r>
    </w:p>
    <w:p w14:paraId="0E83C01E">
      <w:pPr>
        <w:rPr>
          <w:rFonts w:hint="eastAsia"/>
        </w:rPr>
      </w:pPr>
      <w:r>
        <w:rPr>
          <w:rFonts w:hint="eastAsia"/>
        </w:rPr>
        <w:t>As to the glory of the incarnate lo,goj, the Apostle says of himself and of his fellow disciples, "We beheld his glory, the glory as of the only begotten of the Father"; such as could belong to none other than to Him who is the eternal Son of God, consubstantial with the Father.</w:t>
      </w:r>
    </w:p>
    <w:p w14:paraId="122B1B0A">
      <w:pPr>
        <w:rPr>
          <w:rFonts w:hint="eastAsia"/>
        </w:rPr>
      </w:pPr>
      <w:r>
        <w:rPr>
          <w:rFonts w:hint="eastAsia"/>
        </w:rPr>
        <w:t>至于道成肉身的 lo,goj (logos - 希腊文：道) 的荣耀，使徒论到他自己和他的同伴门徒说：“我们也见过祂的荣光，正是父独生子的荣光”；这样的荣耀，除了那与父同质的永恒上帝之子以外，不可能属于任何人。</w:t>
      </w:r>
    </w:p>
    <w:p w14:paraId="48E3DA9A">
      <w:pPr>
        <w:rPr>
          <w:rFonts w:hint="eastAsia"/>
        </w:rPr>
      </w:pPr>
    </w:p>
    <w:p w14:paraId="0A5956E8">
      <w:pPr>
        <w:spacing w:after="294" w:line="255" w:lineRule="auto"/>
        <w:ind w:left="26" w:right="16"/>
        <w:jc w:val="center"/>
        <w:rPr>
          <w:rFonts w:hint="eastAsia"/>
          <w:b/>
          <w:i/>
          <w:iCs/>
        </w:rPr>
      </w:pPr>
      <w:r>
        <w:rPr>
          <w:rFonts w:hint="eastAsia"/>
          <w:b/>
          <w:i/>
          <w:iCs/>
        </w:rPr>
        <w:t>Other Passages in St. John's Gospel.</w:t>
      </w:r>
    </w:p>
    <w:p w14:paraId="08C2960D">
      <w:pPr>
        <w:spacing w:after="294" w:line="255" w:lineRule="auto"/>
        <w:ind w:left="26" w:right="16"/>
        <w:jc w:val="center"/>
        <w:rPr>
          <w:rFonts w:hint="eastAsia"/>
          <w:b/>
          <w:i/>
          <w:iCs/>
        </w:rPr>
      </w:pPr>
      <w:r>
        <w:rPr>
          <w:rFonts w:hint="eastAsia"/>
          <w:b/>
          <w:i/>
          <w:iCs/>
        </w:rPr>
        <w:t>《约翰福音》中的其他段落。</w:t>
      </w:r>
    </w:p>
    <w:p w14:paraId="205C0C35">
      <w:pPr>
        <w:rPr>
          <w:rFonts w:hint="eastAsia"/>
        </w:rPr>
      </w:pPr>
    </w:p>
    <w:p w14:paraId="2A48E15D">
      <w:pPr>
        <w:rPr>
          <w:rFonts w:hint="eastAsia"/>
        </w:rPr>
      </w:pPr>
      <w:r>
        <w:rPr>
          <w:rFonts w:hint="eastAsia"/>
        </w:rPr>
        <w:t>This introduction, which thus unmistakably sets forth the divine nature of Christ, is the key-note of John's Gospel, and of all his other writings.</w:t>
      </w:r>
    </w:p>
    <w:p w14:paraId="2487BE11">
      <w:pPr>
        <w:rPr>
          <w:rFonts w:hint="eastAsia"/>
        </w:rPr>
      </w:pPr>
      <w:r>
        <w:rPr>
          <w:rFonts w:hint="eastAsia"/>
        </w:rPr>
        <w:t>这篇如此明确地阐述基督神圣本质的导言，是《约翰福音》及其所有其他著作的主旨。</w:t>
      </w:r>
    </w:p>
    <w:p w14:paraId="1236FA3D">
      <w:pPr>
        <w:rPr>
          <w:rFonts w:hint="eastAsia"/>
        </w:rPr>
      </w:pPr>
      <w:r>
        <w:rPr>
          <w:rFonts w:hint="eastAsia"/>
        </w:rPr>
        <w:t>His main object is to convince men that Jesus is God manifest in the flesh, and that the acknowledgment of Him as such is necessary to salvation.</w:t>
      </w:r>
    </w:p>
    <w:p w14:paraId="615F39AD">
      <w:pPr>
        <w:rPr>
          <w:rFonts w:hint="eastAsia"/>
        </w:rPr>
      </w:pPr>
      <w:r>
        <w:rPr>
          <w:rFonts w:hint="eastAsia"/>
        </w:rPr>
        <w:t>他的主要目的是要使人相信耶稣是神在肉身显现，并且承认祂如此是得救所必需的。</w:t>
      </w:r>
    </w:p>
    <w:p w14:paraId="58D2D2E3">
      <w:pPr>
        <w:rPr>
          <w:rFonts w:hint="eastAsia"/>
        </w:rPr>
      </w:pPr>
      <w:r>
        <w:rPr>
          <w:rFonts w:hint="eastAsia"/>
        </w:rPr>
        <w:t>This Apostle was, therefore, in the early Church called the Qeolo,goj, because he taught so clearly and earnestly that the lo,goj is God.</w:t>
      </w:r>
    </w:p>
    <w:p w14:paraId="2E9466D9">
      <w:pPr>
        <w:rPr>
          <w:rFonts w:hint="eastAsia"/>
        </w:rPr>
      </w:pPr>
      <w:r>
        <w:rPr>
          <w:rFonts w:hint="eastAsia"/>
        </w:rPr>
        <w:t>因此，这位使徒在早期教会中被称为Qeolo,goj（神学家），因为他如此清晰而热切地教导说lo,goj（道）就是神。</w:t>
      </w:r>
    </w:p>
    <w:p w14:paraId="18D6347E">
      <w:pPr>
        <w:rPr>
          <w:rFonts w:hint="eastAsia"/>
        </w:rPr>
      </w:pPr>
      <w:r>
        <w:rPr>
          <w:rFonts w:hint="eastAsia"/>
        </w:rPr>
        <w:t>In verse 18 of this chapter he says that the Son alone has the knowledge of God, and is the source of that knowledge to others.</w:t>
      </w:r>
    </w:p>
    <w:p w14:paraId="042EFE41">
      <w:pPr>
        <w:rPr>
          <w:rFonts w:hint="eastAsia"/>
        </w:rPr>
      </w:pPr>
      <w:r>
        <w:rPr>
          <w:rFonts w:hint="eastAsia"/>
        </w:rPr>
        <w:t>在本章第18节，他说唯有子认识神，并且是他人认识神的源头。</w:t>
      </w:r>
    </w:p>
    <w:p w14:paraId="1CEDEBF0">
      <w:pPr>
        <w:rPr>
          <w:rFonts w:hint="eastAsia"/>
        </w:rPr>
      </w:pPr>
      <w:r>
        <w:rPr>
          <w:rFonts w:hint="eastAsia"/>
        </w:rPr>
        <w:t>He showed Nathanael that He knew his character, being the searcher of hearts.</w:t>
      </w:r>
    </w:p>
    <w:p w14:paraId="6CF9E5D0">
      <w:pPr>
        <w:rPr>
          <w:rFonts w:hint="eastAsia"/>
        </w:rPr>
      </w:pPr>
      <w:r>
        <w:rPr>
          <w:rFonts w:hint="eastAsia"/>
        </w:rPr>
        <w:t>祂向拿但业显明祂知道他的品性，因祂是鉴察人心的。</w:t>
      </w:r>
    </w:p>
    <w:p w14:paraId="17B5A0DC">
      <w:pPr>
        <w:rPr>
          <w:rFonts w:hint="eastAsia"/>
        </w:rPr>
      </w:pPr>
      <w:r>
        <w:rPr>
          <w:rFonts w:hint="eastAsia"/>
        </w:rPr>
        <w:t>In his discourse with Nicedemus, He spoke with divine authority; revealing the things of heaven, because He came from heaven and was even then in heaven.</w:t>
      </w:r>
    </w:p>
    <w:p w14:paraId="66BAB987">
      <w:pPr>
        <w:rPr>
          <w:rFonts w:hint="eastAsia"/>
        </w:rPr>
      </w:pPr>
      <w:r>
        <w:rPr>
          <w:rFonts w:hint="eastAsia"/>
        </w:rPr>
        <w:t>在祂与尼哥底母的谈话中，祂带着神圣的权柄说话；启示天上的事，因为祂从天上来，那时也正在天上。</w:t>
      </w:r>
    </w:p>
    <w:p w14:paraId="64D23DCA">
      <w:pPr>
        <w:rPr>
          <w:rFonts w:hint="eastAsia"/>
        </w:rPr>
      </w:pPr>
      <w:r>
        <w:rPr>
          <w:rFonts w:hint="eastAsia"/>
        </w:rPr>
        <w:t>His coming into the world was the highest evidence of divine love, and the salvation of all men depends on faith in Him; that is, on their believing that He is what He declared Himself to be, and trusting Him and obeying Him accordingly.</w:t>
      </w:r>
    </w:p>
    <w:p w14:paraId="54D6945A">
      <w:pPr>
        <w:rPr>
          <w:rFonts w:hint="eastAsia"/>
        </w:rPr>
      </w:pPr>
      <w:r>
        <w:rPr>
          <w:rFonts w:hint="eastAsia"/>
        </w:rPr>
        <w:t>祂来到世间是神圣之爱的最高证据，全人类的救恩取决于对祂的信心；也就是说，取决于他们相信祂就是祂所宣称的那一位，并因此信靠祂、顺服祂。</w:t>
      </w:r>
    </w:p>
    <w:p w14:paraId="3CC2C81B">
      <w:pPr>
        <w:rPr>
          <w:rFonts w:hint="eastAsia"/>
        </w:rPr>
      </w:pPr>
      <w:r>
        <w:rPr>
          <w:rFonts w:hint="eastAsia"/>
        </w:rPr>
        <w:t>When the Jews censured Him for healing a lame man on the Sabbath, He defended Himself by saying that God worked on the Sabbath; that He and the Father were one; that He did whatever God did; that He could give life to whom He willed; that all judgment was committed to Him, and that He was entitled to the same honour as the Father.</w:t>
      </w:r>
    </w:p>
    <w:p w14:paraId="5D49E769">
      <w:pPr>
        <w:rPr>
          <w:rFonts w:hint="eastAsia"/>
        </w:rPr>
      </w:pPr>
      <w:r>
        <w:rPr>
          <w:rFonts w:hint="eastAsia"/>
        </w:rPr>
        <w:t>当犹太人因祂在安息日医治一个瘸腿的人而指责祂时，祂为自己辩护说，神在安息日也作工；祂与父原为一；神所作的，祂也照样作；祂能随己意将生命赐给人；一切审判都已交托给祂，祂当得与父同等的尊荣。</w:t>
      </w:r>
    </w:p>
    <w:p w14:paraId="0CE51009">
      <w:pPr>
        <w:rPr>
          <w:rFonts w:hint="eastAsia"/>
        </w:rPr>
      </w:pPr>
      <w:r>
        <w:rPr>
          <w:rFonts w:hint="eastAsia"/>
        </w:rPr>
        <w:t>In the sixth chapter He sets Himself forth as the source of life, first under the figure of bread, and then under that of a sacrifice.</w:t>
      </w:r>
    </w:p>
    <w:p w14:paraId="38CD88C3">
      <w:pPr>
        <w:rPr>
          <w:rFonts w:hint="eastAsia"/>
        </w:rPr>
      </w:pPr>
      <w:r>
        <w:rPr>
          <w:rFonts w:hint="eastAsia"/>
        </w:rPr>
        <w:t>在第六章，祂将自己展现为生命的源头，首先用饼的比喻，然后用献祭的比喻。</w:t>
      </w:r>
    </w:p>
    <w:p w14:paraId="28E81282">
      <w:pPr>
        <w:rPr>
          <w:rFonts w:hint="eastAsia"/>
        </w:rPr>
      </w:pPr>
      <w:r>
        <w:rPr>
          <w:rFonts w:hint="eastAsia"/>
        </w:rPr>
        <w:t>In the eighth chapter He declares Himself to be the light of the world.</w:t>
      </w:r>
    </w:p>
    <w:p w14:paraId="2AB2482F">
      <w:pPr>
        <w:rPr>
          <w:rFonts w:hint="eastAsia"/>
        </w:rPr>
      </w:pPr>
      <w:r>
        <w:rPr>
          <w:rFonts w:hint="eastAsia"/>
        </w:rPr>
        <w:t>在第八章，祂宣称自己是世界的光。</w:t>
      </w:r>
    </w:p>
    <w:p w14:paraId="4ACDD199">
      <w:pPr>
        <w:rPr>
          <w:rFonts w:hint="eastAsia"/>
        </w:rPr>
      </w:pPr>
      <w:r>
        <w:rPr>
          <w:rFonts w:hint="eastAsia"/>
        </w:rPr>
        <w:t>"He that followeth me shall not walk in darkness, but shall have the light of life."</w:t>
      </w:r>
    </w:p>
    <w:p w14:paraId="60A3A6AF">
      <w:pPr>
        <w:rPr>
          <w:rFonts w:hint="eastAsia"/>
        </w:rPr>
      </w:pPr>
      <w:r>
        <w:rPr>
          <w:rFonts w:hint="eastAsia"/>
        </w:rPr>
        <w:t>“跟从我的，就不在黑暗里走，必要得着生命的光。”</w:t>
      </w:r>
    </w:p>
    <w:p w14:paraId="0C18A7CA">
      <w:pPr>
        <w:rPr>
          <w:rFonts w:hint="eastAsia"/>
        </w:rPr>
      </w:pPr>
      <w:r>
        <w:rPr>
          <w:rFonts w:hint="eastAsia"/>
        </w:rPr>
        <w:t>He alone could give true freedom, freedom from the condemnation and power of sin.</w:t>
      </w:r>
    </w:p>
    <w:p w14:paraId="20E7E0DE">
      <w:pPr>
        <w:rPr>
          <w:rFonts w:hint="eastAsia"/>
        </w:rPr>
      </w:pPr>
      <w:r>
        <w:rPr>
          <w:rFonts w:hint="eastAsia"/>
        </w:rPr>
        <w:t>唯有祂能赐予真正的自由，即脱离罪的定罪和权势的自由。</w:t>
      </w:r>
    </w:p>
    <w:p w14:paraId="0C91B1EC">
      <w:pPr>
        <w:rPr>
          <w:rFonts w:hint="eastAsia"/>
        </w:rPr>
      </w:pPr>
      <w:r>
        <w:rPr>
          <w:rFonts w:hint="eastAsia"/>
        </w:rPr>
        <w:t>He had been the only Saviour from the beginning as He was the object of faith to Abraham, who saw his day, and rejoiced, for he says, "Before Abraham was I am," thereby asserting not only his preexistence, but his eternity, as He declares himself to be the "I am," that is, the selfexisting and immutable Jehovah.</w:t>
      </w:r>
    </w:p>
    <w:p w14:paraId="27A51259">
      <w:pPr>
        <w:rPr>
          <w:rFonts w:hint="eastAsia"/>
        </w:rPr>
      </w:pPr>
      <w:r>
        <w:rPr>
          <w:rFonts w:hint="eastAsia"/>
        </w:rPr>
        <w:t>祂从起初就是唯一的救主，祂是亚伯拉罕信心的对象，亚伯拉罕看见了祂的日子，就欢喜快乐，因为祂说：“还没有亚伯拉罕，我就是，”由此不仅断言了祂的先存性，也断言了祂的永恒性，因祂宣称自己是“我是”，即自有永有、永不改变的耶和华。</w:t>
      </w:r>
    </w:p>
    <w:p w14:paraId="747FE2B2">
      <w:pPr>
        <w:rPr>
          <w:rFonts w:hint="eastAsia"/>
        </w:rPr>
      </w:pPr>
    </w:p>
    <w:p w14:paraId="3481EF74">
      <w:pPr>
        <w:rPr>
          <w:rFonts w:hint="eastAsia"/>
        </w:rPr>
      </w:pPr>
      <w:r>
        <w:rPr>
          <w:rFonts w:hint="eastAsia"/>
        </w:rPr>
        <w:t>In chapter x., under the character of a shepherd, He represents Himself as the head of all God's people, whose voice they hear, whose steps they follow, and in whose care they trust.</w:t>
      </w:r>
    </w:p>
    <w:p w14:paraId="177F05BA">
      <w:pPr>
        <w:rPr>
          <w:rFonts w:hint="eastAsia"/>
        </w:rPr>
      </w:pPr>
      <w:r>
        <w:rPr>
          <w:rFonts w:hint="eastAsia"/>
        </w:rPr>
        <w:t>在第十章，祂以牧人的身份，将自己描绘为神所有子民的元首，他们听祂的声音，跟随祂的脚步，信靠祂的看顾。</w:t>
      </w:r>
    </w:p>
    <w:p w14:paraId="7B778B2C">
      <w:pPr>
        <w:rPr>
          <w:rFonts w:hint="eastAsia"/>
        </w:rPr>
      </w:pPr>
      <w:r>
        <w:rPr>
          <w:rFonts w:hint="eastAsia"/>
        </w:rPr>
        <w:t>For them He lays down his life, and takes it again.</w:t>
      </w:r>
    </w:p>
    <w:p w14:paraId="66485BAF">
      <w:pPr>
        <w:rPr>
          <w:rFonts w:hint="eastAsia"/>
        </w:rPr>
      </w:pPr>
      <w:r>
        <w:rPr>
          <w:rFonts w:hint="eastAsia"/>
        </w:rPr>
        <w:t>祂为他们舍命，并且再取回来。</w:t>
      </w:r>
    </w:p>
    <w:p w14:paraId="25CF7F04">
      <w:pPr>
        <w:rPr>
          <w:rFonts w:hint="eastAsia"/>
        </w:rPr>
      </w:pPr>
      <w:r>
        <w:rPr>
          <w:rFonts w:hint="eastAsia"/>
        </w:rPr>
        <w:t>To them He gives eternal life, and their salvation is certain, for no one is able to pluck them out of his hands; and He and the Father are one.</w:t>
      </w:r>
    </w:p>
    <w:p w14:paraId="56076DAE">
      <w:pPr>
        <w:rPr>
          <w:rFonts w:hint="eastAsia"/>
        </w:rPr>
      </w:pPr>
      <w:r>
        <w:rPr>
          <w:rFonts w:hint="eastAsia"/>
        </w:rPr>
        <w:t>祂赐给他们永生，他们的救恩是确定的，因为没有人能从祂手中把他们夺去；并且祂与父原为一。</w:t>
      </w:r>
    </w:p>
    <w:p w14:paraId="4FB4718C">
      <w:pPr>
        <w:rPr>
          <w:rFonts w:hint="eastAsia"/>
        </w:rPr>
      </w:pPr>
      <w:r>
        <w:rPr>
          <w:rFonts w:hint="eastAsia"/>
        </w:rPr>
        <w:t>The eleventh chapter contains the history of the resurrection of Lazarus, on which it maybe remarked, (1.) That his disciples had full confidence that Christ could deliver from death whom He pleased.</w:t>
      </w:r>
    </w:p>
    <w:p w14:paraId="08E503D1">
      <w:pPr>
        <w:rPr>
          <w:rFonts w:hint="eastAsia"/>
        </w:rPr>
      </w:pPr>
      <w:r>
        <w:rPr>
          <w:rFonts w:hint="eastAsia"/>
        </w:rPr>
        <w:t>第十一章记载了拉撒路的复活史，对此可以评论的是：（1）祂的门徒们完全相信基督能随己意使人脱离死亡。</w:t>
      </w:r>
    </w:p>
    <w:p w14:paraId="07D703BE">
      <w:pPr>
        <w:rPr>
          <w:rFonts w:hint="eastAsia"/>
        </w:rPr>
      </w:pPr>
      <w:r>
        <w:rPr>
          <w:rFonts w:hint="eastAsia"/>
        </w:rPr>
        <w:t>(2.) That He claims to be the resurrection and the life.</w:t>
      </w:r>
    </w:p>
    <w:p w14:paraId="53F5C4CA">
      <w:pPr>
        <w:rPr>
          <w:rFonts w:hint="eastAsia"/>
        </w:rPr>
      </w:pPr>
      <w:r>
        <w:rPr>
          <w:rFonts w:hint="eastAsia"/>
        </w:rPr>
        <w:t>（2）祂宣称自己是复活和生命。</w:t>
      </w:r>
    </w:p>
    <w:p w14:paraId="4B05F9C9">
      <w:pPr>
        <w:rPr>
          <w:rFonts w:hint="eastAsia"/>
        </w:rPr>
      </w:pPr>
      <w:r>
        <w:rPr>
          <w:rFonts w:hint="eastAsia"/>
        </w:rPr>
        <w:t>To all that believe on Him He is the source of spiritual life to the soul, and of a resurrection to the body.</w:t>
      </w:r>
    </w:p>
    <w:p w14:paraId="58C759A2">
      <w:pPr>
        <w:rPr>
          <w:rFonts w:hint="eastAsia"/>
        </w:rPr>
      </w:pPr>
      <w:r>
        <w:rPr>
          <w:rFonts w:hint="eastAsia"/>
        </w:rPr>
        <w:t>对所有信祂的人，祂是灵魂属灵生命的源头，也是身体复活的源头。</w:t>
      </w:r>
    </w:p>
    <w:p w14:paraId="12806D89">
      <w:pPr>
        <w:rPr>
          <w:rFonts w:hint="eastAsia"/>
        </w:rPr>
      </w:pPr>
      <w:r>
        <w:rPr>
          <w:rFonts w:hint="eastAsia"/>
        </w:rPr>
        <w:t>(3.) In illustration and proof of his divine power, He called Lazarus from the grave.</w:t>
      </w:r>
    </w:p>
    <w:p w14:paraId="56A4B66C">
      <w:pPr>
        <w:rPr>
          <w:rFonts w:hint="eastAsia"/>
        </w:rPr>
      </w:pPr>
      <w:r>
        <w:rPr>
          <w:rFonts w:hint="eastAsia"/>
        </w:rPr>
        <w:t>（3）为了说明并证明祂的神圣能力，祂将拉撒路从坟墓中叫了出来。</w:t>
      </w:r>
    </w:p>
    <w:p w14:paraId="25D5A8CD">
      <w:pPr>
        <w:rPr>
          <w:rFonts w:hint="eastAsia"/>
        </w:rPr>
      </w:pPr>
    </w:p>
    <w:p w14:paraId="66F7CF72">
      <w:pPr>
        <w:spacing w:after="294" w:line="255" w:lineRule="auto"/>
        <w:ind w:left="26" w:right="16"/>
        <w:jc w:val="center"/>
        <w:rPr>
          <w:rFonts w:hint="eastAsia"/>
          <w:b/>
          <w:i/>
          <w:iCs/>
        </w:rPr>
      </w:pPr>
      <w:r>
        <w:rPr>
          <w:rFonts w:hint="eastAsia"/>
          <w:b/>
          <w:i/>
          <w:iCs/>
        </w:rPr>
        <w:t>Our Lord's Last Discourse.</w:t>
      </w:r>
    </w:p>
    <w:p w14:paraId="42ED078F">
      <w:pPr>
        <w:spacing w:after="294" w:line="255" w:lineRule="auto"/>
        <w:ind w:left="26" w:right="16"/>
        <w:jc w:val="center"/>
        <w:rPr>
          <w:rFonts w:hint="eastAsia"/>
          <w:b/>
          <w:i/>
          <w:iCs/>
        </w:rPr>
      </w:pPr>
      <w:r>
        <w:rPr>
          <w:rFonts w:hint="eastAsia"/>
          <w:b/>
          <w:i/>
          <w:iCs/>
        </w:rPr>
        <w:t>我们主的最后讲论。</w:t>
      </w:r>
    </w:p>
    <w:p w14:paraId="72C75BA6">
      <w:pPr>
        <w:rPr>
          <w:rFonts w:hint="eastAsia"/>
        </w:rPr>
      </w:pPr>
    </w:p>
    <w:p w14:paraId="183FF331">
      <w:pPr>
        <w:rPr>
          <w:rFonts w:hint="eastAsia"/>
        </w:rPr>
      </w:pPr>
      <w:r>
        <w:rPr>
          <w:rFonts w:hint="eastAsia"/>
        </w:rPr>
        <w:t>The discourse recorded in the 14th, 15th, and 16th, and the prayer recorded in the 17th chapter, are the words of God to men.</w:t>
      </w:r>
    </w:p>
    <w:p w14:paraId="5CAE9F77">
      <w:pPr>
        <w:rPr>
          <w:rFonts w:hint="eastAsia"/>
        </w:rPr>
      </w:pPr>
      <w:r>
        <w:rPr>
          <w:rFonts w:hint="eastAsia"/>
        </w:rPr>
        <w:t>记载在第14、15、16章的讲论，以及记载在第17章的祷告，是神对人说的话。</w:t>
      </w:r>
    </w:p>
    <w:p w14:paraId="39BD764C">
      <w:pPr>
        <w:rPr>
          <w:rFonts w:hint="eastAsia"/>
        </w:rPr>
      </w:pPr>
      <w:r>
        <w:rPr>
          <w:rFonts w:hint="eastAsia"/>
        </w:rPr>
        <w:t>No created being could speak as Christ here speaks.</w:t>
      </w:r>
    </w:p>
    <w:p w14:paraId="5CD69BA6">
      <w:pPr>
        <w:rPr>
          <w:rFonts w:hint="eastAsia"/>
        </w:rPr>
      </w:pPr>
      <w:r>
        <w:rPr>
          <w:rFonts w:hint="eastAsia"/>
        </w:rPr>
        <w:t>没有任何受造之物能像基督在这里说话那样说话。</w:t>
      </w:r>
    </w:p>
    <w:p w14:paraId="4793B8E0">
      <w:pPr>
        <w:rPr>
          <w:rFonts w:hint="eastAsia"/>
        </w:rPr>
      </w:pPr>
      <w:r>
        <w:rPr>
          <w:rFonts w:hint="eastAsia"/>
        </w:rPr>
        <w:t>He begins by exhorting his disciples to have the same faith in Him which they had in God.</w:t>
      </w:r>
    </w:p>
    <w:p w14:paraId="6B3F5A19">
      <w:pPr>
        <w:rPr>
          <w:rFonts w:hint="eastAsia"/>
        </w:rPr>
      </w:pPr>
      <w:r>
        <w:rPr>
          <w:rFonts w:hint="eastAsia"/>
        </w:rPr>
        <w:t>祂开始劝勉祂的门徒，要像信神一样信祂。</w:t>
      </w:r>
    </w:p>
    <w:p w14:paraId="35203ED3">
      <w:pPr>
        <w:rPr>
          <w:rFonts w:hint="eastAsia"/>
        </w:rPr>
      </w:pPr>
      <w:r>
        <w:rPr>
          <w:rFonts w:hint="eastAsia"/>
        </w:rPr>
        <w:t>He went to prepare heaven for them, and would return and take them to Himself.</w:t>
      </w:r>
    </w:p>
    <w:p w14:paraId="0B7D0314">
      <w:pPr>
        <w:rPr>
          <w:rFonts w:hint="eastAsia"/>
        </w:rPr>
      </w:pPr>
      <w:r>
        <w:rPr>
          <w:rFonts w:hint="eastAsia"/>
        </w:rPr>
        <w:t>祂去为他们预备天堂，并且会回来接他们到祂自己那里去。</w:t>
      </w:r>
    </w:p>
    <w:p w14:paraId="1F1253D5">
      <w:pPr>
        <w:rPr>
          <w:rFonts w:hint="eastAsia"/>
        </w:rPr>
      </w:pPr>
      <w:r>
        <w:rPr>
          <w:rFonts w:hint="eastAsia"/>
        </w:rPr>
        <w:t>The knowledge of Him is the knowledge of God.</w:t>
      </w:r>
    </w:p>
    <w:p w14:paraId="37AEECE5">
      <w:pPr>
        <w:rPr>
          <w:rFonts w:hint="eastAsia"/>
        </w:rPr>
      </w:pPr>
      <w:r>
        <w:rPr>
          <w:rFonts w:hint="eastAsia"/>
        </w:rPr>
        <w:t>认识祂就是认识神。</w:t>
      </w:r>
    </w:p>
    <w:p w14:paraId="33960BC6">
      <w:pPr>
        <w:rPr>
          <w:rFonts w:hint="eastAsia"/>
        </w:rPr>
      </w:pPr>
      <w:r>
        <w:rPr>
          <w:rFonts w:hint="eastAsia"/>
        </w:rPr>
        <w:t>He who had seen Him had seen the Father also; for He and the Father are one.</w:t>
      </w:r>
    </w:p>
    <w:p w14:paraId="0A16EF59">
      <w:pPr>
        <w:rPr>
          <w:rFonts w:hint="eastAsia"/>
        </w:rPr>
      </w:pPr>
      <w:r>
        <w:rPr>
          <w:rFonts w:hint="eastAsia"/>
        </w:rPr>
        <w:t>看见祂的，就是看见了父；因为祂与父原为一。</w:t>
      </w:r>
    </w:p>
    <w:p w14:paraId="489E345A">
      <w:pPr>
        <w:rPr>
          <w:rFonts w:hint="eastAsia"/>
        </w:rPr>
      </w:pPr>
      <w:r>
        <w:rPr>
          <w:rFonts w:hint="eastAsia"/>
        </w:rPr>
        <w:t>He promised to send them the Holy Ghost to abide with them permanently; and that He would manifest Himself to them as God manifests Himself to the saints, revealing to them his glory and love, and making them sensible of his presence.</w:t>
      </w:r>
    </w:p>
    <w:p w14:paraId="782B7CB4">
      <w:pPr>
        <w:rPr>
          <w:rFonts w:hint="eastAsia"/>
        </w:rPr>
      </w:pPr>
      <w:r>
        <w:rPr>
          <w:rFonts w:hint="eastAsia"/>
        </w:rPr>
        <w:t>祂应许差遣圣灵来，永远与他们同在；并且祂会向他们显现自己，如同神向圣徒显现自己一样，向他们启示祂的荣耀和爱，使他们感受到祂的同在。</w:t>
      </w:r>
    </w:p>
    <w:p w14:paraId="74CB2CB4">
      <w:pPr>
        <w:rPr>
          <w:rFonts w:hint="eastAsia"/>
        </w:rPr>
      </w:pPr>
      <w:r>
        <w:rPr>
          <w:rFonts w:hint="eastAsia"/>
        </w:rPr>
        <w:t>He would continue to be to his Church the source of life; union with Him is as necessary as the union of a branch to the vine.</w:t>
      </w:r>
    </w:p>
    <w:p w14:paraId="72B18C94">
      <w:pPr>
        <w:rPr>
          <w:rFonts w:hint="eastAsia"/>
        </w:rPr>
      </w:pPr>
      <w:r>
        <w:rPr>
          <w:rFonts w:hint="eastAsia"/>
        </w:rPr>
        <w:t>祂将继续作祂教会生命的源头；与祂联合，就像枝子与葡萄树联合一样必要。</w:t>
      </w:r>
    </w:p>
    <w:p w14:paraId="2FEB8191">
      <w:pPr>
        <w:rPr>
          <w:rFonts w:hint="eastAsia"/>
        </w:rPr>
      </w:pPr>
      <w:r>
        <w:rPr>
          <w:rFonts w:hint="eastAsia"/>
        </w:rPr>
        <w:t>The Holy Spirit sent by Him would reveal the things of Christ, rendering the Apostles infallible as teachers, and giving divine illumination to all believers.</w:t>
      </w:r>
    </w:p>
    <w:p w14:paraId="5DDED0F6">
      <w:pPr>
        <w:rPr>
          <w:rFonts w:hint="eastAsia"/>
        </w:rPr>
      </w:pPr>
      <w:r>
        <w:rPr>
          <w:rFonts w:hint="eastAsia"/>
        </w:rPr>
        <w:t>祂所差来的圣灵会启示基督的事，使众使徒作为教师毫无错谬，并赐给所有信徒神圣的光照。</w:t>
      </w:r>
    </w:p>
    <w:p w14:paraId="55D6C4C2">
      <w:pPr>
        <w:rPr>
          <w:rFonts w:hint="eastAsia"/>
        </w:rPr>
      </w:pPr>
      <w:r>
        <w:rPr>
          <w:rFonts w:hint="eastAsia"/>
        </w:rPr>
        <w:t>It was necessary that He should leave them in order to send the Spirit, who would convince the world of the sin of not believing Him to be all He claimed to be; of the righteousness of his assumption to be the Son of God and Saviour of the world, of which his going to the Father (i. e. resurrection) was the decisive proof; and also of the certainty of a future judgment, inasmuch as the prince of this world was already judged.</w:t>
      </w:r>
    </w:p>
    <w:p w14:paraId="2CA5AB80">
      <w:pPr>
        <w:rPr>
          <w:rFonts w:hint="eastAsia"/>
        </w:rPr>
      </w:pPr>
      <w:r>
        <w:rPr>
          <w:rFonts w:hint="eastAsia"/>
        </w:rPr>
        <w:t>祂必须离开他们，才能差遣圣灵来，圣灵会使世人为不信祂是祂所宣称的一切而自责；为祂自称为神的儿子和世界的救主的义而自责，祂到父那里去（即复活）就是这事的决定性证据；也为将来审判的确定性而自责，因为这世界的王已经被审判了。</w:t>
      </w:r>
    </w:p>
    <w:p w14:paraId="01A248C8">
      <w:pPr>
        <w:rPr>
          <w:rFonts w:hint="eastAsia"/>
        </w:rPr>
      </w:pPr>
      <w:r>
        <w:rPr>
          <w:rFonts w:hint="eastAsia"/>
        </w:rPr>
        <w:t>The Spirit was to glorify Christ, i. e., to reveal Him as possessing all divine perfections, for whatsoever the Father hath the Son hath likewise.</w:t>
      </w:r>
    </w:p>
    <w:p w14:paraId="3CE1BF4B">
      <w:pPr>
        <w:rPr>
          <w:rFonts w:hint="eastAsia"/>
        </w:rPr>
      </w:pPr>
      <w:r>
        <w:rPr>
          <w:rFonts w:hint="eastAsia"/>
        </w:rPr>
        <w:t>圣灵要荣耀基督，即启示祂拥有所有神圣的完美，因为父所拥有的一切，子也同样拥有。</w:t>
      </w:r>
    </w:p>
    <w:p w14:paraId="7AF444ED">
      <w:pPr>
        <w:rPr>
          <w:rFonts w:hint="eastAsia"/>
        </w:rPr>
      </w:pPr>
      <w:r>
        <w:rPr>
          <w:rFonts w:hint="eastAsia"/>
        </w:rPr>
        <w:t>His intercessory prayer could proceed from the lips of none but a divine person.</w:t>
      </w:r>
    </w:p>
    <w:p w14:paraId="37313357">
      <w:pPr>
        <w:rPr>
          <w:rFonts w:hint="eastAsia"/>
        </w:rPr>
      </w:pPr>
      <w:r>
        <w:rPr>
          <w:rFonts w:hint="eastAsia"/>
        </w:rPr>
        <w:t>祂的代祷只能出自一位神圣位格的口。</w:t>
      </w:r>
    </w:p>
    <w:p w14:paraId="391AF393">
      <w:pPr>
        <w:rPr>
          <w:rFonts w:hint="eastAsia"/>
        </w:rPr>
      </w:pPr>
      <w:r>
        <w:rPr>
          <w:rFonts w:hint="eastAsia"/>
        </w:rPr>
        <w:t>He speaks as one who had power over all flesh, and who could give eternal life to all whom God the Father had given Him.</w:t>
      </w:r>
    </w:p>
    <w:p w14:paraId="45E404E1">
      <w:pPr>
        <w:rPr>
          <w:rFonts w:hint="eastAsia"/>
        </w:rPr>
      </w:pPr>
      <w:r>
        <w:rPr>
          <w:rFonts w:hint="eastAsia"/>
        </w:rPr>
        <w:t>祂说话像一位有权掌管万有，并且能将永生赐给父神所赐给祂所有的人。</w:t>
      </w:r>
    </w:p>
    <w:p w14:paraId="6A0FE629">
      <w:pPr>
        <w:rPr>
          <w:rFonts w:hint="eastAsia"/>
        </w:rPr>
      </w:pPr>
      <w:r>
        <w:rPr>
          <w:rFonts w:hint="eastAsia"/>
        </w:rPr>
        <w:t>Eternal life consists in the knowledge of God, and of Him whom God had sent.</w:t>
      </w:r>
    </w:p>
    <w:p w14:paraId="7F6B3C39">
      <w:pPr>
        <w:rPr>
          <w:rFonts w:hint="eastAsia"/>
        </w:rPr>
      </w:pPr>
      <w:r>
        <w:rPr>
          <w:rFonts w:hint="eastAsia"/>
        </w:rPr>
        <w:t>永生在于认识神，并认识神所差来的那一位。</w:t>
      </w:r>
    </w:p>
    <w:p w14:paraId="19C4EDC7">
      <w:pPr>
        <w:rPr>
          <w:rFonts w:hint="eastAsia"/>
        </w:rPr>
      </w:pPr>
      <w:r>
        <w:rPr>
          <w:rFonts w:hint="eastAsia"/>
        </w:rPr>
        <w:t>He prays that He, clothed in our nature, might be glorified with the glory which He had before the foundation of the world; that his people might be sanctified; that they might be one by his dwelling in them, and that they might be made partakers of his glory.</w:t>
      </w:r>
    </w:p>
    <w:p w14:paraId="2FBC41CC">
      <w:pPr>
        <w:rPr>
          <w:rFonts w:hint="eastAsia"/>
        </w:rPr>
      </w:pPr>
      <w:r>
        <w:rPr>
          <w:rFonts w:hint="eastAsia"/>
        </w:rPr>
        <w:t>祂祷告，愿祂这穿上我们本性的一位，得着祂在创世以前就有的荣耀；愿祂的子民得以成圣；愿他们因祂住在他们里面而合而为一，并愿他们得以分享祂的荣耀。</w:t>
      </w:r>
    </w:p>
    <w:p w14:paraId="69817249">
      <w:pPr>
        <w:rPr>
          <w:rFonts w:hint="eastAsia"/>
        </w:rPr>
      </w:pPr>
    </w:p>
    <w:p w14:paraId="3DB271B3">
      <w:pPr>
        <w:rPr>
          <w:rFonts w:hint="eastAsia"/>
        </w:rPr>
      </w:pPr>
      <w:r>
        <w:rPr>
          <w:rFonts w:hint="eastAsia"/>
        </w:rPr>
        <w:t>He was condemned by the Jews for claiming to be the Son of God, and by Pilate for claiming to be a king.</w:t>
      </w:r>
    </w:p>
    <w:p w14:paraId="53414846">
      <w:pPr>
        <w:rPr>
          <w:rFonts w:hint="eastAsia"/>
        </w:rPr>
      </w:pPr>
      <w:r>
        <w:rPr>
          <w:rFonts w:hint="eastAsia"/>
        </w:rPr>
        <w:t>祂因自称是神的儿子而被犹太人定罪，因自称是王而被彼拉多定罪。</w:t>
      </w:r>
    </w:p>
    <w:p w14:paraId="2303A5A4">
      <w:pPr>
        <w:rPr>
          <w:rFonts w:hint="eastAsia"/>
        </w:rPr>
      </w:pPr>
      <w:r>
        <w:rPr>
          <w:rFonts w:hint="eastAsia"/>
        </w:rPr>
        <w:t>When He was crucified the heavens were darkened, the earth trembled, the dead arose, and the vail of the temple was rent.</w:t>
      </w:r>
    </w:p>
    <w:p w14:paraId="5C98403E">
      <w:pPr>
        <w:rPr>
          <w:rFonts w:hint="eastAsia"/>
        </w:rPr>
      </w:pPr>
      <w:r>
        <w:rPr>
          <w:rFonts w:hint="eastAsia"/>
        </w:rPr>
        <w:t>当祂被钉十字架时，天昏地暗，地动山摇，死人复活，圣殿的幔子裂开了。</w:t>
      </w:r>
    </w:p>
    <w:p w14:paraId="3CA2D2E1">
      <w:pPr>
        <w:rPr>
          <w:rFonts w:hint="eastAsia"/>
        </w:rPr>
      </w:pPr>
      <w:r>
        <w:rPr>
          <w:rFonts w:hint="eastAsia"/>
        </w:rPr>
        <w:t>By his resurrection his claim to be the Son of God and Saviour of men was authenticated.</w:t>
      </w:r>
    </w:p>
    <w:p w14:paraId="574F86AC">
      <w:pPr>
        <w:rPr>
          <w:rFonts w:hint="eastAsia"/>
        </w:rPr>
      </w:pPr>
      <w:r>
        <w:rPr>
          <w:rFonts w:hint="eastAsia"/>
        </w:rPr>
        <w:t>藉着祂的复活，祂自称是神的儿子和人类救主的宣告得到了证实。</w:t>
      </w:r>
    </w:p>
    <w:p w14:paraId="6EC0B4F2">
      <w:pPr>
        <w:rPr>
          <w:rFonts w:hint="eastAsia"/>
        </w:rPr>
      </w:pPr>
      <w:r>
        <w:rPr>
          <w:rFonts w:hint="eastAsia"/>
        </w:rPr>
        <w:t>Thomas, not being present at the first interview between Christ and his disciples, doubted the fact of his resurrection; but when he saw Him he was fully convinced, and owned Him as his Lord and God. (John xx. 28.)</w:t>
      </w:r>
    </w:p>
    <w:p w14:paraId="54BF8674">
      <w:pPr>
        <w:rPr>
          <w:rFonts w:hint="eastAsia"/>
        </w:rPr>
      </w:pPr>
      <w:r>
        <w:rPr>
          <w:rFonts w:hint="eastAsia"/>
        </w:rPr>
        <w:t>多马因未在基督与门徒的首次会面中在场，怀疑祂复活的事实；但当他看见祂时，他完全信服了，并且认祂为他的主和他的神。（约翰福音二十章28节）</w:t>
      </w:r>
    </w:p>
    <w:p w14:paraId="5C46971F">
      <w:pPr>
        <w:rPr>
          <w:rFonts w:hint="eastAsia"/>
        </w:rPr>
      </w:pPr>
      <w:r>
        <w:rPr>
          <w:rFonts w:hint="eastAsia"/>
        </w:rPr>
        <w:t>That o` ku/rio,j mou kai. o` qeo,j mou is an address to Christ, and not an exclamation, is evident, (1.) From the words avpekri,qh kai. ei=pen, he responded and said, which would be out of place before an exclamation.</w:t>
      </w:r>
    </w:p>
    <w:p w14:paraId="2FF3EEB0">
      <w:pPr>
        <w:rPr>
          <w:rFonts w:hint="eastAsia"/>
        </w:rPr>
      </w:pPr>
      <w:r>
        <w:rPr>
          <w:rFonts w:hint="eastAsia"/>
        </w:rPr>
        <w:t>o` ku/rio,j mou kai. o` qeo,j mou（我的主，我的神）是对基督的称呼，而不是感叹，这很明显，（1.）从avpekri,qh kai. ei=pen（他回应说）这些词来看，若是在感叹之前，这些词就不合适了。</w:t>
      </w:r>
    </w:p>
    <w:p w14:paraId="1B417A52">
      <w:pPr>
        <w:rPr>
          <w:rFonts w:hint="eastAsia"/>
        </w:rPr>
      </w:pPr>
      <w:r>
        <w:rPr>
          <w:rFonts w:hint="eastAsia"/>
        </w:rPr>
        <w:t>They introduce a reply to what Christ had said.</w:t>
      </w:r>
    </w:p>
    <w:p w14:paraId="7A276FD7">
      <w:pPr>
        <w:rPr>
          <w:rFonts w:hint="eastAsia"/>
        </w:rPr>
      </w:pPr>
      <w:r>
        <w:rPr>
          <w:rFonts w:hint="eastAsia"/>
        </w:rPr>
        <w:t>它们引出对基督所说话语的回答。</w:t>
      </w:r>
    </w:p>
    <w:p w14:paraId="51232975">
      <w:pPr>
        <w:rPr>
          <w:rFonts w:hint="eastAsia"/>
        </w:rPr>
      </w:pPr>
      <w:r>
        <w:rPr>
          <w:rFonts w:hint="eastAsia"/>
        </w:rPr>
        <w:t>Thomas answered that he was fully satistied and firmly convinced that Christ was Lord and God.</w:t>
      </w:r>
    </w:p>
    <w:p w14:paraId="7C7B51FE">
      <w:pPr>
        <w:rPr>
          <w:rFonts w:hint="eastAsia"/>
        </w:rPr>
      </w:pPr>
      <w:r>
        <w:rPr>
          <w:rFonts w:hint="eastAsia"/>
        </w:rPr>
        <w:t>多马回答说，他完全满意并坚信基督是主和神。</w:t>
      </w:r>
    </w:p>
    <w:p w14:paraId="47EE1F17">
      <w:pPr>
        <w:rPr>
          <w:rFonts w:hint="eastAsia"/>
        </w:rPr>
      </w:pPr>
      <w:r>
        <w:rPr>
          <w:rFonts w:hint="eastAsia"/>
        </w:rPr>
        <w:t>The word eivpei/n never means to exclaim.</w:t>
      </w:r>
    </w:p>
    <w:p w14:paraId="20FFD0D5">
      <w:pPr>
        <w:rPr>
          <w:rFonts w:hint="eastAsia"/>
        </w:rPr>
      </w:pPr>
      <w:r>
        <w:rPr>
          <w:rFonts w:hint="eastAsia"/>
        </w:rPr>
        <w:t>eivpei/n（说）这个词从来没有感叹的意思。</w:t>
      </w:r>
    </w:p>
    <w:p w14:paraId="42B0DA0E">
      <w:pPr>
        <w:rPr>
          <w:rFonts w:hint="eastAsia"/>
        </w:rPr>
      </w:pPr>
      <w:r>
        <w:rPr>
          <w:rFonts w:hint="eastAsia"/>
        </w:rPr>
        <w:t>(2.) Such an exclamation would be abhorrent to a Jew, who had even a superstitious reverence for the name of God, especially for the name Jehovah, and o` ku,rioj o` qeo,j is equivalent to ~yhiOla, hA"hy&gt;.</w:t>
      </w:r>
    </w:p>
    <w:p w14:paraId="461BE321">
      <w:pPr>
        <w:rPr>
          <w:rFonts w:hint="eastAsia"/>
        </w:rPr>
      </w:pPr>
      <w:r>
        <w:rPr>
          <w:rFonts w:hint="eastAsia"/>
        </w:rPr>
        <w:t>（2.）这样的感叹对于一个甚至对神的名字，特别是耶和华的名字，怀有迷信般敬畏的犹太人来说是可憎的，而o` ku,rioj o` qeo,j（主神）相当于~yhiOla, hA"hy&gt;（耶和华神）。</w:t>
      </w:r>
    </w:p>
    <w:p w14:paraId="71CB194B">
      <w:pPr>
        <w:rPr>
          <w:rFonts w:hint="eastAsia"/>
        </w:rPr>
      </w:pPr>
      <w:r>
        <w:rPr>
          <w:rFonts w:hint="eastAsia"/>
        </w:rPr>
        <w:t>(3. The repetition of the pronoun mou/ also requires the passage to be considered as an address to Christ.</w:t>
      </w:r>
    </w:p>
    <w:p w14:paraId="3FF13088">
      <w:pPr>
        <w:rPr>
          <w:rFonts w:hint="eastAsia"/>
        </w:rPr>
      </w:pPr>
      <w:r>
        <w:rPr>
          <w:rFonts w:hint="eastAsia"/>
        </w:rPr>
        <w:t>（3.）代词mou/（我的）的重复也要求将这段经文视为对基督的称呼。</w:t>
      </w:r>
    </w:p>
    <w:p w14:paraId="7BE62D5B">
      <w:pPr>
        <w:rPr>
          <w:rFonts w:hint="eastAsia"/>
        </w:rPr>
      </w:pPr>
    </w:p>
    <w:p w14:paraId="15CA54F8">
      <w:pPr>
        <w:spacing w:after="294" w:line="255" w:lineRule="auto"/>
        <w:ind w:left="26" w:right="16"/>
        <w:jc w:val="center"/>
        <w:rPr>
          <w:rFonts w:hint="eastAsia"/>
          <w:b/>
          <w:i/>
          <w:iCs/>
        </w:rPr>
      </w:pPr>
      <w:r>
        <w:rPr>
          <w:rFonts w:hint="eastAsia"/>
          <w:b/>
          <w:i/>
          <w:iCs/>
        </w:rPr>
        <w:t>The Epistles of St. John.</w:t>
      </w:r>
    </w:p>
    <w:p w14:paraId="0CAA0CD7">
      <w:pPr>
        <w:spacing w:after="294" w:line="255" w:lineRule="auto"/>
        <w:ind w:left="26" w:right="16"/>
        <w:jc w:val="center"/>
        <w:rPr>
          <w:rFonts w:hint="eastAsia"/>
          <w:b/>
          <w:i/>
          <w:iCs/>
        </w:rPr>
      </w:pPr>
      <w:r>
        <w:rPr>
          <w:rFonts w:hint="eastAsia"/>
          <w:b/>
          <w:i/>
          <w:iCs/>
        </w:rPr>
        <w:t>圣约翰的书信。</w:t>
      </w:r>
    </w:p>
    <w:p w14:paraId="50AE131A">
      <w:pPr>
        <w:rPr>
          <w:rFonts w:hint="eastAsia"/>
        </w:rPr>
      </w:pPr>
    </w:p>
    <w:p w14:paraId="2B4B72B9">
      <w:pPr>
        <w:rPr>
          <w:rFonts w:hint="eastAsia"/>
        </w:rPr>
      </w:pPr>
      <w:r>
        <w:rPr>
          <w:rFonts w:hint="eastAsia"/>
        </w:rPr>
        <w:t>In his epistles the Apostle John presents the divinity of Christ with equal prominence.</w:t>
      </w:r>
    </w:p>
    <w:p w14:paraId="62C7F312">
      <w:pPr>
        <w:rPr>
          <w:rFonts w:hint="eastAsia"/>
        </w:rPr>
      </w:pPr>
      <w:r>
        <w:rPr>
          <w:rFonts w:hint="eastAsia"/>
        </w:rPr>
        <w:t>在他的书信中，使徒约翰同样突出地展现了基督的神性。</w:t>
      </w:r>
    </w:p>
    <w:p w14:paraId="1A3C4E4A">
      <w:pPr>
        <w:rPr>
          <w:rFonts w:hint="eastAsia"/>
        </w:rPr>
      </w:pPr>
      <w:r>
        <w:rPr>
          <w:rFonts w:hint="eastAsia"/>
        </w:rPr>
        <w:t>The great design of those epistles was to establish the faith of believers in the midst of the errors which had begun to prevail.</w:t>
      </w:r>
    </w:p>
    <w:p w14:paraId="38C481D6">
      <w:pPr>
        <w:rPr>
          <w:rFonts w:hint="eastAsia"/>
        </w:rPr>
      </w:pPr>
      <w:r>
        <w:rPr>
          <w:rFonts w:hint="eastAsia"/>
        </w:rPr>
        <w:t>这些书信的主要目的是在开始流行的错误中建立信徒的信心。</w:t>
      </w:r>
    </w:p>
    <w:p w14:paraId="5B6FBA33">
      <w:pPr>
        <w:rPr>
          <w:rFonts w:hint="eastAsia"/>
        </w:rPr>
      </w:pPr>
      <w:r>
        <w:rPr>
          <w:rFonts w:hint="eastAsia"/>
        </w:rPr>
        <w:t>The chief of those errors was denial, in some form, of the incarnation of the Son of God.</w:t>
      </w:r>
    </w:p>
    <w:p w14:paraId="2F6E8859">
      <w:pPr>
        <w:rPr>
          <w:rFonts w:hint="eastAsia"/>
        </w:rPr>
      </w:pPr>
      <w:r>
        <w:rPr>
          <w:rFonts w:hint="eastAsia"/>
        </w:rPr>
        <w:t>这些错误中最主要的是以某种形式否认神子的道成肉身。</w:t>
      </w:r>
    </w:p>
    <w:p w14:paraId="42960D9D">
      <w:pPr>
        <w:rPr>
          <w:rFonts w:hint="eastAsia"/>
        </w:rPr>
      </w:pPr>
      <w:r>
        <w:rPr>
          <w:rFonts w:hint="eastAsia"/>
        </w:rPr>
        <w:t>Hence the Apostle not only insists so strenuously on the acknowledgment that Jesus Christ had come in the flesh, but makes that the one great fundamental doctrine of the gospel.</w:t>
      </w:r>
    </w:p>
    <w:p w14:paraId="0EC26C48">
      <w:pPr>
        <w:rPr>
          <w:rFonts w:hint="eastAsia"/>
        </w:rPr>
      </w:pPr>
      <w:r>
        <w:rPr>
          <w:rFonts w:hint="eastAsia"/>
        </w:rPr>
        <w:t>因此，使徒不仅极力坚持承认耶稣基督已经道成肉身，而且使之成为福音唯一伟大的基本教义。</w:t>
      </w:r>
    </w:p>
    <w:p w14:paraId="1DC913AB">
      <w:pPr>
        <w:rPr>
          <w:rFonts w:hint="eastAsia"/>
        </w:rPr>
      </w:pPr>
      <w:r>
        <w:rPr>
          <w:rFonts w:hint="eastAsia"/>
        </w:rPr>
        <w:t>"Whosoever shall confess that Jesus is the Son of God, God dwelleth in him, and he in God."</w:t>
      </w:r>
    </w:p>
    <w:p w14:paraId="3DB3A143">
      <w:pPr>
        <w:rPr>
          <w:rFonts w:hint="eastAsia"/>
        </w:rPr>
      </w:pPr>
      <w:r>
        <w:rPr>
          <w:rFonts w:hint="eastAsia"/>
        </w:rPr>
        <w:t>“凡认耶稣为神儿子的，神就住在他里面，他也住在神里面。”</w:t>
      </w:r>
    </w:p>
    <w:p w14:paraId="3ED8931B">
      <w:pPr>
        <w:rPr>
          <w:rFonts w:hint="eastAsia"/>
        </w:rPr>
      </w:pPr>
      <w:r>
        <w:rPr>
          <w:rFonts w:hint="eastAsia"/>
        </w:rPr>
        <w:t>He begins his epistles by reminding his readers that the Apostles had enjoyed the clearest possible evidence that the Lo,goj th/j zwh/j (He who has life and gives life) was manifest in the flesh.</w:t>
      </w:r>
    </w:p>
    <w:p w14:paraId="3EEC4E3C">
      <w:pPr>
        <w:rPr>
          <w:rFonts w:hint="eastAsia"/>
        </w:rPr>
      </w:pPr>
      <w:r>
        <w:rPr>
          <w:rFonts w:hint="eastAsia"/>
        </w:rPr>
        <w:t>他以提醒读者使徒们曾享有最清晰的证据，证明Lo,goj th/j zwh/j（那拥有生命并赐予生命者）已在肉身显现，来开始他的书信。</w:t>
      </w:r>
    </w:p>
    <w:p w14:paraId="38EDEDDC">
      <w:pPr>
        <w:rPr>
          <w:rFonts w:hint="eastAsia"/>
        </w:rPr>
      </w:pPr>
      <w:r>
        <w:rPr>
          <w:rFonts w:hint="eastAsia"/>
        </w:rPr>
        <w:t>They had seen, looked upon, and handled Him.</w:t>
      </w:r>
    </w:p>
    <w:p w14:paraId="646B21FE">
      <w:pPr>
        <w:rPr>
          <w:rFonts w:hint="eastAsia"/>
        </w:rPr>
      </w:pPr>
      <w:r>
        <w:rPr>
          <w:rFonts w:hint="eastAsia"/>
        </w:rPr>
        <w:t>他们曾看见过、瞻仰过、亲手摸过祂。</w:t>
      </w:r>
    </w:p>
    <w:p w14:paraId="6B597855">
      <w:pPr>
        <w:rPr>
          <w:rFonts w:hint="eastAsia"/>
        </w:rPr>
      </w:pPr>
      <w:r>
        <w:rPr>
          <w:rFonts w:hint="eastAsia"/>
        </w:rPr>
        <w:t>John gave believers this assurance in order that they might have fellowship with God and with his Son Jesus Christ.</w:t>
      </w:r>
    </w:p>
    <w:p w14:paraId="60CB7C08">
      <w:pPr>
        <w:rPr>
          <w:rFonts w:hint="eastAsia"/>
        </w:rPr>
      </w:pPr>
      <w:r>
        <w:rPr>
          <w:rFonts w:hint="eastAsia"/>
        </w:rPr>
        <w:t>约翰给信徒这个保证，为要使他们可以与神并与祂儿子耶稣基督相交。</w:t>
      </w:r>
    </w:p>
    <w:p w14:paraId="2B49DBF8">
      <w:pPr>
        <w:rPr>
          <w:rFonts w:hint="eastAsia"/>
        </w:rPr>
      </w:pPr>
      <w:r>
        <w:rPr>
          <w:rFonts w:hint="eastAsia"/>
        </w:rPr>
        <w:t>Many had already apostatized and denied the doctrine of the incarnation.</w:t>
      </w:r>
    </w:p>
    <w:p w14:paraId="3940F2E3">
      <w:pPr>
        <w:rPr>
          <w:rFonts w:hint="eastAsia"/>
        </w:rPr>
      </w:pPr>
      <w:r>
        <w:rPr>
          <w:rFonts w:hint="eastAsia"/>
        </w:rPr>
        <w:t>许多人已经背道，否认了道成肉身的教义。</w:t>
      </w:r>
    </w:p>
    <w:p w14:paraId="17B1FB49">
      <w:pPr>
        <w:rPr>
          <w:rFonts w:hint="eastAsia"/>
        </w:rPr>
      </w:pPr>
      <w:r>
        <w:rPr>
          <w:rFonts w:hint="eastAsia"/>
        </w:rPr>
        <w:t>To deny that doctrine, however, was to deny God; for whosoever denies the Son, rejects the Father also.</w:t>
      </w:r>
    </w:p>
    <w:p w14:paraId="55D16191">
      <w:pPr>
        <w:rPr>
          <w:rFonts w:hint="eastAsia"/>
        </w:rPr>
      </w:pPr>
      <w:r>
        <w:rPr>
          <w:rFonts w:hint="eastAsia"/>
        </w:rPr>
        <w:t>然而，否认那个教义就是否认神；因为凡否认子的，也拒绝父。</w:t>
      </w:r>
    </w:p>
    <w:p w14:paraId="52E98EF5">
      <w:pPr>
        <w:rPr>
          <w:rFonts w:hint="eastAsia"/>
        </w:rPr>
      </w:pPr>
      <w:r>
        <w:rPr>
          <w:rFonts w:hint="eastAsia"/>
        </w:rPr>
        <w:t>He exhorts them, therefore, to abide in the Son as the only means of abiding in God and attaining eternal life.</w:t>
      </w:r>
    </w:p>
    <w:p w14:paraId="5873869E">
      <w:pPr>
        <w:rPr>
          <w:rFonts w:hint="eastAsia"/>
        </w:rPr>
      </w:pPr>
      <w:r>
        <w:rPr>
          <w:rFonts w:hint="eastAsia"/>
        </w:rPr>
        <w:t>因此，他劝勉他们要住在子里面，作为住在神里面并获得永生的唯一途径。</w:t>
      </w:r>
    </w:p>
    <w:p w14:paraId="5CC04EF9">
      <w:pPr>
        <w:rPr>
          <w:rFonts w:hint="eastAsia"/>
        </w:rPr>
      </w:pPr>
      <w:r>
        <w:rPr>
          <w:rFonts w:hint="eastAsia"/>
        </w:rPr>
        <w:t>The tests by which they were to try those who professed to be inspired teachers, were, (1.) Whether they acknowledged the doctrine of the incarnation, i. e., of the true divinity and humanity of Christ. (iv. 2, 3, 15.)</w:t>
      </w:r>
    </w:p>
    <w:p w14:paraId="47B78DFD">
      <w:pPr>
        <w:rPr>
          <w:rFonts w:hint="eastAsia"/>
        </w:rPr>
      </w:pPr>
      <w:r>
        <w:rPr>
          <w:rFonts w:hint="eastAsia"/>
        </w:rPr>
        <w:t>他们用来试验那些自称受感示的教师的标准是：（1.）他们是否承认道成肉身的教义，即基督真实的神性和人性。（四章2、3、15节）</w:t>
      </w:r>
    </w:p>
    <w:p w14:paraId="293AE629">
      <w:pPr>
        <w:rPr>
          <w:rFonts w:hint="eastAsia"/>
        </w:rPr>
      </w:pPr>
      <w:r>
        <w:rPr>
          <w:rFonts w:hint="eastAsia"/>
        </w:rPr>
        <w:t>(2.) Conformity of doctrine with the teachings of the Apostles.</w:t>
      </w:r>
    </w:p>
    <w:p w14:paraId="7FC388A5">
      <w:pPr>
        <w:rPr>
          <w:rFonts w:hint="eastAsia"/>
        </w:rPr>
      </w:pPr>
      <w:r>
        <w:rPr>
          <w:rFonts w:hint="eastAsia"/>
        </w:rPr>
        <w:t>（2.）教义与使徒教导的一致性。</w:t>
      </w:r>
    </w:p>
    <w:p w14:paraId="54E143AF">
      <w:pPr>
        <w:rPr>
          <w:rFonts w:hint="eastAsia"/>
        </w:rPr>
      </w:pPr>
      <w:r>
        <w:rPr>
          <w:rFonts w:hint="eastAsia"/>
        </w:rPr>
        <w:t>(3.) Love to God, founded on his redeeming love to us, and love to the brethren, springing from this love to God.</w:t>
      </w:r>
    </w:p>
    <w:p w14:paraId="5E2A3EF3">
      <w:pPr>
        <w:rPr>
          <w:rFonts w:hint="eastAsia"/>
        </w:rPr>
      </w:pPr>
      <w:r>
        <w:rPr>
          <w:rFonts w:hint="eastAsia"/>
        </w:rPr>
        <w:t>（3.）爱神，这爱建立在祂对我们的救赎之爱上，以及爱弟兄，这爱源于对神的爱。</w:t>
      </w:r>
    </w:p>
    <w:p w14:paraId="6411E1D6">
      <w:pPr>
        <w:rPr>
          <w:rFonts w:hint="eastAsia"/>
        </w:rPr>
      </w:pPr>
      <w:r>
        <w:rPr>
          <w:rFonts w:hint="eastAsia"/>
        </w:rPr>
        <w:t>In chapter v. he tells his readers that the great truth to be believed is that Jesus is the Son of God.</w:t>
      </w:r>
    </w:p>
    <w:p w14:paraId="7E889B03">
      <w:pPr>
        <w:rPr>
          <w:rFonts w:hint="eastAsia"/>
        </w:rPr>
      </w:pPr>
      <w:r>
        <w:rPr>
          <w:rFonts w:hint="eastAsia"/>
        </w:rPr>
        <w:t>在第五章，他告诉读者，当信的伟大真理是耶稣是神的儿子。</w:t>
      </w:r>
    </w:p>
    <w:p w14:paraId="5DCB456D">
      <w:pPr>
        <w:rPr>
          <w:rFonts w:hint="eastAsia"/>
        </w:rPr>
      </w:pPr>
      <w:r>
        <w:rPr>
          <w:rFonts w:hint="eastAsia"/>
        </w:rPr>
        <w:t>This is the faith which overcomes the world.</w:t>
      </w:r>
    </w:p>
    <w:p w14:paraId="0DD14B66">
      <w:pPr>
        <w:rPr>
          <w:rFonts w:hint="eastAsia"/>
        </w:rPr>
      </w:pPr>
      <w:r>
        <w:rPr>
          <w:rFonts w:hint="eastAsia"/>
        </w:rPr>
        <w:t>这就是胜过世界的信心。</w:t>
      </w:r>
    </w:p>
    <w:p w14:paraId="44C200A8">
      <w:pPr>
        <w:rPr>
          <w:rFonts w:hint="eastAsia"/>
        </w:rPr>
      </w:pPr>
      <w:r>
        <w:rPr>
          <w:rFonts w:hint="eastAsia"/>
        </w:rPr>
        <w:t>This great truth is established by the testimony of God, both external and internal, for he that believeth on the Son of God hath the witness in himself; he that believeth not this testimony makes God a liar, because he believeth not the record which God has given of his Son.</w:t>
      </w:r>
    </w:p>
    <w:p w14:paraId="39DF8314">
      <w:pPr>
        <w:rPr>
          <w:rFonts w:hint="eastAsia"/>
        </w:rPr>
      </w:pPr>
      <w:r>
        <w:rPr>
          <w:rFonts w:hint="eastAsia"/>
        </w:rPr>
        <w:t>这个伟大的真理由神的见证所确立，既有外在的也有内在的，因为信神儿子的，就有这见证在他心里；不信这见证的，就是以神为说谎的，因为他不信神为祂儿子所作的见证。</w:t>
      </w:r>
    </w:p>
    <w:p w14:paraId="1B688F46">
      <w:pPr>
        <w:rPr>
          <w:rFonts w:hint="eastAsia"/>
        </w:rPr>
      </w:pPr>
      <w:r>
        <w:rPr>
          <w:rFonts w:hint="eastAsia"/>
        </w:rPr>
        <w:t>In Him is eternal life, so that he that hath the Son, hath life.</w:t>
      </w:r>
    </w:p>
    <w:p w14:paraId="571544B3">
      <w:pPr>
        <w:rPr>
          <w:rFonts w:hint="eastAsia"/>
        </w:rPr>
      </w:pPr>
      <w:r>
        <w:rPr>
          <w:rFonts w:hint="eastAsia"/>
        </w:rPr>
        <w:t>在祂里面有永生，所以有子的，就有生命。</w:t>
      </w:r>
    </w:p>
    <w:p w14:paraId="227FA274">
      <w:pPr>
        <w:rPr>
          <w:rFonts w:hint="eastAsia"/>
        </w:rPr>
      </w:pPr>
      <w:r>
        <w:rPr>
          <w:rFonts w:hint="eastAsia"/>
        </w:rPr>
        <w:t>He closes his epistle by saying: "We know that the Son of God is come, and hath given us an understanding, that we may know Him that is true (i. e., that we may know the true God); and we are in Him that is true (i. e., the true God), even in his Son Jesus Christ.</w:t>
      </w:r>
    </w:p>
    <w:p w14:paraId="3C259CE3">
      <w:pPr>
        <w:rPr>
          <w:rFonts w:hint="eastAsia"/>
        </w:rPr>
      </w:pPr>
      <w:r>
        <w:rPr>
          <w:rFonts w:hint="eastAsia"/>
        </w:rPr>
        <w:t>他结束书信时说：“我们知道神的儿子已经来到，且将智慧赐给我们，使我们认识那位真实的（即，使我们认识真神）；我们也在那位真实的里面（即，真神里面），就是在祂儿子耶稣基督里面。</w:t>
      </w:r>
    </w:p>
    <w:p w14:paraId="35C5D5C8">
      <w:pPr>
        <w:rPr>
          <w:rFonts w:hint="eastAsia"/>
        </w:rPr>
      </w:pPr>
      <w:r>
        <w:rPr>
          <w:rFonts w:hint="eastAsia"/>
        </w:rPr>
        <w:t>This (i. e., this person Jesus Christ) is the true God and eternal life."</w:t>
      </w:r>
    </w:p>
    <w:p w14:paraId="50E1BD80">
      <w:pPr>
        <w:rPr>
          <w:rFonts w:hint="eastAsia"/>
        </w:rPr>
      </w:pPr>
      <w:r>
        <w:rPr>
          <w:rFonts w:hint="eastAsia"/>
        </w:rPr>
        <w:t>这（即，这位耶稣基督）就是真神，也是永生。”</w:t>
      </w:r>
    </w:p>
    <w:p w14:paraId="396907E6">
      <w:pPr>
        <w:rPr>
          <w:rFonts w:hint="eastAsia"/>
        </w:rPr>
      </w:pPr>
      <w:r>
        <w:rPr>
          <w:rFonts w:hint="eastAsia"/>
        </w:rPr>
        <w:t>That this passage is to be referred to Christ, is plain.</w:t>
      </w:r>
    </w:p>
    <w:p w14:paraId="35C5395C">
      <w:pPr>
        <w:rPr>
          <w:rFonts w:hint="eastAsia"/>
        </w:rPr>
      </w:pPr>
      <w:r>
        <w:rPr>
          <w:rFonts w:hint="eastAsia"/>
        </w:rPr>
        <w:t>这段经文指基督，这是显而易见的。</w:t>
      </w:r>
    </w:p>
    <w:p w14:paraId="6459DDB1">
      <w:pPr>
        <w:rPr>
          <w:rFonts w:hint="eastAsia"/>
        </w:rPr>
      </w:pPr>
      <w:r>
        <w:rPr>
          <w:rFonts w:hint="eastAsia"/>
        </w:rPr>
        <w:t>(1.) Because He is the subject of discourse in the context, and throughout the epistle.</w:t>
      </w:r>
    </w:p>
    <w:p w14:paraId="40AFBC05">
      <w:pPr>
        <w:rPr>
          <w:rFonts w:hint="eastAsia"/>
        </w:rPr>
      </w:pPr>
      <w:r>
        <w:rPr>
          <w:rFonts w:hint="eastAsia"/>
        </w:rPr>
        <w:t>（1.）因为在上下文中，以及在整封书信中，祂都是论述的主题。</w:t>
      </w:r>
    </w:p>
    <w:p w14:paraId="77060AAD">
      <w:pPr>
        <w:rPr>
          <w:rFonts w:hint="eastAsia"/>
        </w:rPr>
      </w:pPr>
      <w:r>
        <w:rPr>
          <w:rFonts w:hint="eastAsia"/>
        </w:rPr>
        <w:t>The great design of the Apostle is to tell us who and what Christ is.</w:t>
      </w:r>
    </w:p>
    <w:p w14:paraId="44ED52AA">
      <w:pPr>
        <w:rPr>
          <w:rFonts w:hint="eastAsia"/>
        </w:rPr>
      </w:pPr>
      <w:r>
        <w:rPr>
          <w:rFonts w:hint="eastAsia"/>
        </w:rPr>
        <w:t>使徒的主要目的是告诉我们基督是谁，基督是什么。</w:t>
      </w:r>
    </w:p>
    <w:p w14:paraId="1A8D719B">
      <w:pPr>
        <w:rPr>
          <w:rFonts w:hint="eastAsia"/>
        </w:rPr>
      </w:pPr>
      <w:r>
        <w:rPr>
          <w:rFonts w:hint="eastAsia"/>
        </w:rPr>
        <w:t>(2.) In the immediately preceding clauses he had called Him the true, "we are in Him that is true," even in Jesus Christ.</w:t>
      </w:r>
    </w:p>
    <w:p w14:paraId="192A3F70">
      <w:pPr>
        <w:rPr>
          <w:rFonts w:hint="eastAsia"/>
        </w:rPr>
      </w:pPr>
      <w:r>
        <w:rPr>
          <w:rFonts w:hint="eastAsia"/>
        </w:rPr>
        <w:t>（2.）在紧接的前面的子句中，他称祂为“真实的”， “我们是在那位真实的里面”，就是在耶稣基督里面。</w:t>
      </w:r>
    </w:p>
    <w:p w14:paraId="2A45F2BE">
      <w:pPr>
        <w:rPr>
          <w:rFonts w:hint="eastAsia"/>
        </w:rPr>
      </w:pPr>
      <w:r>
        <w:rPr>
          <w:rFonts w:hint="eastAsia"/>
        </w:rPr>
        <w:t>"The true" and "the true God," are used as convertible expressions.</w:t>
      </w:r>
    </w:p>
    <w:p w14:paraId="0AFE71B5">
      <w:pPr>
        <w:rPr>
          <w:rFonts w:hint="eastAsia"/>
        </w:rPr>
      </w:pPr>
      <w:r>
        <w:rPr>
          <w:rFonts w:hint="eastAsia"/>
        </w:rPr>
        <w:t>“真实的”和“真神”被用作可互换的表达。</w:t>
      </w:r>
    </w:p>
    <w:p w14:paraId="503DA542">
      <w:pPr>
        <w:rPr>
          <w:rFonts w:hint="eastAsia"/>
        </w:rPr>
      </w:pPr>
      <w:r>
        <w:rPr>
          <w:rFonts w:hint="eastAsia"/>
        </w:rPr>
        <w:t>(3.) Christ is repeatedly called "eternal life," by this Apostle, and "eternal life" is said to be in Him, which language is not used of God as such, nor of the Father.</w:t>
      </w:r>
    </w:p>
    <w:p w14:paraId="302804B4">
      <w:pPr>
        <w:rPr>
          <w:rFonts w:hint="eastAsia"/>
        </w:rPr>
      </w:pPr>
      <w:r>
        <w:rPr>
          <w:rFonts w:hint="eastAsia"/>
        </w:rPr>
        <w:t>（3.）这位使徒多次称基督为“永生”，并且说“永生”在祂里面，这种说法既不用于指神本身，也不用于指父。</w:t>
      </w:r>
    </w:p>
    <w:p w14:paraId="4A2ABAEE">
      <w:pPr>
        <w:rPr>
          <w:rFonts w:hint="eastAsia"/>
        </w:rPr>
      </w:pPr>
      <w:r>
        <w:rPr>
          <w:rFonts w:hint="eastAsia"/>
        </w:rPr>
        <w:t>(4.) Cpristo,j is the natural antecedent of ou-toj, not only because the nearest, but because it is the prominent subject.</w:t>
      </w:r>
    </w:p>
    <w:p w14:paraId="2C6CF17E">
      <w:pPr>
        <w:rPr>
          <w:rFonts w:hint="eastAsia"/>
        </w:rPr>
      </w:pPr>
      <w:r>
        <w:rPr>
          <w:rFonts w:hint="eastAsia"/>
        </w:rPr>
        <w:t>（4.）Cpristo,j（基督）是ou-toj（这）的自然先行词，不仅因为最接近，而且因为它是突出的主语。</w:t>
      </w:r>
    </w:p>
    <w:p w14:paraId="475456F9">
      <w:pPr>
        <w:rPr>
          <w:rFonts w:hint="eastAsia"/>
        </w:rPr>
      </w:pPr>
      <w:r>
        <w:rPr>
          <w:rFonts w:hint="eastAsia"/>
        </w:rPr>
        <w:t>(5.) This has been the received interpretation in the Church, at least since the Arian controversy; and the objections urged against it are mainly theological, rather than exegetical.</w:t>
      </w:r>
    </w:p>
    <w:p w14:paraId="1596562F">
      <w:pPr>
        <w:rPr>
          <w:rFonts w:hint="eastAsia"/>
        </w:rPr>
      </w:pPr>
      <w:r>
        <w:rPr>
          <w:rFonts w:hint="eastAsia"/>
        </w:rPr>
        <w:t>（5.）至少自从亚流派之争以来，这一直是教会所接受的解释；而对其提出的反对意见主要是神学上的，而非释经上的。</w:t>
      </w:r>
    </w:p>
    <w:p w14:paraId="66C5263F">
      <w:pPr>
        <w:rPr>
          <w:rFonts w:hint="eastAsia"/>
        </w:rPr>
      </w:pPr>
      <w:r>
        <w:rPr>
          <w:rFonts w:hint="eastAsia"/>
        </w:rPr>
        <w:t>It is to be remarked that Christ is here called not merely qeo,j but o`eo,j, as in John xx. 28.</w:t>
      </w:r>
    </w:p>
    <w:p w14:paraId="47F8930C">
      <w:pPr>
        <w:rPr>
          <w:rFonts w:hint="eastAsia"/>
        </w:rPr>
      </w:pPr>
      <w:r>
        <w:rPr>
          <w:rFonts w:hint="eastAsia"/>
        </w:rPr>
        <w:t>值得注意的是，基督在这里不仅被称为qeo,j（神），而且被称为o` qeo,j（那神），如同在约翰福音二十章28节一样。</w:t>
      </w:r>
    </w:p>
    <w:p w14:paraId="2EF9B1BB">
      <w:pPr>
        <w:rPr>
          <w:rFonts w:hint="eastAsia"/>
        </w:rPr>
      </w:pPr>
    </w:p>
    <w:p w14:paraId="6416D6F8">
      <w:pPr>
        <w:spacing w:after="294" w:line="255" w:lineRule="auto"/>
        <w:ind w:left="26" w:right="16"/>
        <w:jc w:val="center"/>
        <w:rPr>
          <w:rFonts w:hint="eastAsia"/>
          <w:b/>
          <w:i/>
          <w:iCs/>
        </w:rPr>
      </w:pPr>
      <w:r>
        <w:rPr>
          <w:rFonts w:hint="eastAsia"/>
          <w:b/>
          <w:i/>
          <w:iCs/>
        </w:rPr>
        <w:t>The Apocalypse.</w:t>
      </w:r>
    </w:p>
    <w:p w14:paraId="205C6E9C">
      <w:pPr>
        <w:spacing w:after="294" w:line="255" w:lineRule="auto"/>
        <w:ind w:left="26" w:right="16"/>
        <w:jc w:val="center"/>
        <w:rPr>
          <w:rFonts w:hint="eastAsia"/>
          <w:b/>
          <w:i/>
          <w:iCs/>
        </w:rPr>
      </w:pPr>
      <w:r>
        <w:rPr>
          <w:rFonts w:hint="eastAsia"/>
          <w:b/>
          <w:i/>
          <w:iCs/>
        </w:rPr>
        <w:t>启示录。</w:t>
      </w:r>
    </w:p>
    <w:p w14:paraId="6CDE9F9D">
      <w:pPr>
        <w:rPr>
          <w:rFonts w:hint="eastAsia"/>
        </w:rPr>
      </w:pPr>
    </w:p>
    <w:p w14:paraId="552CDB49">
      <w:pPr>
        <w:rPr>
          <w:rFonts w:hint="eastAsia"/>
        </w:rPr>
      </w:pPr>
      <w:r>
        <w:rPr>
          <w:rFonts w:hint="eastAsia"/>
        </w:rPr>
        <w:t>The Book of Revelation is one continued hymn of praise to Christ, setting forth the glory of his person and the triumph of his kingdom; representing Him as the ground of confidence to his people, and the object of worship to all the inhabitants of heaven.</w:t>
      </w:r>
    </w:p>
    <w:p w14:paraId="64533842">
      <w:pPr>
        <w:rPr>
          <w:rFonts w:hint="eastAsia"/>
        </w:rPr>
      </w:pPr>
      <w:r>
        <w:rPr>
          <w:rFonts w:hint="eastAsia"/>
        </w:rPr>
        <w:t>《启示录》是一首持续不断的对基督的赞美诗，阐明了祂位格的荣耀和祂国度的胜利；将祂描绘为祂子民信靠的根基，以及所有天上居民敬拜的对象。</w:t>
      </w:r>
    </w:p>
    <w:p w14:paraId="012528C8">
      <w:pPr>
        <w:rPr>
          <w:rFonts w:hint="eastAsia"/>
        </w:rPr>
      </w:pPr>
      <w:r>
        <w:rPr>
          <w:rFonts w:hint="eastAsia"/>
        </w:rPr>
        <w:t>He is declared to be the ruler of the kings of the earth.</w:t>
      </w:r>
    </w:p>
    <w:p w14:paraId="06C402ED">
      <w:pPr>
        <w:rPr>
          <w:rFonts w:hint="eastAsia"/>
        </w:rPr>
      </w:pPr>
      <w:r>
        <w:rPr>
          <w:rFonts w:hint="eastAsia"/>
        </w:rPr>
        <w:t>祂被宣告为地上君王的统治者。</w:t>
      </w:r>
    </w:p>
    <w:p w14:paraId="29585657">
      <w:pPr>
        <w:rPr>
          <w:rFonts w:hint="eastAsia"/>
        </w:rPr>
      </w:pPr>
      <w:r>
        <w:rPr>
          <w:rFonts w:hint="eastAsia"/>
        </w:rPr>
        <w:t>He has made us kings and priests unto God.</w:t>
      </w:r>
    </w:p>
    <w:p w14:paraId="59947ABB">
      <w:pPr>
        <w:rPr>
          <w:rFonts w:hint="eastAsia"/>
        </w:rPr>
      </w:pPr>
      <w:r>
        <w:rPr>
          <w:rFonts w:hint="eastAsia"/>
        </w:rPr>
        <w:t>祂使我们成为君王和祭司归于神。</w:t>
      </w:r>
    </w:p>
    <w:p w14:paraId="2AD05C6D">
      <w:pPr>
        <w:rPr>
          <w:rFonts w:hint="eastAsia"/>
        </w:rPr>
      </w:pPr>
      <w:r>
        <w:rPr>
          <w:rFonts w:hint="eastAsia"/>
        </w:rPr>
        <w:t>He is the First and the Last, language never used but of God, and true of Him alone.</w:t>
      </w:r>
    </w:p>
    <w:p w14:paraId="41DE8A44">
      <w:pPr>
        <w:rPr>
          <w:rFonts w:hint="eastAsia"/>
        </w:rPr>
      </w:pPr>
      <w:r>
        <w:rPr>
          <w:rFonts w:hint="eastAsia"/>
        </w:rPr>
        <w:t>祂是首先的，也是末后的，这种说法除了指神之外从未使用过，并且只对祂适用。</w:t>
      </w:r>
    </w:p>
    <w:p w14:paraId="0666C173">
      <w:pPr>
        <w:rPr>
          <w:rFonts w:hint="eastAsia"/>
        </w:rPr>
      </w:pPr>
      <w:r>
        <w:rPr>
          <w:rFonts w:hint="eastAsia"/>
        </w:rPr>
        <w:t>Compare Is. xliv. 6.</w:t>
      </w:r>
    </w:p>
    <w:p w14:paraId="387AAECA">
      <w:pPr>
        <w:rPr>
          <w:rFonts w:hint="eastAsia"/>
        </w:rPr>
      </w:pPr>
      <w:r>
        <w:rPr>
          <w:rFonts w:hint="eastAsia"/>
        </w:rPr>
        <w:t>比较以赛亚书四十四章6节。</w:t>
      </w:r>
    </w:p>
    <w:p w14:paraId="2D89F12A">
      <w:pPr>
        <w:rPr>
          <w:rFonts w:hint="eastAsia"/>
        </w:rPr>
      </w:pPr>
      <w:r>
        <w:rPr>
          <w:rFonts w:hint="eastAsia"/>
        </w:rPr>
        <w:t>In the epistles to the seven churches, Christ assumes the titles and prerogatives of God.</w:t>
      </w:r>
    </w:p>
    <w:p w14:paraId="13F60731">
      <w:pPr>
        <w:rPr>
          <w:rFonts w:hint="eastAsia"/>
        </w:rPr>
      </w:pPr>
      <w:r>
        <w:rPr>
          <w:rFonts w:hint="eastAsia"/>
        </w:rPr>
        <w:t>在致七个教会的书信中，基督采用了神的称号和特权。</w:t>
      </w:r>
    </w:p>
    <w:p w14:paraId="094A6EC9">
      <w:pPr>
        <w:rPr>
          <w:rFonts w:hint="eastAsia"/>
        </w:rPr>
      </w:pPr>
      <w:r>
        <w:rPr>
          <w:rFonts w:hint="eastAsia"/>
        </w:rPr>
        <w:t>He calls Himself, He who holds the seven stars in his right hand; the First and the Last; He who has the sharp sword and eyes of fire, from which nothing can be hid.</w:t>
      </w:r>
    </w:p>
    <w:p w14:paraId="544A41F9">
      <w:pPr>
        <w:rPr>
          <w:rFonts w:hint="eastAsia"/>
        </w:rPr>
      </w:pPr>
      <w:r>
        <w:rPr>
          <w:rFonts w:hint="eastAsia"/>
        </w:rPr>
        <w:t>祂称自己是那右手拿着七星的；是首先的，也是末后的；是那有利剑和火眼，没有什么能向祂隐藏的。</w:t>
      </w:r>
    </w:p>
    <w:p w14:paraId="3E34CAE6">
      <w:pPr>
        <w:rPr>
          <w:rFonts w:hint="eastAsia"/>
        </w:rPr>
      </w:pPr>
      <w:r>
        <w:rPr>
          <w:rFonts w:hint="eastAsia"/>
        </w:rPr>
        <w:t>He has the seven spirits.</w:t>
      </w:r>
    </w:p>
    <w:p w14:paraId="6FC5E8A3">
      <w:pPr>
        <w:rPr>
          <w:rFonts w:hint="eastAsia"/>
        </w:rPr>
      </w:pPr>
      <w:r>
        <w:rPr>
          <w:rFonts w:hint="eastAsia"/>
        </w:rPr>
        <w:t>祂拥有七灵。</w:t>
      </w:r>
    </w:p>
    <w:p w14:paraId="062E54EA">
      <w:pPr>
        <w:rPr>
          <w:rFonts w:hint="eastAsia"/>
        </w:rPr>
      </w:pPr>
      <w:r>
        <w:rPr>
          <w:rFonts w:hint="eastAsia"/>
        </w:rPr>
        <w:t>He is the Holy and the True.</w:t>
      </w:r>
    </w:p>
    <w:p w14:paraId="6C246BCD">
      <w:pPr>
        <w:rPr>
          <w:rFonts w:hint="eastAsia"/>
        </w:rPr>
      </w:pPr>
      <w:r>
        <w:rPr>
          <w:rFonts w:hint="eastAsia"/>
        </w:rPr>
        <w:t>祂是圣洁和真实的。</w:t>
      </w:r>
    </w:p>
    <w:p w14:paraId="154853D7">
      <w:pPr>
        <w:rPr>
          <w:rFonts w:hint="eastAsia"/>
        </w:rPr>
      </w:pPr>
      <w:r>
        <w:rPr>
          <w:rFonts w:hint="eastAsia"/>
        </w:rPr>
        <w:t>He has the keys of David; He opens and no man shuts, and shuts and no man opens; his decision on the destiny of men admits of no appeal.</w:t>
      </w:r>
    </w:p>
    <w:p w14:paraId="4D487ECF">
      <w:pPr>
        <w:rPr>
          <w:rFonts w:hint="eastAsia"/>
        </w:rPr>
      </w:pPr>
      <w:r>
        <w:rPr>
          <w:rFonts w:hint="eastAsia"/>
        </w:rPr>
        <w:t>祂拥有大卫的钥匙；祂开了就没有人能关，关了就没有人能开；祂对人命运的决定不容上诉。</w:t>
      </w:r>
    </w:p>
    <w:p w14:paraId="5D34F771">
      <w:pPr>
        <w:rPr>
          <w:rFonts w:hint="eastAsia"/>
        </w:rPr>
      </w:pPr>
      <w:r>
        <w:rPr>
          <w:rFonts w:hint="eastAsia"/>
        </w:rPr>
        <w:t>He is the supreme arbiter; the faithful and true witness; the avrch. th/j kti,sewj tou/ qeou/, the principle, i.</w:t>
      </w:r>
    </w:p>
    <w:p w14:paraId="52639228">
      <w:pPr>
        <w:rPr>
          <w:rFonts w:hint="eastAsia"/>
        </w:rPr>
      </w:pPr>
      <w:r>
        <w:rPr>
          <w:rFonts w:hint="eastAsia"/>
        </w:rPr>
        <w:t>祂是至高的仲裁者；是忠信真实的见证人；是avrch. th/j kti,sewj tou/ qeou/（神创造之物的元始），即原则，</w:t>
      </w:r>
    </w:p>
    <w:p w14:paraId="2C9CF700">
      <w:pPr>
        <w:rPr>
          <w:rFonts w:hint="eastAsia"/>
        </w:rPr>
      </w:pPr>
      <w:r>
        <w:rPr>
          <w:rFonts w:hint="eastAsia"/>
        </w:rPr>
        <w:t>e., both the head and source, of the whole creation.</w:t>
      </w:r>
    </w:p>
    <w:p w14:paraId="4619AC53">
      <w:pPr>
        <w:rPr>
          <w:rFonts w:hint="eastAsia"/>
        </w:rPr>
      </w:pPr>
      <w:r>
        <w:rPr>
          <w:rFonts w:hint="eastAsia"/>
        </w:rPr>
        <w:t>也就是整个创造的元首和源头。</w:t>
      </w:r>
    </w:p>
    <w:p w14:paraId="6C529CF8">
      <w:pPr>
        <w:rPr>
          <w:rFonts w:hint="eastAsia"/>
        </w:rPr>
      </w:pPr>
      <w:r>
        <w:rPr>
          <w:rFonts w:hint="eastAsia"/>
        </w:rPr>
        <w:t>He reproves the churches for their sins, or praises them for their fidelity, as their moral ruler against whom sin is committed and to whom obedience is rendered.</w:t>
      </w:r>
    </w:p>
    <w:p w14:paraId="108B02E7">
      <w:pPr>
        <w:rPr>
          <w:rFonts w:hint="eastAsia"/>
        </w:rPr>
      </w:pPr>
      <w:r>
        <w:rPr>
          <w:rFonts w:hint="eastAsia"/>
        </w:rPr>
        <w:t>祂斥责教会的罪，或称赞他们的忠诚，作为他们的道德统治者，人向祂犯罪，也向祂献上顺服。</w:t>
      </w:r>
    </w:p>
    <w:p w14:paraId="1801387A">
      <w:pPr>
        <w:rPr>
          <w:rFonts w:hint="eastAsia"/>
        </w:rPr>
      </w:pPr>
      <w:r>
        <w:rPr>
          <w:rFonts w:hint="eastAsia"/>
        </w:rPr>
        <w:t>He threatens punishments and promises blessings which God alone can inflict or bestow.</w:t>
      </w:r>
    </w:p>
    <w:p w14:paraId="0654AF0D">
      <w:pPr>
        <w:rPr>
          <w:rFonts w:hint="eastAsia"/>
        </w:rPr>
      </w:pPr>
      <w:r>
        <w:rPr>
          <w:rFonts w:hint="eastAsia"/>
        </w:rPr>
        <w:t>祂威吓要施加惩罚，并应许赐福，这些唯有神才能施加或赐予。</w:t>
      </w:r>
    </w:p>
    <w:p w14:paraId="3C5D26E2">
      <w:pPr>
        <w:rPr>
          <w:rFonts w:hint="eastAsia"/>
        </w:rPr>
      </w:pPr>
      <w:r>
        <w:rPr>
          <w:rFonts w:hint="eastAsia"/>
        </w:rPr>
        <w:t>In chapter v. the Apostle represents all the inhabitants of heaven as prostrate at the feet of Christ, ascribing blessings and honour and glory and power to Him that sitteth upon the throne and unto the Lamb forever and ever.</w:t>
      </w:r>
    </w:p>
    <w:p w14:paraId="36BB6135">
      <w:pPr>
        <w:rPr>
          <w:rFonts w:hint="eastAsia"/>
        </w:rPr>
      </w:pPr>
      <w:r>
        <w:rPr>
          <w:rFonts w:hint="eastAsia"/>
        </w:rPr>
        <w:t>在第五章，使徒描绘所有天上的居民都俯伏在基督脚前，将颂赞、尊贵、荣耀、权能归给坐宝座的和羔羊，直到永永远远。</w:t>
      </w:r>
    </w:p>
    <w:p w14:paraId="77FC0FFF">
      <w:pPr>
        <w:rPr>
          <w:rFonts w:hint="eastAsia"/>
        </w:rPr>
      </w:pPr>
      <w:r>
        <w:rPr>
          <w:rFonts w:hint="eastAsia"/>
        </w:rPr>
        <w:t>The New Jernsalem is the seat of his kingdom.</w:t>
      </w:r>
    </w:p>
    <w:p w14:paraId="3EEA5B4D">
      <w:pPr>
        <w:rPr>
          <w:rFonts w:hint="eastAsia"/>
        </w:rPr>
      </w:pPr>
      <w:r>
        <w:rPr>
          <w:rFonts w:hint="eastAsia"/>
        </w:rPr>
        <w:t>新耶路撒冷是祂国度的宝座。</w:t>
      </w:r>
    </w:p>
    <w:p w14:paraId="0E5A7D6D">
      <w:pPr>
        <w:rPr>
          <w:rFonts w:hint="eastAsia"/>
        </w:rPr>
      </w:pPr>
      <w:r>
        <w:rPr>
          <w:rFonts w:hint="eastAsia"/>
        </w:rPr>
        <w:t>He is its light, glory, and blessedness.</w:t>
      </w:r>
    </w:p>
    <w:p w14:paraId="6329AC9D">
      <w:pPr>
        <w:rPr>
          <w:rFonts w:hint="eastAsia"/>
        </w:rPr>
      </w:pPr>
      <w:r>
        <w:rPr>
          <w:rFonts w:hint="eastAsia"/>
        </w:rPr>
        <w:t>祂是它的光、荣耀和福乐。</w:t>
      </w:r>
    </w:p>
    <w:p w14:paraId="5E3754B4">
      <w:pPr>
        <w:rPr>
          <w:rFonts w:hint="eastAsia"/>
        </w:rPr>
      </w:pPr>
      <w:r>
        <w:rPr>
          <w:rFonts w:hint="eastAsia"/>
        </w:rPr>
        <w:t>He again and again declares himself to be the Alpha and Omega, the First and the Last (i. e., the immutable and eternal), the Beginning and the End, for whose second coming the whole Church is in earnest expectation.</w:t>
      </w:r>
    </w:p>
    <w:p w14:paraId="63CBD7A4">
      <w:pPr>
        <w:rPr>
          <w:rFonts w:hint="eastAsia"/>
        </w:rPr>
      </w:pPr>
      <w:r>
        <w:rPr>
          <w:rFonts w:hint="eastAsia"/>
        </w:rPr>
        <w:t>祂一再宣称自己是阿拉法和俄梅戛，是首先的和末后的（即，永不改变和永恒的），是创始成终的，整个教会都热切期待祂的第二次降临。</w:t>
      </w:r>
    </w:p>
    <w:p w14:paraId="240D7365">
      <w:pPr>
        <w:rPr>
          <w:rFonts w:hint="eastAsia"/>
        </w:rPr>
      </w:pPr>
    </w:p>
    <w:p w14:paraId="4D0DDCC4">
      <w:pPr>
        <w:spacing w:after="294" w:line="255" w:lineRule="auto"/>
        <w:ind w:left="26" w:right="16"/>
        <w:jc w:val="center"/>
        <w:rPr>
          <w:rFonts w:hint="eastAsia"/>
          <w:b/>
          <w:i/>
          <w:iCs/>
        </w:rPr>
      </w:pPr>
      <w:r>
        <w:rPr>
          <w:rFonts w:hint="eastAsia"/>
          <w:b/>
          <w:i/>
          <w:iCs/>
        </w:rPr>
        <w:t>B. The Epistles of St. Paul.</w:t>
      </w:r>
    </w:p>
    <w:p w14:paraId="11EA649A">
      <w:pPr>
        <w:spacing w:after="294" w:line="255" w:lineRule="auto"/>
        <w:ind w:left="26" w:right="16"/>
        <w:jc w:val="center"/>
        <w:rPr>
          <w:rFonts w:hint="eastAsia"/>
          <w:b/>
          <w:i/>
          <w:iCs/>
        </w:rPr>
      </w:pPr>
      <w:r>
        <w:rPr>
          <w:rFonts w:hint="eastAsia" w:eastAsia="宋体"/>
          <w:b/>
          <w:i/>
          <w:iCs/>
          <w:lang w:val="en-US" w:eastAsia="zh-CN"/>
        </w:rPr>
        <w:t>B</w:t>
      </w:r>
      <w:r>
        <w:rPr>
          <w:rFonts w:hint="eastAsia"/>
          <w:b/>
          <w:i/>
          <w:iCs/>
        </w:rPr>
        <w:t>. 圣保罗的书信。</w:t>
      </w:r>
    </w:p>
    <w:p w14:paraId="103F9A65">
      <w:pPr>
        <w:rPr>
          <w:rFonts w:hint="eastAsia"/>
        </w:rPr>
      </w:pPr>
    </w:p>
    <w:p w14:paraId="6D75FB57">
      <w:pPr>
        <w:rPr>
          <w:rFonts w:hint="eastAsia"/>
        </w:rPr>
      </w:pPr>
      <w:r>
        <w:rPr>
          <w:rFonts w:hint="eastAsia"/>
        </w:rPr>
        <w:t>In the epistles of Paul, the same exalted exhibition is made of the person and work of Christ.</w:t>
      </w:r>
    </w:p>
    <w:p w14:paraId="34205B14">
      <w:pPr>
        <w:rPr>
          <w:rFonts w:hint="eastAsia"/>
        </w:rPr>
      </w:pPr>
      <w:r>
        <w:rPr>
          <w:rFonts w:hint="eastAsia"/>
        </w:rPr>
        <w:t>在保罗的书信中，对基督的位格和工作也作了同样崇高的展示。</w:t>
      </w:r>
    </w:p>
    <w:p w14:paraId="3185D169">
      <w:pPr>
        <w:rPr>
          <w:rFonts w:hint="eastAsia"/>
        </w:rPr>
      </w:pPr>
      <w:r>
        <w:rPr>
          <w:rFonts w:hint="eastAsia"/>
        </w:rPr>
        <w:t>In the Epistle to the Romans, Christ is declared to be the Son of God, the object of faith, the judge of the world, the God of providence, the giver of the Holy Spirit, and what in the Old Testament is said of Jehovah, the Apostle applies to Christ.</w:t>
      </w:r>
    </w:p>
    <w:p w14:paraId="77B46CCD">
      <w:pPr>
        <w:rPr>
          <w:rFonts w:hint="eastAsia"/>
        </w:rPr>
      </w:pPr>
      <w:r>
        <w:rPr>
          <w:rFonts w:hint="eastAsia"/>
        </w:rPr>
        <w:t>在《罗马书》中，基督被宣告为神的儿子，信心的对象，世界的审判者，护理的神，圣灵的赐予者，并且旧约中论到耶和华的话，使徒都应用于基督身上。</w:t>
      </w:r>
    </w:p>
    <w:p w14:paraId="10E2C814">
      <w:pPr>
        <w:rPr>
          <w:rFonts w:hint="eastAsia"/>
        </w:rPr>
      </w:pPr>
      <w:r>
        <w:rPr>
          <w:rFonts w:hint="eastAsia"/>
        </w:rPr>
        <w:t>In chapter ix. 5, He is expressly dedared to be "over all, God blessed forever."</w:t>
      </w:r>
    </w:p>
    <w:p w14:paraId="55D21ADF">
      <w:pPr>
        <w:rPr>
          <w:rFonts w:hint="eastAsia"/>
        </w:rPr>
      </w:pPr>
      <w:r>
        <w:rPr>
          <w:rFonts w:hint="eastAsia"/>
        </w:rPr>
        <w:t>在第九章5节，祂被明确宣告为“是在万有之上，永远可称颂的神”。</w:t>
      </w:r>
    </w:p>
    <w:p w14:paraId="3EE8C83D">
      <w:pPr>
        <w:rPr>
          <w:rFonts w:hint="eastAsia"/>
        </w:rPr>
      </w:pPr>
      <w:r>
        <w:rPr>
          <w:rFonts w:hint="eastAsia"/>
        </w:rPr>
        <w:t>The text here is beyond dispute.</w:t>
      </w:r>
    </w:p>
    <w:p w14:paraId="2D3E48EB">
      <w:pPr>
        <w:rPr>
          <w:rFonts w:hint="eastAsia"/>
        </w:rPr>
      </w:pPr>
      <w:r>
        <w:rPr>
          <w:rFonts w:hint="eastAsia"/>
        </w:rPr>
        <w:t>这里的经文是无可争议的。</w:t>
      </w:r>
    </w:p>
    <w:p w14:paraId="3832DB10">
      <w:pPr>
        <w:rPr>
          <w:rFonts w:hint="eastAsia"/>
        </w:rPr>
      </w:pPr>
      <w:r>
        <w:rPr>
          <w:rFonts w:hint="eastAsia"/>
        </w:rPr>
        <w:t>The only method to avoid the force of the passage is by changing the punctuation.</w:t>
      </w:r>
    </w:p>
    <w:p w14:paraId="64D1D214">
      <w:pPr>
        <w:rPr>
          <w:rFonts w:hint="eastAsia"/>
        </w:rPr>
      </w:pPr>
      <w:r>
        <w:rPr>
          <w:rFonts w:hint="eastAsia"/>
        </w:rPr>
        <w:t>避免这段经文力量的唯一方法是改变标点符号。</w:t>
      </w:r>
    </w:p>
    <w:p w14:paraId="1891EBB2">
      <w:pPr>
        <w:rPr>
          <w:rFonts w:hint="eastAsia"/>
        </w:rPr>
      </w:pPr>
      <w:r>
        <w:rPr>
          <w:rFonts w:hint="eastAsia"/>
        </w:rPr>
        <w:t>Erasmus, who has been followed by many modern interpreters, placed a full stop after kata. sa,rka, or after pa,ntwn.</w:t>
      </w:r>
    </w:p>
    <w:p w14:paraId="20FA9883">
      <w:pPr>
        <w:rPr>
          <w:rFonts w:hint="eastAsia"/>
        </w:rPr>
      </w:pPr>
      <w:r>
        <w:rPr>
          <w:rFonts w:hint="eastAsia"/>
        </w:rPr>
        <w:t>伊拉斯谟，许多现代释经家都跟随他，在kata. sa,rka（按肉体说）之后或在pa,ntwn（万有）之后加了句号。</w:t>
      </w:r>
    </w:p>
    <w:p w14:paraId="3D4AFE8F">
      <w:pPr>
        <w:rPr>
          <w:rFonts w:hint="eastAsia"/>
        </w:rPr>
      </w:pPr>
      <w:r>
        <w:rPr>
          <w:rFonts w:hint="eastAsia"/>
        </w:rPr>
        <w:t>In the former case the passage would read, "Of whom is Christ concerning the flesh. The God who is over all be blessed forever;" in the latter, "Of whom Christ came concerning the flesh, who is above all," i. e., higher than the patriarchs.</w:t>
      </w:r>
    </w:p>
    <w:p w14:paraId="28E94CCF">
      <w:pPr>
        <w:rPr>
          <w:rFonts w:hint="eastAsia"/>
        </w:rPr>
      </w:pPr>
      <w:r>
        <w:rPr>
          <w:rFonts w:hint="eastAsia"/>
        </w:rPr>
        <w:t>在前一种情况下，这段经文读作：“按肉体说，基督是从他们出来的。那在万有之上的神是永远可称颂的”；在后一种情况下，“按肉体说，基督是从他们出来的，祂是在万有之上”，即高于先祖们。</w:t>
      </w:r>
    </w:p>
    <w:p w14:paraId="77F93CD7">
      <w:pPr>
        <w:rPr>
          <w:rFonts w:hint="eastAsia"/>
        </w:rPr>
      </w:pPr>
      <w:r>
        <w:rPr>
          <w:rFonts w:hint="eastAsia"/>
        </w:rPr>
        <w:t>It is frankly admitted by the advocates of these interpretations that the reason for adopting them is to avoid making the Apostle assert that Christ is God over all.</w:t>
      </w:r>
    </w:p>
    <w:p w14:paraId="54139FA2">
      <w:pPr>
        <w:rPr>
          <w:rFonts w:hint="eastAsia"/>
        </w:rPr>
      </w:pPr>
      <w:r>
        <w:rPr>
          <w:rFonts w:hint="eastAsia"/>
        </w:rPr>
        <w:t>这些解释的拥护者坦率地承认，采用这些解释的原因是为了避免使徒断言基督是万有之上的神。</w:t>
      </w:r>
    </w:p>
    <w:p w14:paraId="62912C1E">
      <w:pPr>
        <w:rPr>
          <w:rFonts w:hint="eastAsia"/>
        </w:rPr>
      </w:pPr>
      <w:r>
        <w:rPr>
          <w:rFonts w:hint="eastAsia"/>
        </w:rPr>
        <w:t>As they do not admit that doctrine, they are unwilling to admit that the Apostle teaches it.</w:t>
      </w:r>
    </w:p>
    <w:p w14:paraId="2B4B234A">
      <w:pPr>
        <w:rPr>
          <w:rFonts w:hint="eastAsia"/>
        </w:rPr>
      </w:pPr>
      <w:r>
        <w:rPr>
          <w:rFonts w:hint="eastAsia"/>
        </w:rPr>
        <w:t>由于他们不承认那个教义，他们也不愿承认使徒教导了它。</w:t>
      </w:r>
    </w:p>
    <w:p w14:paraId="0927E2ED">
      <w:pPr>
        <w:rPr>
          <w:rFonts w:hint="eastAsia"/>
        </w:rPr>
      </w:pPr>
      <w:r>
        <w:rPr>
          <w:rFonts w:hint="eastAsia"/>
        </w:rPr>
        <w:t>It was universally referred to Christ in the ancient Church, by all the Reformers, by all the older theologians, and by almost all of the modern interpreters who believe in the divinity of Christ.</w:t>
      </w:r>
    </w:p>
    <w:p w14:paraId="025DF755">
      <w:pPr>
        <w:rPr>
          <w:rFonts w:hint="eastAsia"/>
        </w:rPr>
      </w:pPr>
      <w:r>
        <w:rPr>
          <w:rFonts w:hint="eastAsia"/>
        </w:rPr>
        <w:t>在古代教会中，所有改革家、所有较早的神学家，以及几乎所有相信基督神性的现代释经家都普遍认为这是指基督。</w:t>
      </w:r>
    </w:p>
    <w:p w14:paraId="630E168D">
      <w:pPr>
        <w:rPr>
          <w:rFonts w:hint="eastAsia"/>
        </w:rPr>
      </w:pPr>
      <w:r>
        <w:rPr>
          <w:rFonts w:hint="eastAsia"/>
        </w:rPr>
        <w:t>This uniformity of assent is itself a decisive proof that the common interpretation is the natural one.</w:t>
      </w:r>
    </w:p>
    <w:p w14:paraId="77BACA2D">
      <w:pPr>
        <w:rPr>
          <w:rFonts w:hint="eastAsia"/>
        </w:rPr>
      </w:pPr>
      <w:r>
        <w:rPr>
          <w:rFonts w:hint="eastAsia"/>
        </w:rPr>
        <w:t>这种一致的认同本身就是一个决定性的证据，证明普遍的解释是自然的解释。</w:t>
      </w:r>
    </w:p>
    <w:p w14:paraId="6F559BFD">
      <w:pPr>
        <w:rPr>
          <w:rFonts w:hint="eastAsia"/>
        </w:rPr>
      </w:pPr>
      <w:r>
        <w:rPr>
          <w:rFonts w:hint="eastAsia"/>
        </w:rPr>
        <w:t>We are bound to take every passage of Scripture in its obvious and natural sense, unless the plainer declarations of the Word of God show that a less obvious meaning must be the true one.</w:t>
      </w:r>
    </w:p>
    <w:p w14:paraId="7C8A5F8C">
      <w:pPr>
        <w:rPr>
          <w:rFonts w:hint="eastAsia"/>
        </w:rPr>
      </w:pPr>
      <w:r>
        <w:rPr>
          <w:rFonts w:hint="eastAsia"/>
        </w:rPr>
        <w:t>我们必须按其明显和自然的意义来理解圣经的每一段经文，除非神更清晰的圣言表明一个不那么明显的意义必定是正确的意义。</w:t>
      </w:r>
    </w:p>
    <w:p w14:paraId="54B045D2">
      <w:pPr>
        <w:rPr>
          <w:rFonts w:hint="eastAsia"/>
        </w:rPr>
      </w:pPr>
      <w:r>
        <w:rPr>
          <w:rFonts w:hint="eastAsia"/>
        </w:rPr>
        <w:t>That the common interpretation of this passage is correct is plain, --</w:t>
      </w:r>
    </w:p>
    <w:p w14:paraId="708FC072">
      <w:pPr>
        <w:rPr>
          <w:rFonts w:hint="eastAsia"/>
        </w:rPr>
      </w:pPr>
      <w:r>
        <w:rPr>
          <w:rFonts w:hint="eastAsia"/>
        </w:rPr>
        <w:t>这段经文的普遍解释是正确的，这是显而易见的，——</w:t>
      </w:r>
    </w:p>
    <w:p w14:paraId="3D81026D">
      <w:pPr>
        <w:rPr>
          <w:rFonts w:hint="eastAsia"/>
        </w:rPr>
      </w:pPr>
    </w:p>
    <w:p w14:paraId="6AF0606C">
      <w:pPr>
        <w:rPr>
          <w:rFonts w:hint="eastAsia"/>
        </w:rPr>
      </w:pPr>
      <w:r>
        <w:rPr>
          <w:rFonts w:hint="eastAsia"/>
        </w:rPr>
        <w:t>1.Because Christ is the subject of discourse; God is not mentioned in the context.</w:t>
      </w:r>
    </w:p>
    <w:p w14:paraId="49CD48F3">
      <w:pPr>
        <w:rPr>
          <w:rFonts w:hint="eastAsia"/>
        </w:rPr>
      </w:pPr>
      <w:r>
        <w:rPr>
          <w:rFonts w:hint="eastAsia"/>
        </w:rPr>
        <w:t>1.因为基督是论述的主题；上下文中没有提到神。</w:t>
      </w:r>
    </w:p>
    <w:p w14:paraId="0809676D">
      <w:pPr>
        <w:rPr>
          <w:rFonts w:hint="eastAsia"/>
        </w:rPr>
      </w:pPr>
      <w:r>
        <w:rPr>
          <w:rFonts w:hint="eastAsia"/>
        </w:rPr>
        <w:t>The Apostle is mentioning the distinguishing blessings of the Jewish nation.</w:t>
      </w:r>
    </w:p>
    <w:p w14:paraId="541911BF">
      <w:pPr>
        <w:rPr>
          <w:rFonts w:hint="eastAsia"/>
        </w:rPr>
      </w:pPr>
      <w:r>
        <w:rPr>
          <w:rFonts w:hint="eastAsia"/>
        </w:rPr>
        <w:t>使徒正在提及犹太民族的独特福分。</w:t>
      </w:r>
    </w:p>
    <w:p w14:paraId="12D83F37">
      <w:pPr>
        <w:rPr>
          <w:rFonts w:hint="eastAsia"/>
        </w:rPr>
      </w:pPr>
      <w:r>
        <w:rPr>
          <w:rFonts w:hint="eastAsia"/>
        </w:rPr>
        <w:t>To them were given the law, the glory, the covenant, and the promises, and above all, from them "as concerning the flesh (i. e., as far as his humanity is concerned), Christ came, who is over all, God blessed forever."</w:t>
      </w:r>
    </w:p>
    <w:p w14:paraId="5B699AF1">
      <w:pPr>
        <w:rPr>
          <w:rFonts w:hint="eastAsia"/>
        </w:rPr>
      </w:pPr>
      <w:r>
        <w:rPr>
          <w:rFonts w:hint="eastAsia"/>
        </w:rPr>
        <w:t>律法、荣耀、诸约和应许都赐给了他们，最重要的是，从他们中间，“按肉体说（即，就祂的人性而言），基督出来了，祂是在万有之上，永远可称颂的神。”</w:t>
      </w:r>
    </w:p>
    <w:p w14:paraId="42C2DE9F">
      <w:pPr>
        <w:rPr>
          <w:rFonts w:hint="eastAsia"/>
        </w:rPr>
      </w:pPr>
      <w:r>
        <w:rPr>
          <w:rFonts w:hint="eastAsia"/>
        </w:rPr>
        <w:t>Here everything is natural and to the point.</w:t>
      </w:r>
    </w:p>
    <w:p w14:paraId="564ADBFA">
      <w:pPr>
        <w:rPr>
          <w:rFonts w:hint="eastAsia"/>
        </w:rPr>
      </w:pPr>
      <w:r>
        <w:rPr>
          <w:rFonts w:hint="eastAsia"/>
        </w:rPr>
        <w:t>这里的一切都自然而切题。</w:t>
      </w:r>
    </w:p>
    <w:p w14:paraId="35A14E88">
      <w:pPr>
        <w:rPr>
          <w:rFonts w:hint="eastAsia"/>
        </w:rPr>
      </w:pPr>
      <w:r>
        <w:rPr>
          <w:rFonts w:hint="eastAsia"/>
        </w:rPr>
        <w:t>It shows how preeminent was the distinction of the Jews that from them the Messiah, God manifest in the flesh, should be born.</w:t>
      </w:r>
    </w:p>
    <w:p w14:paraId="69CD0F91">
      <w:pPr>
        <w:rPr>
          <w:rFonts w:hint="eastAsia"/>
        </w:rPr>
      </w:pPr>
      <w:r>
        <w:rPr>
          <w:rFonts w:hint="eastAsia"/>
        </w:rPr>
        <w:t>这表明犹太人的尊荣是何等卓越，因为弥赛亚，即神在肉身显现的那一位，竟从他们而出。</w:t>
      </w:r>
    </w:p>
    <w:p w14:paraId="709C2227">
      <w:pPr>
        <w:rPr>
          <w:rFonts w:hint="eastAsia"/>
        </w:rPr>
      </w:pPr>
      <w:r>
        <w:rPr>
          <w:rFonts w:hint="eastAsia"/>
        </w:rPr>
        <w:t>Compared to this all the other prerogatives of their nation sink into insignificance.</w:t>
      </w:r>
    </w:p>
    <w:p w14:paraId="49E591E0">
      <w:pPr>
        <w:rPr>
          <w:rFonts w:hint="eastAsia"/>
        </w:rPr>
      </w:pPr>
      <w:r>
        <w:rPr>
          <w:rFonts w:hint="eastAsia"/>
        </w:rPr>
        <w:t>与此相比，他们民族所有其他的特权都显得微不足道了。</w:t>
      </w:r>
    </w:p>
    <w:p w14:paraId="0AF2BE80">
      <w:pPr>
        <w:rPr>
          <w:rFonts w:hint="eastAsia"/>
        </w:rPr>
      </w:pPr>
    </w:p>
    <w:p w14:paraId="7BC50E91">
      <w:pPr>
        <w:rPr>
          <w:rFonts w:hint="eastAsia"/>
        </w:rPr>
      </w:pPr>
      <w:r>
        <w:rPr>
          <w:rFonts w:hint="eastAsia"/>
        </w:rPr>
        <w:t>2.The words kata. sa,rkademand an antithesis.</w:t>
      </w:r>
    </w:p>
    <w:p w14:paraId="172EED4C">
      <w:pPr>
        <w:rPr>
          <w:rFonts w:hint="eastAsia"/>
        </w:rPr>
      </w:pPr>
      <w:r>
        <w:rPr>
          <w:rFonts w:hint="eastAsia"/>
        </w:rPr>
        <w:t>2.kata. sa,rka（按肉体说）这些词需要一个对立面。</w:t>
      </w:r>
    </w:p>
    <w:p w14:paraId="3F850C53">
      <w:pPr>
        <w:rPr>
          <w:rFonts w:hint="eastAsia"/>
        </w:rPr>
      </w:pPr>
      <w:r>
        <w:rPr>
          <w:rFonts w:hint="eastAsia"/>
        </w:rPr>
        <w:t>There would be no reason for saying that Christ, as far as He was a man, was descended from the Jews, if He was not more than man, and if there were not a sense in which He was not descended from them.</w:t>
      </w:r>
    </w:p>
    <w:p w14:paraId="1561D3B1">
      <w:pPr>
        <w:rPr>
          <w:rFonts w:hint="eastAsia"/>
        </w:rPr>
      </w:pPr>
      <w:r>
        <w:rPr>
          <w:rFonts w:hint="eastAsia"/>
        </w:rPr>
        <w:t>如果基督不仅仅是人，如果祂并非在某种意义上不是从犹太人而出，那么就没有理由说基督，就祂是人而言，是从犹太人而出。</w:t>
      </w:r>
    </w:p>
    <w:p w14:paraId="0CC1C227">
      <w:pPr>
        <w:rPr>
          <w:rFonts w:hint="eastAsia"/>
        </w:rPr>
      </w:pPr>
      <w:r>
        <w:rPr>
          <w:rFonts w:hint="eastAsia"/>
        </w:rPr>
        <w:t>As in Rom. i. 3, 4, it is said that kata. sa,rka He was the Son of David, but kata. pneu/mathe Son of God; so here it is said, that kata. sa,rkaHe was descended from the patriarchs, but that in his higher nature He is God over all, blessed forever.</w:t>
      </w:r>
    </w:p>
    <w:p w14:paraId="35968DB7">
      <w:pPr>
        <w:rPr>
          <w:rFonts w:hint="eastAsia"/>
        </w:rPr>
      </w:pPr>
      <w:r>
        <w:rPr>
          <w:rFonts w:hint="eastAsia"/>
        </w:rPr>
        <w:t>如同在罗马书一章3、4节所说，kata. sa,rka（按肉体说）祂是大卫的子孙，但kata. pneu/ma（按圣善的灵说）是神的儿子；所以这里说，kata. sa,rka（按肉体说）祂是先祖的后裔，但在祂更高的本性中，祂是万有之上，永远可称颂的神。</w:t>
      </w:r>
    </w:p>
    <w:p w14:paraId="3196A508">
      <w:pPr>
        <w:rPr>
          <w:rFonts w:hint="eastAsia"/>
        </w:rPr>
      </w:pPr>
    </w:p>
    <w:p w14:paraId="4EFDB5E3">
      <w:pPr>
        <w:rPr>
          <w:rFonts w:hint="eastAsia"/>
        </w:rPr>
      </w:pPr>
      <w:r>
        <w:rPr>
          <w:rFonts w:hint="eastAsia"/>
        </w:rPr>
        <w:t>3.The usage of the language demands the common interpretation.</w:t>
      </w:r>
    </w:p>
    <w:p w14:paraId="7EB91482">
      <w:pPr>
        <w:rPr>
          <w:rFonts w:hint="eastAsia"/>
        </w:rPr>
      </w:pPr>
      <w:r>
        <w:rPr>
          <w:rFonts w:hint="eastAsia"/>
        </w:rPr>
        <w:t>3.语言的用法要求采用普遍的解释。</w:t>
      </w:r>
    </w:p>
    <w:p w14:paraId="766300F1">
      <w:pPr>
        <w:rPr>
          <w:rFonts w:hint="eastAsia"/>
        </w:rPr>
      </w:pPr>
      <w:r>
        <w:rPr>
          <w:rFonts w:hint="eastAsia"/>
        </w:rPr>
        <w:t>In all exclamations and benedictions, in distinction from mere narration, the predicate uniformly stands before the subject, if the copula ei=naibe omitted.</w:t>
      </w:r>
    </w:p>
    <w:p w14:paraId="4B63AE92">
      <w:pPr>
        <w:rPr>
          <w:rFonts w:hint="eastAsia"/>
        </w:rPr>
      </w:pPr>
      <w:r>
        <w:rPr>
          <w:rFonts w:hint="eastAsia"/>
        </w:rPr>
        <w:t>在所有感叹和祝福中，与单纯的叙述不同，如果系动词ei=nai（是）被省略，谓语总是位于主语之前。</w:t>
      </w:r>
    </w:p>
    <w:p w14:paraId="0ACCD635">
      <w:pPr>
        <w:rPr>
          <w:rFonts w:hint="eastAsia"/>
        </w:rPr>
      </w:pPr>
      <w:r>
        <w:rPr>
          <w:rFonts w:hint="eastAsia"/>
        </w:rPr>
        <w:t>This usage is strictly observed in the Septuagint, in the Apocrypha, and in the New Testament.</w:t>
      </w:r>
    </w:p>
    <w:p w14:paraId="71F6F330">
      <w:pPr>
        <w:rPr>
          <w:rFonts w:hint="eastAsia"/>
        </w:rPr>
      </w:pPr>
      <w:r>
        <w:rPr>
          <w:rFonts w:hint="eastAsia"/>
        </w:rPr>
        <w:t>这种用法在七十士译本、次经和新约中都得到严格遵守。</w:t>
      </w:r>
    </w:p>
    <w:p w14:paraId="61C3B668">
      <w:pPr>
        <w:rPr>
          <w:rFonts w:hint="eastAsia"/>
        </w:rPr>
      </w:pPr>
      <w:r>
        <w:rPr>
          <w:rFonts w:hint="eastAsia"/>
        </w:rPr>
        <w:t>We therefore always read in such doxologies euvloghto.j o` qeo,j and never o` qeo.j euvloghto,j.</w:t>
      </w:r>
    </w:p>
    <w:p w14:paraId="0785F7EE">
      <w:pPr>
        <w:rPr>
          <w:rFonts w:hint="eastAsia"/>
        </w:rPr>
      </w:pPr>
      <w:r>
        <w:rPr>
          <w:rFonts w:hint="eastAsia"/>
        </w:rPr>
        <w:t>因此，我们在这类颂赞词中总是读作euvloghto.j o` qeo,j（神是应当称颂的），而从不读作o` qeo.j euvloghto,j（应当称颂的神）。</w:t>
      </w:r>
    </w:p>
    <w:p w14:paraId="4362E88D">
      <w:pPr>
        <w:rPr>
          <w:rFonts w:hint="eastAsia"/>
        </w:rPr>
      </w:pPr>
      <w:r>
        <w:rPr>
          <w:rFonts w:hint="eastAsia"/>
        </w:rPr>
        <w:t>In the Hebrew Scriptures, %Wrb" occurs forty times in doxologies and formulas of praise before the subject.</w:t>
      </w:r>
    </w:p>
    <w:p w14:paraId="078F4E97">
      <w:pPr>
        <w:rPr>
          <w:rFonts w:hint="eastAsia"/>
        </w:rPr>
      </w:pPr>
      <w:r>
        <w:rPr>
          <w:rFonts w:hint="eastAsia"/>
        </w:rPr>
        <w:t>在希伯来圣经中，%Wrb"（颂赞）在颂赞词和赞美公式中出现在主语之前四十次。</w:t>
      </w:r>
    </w:p>
    <w:p w14:paraId="0827B147">
      <w:pPr>
        <w:rPr>
          <w:rFonts w:hint="eastAsia"/>
        </w:rPr>
      </w:pPr>
      <w:r>
        <w:rPr>
          <w:rFonts w:hint="eastAsia"/>
        </w:rPr>
        <w:t>It is always "Blessed be God," and never "God be blessed."</w:t>
      </w:r>
    </w:p>
    <w:p w14:paraId="611591EB">
      <w:pPr>
        <w:rPr>
          <w:rFonts w:hint="eastAsia"/>
        </w:rPr>
      </w:pPr>
      <w:r>
        <w:rPr>
          <w:rFonts w:hint="eastAsia"/>
        </w:rPr>
        <w:t>它总是“愿神受颂赞”，从不是“神受颂赞”。</w:t>
      </w:r>
    </w:p>
    <w:p w14:paraId="1F013871">
      <w:pPr>
        <w:rPr>
          <w:rFonts w:hint="eastAsia"/>
        </w:rPr>
      </w:pPr>
      <w:r>
        <w:rPr>
          <w:rFonts w:hint="eastAsia"/>
        </w:rPr>
        <w:t>In the Septuagint, Psalm lxviii. 20 (19), ku,rioj o` qeo.j eu,loghto,j is the only apparent exception to this rule.</w:t>
      </w:r>
    </w:p>
    <w:p w14:paraId="5F8F38CC">
      <w:pPr>
        <w:rPr>
          <w:rFonts w:hint="eastAsia"/>
        </w:rPr>
      </w:pPr>
      <w:r>
        <w:rPr>
          <w:rFonts w:hint="eastAsia"/>
        </w:rPr>
        <w:t>在七十士译本中，诗篇六十八篇20节（19节），ku,rioj o` qeo.j eu,loghto,j（主神是应当称颂的）是这条规则唯一明显的例外。</w:t>
      </w:r>
    </w:p>
    <w:p w14:paraId="106310D7">
      <w:pPr>
        <w:rPr>
          <w:rFonts w:hint="eastAsia"/>
        </w:rPr>
      </w:pPr>
      <w:r>
        <w:rPr>
          <w:rFonts w:hint="eastAsia"/>
        </w:rPr>
        <w:t>And there the Hebrew adheres to the common form, and the Greek version is a rhetorical paraphrase of the original.</w:t>
      </w:r>
    </w:p>
    <w:p w14:paraId="5BC655D2">
      <w:pPr>
        <w:rPr>
          <w:rFonts w:hint="eastAsia"/>
        </w:rPr>
      </w:pPr>
      <w:r>
        <w:rPr>
          <w:rFonts w:hint="eastAsia"/>
        </w:rPr>
        <w:t>在那里，希伯来文遵循了通常的形式，而希腊文译本则是原文的修辞性意译。</w:t>
      </w:r>
    </w:p>
    <w:p w14:paraId="12B0BF13">
      <w:pPr>
        <w:rPr>
          <w:rFonts w:hint="eastAsia"/>
        </w:rPr>
      </w:pPr>
      <w:r>
        <w:rPr>
          <w:rFonts w:hint="eastAsia"/>
        </w:rPr>
        <w:t>The Hebrew is simply yk'doa] %Wrb' for which the LXX. have, Ku,rioj o` qeo.j euvloghto,j, euvloghto.j ku,rioj.</w:t>
      </w:r>
    </w:p>
    <w:p w14:paraId="56D3900C">
      <w:pPr>
        <w:rPr>
          <w:rFonts w:hint="eastAsia"/>
        </w:rPr>
      </w:pPr>
      <w:r>
        <w:rPr>
          <w:rFonts w:hint="eastAsia"/>
        </w:rPr>
        <w:t>希伯来文只是yk'doa] %Wrb'（主是应当称颂的），七十士译本则作：Ku,rioj o` qeo.j euvloghto,j, euvloghto.j ku,rioj（主神是应当称颂的，主是应当称颂的）。</w:t>
      </w:r>
    </w:p>
    <w:p w14:paraId="29A491AA">
      <w:pPr>
        <w:rPr>
          <w:rFonts w:hint="eastAsia"/>
        </w:rPr>
      </w:pPr>
      <w:r>
        <w:rPr>
          <w:rFonts w:hint="eastAsia"/>
        </w:rPr>
        <w:t>Every consideration, therefore, is in favour of the interpretation which has been accepted by the Church as giving the true meaning of this passage.</w:t>
      </w:r>
    </w:p>
    <w:p w14:paraId="63BD8A3B">
      <w:pPr>
        <w:rPr>
          <w:rFonts w:hint="eastAsia"/>
        </w:rPr>
      </w:pPr>
      <w:r>
        <w:rPr>
          <w:rFonts w:hint="eastAsia"/>
        </w:rPr>
        <w:t>因此，所有的考虑都支持教会所接受的、认为给出了这段经文真实含义的解释。</w:t>
      </w:r>
    </w:p>
    <w:p w14:paraId="2AD2AB12">
      <w:pPr>
        <w:rPr>
          <w:rFonts w:hint="eastAsia"/>
        </w:rPr>
      </w:pPr>
      <w:r>
        <w:rPr>
          <w:rFonts w:hint="eastAsia"/>
        </w:rPr>
        <w:t>Christ is God over all, blessed forever.</w:t>
      </w:r>
    </w:p>
    <w:p w14:paraId="5D6CAA14">
      <w:pPr>
        <w:rPr>
          <w:rFonts w:hint="eastAsia"/>
        </w:rPr>
      </w:pPr>
      <w:r>
        <w:rPr>
          <w:rFonts w:hint="eastAsia"/>
        </w:rPr>
        <w:t>基督是在万有之上，永远可称颂的神。</w:t>
      </w:r>
    </w:p>
    <w:p w14:paraId="4335334D">
      <w:pPr>
        <w:rPr>
          <w:rFonts w:hint="eastAsia"/>
        </w:rPr>
      </w:pPr>
    </w:p>
    <w:p w14:paraId="7822D8F1">
      <w:pPr>
        <w:spacing w:after="294" w:line="255" w:lineRule="auto"/>
        <w:ind w:left="26" w:right="16"/>
        <w:jc w:val="center"/>
        <w:rPr>
          <w:rFonts w:hint="eastAsia"/>
          <w:b/>
          <w:i/>
          <w:iCs/>
        </w:rPr>
      </w:pPr>
      <w:r>
        <w:rPr>
          <w:rFonts w:hint="eastAsia"/>
          <w:b/>
          <w:i/>
          <w:iCs/>
        </w:rPr>
        <w:t>The Epistles to the Corinthians.</w:t>
      </w:r>
    </w:p>
    <w:p w14:paraId="6ED861D7">
      <w:pPr>
        <w:spacing w:after="294" w:line="255" w:lineRule="auto"/>
        <w:ind w:left="26" w:right="16"/>
        <w:jc w:val="center"/>
        <w:rPr>
          <w:rFonts w:hint="eastAsia"/>
          <w:b/>
          <w:i/>
          <w:iCs/>
        </w:rPr>
      </w:pPr>
      <w:r>
        <w:rPr>
          <w:rFonts w:hint="eastAsia"/>
          <w:b/>
          <w:i/>
          <w:iCs/>
        </w:rPr>
        <w:t>《哥林多书信》。</w:t>
      </w:r>
    </w:p>
    <w:p w14:paraId="7C4182B5">
      <w:pPr>
        <w:rPr>
          <w:rFonts w:hint="eastAsia"/>
        </w:rPr>
      </w:pPr>
    </w:p>
    <w:p w14:paraId="56697EF3">
      <w:pPr>
        <w:rPr>
          <w:rFonts w:hint="eastAsia"/>
        </w:rPr>
      </w:pPr>
      <w:r>
        <w:rPr>
          <w:rFonts w:hint="eastAsia"/>
        </w:rPr>
        <w:t>In the Epistles to the Corinthians, Christ is represented, (1.) As the proper object of religious homage.</w:t>
      </w:r>
    </w:p>
    <w:p w14:paraId="5AC6E65D">
      <w:pPr>
        <w:rPr>
          <w:rFonts w:hint="eastAsia"/>
        </w:rPr>
      </w:pPr>
      <w:r>
        <w:rPr>
          <w:rFonts w:hint="eastAsia"/>
        </w:rPr>
        <w:t>在《哥林多书信》中，基督被描绘为，（1.）宗教敬拜的恰当对象。</w:t>
      </w:r>
    </w:p>
    <w:p w14:paraId="6660A4BE">
      <w:pPr>
        <w:rPr>
          <w:rFonts w:hint="eastAsia"/>
        </w:rPr>
      </w:pPr>
      <w:r>
        <w:rPr>
          <w:rFonts w:hint="eastAsia"/>
        </w:rPr>
        <w:t>All believers are represented as his worshippers. (1 Cor. i. 2.)</w:t>
      </w:r>
    </w:p>
    <w:p w14:paraId="11C8FFC5">
      <w:pPr>
        <w:rPr>
          <w:rFonts w:hint="eastAsia"/>
        </w:rPr>
      </w:pPr>
      <w:r>
        <w:rPr>
          <w:rFonts w:hint="eastAsia"/>
        </w:rPr>
        <w:t>所有信徒都被描绘为祂的敬拜者。（哥林多前书一章2节）</w:t>
      </w:r>
    </w:p>
    <w:p w14:paraId="0A8DB98F">
      <w:pPr>
        <w:rPr>
          <w:rFonts w:hint="eastAsia"/>
        </w:rPr>
      </w:pPr>
      <w:r>
        <w:rPr>
          <w:rFonts w:hint="eastAsia"/>
        </w:rPr>
        <w:t>(2.) As the source of spiritual life. (1 Cor. i. 4-9, 30, 31.)</w:t>
      </w:r>
    </w:p>
    <w:p w14:paraId="3E9E3CC2">
      <w:pPr>
        <w:rPr>
          <w:rFonts w:hint="eastAsia"/>
        </w:rPr>
      </w:pPr>
      <w:r>
        <w:rPr>
          <w:rFonts w:hint="eastAsia"/>
        </w:rPr>
        <w:t>（2.）属灵生命的源头。（哥林多前书一章4-9，30，31节）</w:t>
      </w:r>
    </w:p>
    <w:p w14:paraId="17A1BC19">
      <w:pPr>
        <w:rPr>
          <w:rFonts w:hint="eastAsia"/>
        </w:rPr>
      </w:pPr>
      <w:r>
        <w:rPr>
          <w:rFonts w:hint="eastAsia"/>
        </w:rPr>
        <w:t>(3.) As the Lord of all Christians and the Lord of glory. (1 Cor. ii. 8.)</w:t>
      </w:r>
    </w:p>
    <w:p w14:paraId="6390BCB5">
      <w:pPr>
        <w:rPr>
          <w:rFonts w:hint="eastAsia"/>
        </w:rPr>
      </w:pPr>
      <w:r>
        <w:rPr>
          <w:rFonts w:hint="eastAsia"/>
        </w:rPr>
        <w:t>（3.）所有基督徒的主和荣耀的主。（哥林多前书二章8节）</w:t>
      </w:r>
    </w:p>
    <w:p w14:paraId="5CC80DF0">
      <w:pPr>
        <w:rPr>
          <w:rFonts w:hint="eastAsia"/>
        </w:rPr>
      </w:pPr>
      <w:r>
        <w:rPr>
          <w:rFonts w:hint="eastAsia"/>
        </w:rPr>
        <w:t>(4.) As creator of the universe (1 Cor. viii. 6), div ou- ta. pa,nta.</w:t>
      </w:r>
    </w:p>
    <w:p w14:paraId="4C99BBAF">
      <w:pPr>
        <w:rPr>
          <w:rFonts w:hint="eastAsia"/>
        </w:rPr>
      </w:pPr>
      <w:r>
        <w:rPr>
          <w:rFonts w:hint="eastAsia"/>
        </w:rPr>
        <w:t>（4.）宇宙的创造者（哥林多前书八章6节），div ou- ta. pa,nta（万有都是藉着祂造的）。</w:t>
      </w:r>
    </w:p>
    <w:p w14:paraId="3274B511">
      <w:pPr>
        <w:rPr>
          <w:rFonts w:hint="eastAsia"/>
        </w:rPr>
      </w:pPr>
      <w:r>
        <w:rPr>
          <w:rFonts w:hint="eastAsia"/>
        </w:rPr>
        <w:t>(5.) As the Jehovah of the Old Testament, who led the Israelites through the wilderness. (1 Cor. x. 1-13.)</w:t>
      </w:r>
    </w:p>
    <w:p w14:paraId="38A04CF9">
      <w:pPr>
        <w:rPr>
          <w:rFonts w:hint="eastAsia"/>
        </w:rPr>
      </w:pPr>
      <w:r>
        <w:rPr>
          <w:rFonts w:hint="eastAsia"/>
        </w:rPr>
        <w:t>（5.）旧约的耶和华，曾带领以色列人经过旷野。（哥林多前书十章1-13节）</w:t>
      </w:r>
    </w:p>
    <w:p w14:paraId="26D6D8C7">
      <w:pPr>
        <w:rPr>
          <w:rFonts w:hint="eastAsia"/>
        </w:rPr>
      </w:pPr>
      <w:r>
        <w:rPr>
          <w:rFonts w:hint="eastAsia"/>
        </w:rPr>
        <w:t>(6.) As the giver of spiritual gifts. (1 Cor. xii.)</w:t>
      </w:r>
    </w:p>
    <w:p w14:paraId="0C5B80BA">
      <w:pPr>
        <w:rPr>
          <w:rFonts w:hint="eastAsia"/>
        </w:rPr>
      </w:pPr>
      <w:r>
        <w:rPr>
          <w:rFonts w:hint="eastAsia"/>
        </w:rPr>
        <w:t>（6.）属灵恩赐的赐予者。（哥林多前书十二章）</w:t>
      </w:r>
    </w:p>
    <w:p w14:paraId="0B11D44B">
      <w:pPr>
        <w:rPr>
          <w:rFonts w:hint="eastAsia"/>
        </w:rPr>
      </w:pPr>
      <w:r>
        <w:rPr>
          <w:rFonts w:hint="eastAsia"/>
        </w:rPr>
        <w:t>(7.) As the Lord from heaven to whom the universe (ta. pa,nta)is subject. (1 Cor. xv. 25.)</w:t>
      </w:r>
    </w:p>
    <w:p w14:paraId="5224043F">
      <w:pPr>
        <w:rPr>
          <w:rFonts w:hint="eastAsia"/>
        </w:rPr>
      </w:pPr>
      <w:r>
        <w:rPr>
          <w:rFonts w:hint="eastAsia"/>
        </w:rPr>
        <w:t>（7.）从天降下的主，宇宙（ta. pa,nta，万有）都服从祂。（哥林多前书十五章25节）</w:t>
      </w:r>
    </w:p>
    <w:p w14:paraId="107DF206">
      <w:pPr>
        <w:rPr>
          <w:rFonts w:hint="eastAsia"/>
        </w:rPr>
      </w:pPr>
      <w:r>
        <w:rPr>
          <w:rFonts w:hint="eastAsia"/>
        </w:rPr>
        <w:t>(8.) A life-giving Spirit (pneu/ma zwopoiou/n), i. e., a Spirit having life in Himself. and a source of life to others. (1 Cor. xv. 45.)</w:t>
      </w:r>
    </w:p>
    <w:p w14:paraId="3FC168BB">
      <w:pPr>
        <w:rPr>
          <w:rFonts w:hint="eastAsia"/>
        </w:rPr>
      </w:pPr>
      <w:r>
        <w:rPr>
          <w:rFonts w:hint="eastAsia"/>
        </w:rPr>
        <w:t>（8.）赐人生命之灵（pneu/ma zwopoiou/n，叫人活的灵），即一位本身拥有生命，并作他人生命源头的灵。（哥林多前书十五章45节）</w:t>
      </w:r>
    </w:p>
    <w:p w14:paraId="090D22BC">
      <w:pPr>
        <w:rPr>
          <w:rFonts w:hint="eastAsia"/>
        </w:rPr>
      </w:pPr>
      <w:r>
        <w:rPr>
          <w:rFonts w:hint="eastAsia"/>
        </w:rPr>
        <w:t>(9.) The proper object of supreme love, whom not to love, justly subjects the soul to eternal death. (1 Cor. xvi. 22.)</w:t>
      </w:r>
    </w:p>
    <w:p w14:paraId="26FB1FFE">
      <w:pPr>
        <w:rPr>
          <w:rFonts w:hint="eastAsia"/>
        </w:rPr>
      </w:pPr>
      <w:r>
        <w:rPr>
          <w:rFonts w:hint="eastAsia"/>
        </w:rPr>
        <w:t>（9.）至高之爱的恰当对象，不爱祂的人，理当使灵魂遭受永死。（哥林多前书十六章22节）</w:t>
      </w:r>
    </w:p>
    <w:p w14:paraId="1AF2AD71">
      <w:pPr>
        <w:rPr>
          <w:rFonts w:hint="eastAsia"/>
        </w:rPr>
      </w:pPr>
      <w:r>
        <w:rPr>
          <w:rFonts w:hint="eastAsia"/>
        </w:rPr>
        <w:t>(10.) The object of prayer (1 Cor. xvi. 23), from whom grace is to be sought.</w:t>
      </w:r>
    </w:p>
    <w:p w14:paraId="20F7A1B4">
      <w:pPr>
        <w:rPr>
          <w:rFonts w:hint="eastAsia"/>
        </w:rPr>
      </w:pPr>
      <w:r>
        <w:rPr>
          <w:rFonts w:hint="eastAsia"/>
        </w:rPr>
        <w:t>（10.）祷告的对象（哥林多前书十六章23节），当向祂寻求恩典。</w:t>
      </w:r>
    </w:p>
    <w:p w14:paraId="52614E6F">
      <w:pPr>
        <w:rPr>
          <w:rFonts w:hint="eastAsia"/>
        </w:rPr>
      </w:pPr>
      <w:r>
        <w:rPr>
          <w:rFonts w:hint="eastAsia"/>
        </w:rPr>
        <w:t>(11.) He gives success in preaching the gospel, causing his ministers to triumph. (2 Cor. ii. 14.)</w:t>
      </w:r>
    </w:p>
    <w:p w14:paraId="2BC8DB46">
      <w:pPr>
        <w:rPr>
          <w:rFonts w:hint="eastAsia"/>
        </w:rPr>
      </w:pPr>
      <w:r>
        <w:rPr>
          <w:rFonts w:hint="eastAsia"/>
        </w:rPr>
        <w:t>（11.）祂使传福音成功，使祂的仆人得胜。（哥林多后书二章14节）</w:t>
      </w:r>
    </w:p>
    <w:p w14:paraId="1466876D">
      <w:pPr>
        <w:rPr>
          <w:rFonts w:hint="eastAsia"/>
        </w:rPr>
      </w:pPr>
      <w:r>
        <w:rPr>
          <w:rFonts w:hint="eastAsia"/>
        </w:rPr>
        <w:t>(12.) The vision of his glory transforms the soul into his likeness. (2 Cor. iii. 17, 18.)</w:t>
      </w:r>
    </w:p>
    <w:p w14:paraId="320ECB12">
      <w:pPr>
        <w:rPr>
          <w:rFonts w:hint="eastAsia"/>
        </w:rPr>
      </w:pPr>
      <w:r>
        <w:rPr>
          <w:rFonts w:hint="eastAsia"/>
        </w:rPr>
        <w:t>（12.）祂荣耀的异象将灵魂改变成祂的样式。（哥林多后书三章17、18节）</w:t>
      </w:r>
    </w:p>
    <w:p w14:paraId="4963DE6E">
      <w:pPr>
        <w:rPr>
          <w:rFonts w:hint="eastAsia"/>
        </w:rPr>
      </w:pPr>
      <w:r>
        <w:rPr>
          <w:rFonts w:hint="eastAsia"/>
        </w:rPr>
        <w:t>(13.) In his face is the glory of God, to which those only are blind who are lost. (2 Cor. iv. 3-6.)</w:t>
      </w:r>
    </w:p>
    <w:p w14:paraId="55A2544F">
      <w:pPr>
        <w:rPr>
          <w:rFonts w:hint="eastAsia"/>
        </w:rPr>
      </w:pPr>
      <w:r>
        <w:rPr>
          <w:rFonts w:hint="eastAsia"/>
        </w:rPr>
        <w:t>（13.）在祂的脸上显出神的荣耀，只有失丧的人才对此盲目。（哥林多后书四章3-6节）</w:t>
      </w:r>
    </w:p>
    <w:p w14:paraId="24C4A64B">
      <w:pPr>
        <w:rPr>
          <w:rFonts w:hint="eastAsia"/>
        </w:rPr>
      </w:pPr>
      <w:r>
        <w:rPr>
          <w:rFonts w:hint="eastAsia"/>
        </w:rPr>
        <w:t>(14.) His presence, or being with Him, constitutes the believers heaven. (2 Cor. v. 1-8.)</w:t>
      </w:r>
    </w:p>
    <w:p w14:paraId="4958F948">
      <w:pPr>
        <w:rPr>
          <w:rFonts w:hint="eastAsia"/>
        </w:rPr>
      </w:pPr>
      <w:r>
        <w:rPr>
          <w:rFonts w:hint="eastAsia"/>
        </w:rPr>
        <w:t>（14.）祂的同在，或与祂同在，构成了信徒的天堂。（哥林多后书五章1-8节）</w:t>
      </w:r>
    </w:p>
    <w:p w14:paraId="3FD7490B">
      <w:pPr>
        <w:rPr>
          <w:rFonts w:hint="eastAsia"/>
        </w:rPr>
      </w:pPr>
      <w:r>
        <w:rPr>
          <w:rFonts w:hint="eastAsia"/>
        </w:rPr>
        <w:t>(15.) Before his judgment-seat all men are to be arraigned. (2 Cor. v. 10.)</w:t>
      </w:r>
    </w:p>
    <w:p w14:paraId="4C33C5C1">
      <w:pPr>
        <w:rPr>
          <w:rFonts w:hint="eastAsia"/>
        </w:rPr>
      </w:pPr>
      <w:r>
        <w:rPr>
          <w:rFonts w:hint="eastAsia"/>
        </w:rPr>
        <w:t>（15.）在祂的审判台前，所有人都将受审。（哥林多后书五章10节）</w:t>
      </w:r>
    </w:p>
    <w:p w14:paraId="745AE391">
      <w:pPr>
        <w:rPr>
          <w:rFonts w:hint="eastAsia"/>
        </w:rPr>
      </w:pPr>
      <w:r>
        <w:rPr>
          <w:rFonts w:hint="eastAsia"/>
        </w:rPr>
        <w:t>(16.) His love is the highest motive to action. (2 Cor. v. 14.)</w:t>
      </w:r>
    </w:p>
    <w:p w14:paraId="57EF9F95">
      <w:pPr>
        <w:rPr>
          <w:rFonts w:hint="eastAsia"/>
        </w:rPr>
      </w:pPr>
      <w:r>
        <w:rPr>
          <w:rFonts w:hint="eastAsia"/>
        </w:rPr>
        <w:t>（16.）祂的爱是行动的最高动机。（哥林多后书五章14节）</w:t>
      </w:r>
    </w:p>
    <w:p w14:paraId="1A0E93EE">
      <w:pPr>
        <w:rPr>
          <w:rFonts w:hint="eastAsia"/>
        </w:rPr>
      </w:pPr>
    </w:p>
    <w:p w14:paraId="30ED1E49">
      <w:pPr>
        <w:spacing w:after="294" w:line="255" w:lineRule="auto"/>
        <w:ind w:left="26" w:right="16"/>
        <w:jc w:val="center"/>
        <w:rPr>
          <w:rFonts w:hint="eastAsia"/>
          <w:b/>
          <w:i/>
          <w:iCs/>
        </w:rPr>
      </w:pPr>
      <w:r>
        <w:rPr>
          <w:rFonts w:hint="eastAsia"/>
          <w:b/>
          <w:i/>
          <w:iCs/>
        </w:rPr>
        <w:t>Galatians.</w:t>
      </w:r>
    </w:p>
    <w:p w14:paraId="1F9C3F23">
      <w:pPr>
        <w:spacing w:after="294" w:line="255" w:lineRule="auto"/>
        <w:ind w:left="26" w:right="16"/>
        <w:jc w:val="center"/>
        <w:rPr>
          <w:rFonts w:hint="eastAsia"/>
          <w:b/>
          <w:i/>
          <w:iCs/>
        </w:rPr>
      </w:pPr>
      <w:r>
        <w:rPr>
          <w:rFonts w:hint="eastAsia"/>
          <w:b/>
          <w:i/>
          <w:iCs/>
        </w:rPr>
        <w:t>《加拉太书》。</w:t>
      </w:r>
    </w:p>
    <w:p w14:paraId="4D434EB1">
      <w:pPr>
        <w:rPr>
          <w:rFonts w:hint="eastAsia"/>
        </w:rPr>
      </w:pPr>
    </w:p>
    <w:p w14:paraId="3D2C4600">
      <w:pPr>
        <w:rPr>
          <w:rFonts w:hint="eastAsia"/>
        </w:rPr>
      </w:pPr>
      <w:r>
        <w:rPr>
          <w:rFonts w:hint="eastAsia"/>
        </w:rPr>
        <w:t>(1.) Paul says that he was an Apostle not by the will of man, but by Jesus Christ. (i. 1.)</w:t>
      </w:r>
    </w:p>
    <w:p w14:paraId="116B5138">
      <w:pPr>
        <w:rPr>
          <w:rFonts w:hint="eastAsia"/>
        </w:rPr>
      </w:pPr>
      <w:r>
        <w:rPr>
          <w:rFonts w:hint="eastAsia"/>
        </w:rPr>
        <w:t>（1.）保罗说他作使徒不是由于人的意思，乃是由于耶稣基督。（一章1节）</w:t>
      </w:r>
    </w:p>
    <w:p w14:paraId="13BD35B2">
      <w:pPr>
        <w:rPr>
          <w:rFonts w:hint="eastAsia"/>
        </w:rPr>
      </w:pPr>
      <w:r>
        <w:rPr>
          <w:rFonts w:hint="eastAsia"/>
        </w:rPr>
        <w:t>(2.) The conversion of the soul is effected by the knowledge of Christ as the Son of God. (ii. 16.)</w:t>
      </w:r>
    </w:p>
    <w:p w14:paraId="08BF9938">
      <w:pPr>
        <w:rPr>
          <w:rFonts w:hint="eastAsia"/>
        </w:rPr>
      </w:pPr>
      <w:r>
        <w:rPr>
          <w:rFonts w:hint="eastAsia"/>
        </w:rPr>
        <w:t>（2.）灵魂的归信是通过认识基督为神的儿子而成就的。（二章16节）</w:t>
      </w:r>
    </w:p>
    <w:p w14:paraId="52BD63B0">
      <w:pPr>
        <w:rPr>
          <w:rFonts w:hint="eastAsia"/>
        </w:rPr>
      </w:pPr>
      <w:r>
        <w:rPr>
          <w:rFonts w:hint="eastAsia"/>
        </w:rPr>
        <w:t>(3.) Spiritual life is maintained by faith of which Christ is the object. (ii. 20, 21.)</w:t>
      </w:r>
    </w:p>
    <w:p w14:paraId="5EF63A7F">
      <w:pPr>
        <w:rPr>
          <w:rFonts w:hint="eastAsia"/>
        </w:rPr>
      </w:pPr>
      <w:r>
        <w:rPr>
          <w:rFonts w:hint="eastAsia"/>
        </w:rPr>
        <w:t>（3.）属灵的生命是通过以基督为对象的信心来维持的。（二章20、21节）</w:t>
      </w:r>
    </w:p>
    <w:p w14:paraId="250B5681">
      <w:pPr>
        <w:rPr>
          <w:rFonts w:hint="eastAsia"/>
        </w:rPr>
      </w:pPr>
      <w:r>
        <w:rPr>
          <w:rFonts w:hint="eastAsia"/>
        </w:rPr>
        <w:t>(4.) Christ lives in us, as God is said to dwell in his people. (ii. 20.)</w:t>
      </w:r>
    </w:p>
    <w:p w14:paraId="3991F90B">
      <w:pPr>
        <w:rPr>
          <w:rFonts w:hint="eastAsia"/>
        </w:rPr>
      </w:pPr>
      <w:r>
        <w:rPr>
          <w:rFonts w:hint="eastAsia"/>
        </w:rPr>
        <w:t>（4.）基督住在我们里面，如同神被说成住在祂的子民里面一样。（二章20节）</w:t>
      </w:r>
    </w:p>
    <w:p w14:paraId="36048DBB">
      <w:pPr>
        <w:rPr>
          <w:rFonts w:hint="eastAsia"/>
        </w:rPr>
      </w:pPr>
      <w:r>
        <w:rPr>
          <w:rFonts w:hint="eastAsia"/>
        </w:rPr>
        <w:t>(5.) He was the object of Abraham's faith. (iii. 6-9.)</w:t>
      </w:r>
    </w:p>
    <w:p w14:paraId="32957E2C">
      <w:pPr>
        <w:rPr>
          <w:rFonts w:hint="eastAsia"/>
        </w:rPr>
      </w:pPr>
      <w:r>
        <w:rPr>
          <w:rFonts w:hint="eastAsia"/>
        </w:rPr>
        <w:t>（5.）祂是亚伯拉罕信心的对象。（三章6-9节）</w:t>
      </w:r>
    </w:p>
    <w:p w14:paraId="2348F080">
      <w:pPr>
        <w:rPr>
          <w:rFonts w:hint="eastAsia"/>
        </w:rPr>
      </w:pPr>
      <w:r>
        <w:rPr>
          <w:rFonts w:hint="eastAsia"/>
        </w:rPr>
        <w:t>(6.) He was Abraham's seed in whom all nations are blessed. (iii. 16.)</w:t>
      </w:r>
    </w:p>
    <w:p w14:paraId="2967EBC8">
      <w:pPr>
        <w:rPr>
          <w:rFonts w:hint="eastAsia"/>
        </w:rPr>
      </w:pPr>
      <w:r>
        <w:rPr>
          <w:rFonts w:hint="eastAsia"/>
        </w:rPr>
        <w:t>（6.）祂是亚伯拉罕的后裔，万国都因祂得福。（三章16节）</w:t>
      </w:r>
    </w:p>
    <w:p w14:paraId="64648A13">
      <w:pPr>
        <w:rPr>
          <w:rFonts w:hint="eastAsia"/>
        </w:rPr>
      </w:pPr>
      <w:r>
        <w:rPr>
          <w:rFonts w:hint="eastAsia"/>
        </w:rPr>
        <w:t>(7.) By faith in Him we become the sons of God. (iii. 26.)</w:t>
      </w:r>
    </w:p>
    <w:p w14:paraId="68C4E02C">
      <w:pPr>
        <w:rPr>
          <w:rFonts w:hint="eastAsia"/>
        </w:rPr>
      </w:pPr>
      <w:r>
        <w:rPr>
          <w:rFonts w:hint="eastAsia"/>
        </w:rPr>
        <w:t>（7.）因信祂，我们成为神的儿子。（三章26节）</w:t>
      </w:r>
    </w:p>
    <w:p w14:paraId="4C5E8CC6">
      <w:pPr>
        <w:rPr>
          <w:rFonts w:hint="eastAsia"/>
        </w:rPr>
      </w:pPr>
      <w:r>
        <w:rPr>
          <w:rFonts w:hint="eastAsia"/>
        </w:rPr>
        <w:t>(8.) The Holy Ghost is the Spirit of Christ. (iv. 6.)</w:t>
      </w:r>
    </w:p>
    <w:p w14:paraId="31DC3063">
      <w:pPr>
        <w:rPr>
          <w:rFonts w:hint="eastAsia"/>
        </w:rPr>
      </w:pPr>
      <w:r>
        <w:rPr>
          <w:rFonts w:hint="eastAsia"/>
        </w:rPr>
        <w:t>（8.）圣灵是基督的灵。（四章6节）</w:t>
      </w:r>
    </w:p>
    <w:p w14:paraId="39F4E384">
      <w:pPr>
        <w:rPr>
          <w:rFonts w:hint="eastAsia"/>
        </w:rPr>
      </w:pPr>
      <w:r>
        <w:rPr>
          <w:rFonts w:hint="eastAsia"/>
        </w:rPr>
        <w:t>(9.) His will is our law. (vi. 2.)</w:t>
      </w:r>
    </w:p>
    <w:p w14:paraId="509C06FF">
      <w:pPr>
        <w:rPr>
          <w:rFonts w:hint="eastAsia"/>
        </w:rPr>
      </w:pPr>
      <w:r>
        <w:rPr>
          <w:rFonts w:hint="eastAsia"/>
        </w:rPr>
        <w:t>（9.）祂的旨意是我们的律法。（六章2节）</w:t>
      </w:r>
    </w:p>
    <w:p w14:paraId="6A3303A6">
      <w:pPr>
        <w:rPr>
          <w:rFonts w:hint="eastAsia"/>
        </w:rPr>
      </w:pPr>
      <w:r>
        <w:rPr>
          <w:rFonts w:hint="eastAsia"/>
        </w:rPr>
        <w:t>(10.) His grace or favour the source of all good. (vi. 18.)</w:t>
      </w:r>
    </w:p>
    <w:p w14:paraId="7847A513">
      <w:pPr>
        <w:rPr>
          <w:rFonts w:hint="eastAsia"/>
        </w:rPr>
      </w:pPr>
      <w:r>
        <w:rPr>
          <w:rFonts w:hint="eastAsia"/>
        </w:rPr>
        <w:t>（10.）祂的恩典或恩惠是一切良善的源头。（六章18节）</w:t>
      </w:r>
    </w:p>
    <w:p w14:paraId="46EE05D7">
      <w:pPr>
        <w:rPr>
          <w:rFonts w:hint="eastAsia"/>
        </w:rPr>
      </w:pPr>
    </w:p>
    <w:p w14:paraId="2CDDFB63">
      <w:pPr>
        <w:spacing w:after="294" w:line="255" w:lineRule="auto"/>
        <w:ind w:left="26" w:right="16"/>
        <w:jc w:val="center"/>
        <w:rPr>
          <w:rFonts w:hint="eastAsia"/>
          <w:b/>
          <w:i/>
          <w:iCs/>
        </w:rPr>
      </w:pPr>
      <w:r>
        <w:rPr>
          <w:rFonts w:hint="eastAsia"/>
          <w:b/>
          <w:i/>
          <w:iCs/>
        </w:rPr>
        <w:t>Ephesians.</w:t>
      </w:r>
    </w:p>
    <w:p w14:paraId="083F07EF">
      <w:pPr>
        <w:spacing w:after="294" w:line="255" w:lineRule="auto"/>
        <w:ind w:left="26" w:right="16"/>
        <w:jc w:val="center"/>
        <w:rPr>
          <w:rFonts w:hint="eastAsia"/>
          <w:b/>
          <w:i/>
          <w:iCs/>
        </w:rPr>
      </w:pPr>
      <w:r>
        <w:rPr>
          <w:rFonts w:hint="eastAsia"/>
          <w:b/>
          <w:i/>
          <w:iCs/>
        </w:rPr>
        <w:t>《以弗所书》。</w:t>
      </w:r>
    </w:p>
    <w:p w14:paraId="7BB1BB13">
      <w:pPr>
        <w:rPr>
          <w:rFonts w:hint="eastAsia"/>
        </w:rPr>
      </w:pPr>
    </w:p>
    <w:p w14:paraId="794777FC">
      <w:pPr>
        <w:rPr>
          <w:rFonts w:hint="eastAsia"/>
        </w:rPr>
      </w:pPr>
      <w:r>
        <w:rPr>
          <w:rFonts w:hint="eastAsia"/>
        </w:rPr>
        <w:t>(1.) In Christ and under Him all the objects of God's redeeming love are to be united in one harmonious whole. (i. 10.)</w:t>
      </w:r>
    </w:p>
    <w:p w14:paraId="7EA3E2BC">
      <w:pPr>
        <w:rPr>
          <w:rFonts w:hint="eastAsia"/>
        </w:rPr>
      </w:pPr>
      <w:r>
        <w:rPr>
          <w:rFonts w:hint="eastAsia"/>
        </w:rPr>
        <w:t>（1.）在基督里并在祂以下，神救赎之爱的一切对象都要联合成一个和谐的整体。（一章10节）</w:t>
      </w:r>
    </w:p>
    <w:p w14:paraId="7EC6B317">
      <w:pPr>
        <w:rPr>
          <w:rFonts w:hint="eastAsia"/>
        </w:rPr>
      </w:pPr>
      <w:r>
        <w:rPr>
          <w:rFonts w:hint="eastAsia"/>
        </w:rPr>
        <w:t>(2.) In Him we have eternal life, or are made the heirs of God. (i. 11-14.)</w:t>
      </w:r>
    </w:p>
    <w:p w14:paraId="636CAB87">
      <w:pPr>
        <w:rPr>
          <w:rFonts w:hint="eastAsia"/>
        </w:rPr>
      </w:pPr>
      <w:r>
        <w:rPr>
          <w:rFonts w:hint="eastAsia"/>
        </w:rPr>
        <w:t>（2.）在祂里面我们有永生，或成为神的后嗣。（一章11-14节）</w:t>
      </w:r>
    </w:p>
    <w:p w14:paraId="17C69A0F">
      <w:pPr>
        <w:rPr>
          <w:rFonts w:hint="eastAsia"/>
        </w:rPr>
      </w:pPr>
      <w:r>
        <w:rPr>
          <w:rFonts w:hint="eastAsia"/>
        </w:rPr>
        <w:t>(3.) He is exalted above all principality, and power, and might, and dominion, i. e., above all rational creatures. (i. 21.)</w:t>
      </w:r>
    </w:p>
    <w:p w14:paraId="0A831A48">
      <w:pPr>
        <w:rPr>
          <w:rFonts w:hint="eastAsia"/>
        </w:rPr>
      </w:pPr>
      <w:r>
        <w:rPr>
          <w:rFonts w:hint="eastAsia"/>
        </w:rPr>
        <w:t>（3.）祂被高举，远超过一切执政的、掌权的、有能的、主治的，即超过一切有理性的受造物。（一章21节）</w:t>
      </w:r>
    </w:p>
    <w:p w14:paraId="6721C6C3">
      <w:pPr>
        <w:rPr>
          <w:rFonts w:hint="eastAsia"/>
        </w:rPr>
      </w:pPr>
      <w:r>
        <w:rPr>
          <w:rFonts w:hint="eastAsia"/>
        </w:rPr>
        <w:t>(4.) In Him we are quickened, or raised from the death of sin, made partakers of spiritual life, and exalted to heaven. (ii. 1-6.)</w:t>
      </w:r>
    </w:p>
    <w:p w14:paraId="76C2D029">
      <w:pPr>
        <w:rPr>
          <w:rFonts w:hint="eastAsia"/>
        </w:rPr>
      </w:pPr>
      <w:r>
        <w:rPr>
          <w:rFonts w:hint="eastAsia"/>
        </w:rPr>
        <w:t>（4.）在祂里面我们得以活过来，或从罪的死亡中复活，得以分享属灵的生命，并被提升到天上。（二章1-6节）</w:t>
      </w:r>
    </w:p>
    <w:p w14:paraId="55055921">
      <w:pPr>
        <w:rPr>
          <w:rFonts w:hint="eastAsia"/>
        </w:rPr>
      </w:pPr>
      <w:r>
        <w:rPr>
          <w:rFonts w:hint="eastAsia"/>
        </w:rPr>
        <w:t>(5.) In iii. 9, God is said to have created all things by Jesus Christ. (The text, however, in that passage is somewhat doubtful.)</w:t>
      </w:r>
    </w:p>
    <w:p w14:paraId="63C918C6">
      <w:pPr>
        <w:rPr>
          <w:rFonts w:hint="eastAsia"/>
        </w:rPr>
      </w:pPr>
      <w:r>
        <w:rPr>
          <w:rFonts w:hint="eastAsia"/>
        </w:rPr>
        <w:t>（5.）在三章9节，据说神藉着耶稣基督创造了万有。（然而，那段经文的文本有些可疑。）</w:t>
      </w:r>
    </w:p>
    <w:p w14:paraId="2A1FB6A2">
      <w:pPr>
        <w:rPr>
          <w:rFonts w:hint="eastAsia"/>
        </w:rPr>
      </w:pPr>
      <w:r>
        <w:rPr>
          <w:rFonts w:hint="eastAsia"/>
        </w:rPr>
        <w:t>(6.) He fills the universe. (i. 23, and iv. 10.)</w:t>
      </w:r>
    </w:p>
    <w:p w14:paraId="26B5636B">
      <w:pPr>
        <w:rPr>
          <w:rFonts w:hint="eastAsia"/>
        </w:rPr>
      </w:pPr>
      <w:r>
        <w:rPr>
          <w:rFonts w:hint="eastAsia"/>
        </w:rPr>
        <w:t>（6.）祂充满万有。（一章23节，及四章10节）</w:t>
      </w:r>
    </w:p>
    <w:p w14:paraId="547D3727">
      <w:pPr>
        <w:rPr>
          <w:rFonts w:hint="eastAsia"/>
        </w:rPr>
      </w:pPr>
      <w:r>
        <w:rPr>
          <w:rFonts w:hint="eastAsia"/>
        </w:rPr>
        <w:t>(7.) He is the head of the Church, from whom it derives its life. (iv. 16.)</w:t>
      </w:r>
    </w:p>
    <w:p w14:paraId="151B6056">
      <w:pPr>
        <w:rPr>
          <w:rFonts w:hint="eastAsia"/>
        </w:rPr>
      </w:pPr>
      <w:r>
        <w:rPr>
          <w:rFonts w:hint="eastAsia"/>
        </w:rPr>
        <w:t>（7.）祂是教会的头，教会从祂得生命。（四章16节）</w:t>
      </w:r>
    </w:p>
    <w:p w14:paraId="1770766C">
      <w:pPr>
        <w:rPr>
          <w:rFonts w:hint="eastAsia"/>
        </w:rPr>
      </w:pPr>
      <w:r>
        <w:rPr>
          <w:rFonts w:hint="eastAsia"/>
        </w:rPr>
        <w:t>(8.) He sanctifles the Church. (v. 26.)</w:t>
      </w:r>
    </w:p>
    <w:p w14:paraId="721EA790">
      <w:pPr>
        <w:rPr>
          <w:rFonts w:hint="eastAsia"/>
        </w:rPr>
      </w:pPr>
      <w:r>
        <w:rPr>
          <w:rFonts w:hint="eastAsia"/>
        </w:rPr>
        <w:t>（8.）祂使教会成圣。（五章26节）</w:t>
      </w:r>
    </w:p>
    <w:p w14:paraId="5C41F658">
      <w:pPr>
        <w:rPr>
          <w:rFonts w:hint="eastAsia"/>
        </w:rPr>
      </w:pPr>
      <w:r>
        <w:rPr>
          <w:rFonts w:hint="eastAsia"/>
        </w:rPr>
        <w:t>(9.) The discharge of all social duties is enforced by the consideration of the authority of Christ.</w:t>
      </w:r>
    </w:p>
    <w:p w14:paraId="2F813B72">
      <w:pPr>
        <w:rPr>
          <w:rFonts w:hint="eastAsia"/>
        </w:rPr>
      </w:pPr>
      <w:r>
        <w:rPr>
          <w:rFonts w:hint="eastAsia"/>
        </w:rPr>
        <w:t>（9.）所有社会责任的履行，都因着对基督权柄的考量而得到强调。</w:t>
      </w:r>
    </w:p>
    <w:p w14:paraId="0131B89D">
      <w:pPr>
        <w:rPr>
          <w:rFonts w:hint="eastAsia"/>
        </w:rPr>
      </w:pPr>
      <w:r>
        <w:rPr>
          <w:rFonts w:hint="eastAsia"/>
        </w:rPr>
        <w:t>We are to serve men as doing service to Him. (vi. 1-9.)</w:t>
      </w:r>
    </w:p>
    <w:p w14:paraId="11BF9877">
      <w:pPr>
        <w:rPr>
          <w:rFonts w:hint="eastAsia"/>
        </w:rPr>
      </w:pPr>
      <w:r>
        <w:rPr>
          <w:rFonts w:hint="eastAsia"/>
        </w:rPr>
        <w:t>我们要服事人，如同服事祂一样。（六章1-9节）</w:t>
      </w:r>
    </w:p>
    <w:p w14:paraId="7E4A9BF0">
      <w:pPr>
        <w:rPr>
          <w:rFonts w:hint="eastAsia"/>
        </w:rPr>
      </w:pPr>
    </w:p>
    <w:p w14:paraId="0F242A6D">
      <w:pPr>
        <w:rPr>
          <w:rFonts w:hint="eastAsia"/>
        </w:rPr>
      </w:pPr>
      <w:r>
        <w:rPr>
          <w:rFonts w:hint="eastAsia"/>
        </w:rPr>
        <w:t>Philippians.</w:t>
      </w:r>
    </w:p>
    <w:p w14:paraId="6B4E7D89">
      <w:pPr>
        <w:rPr>
          <w:rFonts w:hint="eastAsia"/>
        </w:rPr>
      </w:pPr>
      <w:r>
        <w:rPr>
          <w:rFonts w:hint="eastAsia"/>
        </w:rPr>
        <w:t>《腓立比书》。</w:t>
      </w:r>
    </w:p>
    <w:p w14:paraId="17A7CE4F">
      <w:pPr>
        <w:rPr>
          <w:rFonts w:hint="eastAsia"/>
        </w:rPr>
      </w:pPr>
    </w:p>
    <w:p w14:paraId="6910F358">
      <w:pPr>
        <w:rPr>
          <w:rFonts w:hint="eastAsia"/>
        </w:rPr>
      </w:pPr>
      <w:r>
        <w:rPr>
          <w:rFonts w:hint="eastAsia"/>
        </w:rPr>
        <w:t>In Philippians, besides the usual recognition of Christ as the source and giver of grace and peace, which comprehend all spiritual blessings, and the acknowledgment of Him as the end of our being (i. 21, 22), we have in ii. 6-11 the clearest declaration of the divinity of Christ.</w:t>
      </w:r>
    </w:p>
    <w:p w14:paraId="69F8D007">
      <w:pPr>
        <w:rPr>
          <w:rFonts w:hint="eastAsia"/>
        </w:rPr>
      </w:pPr>
      <w:r>
        <w:rPr>
          <w:rFonts w:hint="eastAsia"/>
        </w:rPr>
        <w:t>在《腓立比书》中，除了通常承认基督是恩典与平安（包括一切属灵福气）的源头和赐予者，以及承认祂是我们存在的目的（一章21、22节）之外，我们在二章6-11节中看到了对基督神性最清晰的宣告。</w:t>
      </w:r>
    </w:p>
    <w:p w14:paraId="6CC02652">
      <w:pPr>
        <w:rPr>
          <w:rFonts w:hint="eastAsia"/>
        </w:rPr>
      </w:pPr>
      <w:r>
        <w:rPr>
          <w:rFonts w:hint="eastAsia"/>
        </w:rPr>
        <w:t>It is said, (1.) That He "was (or existed, u`pa,rcwn)in the form of God," i. e., was God both as to nature and manifestation.</w:t>
      </w:r>
    </w:p>
    <w:p w14:paraId="7C1C6B5E">
      <w:pPr>
        <w:rPr>
          <w:rFonts w:hint="eastAsia"/>
        </w:rPr>
      </w:pPr>
      <w:r>
        <w:rPr>
          <w:rFonts w:hint="eastAsia"/>
        </w:rPr>
        <w:t>经上说，（1.）祂“本有（或存在，u`pa,rcwn，存有）神的形像”，即无论在本性上还是在显现上都是神。</w:t>
      </w:r>
    </w:p>
    <w:p w14:paraId="2F05D14F">
      <w:pPr>
        <w:rPr>
          <w:rFonts w:hint="eastAsia"/>
        </w:rPr>
      </w:pPr>
      <w:r>
        <w:rPr>
          <w:rFonts w:hint="eastAsia"/>
        </w:rPr>
        <w:t>He could not be the one without being the other.</w:t>
      </w:r>
    </w:p>
    <w:p w14:paraId="4BB4D831">
      <w:pPr>
        <w:rPr>
          <w:rFonts w:hint="eastAsia"/>
        </w:rPr>
      </w:pPr>
      <w:r>
        <w:rPr>
          <w:rFonts w:hint="eastAsia"/>
        </w:rPr>
        <w:t>祂不可能只是其一而不是其二。</w:t>
      </w:r>
    </w:p>
    <w:p w14:paraId="6D1D4EEF">
      <w:pPr>
        <w:rPr>
          <w:rFonts w:hint="eastAsia"/>
        </w:rPr>
      </w:pPr>
      <w:r>
        <w:rPr>
          <w:rFonts w:hint="eastAsia"/>
        </w:rPr>
        <w:t>The word morfh,may mean either the mode of manifestation, that which appears, as when it is said "the king of heaven appeared on earth evn morfh|/;"or the nature or essence (u`pa,rcwn) itself.</w:t>
      </w:r>
    </w:p>
    <w:p w14:paraId="782439D1">
      <w:pPr>
        <w:rPr>
          <w:rFonts w:hint="eastAsia"/>
        </w:rPr>
      </w:pPr>
      <w:r>
        <w:rPr>
          <w:rFonts w:hint="eastAsia"/>
        </w:rPr>
        <w:t>morfh,（形像）这个词既可以指显现的方式，即显现出来的样子，就像说“天上的君王evn morfh|/（以……形像）显现在地上”；也可以指本性或本质（u`pa,rcwn，存有）本身。</w:t>
      </w:r>
    </w:p>
    <w:p w14:paraId="5C6B7E70">
      <w:pPr>
        <w:rPr>
          <w:rFonts w:hint="eastAsia"/>
        </w:rPr>
      </w:pPr>
      <w:r>
        <w:rPr>
          <w:rFonts w:hint="eastAsia"/>
        </w:rPr>
        <w:t>The latter view is adopted by most of the fathers.</w:t>
      </w:r>
    </w:p>
    <w:p w14:paraId="0FAAF657">
      <w:pPr>
        <w:rPr>
          <w:rFonts w:hint="eastAsia"/>
        </w:rPr>
      </w:pPr>
      <w:r>
        <w:rPr>
          <w:rFonts w:hint="eastAsia"/>
        </w:rPr>
        <w:t>后一种观点为大多数教父所采纳。</w:t>
      </w:r>
    </w:p>
    <w:p w14:paraId="70DAF0A8">
      <w:pPr>
        <w:rPr>
          <w:rFonts w:hint="eastAsia"/>
        </w:rPr>
      </w:pPr>
      <w:r>
        <w:rPr>
          <w:rFonts w:hint="eastAsia"/>
        </w:rPr>
        <w:t>The former, however, is more in accordance with the common usage of the word, and with the immediate context.</w:t>
      </w:r>
    </w:p>
    <w:p w14:paraId="3F7BACB6">
      <w:pPr>
        <w:rPr>
          <w:rFonts w:hint="eastAsia"/>
        </w:rPr>
      </w:pPr>
      <w:r>
        <w:rPr>
          <w:rFonts w:hint="eastAsia"/>
        </w:rPr>
        <w:t>然而，前一种观点更符合该词的通常用法以及紧邻的上下文。</w:t>
      </w:r>
    </w:p>
    <w:p w14:paraId="6437440F">
      <w:pPr>
        <w:rPr>
          <w:rFonts w:hint="eastAsia"/>
        </w:rPr>
      </w:pPr>
      <w:r>
        <w:rPr>
          <w:rFonts w:hint="eastAsia"/>
        </w:rPr>
        <w:t>He who existed in the form of God, took upon Him the form of a servant (morfh,n dou,lou), i. e., the real condition of a servant.</w:t>
      </w:r>
    </w:p>
    <w:p w14:paraId="4FDFA607">
      <w:pPr>
        <w:rPr>
          <w:rFonts w:hint="eastAsia"/>
        </w:rPr>
      </w:pPr>
      <w:r>
        <w:rPr>
          <w:rFonts w:hint="eastAsia"/>
        </w:rPr>
        <w:t>祂本有神的形像，却取了奴仆的形像（morfh,n dou,lou，奴仆的形像），即奴仆的真实状态。</w:t>
      </w:r>
    </w:p>
    <w:p w14:paraId="55F74C7E">
      <w:pPr>
        <w:rPr>
          <w:rFonts w:hint="eastAsia"/>
        </w:rPr>
      </w:pPr>
      <w:r>
        <w:rPr>
          <w:rFonts w:hint="eastAsia"/>
        </w:rPr>
        <w:t>(2.) He is declared to be equal with God.</w:t>
      </w:r>
    </w:p>
    <w:p w14:paraId="45669BE1">
      <w:pPr>
        <w:rPr>
          <w:rFonts w:hint="eastAsia"/>
        </w:rPr>
      </w:pPr>
      <w:r>
        <w:rPr>
          <w:rFonts w:hint="eastAsia"/>
        </w:rPr>
        <w:t>（2.）祂被宣告为与神同等。</w:t>
      </w:r>
    </w:p>
    <w:p w14:paraId="1F1BCC02">
      <w:pPr>
        <w:rPr>
          <w:rFonts w:hint="eastAsia"/>
        </w:rPr>
      </w:pPr>
      <w:r>
        <w:rPr>
          <w:rFonts w:hint="eastAsia"/>
        </w:rPr>
        <w:t>The he did not, consider as an i-sa einai qew/|, i. e., an act of robbery, or an unjust assumption.</w:t>
      </w:r>
    </w:p>
    <w:p w14:paraId="2B3D84CA">
      <w:pPr>
        <w:rPr>
          <w:rFonts w:hint="eastAsia"/>
        </w:rPr>
      </w:pPr>
      <w:r>
        <w:rPr>
          <w:rFonts w:hint="eastAsia"/>
        </w:rPr>
        <w:t>祂不以自己与神同等为i-sa einai qew/|（与神同等），即强夺的，或不当的僭取。</w:t>
      </w:r>
    </w:p>
    <w:p w14:paraId="3EE68BC0">
      <w:pPr>
        <w:rPr>
          <w:rFonts w:hint="eastAsia"/>
        </w:rPr>
      </w:pPr>
      <w:r>
        <w:rPr>
          <w:rFonts w:hint="eastAsia"/>
        </w:rPr>
        <w:t>He was fully entitled to claim equality with God.</w:t>
      </w:r>
    </w:p>
    <w:p w14:paraId="466023BE">
      <w:pPr>
        <w:rPr>
          <w:rFonts w:hint="eastAsia"/>
        </w:rPr>
      </w:pPr>
      <w:r>
        <w:rPr>
          <w:rFonts w:hint="eastAsia"/>
        </w:rPr>
        <w:t>祂完全有资格宣称与神同等。</w:t>
      </w:r>
    </w:p>
    <w:p w14:paraId="14FEBAA1">
      <w:pPr>
        <w:rPr>
          <w:rFonts w:hint="eastAsia"/>
        </w:rPr>
      </w:pPr>
      <w:r>
        <w:rPr>
          <w:rFonts w:hint="eastAsia"/>
        </w:rPr>
        <w:t>(3.) This truly divine person assumed the fashion of a man, which is explained by saying He was found "in the likeness of men."</w:t>
      </w:r>
    </w:p>
    <w:p w14:paraId="2FE1ABD8">
      <w:pPr>
        <w:rPr>
          <w:rFonts w:hint="eastAsia"/>
        </w:rPr>
      </w:pPr>
      <w:r>
        <w:rPr>
          <w:rFonts w:hint="eastAsia"/>
        </w:rPr>
        <w:t>（3.）这位真正神圣的位格取了人的样式，这被解释为祂被发现“有人的样子”。</w:t>
      </w:r>
    </w:p>
    <w:p w14:paraId="081DBD0A">
      <w:pPr>
        <w:rPr>
          <w:rFonts w:hint="eastAsia"/>
        </w:rPr>
      </w:pPr>
      <w:r>
        <w:rPr>
          <w:rFonts w:hint="eastAsia"/>
        </w:rPr>
        <w:t>He appeared in form, carriage, language, mode of thinking, speaking, feeling, and acting, like other men.</w:t>
      </w:r>
    </w:p>
    <w:p w14:paraId="21350D8E">
      <w:pPr>
        <w:rPr>
          <w:rFonts w:hint="eastAsia"/>
        </w:rPr>
      </w:pPr>
      <w:r>
        <w:rPr>
          <w:rFonts w:hint="eastAsia"/>
        </w:rPr>
        <w:t>祂在形体、举止、语言、思维方式、说话、感觉和行为上，都像其他人一样。</w:t>
      </w:r>
    </w:p>
    <w:p w14:paraId="6657FE42">
      <w:pPr>
        <w:rPr>
          <w:rFonts w:hint="eastAsia"/>
        </w:rPr>
      </w:pPr>
      <w:r>
        <w:rPr>
          <w:rFonts w:hint="eastAsia"/>
        </w:rPr>
        <w:t>He was not purus putus homo, a mere man, but "God incarnate," God manifest in the flesh.</w:t>
      </w:r>
    </w:p>
    <w:p w14:paraId="225A1DF0">
      <w:pPr>
        <w:rPr>
          <w:rFonts w:hint="eastAsia"/>
        </w:rPr>
      </w:pPr>
      <w:r>
        <w:rPr>
          <w:rFonts w:hint="eastAsia"/>
        </w:rPr>
        <w:t>祂不是purus putus homo（一个纯粹的人），一个仅仅是人的人，而是“道成肉身的神”，神在肉身显现。</w:t>
      </w:r>
    </w:p>
    <w:p w14:paraId="386E54DF">
      <w:pPr>
        <w:rPr>
          <w:rFonts w:hint="eastAsia"/>
        </w:rPr>
      </w:pPr>
      <w:r>
        <w:rPr>
          <w:rFonts w:hint="eastAsia"/>
        </w:rPr>
        <w:t>(4.) This divine person, clothed in man's nature, humbled Himself even unto death, even to the death of the cross.</w:t>
      </w:r>
    </w:p>
    <w:p w14:paraId="6DBDDCAF">
      <w:pPr>
        <w:rPr>
          <w:rFonts w:hint="eastAsia"/>
        </w:rPr>
      </w:pPr>
      <w:r>
        <w:rPr>
          <w:rFonts w:hint="eastAsia"/>
        </w:rPr>
        <w:t>（4.）这位神圣的位格，穿上人的本性，自己卑微，存心顺服，以至于死，且死在十字架上。</w:t>
      </w:r>
    </w:p>
    <w:p w14:paraId="2757E972">
      <w:pPr>
        <w:rPr>
          <w:rFonts w:hint="eastAsia"/>
        </w:rPr>
      </w:pPr>
      <w:r>
        <w:rPr>
          <w:rFonts w:hint="eastAsia"/>
        </w:rPr>
        <w:t>(5.) Therefore He (not God, or the divine nature in Christ, but the Theanthropos), is exalted above every name that is named, "that at the name of Jesus (i. e., the name of the Theanthropos, as it is He as a divine person clothed in the nature of man, who is the object of worship), every knee should bow, of things in heaven, and things in earth, and things under the earth."</w:t>
      </w:r>
    </w:p>
    <w:p w14:paraId="5E18667C">
      <w:pPr>
        <w:rPr>
          <w:rFonts w:hint="eastAsia"/>
        </w:rPr>
      </w:pPr>
      <w:r>
        <w:rPr>
          <w:rFonts w:hint="eastAsia"/>
        </w:rPr>
        <w:t>（5.）所以神（不是指神，或基督里的神性，而是指Theanthropos，神人）将祂升为至高，又赐给祂那超乎万名之上的名，“叫一切在天上的、地上的，和地底下的，因耶稣的名（即神人的名，因为祂是穿上人本性的神圣位格，是敬拜的对象），无不屈膝”。</w:t>
      </w:r>
    </w:p>
    <w:p w14:paraId="0CAC9B16">
      <w:pPr>
        <w:rPr>
          <w:rFonts w:hint="eastAsia"/>
        </w:rPr>
      </w:pPr>
      <w:r>
        <w:rPr>
          <w:rFonts w:hint="eastAsia"/>
        </w:rPr>
        <w:t>This is an exhaustive amplification.</w:t>
      </w:r>
    </w:p>
    <w:p w14:paraId="08033865">
      <w:pPr>
        <w:rPr>
          <w:rFonts w:hint="eastAsia"/>
        </w:rPr>
      </w:pPr>
      <w:r>
        <w:rPr>
          <w:rFonts w:hint="eastAsia"/>
        </w:rPr>
        <w:t>这是一个详尽的阐述。</w:t>
      </w:r>
    </w:p>
    <w:p w14:paraId="4B353220">
      <w:pPr>
        <w:rPr>
          <w:rFonts w:hint="eastAsia"/>
        </w:rPr>
      </w:pPr>
      <w:r>
        <w:rPr>
          <w:rFonts w:hint="eastAsia"/>
        </w:rPr>
        <w:t>It includes the whole rational creation, from the highest archangel to the weakest saint; all, all that have life acknowledge Christ to be what God alone can be, their supreme and absolute Lord.</w:t>
      </w:r>
    </w:p>
    <w:p w14:paraId="0D4261C4">
      <w:pPr>
        <w:rPr>
          <w:rFonts w:hint="eastAsia"/>
        </w:rPr>
      </w:pPr>
      <w:r>
        <w:rPr>
          <w:rFonts w:hint="eastAsia"/>
        </w:rPr>
        <w:t>它包括所有有理性的受造物，从最高的总领天使到最软弱的圣徒；所有，所有有生命的都承认基督是唯有神才能是的，是他们至高无上的主。</w:t>
      </w:r>
    </w:p>
    <w:p w14:paraId="148AE752">
      <w:pPr>
        <w:rPr>
          <w:rFonts w:hint="eastAsia"/>
        </w:rPr>
      </w:pPr>
      <w:r>
        <w:rPr>
          <w:rFonts w:hint="eastAsia"/>
        </w:rPr>
        <w:t>It is because Christ is and has done what is represented, that the Apostle says, in the following chapter, that He counted all things as nothing for the knowledge of Christ, and that his only desire was to be found in Him and clothed in his righteousness.</w:t>
      </w:r>
    </w:p>
    <w:p w14:paraId="4CBCC51F">
      <w:pPr>
        <w:rPr>
          <w:rFonts w:hint="eastAsia"/>
        </w:rPr>
      </w:pPr>
      <w:r>
        <w:rPr>
          <w:rFonts w:hint="eastAsia"/>
        </w:rPr>
        <w:t>正是因为基督是并且成就了所描述的一切，使徒才在下一章说，他为认识基督而将万事看作粪土，他唯一的愿望就是在祂里面被寻见，并穿上祂的义。</w:t>
      </w:r>
    </w:p>
    <w:p w14:paraId="66D4E927">
      <w:pPr>
        <w:rPr>
          <w:rFonts w:hint="eastAsia"/>
        </w:rPr>
      </w:pPr>
      <w:r>
        <w:rPr>
          <w:rFonts w:hint="eastAsia"/>
        </w:rPr>
        <w:t>This divine Redeemer is to come again, and "shall change our vile body, that it may be fashioned like unto his glorious body, according to the working whereby He is able even to subdue all things unto Himself. (iii. 21.)</w:t>
      </w:r>
    </w:p>
    <w:p w14:paraId="13696F7D">
      <w:pPr>
        <w:rPr>
          <w:rFonts w:hint="eastAsia"/>
        </w:rPr>
      </w:pPr>
      <w:r>
        <w:rPr>
          <w:rFonts w:hint="eastAsia"/>
        </w:rPr>
        <w:t>这位神圣的救赎主还要再来，“要按着那能叫万有归服自己的大能，将我们这卑贱的身体改变形状，和祂自己荣耀的身体相似。”（三章21节）</w:t>
      </w:r>
    </w:p>
    <w:p w14:paraId="37E752D7">
      <w:pPr>
        <w:rPr>
          <w:rFonts w:hint="eastAsia"/>
        </w:rPr>
      </w:pPr>
    </w:p>
    <w:p w14:paraId="2EB1685C">
      <w:pPr>
        <w:spacing w:after="294" w:line="255" w:lineRule="auto"/>
        <w:ind w:left="26" w:right="16"/>
        <w:jc w:val="center"/>
        <w:rPr>
          <w:rFonts w:hint="eastAsia"/>
          <w:b/>
          <w:i/>
          <w:iCs/>
        </w:rPr>
      </w:pPr>
      <w:r>
        <w:rPr>
          <w:rFonts w:hint="eastAsia"/>
          <w:b/>
          <w:i/>
          <w:iCs/>
        </w:rPr>
        <w:t>Colossians.</w:t>
      </w:r>
    </w:p>
    <w:p w14:paraId="24064FDF">
      <w:pPr>
        <w:spacing w:after="294" w:line="255" w:lineRule="auto"/>
        <w:ind w:left="26" w:right="16"/>
        <w:jc w:val="center"/>
        <w:rPr>
          <w:rFonts w:hint="eastAsia"/>
          <w:b/>
          <w:i/>
          <w:iCs/>
        </w:rPr>
      </w:pPr>
      <w:r>
        <w:rPr>
          <w:rFonts w:hint="eastAsia"/>
          <w:b/>
          <w:i/>
          <w:iCs/>
        </w:rPr>
        <w:t>《歌罗西书》。</w:t>
      </w:r>
    </w:p>
    <w:p w14:paraId="0B6672E9">
      <w:pPr>
        <w:rPr>
          <w:rFonts w:hint="eastAsia"/>
        </w:rPr>
      </w:pPr>
    </w:p>
    <w:p w14:paraId="00D5D9A4">
      <w:pPr>
        <w:rPr>
          <w:rFonts w:hint="eastAsia"/>
        </w:rPr>
      </w:pPr>
      <w:r>
        <w:rPr>
          <w:rFonts w:hint="eastAsia"/>
        </w:rPr>
        <w:t>Colossians i. 15-20, is expressly designed to set forth the true Godhead of Christ in opposition to the errors springing from the emanation theory, which had already begun to prevail in the churches of Asia Minor.</w:t>
      </w:r>
    </w:p>
    <w:p w14:paraId="78212593">
      <w:pPr>
        <w:rPr>
          <w:rFonts w:hint="eastAsia"/>
        </w:rPr>
      </w:pPr>
      <w:r>
        <w:rPr>
          <w:rFonts w:hint="eastAsia"/>
        </w:rPr>
        <w:t>《歌罗西书》一章15-20节，是特意为了阐明基督真实的神性，以反对源于流溢说的错误，这种错误已经开始在小亚细亚的众教会中流行。</w:t>
      </w:r>
    </w:p>
    <w:p w14:paraId="08B9AAF4">
      <w:pPr>
        <w:rPr>
          <w:rFonts w:hint="eastAsia"/>
        </w:rPr>
      </w:pPr>
      <w:r>
        <w:rPr>
          <w:rFonts w:hint="eastAsia"/>
        </w:rPr>
        <w:t>This passage sets forth the relation of Christ, first to God, and secondly to the universe, and thirdly to the Church.</w:t>
      </w:r>
    </w:p>
    <w:p w14:paraId="73FE3391">
      <w:pPr>
        <w:rPr>
          <w:rFonts w:hint="eastAsia"/>
        </w:rPr>
      </w:pPr>
      <w:r>
        <w:rPr>
          <w:rFonts w:hint="eastAsia"/>
        </w:rPr>
        <w:t>这段经文阐明了基督首先与神的关系，其次与宇宙的关系，再次与教会的关系。</w:t>
      </w:r>
    </w:p>
    <w:p w14:paraId="2FB52CF2">
      <w:pPr>
        <w:rPr>
          <w:rFonts w:hint="eastAsia"/>
        </w:rPr>
      </w:pPr>
      <w:r>
        <w:rPr>
          <w:rFonts w:hint="eastAsia"/>
        </w:rPr>
        <w:t>Here, as in so many other places of Scripture, the predicates of the Lo,goj a;nsarkoj and of the Lo,goj e;nsarkoj, are mingled together.</w:t>
      </w:r>
    </w:p>
    <w:p w14:paraId="55C18FEF">
      <w:pPr>
        <w:rPr>
          <w:rFonts w:hint="eastAsia"/>
        </w:rPr>
      </w:pPr>
      <w:r>
        <w:rPr>
          <w:rFonts w:hint="eastAsia"/>
        </w:rPr>
        <w:t>在这里，如同在圣经中许多其他地方一样，Lo,goj a;nsarkoj（未成肉身之道）和Lo,goj e;nsarkoj（已成肉身之道）的属性是混合在一起的。</w:t>
      </w:r>
    </w:p>
    <w:p w14:paraId="4D91A6EC">
      <w:pPr>
        <w:rPr>
          <w:rFonts w:hint="eastAsia"/>
        </w:rPr>
      </w:pPr>
      <w:r>
        <w:rPr>
          <w:rFonts w:hint="eastAsia"/>
        </w:rPr>
        <w:t>As in Heb. i. 2, 3, the Son is said to have created all things, and to be the brightness of the Father's glory, and also to have made purification for sin; so here part of what is said belongs to the Logos as existing from eternity, and part belongs to Him as clothed in our nature.</w:t>
      </w:r>
    </w:p>
    <w:p w14:paraId="34A78FEC">
      <w:pPr>
        <w:rPr>
          <w:rFonts w:hint="eastAsia"/>
        </w:rPr>
      </w:pPr>
      <w:r>
        <w:rPr>
          <w:rFonts w:hint="eastAsia"/>
        </w:rPr>
        <w:t>如同在希伯来书一章2、3节，子被说成创造了万有，是父荣耀的光辉，并且也为罪作了洁净；所以这里所说的一部分属于从永恒就存在的道（Logos），一部分属于穿上我们本性的祂。</w:t>
      </w:r>
    </w:p>
    <w:p w14:paraId="0F4F43A0">
      <w:pPr>
        <w:rPr>
          <w:rFonts w:hint="eastAsia"/>
        </w:rPr>
      </w:pPr>
      <w:r>
        <w:rPr>
          <w:rFonts w:hint="eastAsia"/>
        </w:rPr>
        <w:t>It was the Lo,goj a;sarkoj who is declared to be the image of the invisible God and creator of all things; and it is the Lo,goj e;nsarkojwho is declared to be the head of the Church.</w:t>
      </w:r>
    </w:p>
    <w:p w14:paraId="11AC6908">
      <w:pPr>
        <w:rPr>
          <w:rFonts w:hint="eastAsia"/>
        </w:rPr>
      </w:pPr>
      <w:r>
        <w:rPr>
          <w:rFonts w:hint="eastAsia"/>
        </w:rPr>
        <w:t>被宣告为不能看见之神的像和万有创造者的是Lo,goj a;sarkoj（未成肉身之道）；而被宣告为教会元首的是Lo,goj e;nsarkoj（已成肉身之道）。</w:t>
      </w:r>
    </w:p>
    <w:p w14:paraId="2C5C4777">
      <w:pPr>
        <w:rPr>
          <w:rFonts w:hint="eastAsia"/>
        </w:rPr>
      </w:pPr>
      <w:r>
        <w:rPr>
          <w:rFonts w:hint="eastAsia"/>
        </w:rPr>
        <w:t>The relation of Christ to God, in this passage is expressed, (1.) By the words just quoted, "He is the image of theinvisible God."</w:t>
      </w:r>
    </w:p>
    <w:p w14:paraId="033B01A7">
      <w:pPr>
        <w:rPr>
          <w:rFonts w:hint="eastAsia"/>
        </w:rPr>
      </w:pPr>
      <w:r>
        <w:rPr>
          <w:rFonts w:hint="eastAsia"/>
        </w:rPr>
        <w:t>在这段经文中，基督与神的关系，（1.）由刚才引用的“祂是那不能看见之神的像”这些话来表达。</w:t>
      </w:r>
    </w:p>
    <w:p w14:paraId="5F6A2B2C">
      <w:pPr>
        <w:rPr>
          <w:rFonts w:hint="eastAsia"/>
        </w:rPr>
      </w:pPr>
      <w:r>
        <w:rPr>
          <w:rFonts w:hint="eastAsia"/>
        </w:rPr>
        <w:t>He is so related to God that He reveals what God is, so that those who see Him, see God, those who know Him, know God, and those who hear Him, hear God.</w:t>
      </w:r>
    </w:p>
    <w:p w14:paraId="08027D7B">
      <w:pPr>
        <w:rPr>
          <w:rFonts w:hint="eastAsia"/>
        </w:rPr>
      </w:pPr>
      <w:r>
        <w:rPr>
          <w:rFonts w:hint="eastAsia"/>
        </w:rPr>
        <w:t>祂与神的关系如此，以致祂启示了神是什么，所以看见祂的，就看见了神；认识祂的，就认识了神；听见祂的，就听见了神。</w:t>
      </w:r>
    </w:p>
    <w:p w14:paraId="558A1C29">
      <w:pPr>
        <w:rPr>
          <w:rFonts w:hint="eastAsia"/>
        </w:rPr>
      </w:pPr>
      <w:r>
        <w:rPr>
          <w:rFonts w:hint="eastAsia"/>
        </w:rPr>
        <w:t>He is the brightness of God's glory, and his express image.</w:t>
      </w:r>
    </w:p>
    <w:p w14:paraId="18CF9ACB">
      <w:pPr>
        <w:rPr>
          <w:rFonts w:hint="eastAsia"/>
        </w:rPr>
      </w:pPr>
      <w:r>
        <w:rPr>
          <w:rFonts w:hint="eastAsia"/>
        </w:rPr>
        <w:t>祂是神荣耀的光辉，是祂本体的真像。</w:t>
      </w:r>
    </w:p>
    <w:p w14:paraId="561A7A95">
      <w:pPr>
        <w:rPr>
          <w:rFonts w:hint="eastAsia"/>
        </w:rPr>
      </w:pPr>
      <w:r>
        <w:rPr>
          <w:rFonts w:hint="eastAsia"/>
        </w:rPr>
        <w:t>(2.) His relation to God is also expressed by saying that He is begotten from eternity, or the only begotten Son.</w:t>
      </w:r>
    </w:p>
    <w:p w14:paraId="24EB1FD8">
      <w:pPr>
        <w:rPr>
          <w:rFonts w:hint="eastAsia"/>
        </w:rPr>
      </w:pPr>
      <w:r>
        <w:rPr>
          <w:rFonts w:hint="eastAsia"/>
        </w:rPr>
        <w:t>（2.）祂与神的关系也通过说祂是从永恒受生的，或独生子来表达。</w:t>
      </w:r>
    </w:p>
    <w:p w14:paraId="5F027E47">
      <w:pPr>
        <w:rPr>
          <w:rFonts w:hint="eastAsia"/>
        </w:rPr>
      </w:pPr>
      <w:r>
        <w:rPr>
          <w:rFonts w:hint="eastAsia"/>
        </w:rPr>
        <w:t>The words prwto,tokoj pa,shj kti,sewjare indeed variously explained.</w:t>
      </w:r>
    </w:p>
    <w:p w14:paraId="1612249D">
      <w:pPr>
        <w:rPr>
          <w:rFonts w:hint="eastAsia"/>
        </w:rPr>
      </w:pPr>
      <w:r>
        <w:rPr>
          <w:rFonts w:hint="eastAsia"/>
        </w:rPr>
        <w:t>prwto,tokoj pa,shj kti,sewj（一切被造物的首生者）这些词确实有各种解释。</w:t>
      </w:r>
    </w:p>
    <w:p w14:paraId="15BF48DC">
      <w:pPr>
        <w:rPr>
          <w:rFonts w:hint="eastAsia"/>
        </w:rPr>
      </w:pPr>
      <w:r>
        <w:rPr>
          <w:rFonts w:hint="eastAsia"/>
        </w:rPr>
        <w:t>By Socinians they are made to mean that He was the head of the new dispensation; by Arians that He was the first created of all rational creatures; by many orthodox interpreters trwto,tokoj is taken in its secondary sense, of head or chief.</w:t>
      </w:r>
    </w:p>
    <w:p w14:paraId="5AD62FA4">
      <w:pPr>
        <w:rPr>
          <w:rFonts w:hint="eastAsia"/>
        </w:rPr>
      </w:pPr>
      <w:r>
        <w:rPr>
          <w:rFonts w:hint="eastAsia"/>
        </w:rPr>
        <w:t>索西尼派认为它们的意思是祂是新时代（或新约）的元首；亚流派认为祂是所有有理性受造物中首先被造的；许多正统释经家则将prwto,tokoj（首生者）理解为其第二层含义，即元首或首领。</w:t>
      </w:r>
    </w:p>
    <w:p w14:paraId="58317B64">
      <w:pPr>
        <w:rPr>
          <w:rFonts w:hint="eastAsia"/>
        </w:rPr>
      </w:pPr>
      <w:r>
        <w:rPr>
          <w:rFonts w:hint="eastAsia"/>
        </w:rPr>
        <w:t>They therefore understand the Apostle to say that Christ is the ruler or head over the whole creation.</w:t>
      </w:r>
    </w:p>
    <w:p w14:paraId="61D558A0">
      <w:pPr>
        <w:rPr>
          <w:rFonts w:hint="eastAsia"/>
        </w:rPr>
      </w:pPr>
      <w:r>
        <w:rPr>
          <w:rFonts w:hint="eastAsia"/>
        </w:rPr>
        <w:t>因此，他们理解使徒是说基督是整个受造界的统治者或元首。</w:t>
      </w:r>
    </w:p>
    <w:p w14:paraId="28A6F295">
      <w:pPr>
        <w:rPr>
          <w:rFonts w:hint="eastAsia"/>
        </w:rPr>
      </w:pPr>
      <w:r>
        <w:rPr>
          <w:rFonts w:hint="eastAsia"/>
        </w:rPr>
        <w:t>All these interpretations, however, are inconsistent with the proper meaning of the words, with the context, and with the analogy of Scripture.</w:t>
      </w:r>
    </w:p>
    <w:p w14:paraId="72BE96CC">
      <w:pPr>
        <w:rPr>
          <w:rFonts w:hint="eastAsia"/>
        </w:rPr>
      </w:pPr>
      <w:r>
        <w:rPr>
          <w:rFonts w:hint="eastAsia"/>
        </w:rPr>
        <w:t>然而，所有这些解释都与这些词的恰当含义、上下文以及圣经的类比不一致。</w:t>
      </w:r>
    </w:p>
    <w:p w14:paraId="33E009F5">
      <w:pPr>
        <w:rPr>
          <w:rFonts w:hint="eastAsia"/>
        </w:rPr>
      </w:pPr>
      <w:r>
        <w:rPr>
          <w:rFonts w:hint="eastAsia"/>
        </w:rPr>
        <w:t>Prwto,tokojmeans born before.</w:t>
      </w:r>
    </w:p>
    <w:p w14:paraId="6BA566C5">
      <w:pPr>
        <w:rPr>
          <w:rFonts w:hint="eastAsia"/>
        </w:rPr>
      </w:pPr>
      <w:r>
        <w:rPr>
          <w:rFonts w:hint="eastAsia"/>
        </w:rPr>
        <w:t>Prwto,tokoj（首生者）的意思是先出生。</w:t>
      </w:r>
    </w:p>
    <w:p w14:paraId="2B020CCF">
      <w:pPr>
        <w:rPr>
          <w:rFonts w:hint="eastAsia"/>
        </w:rPr>
      </w:pPr>
      <w:r>
        <w:rPr>
          <w:rFonts w:hint="eastAsia"/>
        </w:rPr>
        <w:t>What Christ is said to have been born before, is expressed by pa,shj kti,sewj.</w:t>
      </w:r>
    </w:p>
    <w:p w14:paraId="22261DE2">
      <w:pPr>
        <w:rPr>
          <w:rFonts w:hint="eastAsia"/>
        </w:rPr>
      </w:pPr>
      <w:r>
        <w:rPr>
          <w:rFonts w:hint="eastAsia"/>
        </w:rPr>
        <w:t>基督被说成是先于什么而出生的，由pa,shj kti,sewj（一切被造物）来表达。</w:t>
      </w:r>
    </w:p>
    <w:p w14:paraId="450D0D16">
      <w:pPr>
        <w:rPr>
          <w:rFonts w:hint="eastAsia"/>
        </w:rPr>
      </w:pPr>
      <w:r>
        <w:rPr>
          <w:rFonts w:hint="eastAsia"/>
        </w:rPr>
        <w:t>He was born (or begotten) before any or every creature, i. e., before creation, or from eternity.</w:t>
      </w:r>
    </w:p>
    <w:p w14:paraId="0CD9E513">
      <w:pPr>
        <w:rPr>
          <w:rFonts w:hint="eastAsia"/>
        </w:rPr>
      </w:pPr>
      <w:r>
        <w:rPr>
          <w:rFonts w:hint="eastAsia"/>
        </w:rPr>
        <w:t>祂在任何或每一个受造物之前出生（或受生），即在创造之前，或从永恒。</w:t>
      </w:r>
    </w:p>
    <w:p w14:paraId="692355C4">
      <w:pPr>
        <w:rPr>
          <w:rFonts w:hint="eastAsia"/>
        </w:rPr>
      </w:pPr>
      <w:r>
        <w:rPr>
          <w:rFonts w:hint="eastAsia"/>
        </w:rPr>
        <w:t>All the arguments adduced in a preceding chapter in proof of the eternal generation of the Son, are arguments in favour of this interpretation.</w:t>
      </w:r>
    </w:p>
    <w:p w14:paraId="65E5CC47">
      <w:pPr>
        <w:rPr>
          <w:rFonts w:hint="eastAsia"/>
        </w:rPr>
      </w:pPr>
      <w:r>
        <w:rPr>
          <w:rFonts w:hint="eastAsia"/>
        </w:rPr>
        <w:t>在前一章中为证明子之永恒受生而提出的所有论据，都支持这种解释。</w:t>
      </w:r>
    </w:p>
    <w:p w14:paraId="45FB0EF3">
      <w:pPr>
        <w:rPr>
          <w:rFonts w:hint="eastAsia"/>
        </w:rPr>
      </w:pPr>
      <w:r>
        <w:rPr>
          <w:rFonts w:hint="eastAsia"/>
        </w:rPr>
        <w:t>Besides, the Arian interpretation is inconsistent with the meaning of the words.</w:t>
      </w:r>
    </w:p>
    <w:p w14:paraId="421780FA">
      <w:pPr>
        <w:rPr>
          <w:rFonts w:hint="eastAsia"/>
        </w:rPr>
      </w:pPr>
      <w:r>
        <w:rPr>
          <w:rFonts w:hint="eastAsia"/>
        </w:rPr>
        <w:t>此外，亚流派的解释与这些词的含义不一致。</w:t>
      </w:r>
    </w:p>
    <w:p w14:paraId="63BD6F98">
      <w:pPr>
        <w:rPr>
          <w:rFonts w:hint="eastAsia"/>
        </w:rPr>
      </w:pPr>
      <w:r>
        <w:rPr>
          <w:rFonts w:hint="eastAsia"/>
        </w:rPr>
        <w:t>That interpretation assumes that the genitive pa,shj kti,sewj is to be taken partitively so that Christ is said to be a part of the creation, the first of creatures, as He is said to be the first of those who rose from the dead, when He is called proto,tokoj tw/n nekrw/n.</w:t>
      </w:r>
    </w:p>
    <w:p w14:paraId="5D5C7C1A">
      <w:pPr>
        <w:rPr>
          <w:rFonts w:hint="eastAsia"/>
        </w:rPr>
      </w:pPr>
      <w:r>
        <w:rPr>
          <w:rFonts w:hint="eastAsia"/>
        </w:rPr>
        <w:t>那种解释假定属格pa,shj kti,sewj（一切被造物的）应被理解为部分性的，因此基督被说成是受造物的一部分，是受造物中的第一个，就像祂被称为proto,tokoj tw/n nekrw/n（从死人中首先复生的）时，被说成是从死里复活者中的第一个一样。</w:t>
      </w:r>
    </w:p>
    <w:p w14:paraId="1E1F9209">
      <w:pPr>
        <w:rPr>
          <w:rFonts w:hint="eastAsia"/>
        </w:rPr>
      </w:pPr>
      <w:r>
        <w:rPr>
          <w:rFonts w:hint="eastAsia"/>
        </w:rPr>
        <w:t>But pa/sa kti,sijdoes not mean the whole creation, as indicating the class or category to which Christ belongs, but every creature, as indicating a relation or comparison; Christ is the first begotten as to every creature, i. e., begotten before any creature (i. e., eternally, according to the constant usage of Scripture, for what is before creation is eternal.)</w:t>
      </w:r>
    </w:p>
    <w:p w14:paraId="0366A7E0">
      <w:pPr>
        <w:rPr>
          <w:rFonts w:hint="eastAsia"/>
        </w:rPr>
      </w:pPr>
      <w:r>
        <w:rPr>
          <w:rFonts w:hint="eastAsia"/>
        </w:rPr>
        <w:t>但是pa/sa kti,sij（一切被造物）并非指整个受造界，以表明基督所属的类别或范畴，而是指每一个受造物，以表明一种关系或比较；基督是相对于每一个受造物的首生者，即在任何受造物之前受生（即，永恒地，根据圣经一贯的用法，因为在创造之前的就是永恒的）。</w:t>
      </w:r>
    </w:p>
    <w:p w14:paraId="276BF589">
      <w:pPr>
        <w:rPr>
          <w:rFonts w:hint="eastAsia"/>
        </w:rPr>
      </w:pPr>
      <w:r>
        <w:rPr>
          <w:rFonts w:hint="eastAsia"/>
        </w:rPr>
        <w:t>Besides, the connection requires this interpretation.</w:t>
      </w:r>
    </w:p>
    <w:p w14:paraId="068B591D">
      <w:pPr>
        <w:rPr>
          <w:rFonts w:hint="eastAsia"/>
        </w:rPr>
      </w:pPr>
      <w:r>
        <w:rPr>
          <w:rFonts w:hint="eastAsia"/>
        </w:rPr>
        <w:t>此外，上下文也要求这种解释。</w:t>
      </w:r>
    </w:p>
    <w:p w14:paraId="51A97048">
      <w:pPr>
        <w:rPr>
          <w:rFonts w:hint="eastAsia"/>
        </w:rPr>
      </w:pPr>
      <w:r>
        <w:rPr>
          <w:rFonts w:hint="eastAsia"/>
        </w:rPr>
        <w:t>The Apostle proves that Christ is the image of the invisible God, and the proto,tokoj pa,shj kti,sewjby an argument which proves that He cannot be a creature; and therefore the birth of which he speaks must be before time.</w:t>
      </w:r>
    </w:p>
    <w:p w14:paraId="6D9AD82B">
      <w:pPr>
        <w:rPr>
          <w:rFonts w:hint="eastAsia"/>
        </w:rPr>
      </w:pPr>
      <w:r>
        <w:rPr>
          <w:rFonts w:hint="eastAsia"/>
        </w:rPr>
        <w:t>使徒用一个论证证明基督是不能看见之神的像，并且是proto,tokoj pa,shj kti,sewj（一切被造物的首生者），这个论证证明了祂不可能是受造物；因此，他所说的出生必定在时间之前。</w:t>
      </w:r>
    </w:p>
    <w:p w14:paraId="08D7E6D6">
      <w:pPr>
        <w:rPr>
          <w:rFonts w:hint="eastAsia"/>
        </w:rPr>
      </w:pPr>
      <w:r>
        <w:rPr>
          <w:rFonts w:hint="eastAsia"/>
        </w:rPr>
        <w:t>Secondly, the relation of Christ to the universe is expressed in this passage by saying, (1.) That He is the Creator of all things.</w:t>
      </w:r>
    </w:p>
    <w:p w14:paraId="5A72EDAE">
      <w:pPr>
        <w:rPr>
          <w:rFonts w:hint="eastAsia"/>
        </w:rPr>
      </w:pPr>
      <w:r>
        <w:rPr>
          <w:rFonts w:hint="eastAsia"/>
        </w:rPr>
        <w:t>其次，在这段经文中，基督与宇宙的关系通过说以下几点来表达：（1.）祂是万有的创造者。</w:t>
      </w:r>
    </w:p>
    <w:p w14:paraId="10CC4D4F">
      <w:pPr>
        <w:rPr>
          <w:rFonts w:hint="eastAsia"/>
        </w:rPr>
      </w:pPr>
      <w:r>
        <w:rPr>
          <w:rFonts w:hint="eastAsia"/>
        </w:rPr>
        <w:t>This is amplified, as the all things are declared to include all that are in heaven and earth, visible and invisible, rational and irrational, however exalted, even thrones, dominions, principalities, and powers; that is, the whole hierarchy of the spiritual world.</w:t>
      </w:r>
    </w:p>
    <w:p w14:paraId="6E4FD9F7">
      <w:pPr>
        <w:rPr>
          <w:rFonts w:hint="eastAsia"/>
        </w:rPr>
      </w:pPr>
      <w:r>
        <w:rPr>
          <w:rFonts w:hint="eastAsia"/>
        </w:rPr>
        <w:t>这一点得到了详述，因为万有被宣告为包括天上地上一切可见的和不可见的、有理性的和无理性的，无论多么崇高，甚至包括宝座、主权、执政的和掌权的；也就是说，整个属灵世界的等级体系。</w:t>
      </w:r>
    </w:p>
    <w:p w14:paraId="3640E73B">
      <w:pPr>
        <w:rPr>
          <w:rFonts w:hint="eastAsia"/>
        </w:rPr>
      </w:pPr>
      <w:r>
        <w:rPr>
          <w:rFonts w:hint="eastAsia"/>
        </w:rPr>
        <w:t>(2.) He is not only the author but the end of the creation, for all things were not only created by Him, but for Him.</w:t>
      </w:r>
    </w:p>
    <w:p w14:paraId="5CE9FBE8">
      <w:pPr>
        <w:rPr>
          <w:rFonts w:hint="eastAsia"/>
        </w:rPr>
      </w:pPr>
      <w:r>
        <w:rPr>
          <w:rFonts w:hint="eastAsia"/>
        </w:rPr>
        <w:t>（2.）祂不仅是创造的创始者，也是创造的终极目的，因为万有不仅是藉着祂造的，也是为祂造的。</w:t>
      </w:r>
    </w:p>
    <w:p w14:paraId="78E83FEE">
      <w:pPr>
        <w:rPr>
          <w:rFonts w:hint="eastAsia"/>
        </w:rPr>
      </w:pPr>
      <w:r>
        <w:rPr>
          <w:rFonts w:hint="eastAsia"/>
        </w:rPr>
        <w:t>(3.) He upholds all things; by Him all things consist, i. e., are preserved in being, life, and order.</w:t>
      </w:r>
    </w:p>
    <w:p w14:paraId="7C49449C">
      <w:pPr>
        <w:rPr>
          <w:rFonts w:hint="eastAsia"/>
        </w:rPr>
      </w:pPr>
      <w:r>
        <w:rPr>
          <w:rFonts w:hint="eastAsia"/>
        </w:rPr>
        <w:t>（3.）祂托住万有；万有都靠祂而立，即在存在、生命和秩序中得以保守。</w:t>
      </w:r>
    </w:p>
    <w:p w14:paraId="557F03F6">
      <w:pPr>
        <w:rPr>
          <w:rFonts w:hint="eastAsia"/>
        </w:rPr>
      </w:pPr>
      <w:r>
        <w:rPr>
          <w:rFonts w:hint="eastAsia"/>
        </w:rPr>
        <w:t>Thirdly, Christ is the head of the Church, the source of life and grace to all its members.</w:t>
      </w:r>
    </w:p>
    <w:p w14:paraId="4BDF5105">
      <w:pPr>
        <w:rPr>
          <w:rFonts w:hint="eastAsia"/>
        </w:rPr>
      </w:pPr>
      <w:r>
        <w:rPr>
          <w:rFonts w:hint="eastAsia"/>
        </w:rPr>
        <w:t>第三，基督是教会的头，是其所有肢体生命和恩典的源头。</w:t>
      </w:r>
    </w:p>
    <w:p w14:paraId="1DE44CE7">
      <w:pPr>
        <w:rPr>
          <w:rFonts w:hint="eastAsia"/>
        </w:rPr>
      </w:pPr>
      <w:r>
        <w:rPr>
          <w:rFonts w:hint="eastAsia"/>
        </w:rPr>
        <w:t>For in Him "all fulness," the plenitude of divine blessings dwells.</w:t>
      </w:r>
    </w:p>
    <w:p w14:paraId="7596D974">
      <w:pPr>
        <w:rPr>
          <w:rFonts w:hint="eastAsia"/>
        </w:rPr>
      </w:pPr>
      <w:r>
        <w:rPr>
          <w:rFonts w:hint="eastAsia"/>
        </w:rPr>
        <w:t>因为在祂里面，“一切的丰盛”，即神圣祝福的丰满，都居住在其中。</w:t>
      </w:r>
    </w:p>
    <w:p w14:paraId="40D690EC">
      <w:pPr>
        <w:rPr>
          <w:rFonts w:hint="eastAsia"/>
        </w:rPr>
      </w:pPr>
      <w:r>
        <w:rPr>
          <w:rFonts w:hint="eastAsia"/>
        </w:rPr>
        <w:t>In chapter ii. 3, all the treasures of wisdom and knowledge (i. e., all knowledge or omniscience) are said to dwell in Christ; and in ii. 9, that He is filled with "the fulness of the Godhead."</w:t>
      </w:r>
    </w:p>
    <w:p w14:paraId="19ECAE95">
      <w:pPr>
        <w:rPr>
          <w:rFonts w:hint="eastAsia"/>
        </w:rPr>
      </w:pPr>
      <w:r>
        <w:rPr>
          <w:rFonts w:hint="eastAsia"/>
        </w:rPr>
        <w:t>在第二章3节，据说一切智慧和知识的财宝（即一切知识或全知）都住在基督里面；在第二章9节，祂被“神性一切的丰盛”所充满。</w:t>
      </w:r>
    </w:p>
    <w:p w14:paraId="4E01C293">
      <w:pPr>
        <w:rPr>
          <w:rFonts w:hint="eastAsia"/>
        </w:rPr>
      </w:pPr>
      <w:r>
        <w:rPr>
          <w:rFonts w:hint="eastAsia"/>
        </w:rPr>
        <w:t>This is very different from the plh,rwma mentioned in i. 19, where the Apostle is speaking of what Beza calls "cumulatissima omnium divinarum rerum copia, ex qua, tanquam inexhausto fonte, omnes gratiae in corpus pro cujusque membri modulo deriventur;"2 but here the reference is to the divine being, nature, or essence itself, to. plh,rwma th/j qeo,thtoj.</w:t>
      </w:r>
    </w:p>
    <w:p w14:paraId="6897389B">
      <w:pPr>
        <w:rPr>
          <w:rFonts w:hint="eastAsia"/>
        </w:rPr>
      </w:pPr>
      <w:r>
        <w:rPr>
          <w:rFonts w:hint="eastAsia"/>
        </w:rPr>
        <w:t>这与第一章19节提到的plh,rwma（丰盛）截然不同，在那里使徒谈论的是伯撒所称的“cumulatissima omnium divinarum rerum copia, ex qua, tanquam inexhausto fonte, omnes gratiae in corpus pro cujusque membri modulo deriventur”（一切神圣事物最丰富的积聚，如同取之不尽的泉源，一切恩典都从中流向身体，各按其肢体的度量而得）；2 但这里的所指是神圣的存在、本性或本质本身，即plh,rwma th/j qeo,thtoj（神性的丰盛）。</w:t>
      </w:r>
    </w:p>
    <w:p w14:paraId="70AA8097">
      <w:pPr>
        <w:rPr>
          <w:rFonts w:hint="eastAsia"/>
        </w:rPr>
      </w:pPr>
      <w:r>
        <w:rPr>
          <w:rFonts w:hint="eastAsia"/>
        </w:rPr>
        <w:t>The word qeo,thjis abstract of qeo,j as qew.thj is of qei/oj; the former means Godhead, that which makes God, God; the latter means divinity, that which renders divine.</w:t>
      </w:r>
    </w:p>
    <w:p w14:paraId="6B7C5411">
      <w:pPr>
        <w:rPr>
          <w:rFonts w:hint="eastAsia"/>
        </w:rPr>
      </w:pPr>
      <w:r>
        <w:rPr>
          <w:rFonts w:hint="eastAsia"/>
        </w:rPr>
        <w:t>qeo,thj（神性）是qeo,j（神）的抽象名词，如同qew.thj（神性/神圣）是qei/oj（神圣的）的抽象名词一样；前者意指神格，即构成神之所以为神的本质；后者意指神性，即使之神圣的属性。</w:t>
      </w:r>
    </w:p>
    <w:p w14:paraId="7458EC7D">
      <w:pPr>
        <w:rPr>
          <w:rFonts w:hint="eastAsia"/>
        </w:rPr>
      </w:pPr>
      <w:r>
        <w:rPr>
          <w:rFonts w:hint="eastAsia"/>
        </w:rPr>
        <w:t>The entire plenitude of the divine essence (not a mere emanation of that essence as the rising sect of the Gnostics taught), dwells (katoikei/permanently abides, it is no transient manifestation) in Him bodily, swmatikw/j,invested with a body.</w:t>
      </w:r>
    </w:p>
    <w:p w14:paraId="3A4C39D4">
      <w:pPr>
        <w:rPr>
          <w:rFonts w:hint="eastAsia"/>
        </w:rPr>
      </w:pPr>
      <w:r>
        <w:rPr>
          <w:rFonts w:hint="eastAsia"/>
        </w:rPr>
        <w:t>神圣本质的全部丰盛（并非像新兴的诺斯底派所教导的那样，仅仅是该本质的一种流溢），有形有体地（swmatikw/j，身体地），即披戴着身体，居住（katoikei/，永久居住，并非短暂的显现）在祂里面。</w:t>
      </w:r>
    </w:p>
    <w:p w14:paraId="4CF3D4F5">
      <w:pPr>
        <w:rPr>
          <w:rFonts w:hint="eastAsia"/>
        </w:rPr>
      </w:pPr>
      <w:r>
        <w:rPr>
          <w:rFonts w:hint="eastAsia"/>
        </w:rPr>
        <w:t>The Godhead in its fulness is incarnate in Christ.</w:t>
      </w:r>
    </w:p>
    <w:p w14:paraId="657DF646">
      <w:pPr>
        <w:rPr>
          <w:rFonts w:hint="eastAsia"/>
        </w:rPr>
      </w:pPr>
      <w:r>
        <w:rPr>
          <w:rFonts w:hint="eastAsia"/>
        </w:rPr>
        <w:t>神格以其丰盛道成肉身在基督里。</w:t>
      </w:r>
    </w:p>
    <w:p w14:paraId="0174E650">
      <w:pPr>
        <w:rPr>
          <w:rFonts w:hint="eastAsia"/>
        </w:rPr>
      </w:pPr>
      <w:r>
        <w:rPr>
          <w:rFonts w:hint="eastAsia"/>
        </w:rPr>
        <w:t>He is therefore, not merely qeo,j but o` qeo,j in the highest sense.</w:t>
      </w:r>
    </w:p>
    <w:p w14:paraId="75148929">
      <w:pPr>
        <w:rPr>
          <w:rFonts w:hint="eastAsia"/>
        </w:rPr>
      </w:pPr>
      <w:r>
        <w:rPr>
          <w:rFonts w:hint="eastAsia"/>
        </w:rPr>
        <w:t>因此，祂不仅是qeo,j（神），而且是最高意义上的o` qeo,j（那神）。</w:t>
      </w:r>
    </w:p>
    <w:p w14:paraId="00E0A31B">
      <w:pPr>
        <w:rPr>
          <w:rFonts w:hint="eastAsia"/>
        </w:rPr>
      </w:pPr>
      <w:r>
        <w:rPr>
          <w:rFonts w:hint="eastAsia"/>
        </w:rPr>
        <w:t>More than Paul says cannot be said.</w:t>
      </w:r>
    </w:p>
    <w:p w14:paraId="39C66CB3">
      <w:pPr>
        <w:rPr>
          <w:rFonts w:hint="eastAsia"/>
        </w:rPr>
      </w:pPr>
      <w:r>
        <w:rPr>
          <w:rFonts w:hint="eastAsia"/>
        </w:rPr>
        <w:t>保罗所说的已是极致。</w:t>
      </w:r>
    </w:p>
    <w:p w14:paraId="1D366E5C">
      <w:pPr>
        <w:rPr>
          <w:rFonts w:hint="eastAsia"/>
        </w:rPr>
      </w:pPr>
    </w:p>
    <w:p w14:paraId="72A86FD8">
      <w:pPr>
        <w:spacing w:after="294" w:line="255" w:lineRule="auto"/>
        <w:ind w:left="26" w:right="16"/>
        <w:jc w:val="center"/>
        <w:rPr>
          <w:rFonts w:hint="eastAsia"/>
          <w:b/>
          <w:i/>
          <w:iCs/>
        </w:rPr>
      </w:pPr>
      <w:r>
        <w:rPr>
          <w:rFonts w:hint="eastAsia"/>
          <w:b/>
          <w:i/>
          <w:iCs/>
        </w:rPr>
        <w:t>The Pastoral Epistles</w:t>
      </w:r>
    </w:p>
    <w:p w14:paraId="13EAEE0A">
      <w:pPr>
        <w:spacing w:after="294" w:line="255" w:lineRule="auto"/>
        <w:ind w:left="26" w:right="16"/>
        <w:jc w:val="center"/>
        <w:rPr>
          <w:rFonts w:hint="eastAsia"/>
          <w:b/>
          <w:i/>
          <w:iCs/>
        </w:rPr>
      </w:pPr>
      <w:r>
        <w:rPr>
          <w:rFonts w:hint="eastAsia"/>
          <w:b/>
          <w:i/>
          <w:iCs/>
        </w:rPr>
        <w:t>教牧书信</w:t>
      </w:r>
    </w:p>
    <w:p w14:paraId="7F2D8C31">
      <w:pPr>
        <w:rPr>
          <w:rFonts w:hint="eastAsia"/>
        </w:rPr>
      </w:pPr>
    </w:p>
    <w:p w14:paraId="1C97F1D7">
      <w:pPr>
        <w:rPr>
          <w:rFonts w:hint="eastAsia"/>
        </w:rPr>
      </w:pPr>
      <w:r>
        <w:rPr>
          <w:rFonts w:hint="eastAsia"/>
        </w:rPr>
        <w:t>ln Paul's pastoral epistles to Timothy and Titus, besides the ordinary recognition of the divinity of Christ found in almost every page of the New Testament, there are four passages in which, at least according to the comnmon text and the most natural interpretation, he is directly called God.</w:t>
      </w:r>
    </w:p>
    <w:p w14:paraId="69F45712">
      <w:pPr>
        <w:rPr>
          <w:rFonts w:hint="eastAsia"/>
        </w:rPr>
      </w:pPr>
      <w:r>
        <w:rPr>
          <w:rFonts w:hint="eastAsia"/>
        </w:rPr>
        <w:t>在保罗致提摩太和提多的教牧书信中，除了在新约几乎每一页都能找到的对基督神性的通常承认之外，至少根据通用文本和最自然的解释，有四处经文直接称祂为神。</w:t>
      </w:r>
    </w:p>
    <w:p w14:paraId="15136D92">
      <w:pPr>
        <w:rPr>
          <w:rFonts w:hint="eastAsia"/>
        </w:rPr>
      </w:pPr>
      <w:r>
        <w:rPr>
          <w:rFonts w:hint="eastAsia"/>
        </w:rPr>
        <w:t>Even 1 Tim. i. 1, kat v evpitagh.n Qeou/ swth/roj h`mw/n kai Kuri,ou VIhsou/ Cristou/, may be naturally rendered, "according to the command of God our Saviour, even our Lord Jesus Christ."</w:t>
      </w:r>
    </w:p>
    <w:p w14:paraId="4A5D745D">
      <w:pPr>
        <w:rPr>
          <w:rFonts w:hint="eastAsia"/>
        </w:rPr>
      </w:pPr>
      <w:r>
        <w:rPr>
          <w:rFonts w:hint="eastAsia"/>
        </w:rPr>
        <w:t>即使是提摩太前书一章1节，kat v evpitagh.n Qeou/ swth/roj h`mw/n kai Kuri,ou VIhsou/ Cristou/（遵我们救主神和我们的主耶稣基督的命令），也可以自然地翻译为：“遵我们救主神，就是我们的主耶稣基督的命令。”</w:t>
      </w:r>
    </w:p>
    <w:p w14:paraId="0AAB86E4">
      <w:pPr>
        <w:rPr>
          <w:rFonts w:hint="eastAsia"/>
        </w:rPr>
      </w:pPr>
      <w:r>
        <w:rPr>
          <w:rFonts w:hint="eastAsia"/>
        </w:rPr>
        <w:t>This is in accordance with the parallel passages in Titus i. 3, "according to the commandment of God our Saviour;" and Titus ii. 13, "of the great God our Saviour Jesus Christ."</w:t>
      </w:r>
    </w:p>
    <w:p w14:paraId="1BC56FAC">
      <w:pPr>
        <w:rPr>
          <w:rFonts w:hint="eastAsia"/>
        </w:rPr>
      </w:pPr>
      <w:r>
        <w:rPr>
          <w:rFonts w:hint="eastAsia"/>
        </w:rPr>
        <w:t>这与提多书一章3节的平行经文“照着我们救主神的命令”；以及提多书二章13节“我们伟大的神，我们救主耶稣基督的”相一致。</w:t>
      </w:r>
    </w:p>
    <w:p w14:paraId="6ADFC5BC">
      <w:pPr>
        <w:rPr>
          <w:rFonts w:hint="eastAsia"/>
        </w:rPr>
      </w:pPr>
      <w:r>
        <w:rPr>
          <w:rFonts w:hint="eastAsia"/>
        </w:rPr>
        <w:t>In this latter passage there is no reason, as Winer and De Wette acknowledge, for questioning that Christ is called the great God, except what they regard as the Christology of the New Testament.</w:t>
      </w:r>
    </w:p>
    <w:p w14:paraId="76646A64">
      <w:pPr>
        <w:rPr>
          <w:rFonts w:hint="eastAsia"/>
        </w:rPr>
      </w:pPr>
      <w:r>
        <w:rPr>
          <w:rFonts w:hint="eastAsia"/>
        </w:rPr>
        <w:t>在后一段经文中，正如维纳和德韦特所承认的，除了他们所认为的新约基督论之外，没有理由质疑基督被称为伟大的神。</w:t>
      </w:r>
    </w:p>
    <w:p w14:paraId="5F7ED52D">
      <w:pPr>
        <w:rPr>
          <w:rFonts w:hint="eastAsia"/>
        </w:rPr>
      </w:pPr>
      <w:r>
        <w:rPr>
          <w:rFonts w:hint="eastAsia"/>
        </w:rPr>
        <w:t>They do not admit that Christ is the great God according to the doctrine of Paul, and therefore they are unwilling to admit that this passage contains that declaration.</w:t>
      </w:r>
    </w:p>
    <w:p w14:paraId="6DE66F82">
      <w:pPr>
        <w:rPr>
          <w:rFonts w:hint="eastAsia"/>
        </w:rPr>
      </w:pPr>
      <w:r>
        <w:rPr>
          <w:rFonts w:hint="eastAsia"/>
        </w:rPr>
        <w:t>他们不承认根据保罗的教义，基督是伟大的神，因此他们不愿承认这段经文包含那个宣告。</w:t>
      </w:r>
    </w:p>
    <w:p w14:paraId="347B62C3">
      <w:pPr>
        <w:rPr>
          <w:rFonts w:hint="eastAsia"/>
        </w:rPr>
      </w:pPr>
      <w:r>
        <w:rPr>
          <w:rFonts w:hint="eastAsia"/>
        </w:rPr>
        <w:t>But if, as we have seen, and as the whole Church believes, not only Paul but all the Apostles and prophets, abundantly teach that the Messiah is truly God as well as truly man, there is no force in this objection.</w:t>
      </w:r>
    </w:p>
    <w:p w14:paraId="302AC459">
      <w:pPr>
        <w:rPr>
          <w:rFonts w:hint="eastAsia"/>
        </w:rPr>
      </w:pPr>
      <w:r>
        <w:rPr>
          <w:rFonts w:hint="eastAsia"/>
        </w:rPr>
        <w:t>但是，如果我们已经看到，并且正如整个教会所相信的那样，不仅保罗，而且所有的使徒和先知都充分地教导弥赛亚既是真神也是真人，那么这个反对意见就没有力量了。</w:t>
      </w:r>
    </w:p>
    <w:p w14:paraId="3EC407F5">
      <w:pPr>
        <w:rPr>
          <w:rFonts w:hint="eastAsia"/>
        </w:rPr>
      </w:pPr>
      <w:r>
        <w:rPr>
          <w:rFonts w:hint="eastAsia"/>
        </w:rPr>
        <w:t>Violence must be done to the ordinary rules of language if tou/ mega,lou qeou/ kai. swth/roj are not referred to the same subject; inasmuch as qeou/ has the article and swth/rojis without it.</w:t>
      </w:r>
    </w:p>
    <w:p w14:paraId="4AB28631">
      <w:pPr>
        <w:rPr>
          <w:rFonts w:hint="eastAsia"/>
        </w:rPr>
      </w:pPr>
      <w:r>
        <w:rPr>
          <w:rFonts w:hint="eastAsia"/>
        </w:rPr>
        <w:t>如果tou/ mega,lou qeou/ kai. swth/roj（伟大的神和救主）不指同一主体，就必须违背通常的语言规则；因为qeou/（神）有冠词，而swth/roj（救主）没有冠词。</w:t>
      </w:r>
    </w:p>
    <w:p w14:paraId="77485595">
      <w:pPr>
        <w:rPr>
          <w:rFonts w:hint="eastAsia"/>
        </w:rPr>
      </w:pPr>
      <w:r>
        <w:rPr>
          <w:rFonts w:hint="eastAsia"/>
        </w:rPr>
        <w:t>The fair meaning of the words is, "The Great God who is our Saviour Jesus Christ."</w:t>
      </w:r>
    </w:p>
    <w:p w14:paraId="347396BC">
      <w:pPr>
        <w:rPr>
          <w:rFonts w:hint="eastAsia"/>
        </w:rPr>
      </w:pPr>
      <w:r>
        <w:rPr>
          <w:rFonts w:hint="eastAsia"/>
        </w:rPr>
        <w:t>这些词的公正含义是：“那位伟大的神，就是我们救主耶稣基督。”</w:t>
      </w:r>
    </w:p>
    <w:p w14:paraId="3040AA16">
      <w:pPr>
        <w:rPr>
          <w:rFonts w:hint="eastAsia"/>
        </w:rPr>
      </w:pPr>
      <w:r>
        <w:rPr>
          <w:rFonts w:hint="eastAsia"/>
        </w:rPr>
        <w:t>This interpretation is also demanded, (1.) By the context.</w:t>
      </w:r>
    </w:p>
    <w:p w14:paraId="5E530394">
      <w:pPr>
        <w:rPr>
          <w:rFonts w:hint="eastAsia"/>
        </w:rPr>
      </w:pPr>
      <w:r>
        <w:rPr>
          <w:rFonts w:hint="eastAsia"/>
        </w:rPr>
        <w:t>这种解释也是（1.）上下文所要求的。</w:t>
      </w:r>
    </w:p>
    <w:p w14:paraId="4FD8B33A">
      <w:pPr>
        <w:rPr>
          <w:rFonts w:hint="eastAsia"/>
        </w:rPr>
      </w:pPr>
      <w:r>
        <w:rPr>
          <w:rFonts w:hint="eastAsia"/>
        </w:rPr>
        <w:t>Jesus Christ is the subject of discourse.</w:t>
      </w:r>
    </w:p>
    <w:p w14:paraId="18D99E56">
      <w:pPr>
        <w:rPr>
          <w:rFonts w:hint="eastAsia"/>
        </w:rPr>
      </w:pPr>
      <w:r>
        <w:rPr>
          <w:rFonts w:hint="eastAsia"/>
        </w:rPr>
        <w:t>耶稣基督是论述的主题。</w:t>
      </w:r>
    </w:p>
    <w:p w14:paraId="2A439D3D">
      <w:pPr>
        <w:rPr>
          <w:rFonts w:hint="eastAsia"/>
        </w:rPr>
      </w:pPr>
      <w:r>
        <w:rPr>
          <w:rFonts w:hint="eastAsia"/>
        </w:rPr>
        <w:t>Of Him it is said that He is the great God our Saviour, who gave Himself for us.</w:t>
      </w:r>
    </w:p>
    <w:p w14:paraId="4A3E2EF5">
      <w:pPr>
        <w:rPr>
          <w:rFonts w:hint="eastAsia"/>
        </w:rPr>
      </w:pPr>
      <w:r>
        <w:rPr>
          <w:rFonts w:hint="eastAsia"/>
        </w:rPr>
        <w:t>论到祂，说祂是我们伟大的神、我们的救主，祂为我们舍了自己。</w:t>
      </w:r>
    </w:p>
    <w:p w14:paraId="520339F5">
      <w:pPr>
        <w:rPr>
          <w:rFonts w:hint="eastAsia"/>
        </w:rPr>
      </w:pPr>
      <w:r>
        <w:rPr>
          <w:rFonts w:hint="eastAsia"/>
        </w:rPr>
        <w:t>(2.) Because the evpifanei,a, appearance (here in reference to the second advent), is repeatedly used in the New Testament of Christ, but never of God as such, or of God the Father.</w:t>
      </w:r>
    </w:p>
    <w:p w14:paraId="416F49C0">
      <w:pPr>
        <w:rPr>
          <w:rFonts w:hint="eastAsia"/>
        </w:rPr>
      </w:pPr>
      <w:r>
        <w:rPr>
          <w:rFonts w:hint="eastAsia"/>
        </w:rPr>
        <w:t>（2.）因为evpifanei,a（显现）（此处指第二次降临），在新约中多次用于指基督，但从未用于指神本身，或指父神。</w:t>
      </w:r>
    </w:p>
    <w:p w14:paraId="22F43D2B">
      <w:pPr>
        <w:rPr>
          <w:rFonts w:hint="eastAsia"/>
        </w:rPr>
      </w:pPr>
      <w:r>
        <w:rPr>
          <w:rFonts w:hint="eastAsia"/>
        </w:rPr>
        <w:t>See 2 Tim. i. 10; 2 Thess. ii. 8; 1 Tim, vi. 14; 2 Tim. iv. 1, 8.</w:t>
      </w:r>
    </w:p>
    <w:p w14:paraId="358C1BD5">
      <w:pPr>
        <w:rPr>
          <w:rFonts w:hint="eastAsia"/>
        </w:rPr>
      </w:pPr>
      <w:r>
        <w:rPr>
          <w:rFonts w:hint="eastAsia"/>
        </w:rPr>
        <w:t>见提摩太后书一章10节；帖撒罗尼迦后书二章8节；提摩太前书六章14节；提摩太后书四章1、8节。</w:t>
      </w:r>
    </w:p>
    <w:p w14:paraId="552C5BDF">
      <w:pPr>
        <w:rPr>
          <w:rFonts w:hint="eastAsia"/>
        </w:rPr>
      </w:pPr>
      <w:r>
        <w:rPr>
          <w:rFonts w:hint="eastAsia"/>
        </w:rPr>
        <w:t>(3.) The position of the words swth/roj before VIhsou/ Cristou/.</w:t>
      </w:r>
    </w:p>
    <w:p w14:paraId="51867221">
      <w:pPr>
        <w:rPr>
          <w:rFonts w:hint="eastAsia"/>
        </w:rPr>
      </w:pPr>
      <w:r>
        <w:rPr>
          <w:rFonts w:hint="eastAsia"/>
        </w:rPr>
        <w:t>（3.）swth/roj（救主）一词在VIhsou/ Cristou/（耶稣基督）之前的位置。</w:t>
      </w:r>
    </w:p>
    <w:p w14:paraId="2C620409">
      <w:pPr>
        <w:rPr>
          <w:rFonts w:hint="eastAsia"/>
        </w:rPr>
      </w:pPr>
      <w:r>
        <w:rPr>
          <w:rFonts w:hint="eastAsia"/>
        </w:rPr>
        <w:t>If "God" and "Saviour" referred to different persons the natural order of the words would be, "The appearance of the great God and Jesus Christ our Saviour;" and not as it is, "The appearance of the great God and our Saviour Jesus Christ."</w:t>
      </w:r>
    </w:p>
    <w:p w14:paraId="408A4E26">
      <w:pPr>
        <w:rPr>
          <w:rFonts w:hint="eastAsia"/>
        </w:rPr>
      </w:pPr>
      <w:r>
        <w:rPr>
          <w:rFonts w:hint="eastAsia"/>
        </w:rPr>
        <w:t>如果“神”和“救主”指不同的人，那么词语的自然顺序应该是：“伟大的神和我们救主耶稣基督的显现”；而不是像现在这样：“伟大的神和我们救主耶稣基督的显现。”</w:t>
      </w:r>
    </w:p>
    <w:p w14:paraId="17010A4A">
      <w:pPr>
        <w:rPr>
          <w:rFonts w:hint="eastAsia"/>
        </w:rPr>
      </w:pPr>
      <w:r>
        <w:rPr>
          <w:rFonts w:hint="eastAsia"/>
        </w:rPr>
        <w:t>Great God and Saviour obviously belong to the same person in 1 Tim. i. 1.</w:t>
      </w:r>
    </w:p>
    <w:p w14:paraId="3CC94956">
      <w:pPr>
        <w:rPr>
          <w:rFonts w:hint="eastAsia"/>
        </w:rPr>
      </w:pPr>
      <w:r>
        <w:rPr>
          <w:rFonts w:hint="eastAsia"/>
        </w:rPr>
        <w:t>在提摩太前书一章1节中，“伟大的神”和“救主”显然属于同一个人。</w:t>
      </w:r>
    </w:p>
    <w:p w14:paraId="76F7A597">
      <w:pPr>
        <w:rPr>
          <w:rFonts w:hint="eastAsia"/>
        </w:rPr>
      </w:pPr>
      <w:r>
        <w:rPr>
          <w:rFonts w:hint="eastAsia"/>
        </w:rPr>
        <w:t>"The command of God our Saviour," and in Titus i. 3, "God our Saviour;" and in this place (Tit. ii. 13) that God and Saviour is declared to be Jesus Christ.</w:t>
      </w:r>
    </w:p>
    <w:p w14:paraId="61FFA99C">
      <w:pPr>
        <w:rPr>
          <w:rFonts w:hint="eastAsia"/>
        </w:rPr>
      </w:pPr>
      <w:r>
        <w:rPr>
          <w:rFonts w:hint="eastAsia"/>
        </w:rPr>
        <w:t>“我们救主神的命令”，以及在提多书一章3节，“我们救主神”；并且在此处（提多书二章13节），那位神和救主被宣告为耶稣基督。</w:t>
      </w:r>
    </w:p>
    <w:p w14:paraId="7E9D9514">
      <w:pPr>
        <w:rPr>
          <w:rFonts w:hint="eastAsia"/>
        </w:rPr>
      </w:pPr>
    </w:p>
    <w:p w14:paraId="615C1B94">
      <w:pPr>
        <w:rPr>
          <w:rFonts w:hint="eastAsia"/>
        </w:rPr>
      </w:pPr>
      <w:r>
        <w:rPr>
          <w:rFonts w:hint="eastAsia"/>
        </w:rPr>
        <w:t>The most important passage, however, in these pastoral epistles, is 1 Tim. iii. 16.</w:t>
      </w:r>
    </w:p>
    <w:p w14:paraId="7F3D7833">
      <w:pPr>
        <w:rPr>
          <w:rFonts w:hint="eastAsia"/>
        </w:rPr>
      </w:pPr>
      <w:r>
        <w:rPr>
          <w:rFonts w:hint="eastAsia"/>
        </w:rPr>
        <w:t>然而，在这些教牧书信中，最重要的经文是提摩太前书三章16节。</w:t>
      </w:r>
    </w:p>
    <w:p w14:paraId="354433F1">
      <w:pPr>
        <w:rPr>
          <w:rFonts w:hint="eastAsia"/>
        </w:rPr>
      </w:pPr>
      <w:r>
        <w:rPr>
          <w:rFonts w:hint="eastAsia"/>
        </w:rPr>
        <w:t>With regard to that passage it may be remarked, (1.) That it admits of two interpretations.</w:t>
      </w:r>
    </w:p>
    <w:p w14:paraId="7D6D70E5">
      <w:pPr>
        <w:rPr>
          <w:rFonts w:hint="eastAsia"/>
        </w:rPr>
      </w:pPr>
      <w:r>
        <w:rPr>
          <w:rFonts w:hint="eastAsia"/>
        </w:rPr>
        <w:t>关于那段经文，可以说，（1.）它有两种解释。</w:t>
      </w:r>
    </w:p>
    <w:p w14:paraId="1CCDAE64">
      <w:pPr>
        <w:rPr>
          <w:rFonts w:hint="eastAsia"/>
        </w:rPr>
      </w:pPr>
      <w:r>
        <w:rPr>
          <w:rFonts w:hint="eastAsia"/>
        </w:rPr>
        <w:t>According to the ones the Church is declared to be the pillar and ground of truth, according to the other, the pillar and ground of truth is the great mystery of godliness.</w:t>
      </w:r>
    </w:p>
    <w:p w14:paraId="0A0178C5">
      <w:pPr>
        <w:rPr>
          <w:rFonts w:hint="eastAsia"/>
        </w:rPr>
      </w:pPr>
      <w:r>
        <w:rPr>
          <w:rFonts w:hint="eastAsia"/>
        </w:rPr>
        <w:t>根据其中一种解释，教会是真理的柱石和根基；根据另一种解释，真理的柱石和根基是敬虔的极大奥秘。</w:t>
      </w:r>
    </w:p>
    <w:p w14:paraId="1149ED9A">
      <w:pPr>
        <w:rPr>
          <w:rFonts w:hint="eastAsia"/>
        </w:rPr>
      </w:pPr>
      <w:r>
        <w:rPr>
          <w:rFonts w:hint="eastAsia"/>
        </w:rPr>
        <w:t>The latter is greatly to be preferred as equally consistent with the grammatical structure of the passage, and as far more in harmony with the analogy of Scripture.</w:t>
      </w:r>
    </w:p>
    <w:p w14:paraId="40B150B4">
      <w:pPr>
        <w:rPr>
          <w:rFonts w:hint="eastAsia"/>
        </w:rPr>
      </w:pPr>
      <w:r>
        <w:rPr>
          <w:rFonts w:hint="eastAsia"/>
        </w:rPr>
        <w:t>后者更可取，因为它同样符合经文的语法结构，并且更符合圣经的类比。</w:t>
      </w:r>
    </w:p>
    <w:p w14:paraId="1EE502A3">
      <w:pPr>
        <w:rPr>
          <w:rFonts w:hint="eastAsia"/>
        </w:rPr>
      </w:pPr>
      <w:r>
        <w:rPr>
          <w:rFonts w:hint="eastAsia"/>
        </w:rPr>
        <w:t>The pillar and ground of truth, the great fundamental doctrine of the Gospel, is often elsewhere declared to be the doctrine of the manifestation of God in the flesh.</w:t>
      </w:r>
    </w:p>
    <w:p w14:paraId="31FF2542">
      <w:pPr>
        <w:rPr>
          <w:rFonts w:hint="eastAsia"/>
        </w:rPr>
      </w:pPr>
      <w:r>
        <w:rPr>
          <w:rFonts w:hint="eastAsia"/>
        </w:rPr>
        <w:t>真理的柱石和根基，即福音的伟大基本教义，在别处常被宣告为神在肉身显现的教义。</w:t>
      </w:r>
    </w:p>
    <w:p w14:paraId="66BE4551">
      <w:pPr>
        <w:rPr>
          <w:rFonts w:hint="eastAsia"/>
        </w:rPr>
      </w:pPr>
      <w:r>
        <w:rPr>
          <w:rFonts w:hint="eastAsia"/>
        </w:rPr>
        <w:t>On this doctrine all our hopes of salvation rest.</w:t>
      </w:r>
    </w:p>
    <w:p w14:paraId="418E7410">
      <w:pPr>
        <w:rPr>
          <w:rFonts w:hint="eastAsia"/>
        </w:rPr>
      </w:pPr>
      <w:r>
        <w:rPr>
          <w:rFonts w:hint="eastAsia"/>
        </w:rPr>
        <w:t>我们所有得救的盼望都寄托在这个教义上。</w:t>
      </w:r>
    </w:p>
    <w:p w14:paraId="7EE65C6C">
      <w:pPr>
        <w:rPr>
          <w:rFonts w:hint="eastAsia"/>
        </w:rPr>
      </w:pPr>
      <w:r>
        <w:rPr>
          <w:rFonts w:hint="eastAsia"/>
        </w:rPr>
        <w:t>(2.) Whatever reading be adopted, whether qeo,j, o`j, or o`, all of which appear in different manuscripts, the passage must refer to Christ.</w:t>
      </w:r>
    </w:p>
    <w:p w14:paraId="530E82C8">
      <w:pPr>
        <w:rPr>
          <w:rFonts w:hint="eastAsia"/>
        </w:rPr>
      </w:pPr>
      <w:r>
        <w:rPr>
          <w:rFonts w:hint="eastAsia"/>
        </w:rPr>
        <w:t>（2.）无论采用哪种读法，是qeo,j（神）、o`j（那一位）还是o`（那），所有这些都出现在不同的手稿中，这段经文都必定指基督。</w:t>
      </w:r>
    </w:p>
    <w:p w14:paraId="54AA10AB">
      <w:pPr>
        <w:rPr>
          <w:rFonts w:hint="eastAsia"/>
        </w:rPr>
      </w:pPr>
      <w:r>
        <w:rPr>
          <w:rFonts w:hint="eastAsia"/>
        </w:rPr>
        <w:t>He it was who was manifest in the flesh, justified by the Spirit, and received up into glory.</w:t>
      </w:r>
    </w:p>
    <w:p w14:paraId="7BF674AE">
      <w:pPr>
        <w:rPr>
          <w:rFonts w:hint="eastAsia"/>
        </w:rPr>
      </w:pPr>
      <w:r>
        <w:rPr>
          <w:rFonts w:hint="eastAsia"/>
        </w:rPr>
        <w:t>是祂在肉身显现，被圣灵称义，被接到荣耀里。</w:t>
      </w:r>
    </w:p>
    <w:p w14:paraId="384AF4DA">
      <w:pPr>
        <w:rPr>
          <w:rFonts w:hint="eastAsia"/>
        </w:rPr>
      </w:pPr>
      <w:r>
        <w:rPr>
          <w:rFonts w:hint="eastAsia"/>
        </w:rPr>
        <w:t>(3.) Whatever reading be adopted, the passage assumes or asserts the divinity of our Lord.</w:t>
      </w:r>
    </w:p>
    <w:p w14:paraId="1B7FE3FF">
      <w:pPr>
        <w:rPr>
          <w:rFonts w:hint="eastAsia"/>
        </w:rPr>
      </w:pPr>
      <w:r>
        <w:rPr>
          <w:rFonts w:hint="eastAsia"/>
        </w:rPr>
        <w:t>（3.）无论采用哪种读法，这段经文都假定或断言我们主的神性。</w:t>
      </w:r>
    </w:p>
    <w:p w14:paraId="51730EFA">
      <w:pPr>
        <w:rPr>
          <w:rFonts w:hint="eastAsia"/>
        </w:rPr>
      </w:pPr>
      <w:r>
        <w:rPr>
          <w:rFonts w:hint="eastAsia"/>
        </w:rPr>
        <w:t>With the apostolic writers, the doctrine of the incarnation is expressed by saying, that the lo,goj "became flesh" (John i. 14); or, "Christ is come in the flesh" (1 John iv. 2); or, "He who is the brightness of Gods glory "took part of flesh and blood" (Heb. ii. 14); or, He that was "equal with God" was "found in fashion as a man." (Phil. ii. 8.)</w:t>
      </w:r>
    </w:p>
    <w:p w14:paraId="63632000">
      <w:pPr>
        <w:rPr>
          <w:rFonts w:hint="eastAsia"/>
        </w:rPr>
      </w:pPr>
      <w:r>
        <w:rPr>
          <w:rFonts w:hint="eastAsia"/>
        </w:rPr>
        <w:t>对于使徒时代的作者来说，道成肉身的教义是通过说lo,goj（道）“成了肉身”（约翰福音一章14节）；或“基督是在肉身来的”（约翰一书四章2节）；或“祂是神荣耀所发的光辉”“也照样亲自成了血肉之体”（希伯来书二章14节）；或那“与神同等”的“反倒虚己，取了奴仆的形像，成为人的样式”（腓立比书二章8节）来表达的。</w:t>
      </w:r>
    </w:p>
    <w:p w14:paraId="49D65AF9">
      <w:pPr>
        <w:rPr>
          <w:rFonts w:hint="eastAsia"/>
        </w:rPr>
      </w:pPr>
      <w:r>
        <w:rPr>
          <w:rFonts w:hint="eastAsia"/>
        </w:rPr>
        <w:t>The same truth, therefore, is expressed, whether we say, "God was manifest in the flesh;" or, "He who was manifest in the flesh;" or, that "the mystery of godliness was manifest in the flesh."</w:t>
      </w:r>
    </w:p>
    <w:p w14:paraId="6B22642B">
      <w:pPr>
        <w:rPr>
          <w:rFonts w:hint="eastAsia"/>
        </w:rPr>
      </w:pPr>
      <w:r>
        <w:rPr>
          <w:rFonts w:hint="eastAsia"/>
        </w:rPr>
        <w:t>因此，无论我们说“神在肉身显现”；或“那在肉身显现的”；或“敬虔的奥秘在肉身显现”，所表达的都是同样的真理。</w:t>
      </w:r>
    </w:p>
    <w:p w14:paraId="644967B2">
      <w:pPr>
        <w:rPr>
          <w:rFonts w:hint="eastAsia"/>
        </w:rPr>
      </w:pPr>
      <w:r>
        <w:rPr>
          <w:rFonts w:hint="eastAsia"/>
        </w:rPr>
        <w:t>(4.) The external authorities are so divided that the most competent editors and critics differ as to what is the original text.</w:t>
      </w:r>
    </w:p>
    <w:p w14:paraId="5C0A3AAD">
      <w:pPr>
        <w:rPr>
          <w:rFonts w:hint="eastAsia"/>
        </w:rPr>
      </w:pPr>
      <w:r>
        <w:rPr>
          <w:rFonts w:hint="eastAsia"/>
        </w:rPr>
        <w:t>（4.）外部证据分歧如此之大，以致最有能力的编辑和校勘家对于原文是什么意见不一。</w:t>
      </w:r>
    </w:p>
    <w:p w14:paraId="298625BC">
      <w:pPr>
        <w:rPr>
          <w:rFonts w:hint="eastAsia"/>
        </w:rPr>
      </w:pPr>
      <w:r>
        <w:rPr>
          <w:rFonts w:hint="eastAsia"/>
        </w:rPr>
        <w:t>For qeo,j we find the great body of the cursive Greek manuscripts and almost all the Greek Fathers.</w:t>
      </w:r>
    </w:p>
    <w:p w14:paraId="3587E3E6">
      <w:pPr>
        <w:rPr>
          <w:rFonts w:hint="eastAsia"/>
        </w:rPr>
      </w:pPr>
      <w:r>
        <w:rPr>
          <w:rFonts w:hint="eastAsia"/>
        </w:rPr>
        <w:t>支持qeo,j（神）的有大量的草书希腊文手稿和几乎所有的希腊教父。</w:t>
      </w:r>
    </w:p>
    <w:p w14:paraId="7AF09854">
      <w:pPr>
        <w:rPr>
          <w:rFonts w:hint="eastAsia"/>
        </w:rPr>
      </w:pPr>
      <w:r>
        <w:rPr>
          <w:rFonts w:hint="eastAsia"/>
        </w:rPr>
        <w:t>The authority of the Codex Alexandrinus is claimed on both sides.</w:t>
      </w:r>
    </w:p>
    <w:p w14:paraId="1C364E70">
      <w:pPr>
        <w:rPr>
          <w:rFonts w:hint="eastAsia"/>
        </w:rPr>
      </w:pPr>
      <w:r>
        <w:rPr>
          <w:rFonts w:hint="eastAsia"/>
        </w:rPr>
        <w:t>亚历山大抄本的权威性双方都声称拥有。</w:t>
      </w:r>
    </w:p>
    <w:p w14:paraId="061A45EB">
      <w:pPr>
        <w:rPr>
          <w:rFonts w:hint="eastAsia"/>
        </w:rPr>
      </w:pPr>
      <w:r>
        <w:rPr>
          <w:rFonts w:hint="eastAsia"/>
        </w:rPr>
        <w:t>The question there is, whether the letter is Q or O; some say they see distinct traces of the line in the Theta, others say they do not.</w:t>
      </w:r>
    </w:p>
    <w:p w14:paraId="40D324E2">
      <w:pPr>
        <w:rPr>
          <w:rFonts w:hint="eastAsia"/>
        </w:rPr>
      </w:pPr>
      <w:r>
        <w:rPr>
          <w:rFonts w:hint="eastAsia"/>
        </w:rPr>
        <w:t>问题在于，那个字母是Q还是O；有些人说他们在Theta（Θ）中看到了清晰的横线痕迹，另一些人说他们没有。</w:t>
      </w:r>
    </w:p>
    <w:p w14:paraId="42B0E11E">
      <w:pPr>
        <w:rPr>
          <w:rFonts w:hint="eastAsia"/>
        </w:rPr>
      </w:pPr>
      <w:r>
        <w:rPr>
          <w:rFonts w:hint="eastAsia"/>
        </w:rPr>
        <w:t>For o`j C, F, G, of the uncial manuscripts, only two of the cursive manuscripts, and the Coptic and Sahidic versions, are quoted.</w:t>
      </w:r>
    </w:p>
    <w:p w14:paraId="30E7C62D">
      <w:pPr>
        <w:rPr>
          <w:rFonts w:hint="eastAsia"/>
        </w:rPr>
      </w:pPr>
      <w:r>
        <w:rPr>
          <w:rFonts w:hint="eastAsia"/>
        </w:rPr>
        <w:t>支持o`j（那一位）的有安色尔体手稿C、F、G，只有两份草书手稿，以及科普特文和撒希迪文译本被引用。</w:t>
      </w:r>
    </w:p>
    <w:p w14:paraId="2ADEC5A1">
      <w:pPr>
        <w:rPr>
          <w:rFonts w:hint="eastAsia"/>
        </w:rPr>
      </w:pPr>
      <w:r>
        <w:rPr>
          <w:rFonts w:hint="eastAsia"/>
        </w:rPr>
        <w:t>To this must be added the testimony of the very ancient manuscript recently discovered by Tischendorf the text of which has been published under his auspices at St. Petersburg.</w:t>
      </w:r>
    </w:p>
    <w:p w14:paraId="26F47230">
      <w:pPr>
        <w:rPr>
          <w:rFonts w:hint="eastAsia"/>
        </w:rPr>
      </w:pPr>
      <w:r>
        <w:rPr>
          <w:rFonts w:hint="eastAsia"/>
        </w:rPr>
        <w:t>此外，还必须加上最近由蒂申多夫发现的非常古老的手稿的见证，该手稿的文本已在他的主持下在圣彼得堡出版。</w:t>
      </w:r>
    </w:p>
    <w:p w14:paraId="43EAC211">
      <w:pPr>
        <w:rPr>
          <w:rFonts w:hint="eastAsia"/>
        </w:rPr>
      </w:pPr>
      <w:r>
        <w:rPr>
          <w:rFonts w:hint="eastAsia"/>
        </w:rPr>
        <w:t>For o` the uncial manuscript D, the Latin Vulgate and the Latin Fathers are the witnesses.</w:t>
      </w:r>
    </w:p>
    <w:p w14:paraId="5685E3D6">
      <w:pPr>
        <w:rPr>
          <w:rFonts w:hint="eastAsia"/>
        </w:rPr>
      </w:pPr>
      <w:r>
        <w:rPr>
          <w:rFonts w:hint="eastAsia"/>
        </w:rPr>
        <w:t>支持o`（那）的有安色尔体手稿D、拉丁武加大译本和拉丁教父作为见证。</w:t>
      </w:r>
    </w:p>
    <w:p w14:paraId="470789B5">
      <w:pPr>
        <w:rPr>
          <w:rFonts w:hint="eastAsia"/>
        </w:rPr>
      </w:pPr>
      <w:r>
        <w:rPr>
          <w:rFonts w:hint="eastAsia"/>
        </w:rPr>
        <w:t>In view of this state of the question, Wetstein, Griesbach, Lachmann, Tischendorf, and Tregelles, among the editors, decide for o`j.</w:t>
      </w:r>
    </w:p>
    <w:p w14:paraId="3719E238">
      <w:pPr>
        <w:rPr>
          <w:rFonts w:hint="eastAsia"/>
        </w:rPr>
      </w:pPr>
      <w:r>
        <w:rPr>
          <w:rFonts w:hint="eastAsia"/>
        </w:rPr>
        <w:t>鉴于这个问题的现状，在编辑中，韦特斯坦、格里斯巴赫、拉赫曼、蒂申多夫和特雷格勒斯都倾向于o`j（那一位）。</w:t>
      </w:r>
    </w:p>
    <w:p w14:paraId="35C877AF">
      <w:pPr>
        <w:rPr>
          <w:rFonts w:hint="eastAsia"/>
        </w:rPr>
      </w:pPr>
      <w:r>
        <w:rPr>
          <w:rFonts w:hint="eastAsia"/>
        </w:rPr>
        <w:t>Mill, Matthies, as well as the older editors Erasmus, Beza, the Complutensian, and the later ones, as Knapp and Hahn, retain qeo,j.3</w:t>
      </w:r>
    </w:p>
    <w:p w14:paraId="1C0B71EB">
      <w:pPr>
        <w:rPr>
          <w:rFonts w:hint="eastAsia"/>
        </w:rPr>
      </w:pPr>
      <w:r>
        <w:rPr>
          <w:rFonts w:hint="eastAsia"/>
        </w:rPr>
        <w:t>米尔、马蒂斯，以及较早的编辑伊拉斯谟、伯撒、康普鲁顿版，以及较晚的编辑如克纳普和哈恩，都保留了qeo,j（神）。3</w:t>
      </w:r>
    </w:p>
    <w:p w14:paraId="2D24DC5C">
      <w:pPr>
        <w:rPr>
          <w:rFonts w:hint="eastAsia"/>
        </w:rPr>
      </w:pPr>
      <w:r>
        <w:rPr>
          <w:rFonts w:hint="eastAsia"/>
        </w:rPr>
        <w:t>(5.) The internal evidence, so far as the perspicuity of the passage and the analogy of Scripture are concerned, are decidedly in favour of the common text.</w:t>
      </w:r>
    </w:p>
    <w:p w14:paraId="4A08A5E2">
      <w:pPr>
        <w:rPr>
          <w:rFonts w:hint="eastAsia"/>
        </w:rPr>
      </w:pPr>
      <w:r>
        <w:rPr>
          <w:rFonts w:hint="eastAsia"/>
        </w:rPr>
        <w:t>（5.）就经文的清晰度和圣经的类比而言，内部证据明确支持通用文本。</w:t>
      </w:r>
    </w:p>
    <w:p w14:paraId="701A7B61">
      <w:pPr>
        <w:rPr>
          <w:rFonts w:hint="eastAsia"/>
        </w:rPr>
      </w:pPr>
      <w:r>
        <w:rPr>
          <w:rFonts w:hint="eastAsia"/>
        </w:rPr>
        <w:t>There is something remarkable in the passage; it is brought in apparently as a quotation fromn a hymn, as some think, or from a confession of faith, as others suppose, at least, as a familiar formula in which the leading truths concerning the manifestation of Christ are concisely stated.</w:t>
      </w:r>
    </w:p>
    <w:p w14:paraId="348A7275">
      <w:pPr>
        <w:rPr>
          <w:rFonts w:hint="eastAsia"/>
        </w:rPr>
      </w:pPr>
      <w:r>
        <w:rPr>
          <w:rFonts w:hint="eastAsia"/>
        </w:rPr>
        <w:t>这段经文有些引人注目；它显然是作为一首赞美诗的引文（有些人这样认为），或作为一份信仰告白的引文（另一些人这样认为）而引入的，至少，是作为一个熟悉的程式，其中简明扼要地陈述了关于基督显现的主要真理。</w:t>
      </w:r>
    </w:p>
    <w:p w14:paraId="25F7E0B8">
      <w:pPr>
        <w:rPr>
          <w:rFonts w:hint="eastAsia"/>
        </w:rPr>
      </w:pPr>
      <w:r>
        <w:rPr>
          <w:rFonts w:hint="eastAsia"/>
        </w:rPr>
        <w:t>(1.) He is God.</w:t>
      </w:r>
    </w:p>
    <w:p w14:paraId="6B8A3414">
      <w:pPr>
        <w:rPr>
          <w:rFonts w:hint="eastAsia"/>
        </w:rPr>
      </w:pPr>
      <w:r>
        <w:rPr>
          <w:rFonts w:hint="eastAsia"/>
        </w:rPr>
        <w:t>（1.）祂是神。</w:t>
      </w:r>
    </w:p>
    <w:p w14:paraId="3FB175DC">
      <w:pPr>
        <w:rPr>
          <w:rFonts w:hint="eastAsia"/>
        </w:rPr>
      </w:pPr>
      <w:r>
        <w:rPr>
          <w:rFonts w:hint="eastAsia"/>
        </w:rPr>
        <w:t>(2.) He was manifest in the flesh, or became man.</w:t>
      </w:r>
    </w:p>
    <w:p w14:paraId="7FB00ABA">
      <w:pPr>
        <w:rPr>
          <w:rFonts w:hint="eastAsia"/>
        </w:rPr>
      </w:pPr>
      <w:r>
        <w:rPr>
          <w:rFonts w:hint="eastAsia"/>
        </w:rPr>
        <w:t>（2.）祂在肉身显现，或成为人。</w:t>
      </w:r>
    </w:p>
    <w:p w14:paraId="374EB8D4">
      <w:pPr>
        <w:rPr>
          <w:rFonts w:hint="eastAsia"/>
        </w:rPr>
      </w:pPr>
      <w:r>
        <w:rPr>
          <w:rFonts w:hint="eastAsia"/>
        </w:rPr>
        <w:t>(3.) He was justified, i. e., his claims to be regarded as God manifest in the flesh were proved to be just, by the Spirit (i. e., either by the Holy Ghost, or by the pneu/ma or divine nature revealing itself in Him. Comp. John i. 14).</w:t>
      </w:r>
    </w:p>
    <w:p w14:paraId="3B566397">
      <w:pPr>
        <w:rPr>
          <w:rFonts w:hint="eastAsia"/>
        </w:rPr>
      </w:pPr>
      <w:r>
        <w:rPr>
          <w:rFonts w:hint="eastAsia"/>
        </w:rPr>
        <w:t>（3.）祂被称义，即祂被视为神在肉身显现的主张被证明是正当的，这是藉着圣灵（即，或藉着圣灵，或藉着pneu/ma（灵）或在祂里面显明出来的神性。比较约翰福音一章14节）。</w:t>
      </w:r>
    </w:p>
    <w:p w14:paraId="347953CD">
      <w:pPr>
        <w:rPr>
          <w:rFonts w:hint="eastAsia"/>
        </w:rPr>
      </w:pPr>
      <w:r>
        <w:rPr>
          <w:rFonts w:hint="eastAsia"/>
        </w:rPr>
        <w:t>(4.) He was seen of angels.</w:t>
      </w:r>
    </w:p>
    <w:p w14:paraId="64932C37">
      <w:pPr>
        <w:rPr>
          <w:rFonts w:hint="eastAsia"/>
        </w:rPr>
      </w:pPr>
      <w:r>
        <w:rPr>
          <w:rFonts w:hint="eastAsia"/>
        </w:rPr>
        <w:t>（4.）祂被天使看见。</w:t>
      </w:r>
    </w:p>
    <w:p w14:paraId="5EFC0AB4">
      <w:pPr>
        <w:rPr>
          <w:rFonts w:hint="eastAsia"/>
        </w:rPr>
      </w:pPr>
      <w:r>
        <w:rPr>
          <w:rFonts w:hint="eastAsia"/>
        </w:rPr>
        <w:t>They recognized and served Him.</w:t>
      </w:r>
    </w:p>
    <w:p w14:paraId="060C0A09">
      <w:pPr>
        <w:rPr>
          <w:rFonts w:hint="eastAsia"/>
        </w:rPr>
      </w:pPr>
      <w:r>
        <w:rPr>
          <w:rFonts w:hint="eastAsia"/>
        </w:rPr>
        <w:t>他们认出并服事祂。</w:t>
      </w:r>
    </w:p>
    <w:p w14:paraId="0B91FF31">
      <w:pPr>
        <w:rPr>
          <w:rFonts w:hint="eastAsia"/>
        </w:rPr>
      </w:pPr>
      <w:r>
        <w:rPr>
          <w:rFonts w:hint="eastAsia"/>
        </w:rPr>
        <w:t>(5.) He was preached unto the Gentiles, as He came to be the Saviour of all men, and not of the Jews only.</w:t>
      </w:r>
    </w:p>
    <w:p w14:paraId="1A790F12">
      <w:pPr>
        <w:rPr>
          <w:rFonts w:hint="eastAsia"/>
        </w:rPr>
      </w:pPr>
      <w:r>
        <w:rPr>
          <w:rFonts w:hint="eastAsia"/>
        </w:rPr>
        <w:t>（5.）祂被传给外邦人，因为祂来作全人类的救主，而不仅仅是犹太人的救主。</w:t>
      </w:r>
    </w:p>
    <w:p w14:paraId="17B56BB3">
      <w:pPr>
        <w:rPr>
          <w:rFonts w:hint="eastAsia"/>
        </w:rPr>
      </w:pPr>
      <w:r>
        <w:rPr>
          <w:rFonts w:hint="eastAsia"/>
        </w:rPr>
        <w:t xml:space="preserve">(6.) He was believed upon as God and Saviour; and </w:t>
      </w:r>
    </w:p>
    <w:p w14:paraId="1A09DD55">
      <w:pPr>
        <w:rPr>
          <w:rFonts w:hint="eastAsia"/>
        </w:rPr>
      </w:pPr>
      <w:r>
        <w:rPr>
          <w:rFonts w:hint="eastAsia"/>
        </w:rPr>
        <w:t>（6.）祂作为神和救主被信奉；</w:t>
      </w:r>
    </w:p>
    <w:p w14:paraId="7B56DE32">
      <w:pPr>
        <w:rPr>
          <w:rFonts w:hint="eastAsia"/>
        </w:rPr>
      </w:pPr>
      <w:r>
        <w:rPr>
          <w:rFonts w:hint="eastAsia"/>
        </w:rPr>
        <w:t>(7.) He was received up into glory, where He now lives, reigns, and intercedes.</w:t>
      </w:r>
    </w:p>
    <w:p w14:paraId="55721DC6">
      <w:pPr>
        <w:rPr>
          <w:rFonts w:hint="eastAsia"/>
        </w:rPr>
      </w:pPr>
      <w:r>
        <w:rPr>
          <w:rFonts w:hint="eastAsia"/>
        </w:rPr>
        <w:t>并且（7.）祂被接到荣耀里，祂现在在那里活着、掌权并代求。</w:t>
      </w:r>
    </w:p>
    <w:p w14:paraId="1A400EF0">
      <w:pPr>
        <w:rPr>
          <w:rFonts w:hint="eastAsia"/>
        </w:rPr>
      </w:pPr>
    </w:p>
    <w:p w14:paraId="1134B6B6">
      <w:pPr>
        <w:spacing w:after="294" w:line="255" w:lineRule="auto"/>
        <w:ind w:left="26" w:right="16"/>
        <w:jc w:val="center"/>
        <w:rPr>
          <w:rFonts w:hint="eastAsia"/>
          <w:b/>
          <w:i/>
          <w:iCs/>
        </w:rPr>
      </w:pPr>
      <w:r>
        <w:rPr>
          <w:rFonts w:hint="eastAsia"/>
          <w:b/>
          <w:i/>
          <w:iCs/>
        </w:rPr>
        <w:t>Epistle to the Hebrews.</w:t>
      </w:r>
    </w:p>
    <w:p w14:paraId="642AF5EB">
      <w:pPr>
        <w:spacing w:after="294" w:line="255" w:lineRule="auto"/>
        <w:ind w:left="26" w:right="16"/>
        <w:jc w:val="center"/>
        <w:rPr>
          <w:rFonts w:hint="eastAsia"/>
          <w:b/>
          <w:i/>
          <w:iCs/>
        </w:rPr>
      </w:pPr>
      <w:r>
        <w:rPr>
          <w:rFonts w:hint="eastAsia"/>
          <w:b/>
          <w:i/>
          <w:iCs/>
        </w:rPr>
        <w:t>《希伯来书》。</w:t>
      </w:r>
    </w:p>
    <w:p w14:paraId="6EB2B16C">
      <w:pPr>
        <w:rPr>
          <w:rFonts w:hint="eastAsia"/>
        </w:rPr>
      </w:pPr>
    </w:p>
    <w:p w14:paraId="7873B613">
      <w:pPr>
        <w:rPr>
          <w:rFonts w:hint="eastAsia"/>
        </w:rPr>
      </w:pPr>
      <w:r>
        <w:rPr>
          <w:rFonts w:hint="eastAsia"/>
        </w:rPr>
        <w:t>The doctrines of the Bible are generally stated with authority; announced as facts to be received on the testimony of God.</w:t>
      </w:r>
    </w:p>
    <w:p w14:paraId="76F53866">
      <w:pPr>
        <w:rPr>
          <w:rFonts w:hint="eastAsia"/>
        </w:rPr>
      </w:pPr>
      <w:r>
        <w:rPr>
          <w:rFonts w:hint="eastAsia"/>
        </w:rPr>
        <w:t>圣经的教义通常都带着权柄陈述；作为事实宣布，要凭神的见证来接受。</w:t>
      </w:r>
    </w:p>
    <w:p w14:paraId="1E1A4335">
      <w:pPr>
        <w:rPr>
          <w:rFonts w:hint="eastAsia"/>
        </w:rPr>
      </w:pPr>
      <w:r>
        <w:rPr>
          <w:rFonts w:hint="eastAsia"/>
        </w:rPr>
        <w:t>It is seldom that the sacred writers undertake to prove what they teach.</w:t>
      </w:r>
    </w:p>
    <w:p w14:paraId="0A8A56BC">
      <w:pPr>
        <w:rPr>
          <w:rFonts w:hint="eastAsia"/>
        </w:rPr>
      </w:pPr>
      <w:r>
        <w:rPr>
          <w:rFonts w:hint="eastAsia"/>
        </w:rPr>
        <w:t>圣经作者很少着手证明他们所教导的。</w:t>
      </w:r>
    </w:p>
    <w:p w14:paraId="1C9A090B">
      <w:pPr>
        <w:rPr>
          <w:rFonts w:hint="eastAsia"/>
        </w:rPr>
      </w:pPr>
      <w:r>
        <w:rPr>
          <w:rFonts w:hint="eastAsia"/>
        </w:rPr>
        <w:t>The first chapter of the Epistle to the Hebrews is an exception to this general rule.</w:t>
      </w:r>
    </w:p>
    <w:p w14:paraId="0F86F4B9">
      <w:pPr>
        <w:rPr>
          <w:rFonts w:hint="eastAsia"/>
        </w:rPr>
      </w:pPr>
      <w:r>
        <w:rPr>
          <w:rFonts w:hint="eastAsia"/>
        </w:rPr>
        <w:t>《希伯来书》第一章是这条普遍规则的一个例外。</w:t>
      </w:r>
    </w:p>
    <w:p w14:paraId="299ADA21">
      <w:pPr>
        <w:rPr>
          <w:rFonts w:hint="eastAsia"/>
        </w:rPr>
      </w:pPr>
      <w:r>
        <w:rPr>
          <w:rFonts w:hint="eastAsia"/>
        </w:rPr>
        <w:t>The divinity of Christ is here formally proved.</w:t>
      </w:r>
    </w:p>
    <w:p w14:paraId="7C78F169">
      <w:pPr>
        <w:rPr>
          <w:rFonts w:hint="eastAsia"/>
        </w:rPr>
      </w:pPr>
      <w:r>
        <w:rPr>
          <w:rFonts w:hint="eastAsia"/>
        </w:rPr>
        <w:t>基督的神性在这里得到了正式的证明。</w:t>
      </w:r>
    </w:p>
    <w:p w14:paraId="77A9381B">
      <w:pPr>
        <w:rPr>
          <w:rFonts w:hint="eastAsia"/>
        </w:rPr>
      </w:pPr>
      <w:r>
        <w:rPr>
          <w:rFonts w:hint="eastAsia"/>
        </w:rPr>
        <w:t>As the design of the Apostle was to persuade the Hebrew Christians to adhere to the gospel, and to guard them from the fatal sin of apostatizing to Judaism, he sets before them the immeasurable superiority of the gospel to the Mosaic economy.</w:t>
      </w:r>
    </w:p>
    <w:p w14:paraId="37C99D63">
      <w:pPr>
        <w:rPr>
          <w:rFonts w:hint="eastAsia"/>
        </w:rPr>
      </w:pPr>
      <w:r>
        <w:rPr>
          <w:rFonts w:hint="eastAsia"/>
        </w:rPr>
        <w:t>由于使徒的目的是劝说希伯来基督徒坚守福音，并警戒他们不要犯背道归向犹太教的致命罪行，他向他们阐明了福音对摩西律法体系的无限优越性。</w:t>
      </w:r>
    </w:p>
    <w:p w14:paraId="00FA79EB">
      <w:pPr>
        <w:rPr>
          <w:rFonts w:hint="eastAsia"/>
        </w:rPr>
      </w:pPr>
      <w:r>
        <w:rPr>
          <w:rFonts w:hint="eastAsia"/>
        </w:rPr>
        <w:t>The first point of that superiority, and that on which all the others depend, is the superior dignity of Christ as a divine person, to Moses and all the prophets.</w:t>
      </w:r>
    </w:p>
    <w:p w14:paraId="23D8C5A8">
      <w:pPr>
        <w:rPr>
          <w:rFonts w:hint="eastAsia"/>
        </w:rPr>
      </w:pPr>
      <w:r>
        <w:rPr>
          <w:rFonts w:hint="eastAsia"/>
        </w:rPr>
        <w:t>这种优越性的第一点，也是其他所有优越性所依赖的一点，就是基督作为神圣位格，其尊贵远超摩西和所有先知。</w:t>
      </w:r>
    </w:p>
    <w:p w14:paraId="6116A611">
      <w:pPr>
        <w:rPr>
          <w:rFonts w:hint="eastAsia"/>
        </w:rPr>
      </w:pPr>
      <w:r>
        <w:rPr>
          <w:rFonts w:hint="eastAsia"/>
        </w:rPr>
        <w:t>To set forth that superiority, he first asserts that Christ, the Son of God, is the possessor of all things; that through Him God made the world; that He is the brightness of God's glory, the express image of his nature, upholding all things by the word of his power; and that because He has by Himself made purification for sin, He is now, as the Theanthropos, set down at the right hand of the majesty on high.</w:t>
      </w:r>
    </w:p>
    <w:p w14:paraId="2378E34F">
      <w:pPr>
        <w:rPr>
          <w:rFonts w:hint="eastAsia"/>
        </w:rPr>
      </w:pPr>
      <w:r>
        <w:rPr>
          <w:rFonts w:hint="eastAsia"/>
        </w:rPr>
        <w:t>为了阐明这种优越性，他首先断言，基督，神的儿子，是万有的拥有者；神藉着祂创造了世界；祂是神荣耀的光辉，是祂本性的真像，用祂权能的圣言托住万有；并且因为祂亲自洁净了罪，祂如今，作为神人（Theanthropos），坐在高天至大者的右边。</w:t>
      </w:r>
    </w:p>
    <w:p w14:paraId="33F707BE">
      <w:pPr>
        <w:rPr>
          <w:rFonts w:hint="eastAsia"/>
        </w:rPr>
      </w:pPr>
      <w:r>
        <w:rPr>
          <w:rFonts w:hint="eastAsia"/>
        </w:rPr>
        <w:t>The true divinity of Christ being thus asserted, the Apostle proceeds to prove that this is the doctrine of the Scriptures.</w:t>
      </w:r>
    </w:p>
    <w:p w14:paraId="174D81F9">
      <w:pPr>
        <w:rPr>
          <w:rFonts w:hint="eastAsia"/>
        </w:rPr>
      </w:pPr>
      <w:r>
        <w:rPr>
          <w:rFonts w:hint="eastAsia"/>
        </w:rPr>
        <w:t>基督真实的神性既已如此断言，使徒接着便证明这是圣经的教义。</w:t>
      </w:r>
    </w:p>
    <w:p w14:paraId="07101692">
      <w:pPr>
        <w:rPr>
          <w:rFonts w:hint="eastAsia"/>
        </w:rPr>
      </w:pPr>
      <w:r>
        <w:rPr>
          <w:rFonts w:hint="eastAsia"/>
        </w:rPr>
        <w:t>(1.) Because He is in the Bible called the Son of God, a title which cannot be given in its true sense to any creature.</w:t>
      </w:r>
    </w:p>
    <w:p w14:paraId="6472FF31">
      <w:pPr>
        <w:rPr>
          <w:rFonts w:hint="eastAsia"/>
        </w:rPr>
      </w:pPr>
      <w:r>
        <w:rPr>
          <w:rFonts w:hint="eastAsia"/>
        </w:rPr>
        <w:t>（1.）因为在圣经中祂被称为神的儿子，这个称号在其真实意义上不能赋予任何受造物。</w:t>
      </w:r>
    </w:p>
    <w:p w14:paraId="25E98855">
      <w:pPr>
        <w:rPr>
          <w:rFonts w:hint="eastAsia"/>
        </w:rPr>
      </w:pPr>
      <w:r>
        <w:rPr>
          <w:rFonts w:hint="eastAsia"/>
        </w:rPr>
        <w:t>Christ, therefore, is higher than the angels; and as the word angels in the Bible includes all intelligent creatures higher than man, Christ is higher than all creatures, and therefore cannot Himself be a creature.</w:t>
      </w:r>
    </w:p>
    <w:p w14:paraId="2628DA63">
      <w:pPr>
        <w:rPr>
          <w:rFonts w:hint="eastAsia"/>
        </w:rPr>
      </w:pPr>
      <w:r>
        <w:rPr>
          <w:rFonts w:hint="eastAsia"/>
        </w:rPr>
        <w:t>因此，基督高于天使；并且由于圣经中天使一词包括所有高于人的有智慧的受造物，基督高于所有受造物，因此祂自己不可能是受造物。</w:t>
      </w:r>
    </w:p>
    <w:p w14:paraId="56BDC075">
      <w:pPr>
        <w:rPr>
          <w:rFonts w:hint="eastAsia"/>
        </w:rPr>
      </w:pPr>
      <w:r>
        <w:rPr>
          <w:rFonts w:hint="eastAsia"/>
        </w:rPr>
        <w:t>He belongs to a different category of being.</w:t>
      </w:r>
    </w:p>
    <w:p w14:paraId="6AA5C37A">
      <w:pPr>
        <w:rPr>
          <w:rFonts w:hint="eastAsia"/>
        </w:rPr>
      </w:pPr>
      <w:r>
        <w:rPr>
          <w:rFonts w:hint="eastAsia"/>
        </w:rPr>
        <w:t>祂属于不同类别的存在。</w:t>
      </w:r>
    </w:p>
    <w:p w14:paraId="27349147">
      <w:pPr>
        <w:rPr>
          <w:rFonts w:hint="eastAsia"/>
        </w:rPr>
      </w:pPr>
      <w:r>
        <w:rPr>
          <w:rFonts w:hint="eastAsia"/>
        </w:rPr>
        <w:t>(2.) All angels (i. e., all the higher intelligences) are commanded to worship Him (i. e., to prostrate themselves before Him).</w:t>
      </w:r>
    </w:p>
    <w:p w14:paraId="3D5B6A17">
      <w:pPr>
        <w:rPr>
          <w:rFonts w:hint="eastAsia"/>
        </w:rPr>
      </w:pPr>
      <w:r>
        <w:rPr>
          <w:rFonts w:hint="eastAsia"/>
        </w:rPr>
        <w:t>（2.）所有天使（即所有更高智慧的生灵）都被命令敬拜祂（即在祂面前俯伏）。</w:t>
      </w:r>
    </w:p>
    <w:p w14:paraId="42B57D44">
      <w:pPr>
        <w:rPr>
          <w:rFonts w:hint="eastAsia"/>
        </w:rPr>
      </w:pPr>
      <w:r>
        <w:rPr>
          <w:rFonts w:hint="eastAsia"/>
        </w:rPr>
        <w:t>(3.) While the angels are addressed as mere instruments by which God effects his purposes, the Son is addressed as God.</w:t>
      </w:r>
    </w:p>
    <w:p w14:paraId="19AE6005">
      <w:pPr>
        <w:rPr>
          <w:rFonts w:hint="eastAsia"/>
        </w:rPr>
      </w:pPr>
      <w:r>
        <w:rPr>
          <w:rFonts w:hint="eastAsia"/>
        </w:rPr>
        <w:t>（3.）虽然天使被称为神实现其旨意的单纯工具，但子却被称为神。</w:t>
      </w:r>
    </w:p>
    <w:p w14:paraId="05D61D68">
      <w:pPr>
        <w:rPr>
          <w:rFonts w:hint="eastAsia"/>
        </w:rPr>
      </w:pPr>
      <w:r>
        <w:rPr>
          <w:rFonts w:hint="eastAsia"/>
        </w:rPr>
        <w:t>"Thy throne O God is for ever and ever."</w:t>
      </w:r>
    </w:p>
    <w:p w14:paraId="36BCAB95">
      <w:pPr>
        <w:rPr>
          <w:rFonts w:hint="eastAsia"/>
        </w:rPr>
      </w:pPr>
      <w:r>
        <w:rPr>
          <w:rFonts w:hint="eastAsia"/>
        </w:rPr>
        <w:t>“神啊，你的宝座是永永远远的。”</w:t>
      </w:r>
    </w:p>
    <w:p w14:paraId="799418A7">
      <w:pPr>
        <w:rPr>
          <w:rFonts w:hint="eastAsia"/>
        </w:rPr>
      </w:pPr>
      <w:r>
        <w:rPr>
          <w:rFonts w:hint="eastAsia"/>
        </w:rPr>
        <w:t>(4.) He laid the foundations of the earth, and the heavens are the work of his hands.</w:t>
      </w:r>
    </w:p>
    <w:p w14:paraId="1D273397">
      <w:pPr>
        <w:rPr>
          <w:rFonts w:hint="eastAsia"/>
        </w:rPr>
      </w:pPr>
      <w:r>
        <w:rPr>
          <w:rFonts w:hint="eastAsia"/>
        </w:rPr>
        <w:t>（4.）祂立了地的根基，诸天也是祂手的工作。</w:t>
      </w:r>
    </w:p>
    <w:p w14:paraId="06A9960E">
      <w:pPr>
        <w:rPr>
          <w:rFonts w:hint="eastAsia"/>
        </w:rPr>
      </w:pPr>
      <w:r>
        <w:rPr>
          <w:rFonts w:hint="eastAsia"/>
        </w:rPr>
        <w:t>(5.) They are mutable, but He is immutable and eternal.</w:t>
      </w:r>
    </w:p>
    <w:p w14:paraId="5C8530F2">
      <w:pPr>
        <w:rPr>
          <w:rFonts w:hint="eastAsia"/>
        </w:rPr>
      </w:pPr>
      <w:r>
        <w:rPr>
          <w:rFonts w:hint="eastAsia"/>
        </w:rPr>
        <w:t>（5.）它们是可变的，但祂是永不改变和永恒的。</w:t>
      </w:r>
    </w:p>
    <w:p w14:paraId="5B12F9B8">
      <w:pPr>
        <w:rPr>
          <w:rFonts w:hint="eastAsia"/>
        </w:rPr>
      </w:pPr>
      <w:r>
        <w:rPr>
          <w:rFonts w:hint="eastAsia"/>
        </w:rPr>
        <w:t>(6.) He is associated with God in glory and dominion.</w:t>
      </w:r>
    </w:p>
    <w:p w14:paraId="17D95686">
      <w:pPr>
        <w:rPr>
          <w:rFonts w:hint="eastAsia"/>
        </w:rPr>
      </w:pPr>
      <w:r>
        <w:rPr>
          <w:rFonts w:hint="eastAsia"/>
        </w:rPr>
        <w:t>（6.）祂在荣耀和权能上与神同列。</w:t>
      </w:r>
    </w:p>
    <w:p w14:paraId="425EBE06">
      <w:pPr>
        <w:rPr>
          <w:rFonts w:hint="eastAsia"/>
        </w:rPr>
      </w:pPr>
      <w:r>
        <w:rPr>
          <w:rFonts w:hint="eastAsia"/>
        </w:rPr>
        <w:t>On this great truth, thus established, the Apostle grounds all the duties and doctrines which he urges on the faith and obedience of his readers.</w:t>
      </w:r>
    </w:p>
    <w:p w14:paraId="75AD2D26">
      <w:pPr>
        <w:rPr>
          <w:rFonts w:hint="eastAsia"/>
        </w:rPr>
      </w:pPr>
      <w:r>
        <w:rPr>
          <w:rFonts w:hint="eastAsia"/>
        </w:rPr>
        <w:t>基于这个如此确立的伟大真理，使徒将其敦促读者信奉和顺服的一切责任和教义建立其上。</w:t>
      </w:r>
    </w:p>
    <w:p w14:paraId="28D1316F">
      <w:pPr>
        <w:rPr>
          <w:rFonts w:hint="eastAsia"/>
        </w:rPr>
      </w:pPr>
      <w:r>
        <w:rPr>
          <w:rFonts w:hint="eastAsia"/>
        </w:rPr>
        <w:t>It is on this ground that there is no escape for those who reject the salvation which He has provided. (ii. 1-5.)</w:t>
      </w:r>
    </w:p>
    <w:p w14:paraId="46D38BBC">
      <w:pPr>
        <w:rPr>
          <w:rFonts w:hint="eastAsia"/>
        </w:rPr>
      </w:pPr>
      <w:r>
        <w:rPr>
          <w:rFonts w:hint="eastAsia"/>
        </w:rPr>
        <w:t>正是在这个基础上，那些拒绝祂所预备的救恩的人无处可逃。（二章1-5节）</w:t>
      </w:r>
    </w:p>
    <w:p w14:paraId="764C3802">
      <w:pPr>
        <w:rPr>
          <w:rFonts w:hint="eastAsia"/>
        </w:rPr>
      </w:pPr>
      <w:r>
        <w:rPr>
          <w:rFonts w:hint="eastAsia"/>
        </w:rPr>
        <w:t>It is on this ground also that He has a dominion never granted to angels, all things being made subject to Him. (ii. 5-10.)</w:t>
      </w:r>
    </w:p>
    <w:p w14:paraId="3996B0EF">
      <w:pPr>
        <w:rPr>
          <w:rFonts w:hint="eastAsia"/>
        </w:rPr>
      </w:pPr>
      <w:r>
        <w:rPr>
          <w:rFonts w:hint="eastAsia"/>
        </w:rPr>
        <w:t>也正是在这个基础上，祂拥有从未赐予天使的权柄，万物都服在祂的脚下。（二章5-10节）</w:t>
      </w:r>
    </w:p>
    <w:p w14:paraId="44CD5E9E">
      <w:pPr>
        <w:rPr>
          <w:rFonts w:hint="eastAsia"/>
        </w:rPr>
      </w:pPr>
      <w:r>
        <w:rPr>
          <w:rFonts w:hint="eastAsia"/>
        </w:rPr>
        <w:t>As it was a divine person, the eternal Son of God, who assumed our nature, and became a high priest for us, his sacrifice is efficacious, and need not be repeated; and He is a perpetual priest, higher than the heavens, who can save to the uttermost all who come unto God by Him.</w:t>
      </w:r>
    </w:p>
    <w:p w14:paraId="473F4FD2">
      <w:pPr>
        <w:rPr>
          <w:rFonts w:hint="eastAsia"/>
        </w:rPr>
      </w:pPr>
      <w:r>
        <w:rPr>
          <w:rFonts w:hint="eastAsia"/>
        </w:rPr>
        <w:t>因为是一位神圣的位格，神的永恒之子，取了我们的本性，为我们成为大祭司，祂的献祭是有效的，不需要重复；并且祂是一位永远的祭司，高于诸天，能拯救凡靠着祂进到神面前的人到底。</w:t>
      </w:r>
    </w:p>
    <w:p w14:paraId="59FCFA11">
      <w:pPr>
        <w:rPr>
          <w:rFonts w:hint="eastAsia"/>
        </w:rPr>
      </w:pPr>
      <w:r>
        <w:rPr>
          <w:rFonts w:hint="eastAsia"/>
        </w:rPr>
        <w:t>This Saviour is the same yesterday, to-day, and forever.</w:t>
      </w:r>
    </w:p>
    <w:p w14:paraId="76BCDE5A">
      <w:pPr>
        <w:rPr>
          <w:rFonts w:hint="eastAsia"/>
        </w:rPr>
      </w:pPr>
      <w:r>
        <w:rPr>
          <w:rFonts w:hint="eastAsia"/>
        </w:rPr>
        <w:t>这位救主昨日、今日、一直到永远是一样的。</w:t>
      </w:r>
    </w:p>
    <w:p w14:paraId="5F9FFD61">
      <w:pPr>
        <w:rPr>
          <w:rFonts w:hint="eastAsia"/>
        </w:rPr>
      </w:pPr>
      <w:r>
        <w:rPr>
          <w:rFonts w:hint="eastAsia"/>
        </w:rPr>
        <w:t>Faith in Him will enable us to overcome the world, as faith in the promises concerning Christ enabled the ancient worthies to witness a good confession under the greatest trials and sufferings.</w:t>
      </w:r>
    </w:p>
    <w:p w14:paraId="587C91AB">
      <w:pPr>
        <w:rPr>
          <w:rFonts w:hint="eastAsia"/>
        </w:rPr>
      </w:pPr>
      <w:r>
        <w:rPr>
          <w:rFonts w:hint="eastAsia"/>
        </w:rPr>
        <w:t>对祂的信心将使我们能够胜过世界，正如对有关基督之应许的信心使古代的先贤们在最大的试炼和苦难中作了美好的见证。</w:t>
      </w:r>
    </w:p>
    <w:p w14:paraId="5137F8E4">
      <w:pPr>
        <w:rPr>
          <w:rFonts w:hint="eastAsia"/>
        </w:rPr>
      </w:pPr>
    </w:p>
    <w:p w14:paraId="01E92EFB">
      <w:pPr>
        <w:spacing w:after="294" w:line="255" w:lineRule="auto"/>
        <w:ind w:left="26" w:right="16"/>
        <w:jc w:val="center"/>
        <w:rPr>
          <w:rFonts w:hint="eastAsia"/>
          <w:b/>
          <w:i/>
          <w:iCs/>
        </w:rPr>
      </w:pPr>
      <w:r>
        <w:rPr>
          <w:rFonts w:hint="eastAsia"/>
          <w:b/>
          <w:i/>
          <w:iCs/>
        </w:rPr>
        <w:t>The other Sacred Writers of the New Testament.</w:t>
      </w:r>
    </w:p>
    <w:p w14:paraId="2B8B88D1">
      <w:pPr>
        <w:spacing w:after="294" w:line="255" w:lineRule="auto"/>
        <w:ind w:left="26" w:right="16"/>
        <w:jc w:val="center"/>
        <w:rPr>
          <w:rFonts w:hint="eastAsia"/>
          <w:b/>
          <w:i/>
          <w:iCs/>
        </w:rPr>
      </w:pPr>
      <w:r>
        <w:rPr>
          <w:rFonts w:hint="eastAsia"/>
          <w:b/>
          <w:i/>
          <w:iCs/>
        </w:rPr>
        <w:t>新约的其他圣经作者。</w:t>
      </w:r>
    </w:p>
    <w:p w14:paraId="1D1A1FC2">
      <w:pPr>
        <w:rPr>
          <w:rFonts w:hint="eastAsia"/>
        </w:rPr>
      </w:pPr>
    </w:p>
    <w:p w14:paraId="08A7A2A1">
      <w:pPr>
        <w:rPr>
          <w:rFonts w:hint="eastAsia"/>
        </w:rPr>
      </w:pPr>
      <w:r>
        <w:rPr>
          <w:rFonts w:hint="eastAsia"/>
        </w:rPr>
        <w:t>The same testimony to the divinity of our Lord is borne by the Apostles James and Peter.</w:t>
      </w:r>
    </w:p>
    <w:p w14:paraId="7ABF49B5">
      <w:pPr>
        <w:rPr>
          <w:rFonts w:hint="eastAsia"/>
        </w:rPr>
      </w:pPr>
      <w:r>
        <w:rPr>
          <w:rFonts w:hint="eastAsia"/>
        </w:rPr>
        <w:t>使徒雅各和彼得也同样见证了我们主的神性。</w:t>
      </w:r>
    </w:p>
    <w:p w14:paraId="36B1CE9C">
      <w:pPr>
        <w:rPr>
          <w:rFonts w:hint="eastAsia"/>
        </w:rPr>
      </w:pPr>
      <w:r>
        <w:rPr>
          <w:rFonts w:hint="eastAsia"/>
        </w:rPr>
        <w:t>The former calls Him the Lord of glory, the latter in his First Epistle represents Him as the proper object of supreme love.</w:t>
      </w:r>
    </w:p>
    <w:p w14:paraId="015517F8">
      <w:pPr>
        <w:rPr>
          <w:rFonts w:hint="eastAsia"/>
        </w:rPr>
      </w:pPr>
      <w:r>
        <w:rPr>
          <w:rFonts w:hint="eastAsia"/>
        </w:rPr>
        <w:t>前者称祂为荣耀的主，后者在其第一封书信中将祂描绘为至高之爱的恰当对象。</w:t>
      </w:r>
    </w:p>
    <w:p w14:paraId="0B1BA6F3">
      <w:pPr>
        <w:rPr>
          <w:rFonts w:hint="eastAsia"/>
        </w:rPr>
      </w:pPr>
      <w:r>
        <w:rPr>
          <w:rFonts w:hint="eastAsia"/>
        </w:rPr>
        <w:t>Faith in Him secures salvation.</w:t>
      </w:r>
    </w:p>
    <w:p w14:paraId="35EBBAFE">
      <w:pPr>
        <w:rPr>
          <w:rFonts w:hint="eastAsia"/>
        </w:rPr>
      </w:pPr>
      <w:r>
        <w:rPr>
          <w:rFonts w:hint="eastAsia"/>
        </w:rPr>
        <w:t>对祂的信心确保救恩。</w:t>
      </w:r>
    </w:p>
    <w:p w14:paraId="27928677">
      <w:pPr>
        <w:rPr>
          <w:rFonts w:hint="eastAsia"/>
        </w:rPr>
      </w:pPr>
      <w:r>
        <w:rPr>
          <w:rFonts w:hint="eastAsia"/>
        </w:rPr>
        <w:t>His spirit dwelt in the ancient prophets.</w:t>
      </w:r>
    </w:p>
    <w:p w14:paraId="6F35FB68">
      <w:pPr>
        <w:rPr>
          <w:rFonts w:hint="eastAsia"/>
        </w:rPr>
      </w:pPr>
      <w:r>
        <w:rPr>
          <w:rFonts w:hint="eastAsia"/>
        </w:rPr>
        <w:t>祂的灵住在古代先知里面。</w:t>
      </w:r>
    </w:p>
    <w:p w14:paraId="16DF57C1">
      <w:pPr>
        <w:rPr>
          <w:rFonts w:hint="eastAsia"/>
        </w:rPr>
      </w:pPr>
      <w:r>
        <w:rPr>
          <w:rFonts w:hint="eastAsia"/>
        </w:rPr>
        <w:t>He is the foundation of the Church. (ii. 6.)</w:t>
      </w:r>
    </w:p>
    <w:p w14:paraId="03B39FE7">
      <w:pPr>
        <w:rPr>
          <w:rFonts w:hint="eastAsia"/>
        </w:rPr>
      </w:pPr>
      <w:r>
        <w:rPr>
          <w:rFonts w:hint="eastAsia"/>
        </w:rPr>
        <w:t>祂是教会的根基。（二章6节）</w:t>
      </w:r>
    </w:p>
    <w:p w14:paraId="40116F0E">
      <w:pPr>
        <w:rPr>
          <w:rFonts w:hint="eastAsia"/>
        </w:rPr>
      </w:pPr>
      <w:r>
        <w:rPr>
          <w:rFonts w:hint="eastAsia"/>
        </w:rPr>
        <w:t>Having suffered the just for the unjust to bring us unto God, He is now exalted at the right hand of God, the whole universe of intelligent creatures being subject to Him. (iii. 18.)</w:t>
      </w:r>
    </w:p>
    <w:p w14:paraId="6661AC34">
      <w:pPr>
        <w:rPr>
          <w:rFonts w:hint="eastAsia"/>
        </w:rPr>
      </w:pPr>
      <w:r>
        <w:rPr>
          <w:rFonts w:hint="eastAsia"/>
        </w:rPr>
        <w:t>祂这义的代替不义的受苦，为要引我们到神面前，如今祂被高举在神的右边，整个有智慧的受造界都服从祂。（三章18节）</w:t>
      </w:r>
    </w:p>
    <w:p w14:paraId="43C5E61F">
      <w:pPr>
        <w:rPr>
          <w:rFonts w:hint="eastAsia"/>
        </w:rPr>
      </w:pPr>
      <w:r>
        <w:rPr>
          <w:rFonts w:hint="eastAsia"/>
        </w:rPr>
        <w:t>In his Second Epistle he speaks of the knowledge of Christ as the source of grace and peace (i. 2.), and of holiness (ver. 8).</w:t>
      </w:r>
    </w:p>
    <w:p w14:paraId="3417BFF1">
      <w:pPr>
        <w:rPr>
          <w:rFonts w:hint="eastAsia"/>
        </w:rPr>
      </w:pPr>
      <w:r>
        <w:rPr>
          <w:rFonts w:hint="eastAsia"/>
        </w:rPr>
        <w:t>在他的第二封书信中，他论到认识基督是恩典与平安（一章2节）以及圣洁（第8节）的源头。</w:t>
      </w:r>
    </w:p>
    <w:p w14:paraId="00784E57">
      <w:pPr>
        <w:rPr>
          <w:rFonts w:hint="eastAsia"/>
        </w:rPr>
      </w:pPr>
      <w:r>
        <w:rPr>
          <w:rFonts w:hint="eastAsia"/>
        </w:rPr>
        <w:t>At death believers enter into his everlasting kingdom (ver. 11).</w:t>
      </w:r>
    </w:p>
    <w:p w14:paraId="4DB159AF">
      <w:pPr>
        <w:rPr>
          <w:rFonts w:hint="eastAsia"/>
        </w:rPr>
      </w:pPr>
      <w:r>
        <w:rPr>
          <w:rFonts w:hint="eastAsia"/>
        </w:rPr>
        <w:t>信徒死后进入祂永恒的国度（第11节）。</w:t>
      </w:r>
    </w:p>
    <w:p w14:paraId="3FCA9390">
      <w:pPr>
        <w:rPr>
          <w:rFonts w:hint="eastAsia"/>
        </w:rPr>
      </w:pPr>
      <w:r>
        <w:rPr>
          <w:rFonts w:hint="eastAsia"/>
        </w:rPr>
        <w:t>Peter was an eyewitness of his divine majesty when he was with Him in the holy mount.</w:t>
      </w:r>
    </w:p>
    <w:p w14:paraId="7E51B7E8">
      <w:pPr>
        <w:rPr>
          <w:rFonts w:hint="eastAsia"/>
        </w:rPr>
      </w:pPr>
      <w:r>
        <w:rPr>
          <w:rFonts w:hint="eastAsia"/>
        </w:rPr>
        <w:t>彼得在圣山上与祂同在时，亲眼目睹了祂神圣的威严。</w:t>
      </w:r>
    </w:p>
    <w:p w14:paraId="5E163606">
      <w:pPr>
        <w:rPr>
          <w:rFonts w:hint="eastAsia"/>
        </w:rPr>
      </w:pPr>
      <w:r>
        <w:rPr>
          <w:rFonts w:hint="eastAsia"/>
        </w:rPr>
        <w:t>Lord and Saviour, equivalent in the lips of a Jew, to Jehovah Saviour, is his common designation of Christ.</w:t>
      </w:r>
    </w:p>
    <w:p w14:paraId="69BC11D1">
      <w:pPr>
        <w:rPr>
          <w:rFonts w:hint="eastAsia"/>
        </w:rPr>
      </w:pPr>
      <w:r>
        <w:rPr>
          <w:rFonts w:hint="eastAsia"/>
        </w:rPr>
        <w:t>主和救主，在犹太人口中相当于耶和华救主，是他对基督的通常称呼。</w:t>
      </w:r>
    </w:p>
    <w:p w14:paraId="623EF9D4">
      <w:pPr>
        <w:rPr>
          <w:rFonts w:hint="eastAsia"/>
        </w:rPr>
      </w:pPr>
      <w:r>
        <w:rPr>
          <w:rFonts w:hint="eastAsia"/>
        </w:rPr>
        <w:t>True religion, according to this Apostle, consists in the knowledge of Christ as the Son of God, to whom, therefore, he ascribes eternal glory.</w:t>
      </w:r>
    </w:p>
    <w:p w14:paraId="735CC4B9">
      <w:pPr>
        <w:rPr>
          <w:rFonts w:hint="eastAsia"/>
        </w:rPr>
      </w:pPr>
      <w:r>
        <w:rPr>
          <w:rFonts w:hint="eastAsia"/>
        </w:rPr>
        <w:t>根据这位使徒，真正的信仰在于认识基督为神的儿子，因此，他将永恒的荣耀归给祂。</w:t>
      </w:r>
    </w:p>
    <w:p w14:paraId="7C482645">
      <w:pPr>
        <w:rPr>
          <w:rFonts w:hint="eastAsia"/>
        </w:rPr>
      </w:pPr>
    </w:p>
    <w:p w14:paraId="5DBF6CEA">
      <w:pPr>
        <w:rPr>
          <w:rFonts w:hint="eastAsia"/>
        </w:rPr>
      </w:pPr>
      <w:r>
        <w:rPr>
          <w:rFonts w:hint="eastAsia"/>
        </w:rPr>
        <w:t>Imperfect and unsatisfactory as this survey necessarily is, it is enough to prove not only that the Scriptures teach the divinity of Christ, but that Christianity as a religion consists in the love, worship, and service of the Lord Jesus, whose creatures we are, and to whom we belong by the still dearer relation of those whom He hath purchased with his own precious blood.</w:t>
      </w:r>
    </w:p>
    <w:p w14:paraId="429A2CE8">
      <w:pPr>
        <w:rPr>
          <w:rFonts w:hint="eastAsia"/>
        </w:rPr>
      </w:pPr>
      <w:r>
        <w:rPr>
          <w:rFonts w:hint="eastAsia"/>
        </w:rPr>
        <w:t>尽管这次概述必然不完美且不尽人意，但它足以证明，不仅圣经教导基督的神性，而且基督教作为一种宗教，在于爱戴、敬拜和服事主耶稣，我们是祂的受造物，并且因祂用自己宝血所买赎的更亲密关系而属于祂。</w:t>
      </w:r>
    </w:p>
    <w:p w14:paraId="737DA873">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31" name="Group 576573"/>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600431" name="Shape 600431"/>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600432" name="Shape 600432"/>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76573"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leM+J1QAAAAMB&#10;AAAPAAAAAAAAAAEAIAAAACIAAABkcnMvZG93bnJldi54bWxQSwECFAAUAAAACACHTuJAnjm5u5AC&#10;AAC8CAAADgAAAAAAAAABACAAAAAkAQAAZHJzL2Uyb0RvYy54bWxQSwUGAAAAAAYABgBZAQAAJgYA&#10;AAAA&#10;">
                <o:lock v:ext="edit" aspectratio="f"/>
                <v:shape id="Shape 600431" o:spid="_x0000_s1026" o:spt="100" style="position:absolute;left:0;top:0;height:28575;width:5810249;" fillcolor="#808080" filled="t" stroked="f" coordsize="5810249,28575" o:gfxdata="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3ZL&#10;VMEAAADfAAAADwAAAAAAAAABACAAAAAiAAAAZHJzL2Rvd25yZXYueG1sUEsBAhQAFAAAAAgAh07i&#10;QDMvBZ47AAAAOQAAABAAAAAAAAAAAQAgAAAAEAEAAGRycy9zaGFwZXhtbC54bWxQSwUGAAAAAAYA&#10;BgBbAQAAugMAAAAA&#10;" path="m0,0l5810249,0,5810249,28575,0,28575,0,0e">
                  <v:fill on="t" focussize="0,0"/>
                  <v:stroke on="f" weight="0pt" miterlimit="1" joinstyle="miter"/>
                  <v:imagedata o:title=""/>
                  <o:lock v:ext="edit" aspectratio="f"/>
                </v:shape>
                <v:shape id="Shape 600432" o:spid="_x0000_s1026" o:spt="100" style="position:absolute;left:0;top:0;height:9525;width:5810249;" fillcolor="#808080" filled="t" stroked="f" coordsize="5810249,9525" o:gfxdata="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GQ&#10;UgfCAAAA3wAAAA8AAAAAAAAAAQAgAAAAIgAAAGRycy9kb3ducmV2LnhtbFBLAQIUABQAAAAIAIdO&#10;4kAzLwWeOwAAADkAAAAQAAAAAAAAAAEAIAAAABEBAABkcnMvc2hhcGV4bWwueG1sUEsFBgAAAAAG&#10;AAYAWwEAALsDAAAAAA==&#10;" path="m0,0l5810249,0,5810249,9525,0,9525,0,0e">
                  <v:fill on="t" focussize="0,0"/>
                  <v:stroke on="f" weight="0pt" miterlimit="1" joinstyle="miter"/>
                  <v:imagedata o:title=""/>
                  <o:lock v:ext="edit" aspectratio="f"/>
                </v:shape>
                <w10:wrap type="none"/>
                <w10:anchorlock/>
              </v:group>
            </w:pict>
          </mc:Fallback>
        </mc:AlternateContent>
      </w:r>
    </w:p>
    <w:p w14:paraId="5BDD5C48">
      <w:pPr>
        <w:jc w:val="center"/>
        <w:rPr>
          <w:rFonts w:hint="eastAsia"/>
          <w:b/>
          <w:bCs/>
        </w:rPr>
      </w:pPr>
      <w:r>
        <w:rPr>
          <w:rFonts w:hint="eastAsia"/>
          <w:b/>
          <w:bCs/>
        </w:rPr>
        <w:t>Endnotes</w:t>
      </w:r>
    </w:p>
    <w:p w14:paraId="3F1F3668">
      <w:pPr>
        <w:jc w:val="center"/>
        <w:rPr>
          <w:rFonts w:hint="eastAsia"/>
          <w:b/>
          <w:bCs/>
        </w:rPr>
      </w:pPr>
      <w:r>
        <w:rPr>
          <w:rFonts w:hint="eastAsia"/>
          <w:b/>
          <w:bCs/>
        </w:rPr>
        <w:t>尾注</w:t>
      </w:r>
    </w:p>
    <w:p w14:paraId="4D5265DA">
      <w:pPr>
        <w:rPr>
          <w:rFonts w:hint="eastAsia"/>
        </w:rPr>
      </w:pPr>
      <w:r>
        <w:rPr>
          <w:rFonts w:hint="eastAsia"/>
        </w:rPr>
        <w:t>1.On this subject see Hengstenberg's Christology; Smith's Messiah; Allix's Juagmen of the Jewish Church.</w:t>
      </w:r>
    </w:p>
    <w:p w14:paraId="69B73661">
      <w:pPr>
        <w:rPr>
          <w:rFonts w:hint="eastAsia"/>
        </w:rPr>
      </w:pPr>
      <w:r>
        <w:rPr>
          <w:rFonts w:hint="eastAsia"/>
        </w:rPr>
        <w:t>1.关于此主题，请参阅亨斯滕贝格的《基督论》；史密斯的《弥赛亚》；阿利克斯的《犹太教会的审判》。</w:t>
      </w:r>
    </w:p>
    <w:p w14:paraId="5EB3F55E">
      <w:pPr>
        <w:rPr>
          <w:rFonts w:hint="eastAsia"/>
        </w:rPr>
      </w:pPr>
      <w:r>
        <w:rPr>
          <w:rFonts w:hint="eastAsia"/>
        </w:rPr>
        <w:t>2.In loc. edit. Geneva, 1565, p. 423.</w:t>
      </w:r>
    </w:p>
    <w:p w14:paraId="6CF29F05">
      <w:pPr>
        <w:rPr>
          <w:rFonts w:hint="eastAsia"/>
        </w:rPr>
      </w:pPr>
      <w:r>
        <w:rPr>
          <w:rFonts w:hint="eastAsia"/>
        </w:rPr>
        <w:t>2.同上，日内瓦版，1565年，第423页。</w:t>
      </w:r>
    </w:p>
    <w:p w14:paraId="7705944D">
      <w:pPr>
        <w:rPr>
          <w:rFonts w:hint="eastAsia"/>
        </w:rPr>
      </w:pPr>
      <w:r>
        <w:rPr>
          <w:rFonts w:hint="eastAsia"/>
        </w:rPr>
        <w:t>3.Dr. Henderson has ably vindicated the reading qeo,j in his Critical Examination of the Various Readings in 1 Tim. iii. 16.</w:t>
      </w:r>
    </w:p>
    <w:p w14:paraId="2E3B99F7">
      <w:pPr>
        <w:rPr>
          <w:rFonts w:hint="eastAsia"/>
        </w:rPr>
      </w:pPr>
      <w:r>
        <w:rPr>
          <w:rFonts w:hint="eastAsia"/>
        </w:rPr>
        <w:t>3.亨德森博士在其《提摩太前书三章十六节各种异文的批判性考察》中，有力地为qeo,j（神）的读法作了辩护。</w:t>
      </w:r>
    </w:p>
    <w:p w14:paraId="77637F46">
      <w:pPr>
        <w:rPr>
          <w:rFonts w:hint="eastAsia"/>
        </w:rPr>
      </w:pPr>
    </w:p>
    <w:p w14:paraId="5BDA6E65">
      <w:pPr>
        <w:spacing w:after="389" w:line="259" w:lineRule="auto"/>
        <w:jc w:val="center"/>
        <w:rPr>
          <w:rFonts w:hint="eastAsia"/>
          <w:b/>
          <w:sz w:val="42"/>
        </w:rPr>
      </w:pPr>
      <w:r>
        <w:rPr>
          <w:rFonts w:hint="eastAsia"/>
          <w:b/>
          <w:sz w:val="42"/>
        </w:rPr>
        <w:t>CHAPTER VIII.</w:t>
      </w:r>
    </w:p>
    <w:p w14:paraId="79FCBD2E">
      <w:pPr>
        <w:spacing w:after="389" w:line="259" w:lineRule="auto"/>
        <w:jc w:val="center"/>
        <w:rPr>
          <w:rFonts w:hint="eastAsia"/>
          <w:b/>
          <w:sz w:val="42"/>
        </w:rPr>
      </w:pPr>
      <w:r>
        <w:rPr>
          <w:rFonts w:hint="eastAsia"/>
          <w:b/>
          <w:sz w:val="42"/>
        </w:rPr>
        <w:t>第八章。</w:t>
      </w:r>
    </w:p>
    <w:p w14:paraId="3E61A744">
      <w:pPr>
        <w:spacing w:after="389" w:line="259" w:lineRule="auto"/>
        <w:jc w:val="center"/>
        <w:rPr>
          <w:rFonts w:hint="eastAsia"/>
          <w:b/>
          <w:sz w:val="42"/>
        </w:rPr>
      </w:pPr>
      <w:r>
        <w:rPr>
          <w:rFonts w:hint="eastAsia"/>
          <w:b/>
          <w:sz w:val="42"/>
        </w:rPr>
        <w:t>The Holy Spirit</w:t>
      </w:r>
    </w:p>
    <w:p w14:paraId="5CCBEE1C">
      <w:pPr>
        <w:spacing w:after="389" w:line="259" w:lineRule="auto"/>
        <w:jc w:val="center"/>
        <w:rPr>
          <w:rFonts w:hint="eastAsia"/>
          <w:b/>
          <w:sz w:val="42"/>
        </w:rPr>
      </w:pPr>
      <w:r>
        <w:rPr>
          <w:rFonts w:hint="eastAsia"/>
          <w:b/>
          <w:sz w:val="42"/>
        </w:rPr>
        <w:t>圣灵</w:t>
      </w:r>
    </w:p>
    <w:p w14:paraId="57F30C81">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32" name="Group 576575"/>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600439" name="Shape 600439"/>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76575"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OqhFotQAAAADAQAADwAAAAAA&#10;AAABACAAAAAiAAAAZHJzL2Rvd25yZXYueG1sUEsBAhQAFAAAAAgAh07iQH6v1xRQAgAA4gUAAA4A&#10;AAAAAAAAAQAgAAAAIwEAAGRycy9lMm9Eb2MueG1sUEsFBgAAAAAGAAYAWQEAAOUFAAAAAA==&#10;">
                <o:lock v:ext="edit" aspectratio="f"/>
                <v:shape id="Shape 600439" o:spid="_x0000_s1026" o:spt="100" style="position:absolute;left:0;top:0;height:9525;width:5810249;" fillcolor="#808080" filled="t" stroked="f" coordsize="5810249,9525" o:gfxdata="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v&#10;NMB2wwAAAN8AAAAPAAAAAAAAAAEAIAAAACIAAABkcnMvZG93bnJldi54bWxQSwECFAAUAAAACACH&#10;TuJAMy8FnjsAAAA5AAAAEAAAAAAAAAABACAAAAASAQAAZHJzL3NoYXBleG1sLnhtbFBLBQYAAAAA&#10;BgAGAFsBAAC8AwAAAAA=&#10;" path="m0,0l5810249,0,5810249,9525,0,9525,0,0e">
                  <v:fill on="t" focussize="0,0"/>
                  <v:stroke on="f" weight="0pt" miterlimit="1" joinstyle="miter"/>
                  <v:imagedata o:title=""/>
                  <o:lock v:ext="edit" aspectratio="f"/>
                </v:shape>
                <w10:wrap type="none"/>
                <w10:anchorlock/>
              </v:group>
            </w:pict>
          </mc:Fallback>
        </mc:AlternateContent>
      </w:r>
    </w:p>
    <w:p w14:paraId="62C2697B">
      <w:pPr>
        <w:spacing w:after="3" w:line="255" w:lineRule="auto"/>
        <w:jc w:val="center"/>
        <w:rPr>
          <w:rFonts w:hint="eastAsia"/>
          <w:i/>
        </w:rPr>
      </w:pPr>
      <w:r>
        <w:rPr>
          <w:rFonts w:hint="eastAsia"/>
          <w:i/>
        </w:rPr>
        <w:t>§ 1. His Nature. § 2. The Office of the Holy Spirit.</w:t>
      </w:r>
    </w:p>
    <w:p w14:paraId="68FAC0A0">
      <w:pPr>
        <w:spacing w:after="3" w:line="255" w:lineRule="auto"/>
        <w:jc w:val="center"/>
        <w:rPr>
          <w:rFonts w:hint="eastAsia"/>
          <w:i/>
        </w:rPr>
      </w:pPr>
      <w:r>
        <w:rPr>
          <w:rFonts w:hint="eastAsia"/>
          <w:i/>
        </w:rPr>
        <w:t>§ 1. 祂的本性。 § 2. 圣灵的职事。</w:t>
      </w:r>
    </w:p>
    <w:p w14:paraId="19A6F2EA">
      <w:pPr>
        <w:spacing w:after="3" w:line="255" w:lineRule="auto"/>
        <w:jc w:val="center"/>
        <w:rPr>
          <w:rFonts w:hint="eastAsia"/>
          <w:i/>
        </w:rPr>
      </w:pPr>
      <w:r>
        <w:rPr>
          <w:rFonts w:hint="eastAsia"/>
          <w:i/>
        </w:rPr>
        <w:t>§ 3. History of the Doctrine concerning the Holy Spirit.</w:t>
      </w:r>
    </w:p>
    <w:p w14:paraId="32B94ED9">
      <w:pPr>
        <w:spacing w:after="3" w:line="255" w:lineRule="auto"/>
        <w:jc w:val="center"/>
        <w:rPr>
          <w:rFonts w:hint="eastAsia"/>
          <w:i/>
        </w:rPr>
      </w:pPr>
      <w:r>
        <w:rPr>
          <w:rFonts w:hint="eastAsia"/>
          <w:i/>
        </w:rPr>
        <w:t>§ 3. 关于圣灵教义的历史。</w:t>
      </w:r>
    </w:p>
    <w:p w14:paraId="39A7A22F">
      <w:pPr>
        <w:spacing w:after="3" w:line="255" w:lineRule="auto"/>
        <w:jc w:val="center"/>
        <w:rPr>
          <w:rFonts w:hint="eastAsia"/>
          <w:b/>
          <w:bCs/>
          <w:i/>
        </w:rPr>
      </w:pPr>
      <w:r>
        <w:rPr>
          <w:rFonts w:hint="eastAsia"/>
          <w:b/>
          <w:bCs/>
          <w:i/>
        </w:rPr>
        <w:t>§ 1. His Nature.</w:t>
      </w:r>
    </w:p>
    <w:p w14:paraId="58E19AAE">
      <w:pPr>
        <w:spacing w:after="3" w:line="255" w:lineRule="auto"/>
        <w:jc w:val="center"/>
        <w:rPr>
          <w:rFonts w:hint="eastAsia"/>
          <w:b/>
          <w:bCs/>
          <w:i/>
        </w:rPr>
      </w:pPr>
      <w:r>
        <w:rPr>
          <w:rFonts w:hint="eastAsia"/>
          <w:b/>
          <w:bCs/>
          <w:i/>
        </w:rPr>
        <w:t>§ 1. 祂的本性。</w:t>
      </w:r>
    </w:p>
    <w:p w14:paraId="65B5D3EF">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33" name="Group 576575"/>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34" name="Shape 600439"/>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76575"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DqoRaLUAAAAAwEAAA8AAAAAAAAA&#10;AQAgAAAAIgAAAGRycy9kb3ducmV2LnhtbFBLAQIUABQAAAAIAIdO4kDS/PwiTgIAAN4FAAAOAAAA&#10;AAAAAAEAIAAAACMBAABkcnMvZTJvRG9jLnhtbFBLBQYAAAAABgAGAFkBAADjBQAAAAA=&#10;">
                <o:lock v:ext="edit" aspectratio="f"/>
                <v:shape id="Shape 600439" o:spid="_x0000_s1026" o:spt="100" style="position:absolute;left:0;top:0;height:9525;width:5810249;" fillcolor="#808080" filled="t" stroked="f" coordsize="5810249,9525" o:gfxdata="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Dpj7+/&#10;AAAA2wAAAA8AAAAAAAAAAQAgAAAAIgAAAGRycy9kb3ducmV2LnhtbFBLAQIUABQAAAAIAIdO4kAz&#10;LwWeOwAAADkAAAAQAAAAAAAAAAEAIAAAAA4BAABkcnMvc2hhcGV4bWwueG1sUEsFBgAAAAAGAAYA&#10;WwEAALgDAAAAAA==&#10;" path="m0,0l5810249,0,5810249,9525,0,9525,0,0e">
                  <v:fill on="t" focussize="0,0"/>
                  <v:stroke on="f" weight="0pt" miterlimit="1" joinstyle="miter"/>
                  <v:imagedata o:title=""/>
                  <o:lock v:ext="edit" aspectratio="f"/>
                </v:shape>
                <w10:wrap type="none"/>
                <w10:anchorlock/>
              </v:group>
            </w:pict>
          </mc:Fallback>
        </mc:AlternateContent>
      </w:r>
    </w:p>
    <w:p w14:paraId="33C7864B">
      <w:pPr>
        <w:rPr>
          <w:rFonts w:hint="eastAsia"/>
        </w:rPr>
      </w:pPr>
      <w:r>
        <w:rPr>
          <w:rFonts w:hint="eastAsia"/>
        </w:rPr>
        <w:t>The words x;Wr and pneu/ma are used in different senses, both literal and figurative, in the sacred Scriptures.</w:t>
      </w:r>
    </w:p>
    <w:p w14:paraId="0FEE38AB">
      <w:pPr>
        <w:rPr>
          <w:rFonts w:hint="eastAsia"/>
        </w:rPr>
      </w:pPr>
      <w:r>
        <w:rPr>
          <w:rFonts w:hint="eastAsia"/>
        </w:rPr>
        <w:t>x;Wr（希伯来文：灵，风）和pneu/ma（希腊文：灵，风，气息）这两个词在圣经中以不同的含义使用，既有字面意义，也有比喻意义。</w:t>
      </w:r>
    </w:p>
    <w:p w14:paraId="48BD432F">
      <w:pPr>
        <w:rPr>
          <w:rFonts w:hint="eastAsia"/>
        </w:rPr>
      </w:pPr>
      <w:r>
        <w:rPr>
          <w:rFonts w:hint="eastAsia"/>
        </w:rPr>
        <w:t>They properly mean wind, as when our Lord says, "The pneu/ma bloweth where it listeth;" then any invisible power; then immaterial, invisible agents, as the soul and angels; then God himself, who is said to be a Spirit, to express his nature as an immaterial, intelligent being; and finally, the Third Person of the Trinity is called "The Spirit" by way of eminence, probably, for two reasons.</w:t>
      </w:r>
    </w:p>
    <w:p w14:paraId="2D2C0CB3">
      <w:pPr>
        <w:rPr>
          <w:rFonts w:hint="eastAsia"/>
        </w:rPr>
      </w:pPr>
      <w:r>
        <w:rPr>
          <w:rFonts w:hint="eastAsia"/>
        </w:rPr>
        <w:t>它们本意指风，如我们的主说：“pneu/ma（风）随着意思吹；”然后指任何不可见的能力；然后指非物质的、不可见的媒介，如灵魂和天使；然后指神自己，祂被称为灵，以表达祂作为非物质、有智慧之存在的本性；最后，三位一体的第三位格被称为“圣灵”，以示卓越，大概有两个原因。</w:t>
      </w:r>
    </w:p>
    <w:p w14:paraId="78CF4473">
      <w:pPr>
        <w:rPr>
          <w:rFonts w:hint="eastAsia"/>
        </w:rPr>
      </w:pPr>
      <w:r>
        <w:rPr>
          <w:rFonts w:hint="eastAsia"/>
        </w:rPr>
        <w:t>First, because He is the power or efficiency of God, i. e., the person through whom the efficiency of God is directly exercised; and secondly, to express his relation to the other persons of the Trinity.</w:t>
      </w:r>
    </w:p>
    <w:p w14:paraId="7EC3F696">
      <w:pPr>
        <w:rPr>
          <w:rFonts w:hint="eastAsia"/>
        </w:rPr>
      </w:pPr>
      <w:r>
        <w:rPr>
          <w:rFonts w:hint="eastAsia"/>
        </w:rPr>
        <w:t>首先，因为祂是神的能力或效能，即神藉以直接施行其效能的位格；其次，为了表达祂与三位一体中其他位格的关系。</w:t>
      </w:r>
    </w:p>
    <w:p w14:paraId="0B2E2B7C">
      <w:pPr>
        <w:rPr>
          <w:rFonts w:hint="eastAsia"/>
        </w:rPr>
      </w:pPr>
      <w:r>
        <w:rPr>
          <w:rFonts w:hint="eastAsia"/>
        </w:rPr>
        <w:t>As Father and Son are terms expressive of relation, it is natural to infer that the word Spirit is to be understood in the same way.</w:t>
      </w:r>
    </w:p>
    <w:p w14:paraId="24E18F1B">
      <w:pPr>
        <w:rPr>
          <w:rFonts w:hint="eastAsia"/>
        </w:rPr>
      </w:pPr>
      <w:r>
        <w:rPr>
          <w:rFonts w:hint="eastAsia"/>
        </w:rPr>
        <w:t>正如父与子是表达关系的词语，很自然可以推断，灵这个词也应以同样的方式理解。</w:t>
      </w:r>
    </w:p>
    <w:p w14:paraId="481957EE">
      <w:pPr>
        <w:rPr>
          <w:rFonts w:hint="eastAsia"/>
        </w:rPr>
      </w:pPr>
      <w:r>
        <w:rPr>
          <w:rFonts w:hint="eastAsia"/>
        </w:rPr>
        <w:t>The Son is called the Word, as the revealer or image of God, and the Third Person is called Spirit as his breath or power.</w:t>
      </w:r>
    </w:p>
    <w:p w14:paraId="5FFAB996">
      <w:pPr>
        <w:rPr>
          <w:rFonts w:hint="eastAsia"/>
        </w:rPr>
      </w:pPr>
      <w:r>
        <w:rPr>
          <w:rFonts w:hint="eastAsia"/>
        </w:rPr>
        <w:t>子被称为道，作为神的启示者或形象，而第三位格被称为灵，作为祂的气息或能力。</w:t>
      </w:r>
    </w:p>
    <w:p w14:paraId="4825976A">
      <w:pPr>
        <w:rPr>
          <w:rFonts w:hint="eastAsia"/>
        </w:rPr>
      </w:pPr>
      <w:r>
        <w:rPr>
          <w:rFonts w:hint="eastAsia"/>
        </w:rPr>
        <w:t>He is also predominantly called the Holy Spirit, to indicate both his nature and operations.</w:t>
      </w:r>
    </w:p>
    <w:p w14:paraId="55A6B0B4">
      <w:pPr>
        <w:rPr>
          <w:rFonts w:hint="eastAsia"/>
        </w:rPr>
      </w:pPr>
      <w:r>
        <w:rPr>
          <w:rFonts w:hint="eastAsia"/>
        </w:rPr>
        <w:t>祂也主要被称为圣灵，以表明祂的本性和作为。</w:t>
      </w:r>
    </w:p>
    <w:p w14:paraId="39CF0AEF">
      <w:pPr>
        <w:rPr>
          <w:rFonts w:hint="eastAsia"/>
        </w:rPr>
      </w:pPr>
      <w:r>
        <w:rPr>
          <w:rFonts w:hint="eastAsia"/>
        </w:rPr>
        <w:t>He is absolutely holy in his own nature, and the cause of holiness in all creatures.</w:t>
      </w:r>
    </w:p>
    <w:p w14:paraId="61C9A3E7">
      <w:pPr>
        <w:rPr>
          <w:rFonts w:hint="eastAsia"/>
        </w:rPr>
      </w:pPr>
      <w:r>
        <w:rPr>
          <w:rFonts w:hint="eastAsia"/>
        </w:rPr>
        <w:t>祂在本性上是绝对圣洁的，并且是所有受造物圣洁的原因。</w:t>
      </w:r>
    </w:p>
    <w:p w14:paraId="50CD3C29">
      <w:pPr>
        <w:rPr>
          <w:rFonts w:hint="eastAsia"/>
        </w:rPr>
      </w:pPr>
      <w:r>
        <w:rPr>
          <w:rFonts w:hint="eastAsia"/>
        </w:rPr>
        <w:t>For the same reason He is called the Spirit of Truth, the Spirit of Wisdom, of Peace, of Love, and of Glory.</w:t>
      </w:r>
    </w:p>
    <w:p w14:paraId="1BDC20DB">
      <w:pPr>
        <w:rPr>
          <w:rFonts w:hint="eastAsia"/>
        </w:rPr>
      </w:pPr>
      <w:r>
        <w:rPr>
          <w:rFonts w:hint="eastAsia"/>
        </w:rPr>
        <w:t>出于同样的原因，祂被称为真理的灵、智慧的灵、平安的灵、仁爱的灵和荣耀的灵。</w:t>
      </w:r>
    </w:p>
    <w:p w14:paraId="50485DD2">
      <w:pPr>
        <w:rPr>
          <w:rFonts w:hint="eastAsia"/>
        </w:rPr>
      </w:pPr>
    </w:p>
    <w:p w14:paraId="557C24C5">
      <w:pPr>
        <w:spacing w:after="3" w:line="255" w:lineRule="auto"/>
        <w:jc w:val="center"/>
        <w:rPr>
          <w:rFonts w:hint="eastAsia"/>
          <w:b/>
          <w:bCs/>
          <w:i/>
        </w:rPr>
      </w:pPr>
      <w:r>
        <w:rPr>
          <w:rFonts w:hint="eastAsia"/>
          <w:b/>
          <w:bCs/>
          <w:i/>
        </w:rPr>
        <w:t>A. His Personality.</w:t>
      </w:r>
    </w:p>
    <w:p w14:paraId="1E201CF9">
      <w:pPr>
        <w:spacing w:after="3" w:line="255" w:lineRule="auto"/>
        <w:jc w:val="center"/>
        <w:rPr>
          <w:rFonts w:hint="eastAsia"/>
          <w:b/>
          <w:bCs/>
          <w:i/>
        </w:rPr>
      </w:pPr>
      <w:r>
        <w:rPr>
          <w:rFonts w:hint="eastAsia" w:eastAsia="宋体"/>
          <w:b/>
          <w:bCs/>
          <w:i/>
          <w:lang w:val="en-US" w:eastAsia="zh-CN"/>
        </w:rPr>
        <w:t>A</w:t>
      </w:r>
      <w:r>
        <w:rPr>
          <w:rFonts w:hint="eastAsia"/>
          <w:b/>
          <w:bCs/>
          <w:i/>
        </w:rPr>
        <w:t>. 祂的位格。</w:t>
      </w:r>
    </w:p>
    <w:p w14:paraId="39FB1C63">
      <w:pPr>
        <w:rPr>
          <w:rFonts w:hint="eastAsia"/>
        </w:rPr>
      </w:pPr>
    </w:p>
    <w:p w14:paraId="3C8306E1">
      <w:pPr>
        <w:rPr>
          <w:rFonts w:hint="eastAsia"/>
        </w:rPr>
      </w:pPr>
      <w:r>
        <w:rPr>
          <w:rFonts w:hint="eastAsia"/>
        </w:rPr>
        <w:t>The two points to be considered in reference to this subject, are, first the nature, and second the office or work of the Holy Spirit.</w:t>
      </w:r>
    </w:p>
    <w:p w14:paraId="19A25917">
      <w:pPr>
        <w:rPr>
          <w:rFonts w:hint="eastAsia"/>
        </w:rPr>
      </w:pPr>
      <w:r>
        <w:rPr>
          <w:rFonts w:hint="eastAsia"/>
        </w:rPr>
        <w:t>关于这个主题需要考虑的两点是，首先是圣灵的本性，其次是圣灵的职事或工作。</w:t>
      </w:r>
    </w:p>
    <w:p w14:paraId="03D1679A">
      <w:pPr>
        <w:rPr>
          <w:rFonts w:hint="eastAsia"/>
        </w:rPr>
      </w:pPr>
      <w:r>
        <w:rPr>
          <w:rFonts w:hint="eastAsia"/>
        </w:rPr>
        <w:t>With regard to his nature, is He a person or a mere power? and if a person, is He created or divine, finite or infinite?</w:t>
      </w:r>
    </w:p>
    <w:p w14:paraId="512BAB66">
      <w:pPr>
        <w:rPr>
          <w:rFonts w:hint="eastAsia"/>
        </w:rPr>
      </w:pPr>
      <w:r>
        <w:rPr>
          <w:rFonts w:hint="eastAsia"/>
        </w:rPr>
        <w:t>关于祂的本性，祂是一个位格还仅仅是一种能力？如果是一个位格，祂是受造的还是神圣的，是有限的还是无限的？</w:t>
      </w:r>
    </w:p>
    <w:p w14:paraId="418246D3">
      <w:pPr>
        <w:rPr>
          <w:rFonts w:hint="eastAsia"/>
        </w:rPr>
      </w:pPr>
      <w:r>
        <w:rPr>
          <w:rFonts w:hint="eastAsia"/>
        </w:rPr>
        <w:t>The personality of the Spirit has been the faith of the Church from the beginning.</w:t>
      </w:r>
    </w:p>
    <w:p w14:paraId="455949C3">
      <w:pPr>
        <w:rPr>
          <w:rFonts w:hint="eastAsia"/>
        </w:rPr>
      </w:pPr>
      <w:r>
        <w:rPr>
          <w:rFonts w:hint="eastAsia"/>
        </w:rPr>
        <w:t>圣灵的位格从起初就是教会的信仰。</w:t>
      </w:r>
    </w:p>
    <w:p w14:paraId="59E571C4">
      <w:pPr>
        <w:rPr>
          <w:rFonts w:hint="eastAsia"/>
        </w:rPr>
      </w:pPr>
      <w:r>
        <w:rPr>
          <w:rFonts w:hint="eastAsia"/>
        </w:rPr>
        <w:t>It had few opponents even in the chaotic period of theology and in modern times has been denied by none but Socinians, Arians, and Sabellians.</w:t>
      </w:r>
    </w:p>
    <w:p w14:paraId="5734AB74">
      <w:pPr>
        <w:rPr>
          <w:rFonts w:hint="eastAsia"/>
        </w:rPr>
      </w:pPr>
      <w:r>
        <w:rPr>
          <w:rFonts w:hint="eastAsia"/>
        </w:rPr>
        <w:t>即使在神学的混乱时期，它也几乎没有反对者，在现代，除了索西尼派、亚流派和撒伯流派之外，没有人否认它。</w:t>
      </w:r>
    </w:p>
    <w:p w14:paraId="4B7CCB0B">
      <w:pPr>
        <w:rPr>
          <w:rFonts w:hint="eastAsia"/>
        </w:rPr>
      </w:pPr>
      <w:r>
        <w:rPr>
          <w:rFonts w:hint="eastAsia"/>
        </w:rPr>
        <w:t>Before considering the direct proof of the Church doctrine that the Holy Spirit is a person, it may be well te remark, that the terms "The Spirit," "The Spirit of God," "The Holy Sprit," and when God speaks, "My Spirit," or, when God is spoken of "His Spirit," occur in all parts of Scripture from Genesis to Revelation.</w:t>
      </w:r>
    </w:p>
    <w:p w14:paraId="6A235C12">
      <w:pPr>
        <w:rPr>
          <w:rFonts w:hint="eastAsia"/>
        </w:rPr>
      </w:pPr>
      <w:r>
        <w:rPr>
          <w:rFonts w:hint="eastAsia"/>
        </w:rPr>
        <w:t>在考虑教会关于圣灵是一个位格的教义的直接证据之前，不妨指出，“圣灵”、“神的灵”、“圣善的灵”，以及当神说话时，“我的灵”，或当论到神时，“祂的灵”，这些词语出现在从创世记到启示录的圣经所有部分。</w:t>
      </w:r>
    </w:p>
    <w:p w14:paraId="6C3B68EB">
      <w:pPr>
        <w:rPr>
          <w:rFonts w:hint="eastAsia"/>
        </w:rPr>
      </w:pPr>
      <w:r>
        <w:rPr>
          <w:rFonts w:hint="eastAsia"/>
        </w:rPr>
        <w:t>These and equivalent terms are evidently to be understood in the same sense throughout the Scriptures.</w:t>
      </w:r>
    </w:p>
    <w:p w14:paraId="00467336">
      <w:pPr>
        <w:rPr>
          <w:rFonts w:hint="eastAsia"/>
        </w:rPr>
      </w:pPr>
      <w:r>
        <w:rPr>
          <w:rFonts w:hint="eastAsia"/>
        </w:rPr>
        <w:t>这些以及等同的词语显然在整个圣经中都应以相同的意义来理解。</w:t>
      </w:r>
    </w:p>
    <w:p w14:paraId="2A84D37B">
      <w:pPr>
        <w:rPr>
          <w:rFonts w:hint="eastAsia"/>
        </w:rPr>
      </w:pPr>
      <w:r>
        <w:rPr>
          <w:rFonts w:hint="eastAsia"/>
        </w:rPr>
        <w:t>If the Spirit of God which moved on the face of the waters, which strove with the antediluvians, which came upon Moses, which gave skill to artisans, and which inspired the prophets, is the power of God; then the Spirit which came upon the Apostles, which Christ promised to send as a comforter and advocate, and to which the instruction, sanctification, and guidance of the people of God are referred, must also be the power of God.</w:t>
      </w:r>
    </w:p>
    <w:p w14:paraId="27334D65">
      <w:pPr>
        <w:rPr>
          <w:rFonts w:hint="eastAsia"/>
        </w:rPr>
      </w:pPr>
      <w:r>
        <w:rPr>
          <w:rFonts w:hint="eastAsia"/>
        </w:rPr>
        <w:t>如果运行在水面上的神的灵，与洪水前的人争闹的灵，降在摩西身上的灵，赐给工匠技巧的灵，以及默示先知的灵，是神的能力；那么，降在使徒身上的灵，基督应许差来作保惠师和中保的灵，以及神的子民的教导、成圣和引导都归于其的灵，也必定是神的能力。</w:t>
      </w:r>
    </w:p>
    <w:p w14:paraId="64F8CF1B">
      <w:pPr>
        <w:rPr>
          <w:rFonts w:hint="eastAsia"/>
        </w:rPr>
      </w:pPr>
      <w:r>
        <w:rPr>
          <w:rFonts w:hint="eastAsia"/>
        </w:rPr>
        <w:t>But if the Spirit is clearly revealed to be a person in the later parts of Scripture, it is plain that the earlier portions must be understood in the same way.</w:t>
      </w:r>
    </w:p>
    <w:p w14:paraId="75EB4B62">
      <w:pPr>
        <w:rPr>
          <w:rFonts w:hint="eastAsia"/>
        </w:rPr>
      </w:pPr>
      <w:r>
        <w:rPr>
          <w:rFonts w:hint="eastAsia"/>
        </w:rPr>
        <w:t>但是，如果圣灵在圣经的后半部分清楚地被启示为一个位格，那么显而易见，前半部分也必须以同样的方式来理解。</w:t>
      </w:r>
    </w:p>
    <w:p w14:paraId="7BEDBFA8">
      <w:pPr>
        <w:rPr>
          <w:rFonts w:hint="eastAsia"/>
        </w:rPr>
      </w:pPr>
      <w:r>
        <w:rPr>
          <w:rFonts w:hint="eastAsia"/>
        </w:rPr>
        <w:t>One part of the Bible, and much less one or a few passages must not be taken by themselves, and receive any interpretation which the isolated words may bear, but Scripture must interpret Scripture.</w:t>
      </w:r>
    </w:p>
    <w:p w14:paraId="42E901D3">
      <w:pPr>
        <w:rPr>
          <w:rFonts w:hint="eastAsia"/>
        </w:rPr>
      </w:pPr>
      <w:r>
        <w:rPr>
          <w:rFonts w:hint="eastAsia"/>
        </w:rPr>
        <w:t>圣经的一部分，更不用说一处或几处经文，绝不能孤立地看待，并接受孤立词语可能具有的任何解释，而必须以经解经。</w:t>
      </w:r>
    </w:p>
    <w:p w14:paraId="40C948F9">
      <w:pPr>
        <w:rPr>
          <w:rFonts w:hint="eastAsia"/>
        </w:rPr>
      </w:pPr>
      <w:r>
        <w:rPr>
          <w:rFonts w:hint="eastAsia"/>
        </w:rPr>
        <w:t>Another obvious remark on this subject is, that the Spirit of God is equally prominent in all parts of the word of God.</w:t>
      </w:r>
    </w:p>
    <w:p w14:paraId="2AC8C73B">
      <w:pPr>
        <w:rPr>
          <w:rFonts w:hint="eastAsia"/>
        </w:rPr>
      </w:pPr>
      <w:r>
        <w:rPr>
          <w:rFonts w:hint="eastAsia"/>
        </w:rPr>
        <w:t>关于这个主题的另一个明显评论是，神的灵在神的话语的各个部分都同样突出。</w:t>
      </w:r>
    </w:p>
    <w:p w14:paraId="4D34EF5A">
      <w:pPr>
        <w:rPr>
          <w:rFonts w:hint="eastAsia"/>
        </w:rPr>
      </w:pPr>
      <w:r>
        <w:rPr>
          <w:rFonts w:hint="eastAsia"/>
        </w:rPr>
        <w:t>His intervention does not occur on rare occasions, as the appearance of angels, or the Theophanies, of which mention is made here and there in the sacred volume; but He is represented as everywhere present and everywhere operative.</w:t>
      </w:r>
    </w:p>
    <w:p w14:paraId="4B26E779">
      <w:pPr>
        <w:rPr>
          <w:rFonts w:hint="eastAsia"/>
        </w:rPr>
      </w:pPr>
      <w:r>
        <w:rPr>
          <w:rFonts w:hint="eastAsia"/>
        </w:rPr>
        <w:t>祂的介入并非像天使的显现或神显（Theophanies，神的显现）那样偶尔发生，在圣卷中这里那里提到；而是祂被描绘为无所不在且无所不作。</w:t>
      </w:r>
    </w:p>
    <w:p w14:paraId="1FB6B106">
      <w:pPr>
        <w:rPr>
          <w:rFonts w:hint="eastAsia"/>
        </w:rPr>
      </w:pPr>
      <w:r>
        <w:rPr>
          <w:rFonts w:hint="eastAsia"/>
        </w:rPr>
        <w:t>We might as well strike from the Bible the name and doctrine of God, as the name and office of the Spirit.</w:t>
      </w:r>
    </w:p>
    <w:p w14:paraId="67D60110">
      <w:pPr>
        <w:rPr>
          <w:rFonts w:hint="eastAsia"/>
        </w:rPr>
      </w:pPr>
      <w:r>
        <w:rPr>
          <w:rFonts w:hint="eastAsia"/>
        </w:rPr>
        <w:t>我们不如从圣经中删除神的名和教义，就像删除圣灵的名和职事一样。</w:t>
      </w:r>
    </w:p>
    <w:p w14:paraId="1C0DAA33">
      <w:pPr>
        <w:rPr>
          <w:rFonts w:hint="eastAsia"/>
        </w:rPr>
      </w:pPr>
      <w:r>
        <w:rPr>
          <w:rFonts w:hint="eastAsia"/>
        </w:rPr>
        <w:t>In the New Testament alone He is mentioned not far from three hundred times.</w:t>
      </w:r>
    </w:p>
    <w:p w14:paraId="5AE97EC4">
      <w:pPr>
        <w:rPr>
          <w:rFonts w:hint="eastAsia"/>
        </w:rPr>
      </w:pPr>
      <w:r>
        <w:rPr>
          <w:rFonts w:hint="eastAsia"/>
        </w:rPr>
        <w:t>仅在新约中，祂就被提及近三百次。</w:t>
      </w:r>
    </w:p>
    <w:p w14:paraId="6BAD358D">
      <w:pPr>
        <w:rPr>
          <w:rFonts w:hint="eastAsia"/>
        </w:rPr>
      </w:pPr>
      <w:r>
        <w:rPr>
          <w:rFonts w:hint="eastAsia"/>
        </w:rPr>
        <w:t>It is not only, however, merely the frequency with which the Spirit is mentioned, and the prominence given to his person and work, but the multiplied and interesting relations in which He is represented as standing to the people of God, the importance and number of his gifts, and the absolute dependence of the believer and of the Church upon Him for spiritual and eternal life, which render the doctrine of the Holy Ghost absolutely fundamental to the gospel.</w:t>
      </w:r>
    </w:p>
    <w:p w14:paraId="6871954C">
      <w:pPr>
        <w:rPr>
          <w:rFonts w:hint="eastAsia"/>
        </w:rPr>
      </w:pPr>
      <w:r>
        <w:rPr>
          <w:rFonts w:hint="eastAsia"/>
        </w:rPr>
        <w:t>然而，不仅是圣灵被提及的频率，以及祂的位格和工作所受到的重视，而且是祂被描绘为与神的子民所处的多种而有趣的关系，祂恩赐的重要性和数量，以及信徒和教会对祂属灵和永恒生命的绝对依赖，这些都使圣灵的教义成为福音绝对根本性的。</w:t>
      </w:r>
    </w:p>
    <w:p w14:paraId="38D5AD6A">
      <w:pPr>
        <w:rPr>
          <w:rFonts w:hint="eastAsia"/>
        </w:rPr>
      </w:pPr>
      <w:r>
        <w:rPr>
          <w:rFonts w:hint="eastAsia"/>
        </w:rPr>
        <w:t>The work of the Spirit in applying the redemption of Christ is represented to be as essential as that redemption itself.</w:t>
      </w:r>
    </w:p>
    <w:p w14:paraId="40DC2E7F">
      <w:pPr>
        <w:rPr>
          <w:rFonts w:hint="eastAsia"/>
        </w:rPr>
      </w:pPr>
      <w:r>
        <w:rPr>
          <w:rFonts w:hint="eastAsia"/>
        </w:rPr>
        <w:t>圣灵应用基督救赎的工作被描绘为与那救赎本身同样重要。</w:t>
      </w:r>
    </w:p>
    <w:p w14:paraId="02BCE287">
      <w:pPr>
        <w:rPr>
          <w:rFonts w:hint="eastAsia"/>
        </w:rPr>
      </w:pPr>
      <w:r>
        <w:rPr>
          <w:rFonts w:hint="eastAsia"/>
        </w:rPr>
        <w:t>It is therefore indispensable that we should know what the Bible teaches concerning the Holy Ghost, both as to his nature and office.</w:t>
      </w:r>
    </w:p>
    <w:p w14:paraId="55C77D14">
      <w:pPr>
        <w:rPr>
          <w:rFonts w:hint="eastAsia"/>
        </w:rPr>
      </w:pPr>
      <w:r>
        <w:rPr>
          <w:rFonts w:hint="eastAsia"/>
        </w:rPr>
        <w:t>因此，我们必须知道圣经关于圣灵的教导，包括祂的本性和职事。</w:t>
      </w:r>
    </w:p>
    <w:p w14:paraId="152A62F6">
      <w:pPr>
        <w:rPr>
          <w:rFonts w:hint="eastAsia"/>
        </w:rPr>
      </w:pPr>
    </w:p>
    <w:p w14:paraId="26E42CD6">
      <w:pPr>
        <w:spacing w:after="3" w:line="255" w:lineRule="auto"/>
        <w:jc w:val="center"/>
        <w:rPr>
          <w:rFonts w:hint="eastAsia"/>
          <w:b/>
          <w:bCs/>
          <w:i/>
        </w:rPr>
      </w:pPr>
      <w:r>
        <w:rPr>
          <w:rFonts w:hint="eastAsia"/>
          <w:b/>
          <w:bCs/>
          <w:i/>
        </w:rPr>
        <w:t>Proof of his Personality.</w:t>
      </w:r>
    </w:p>
    <w:p w14:paraId="1B6DA134">
      <w:pPr>
        <w:spacing w:after="3" w:line="255" w:lineRule="auto"/>
        <w:jc w:val="center"/>
        <w:rPr>
          <w:rFonts w:hint="eastAsia"/>
          <w:b/>
          <w:bCs/>
          <w:i/>
        </w:rPr>
      </w:pPr>
      <w:r>
        <w:rPr>
          <w:rFonts w:hint="eastAsia"/>
          <w:b/>
          <w:bCs/>
          <w:i/>
        </w:rPr>
        <w:t>祂位格的证明。</w:t>
      </w:r>
    </w:p>
    <w:p w14:paraId="1C04E145">
      <w:pPr>
        <w:rPr>
          <w:rFonts w:hint="eastAsia"/>
        </w:rPr>
      </w:pPr>
    </w:p>
    <w:p w14:paraId="31A94FFF">
      <w:pPr>
        <w:rPr>
          <w:rFonts w:hint="eastAsia"/>
        </w:rPr>
      </w:pPr>
      <w:r>
        <w:rPr>
          <w:rFonts w:hint="eastAsia"/>
        </w:rPr>
        <w:t>The Scriptures clearly teach that He is a person.</w:t>
      </w:r>
    </w:p>
    <w:p w14:paraId="4A10436E">
      <w:pPr>
        <w:rPr>
          <w:rFonts w:hint="eastAsia"/>
        </w:rPr>
      </w:pPr>
      <w:r>
        <w:rPr>
          <w:rFonts w:hint="eastAsia"/>
        </w:rPr>
        <w:t>圣经清楚地教导祂是一个位格。</w:t>
      </w:r>
    </w:p>
    <w:p w14:paraId="0FDF6FC0">
      <w:pPr>
        <w:rPr>
          <w:rFonts w:hint="eastAsia"/>
        </w:rPr>
      </w:pPr>
      <w:r>
        <w:rPr>
          <w:rFonts w:hint="eastAsia"/>
        </w:rPr>
        <w:t>Personality includes intelligence, will, and individual subsistence.</w:t>
      </w:r>
    </w:p>
    <w:p w14:paraId="07C710F4">
      <w:pPr>
        <w:rPr>
          <w:rFonts w:hint="eastAsia"/>
        </w:rPr>
      </w:pPr>
      <w:r>
        <w:rPr>
          <w:rFonts w:hint="eastAsia"/>
        </w:rPr>
        <w:t>位格包括智慧、意志和个体存在。</w:t>
      </w:r>
    </w:p>
    <w:p w14:paraId="55FFBCF5">
      <w:pPr>
        <w:rPr>
          <w:rFonts w:hint="eastAsia"/>
        </w:rPr>
      </w:pPr>
      <w:r>
        <w:rPr>
          <w:rFonts w:hint="eastAsia"/>
        </w:rPr>
        <w:t>If, therefore, it can be proved that all these are attributed to the Spirit, it is thereby proved that He is a person.</w:t>
      </w:r>
    </w:p>
    <w:p w14:paraId="338AD2F9">
      <w:pPr>
        <w:rPr>
          <w:rFonts w:hint="eastAsia"/>
        </w:rPr>
      </w:pPr>
      <w:r>
        <w:rPr>
          <w:rFonts w:hint="eastAsia"/>
        </w:rPr>
        <w:t>因此，如果能够证明所有这些都归于圣灵，那就证明了祂是一个位格。</w:t>
      </w:r>
    </w:p>
    <w:p w14:paraId="469E7401">
      <w:pPr>
        <w:rPr>
          <w:rFonts w:hint="eastAsia"/>
        </w:rPr>
      </w:pPr>
      <w:r>
        <w:rPr>
          <w:rFonts w:hint="eastAsia"/>
        </w:rPr>
        <w:t>It will not be necessary or advisable to separate the proofs of these several points, and cite passages which ascribe to Him intelligence; and then others which attribute to Him will; and still others to prove his individual subsistence, because all these are often included in one and the same passage; and arguments which prove the one, in many cases prove also the others.</w:t>
      </w:r>
    </w:p>
    <w:p w14:paraId="0A5F47A2">
      <w:pPr>
        <w:rPr>
          <w:rFonts w:hint="eastAsia"/>
        </w:rPr>
      </w:pPr>
      <w:r>
        <w:rPr>
          <w:rFonts w:hint="eastAsia"/>
        </w:rPr>
        <w:t>没有必要也不 advisable 将这几点的证据分开，引用将智慧归于祂的经文；然后再引用将意志归于祂的经文；再引用其他经文来证明祂的个体存在，因为所有这些常常包含在同一段经文中；并且证明其中一点的论据，在许多情况下也证明了其他几点。</w:t>
      </w:r>
    </w:p>
    <w:p w14:paraId="03B5FE41">
      <w:pPr>
        <w:rPr>
          <w:rFonts w:hint="eastAsia"/>
        </w:rPr>
      </w:pPr>
    </w:p>
    <w:p w14:paraId="22BEBD0B">
      <w:pPr>
        <w:rPr>
          <w:rFonts w:hint="eastAsia"/>
        </w:rPr>
      </w:pPr>
      <w:r>
        <w:rPr>
          <w:rFonts w:hint="eastAsia"/>
        </w:rPr>
        <w:t>1.The first argument for the personality of the Holy Spirit is derived from the use of the personal pronouns in relation to Him.</w:t>
      </w:r>
    </w:p>
    <w:p w14:paraId="10B9370A">
      <w:pPr>
        <w:rPr>
          <w:rFonts w:hint="eastAsia"/>
        </w:rPr>
      </w:pPr>
      <w:r>
        <w:rPr>
          <w:rFonts w:hint="eastAsia"/>
        </w:rPr>
        <w:t>1.圣灵位格的第一个论据源于与祂相关的人称代词的使用。</w:t>
      </w:r>
    </w:p>
    <w:p w14:paraId="4A7B6986">
      <w:pPr>
        <w:rPr>
          <w:rFonts w:hint="eastAsia"/>
        </w:rPr>
      </w:pPr>
      <w:r>
        <w:rPr>
          <w:rFonts w:hint="eastAsia"/>
        </w:rPr>
        <w:t>A person is that which, when speaking, says I; when addressed, is called thou; and when spoken of, is called he, or him.</w:t>
      </w:r>
    </w:p>
    <w:p w14:paraId="39AEE989">
      <w:pPr>
        <w:rPr>
          <w:rFonts w:hint="eastAsia"/>
        </w:rPr>
      </w:pPr>
      <w:r>
        <w:rPr>
          <w:rFonts w:hint="eastAsia"/>
        </w:rPr>
        <w:t>一个人是指，说话时说“我”；被称呼时被称为“你”；被谈论时被称为“他”或“祂”。</w:t>
      </w:r>
    </w:p>
    <w:p w14:paraId="7BADFB7E">
      <w:pPr>
        <w:rPr>
          <w:rFonts w:hint="eastAsia"/>
        </w:rPr>
      </w:pPr>
      <w:r>
        <w:rPr>
          <w:rFonts w:hint="eastAsia"/>
        </w:rPr>
        <w:t>It is indeed admitted that there is such a rhetorical figure as personification; that inanimate or irrational beings, or sentiments, or attributes, may be introduced as speaking, or addressed as persons.</w:t>
      </w:r>
    </w:p>
    <w:p w14:paraId="03927643">
      <w:pPr>
        <w:rPr>
          <w:rFonts w:hint="eastAsia"/>
        </w:rPr>
      </w:pPr>
      <w:r>
        <w:rPr>
          <w:rFonts w:hint="eastAsia"/>
        </w:rPr>
        <w:t>诚然，人们承认存在一种修辞手法叫拟人化；无生命或无理性的存在、情感或属性，可以被引入作为说话者，或被当作人来称呼。</w:t>
      </w:r>
    </w:p>
    <w:p w14:paraId="7DD665B1">
      <w:pPr>
        <w:rPr>
          <w:rFonts w:hint="eastAsia"/>
        </w:rPr>
      </w:pPr>
      <w:r>
        <w:rPr>
          <w:rFonts w:hint="eastAsia"/>
        </w:rPr>
        <w:t>But this creates no difficulty.</w:t>
      </w:r>
    </w:p>
    <w:p w14:paraId="09B55AA1">
      <w:pPr>
        <w:rPr>
          <w:rFonts w:hint="eastAsia"/>
        </w:rPr>
      </w:pPr>
      <w:r>
        <w:rPr>
          <w:rFonts w:hint="eastAsia"/>
        </w:rPr>
        <w:t>但这不成问题。</w:t>
      </w:r>
    </w:p>
    <w:p w14:paraId="2E0229DA">
      <w:pPr>
        <w:rPr>
          <w:rFonts w:hint="eastAsia"/>
        </w:rPr>
      </w:pPr>
      <w:r>
        <w:rPr>
          <w:rFonts w:hint="eastAsia"/>
        </w:rPr>
        <w:t>The cases of personification are such as do not, except in rare instances, admit of any doubt.</w:t>
      </w:r>
    </w:p>
    <w:p w14:paraId="6961158D">
      <w:pPr>
        <w:rPr>
          <w:rFonts w:hint="eastAsia"/>
        </w:rPr>
      </w:pPr>
      <w:r>
        <w:rPr>
          <w:rFonts w:hint="eastAsia"/>
        </w:rPr>
        <w:t>拟人的情况，除了极少数例外，都不容置疑。</w:t>
      </w:r>
    </w:p>
    <w:p w14:paraId="1379A59B">
      <w:pPr>
        <w:rPr>
          <w:rFonts w:hint="eastAsia"/>
        </w:rPr>
      </w:pPr>
      <w:r>
        <w:rPr>
          <w:rFonts w:hint="eastAsia"/>
        </w:rPr>
        <w:t>The fact that men sometimes apostrophize the heavens, or the elements, gives no pretext for explaining as personification all the passages in which God or Christ is introduced as a person.</w:t>
      </w:r>
    </w:p>
    <w:p w14:paraId="0E2D4146">
      <w:pPr>
        <w:rPr>
          <w:rFonts w:hint="eastAsia"/>
        </w:rPr>
      </w:pPr>
      <w:r>
        <w:rPr>
          <w:rFonts w:hint="eastAsia"/>
        </w:rPr>
        <w:t>人们有时会对天或元素发出呼唤，这一事实并不能成为将所有引入神或基督作为位格的经文解释为拟人化的借口。</w:t>
      </w:r>
    </w:p>
    <w:p w14:paraId="2338602A">
      <w:pPr>
        <w:rPr>
          <w:rFonts w:hint="eastAsia"/>
        </w:rPr>
      </w:pPr>
      <w:r>
        <w:rPr>
          <w:rFonts w:hint="eastAsia"/>
        </w:rPr>
        <w:t>So also with regard to the Holy Spirit.</w:t>
      </w:r>
    </w:p>
    <w:p w14:paraId="7D3C2873">
      <w:pPr>
        <w:rPr>
          <w:rFonts w:hint="eastAsia"/>
        </w:rPr>
      </w:pPr>
      <w:r>
        <w:rPr>
          <w:rFonts w:hint="eastAsia"/>
        </w:rPr>
        <w:t>关于圣灵也是如此。</w:t>
      </w:r>
    </w:p>
    <w:p w14:paraId="52E1E28F">
      <w:pPr>
        <w:rPr>
          <w:rFonts w:hint="eastAsia"/>
        </w:rPr>
      </w:pPr>
      <w:r>
        <w:rPr>
          <w:rFonts w:hint="eastAsia"/>
        </w:rPr>
        <w:t>He is introduced as a person so often, not merely in poetic or excited discourse, but in simple narrative, and in didactic instructions; and his personality is sustained by so many collateral proofs, that to explain the use of the personal pronouns in relation to Him on the principle of personification, is to do violence to all the rules of interpretation.</w:t>
      </w:r>
    </w:p>
    <w:p w14:paraId="0783EABA">
      <w:pPr>
        <w:rPr>
          <w:rFonts w:hint="eastAsia"/>
        </w:rPr>
      </w:pPr>
      <w:r>
        <w:rPr>
          <w:rFonts w:hint="eastAsia"/>
        </w:rPr>
        <w:t>祂如此频繁地被引入为一个位格，不仅在诗歌或激昂的讲论中，而且在简单的叙述和教导性的指示中；并且祂的位格由如此多的旁证所支持，以致于根据拟人化的原则来解释与祂相关的人称代词的使用，就是对所有解释规则的歪曲。</w:t>
      </w:r>
    </w:p>
    <w:p w14:paraId="3C3C6D49">
      <w:pPr>
        <w:rPr>
          <w:rFonts w:hint="eastAsia"/>
        </w:rPr>
      </w:pPr>
      <w:r>
        <w:rPr>
          <w:rFonts w:hint="eastAsia"/>
        </w:rPr>
        <w:t>Thus in Acts xiii. 2, "The Holy Ghost said, Separate me Barnabas and Saul, for the work whereunto I have called them."</w:t>
      </w:r>
    </w:p>
    <w:p w14:paraId="2036F39A">
      <w:pPr>
        <w:rPr>
          <w:rFonts w:hint="eastAsia"/>
        </w:rPr>
      </w:pPr>
      <w:r>
        <w:rPr>
          <w:rFonts w:hint="eastAsia"/>
        </w:rPr>
        <w:t>因此，在使徒行传十三章2节，“圣灵说：‘要为我分派巴拿巴和扫罗，去作我召他们所作的工。’”</w:t>
      </w:r>
    </w:p>
    <w:p w14:paraId="4D4C6231">
      <w:pPr>
        <w:rPr>
          <w:rFonts w:hint="eastAsia"/>
        </w:rPr>
      </w:pPr>
      <w:r>
        <w:rPr>
          <w:rFonts w:hint="eastAsia"/>
        </w:rPr>
        <w:t>Our Lord says (John xv. 26), "When the Comforter (o` para,klhtoj) is come whom I will send unto you from the Father, even the Spirit of truth (to. pneu/ma th/j avlhqei,aj) which (o[) proceedeth from the Father, He (evkei/noj)shall testify of me."</w:t>
      </w:r>
    </w:p>
    <w:p w14:paraId="122C4681">
      <w:pPr>
        <w:rPr>
          <w:rFonts w:hint="eastAsia"/>
        </w:rPr>
      </w:pPr>
      <w:r>
        <w:rPr>
          <w:rFonts w:hint="eastAsia"/>
        </w:rPr>
        <w:t>我们的主说（约翰福音十五章26节）：“但我要从父那里差保惠师（o` para,klhtoj，保惠师）来，就是从父出来真理的圣灵（to. pneu/ma th/j avlhqei,aj，真理的灵）；祂（o[，那）来了，就要为我作见证。”（evkei/noj，祂）</w:t>
      </w:r>
    </w:p>
    <w:p w14:paraId="1DF789C0">
      <w:pPr>
        <w:rPr>
          <w:rFonts w:hint="eastAsia"/>
        </w:rPr>
      </w:pPr>
      <w:r>
        <w:rPr>
          <w:rFonts w:hint="eastAsia"/>
        </w:rPr>
        <w:t>The use of the masculine pronoun He instead of it, shows that the Spirit is a person.</w:t>
      </w:r>
    </w:p>
    <w:p w14:paraId="02EE498C">
      <w:pPr>
        <w:rPr>
          <w:rFonts w:hint="eastAsia"/>
        </w:rPr>
      </w:pPr>
      <w:r>
        <w:rPr>
          <w:rFonts w:hint="eastAsia"/>
        </w:rPr>
        <w:t>使用阳性代词“祂”而非“它”，表明圣灵是一个位格。</w:t>
      </w:r>
    </w:p>
    <w:p w14:paraId="12EDF771">
      <w:pPr>
        <w:rPr>
          <w:rFonts w:hint="eastAsia"/>
        </w:rPr>
      </w:pPr>
      <w:r>
        <w:rPr>
          <w:rFonts w:hint="eastAsia"/>
        </w:rPr>
        <w:t>It may indeed be said that as para,klhtoj is masculine, the pronoun referring to it must of course be in the same gender.</w:t>
      </w:r>
    </w:p>
    <w:p w14:paraId="04ACC22F">
      <w:pPr>
        <w:rPr>
          <w:rFonts w:hint="eastAsia"/>
        </w:rPr>
      </w:pPr>
      <w:r>
        <w:rPr>
          <w:rFonts w:hint="eastAsia"/>
        </w:rPr>
        <w:t>诚然，可以说由于para,klhtoj（保惠师）是阳性，指代它的代词当然也必须是同一性别。</w:t>
      </w:r>
    </w:p>
    <w:p w14:paraId="1051BF04">
      <w:pPr>
        <w:rPr>
          <w:rFonts w:hint="eastAsia"/>
        </w:rPr>
      </w:pPr>
      <w:r>
        <w:rPr>
          <w:rFonts w:hint="eastAsia"/>
        </w:rPr>
        <w:t>But as the explanatory words to. pneu/maintervene, to which the neuter o[ refers, the following pronoun would naturally be in the neuter, if the subject spoken of, the pneu/ma, were not a person.</w:t>
      </w:r>
    </w:p>
    <w:p w14:paraId="211BDA31">
      <w:pPr>
        <w:rPr>
          <w:rFonts w:hint="eastAsia"/>
        </w:rPr>
      </w:pPr>
      <w:r>
        <w:rPr>
          <w:rFonts w:hint="eastAsia"/>
        </w:rPr>
        <w:t>但是，由于解释性的词语to. pneu/ma（灵）介入，中性的o[（那）指代它，如果所谈论的主体，即pneu/ma（灵），不是一个位格，那么接下来的代词自然应该是中性的。</w:t>
      </w:r>
    </w:p>
    <w:p w14:paraId="692E7F6B">
      <w:pPr>
        <w:rPr>
          <w:rFonts w:hint="eastAsia"/>
        </w:rPr>
      </w:pPr>
      <w:r>
        <w:rPr>
          <w:rFonts w:hint="eastAsia"/>
        </w:rPr>
        <w:t>In the following chapter (John xvi. 13, 14) there is no ground for this objection.</w:t>
      </w:r>
    </w:p>
    <w:p w14:paraId="0A3F940A">
      <w:pPr>
        <w:rPr>
          <w:rFonts w:hint="eastAsia"/>
        </w:rPr>
      </w:pPr>
      <w:r>
        <w:rPr>
          <w:rFonts w:hint="eastAsia"/>
        </w:rPr>
        <w:t>在下一章（约翰福音十六章13、14节）中，没有这种反对的理由。</w:t>
      </w:r>
    </w:p>
    <w:p w14:paraId="463B9668">
      <w:pPr>
        <w:rPr>
          <w:rFonts w:hint="eastAsia"/>
        </w:rPr>
      </w:pPr>
      <w:r>
        <w:rPr>
          <w:rFonts w:hint="eastAsia"/>
        </w:rPr>
        <w:t>It is there said, "When He (evkei/noj), the Spirit of truth, is come, He will guide you into all truth: for He shall not speak of Himself; but whatsoever He shall hear, that shall He speak, and He will show you things to come.</w:t>
      </w:r>
    </w:p>
    <w:p w14:paraId="64F7D439">
      <w:pPr>
        <w:rPr>
          <w:rFonts w:hint="eastAsia"/>
        </w:rPr>
      </w:pPr>
      <w:r>
        <w:rPr>
          <w:rFonts w:hint="eastAsia"/>
        </w:rPr>
        <w:t>那里说：“只等祂（evkei/noj，祂），真理的圣灵来了，祂要引导你们明白一切的真理；因为祂不是凭自己说的，乃是把祂所听见的都说出来，并要把将来的事告诉你们。</w:t>
      </w:r>
    </w:p>
    <w:p w14:paraId="476B6CB3">
      <w:pPr>
        <w:rPr>
          <w:rFonts w:hint="eastAsia"/>
        </w:rPr>
      </w:pPr>
      <w:r>
        <w:rPr>
          <w:rFonts w:hint="eastAsia"/>
        </w:rPr>
        <w:t>He shall glorify me (evkei/noj evme. doxa,sei): for He shall receive of mine, and shall show it unto you."</w:t>
      </w:r>
    </w:p>
    <w:p w14:paraId="489881A8">
      <w:pPr>
        <w:rPr>
          <w:rFonts w:hint="eastAsia"/>
        </w:rPr>
      </w:pPr>
      <w:r>
        <w:rPr>
          <w:rFonts w:hint="eastAsia"/>
        </w:rPr>
        <w:t>祂要荣耀我（evkei/noj evme. doxa,sei，祂要荣耀我）；因为祂要将受于我的告诉你们。”</w:t>
      </w:r>
    </w:p>
    <w:p w14:paraId="0EF3FCF6">
      <w:pPr>
        <w:rPr>
          <w:rFonts w:hint="eastAsia"/>
        </w:rPr>
      </w:pPr>
      <w:r>
        <w:rPr>
          <w:rFonts w:hint="eastAsia"/>
        </w:rPr>
        <w:t>Here there is no possibility of accounting for the use of the personal pronoun He (evkei/noj)on any other ground than the personality of the Spirit.</w:t>
      </w:r>
    </w:p>
    <w:p w14:paraId="20E41D74">
      <w:pPr>
        <w:rPr>
          <w:rFonts w:hint="eastAsia"/>
        </w:rPr>
      </w:pPr>
      <w:r>
        <w:rPr>
          <w:rFonts w:hint="eastAsia"/>
        </w:rPr>
        <w:t>在这里，除了圣灵的位格之外，没有任何其他理由可以解释人称代词“祂”（evkei/noj）的使用。</w:t>
      </w:r>
    </w:p>
    <w:p w14:paraId="474453BF">
      <w:pPr>
        <w:rPr>
          <w:rFonts w:hint="eastAsia"/>
        </w:rPr>
      </w:pPr>
    </w:p>
    <w:p w14:paraId="3EE09122">
      <w:pPr>
        <w:rPr>
          <w:rFonts w:hint="eastAsia"/>
        </w:rPr>
      </w:pPr>
      <w:r>
        <w:rPr>
          <w:rFonts w:hint="eastAsia"/>
        </w:rPr>
        <w:t>2.We stand in relations to the Holy Spirit which we can sustain only to a person.</w:t>
      </w:r>
    </w:p>
    <w:p w14:paraId="0F38F60D">
      <w:pPr>
        <w:rPr>
          <w:rFonts w:hint="eastAsia"/>
        </w:rPr>
      </w:pPr>
      <w:r>
        <w:rPr>
          <w:rFonts w:hint="eastAsia"/>
        </w:rPr>
        <w:t>2.我们与圣灵的关系，只有与位格才能维持。</w:t>
      </w:r>
    </w:p>
    <w:p w14:paraId="25B03678">
      <w:pPr>
        <w:rPr>
          <w:rFonts w:hint="eastAsia"/>
        </w:rPr>
      </w:pPr>
      <w:r>
        <w:rPr>
          <w:rFonts w:hint="eastAsia"/>
        </w:rPr>
        <w:t>He is the object of our faith.</w:t>
      </w:r>
    </w:p>
    <w:p w14:paraId="7A4ED082">
      <w:pPr>
        <w:rPr>
          <w:rFonts w:hint="eastAsia"/>
        </w:rPr>
      </w:pPr>
      <w:r>
        <w:rPr>
          <w:rFonts w:hint="eastAsia"/>
        </w:rPr>
        <w:t>祂是我们信心的对象。</w:t>
      </w:r>
    </w:p>
    <w:p w14:paraId="7C721812">
      <w:pPr>
        <w:rPr>
          <w:rFonts w:hint="eastAsia"/>
        </w:rPr>
      </w:pPr>
      <w:r>
        <w:rPr>
          <w:rFonts w:hint="eastAsia"/>
        </w:rPr>
        <w:t>We believe on the Holy Ghost.</w:t>
      </w:r>
    </w:p>
    <w:p w14:paraId="4C4A1FA2">
      <w:pPr>
        <w:rPr>
          <w:rFonts w:hint="eastAsia"/>
        </w:rPr>
      </w:pPr>
      <w:r>
        <w:rPr>
          <w:rFonts w:hint="eastAsia"/>
        </w:rPr>
        <w:t>我们信圣灵。</w:t>
      </w:r>
    </w:p>
    <w:p w14:paraId="40E11DF7">
      <w:pPr>
        <w:rPr>
          <w:rFonts w:hint="eastAsia"/>
        </w:rPr>
      </w:pPr>
      <w:r>
        <w:rPr>
          <w:rFonts w:hint="eastAsia"/>
        </w:rPr>
        <w:t>This faith we profess in baptism.</w:t>
      </w:r>
    </w:p>
    <w:p w14:paraId="21021A52">
      <w:pPr>
        <w:rPr>
          <w:rFonts w:hint="eastAsia"/>
        </w:rPr>
      </w:pPr>
      <w:r>
        <w:rPr>
          <w:rFonts w:hint="eastAsia"/>
        </w:rPr>
        <w:t>我们在洗礼中宣认这信心。</w:t>
      </w:r>
    </w:p>
    <w:p w14:paraId="28D2C6E3">
      <w:pPr>
        <w:rPr>
          <w:rFonts w:hint="eastAsia"/>
        </w:rPr>
      </w:pPr>
      <w:r>
        <w:rPr>
          <w:rFonts w:hint="eastAsia"/>
        </w:rPr>
        <w:t>We are baptized not only in the name of the Father and of the Son, but also of the Holy Ghost.</w:t>
      </w:r>
    </w:p>
    <w:p w14:paraId="6E4C99A3">
      <w:pPr>
        <w:rPr>
          <w:rFonts w:hint="eastAsia"/>
        </w:rPr>
      </w:pPr>
      <w:r>
        <w:rPr>
          <w:rFonts w:hint="eastAsia"/>
        </w:rPr>
        <w:t>我们不仅奉父、子的名受洗，也奉圣灵的名受洗。</w:t>
      </w:r>
    </w:p>
    <w:p w14:paraId="7CCBF58A">
      <w:pPr>
        <w:rPr>
          <w:rFonts w:hint="eastAsia"/>
        </w:rPr>
      </w:pPr>
      <w:r>
        <w:rPr>
          <w:rFonts w:hint="eastAsia"/>
        </w:rPr>
        <w:t>The very association of the Spirit in such a connection, with the Father and the Son, as they are admitted to be distinct persons, proves that the Spirit also is a person.</w:t>
      </w:r>
    </w:p>
    <w:p w14:paraId="28CDEEC7">
      <w:pPr>
        <w:rPr>
          <w:rFonts w:hint="eastAsia"/>
        </w:rPr>
      </w:pPr>
      <w:r>
        <w:rPr>
          <w:rFonts w:hint="eastAsia"/>
        </w:rPr>
        <w:t>圣灵在这样的联系中，与父和子（他们被承认是不同的位格）并列，这本身就证明了圣灵也是一个位格。</w:t>
      </w:r>
    </w:p>
    <w:p w14:paraId="7E3BF2CD">
      <w:pPr>
        <w:rPr>
          <w:rFonts w:hint="eastAsia"/>
        </w:rPr>
      </w:pPr>
      <w:r>
        <w:rPr>
          <w:rFonts w:hint="eastAsia"/>
        </w:rPr>
        <w:t>Besides the use of the word eivj to. o;noma, unto the name, admits of no other explanation.</w:t>
      </w:r>
    </w:p>
    <w:p w14:paraId="76A01E92">
      <w:pPr>
        <w:rPr>
          <w:rFonts w:hint="eastAsia"/>
        </w:rPr>
      </w:pPr>
      <w:r>
        <w:rPr>
          <w:rFonts w:hint="eastAsia"/>
        </w:rPr>
        <w:t>此外，eivj to. o;noma（归入……名下）这个词的使用，不容许有其他解释。</w:t>
      </w:r>
    </w:p>
    <w:p w14:paraId="7E753BF3">
      <w:pPr>
        <w:rPr>
          <w:rFonts w:hint="eastAsia"/>
        </w:rPr>
      </w:pPr>
      <w:r>
        <w:rPr>
          <w:rFonts w:hint="eastAsia"/>
        </w:rPr>
        <w:t>By baptism we profess to acknowledge the Spirit as we acknowledge the Father and the Son, and we bind ourselves to the one as well as to the others.</w:t>
      </w:r>
    </w:p>
    <w:p w14:paraId="549E8D2C">
      <w:pPr>
        <w:rPr>
          <w:rFonts w:hint="eastAsia"/>
        </w:rPr>
      </w:pPr>
      <w:r>
        <w:rPr>
          <w:rFonts w:hint="eastAsia"/>
        </w:rPr>
        <w:t>藉着洗礼，我们宣认我们承认圣灵，如同我们承认父和子一样，并且我们约束自己归于这一位，如同归于其他两位一样。</w:t>
      </w:r>
    </w:p>
    <w:p w14:paraId="77A83C29">
      <w:pPr>
        <w:rPr>
          <w:rFonts w:hint="eastAsia"/>
        </w:rPr>
      </w:pPr>
      <w:r>
        <w:rPr>
          <w:rFonts w:hint="eastAsia"/>
        </w:rPr>
        <w:t>If when the Apostle tells the Corinthians that they were not baptized eivj to. o;noma Pau/lou, and when he says that the Hebrews were baptized unto Moses, he means that the Corinthians were not, and that the Hebrews were made the disciples, the one of Paul and the others of Moses; then when we are baptized unto the name of the Spirit, the meaning is that in baptism we profess to be his disciples; we bind ourselves to receive his instructions, and to submit to his control.</w:t>
      </w:r>
    </w:p>
    <w:p w14:paraId="192997C6">
      <w:pPr>
        <w:rPr>
          <w:rFonts w:hint="eastAsia"/>
        </w:rPr>
      </w:pPr>
      <w:r>
        <w:rPr>
          <w:rFonts w:hint="eastAsia"/>
        </w:rPr>
        <w:t>如果当使徒告诉哥林多人他们不是eivj to. o;noma Pau/lou（奉保罗的名）受洗，并且当他说希伯来人是奉摩西的名受洗时，他的意思是哥林多人不是，而希伯来人成了门徒，前者是保罗的门徒，后者是摩西的门徒；那么当我们奉圣灵的名受洗时，意思就是在洗礼中我们宣认作祂的门徒；我们约束自己接受祂的教导，并顺服祂的掌管。</w:t>
      </w:r>
    </w:p>
    <w:p w14:paraId="3C602562">
      <w:pPr>
        <w:rPr>
          <w:rFonts w:hint="eastAsia"/>
        </w:rPr>
      </w:pPr>
      <w:r>
        <w:rPr>
          <w:rFonts w:hint="eastAsia"/>
        </w:rPr>
        <w:t>We stand in the same relation to Him as to the Father and to the Son; we acknowledge Him to be a person as distinctly as we acknowledge the personality of the Son, or of the Father.</w:t>
      </w:r>
    </w:p>
    <w:p w14:paraId="4DC28C12">
      <w:pPr>
        <w:rPr>
          <w:rFonts w:hint="eastAsia"/>
        </w:rPr>
      </w:pPr>
      <w:r>
        <w:rPr>
          <w:rFonts w:hint="eastAsia"/>
        </w:rPr>
        <w:t>我们与祂的关系，如同与父和子的关系一样；我们承认祂是一个位格，如同我们明确承认子或父的位格一样。</w:t>
      </w:r>
    </w:p>
    <w:p w14:paraId="00852843">
      <w:pPr>
        <w:rPr>
          <w:rFonts w:hint="eastAsia"/>
        </w:rPr>
      </w:pPr>
      <w:r>
        <w:rPr>
          <w:rFonts w:hint="eastAsia"/>
        </w:rPr>
        <w:t>Christians not only profess to believe on the Holy Ghoat, but they are also the recipients of his gifts.</w:t>
      </w:r>
    </w:p>
    <w:p w14:paraId="4151CEB6">
      <w:pPr>
        <w:rPr>
          <w:rFonts w:hint="eastAsia"/>
        </w:rPr>
      </w:pPr>
      <w:r>
        <w:rPr>
          <w:rFonts w:hint="eastAsia"/>
        </w:rPr>
        <w:t>基督徒不仅宣认信圣灵，而且他们也是祂恩赐的领受者。</w:t>
      </w:r>
    </w:p>
    <w:p w14:paraId="1A26002E">
      <w:pPr>
        <w:rPr>
          <w:rFonts w:hint="eastAsia"/>
        </w:rPr>
      </w:pPr>
      <w:r>
        <w:rPr>
          <w:rFonts w:hint="eastAsia"/>
        </w:rPr>
        <w:t>He is to them an object of prayer.</w:t>
      </w:r>
    </w:p>
    <w:p w14:paraId="7625845D">
      <w:pPr>
        <w:rPr>
          <w:rFonts w:hint="eastAsia"/>
        </w:rPr>
      </w:pPr>
      <w:r>
        <w:rPr>
          <w:rFonts w:hint="eastAsia"/>
        </w:rPr>
        <w:t>对他们而言，祂是祷告的对象。</w:t>
      </w:r>
    </w:p>
    <w:p w14:paraId="6040103B">
      <w:pPr>
        <w:rPr>
          <w:rFonts w:hint="eastAsia"/>
        </w:rPr>
      </w:pPr>
      <w:r>
        <w:rPr>
          <w:rFonts w:hint="eastAsia"/>
        </w:rPr>
        <w:t>In the apostolic benediction, the grace of Christ, the love of the Father, and the fellowship of the Holy Ghost, are solemnly invoked.</w:t>
      </w:r>
    </w:p>
    <w:p w14:paraId="27977E18">
      <w:pPr>
        <w:rPr>
          <w:rFonts w:hint="eastAsia"/>
        </w:rPr>
      </w:pPr>
      <w:r>
        <w:rPr>
          <w:rFonts w:hint="eastAsia"/>
        </w:rPr>
        <w:t>在使徒的祝福中，基督的恩典、父的慈爱和圣灵的交通被庄严地祈求。</w:t>
      </w:r>
    </w:p>
    <w:p w14:paraId="0B4968D3">
      <w:pPr>
        <w:rPr>
          <w:rFonts w:hint="eastAsia"/>
        </w:rPr>
      </w:pPr>
      <w:r>
        <w:rPr>
          <w:rFonts w:hint="eastAsia"/>
        </w:rPr>
        <w:t>We pray to the Spirit for the communication of Himself to us, that He may, according to the promise of our Lord, dwell in us, as we pray to Christ that we may be the objects of his unmerited love.</w:t>
      </w:r>
    </w:p>
    <w:p w14:paraId="3FB97F41">
      <w:pPr>
        <w:rPr>
          <w:rFonts w:hint="eastAsia"/>
        </w:rPr>
      </w:pPr>
      <w:r>
        <w:rPr>
          <w:rFonts w:hint="eastAsia"/>
        </w:rPr>
        <w:t>我们向圣灵祷告，求祂将自己交通给我们，使祂可以照着我们主的应许住在我们里面，正如我们向基督祷告，使我们可以成为祂白白赐予之爱的对象。</w:t>
      </w:r>
    </w:p>
    <w:p w14:paraId="3AD7EA87">
      <w:pPr>
        <w:rPr>
          <w:rFonts w:hint="eastAsia"/>
        </w:rPr>
      </w:pPr>
      <w:r>
        <w:rPr>
          <w:rFonts w:hint="eastAsia"/>
        </w:rPr>
        <w:t>Accordingly we are exhorted not "to sin against," "not to resist," not "to grieve" the Holy Spirit.</w:t>
      </w:r>
    </w:p>
    <w:p w14:paraId="51EF4FFD">
      <w:pPr>
        <w:rPr>
          <w:rFonts w:hint="eastAsia"/>
        </w:rPr>
      </w:pPr>
      <w:r>
        <w:rPr>
          <w:rFonts w:hint="eastAsia"/>
        </w:rPr>
        <w:t>因此，我们被劝勉不要“得罪”、“抵挡”、“叫”圣灵担忧。</w:t>
      </w:r>
    </w:p>
    <w:p w14:paraId="2E69D0F3">
      <w:pPr>
        <w:rPr>
          <w:rFonts w:hint="eastAsia"/>
        </w:rPr>
      </w:pPr>
      <w:r>
        <w:rPr>
          <w:rFonts w:hint="eastAsia"/>
        </w:rPr>
        <w:t>He is represented, therefore, as a person who can be the object of our acts; whom we may please or offend; with whom we may have communion, i. e., personal intercourse; who can love and be loved; who can say "thou" to us; and whom we can invoke in every time of need.</w:t>
      </w:r>
    </w:p>
    <w:p w14:paraId="13E9847C">
      <w:pPr>
        <w:rPr>
          <w:rFonts w:hint="eastAsia"/>
        </w:rPr>
      </w:pPr>
      <w:r>
        <w:rPr>
          <w:rFonts w:hint="eastAsia"/>
        </w:rPr>
        <w:t>因此，祂被描绘为一个可以成为我们行为对象的位格；我们可以取悦祂或冒犯祂；我们可以与祂相交，即个人交往；祂能爱人也能被人爱；祂能对我们说“你”；并且我们在任何需要的时候都可以呼求祂。</w:t>
      </w:r>
    </w:p>
    <w:p w14:paraId="67F98B5F">
      <w:pPr>
        <w:rPr>
          <w:rFonts w:hint="eastAsia"/>
        </w:rPr>
      </w:pPr>
    </w:p>
    <w:p w14:paraId="60D8CEDB">
      <w:pPr>
        <w:rPr>
          <w:rFonts w:hint="eastAsia"/>
        </w:rPr>
      </w:pPr>
      <w:r>
        <w:rPr>
          <w:rFonts w:hint="eastAsia"/>
        </w:rPr>
        <w:t>3.The Spirit also sustains relations to us, and performs offices which none but a person can sustain or perform.</w:t>
      </w:r>
    </w:p>
    <w:p w14:paraId="0999107A">
      <w:pPr>
        <w:rPr>
          <w:rFonts w:hint="eastAsia"/>
        </w:rPr>
      </w:pPr>
      <w:r>
        <w:rPr>
          <w:rFonts w:hint="eastAsia"/>
        </w:rPr>
        <w:t>3.圣灵也与我们维持关系，并履行只有位格才能维持或履行的职事。</w:t>
      </w:r>
    </w:p>
    <w:p w14:paraId="30550911">
      <w:pPr>
        <w:rPr>
          <w:rFonts w:hint="eastAsia"/>
        </w:rPr>
      </w:pPr>
      <w:r>
        <w:rPr>
          <w:rFonts w:hint="eastAsia"/>
        </w:rPr>
        <w:t>He is our teacher, sanctifier, comforter, and guide.</w:t>
      </w:r>
    </w:p>
    <w:p w14:paraId="110E077C">
      <w:pPr>
        <w:rPr>
          <w:rFonts w:hint="eastAsia"/>
        </w:rPr>
      </w:pPr>
      <w:r>
        <w:rPr>
          <w:rFonts w:hint="eastAsia"/>
        </w:rPr>
        <w:t>祂是我们的教师、使我们成圣者、安慰者和引导者。</w:t>
      </w:r>
    </w:p>
    <w:p w14:paraId="34F307FC">
      <w:pPr>
        <w:rPr>
          <w:rFonts w:hint="eastAsia"/>
        </w:rPr>
      </w:pPr>
      <w:r>
        <w:rPr>
          <w:rFonts w:hint="eastAsia"/>
        </w:rPr>
        <w:t>He governs every believer who is led by the Spirit, and the whole Church.</w:t>
      </w:r>
    </w:p>
    <w:p w14:paraId="26E773A1">
      <w:pPr>
        <w:rPr>
          <w:rFonts w:hint="eastAsia"/>
        </w:rPr>
      </w:pPr>
      <w:r>
        <w:rPr>
          <w:rFonts w:hint="eastAsia"/>
        </w:rPr>
        <w:t>祂管辖每一个被圣灵引导的信徒，以及整个教会。</w:t>
      </w:r>
    </w:p>
    <w:p w14:paraId="6BF924A0">
      <w:pPr>
        <w:rPr>
          <w:rFonts w:hint="eastAsia"/>
        </w:rPr>
      </w:pPr>
      <w:r>
        <w:rPr>
          <w:rFonts w:hint="eastAsia"/>
        </w:rPr>
        <w:t>He calls as He called Barnabas and Saul, to the work of the ministry, or to some special field of labour.</w:t>
      </w:r>
    </w:p>
    <w:p w14:paraId="52D0EC22">
      <w:pPr>
        <w:rPr>
          <w:rFonts w:hint="eastAsia"/>
        </w:rPr>
      </w:pPr>
      <w:r>
        <w:rPr>
          <w:rFonts w:hint="eastAsia"/>
        </w:rPr>
        <w:t>祂呼召人，如同祂呼召巴拿巴和扫罗一样，去从事圣工，或去某个特殊的工场。</w:t>
      </w:r>
    </w:p>
    <w:p w14:paraId="2C8F3467">
      <w:pPr>
        <w:rPr>
          <w:rFonts w:hint="eastAsia"/>
        </w:rPr>
      </w:pPr>
      <w:r>
        <w:rPr>
          <w:rFonts w:hint="eastAsia"/>
        </w:rPr>
        <w:t>Pastors or bishops are made overseers by the Holy Ghost.</w:t>
      </w:r>
    </w:p>
    <w:p w14:paraId="75D8C82F">
      <w:pPr>
        <w:rPr>
          <w:rFonts w:hint="eastAsia"/>
        </w:rPr>
      </w:pPr>
      <w:r>
        <w:rPr>
          <w:rFonts w:hint="eastAsia"/>
        </w:rPr>
        <w:t>牧师或监督是由圣灵设立为监督的。</w:t>
      </w:r>
    </w:p>
    <w:p w14:paraId="6BB71DCE">
      <w:pPr>
        <w:rPr>
          <w:rFonts w:hint="eastAsia"/>
        </w:rPr>
      </w:pPr>
    </w:p>
    <w:p w14:paraId="3AEEA51E">
      <w:pPr>
        <w:rPr>
          <w:rFonts w:hint="eastAsia"/>
        </w:rPr>
      </w:pPr>
      <w:r>
        <w:rPr>
          <w:rFonts w:hint="eastAsia"/>
        </w:rPr>
        <w:t>4.In the exercise of these and other functions, personal acts are constantly attributed to the Spirit in the Bible; that is, such acts as imply intelligence, will, and activity or power.</w:t>
      </w:r>
    </w:p>
    <w:p w14:paraId="017FB57A">
      <w:pPr>
        <w:rPr>
          <w:rFonts w:hint="eastAsia"/>
        </w:rPr>
      </w:pPr>
      <w:r>
        <w:rPr>
          <w:rFonts w:hint="eastAsia"/>
        </w:rPr>
        <w:t>4.在履行这些以及其他功能时，圣经中不断将位格性的行为归于圣灵；也就是说，这些行为暗示了智慧、意志和活动或能力。</w:t>
      </w:r>
    </w:p>
    <w:p w14:paraId="285D5514">
      <w:pPr>
        <w:rPr>
          <w:rFonts w:hint="eastAsia"/>
        </w:rPr>
      </w:pPr>
      <w:r>
        <w:rPr>
          <w:rFonts w:hint="eastAsia"/>
        </w:rPr>
        <w:t>The Spirit searches, selects, reveals, and reproves.</w:t>
      </w:r>
    </w:p>
    <w:p w14:paraId="181A14B5">
      <w:pPr>
        <w:rPr>
          <w:rFonts w:hint="eastAsia"/>
        </w:rPr>
      </w:pPr>
      <w:r>
        <w:rPr>
          <w:rFonts w:hint="eastAsia"/>
        </w:rPr>
        <w:t>圣灵参透、拣选、启示和责备。</w:t>
      </w:r>
    </w:p>
    <w:p w14:paraId="6FF2B077">
      <w:pPr>
        <w:rPr>
          <w:rFonts w:hint="eastAsia"/>
        </w:rPr>
      </w:pPr>
      <w:r>
        <w:rPr>
          <w:rFonts w:hint="eastAsia"/>
        </w:rPr>
        <w:t>We often read that "The Spirit said." (Acts xiii. 2; xxi. 11; 1 Tim. iv. 1, etc., etc.)</w:t>
      </w:r>
    </w:p>
    <w:p w14:paraId="24E6714F">
      <w:pPr>
        <w:rPr>
          <w:rFonts w:hint="eastAsia"/>
        </w:rPr>
      </w:pPr>
      <w:r>
        <w:rPr>
          <w:rFonts w:hint="eastAsia"/>
        </w:rPr>
        <w:t>我们常读到“圣灵说”。（使徒行传十三章2节；二十一章11节；提摩太前书四章1节，等等）</w:t>
      </w:r>
    </w:p>
    <w:p w14:paraId="2C328BCA">
      <w:pPr>
        <w:rPr>
          <w:rFonts w:hint="eastAsia"/>
        </w:rPr>
      </w:pPr>
      <w:r>
        <w:rPr>
          <w:rFonts w:hint="eastAsia"/>
        </w:rPr>
        <w:t>This is so constantly done, that the Spirit appears as a personal agent from one end of the Scriptures to the other, so that his personality is beyond dispute.</w:t>
      </w:r>
    </w:p>
    <w:p w14:paraId="73CA34D5">
      <w:pPr>
        <w:rPr>
          <w:rFonts w:hint="eastAsia"/>
        </w:rPr>
      </w:pPr>
      <w:r>
        <w:rPr>
          <w:rFonts w:hint="eastAsia"/>
        </w:rPr>
        <w:t>这事如此经常发生，以致圣灵从圣经的一端到另一端都显为一个位格性的行动者，因此祂的位格是无可争议的。</w:t>
      </w:r>
    </w:p>
    <w:p w14:paraId="1D4DA167">
      <w:pPr>
        <w:rPr>
          <w:rFonts w:hint="eastAsia"/>
        </w:rPr>
      </w:pPr>
      <w:r>
        <w:rPr>
          <w:rFonts w:hint="eastAsia"/>
        </w:rPr>
        <w:t>The only possible question is whether He is a distinct person from the Father.</w:t>
      </w:r>
    </w:p>
    <w:p w14:paraId="292755CE">
      <w:pPr>
        <w:rPr>
          <w:rFonts w:hint="eastAsia"/>
        </w:rPr>
      </w:pPr>
      <w:r>
        <w:rPr>
          <w:rFonts w:hint="eastAsia"/>
        </w:rPr>
        <w:t>唯一可能的问题是祂是否是与父有别的位格。</w:t>
      </w:r>
    </w:p>
    <w:p w14:paraId="7C4313CB">
      <w:pPr>
        <w:rPr>
          <w:rFonts w:hint="eastAsia"/>
        </w:rPr>
      </w:pPr>
      <w:r>
        <w:rPr>
          <w:rFonts w:hint="eastAsia"/>
        </w:rPr>
        <w:t>But of this there can be no reasonable doubt, as He is said to be the Spirit of God and the Spirit which is of God (evk qeou/);as He is distinguished from the Father in the forms of baptism and benediction; as He proceeds from the Father; and as He is promised, sent, and given by the Father.</w:t>
      </w:r>
    </w:p>
    <w:p w14:paraId="75F74CC2">
      <w:pPr>
        <w:rPr>
          <w:rFonts w:hint="eastAsia"/>
        </w:rPr>
      </w:pPr>
      <w:r>
        <w:rPr>
          <w:rFonts w:hint="eastAsia"/>
        </w:rPr>
        <w:t>但对此不应有合理的怀疑，因为祂被称为神的灵和从神而来的灵（evk qeou/，从神而来）；因为祂在洗礼和祝福的形式中与父有区别；因为祂从父而出；并且祂由父所应许、差遣和赐予。</w:t>
      </w:r>
    </w:p>
    <w:p w14:paraId="241A3A08">
      <w:pPr>
        <w:rPr>
          <w:rFonts w:hint="eastAsia"/>
        </w:rPr>
      </w:pPr>
      <w:r>
        <w:rPr>
          <w:rFonts w:hint="eastAsia"/>
        </w:rPr>
        <w:t>So that to confound the Holy Spirit with God would be to render the Scriptures unintelligible.</w:t>
      </w:r>
    </w:p>
    <w:p w14:paraId="0D0F41AA">
      <w:pPr>
        <w:rPr>
          <w:rFonts w:hint="eastAsia"/>
        </w:rPr>
      </w:pPr>
      <w:r>
        <w:rPr>
          <w:rFonts w:hint="eastAsia"/>
        </w:rPr>
        <w:t>因此，将圣灵与神混淆，会使圣经变得难以理解。</w:t>
      </w:r>
    </w:p>
    <w:p w14:paraId="2F27E8A7">
      <w:pPr>
        <w:rPr>
          <w:rFonts w:hint="eastAsia"/>
        </w:rPr>
      </w:pPr>
    </w:p>
    <w:p w14:paraId="67D5DF9B">
      <w:pPr>
        <w:rPr>
          <w:rFonts w:hint="eastAsia"/>
        </w:rPr>
      </w:pPr>
      <w:r>
        <w:rPr>
          <w:rFonts w:hint="eastAsia"/>
        </w:rPr>
        <w:t>5.All the elements of personality, namely, intelligence, will, and individual subsistence, are not only involved in all that is thus revealed concerning the relation in which the Spirit stands to us and that which we sustain to Him, but they are all distinctly attributed to Him.</w:t>
      </w:r>
    </w:p>
    <w:p w14:paraId="03575AD8">
      <w:pPr>
        <w:rPr>
          <w:rFonts w:hint="eastAsia"/>
        </w:rPr>
      </w:pPr>
      <w:r>
        <w:rPr>
          <w:rFonts w:hint="eastAsia"/>
        </w:rPr>
        <w:t>5.位格的所有要素，即智慧、意志和个体存在，不仅包含在所有如此启示的关于圣灵与我们关系以及我们与祂关系的内容中，而且它们都明确地归于祂。</w:t>
      </w:r>
    </w:p>
    <w:p w14:paraId="5147E2A9">
      <w:pPr>
        <w:rPr>
          <w:rFonts w:hint="eastAsia"/>
        </w:rPr>
      </w:pPr>
      <w:r>
        <w:rPr>
          <w:rFonts w:hint="eastAsia"/>
        </w:rPr>
        <w:t>The Spirit is said to know, to will, and to act.</w:t>
      </w:r>
    </w:p>
    <w:p w14:paraId="3A72F845">
      <w:pPr>
        <w:rPr>
          <w:rFonts w:hint="eastAsia"/>
        </w:rPr>
      </w:pPr>
      <w:r>
        <w:rPr>
          <w:rFonts w:hint="eastAsia"/>
        </w:rPr>
        <w:t>圣灵被说成知道、意愿和行动。</w:t>
      </w:r>
    </w:p>
    <w:p w14:paraId="31FF72D7">
      <w:pPr>
        <w:rPr>
          <w:rFonts w:hint="eastAsia"/>
        </w:rPr>
      </w:pPr>
      <w:r>
        <w:rPr>
          <w:rFonts w:hint="eastAsia"/>
        </w:rPr>
        <w:t>He searches, or knows all things, even the deep things of God.</w:t>
      </w:r>
    </w:p>
    <w:p w14:paraId="6F8F76D1">
      <w:pPr>
        <w:rPr>
          <w:rFonts w:hint="eastAsia"/>
        </w:rPr>
      </w:pPr>
      <w:r>
        <w:rPr>
          <w:rFonts w:hint="eastAsia"/>
        </w:rPr>
        <w:t>祂参透，或知道万事，甚至神深奥的事。</w:t>
      </w:r>
    </w:p>
    <w:p w14:paraId="7E2D5F32">
      <w:pPr>
        <w:rPr>
          <w:rFonts w:hint="eastAsia"/>
        </w:rPr>
      </w:pPr>
      <w:r>
        <w:rPr>
          <w:rFonts w:hint="eastAsia"/>
        </w:rPr>
        <w:t>No man knoweth the things of God, but the Spirit of God. (1 Cor. ii. 10, 12.)</w:t>
      </w:r>
    </w:p>
    <w:p w14:paraId="7753C84C">
      <w:pPr>
        <w:rPr>
          <w:rFonts w:hint="eastAsia"/>
        </w:rPr>
      </w:pPr>
      <w:r>
        <w:rPr>
          <w:rFonts w:hint="eastAsia"/>
        </w:rPr>
        <w:t>除了神的灵，没有人知道神的事。（哥林多前书二章10、12节）</w:t>
      </w:r>
    </w:p>
    <w:p w14:paraId="5D14DF24">
      <w:pPr>
        <w:rPr>
          <w:rFonts w:hint="eastAsia"/>
        </w:rPr>
      </w:pPr>
      <w:r>
        <w:rPr>
          <w:rFonts w:hint="eastAsia"/>
        </w:rPr>
        <w:t>He distributes "to every man severally as he will." (1 Cor. xii. 11.)</w:t>
      </w:r>
    </w:p>
    <w:p w14:paraId="079CB032">
      <w:pPr>
        <w:rPr>
          <w:rFonts w:hint="eastAsia"/>
        </w:rPr>
      </w:pPr>
      <w:r>
        <w:rPr>
          <w:rFonts w:hint="eastAsia"/>
        </w:rPr>
        <w:t>祂“随己意分给各人”。（哥林多前书十二章11节）</w:t>
      </w:r>
    </w:p>
    <w:p w14:paraId="6C94A78D">
      <w:pPr>
        <w:rPr>
          <w:rFonts w:hint="eastAsia"/>
        </w:rPr>
      </w:pPr>
      <w:r>
        <w:rPr>
          <w:rFonts w:hint="eastAsia"/>
        </w:rPr>
        <w:t>His individual subsistence is involved in his being an agent, and in his being the object on which the activity of others terminates.</w:t>
      </w:r>
    </w:p>
    <w:p w14:paraId="679CB359">
      <w:pPr>
        <w:rPr>
          <w:rFonts w:hint="eastAsia"/>
        </w:rPr>
      </w:pPr>
      <w:r>
        <w:rPr>
          <w:rFonts w:hint="eastAsia"/>
        </w:rPr>
        <w:t>祂的个体存在包含在祂是一个行动者，以及祂是他人活动终止的对象这一事实中。</w:t>
      </w:r>
    </w:p>
    <w:p w14:paraId="2AD5347C">
      <w:pPr>
        <w:rPr>
          <w:rFonts w:hint="eastAsia"/>
        </w:rPr>
      </w:pPr>
      <w:r>
        <w:rPr>
          <w:rFonts w:hint="eastAsia"/>
        </w:rPr>
        <w:t>If He can be loved, reverenced, and obeyed, or offended and sinned against, He must be a person.</w:t>
      </w:r>
    </w:p>
    <w:p w14:paraId="1470A020">
      <w:pPr>
        <w:rPr>
          <w:rFonts w:hint="eastAsia"/>
        </w:rPr>
      </w:pPr>
      <w:r>
        <w:rPr>
          <w:rFonts w:hint="eastAsia"/>
        </w:rPr>
        <w:t>如果祂能被爱、被尊敬、被顺服，或被冒犯和得罪，祂必定是一个位格。</w:t>
      </w:r>
    </w:p>
    <w:p w14:paraId="4DA8B84C">
      <w:pPr>
        <w:rPr>
          <w:rFonts w:hint="eastAsia"/>
        </w:rPr>
      </w:pPr>
    </w:p>
    <w:p w14:paraId="7B93CB0F">
      <w:pPr>
        <w:rPr>
          <w:rFonts w:hint="eastAsia"/>
        </w:rPr>
      </w:pPr>
      <w:r>
        <w:rPr>
          <w:rFonts w:hint="eastAsia"/>
        </w:rPr>
        <w:t>6.The personal manifestations of the Spirit, when He descended on Christ after his baptism, and upon the Apostles at the day of Pentecost, of necessity involve his personal subsistence.</w:t>
      </w:r>
    </w:p>
    <w:p w14:paraId="5713D409">
      <w:pPr>
        <w:rPr>
          <w:rFonts w:hint="eastAsia"/>
        </w:rPr>
      </w:pPr>
      <w:r>
        <w:rPr>
          <w:rFonts w:hint="eastAsia"/>
        </w:rPr>
        <w:t>6.圣灵的位格性显现，当祂在基督受洗后降在祂身上，以及在五旬节降在使徒们身上时，必然包含祂的位格性存在。</w:t>
      </w:r>
    </w:p>
    <w:p w14:paraId="0476D896">
      <w:pPr>
        <w:rPr>
          <w:rFonts w:hint="eastAsia"/>
        </w:rPr>
      </w:pPr>
      <w:r>
        <w:rPr>
          <w:rFonts w:hint="eastAsia"/>
        </w:rPr>
        <w:t>It was not any attribute of God, nor his mere efficiency, but God himself, that was manifested in the burning bush, in the fire and clouds on Mount Sinai, in the pillar which guided the Israelites through the wilderness, and in the glory which dwelt in the Tabernacle and in the Temple.</w:t>
      </w:r>
    </w:p>
    <w:p w14:paraId="7FB3BAA3">
      <w:pPr>
        <w:rPr>
          <w:rFonts w:hint="eastAsia"/>
        </w:rPr>
      </w:pPr>
      <w:r>
        <w:rPr>
          <w:rFonts w:hint="eastAsia"/>
        </w:rPr>
        <w:t>在燃烧的荆棘中，在西奈山的火和云中，在引导以色列人经过旷野的柱子中，以及在住在会幕和圣殿中的荣耀中显现的，不是神的任何属性，也不是祂单纯的效能，而是神自己。</w:t>
      </w:r>
    </w:p>
    <w:p w14:paraId="407C4935">
      <w:pPr>
        <w:rPr>
          <w:rFonts w:hint="eastAsia"/>
        </w:rPr>
      </w:pPr>
    </w:p>
    <w:p w14:paraId="6490DF97">
      <w:pPr>
        <w:rPr>
          <w:rFonts w:hint="eastAsia"/>
        </w:rPr>
      </w:pPr>
      <w:r>
        <w:rPr>
          <w:rFonts w:hint="eastAsia"/>
        </w:rPr>
        <w:t>7.The people of God have always regarded the Holy Spirit as a person.</w:t>
      </w:r>
    </w:p>
    <w:p w14:paraId="69DA565C">
      <w:pPr>
        <w:rPr>
          <w:rFonts w:hint="eastAsia"/>
        </w:rPr>
      </w:pPr>
      <w:r>
        <w:rPr>
          <w:rFonts w:hint="eastAsia"/>
        </w:rPr>
        <w:t>7.神的子民一直都将圣灵视为一个位格。</w:t>
      </w:r>
    </w:p>
    <w:p w14:paraId="04951CD9">
      <w:pPr>
        <w:rPr>
          <w:rFonts w:hint="eastAsia"/>
        </w:rPr>
      </w:pPr>
      <w:r>
        <w:rPr>
          <w:rFonts w:hint="eastAsia"/>
        </w:rPr>
        <w:t>They have looked to Him for instruction, sanctification, direction, and comfort.</w:t>
      </w:r>
    </w:p>
    <w:p w14:paraId="3A05635A">
      <w:pPr>
        <w:rPr>
          <w:rFonts w:hint="eastAsia"/>
        </w:rPr>
      </w:pPr>
      <w:r>
        <w:rPr>
          <w:rFonts w:hint="eastAsia"/>
        </w:rPr>
        <w:t>他们仰望祂赐予教导、成圣、指引和安慰。</w:t>
      </w:r>
    </w:p>
    <w:p w14:paraId="479AF878">
      <w:pPr>
        <w:rPr>
          <w:rFonts w:hint="eastAsia"/>
        </w:rPr>
      </w:pPr>
      <w:r>
        <w:rPr>
          <w:rFonts w:hint="eastAsia"/>
        </w:rPr>
        <w:t>This is part of their religion.</w:t>
      </w:r>
    </w:p>
    <w:p w14:paraId="4A3BC26E">
      <w:pPr>
        <w:rPr>
          <w:rFonts w:hint="eastAsia"/>
        </w:rPr>
      </w:pPr>
      <w:r>
        <w:rPr>
          <w:rFonts w:hint="eastAsia"/>
        </w:rPr>
        <w:t>这是他们信仰的一部分。</w:t>
      </w:r>
    </w:p>
    <w:p w14:paraId="1EAE67EC">
      <w:pPr>
        <w:rPr>
          <w:rFonts w:hint="eastAsia"/>
        </w:rPr>
      </w:pPr>
      <w:r>
        <w:rPr>
          <w:rFonts w:hint="eastAsia"/>
        </w:rPr>
        <w:t>Christianity (subjectively considered) would not be what it is without this sense of dependence on the Spirit, and this love and reverence for his person.</w:t>
      </w:r>
    </w:p>
    <w:p w14:paraId="25717FA0">
      <w:pPr>
        <w:rPr>
          <w:rFonts w:hint="eastAsia"/>
        </w:rPr>
      </w:pPr>
      <w:r>
        <w:rPr>
          <w:rFonts w:hint="eastAsia"/>
        </w:rPr>
        <w:t>基督教（主观上考虑）若没有这种对圣灵的依赖感，以及对祂位格的这种爱和敬畏，就不会是它现在的样子。</w:t>
      </w:r>
    </w:p>
    <w:p w14:paraId="1C365842">
      <w:pPr>
        <w:rPr>
          <w:rFonts w:hint="eastAsia"/>
        </w:rPr>
      </w:pPr>
      <w:r>
        <w:rPr>
          <w:rFonts w:hint="eastAsia"/>
        </w:rPr>
        <w:t>All the liturgies, prayers, and praises of the Church, are filled with appeals and addresses to the Holy Ghost.</w:t>
      </w:r>
    </w:p>
    <w:p w14:paraId="3AECA9B6">
      <w:pPr>
        <w:rPr>
          <w:rFonts w:hint="eastAsia"/>
        </w:rPr>
      </w:pPr>
      <w:r>
        <w:rPr>
          <w:rFonts w:hint="eastAsia"/>
        </w:rPr>
        <w:t>教会所有的礼仪、祷告和赞美，都充满了对圣灵的呼吁和称呼。</w:t>
      </w:r>
    </w:p>
    <w:p w14:paraId="7C25647B">
      <w:pPr>
        <w:rPr>
          <w:rFonts w:hint="eastAsia"/>
        </w:rPr>
      </w:pPr>
      <w:r>
        <w:rPr>
          <w:rFonts w:hint="eastAsia"/>
        </w:rPr>
        <w:t>This is a fact which admits of no rational solution if the Scriptures do not really teach that the Spirit is a distinct person.</w:t>
      </w:r>
    </w:p>
    <w:p w14:paraId="2352B789">
      <w:pPr>
        <w:rPr>
          <w:rFonts w:hint="eastAsia"/>
        </w:rPr>
      </w:pPr>
      <w:r>
        <w:rPr>
          <w:rFonts w:hint="eastAsia"/>
        </w:rPr>
        <w:t>如果圣经没有真正教导圣灵是一个独特的位格，那么这是一个无法用理性解释的事实。</w:t>
      </w:r>
    </w:p>
    <w:p w14:paraId="49837A15">
      <w:pPr>
        <w:rPr>
          <w:rFonts w:hint="eastAsia"/>
        </w:rPr>
      </w:pPr>
      <w:r>
        <w:rPr>
          <w:rFonts w:hint="eastAsia"/>
        </w:rPr>
        <w:t>The rule Quod semper, quod ubique, quod ab omnibus, is held by Protestants as well as by Romanists.</w:t>
      </w:r>
    </w:p>
    <w:p w14:paraId="695CC0E9">
      <w:pPr>
        <w:rPr>
          <w:rFonts w:hint="eastAsia"/>
        </w:rPr>
      </w:pPr>
      <w:r>
        <w:rPr>
          <w:rFonts w:hint="eastAsia"/>
        </w:rPr>
        <w:t>Quod semper, quod ubique, quod ab omnibus（向来被各地所有的人所信奉的）这条规则，新教徒和罗马天主教徒都持守。</w:t>
      </w:r>
    </w:p>
    <w:p w14:paraId="59C909F6">
      <w:pPr>
        <w:rPr>
          <w:rFonts w:hint="eastAsia"/>
        </w:rPr>
      </w:pPr>
      <w:r>
        <w:rPr>
          <w:rFonts w:hint="eastAsia"/>
        </w:rPr>
        <w:t>It is not to the authority of general consent as an evidence of truth, that Protestants object, but to the applications made of it by the Papal Church, and to the principle on which that authority is made to rest.</w:t>
      </w:r>
    </w:p>
    <w:p w14:paraId="74226B00">
      <w:pPr>
        <w:rPr>
          <w:rFonts w:hint="eastAsia"/>
        </w:rPr>
      </w:pPr>
      <w:r>
        <w:rPr>
          <w:rFonts w:hint="eastAsia"/>
        </w:rPr>
        <w:t>新教徒反对的不是普遍认同作为真理证据的权威性，而是教皇教会对其的应用，以及该权威所依据的原则。</w:t>
      </w:r>
    </w:p>
    <w:p w14:paraId="7D244F5A">
      <w:pPr>
        <w:rPr>
          <w:rFonts w:hint="eastAsia"/>
        </w:rPr>
      </w:pPr>
      <w:r>
        <w:rPr>
          <w:rFonts w:hint="eastAsia"/>
        </w:rPr>
        <w:t>All Protestants admit that true believers in every age and country have one faith, as well as one God and one Lord.</w:t>
      </w:r>
    </w:p>
    <w:p w14:paraId="7958C894">
      <w:pPr>
        <w:rPr>
          <w:rFonts w:hint="eastAsia"/>
        </w:rPr>
      </w:pPr>
      <w:r>
        <w:rPr>
          <w:rFonts w:hint="eastAsia"/>
        </w:rPr>
        <w:t>所有新教徒都承认，各个时代和国家的真信徒都有一个信仰，如同他们有一个神和一个主一样。</w:t>
      </w:r>
    </w:p>
    <w:p w14:paraId="3ECA8C71">
      <w:pPr>
        <w:rPr>
          <w:rFonts w:hint="eastAsia"/>
        </w:rPr>
      </w:pPr>
    </w:p>
    <w:p w14:paraId="16577B25">
      <w:pPr>
        <w:spacing w:after="3" w:line="255" w:lineRule="auto"/>
        <w:jc w:val="center"/>
        <w:rPr>
          <w:rFonts w:hint="eastAsia"/>
          <w:b/>
          <w:bCs/>
          <w:i/>
        </w:rPr>
      </w:pPr>
      <w:r>
        <w:rPr>
          <w:rFonts w:hint="eastAsia"/>
          <w:b/>
          <w:bCs/>
          <w:i/>
        </w:rPr>
        <w:t>B. Divinity of the Holy Spirit.</w:t>
      </w:r>
    </w:p>
    <w:p w14:paraId="093963D7">
      <w:pPr>
        <w:spacing w:after="3" w:line="255" w:lineRule="auto"/>
        <w:jc w:val="center"/>
        <w:rPr>
          <w:rFonts w:hint="eastAsia"/>
          <w:b/>
          <w:bCs/>
          <w:i/>
        </w:rPr>
      </w:pPr>
      <w:r>
        <w:rPr>
          <w:rFonts w:hint="eastAsia" w:eastAsia="宋体"/>
          <w:b/>
          <w:bCs/>
          <w:i/>
          <w:lang w:val="en-US" w:eastAsia="zh-CN"/>
        </w:rPr>
        <w:t>B</w:t>
      </w:r>
      <w:r>
        <w:rPr>
          <w:rFonts w:hint="eastAsia"/>
          <w:b/>
          <w:bCs/>
          <w:i/>
        </w:rPr>
        <w:t>. 圣灵的神性。</w:t>
      </w:r>
    </w:p>
    <w:p w14:paraId="4C9CDC38">
      <w:pPr>
        <w:rPr>
          <w:rFonts w:hint="eastAsia"/>
        </w:rPr>
      </w:pPr>
    </w:p>
    <w:p w14:paraId="3D666C59">
      <w:pPr>
        <w:rPr>
          <w:rFonts w:hint="eastAsia"/>
        </w:rPr>
      </w:pPr>
      <w:r>
        <w:rPr>
          <w:rFonts w:hint="eastAsia"/>
        </w:rPr>
        <w:t>On this subject there has been little dispute in the Church.</w:t>
      </w:r>
    </w:p>
    <w:p w14:paraId="4D0488F1">
      <w:pPr>
        <w:rPr>
          <w:rFonts w:hint="eastAsia"/>
        </w:rPr>
      </w:pPr>
      <w:r>
        <w:rPr>
          <w:rFonts w:hint="eastAsia"/>
        </w:rPr>
        <w:t>关于这个主题，教会中几乎没有争议。</w:t>
      </w:r>
    </w:p>
    <w:p w14:paraId="26A4F47F">
      <w:pPr>
        <w:rPr>
          <w:rFonts w:hint="eastAsia"/>
        </w:rPr>
      </w:pPr>
      <w:r>
        <w:rPr>
          <w:rFonts w:hint="eastAsia"/>
        </w:rPr>
        <w:t>The Spirit is so prominently presented in the Bible as possessing divine attributes, and exercising divine prerogatives, that since the fourth century his true divinity haa never been denied by those who admit his personality.</w:t>
      </w:r>
    </w:p>
    <w:p w14:paraId="1D808ACE">
      <w:pPr>
        <w:rPr>
          <w:rFonts w:hint="eastAsia"/>
        </w:rPr>
      </w:pPr>
      <w:r>
        <w:rPr>
          <w:rFonts w:hint="eastAsia"/>
        </w:rPr>
        <w:t>圣灵在圣经中如此突出地被呈现为拥有神圣属性并行使神圣特权，以致自四世纪以来，凡承认祂位格的人，从未否认过祂真实的神性。</w:t>
      </w:r>
    </w:p>
    <w:p w14:paraId="76183D48">
      <w:pPr>
        <w:rPr>
          <w:rFonts w:hint="eastAsia"/>
        </w:rPr>
      </w:pPr>
    </w:p>
    <w:p w14:paraId="7EE8B773">
      <w:pPr>
        <w:rPr>
          <w:rFonts w:hint="eastAsia"/>
        </w:rPr>
      </w:pPr>
      <w:r>
        <w:rPr>
          <w:rFonts w:hint="eastAsia"/>
        </w:rPr>
        <w:t>1.In the Old Testament, all that is said of Jehovah is said of the Spirit of Jehovah; and therefore, if the latter is not a mere periphrase for the former, he must of necessity be divine.</w:t>
      </w:r>
    </w:p>
    <w:p w14:paraId="3D84693B">
      <w:pPr>
        <w:rPr>
          <w:rFonts w:hint="eastAsia"/>
        </w:rPr>
      </w:pPr>
      <w:r>
        <w:rPr>
          <w:rFonts w:hint="eastAsia"/>
        </w:rPr>
        <w:t>1.在旧约中，所有关于耶和华的论述也都论及耶和华的灵；因此，如果后者不仅仅是前者的转述，祂必然是神圣的。</w:t>
      </w:r>
    </w:p>
    <w:p w14:paraId="74B6E570">
      <w:pPr>
        <w:rPr>
          <w:rFonts w:hint="eastAsia"/>
        </w:rPr>
      </w:pPr>
      <w:r>
        <w:rPr>
          <w:rFonts w:hint="eastAsia"/>
        </w:rPr>
        <w:t>The expressions, Jehovah said, and, the Spirit said, are constantly interchanged; and the acts of the Spirit are said to be acts of God.</w:t>
      </w:r>
    </w:p>
    <w:p w14:paraId="122CC9B9">
      <w:pPr>
        <w:rPr>
          <w:rFonts w:hint="eastAsia"/>
        </w:rPr>
      </w:pPr>
      <w:r>
        <w:rPr>
          <w:rFonts w:hint="eastAsia"/>
        </w:rPr>
        <w:t>“耶和华说”和“圣灵说”这些表达方式不断互换；圣灵的作为被称为神的作为。</w:t>
      </w:r>
    </w:p>
    <w:p w14:paraId="74C2224B">
      <w:pPr>
        <w:rPr>
          <w:rFonts w:hint="eastAsia"/>
        </w:rPr>
      </w:pPr>
    </w:p>
    <w:p w14:paraId="293D4E8B">
      <w:pPr>
        <w:rPr>
          <w:rFonts w:hint="eastAsia"/>
        </w:rPr>
      </w:pPr>
      <w:r>
        <w:rPr>
          <w:rFonts w:hint="eastAsia"/>
        </w:rPr>
        <w:t>2.In the New Testament, the language of Jehovah is quoted as the language of the Spirit.</w:t>
      </w:r>
    </w:p>
    <w:p w14:paraId="00D6DFA8">
      <w:pPr>
        <w:rPr>
          <w:rFonts w:hint="eastAsia"/>
        </w:rPr>
      </w:pPr>
      <w:r>
        <w:rPr>
          <w:rFonts w:hint="eastAsia"/>
        </w:rPr>
        <w:t>2.在新约中，耶和华的语言被引为圣灵的语言。</w:t>
      </w:r>
    </w:p>
    <w:p w14:paraId="02B30CA6">
      <w:pPr>
        <w:rPr>
          <w:rFonts w:hint="eastAsia"/>
        </w:rPr>
      </w:pPr>
      <w:r>
        <w:rPr>
          <w:rFonts w:hint="eastAsia"/>
        </w:rPr>
        <w:t>In Is. vi. 9, it is written, Jehovah said, "Go and tell this people," etc.</w:t>
      </w:r>
    </w:p>
    <w:p w14:paraId="64943D56">
      <w:pPr>
        <w:rPr>
          <w:rFonts w:hint="eastAsia"/>
        </w:rPr>
      </w:pPr>
      <w:r>
        <w:rPr>
          <w:rFonts w:hint="eastAsia"/>
        </w:rPr>
        <w:t>在以赛亚书六章9节写道，耶和华说：“你去告诉这百姓说，”等等。</w:t>
      </w:r>
    </w:p>
    <w:p w14:paraId="72E62173">
      <w:pPr>
        <w:rPr>
          <w:rFonts w:hint="eastAsia"/>
        </w:rPr>
      </w:pPr>
      <w:r>
        <w:rPr>
          <w:rFonts w:hint="eastAsia"/>
        </w:rPr>
        <w:t>This passage is thus quoted by Paul, Acts xxviii. 25, "Well spake the Holy Ghost by Esaias the prophet," etc.</w:t>
      </w:r>
    </w:p>
    <w:p w14:paraId="02A0AE49">
      <w:pPr>
        <w:rPr>
          <w:rFonts w:hint="eastAsia"/>
        </w:rPr>
      </w:pPr>
      <w:r>
        <w:rPr>
          <w:rFonts w:hint="eastAsia"/>
        </w:rPr>
        <w:t>这段经文被保罗如此引用，使徒行传二十八章25节：“圣灵藉先知以赛亚向你们祖宗所说的话是不错的。”等等。</w:t>
      </w:r>
    </w:p>
    <w:p w14:paraId="4B5DC3B4">
      <w:pPr>
        <w:rPr>
          <w:rFonts w:hint="eastAsia"/>
        </w:rPr>
      </w:pPr>
      <w:r>
        <w:rPr>
          <w:rFonts w:hint="eastAsia"/>
        </w:rPr>
        <w:t>In Jeremiah xxxi. 31, 33, 34, it is said, "Behold the days come, saith Jehovah, that I will make a new covenant with the house of Israel;" which is quoted by the Apos. the in Heb. x. 15, saying, "Whereof the Holy Ghost also is a witness to us: for after that He had said before, This is the covenant that I will make with them after those days, saith the Lord; I will put my laws into their hearts," etc.</w:t>
      </w:r>
    </w:p>
    <w:p w14:paraId="53536EFA">
      <w:pPr>
        <w:rPr>
          <w:rFonts w:hint="eastAsia"/>
        </w:rPr>
      </w:pPr>
      <w:r>
        <w:rPr>
          <w:rFonts w:hint="eastAsia"/>
        </w:rPr>
        <w:t>在耶利米书三十一章31、33、34节说：“耶和华说：日子将到，我要与以色列家和犹大家另立新约；”这被使徒在希伯来书十章15节引用说：“圣灵也对我们作见证；因为祂既已说过：主说：那些日子以后，我与他们所立的约乃是这样：我要将我的律法写在他们心上，”等等。</w:t>
      </w:r>
    </w:p>
    <w:p w14:paraId="6DCB5F4B">
      <w:pPr>
        <w:rPr>
          <w:rFonts w:hint="eastAsia"/>
        </w:rPr>
      </w:pPr>
      <w:r>
        <w:rPr>
          <w:rFonts w:hint="eastAsia"/>
        </w:rPr>
        <w:t>Thus constantly the language of God is quoted as the language of the Holy Ghost.</w:t>
      </w:r>
    </w:p>
    <w:p w14:paraId="7BCE2B41">
      <w:pPr>
        <w:rPr>
          <w:rFonts w:hint="eastAsia"/>
        </w:rPr>
      </w:pPr>
      <w:r>
        <w:rPr>
          <w:rFonts w:hint="eastAsia"/>
        </w:rPr>
        <w:t>因此，神的语言不断被引为圣灵的语言。</w:t>
      </w:r>
    </w:p>
    <w:p w14:paraId="312047FA">
      <w:pPr>
        <w:rPr>
          <w:rFonts w:hint="eastAsia"/>
        </w:rPr>
      </w:pPr>
      <w:r>
        <w:rPr>
          <w:rFonts w:hint="eastAsia"/>
        </w:rPr>
        <w:t>The prophets were the messengers of God; they uttered his words, delivered his commands, pronounced his threatenings, and announced his promises, because they spake as they were moved by the Holy Ghost.</w:t>
      </w:r>
    </w:p>
    <w:p w14:paraId="5B682ADB">
      <w:pPr>
        <w:rPr>
          <w:rFonts w:hint="eastAsia"/>
        </w:rPr>
      </w:pPr>
      <w:r>
        <w:rPr>
          <w:rFonts w:hint="eastAsia"/>
        </w:rPr>
        <w:t>先知是神的使者；他们说出祂的话，传达祂的命令，宣告祂的威吓，并宣布祂的应许，因为他们是受圣灵感动说话的。</w:t>
      </w:r>
    </w:p>
    <w:p w14:paraId="1D346CFE">
      <w:pPr>
        <w:rPr>
          <w:rFonts w:hint="eastAsia"/>
        </w:rPr>
      </w:pPr>
      <w:r>
        <w:rPr>
          <w:rFonts w:hint="eastAsia"/>
        </w:rPr>
        <w:t>They were the organs of God, because they were the organs of the Spirit.</w:t>
      </w:r>
    </w:p>
    <w:p w14:paraId="1025B26D">
      <w:pPr>
        <w:rPr>
          <w:rFonts w:hint="eastAsia"/>
        </w:rPr>
      </w:pPr>
      <w:r>
        <w:rPr>
          <w:rFonts w:hint="eastAsia"/>
        </w:rPr>
        <w:t>他们是神的器官，因为他们是圣灵的器官。</w:t>
      </w:r>
    </w:p>
    <w:p w14:paraId="3A567748">
      <w:pPr>
        <w:rPr>
          <w:rFonts w:hint="eastAsia"/>
        </w:rPr>
      </w:pPr>
      <w:r>
        <w:rPr>
          <w:rFonts w:hint="eastAsia"/>
        </w:rPr>
        <w:t>The Spirit, therefore, must be God.</w:t>
      </w:r>
    </w:p>
    <w:p w14:paraId="76EDF89D">
      <w:pPr>
        <w:rPr>
          <w:rFonts w:hint="eastAsia"/>
        </w:rPr>
      </w:pPr>
      <w:r>
        <w:rPr>
          <w:rFonts w:hint="eastAsia"/>
        </w:rPr>
        <w:t>因此，圣灵必定是神。</w:t>
      </w:r>
    </w:p>
    <w:p w14:paraId="580A2D8D">
      <w:pPr>
        <w:rPr>
          <w:rFonts w:hint="eastAsia"/>
        </w:rPr>
      </w:pPr>
    </w:p>
    <w:p w14:paraId="2F77B02D">
      <w:pPr>
        <w:rPr>
          <w:rFonts w:hint="eastAsia"/>
        </w:rPr>
      </w:pPr>
      <w:r>
        <w:rPr>
          <w:rFonts w:hint="eastAsia"/>
        </w:rPr>
        <w:t>3.In the New Testament the same mode of representation is continued.</w:t>
      </w:r>
    </w:p>
    <w:p w14:paraId="492CF6C9">
      <w:pPr>
        <w:rPr>
          <w:rFonts w:hint="eastAsia"/>
        </w:rPr>
      </w:pPr>
      <w:r>
        <w:rPr>
          <w:rFonts w:hint="eastAsia"/>
        </w:rPr>
        <w:t>3.在新约中，同样的表述方式继续存在。</w:t>
      </w:r>
    </w:p>
    <w:p w14:paraId="142FC3B7">
      <w:pPr>
        <w:rPr>
          <w:rFonts w:hint="eastAsia"/>
        </w:rPr>
      </w:pPr>
      <w:r>
        <w:rPr>
          <w:rFonts w:hint="eastAsia"/>
        </w:rPr>
        <w:t>Believers are the temple of God, because the Spirit dwells in them.</w:t>
      </w:r>
    </w:p>
    <w:p w14:paraId="7C106EAD">
      <w:pPr>
        <w:rPr>
          <w:rFonts w:hint="eastAsia"/>
        </w:rPr>
      </w:pPr>
      <w:r>
        <w:rPr>
          <w:rFonts w:hint="eastAsia"/>
        </w:rPr>
        <w:t>信徒是神的殿，因为圣灵住在他们里面。</w:t>
      </w:r>
    </w:p>
    <w:p w14:paraId="694BACC0">
      <w:pPr>
        <w:rPr>
          <w:rFonts w:hint="eastAsia"/>
        </w:rPr>
      </w:pPr>
      <w:r>
        <w:rPr>
          <w:rFonts w:hint="eastAsia"/>
        </w:rPr>
        <w:t>Eph. ii. 22: Ye are "a habitation of God through the Spirit."</w:t>
      </w:r>
    </w:p>
    <w:p w14:paraId="1F508A75">
      <w:pPr>
        <w:rPr>
          <w:rFonts w:hint="eastAsia"/>
        </w:rPr>
      </w:pPr>
      <w:r>
        <w:rPr>
          <w:rFonts w:hint="eastAsia"/>
        </w:rPr>
        <w:t>以弗所书二章22节：你们“靠祂同被建造，成为神藉着圣灵居住的所在。”</w:t>
      </w:r>
    </w:p>
    <w:p w14:paraId="1A6FA2B5">
      <w:pPr>
        <w:rPr>
          <w:rFonts w:hint="eastAsia"/>
        </w:rPr>
      </w:pPr>
      <w:r>
        <w:rPr>
          <w:rFonts w:hint="eastAsia"/>
        </w:rPr>
        <w:t>1 Cor. vi. :9: "Know ye not that your body is the temple of the Holy Ghost which is in you, which ye have of God?"</w:t>
      </w:r>
    </w:p>
    <w:p w14:paraId="7751E3F7">
      <w:pPr>
        <w:rPr>
          <w:rFonts w:hint="eastAsia"/>
        </w:rPr>
      </w:pPr>
      <w:r>
        <w:rPr>
          <w:rFonts w:hint="eastAsia"/>
        </w:rPr>
        <w:t>哥林多前书六章19节：“岂不知你们的身子就是圣灵的殿么？这圣灵是从神而来，住在你们里头的。”</w:t>
      </w:r>
    </w:p>
    <w:p w14:paraId="7B87FFBD">
      <w:pPr>
        <w:rPr>
          <w:rFonts w:hint="eastAsia"/>
        </w:rPr>
      </w:pPr>
      <w:r>
        <w:rPr>
          <w:rFonts w:hint="eastAsia"/>
        </w:rPr>
        <w:t>In Rom. viii. 9, 10, the indwelling of Christ is said to be the indwelling of the Spirit of Christ, and that is said to be the indwelling of the Spirit of God.</w:t>
      </w:r>
    </w:p>
    <w:p w14:paraId="444177F3">
      <w:pPr>
        <w:rPr>
          <w:rFonts w:hint="eastAsia"/>
        </w:rPr>
      </w:pPr>
      <w:r>
        <w:rPr>
          <w:rFonts w:hint="eastAsia"/>
        </w:rPr>
        <w:t>在罗马书八章9、10节，基督的内住被称为基督之灵的内住，而那又被称为神之灵的内住。</w:t>
      </w:r>
    </w:p>
    <w:p w14:paraId="4141D45D">
      <w:pPr>
        <w:rPr>
          <w:rFonts w:hint="eastAsia"/>
        </w:rPr>
      </w:pPr>
      <w:r>
        <w:rPr>
          <w:rFonts w:hint="eastAsia"/>
        </w:rPr>
        <w:t>In Acts v. 14, Ananias is said to have lied unto God because he lied against the Holy Ghost.</w:t>
      </w:r>
    </w:p>
    <w:p w14:paraId="60358EE5">
      <w:pPr>
        <w:rPr>
          <w:rFonts w:hint="eastAsia"/>
        </w:rPr>
      </w:pPr>
      <w:r>
        <w:rPr>
          <w:rFonts w:hint="eastAsia"/>
        </w:rPr>
        <w:t>在使徒行传五章4节（应为3-4节，14节上下文不符），亚拿尼亚被说成是欺哄神，因为他欺哄圣灵。</w:t>
      </w:r>
    </w:p>
    <w:p w14:paraId="71F9BA6A">
      <w:pPr>
        <w:rPr>
          <w:rFonts w:hint="eastAsia"/>
        </w:rPr>
      </w:pPr>
    </w:p>
    <w:p w14:paraId="6F477C3C">
      <w:pPr>
        <w:rPr>
          <w:rFonts w:hint="eastAsia"/>
        </w:rPr>
      </w:pPr>
      <w:r>
        <w:rPr>
          <w:rFonts w:hint="eastAsia"/>
        </w:rPr>
        <w:t>4.Our Lord and his Apostles constantly speak of the Holy Spirit as possessing all divine perfections.</w:t>
      </w:r>
    </w:p>
    <w:p w14:paraId="6360166A">
      <w:pPr>
        <w:rPr>
          <w:rFonts w:hint="eastAsia"/>
        </w:rPr>
      </w:pPr>
      <w:r>
        <w:rPr>
          <w:rFonts w:hint="eastAsia"/>
        </w:rPr>
        <w:t>4.我们的主和祂的使徒们不断说到圣灵拥有所有神圣的完美。</w:t>
      </w:r>
    </w:p>
    <w:p w14:paraId="4A0E52EF">
      <w:pPr>
        <w:rPr>
          <w:rFonts w:hint="eastAsia"/>
        </w:rPr>
      </w:pPr>
      <w:r>
        <w:rPr>
          <w:rFonts w:hint="eastAsia"/>
        </w:rPr>
        <w:t>Christ says, "All manner of sin and blasphemy shall be forgiven unto men: but the blasphemy against the Holy Ghost shall not be forgiven unto men." (Matt. xii. 31.)</w:t>
      </w:r>
    </w:p>
    <w:p w14:paraId="596D9A90">
      <w:pPr>
        <w:rPr>
          <w:rFonts w:hint="eastAsia"/>
        </w:rPr>
      </w:pPr>
      <w:r>
        <w:rPr>
          <w:rFonts w:hint="eastAsia"/>
        </w:rPr>
        <w:t>基督说：“人一切的罪和亵渎的话，都可得赦免；惟独亵渎圣灵，总不得赦免。”（马太福音十二章31节）</w:t>
      </w:r>
    </w:p>
    <w:p w14:paraId="6EF7C012">
      <w:pPr>
        <w:rPr>
          <w:rFonts w:hint="eastAsia"/>
        </w:rPr>
      </w:pPr>
      <w:r>
        <w:rPr>
          <w:rFonts w:hint="eastAsia"/>
        </w:rPr>
        <w:t>The unpardonable sin, then, is speaking against the Holy Ghost.</w:t>
      </w:r>
    </w:p>
    <w:p w14:paraId="1525D32D">
      <w:pPr>
        <w:rPr>
          <w:rFonts w:hint="eastAsia"/>
        </w:rPr>
      </w:pPr>
      <w:r>
        <w:rPr>
          <w:rFonts w:hint="eastAsia"/>
        </w:rPr>
        <w:t>那么，不可饶恕的罪就是亵渎圣灵。</w:t>
      </w:r>
    </w:p>
    <w:p w14:paraId="67E8BD18">
      <w:pPr>
        <w:rPr>
          <w:rFonts w:hint="eastAsia"/>
        </w:rPr>
      </w:pPr>
      <w:r>
        <w:rPr>
          <w:rFonts w:hint="eastAsia"/>
        </w:rPr>
        <w:t>This could not be unless the Holy Ghost were God.</w:t>
      </w:r>
    </w:p>
    <w:p w14:paraId="0C5333EB">
      <w:pPr>
        <w:rPr>
          <w:rFonts w:hint="eastAsia"/>
        </w:rPr>
      </w:pPr>
      <w:r>
        <w:rPr>
          <w:rFonts w:hint="eastAsia"/>
        </w:rPr>
        <w:t>除非圣灵是神，否则这不可能。</w:t>
      </w:r>
    </w:p>
    <w:p w14:paraId="7E484B73">
      <w:pPr>
        <w:rPr>
          <w:rFonts w:hint="eastAsia"/>
        </w:rPr>
      </w:pPr>
      <w:r>
        <w:rPr>
          <w:rFonts w:hint="eastAsia"/>
        </w:rPr>
        <w:t>The Apostle, in 1 Cor. ii. 10, 11, says that the Spirit knows all things, even the deep things (the most secret purposes) of God.</w:t>
      </w:r>
    </w:p>
    <w:p w14:paraId="2A68D54A">
      <w:pPr>
        <w:rPr>
          <w:rFonts w:hint="eastAsia"/>
        </w:rPr>
      </w:pPr>
      <w:r>
        <w:rPr>
          <w:rFonts w:hint="eastAsia"/>
        </w:rPr>
        <w:t>使徒在哥林多前书二章10、11节说，圣灵知道万事，甚至神深奥的事（最隐秘的旨意）。</w:t>
      </w:r>
    </w:p>
    <w:p w14:paraId="6772D86F">
      <w:pPr>
        <w:rPr>
          <w:rFonts w:hint="eastAsia"/>
        </w:rPr>
      </w:pPr>
      <w:r>
        <w:rPr>
          <w:rFonts w:hint="eastAsia"/>
        </w:rPr>
        <w:t>His knowledge is commensurate with the knowledge of God.</w:t>
      </w:r>
    </w:p>
    <w:p w14:paraId="03A558A6">
      <w:pPr>
        <w:rPr>
          <w:rFonts w:hint="eastAsia"/>
        </w:rPr>
      </w:pPr>
      <w:r>
        <w:rPr>
          <w:rFonts w:hint="eastAsia"/>
        </w:rPr>
        <w:t>祂的知识与神的知识相当。</w:t>
      </w:r>
    </w:p>
    <w:p w14:paraId="72A8BB6C">
      <w:pPr>
        <w:rPr>
          <w:rFonts w:hint="eastAsia"/>
        </w:rPr>
      </w:pPr>
      <w:r>
        <w:rPr>
          <w:rFonts w:hint="eastAsia"/>
        </w:rPr>
        <w:t>He knows the things of God as the spirit of a man knows the things of a man.</w:t>
      </w:r>
    </w:p>
    <w:p w14:paraId="3473A03B">
      <w:pPr>
        <w:rPr>
          <w:rFonts w:hint="eastAsia"/>
        </w:rPr>
      </w:pPr>
      <w:r>
        <w:rPr>
          <w:rFonts w:hint="eastAsia"/>
        </w:rPr>
        <w:t>祂知道神的事，如同人的灵知道人的事一样。</w:t>
      </w:r>
    </w:p>
    <w:p w14:paraId="14D5534C">
      <w:pPr>
        <w:rPr>
          <w:rFonts w:hint="eastAsia"/>
        </w:rPr>
      </w:pPr>
      <w:r>
        <w:rPr>
          <w:rFonts w:hint="eastAsia"/>
        </w:rPr>
        <w:t>The consciousness of God is the consciousness of the Spirit.</w:t>
      </w:r>
    </w:p>
    <w:p w14:paraId="7BD1A73F">
      <w:pPr>
        <w:rPr>
          <w:rFonts w:hint="eastAsia"/>
        </w:rPr>
      </w:pPr>
      <w:r>
        <w:rPr>
          <w:rFonts w:hint="eastAsia"/>
        </w:rPr>
        <w:t>神的意识就是圣灵的意识。</w:t>
      </w:r>
    </w:p>
    <w:p w14:paraId="42E6D12D">
      <w:pPr>
        <w:rPr>
          <w:rFonts w:hint="eastAsia"/>
        </w:rPr>
      </w:pPr>
      <w:r>
        <w:rPr>
          <w:rFonts w:hint="eastAsia"/>
        </w:rPr>
        <w:t>The Psalmist teaches us that the Spirit is omnipresent and everywhere efficient.</w:t>
      </w:r>
    </w:p>
    <w:p w14:paraId="0D01ACA6">
      <w:pPr>
        <w:rPr>
          <w:rFonts w:hint="eastAsia"/>
        </w:rPr>
      </w:pPr>
      <w:r>
        <w:rPr>
          <w:rFonts w:hint="eastAsia"/>
        </w:rPr>
        <w:t>诗篇作者教导我们，圣灵无所不在且无所不能。</w:t>
      </w:r>
    </w:p>
    <w:p w14:paraId="28256E05">
      <w:pPr>
        <w:rPr>
          <w:rFonts w:hint="eastAsia"/>
        </w:rPr>
      </w:pPr>
      <w:r>
        <w:rPr>
          <w:rFonts w:hint="eastAsia"/>
        </w:rPr>
        <w:t>"Whither," he asks, "shall I go from thy Spirit? or whither shall I flee from thy presence?" (Ps. cxxxix. 7.)</w:t>
      </w:r>
    </w:p>
    <w:p w14:paraId="0E1B5800">
      <w:pPr>
        <w:rPr>
          <w:rFonts w:hint="eastAsia"/>
        </w:rPr>
      </w:pPr>
      <w:r>
        <w:rPr>
          <w:rFonts w:hint="eastAsia"/>
        </w:rPr>
        <w:t>他问：“我往哪里去躲避你的灵？我往哪里逃躲避你的面？”（诗篇一百三十九篇7节）</w:t>
      </w:r>
    </w:p>
    <w:p w14:paraId="74AD0000">
      <w:pPr>
        <w:rPr>
          <w:rFonts w:hint="eastAsia"/>
        </w:rPr>
      </w:pPr>
      <w:r>
        <w:rPr>
          <w:rFonts w:hint="eastAsia"/>
        </w:rPr>
        <w:t>The presence of the Spirit is the presence of God.</w:t>
      </w:r>
    </w:p>
    <w:p w14:paraId="75F2B89F">
      <w:pPr>
        <w:rPr>
          <w:rFonts w:hint="eastAsia"/>
        </w:rPr>
      </w:pPr>
      <w:r>
        <w:rPr>
          <w:rFonts w:hint="eastAsia"/>
        </w:rPr>
        <w:t>圣灵的同在就是神的同在。</w:t>
      </w:r>
    </w:p>
    <w:p w14:paraId="43B3DD64">
      <w:pPr>
        <w:rPr>
          <w:rFonts w:hint="eastAsia"/>
        </w:rPr>
      </w:pPr>
      <w:r>
        <w:rPr>
          <w:rFonts w:hint="eastAsia"/>
        </w:rPr>
        <w:t>The same idea is expressed by the prophet when he says, "Can any hide himself in secret places that I shall not see him? saith Jehovah. Do not I fill heaven and earth? saith Jehovah." (Jer. xxiii. 24.)</w:t>
      </w:r>
    </w:p>
    <w:p w14:paraId="1E72FC6D">
      <w:pPr>
        <w:rPr>
          <w:rFonts w:hint="eastAsia"/>
        </w:rPr>
      </w:pPr>
      <w:r>
        <w:rPr>
          <w:rFonts w:hint="eastAsia"/>
        </w:rPr>
        <w:t>先知也表达了同样的意思，他说：“人岂能在隐密处藏身，使我看不见他呢？耶和华说：我岂不充满天地么？这是耶和华说的。”（耶利米书二十三章24节）</w:t>
      </w:r>
    </w:p>
    <w:p w14:paraId="26194B34">
      <w:pPr>
        <w:rPr>
          <w:rFonts w:hint="eastAsia"/>
        </w:rPr>
      </w:pPr>
    </w:p>
    <w:p w14:paraId="7A754ED9">
      <w:pPr>
        <w:rPr>
          <w:rFonts w:hint="eastAsia"/>
        </w:rPr>
      </w:pPr>
      <w:r>
        <w:rPr>
          <w:rFonts w:hint="eastAsia"/>
        </w:rPr>
        <w:t>5.The works of the Spirit are the works of God.</w:t>
      </w:r>
    </w:p>
    <w:p w14:paraId="43DC623F">
      <w:pPr>
        <w:rPr>
          <w:rFonts w:hint="eastAsia"/>
        </w:rPr>
      </w:pPr>
      <w:r>
        <w:rPr>
          <w:rFonts w:hint="eastAsia"/>
        </w:rPr>
        <w:t>5.圣灵的作为就是神的作为。</w:t>
      </w:r>
    </w:p>
    <w:p w14:paraId="0F76B36B">
      <w:pPr>
        <w:rPr>
          <w:rFonts w:hint="eastAsia"/>
        </w:rPr>
      </w:pPr>
      <w:r>
        <w:rPr>
          <w:rFonts w:hint="eastAsia"/>
        </w:rPr>
        <w:t>He fashioned the world. (Gen. i. 2.)</w:t>
      </w:r>
    </w:p>
    <w:p w14:paraId="407666D3">
      <w:pPr>
        <w:rPr>
          <w:rFonts w:hint="eastAsia"/>
        </w:rPr>
      </w:pPr>
      <w:r>
        <w:rPr>
          <w:rFonts w:hint="eastAsia"/>
        </w:rPr>
        <w:t>祂创造了世界。（创世记一章2节）</w:t>
      </w:r>
    </w:p>
    <w:p w14:paraId="435ED73A">
      <w:pPr>
        <w:rPr>
          <w:rFonts w:hint="eastAsia"/>
        </w:rPr>
      </w:pPr>
      <w:r>
        <w:rPr>
          <w:rFonts w:hint="eastAsia"/>
        </w:rPr>
        <w:t>He regenerates the soul: to be born of the Spirit is to be born of God.</w:t>
      </w:r>
    </w:p>
    <w:p w14:paraId="4EC959CB">
      <w:pPr>
        <w:rPr>
          <w:rFonts w:hint="eastAsia"/>
        </w:rPr>
      </w:pPr>
      <w:r>
        <w:rPr>
          <w:rFonts w:hint="eastAsia"/>
        </w:rPr>
        <w:t>祂使灵魂重生：从圣灵生就是从神生。</w:t>
      </w:r>
    </w:p>
    <w:p w14:paraId="5A4922D9">
      <w:pPr>
        <w:rPr>
          <w:rFonts w:hint="eastAsia"/>
        </w:rPr>
      </w:pPr>
      <w:r>
        <w:rPr>
          <w:rFonts w:hint="eastAsia"/>
        </w:rPr>
        <w:t>He is the source of all knowledge; the giver of inspiration; the teacher, the guide, the sanctifier, and the comforter of the Church in all ages.</w:t>
      </w:r>
    </w:p>
    <w:p w14:paraId="2A290E4C">
      <w:pPr>
        <w:rPr>
          <w:rFonts w:hint="eastAsia"/>
        </w:rPr>
      </w:pPr>
      <w:r>
        <w:rPr>
          <w:rFonts w:hint="eastAsia"/>
        </w:rPr>
        <w:t>祂是一切知识的源头；灵感的赐予者；历代教会的教师、引导者、使人成圣者和安慰者。</w:t>
      </w:r>
    </w:p>
    <w:p w14:paraId="6E25AD62">
      <w:pPr>
        <w:rPr>
          <w:rFonts w:hint="eastAsia"/>
        </w:rPr>
      </w:pPr>
      <w:r>
        <w:rPr>
          <w:rFonts w:hint="eastAsia"/>
        </w:rPr>
        <w:t>He fashions our bodies; He formed the body of Christ, as a fit habitation for the fulness of the Godhead; and He is to quicken our mortal bodies. (Rom. viii. 11.)</w:t>
      </w:r>
    </w:p>
    <w:p w14:paraId="7BDD6E7F">
      <w:pPr>
        <w:rPr>
          <w:rFonts w:hint="eastAsia"/>
        </w:rPr>
      </w:pPr>
      <w:r>
        <w:rPr>
          <w:rFonts w:hint="eastAsia"/>
        </w:rPr>
        <w:t>祂塑造我们的身体；祂形成了基督的身体，作为神性丰盛的合适居所；祂也要使我们必死的身体复活。（罗马书八章11节）</w:t>
      </w:r>
    </w:p>
    <w:p w14:paraId="3827EE3D">
      <w:pPr>
        <w:rPr>
          <w:rFonts w:hint="eastAsia"/>
        </w:rPr>
      </w:pPr>
    </w:p>
    <w:p w14:paraId="055BC5C1">
      <w:pPr>
        <w:rPr>
          <w:rFonts w:hint="eastAsia"/>
        </w:rPr>
      </w:pPr>
      <w:r>
        <w:rPr>
          <w:rFonts w:hint="eastAsia"/>
        </w:rPr>
        <w:t>6.He is therefore presented in the Scriptures as the proper object of worship, not only in the formula of baptism and in the apostolic benediction, which bring the doctrine of the Trinity into constant remembrance as the fundamental truth of our religion, but abo in the constant requirement that we look to Him and depend upon Him for all spiritual good, and reverence and obey Him as our divine teacher and sanctifier.</w:t>
      </w:r>
    </w:p>
    <w:p w14:paraId="65E43A10">
      <w:pPr>
        <w:rPr>
          <w:rFonts w:hint="eastAsia"/>
        </w:rPr>
      </w:pPr>
      <w:r>
        <w:rPr>
          <w:rFonts w:hint="eastAsia"/>
        </w:rPr>
        <w:t>6.因此，祂在圣经中被呈现为敬拜的恰当对象，不仅在洗礼的程式和使徒的祝福中（这些都使三位一体的教义作为我们信仰的基本真理不断被记念），而且也在持续的要求中，即我们要仰望祂并依赖祂获得一切属灵的益处，并敬畏和顺服祂，作为我们神圣的教师和使我们成圣者。</w:t>
      </w:r>
    </w:p>
    <w:p w14:paraId="7EF91545">
      <w:pPr>
        <w:rPr>
          <w:rFonts w:hint="eastAsia"/>
        </w:rPr>
      </w:pPr>
    </w:p>
    <w:p w14:paraId="56DC39EF">
      <w:pPr>
        <w:spacing w:after="3" w:line="255" w:lineRule="auto"/>
        <w:jc w:val="center"/>
        <w:rPr>
          <w:rFonts w:hint="eastAsia"/>
          <w:b/>
          <w:bCs/>
          <w:i/>
        </w:rPr>
      </w:pPr>
    </w:p>
    <w:p w14:paraId="2A1FF4FF">
      <w:pPr>
        <w:spacing w:after="3" w:line="255" w:lineRule="auto"/>
        <w:jc w:val="center"/>
        <w:rPr>
          <w:rFonts w:hint="eastAsia"/>
          <w:b/>
          <w:bCs/>
          <w:i/>
        </w:rPr>
      </w:pPr>
      <w:r>
        <w:rPr>
          <w:rFonts w:hint="eastAsia"/>
          <w:b/>
          <w:bCs/>
          <w:i/>
        </w:rPr>
        <w:t>Relation of the Spirit to the Father and to the Son.</w:t>
      </w:r>
    </w:p>
    <w:p w14:paraId="08732220">
      <w:pPr>
        <w:spacing w:after="3" w:line="255" w:lineRule="auto"/>
        <w:jc w:val="center"/>
        <w:rPr>
          <w:rFonts w:hint="eastAsia"/>
          <w:b/>
          <w:bCs/>
          <w:i/>
        </w:rPr>
      </w:pPr>
      <w:r>
        <w:rPr>
          <w:rFonts w:hint="eastAsia"/>
          <w:b/>
          <w:bCs/>
          <w:i/>
        </w:rPr>
        <w:t>圣灵与父及子的关系。</w:t>
      </w:r>
    </w:p>
    <w:p w14:paraId="1FBC146A">
      <w:pPr>
        <w:rPr>
          <w:rFonts w:hint="eastAsia"/>
        </w:rPr>
      </w:pPr>
    </w:p>
    <w:p w14:paraId="52A8739E">
      <w:pPr>
        <w:rPr>
          <w:rFonts w:hint="eastAsia"/>
        </w:rPr>
      </w:pPr>
      <w:r>
        <w:rPr>
          <w:rFonts w:hint="eastAsia"/>
        </w:rPr>
        <w:t>The relation of the Spirit to the other persons of the Trinity has been stated before.</w:t>
      </w:r>
    </w:p>
    <w:p w14:paraId="58CC1AC9">
      <w:pPr>
        <w:rPr>
          <w:rFonts w:hint="eastAsia"/>
        </w:rPr>
      </w:pPr>
      <w:r>
        <w:rPr>
          <w:rFonts w:hint="eastAsia"/>
        </w:rPr>
        <w:t>圣灵与三位一体中其他位格的关系前面已经陈述过了。</w:t>
      </w:r>
    </w:p>
    <w:p w14:paraId="4E8C5E23">
      <w:pPr>
        <w:rPr>
          <w:rFonts w:hint="eastAsia"/>
        </w:rPr>
      </w:pPr>
      <w:r>
        <w:rPr>
          <w:rFonts w:hint="eastAsia"/>
        </w:rPr>
        <w:t>(1.) He is the same in substance and equal in power and glory.</w:t>
      </w:r>
    </w:p>
    <w:p w14:paraId="7A19ACAA">
      <w:pPr>
        <w:rPr>
          <w:rFonts w:hint="eastAsia"/>
        </w:rPr>
      </w:pPr>
      <w:r>
        <w:rPr>
          <w:rFonts w:hint="eastAsia"/>
        </w:rPr>
        <w:t>（1.）祂在本质上相同，在能力和荣耀上相等。</w:t>
      </w:r>
    </w:p>
    <w:p w14:paraId="52926664">
      <w:pPr>
        <w:rPr>
          <w:rFonts w:hint="eastAsia"/>
        </w:rPr>
      </w:pPr>
      <w:r>
        <w:rPr>
          <w:rFonts w:hint="eastAsia"/>
        </w:rPr>
        <w:t>(2.) He is subordinate to the Father and Son, as to his mode of subsistence and operation, as He is said to be of the Father and of the Son; He is sent by them, and they operate through Him.</w:t>
      </w:r>
    </w:p>
    <w:p w14:paraId="071B857D">
      <w:pPr>
        <w:rPr>
          <w:rFonts w:hint="eastAsia"/>
        </w:rPr>
      </w:pPr>
      <w:r>
        <w:rPr>
          <w:rFonts w:hint="eastAsia"/>
        </w:rPr>
        <w:t>（2.）就其存在和运作的方式而言，祂从属于父与子，因为祂被称为出于父和出于子；祂由他们差遣，他们藉着祂作工。</w:t>
      </w:r>
    </w:p>
    <w:p w14:paraId="439D1100">
      <w:pPr>
        <w:rPr>
          <w:rFonts w:hint="eastAsia"/>
        </w:rPr>
      </w:pPr>
      <w:r>
        <w:rPr>
          <w:rFonts w:hint="eastAsia"/>
        </w:rPr>
        <w:t>(3.) He bears the same relation to the Father as to the Son; as He is said to be of the one as well as of the other, and He is given by the Son as well as by the Father.</w:t>
      </w:r>
    </w:p>
    <w:p w14:paraId="4CFE09B7">
      <w:pPr>
        <w:rPr>
          <w:rFonts w:hint="eastAsia"/>
        </w:rPr>
      </w:pPr>
      <w:r>
        <w:rPr>
          <w:rFonts w:hint="eastAsia"/>
        </w:rPr>
        <w:t>（3.）祂与父的关系如同与子的关系；因为祂被称为出于这一位也出于那一位，祂由子所赐，也由父所赐。</w:t>
      </w:r>
    </w:p>
    <w:p w14:paraId="43F8C8BA">
      <w:pPr>
        <w:rPr>
          <w:rFonts w:hint="eastAsia"/>
        </w:rPr>
      </w:pPr>
      <w:r>
        <w:rPr>
          <w:rFonts w:hint="eastAsia"/>
        </w:rPr>
        <w:t>(4.) His eternal relation to the other persons of the Trinity is indicated by the word Spirit, and by its being said that he is evk toi. qeou/, out of God, i. e., God is the source whence the Spirit is said to proceed.</w:t>
      </w:r>
    </w:p>
    <w:p w14:paraId="3768E899">
      <w:pPr>
        <w:rPr>
          <w:rFonts w:hint="eastAsia"/>
        </w:rPr>
      </w:pPr>
      <w:r>
        <w:rPr>
          <w:rFonts w:hint="eastAsia"/>
        </w:rPr>
        <w:t>（4.）祂与三位一体中其他位格的永恒关系由“灵”这个词所表明，也由祂被称为evk toi. qeou/（从神而出）所表明，即神是圣灵被说成是从其而出的源头。</w:t>
      </w:r>
    </w:p>
    <w:p w14:paraId="181ED1E8">
      <w:pPr>
        <w:spacing w:after="3" w:line="255" w:lineRule="auto"/>
        <w:jc w:val="center"/>
        <w:rPr>
          <w:rFonts w:hint="eastAsia"/>
          <w:b/>
          <w:bCs/>
          <w:i/>
        </w:rPr>
      </w:pPr>
      <w:r>
        <w:rPr>
          <w:rFonts w:hint="eastAsia"/>
          <w:b/>
          <w:bCs/>
          <w:i/>
        </w:rPr>
        <w:t xml:space="preserve">§ 2. The Office of the Holy Spirit. </w:t>
      </w:r>
    </w:p>
    <w:p w14:paraId="65683631">
      <w:pPr>
        <w:spacing w:after="3" w:line="255" w:lineRule="auto"/>
        <w:jc w:val="center"/>
        <w:rPr>
          <w:rFonts w:hint="eastAsia"/>
          <w:b/>
          <w:bCs/>
          <w:i/>
        </w:rPr>
      </w:pPr>
      <w:r>
        <w:rPr>
          <w:rFonts w:hint="eastAsia"/>
          <w:b/>
          <w:bCs/>
          <w:i/>
        </w:rPr>
        <w:t>§ 2. 圣灵的职事。</w:t>
      </w:r>
    </w:p>
    <w:p w14:paraId="4461E791">
      <w:pPr>
        <w:spacing w:after="3" w:line="255" w:lineRule="auto"/>
        <w:jc w:val="center"/>
        <w:rPr>
          <w:rFonts w:hint="eastAsia"/>
          <w:b/>
          <w:bCs/>
          <w:i/>
        </w:rPr>
      </w:pPr>
    </w:p>
    <w:p w14:paraId="5014FB61">
      <w:pPr>
        <w:spacing w:after="3" w:line="255" w:lineRule="auto"/>
        <w:jc w:val="center"/>
        <w:rPr>
          <w:rFonts w:hint="eastAsia"/>
          <w:b/>
          <w:bCs/>
          <w:i/>
        </w:rPr>
      </w:pPr>
      <w:r>
        <w:rPr>
          <w:rFonts w:hint="eastAsia"/>
          <w:b/>
          <w:bCs/>
          <w:i/>
        </w:rPr>
        <w:t>A. In Nature.</w:t>
      </w:r>
    </w:p>
    <w:p w14:paraId="40A2178E">
      <w:pPr>
        <w:spacing w:after="3" w:line="255" w:lineRule="auto"/>
        <w:jc w:val="center"/>
        <w:rPr>
          <w:rFonts w:hint="eastAsia"/>
          <w:b/>
          <w:bCs/>
          <w:i/>
        </w:rPr>
      </w:pPr>
      <w:r>
        <w:rPr>
          <w:rFonts w:hint="eastAsia"/>
          <w:b/>
          <w:bCs/>
          <w:i/>
        </w:rPr>
        <w:t xml:space="preserve"> </w:t>
      </w:r>
      <w:r>
        <w:rPr>
          <w:rFonts w:hint="eastAsia" w:eastAsia="宋体"/>
          <w:b/>
          <w:bCs/>
          <w:i/>
          <w:lang w:val="en-US" w:eastAsia="zh-CN"/>
        </w:rPr>
        <w:t>A</w:t>
      </w:r>
      <w:r>
        <w:rPr>
          <w:rFonts w:hint="eastAsia"/>
          <w:b/>
          <w:bCs/>
          <w:i/>
        </w:rPr>
        <w:t>. 在自然界中。</w:t>
      </w:r>
    </w:p>
    <w:p w14:paraId="557CFFE8">
      <w:pPr>
        <w:rPr>
          <w:rFonts w:hint="eastAsia"/>
        </w:rPr>
      </w:pPr>
    </w:p>
    <w:p w14:paraId="2E014DCD">
      <w:pPr>
        <w:rPr>
          <w:rFonts w:hint="eastAsia"/>
        </w:rPr>
      </w:pPr>
      <w:r>
        <w:rPr>
          <w:rFonts w:hint="eastAsia"/>
        </w:rPr>
        <w:t>The general doctrine of the Scriptures on this subject is that the Spirit is the executive of the Godhead.</w:t>
      </w:r>
    </w:p>
    <w:p w14:paraId="11B0B380">
      <w:pPr>
        <w:rPr>
          <w:rFonts w:hint="eastAsia"/>
        </w:rPr>
      </w:pPr>
      <w:r>
        <w:rPr>
          <w:rFonts w:hint="eastAsia"/>
        </w:rPr>
        <w:t>关于此主题，圣经的总教义是圣灵是神格的执行者。</w:t>
      </w:r>
    </w:p>
    <w:p w14:paraId="576FF76F">
      <w:pPr>
        <w:rPr>
          <w:rFonts w:hint="eastAsia"/>
        </w:rPr>
      </w:pPr>
      <w:r>
        <w:rPr>
          <w:rFonts w:hint="eastAsia"/>
        </w:rPr>
        <w:t>Whatever God does, He does by the Spirit.</w:t>
      </w:r>
    </w:p>
    <w:p w14:paraId="6ABBC693">
      <w:pPr>
        <w:rPr>
          <w:rFonts w:hint="eastAsia"/>
        </w:rPr>
      </w:pPr>
      <w:r>
        <w:rPr>
          <w:rFonts w:hint="eastAsia"/>
        </w:rPr>
        <w:t>凡神所作的，祂都藉着圣灵而作。</w:t>
      </w:r>
    </w:p>
    <w:p w14:paraId="5CD6F876">
      <w:pPr>
        <w:rPr>
          <w:rFonts w:hint="eastAsia"/>
        </w:rPr>
      </w:pPr>
      <w:r>
        <w:rPr>
          <w:rFonts w:hint="eastAsia"/>
        </w:rPr>
        <w:t>Hence in the creed of Constantinople, adopted by the Church universal, He is said to be to. Pneu/ma( to. ku.rion( to. zwopoio,n.</w:t>
      </w:r>
    </w:p>
    <w:p w14:paraId="2303392D">
      <w:pPr>
        <w:rPr>
          <w:rFonts w:hint="eastAsia"/>
        </w:rPr>
      </w:pPr>
      <w:r>
        <w:rPr>
          <w:rFonts w:hint="eastAsia"/>
        </w:rPr>
        <w:t>因此，在普世教会所采纳的君士坦丁堡信经中，祂被称为to. Pneu/ma( to. ku.rion( to. zwopoio,n（那灵，那主，那赐生命者）。</w:t>
      </w:r>
    </w:p>
    <w:p w14:paraId="6A139071">
      <w:pPr>
        <w:rPr>
          <w:rFonts w:hint="eastAsia"/>
        </w:rPr>
      </w:pPr>
      <w:r>
        <w:rPr>
          <w:rFonts w:hint="eastAsia"/>
        </w:rPr>
        <w:t>He is the immediate source of all life.</w:t>
      </w:r>
    </w:p>
    <w:p w14:paraId="2FE431E0">
      <w:pPr>
        <w:rPr>
          <w:rFonts w:hint="eastAsia"/>
        </w:rPr>
      </w:pPr>
      <w:r>
        <w:rPr>
          <w:rFonts w:hint="eastAsia"/>
        </w:rPr>
        <w:t>祂是一切生命的直接源头。</w:t>
      </w:r>
    </w:p>
    <w:p w14:paraId="29150F95">
      <w:pPr>
        <w:rPr>
          <w:rFonts w:hint="eastAsia"/>
        </w:rPr>
      </w:pPr>
      <w:r>
        <w:rPr>
          <w:rFonts w:hint="eastAsia"/>
        </w:rPr>
        <w:t>Even in the external world the Spirit is everywhere present and everywhere active.</w:t>
      </w:r>
    </w:p>
    <w:p w14:paraId="6178FDBE">
      <w:pPr>
        <w:rPr>
          <w:rFonts w:hint="eastAsia"/>
        </w:rPr>
      </w:pPr>
      <w:r>
        <w:rPr>
          <w:rFonts w:hint="eastAsia"/>
        </w:rPr>
        <w:t>即使在外部世界，圣灵也无所不在，无所不作。</w:t>
      </w:r>
    </w:p>
    <w:p w14:paraId="622D5E51">
      <w:pPr>
        <w:rPr>
          <w:rFonts w:hint="eastAsia"/>
        </w:rPr>
      </w:pPr>
      <w:r>
        <w:rPr>
          <w:rFonts w:hint="eastAsia"/>
        </w:rPr>
        <w:t>Matter is not intelligent.</w:t>
      </w:r>
    </w:p>
    <w:p w14:paraId="26E39A3E">
      <w:pPr>
        <w:rPr>
          <w:rFonts w:hint="eastAsia"/>
        </w:rPr>
      </w:pPr>
      <w:r>
        <w:rPr>
          <w:rFonts w:hint="eastAsia"/>
        </w:rPr>
        <w:t>物质没有智慧。</w:t>
      </w:r>
    </w:p>
    <w:p w14:paraId="78DD0452">
      <w:pPr>
        <w:rPr>
          <w:rFonts w:hint="eastAsia"/>
        </w:rPr>
      </w:pPr>
      <w:r>
        <w:rPr>
          <w:rFonts w:hint="eastAsia"/>
        </w:rPr>
        <w:t>It has its peculiar properties, which act blindly according to established laws.</w:t>
      </w:r>
    </w:p>
    <w:p w14:paraId="62BF1468">
      <w:pPr>
        <w:rPr>
          <w:rFonts w:hint="eastAsia"/>
        </w:rPr>
      </w:pPr>
      <w:r>
        <w:rPr>
          <w:rFonts w:hint="eastAsia"/>
        </w:rPr>
        <w:t>它有其独特的属性，这些属性按照既定的法则盲目地运作。</w:t>
      </w:r>
    </w:p>
    <w:p w14:paraId="7DF18076">
      <w:pPr>
        <w:rPr>
          <w:rFonts w:hint="eastAsia"/>
        </w:rPr>
      </w:pPr>
      <w:r>
        <w:rPr>
          <w:rFonts w:hint="eastAsia"/>
        </w:rPr>
        <w:t>The intelligence, therefore, manifested in vegetable and animal structures, is not to he referred to matter, but to the omnipresent Spirit of God.</w:t>
      </w:r>
    </w:p>
    <w:p w14:paraId="5E2CD2D8">
      <w:pPr>
        <w:rPr>
          <w:rFonts w:hint="eastAsia"/>
        </w:rPr>
      </w:pPr>
      <w:r>
        <w:rPr>
          <w:rFonts w:hint="eastAsia"/>
        </w:rPr>
        <w:t>因此，在植物和动物结构中显现的智慧，不应归因于物质，而应归因于无所不在的神的灵。</w:t>
      </w:r>
    </w:p>
    <w:p w14:paraId="49A86829">
      <w:pPr>
        <w:rPr>
          <w:rFonts w:hint="eastAsia"/>
        </w:rPr>
      </w:pPr>
      <w:r>
        <w:rPr>
          <w:rFonts w:hint="eastAsia"/>
        </w:rPr>
        <w:t>It was He who brooded over the waters and reduced chaos into order.</w:t>
      </w:r>
    </w:p>
    <w:p w14:paraId="05C12420">
      <w:pPr>
        <w:rPr>
          <w:rFonts w:hint="eastAsia"/>
        </w:rPr>
      </w:pPr>
      <w:r>
        <w:rPr>
          <w:rFonts w:hint="eastAsia"/>
        </w:rPr>
        <w:t>是祂运行在水面上，将混沌化为秩序。</w:t>
      </w:r>
    </w:p>
    <w:p w14:paraId="1364B701">
      <w:pPr>
        <w:rPr>
          <w:rFonts w:hint="eastAsia"/>
        </w:rPr>
      </w:pPr>
      <w:r>
        <w:rPr>
          <w:rFonts w:hint="eastAsia"/>
        </w:rPr>
        <w:t>It was He who garnished the heavens.</w:t>
      </w:r>
    </w:p>
    <w:p w14:paraId="3AA8A610">
      <w:pPr>
        <w:rPr>
          <w:rFonts w:hint="eastAsia"/>
        </w:rPr>
      </w:pPr>
      <w:r>
        <w:rPr>
          <w:rFonts w:hint="eastAsia"/>
        </w:rPr>
        <w:t>是祂装饰诸天。</w:t>
      </w:r>
    </w:p>
    <w:p w14:paraId="52D54F80">
      <w:pPr>
        <w:rPr>
          <w:rFonts w:hint="eastAsia"/>
        </w:rPr>
      </w:pPr>
      <w:r>
        <w:rPr>
          <w:rFonts w:hint="eastAsia"/>
        </w:rPr>
        <w:t>It is He that causes the grass to grow.</w:t>
      </w:r>
    </w:p>
    <w:p w14:paraId="65F4033E">
      <w:pPr>
        <w:rPr>
          <w:rFonts w:hint="eastAsia"/>
        </w:rPr>
      </w:pPr>
      <w:r>
        <w:rPr>
          <w:rFonts w:hint="eastAsia"/>
        </w:rPr>
        <w:t>是祂使草生长。</w:t>
      </w:r>
    </w:p>
    <w:p w14:paraId="6D584E85">
      <w:pPr>
        <w:rPr>
          <w:rFonts w:hint="eastAsia"/>
        </w:rPr>
      </w:pPr>
      <w:r>
        <w:rPr>
          <w:rFonts w:hint="eastAsia"/>
        </w:rPr>
        <w:t>The Psalmist says of all living creatures, "Thou hidest thy face, they are troubled: thou takest away their breath, they die, and return to their dust. Thou sendest forth thy Spirit, they are created: and thou renewest the face of the earth." (Ps. civ. 29, 30.)</w:t>
      </w:r>
    </w:p>
    <w:p w14:paraId="4AEF53C6">
      <w:pPr>
        <w:rPr>
          <w:rFonts w:hint="eastAsia"/>
        </w:rPr>
      </w:pPr>
      <w:r>
        <w:rPr>
          <w:rFonts w:hint="eastAsia"/>
        </w:rPr>
        <w:t>诗人论到一切活物说：“你掩面，它们便都惊惶；你收回它们的气，它们就死亡，归于尘土。你发出你的灵，它们便受造；你使地面更换为新。”（诗篇一百零四篇29、30节）</w:t>
      </w:r>
    </w:p>
    <w:p w14:paraId="7AA27666">
      <w:pPr>
        <w:rPr>
          <w:rFonts w:hint="eastAsia"/>
        </w:rPr>
      </w:pPr>
      <w:r>
        <w:rPr>
          <w:rFonts w:hint="eastAsia"/>
        </w:rPr>
        <w:t>Compare Is. xxxii. 14, 15.</w:t>
      </w:r>
    </w:p>
    <w:p w14:paraId="2AD713B2">
      <w:pPr>
        <w:rPr>
          <w:rFonts w:hint="eastAsia"/>
        </w:rPr>
      </w:pPr>
      <w:r>
        <w:rPr>
          <w:rFonts w:hint="eastAsia"/>
        </w:rPr>
        <w:t>比较以赛亚书三十二章14、15节。</w:t>
      </w:r>
    </w:p>
    <w:p w14:paraId="464E7FFA">
      <w:pPr>
        <w:rPr>
          <w:rFonts w:hint="eastAsia"/>
        </w:rPr>
      </w:pPr>
      <w:r>
        <w:rPr>
          <w:rFonts w:hint="eastAsia"/>
        </w:rPr>
        <w:t>Job, speaking of his corporeal frame, says, "The Spirit of God hath made me." (Job xxxiii. 4.)</w:t>
      </w:r>
    </w:p>
    <w:p w14:paraId="698A81B3">
      <w:pPr>
        <w:rPr>
          <w:rFonts w:hint="eastAsia"/>
        </w:rPr>
      </w:pPr>
      <w:r>
        <w:rPr>
          <w:rFonts w:hint="eastAsia"/>
        </w:rPr>
        <w:t>约伯论到他的肉体框架说：“神的灵造我。”（约伯记三十三章4节）</w:t>
      </w:r>
    </w:p>
    <w:p w14:paraId="1B26E0DC">
      <w:pPr>
        <w:rPr>
          <w:rFonts w:hint="eastAsia"/>
        </w:rPr>
      </w:pPr>
      <w:r>
        <w:rPr>
          <w:rFonts w:hint="eastAsia"/>
        </w:rPr>
        <w:t>And the Psalmist, after describing the omnipresence of the Spirit refers to his agency the wonderful mechanism of the human body.</w:t>
      </w:r>
    </w:p>
    <w:p w14:paraId="2F5D4B2F">
      <w:pPr>
        <w:rPr>
          <w:rFonts w:hint="eastAsia"/>
        </w:rPr>
      </w:pPr>
      <w:r>
        <w:rPr>
          <w:rFonts w:hint="eastAsia"/>
        </w:rPr>
        <w:t>诗人描述了圣灵的无所不在之后，将人体的奇妙机制归因于祂的作为。</w:t>
      </w:r>
    </w:p>
    <w:p w14:paraId="022D009A">
      <w:pPr>
        <w:rPr>
          <w:rFonts w:hint="eastAsia"/>
        </w:rPr>
      </w:pPr>
      <w:r>
        <w:rPr>
          <w:rFonts w:hint="eastAsia"/>
        </w:rPr>
        <w:t>"I am fearfully and wonderfully made . . . . my substance was not hid from thee, when I was made in secret, and curiously wrought in the lowest parts of the earth.</w:t>
      </w:r>
    </w:p>
    <w:p w14:paraId="2F4175C8">
      <w:pPr>
        <w:rPr>
          <w:rFonts w:hint="eastAsia"/>
        </w:rPr>
      </w:pPr>
      <w:r>
        <w:rPr>
          <w:rFonts w:hint="eastAsia"/>
        </w:rPr>
        <w:t>“我受造奇妙可畏……我在暗中受造，在地的深处被联络；那时，我的形体并不向你隐藏。</w:t>
      </w:r>
    </w:p>
    <w:p w14:paraId="2AE5E4E7">
      <w:pPr>
        <w:rPr>
          <w:rFonts w:hint="eastAsia"/>
        </w:rPr>
      </w:pPr>
      <w:r>
        <w:rPr>
          <w:rFonts w:hint="eastAsia"/>
        </w:rPr>
        <w:t>Thine eyes did see my substance, yet being unperfect; and in thy book all my members were written, which in continuance were fashioned, when as yet there was none of them." (Ps cxxxix. 14-16.)</w:t>
      </w:r>
    </w:p>
    <w:p w14:paraId="5D0F0720">
      <w:pPr>
        <w:rPr>
          <w:rFonts w:hint="eastAsia"/>
        </w:rPr>
      </w:pPr>
      <w:r>
        <w:rPr>
          <w:rFonts w:hint="eastAsia"/>
        </w:rPr>
        <w:t>我未成形的体质，你的眼早已看见了；你所定的日子，我尚未度一日，你都写在你的册上了。”（诗篇一百三十九篇14-16节）</w:t>
      </w:r>
    </w:p>
    <w:p w14:paraId="5E167237">
      <w:pPr>
        <w:rPr>
          <w:rFonts w:hint="eastAsia"/>
        </w:rPr>
      </w:pPr>
      <w:r>
        <w:rPr>
          <w:rFonts w:hint="eastAsia"/>
        </w:rPr>
        <w:t>Cyprian (or the author of the Tract "De Spiritu Sancto," included in his works) says, "Hic Spiritus Sanctus ab ipso mundi initio aquio legitur superfusus; non materialibus aquis quasi vehiculo egons, quas potius ipse ferebat et complectentibus firmamentum dabat con gruum motum et limitem praefinitum. . . . [Hic est] spiritus vitae cujus vivificus calor animat omnia et fovet et provehit et foecundat. Hic Spiritus Sanctus omnium viventium anima, ita largitate sua se omnibus abundanter infundit, ut habeant omnia rationabilia et irrationabilia secundum genus suum ex eo quod sunt et quod in suo ordine suae naturae competentia agunt. Non quod ipse sit substantialis anima singulis, sed in se singulariter manens, de plenitudine sua distributor magnificus proprias efficientias singulis dividit et largitur; et quasi sol omnia calefaciens, subjecta omnia nutrit, et absque ulla sui diminutione, integritatemn suam de inexhausta abundantia, quod satis est, et sufficit omnibus, commodat et impartit."1</w:t>
      </w:r>
    </w:p>
    <w:p w14:paraId="52686283">
      <w:pPr>
        <w:rPr>
          <w:rFonts w:hint="eastAsia"/>
        </w:rPr>
      </w:pPr>
      <w:r>
        <w:rPr>
          <w:rFonts w:hint="eastAsia"/>
        </w:rPr>
        <w:t>居普良（或其著作中收录的《论圣灵》小册子的作者）说：“Hic Spiritus Sanctus ab ipso mundi initio aquio legitur superfusus; non materialibus aquis quasi vehiculo egons, quas potius ipse ferebat et complectentibus firmamentum dabat con gruum motum et limitem praefinitum. . . . [Hic est] spiritus vitae cujus vivificus calor animat omnia et fovet et provehit et foecundat. Hic Spiritus Sanctus omnium viventium anima, ita largitate sua se omnibus abundanter infundit, ut habeant omnia rationabilia et irrationabilia secundum genus suum ex eo quod sunt et quod in suo ordine suae naturae competentia agunt. Non quod ipse sit substantialis anima singulis, sed in se singulariter manens, de plenitudine sua distributor magnificus proprias efficientias singulis dividit et largitur; et quasi sol omnia calefaciens, subjecta omnia nutrit, et absque ulla sui diminutione, integritatemn suam de inexhausta abundantia, quod satis est, et sufficit omnibus, commodat et impartit。”（这位圣灵从世界之初就被记载运行在水面上；并非如同乘驾物质的水，而是祂自己承载着水，并赋予包罗穹苍的水以和谐的运动和预定的界限……[祂是]生命之灵，其赋予生命的温暖使万物有生气、得培育、促生长并使之多产。这位圣灵是所有活物的灵魂，祂以其丰盛慷慨地将自己浇灌给万物，使所有理性的和非理性的，各从其类，因祂而存在，并按其本性的次序行事。并非祂是每个个体的实质灵魂，而是祂独特地存在于自身之中，从祂的丰满中，作为一位伟大的分配者，将祂特有的效能分配并赐予每一个体；如同太阳温暖万物，滋养一切受造之物，并且自身毫无减损，从其取之不尽的丰盛中，将充足的、足够供应万物的完整性，给予并分赐。）1</w:t>
      </w:r>
    </w:p>
    <w:p w14:paraId="1D4BA120">
      <w:pPr>
        <w:rPr>
          <w:rFonts w:hint="eastAsia"/>
        </w:rPr>
      </w:pPr>
    </w:p>
    <w:p w14:paraId="661B404F">
      <w:pPr>
        <w:spacing w:after="3" w:line="255" w:lineRule="auto"/>
        <w:jc w:val="center"/>
        <w:rPr>
          <w:rFonts w:hint="eastAsia"/>
          <w:b/>
          <w:bCs/>
          <w:i/>
        </w:rPr>
      </w:pPr>
    </w:p>
    <w:p w14:paraId="2E555BD9">
      <w:pPr>
        <w:spacing w:after="3" w:line="255" w:lineRule="auto"/>
        <w:jc w:val="center"/>
        <w:rPr>
          <w:rFonts w:hint="eastAsia"/>
          <w:b/>
          <w:bCs/>
          <w:i/>
        </w:rPr>
      </w:pPr>
      <w:r>
        <w:rPr>
          <w:rFonts w:hint="eastAsia"/>
          <w:b/>
          <w:bCs/>
          <w:i/>
        </w:rPr>
        <w:t>The Spirit the Source of all Intellectual Life.</w:t>
      </w:r>
    </w:p>
    <w:p w14:paraId="3A260AED">
      <w:pPr>
        <w:spacing w:after="3" w:line="255" w:lineRule="auto"/>
        <w:jc w:val="center"/>
        <w:rPr>
          <w:rFonts w:hint="eastAsia"/>
          <w:b/>
          <w:bCs/>
          <w:i/>
        </w:rPr>
      </w:pPr>
      <w:r>
        <w:rPr>
          <w:rFonts w:hint="eastAsia"/>
          <w:b/>
          <w:bCs/>
          <w:i/>
        </w:rPr>
        <w:t>圣灵是一切智慧生命的源头。</w:t>
      </w:r>
    </w:p>
    <w:p w14:paraId="4BB9C17B">
      <w:pPr>
        <w:rPr>
          <w:rFonts w:hint="eastAsia"/>
        </w:rPr>
      </w:pPr>
    </w:p>
    <w:p w14:paraId="78C8E4E7">
      <w:pPr>
        <w:rPr>
          <w:rFonts w:hint="eastAsia"/>
        </w:rPr>
      </w:pPr>
      <w:r>
        <w:rPr>
          <w:rFonts w:hint="eastAsia"/>
        </w:rPr>
        <w:t>The Spirit is also represented as the source of all intellectual life.</w:t>
      </w:r>
    </w:p>
    <w:p w14:paraId="142F8AC5">
      <w:pPr>
        <w:rPr>
          <w:rFonts w:hint="eastAsia"/>
        </w:rPr>
      </w:pPr>
      <w:r>
        <w:rPr>
          <w:rFonts w:hint="eastAsia"/>
        </w:rPr>
        <w:t>圣灵也被描绘为一切智慧生命的源头。</w:t>
      </w:r>
    </w:p>
    <w:p w14:paraId="136A78C8">
      <w:pPr>
        <w:rPr>
          <w:rFonts w:hint="eastAsia"/>
        </w:rPr>
      </w:pPr>
      <w:r>
        <w:rPr>
          <w:rFonts w:hint="eastAsia"/>
        </w:rPr>
        <w:t>When man was created it is said God "breathed into his nostrils the breath of life; and man became (hy"x; Xp,k,) a living soul." (Gen. ii. 7.)</w:t>
      </w:r>
    </w:p>
    <w:p w14:paraId="177C6335">
      <w:pPr>
        <w:rPr>
          <w:rFonts w:hint="eastAsia"/>
        </w:rPr>
      </w:pPr>
      <w:r>
        <w:rPr>
          <w:rFonts w:hint="eastAsia"/>
        </w:rPr>
        <w:t>当人被造时，经上说神“将生气吹在他鼻孔里，他就成了（hy"x; Xp,k,，活的魂）有灵的活人。”（创世记二章7节）</w:t>
      </w:r>
    </w:p>
    <w:p w14:paraId="6360E699">
      <w:pPr>
        <w:rPr>
          <w:rFonts w:hint="eastAsia"/>
        </w:rPr>
      </w:pPr>
      <w:r>
        <w:rPr>
          <w:rFonts w:hint="eastAsia"/>
        </w:rPr>
        <w:t>Job xxxii. 8, says, The inspiration of the Almighty giveth men understanding, i. e., a rational nature, for it is explained by saying, He "teacheth us more than the beasts of the earth, and maketh us wiser than the fowls of heaven." (Job xxxv. 11.)</w:t>
      </w:r>
    </w:p>
    <w:p w14:paraId="1EF61F26">
      <w:pPr>
        <w:rPr>
          <w:rFonts w:hint="eastAsia"/>
        </w:rPr>
      </w:pPr>
      <w:r>
        <w:rPr>
          <w:rFonts w:hint="eastAsia"/>
        </w:rPr>
        <w:t>约伯记三十二章8节说，全能者的气使人有聪明，即理性的本性，因为这被解释为说，祂“教导我们胜于地上的走兽，使我们有智慧胜于空中的飞鸟。”（约伯记三十五章11节）</w:t>
      </w:r>
    </w:p>
    <w:p w14:paraId="3652BB7A">
      <w:pPr>
        <w:rPr>
          <w:rFonts w:hint="eastAsia"/>
        </w:rPr>
      </w:pPr>
      <w:r>
        <w:rPr>
          <w:rFonts w:hint="eastAsia"/>
        </w:rPr>
        <w:t>The Scriptures ascribe in like manner to Him all special or extraordinary gifts.</w:t>
      </w:r>
    </w:p>
    <w:p w14:paraId="3FE19720">
      <w:pPr>
        <w:rPr>
          <w:rFonts w:hint="eastAsia"/>
        </w:rPr>
      </w:pPr>
      <w:r>
        <w:rPr>
          <w:rFonts w:hint="eastAsia"/>
        </w:rPr>
        <w:t>圣经同样将所有特殊或非凡的恩赐归于祂。</w:t>
      </w:r>
    </w:p>
    <w:p w14:paraId="5EB67782">
      <w:pPr>
        <w:rPr>
          <w:rFonts w:hint="eastAsia"/>
        </w:rPr>
      </w:pPr>
      <w:r>
        <w:rPr>
          <w:rFonts w:hint="eastAsia"/>
        </w:rPr>
        <w:t>Thus it is said of Bezaleel, "I have called" him, "and I have filed him with the Spirit of God, in wisdom, in understanding, and in knowledge, and in all manner of workmanship, to devise cunning works, to work in gold, and in silver, and in brass." (Ex. xxxi. 2, 3, 4.)</w:t>
      </w:r>
    </w:p>
    <w:p w14:paraId="786A6E98">
      <w:pPr>
        <w:rPr>
          <w:rFonts w:hint="eastAsia"/>
        </w:rPr>
      </w:pPr>
      <w:r>
        <w:rPr>
          <w:rFonts w:hint="eastAsia"/>
        </w:rPr>
        <w:t>因此，论到比撒列，经上说：“我已提名召他，我又以神的灵充满了他，使他有智慧，有聪明，有知识，能作各样的工，能想出巧工，用金、银、铜制造各物。”（出埃及记三十一章2、3、4节）</w:t>
      </w:r>
    </w:p>
    <w:p w14:paraId="55493806">
      <w:pPr>
        <w:rPr>
          <w:rFonts w:hint="eastAsia"/>
        </w:rPr>
      </w:pPr>
      <w:r>
        <w:rPr>
          <w:rFonts w:hint="eastAsia"/>
        </w:rPr>
        <w:t>By his Spirit God gave Moses the wisdom requisite for his high duties, and when he was commanded to devolve part of his burden upon the seventy elders, it was said, "I will take of the Spirit which is upon thee, and will put it upon them." (Num. xi. 17.)</w:t>
      </w:r>
    </w:p>
    <w:p w14:paraId="61AB16EB">
      <w:pPr>
        <w:rPr>
          <w:rFonts w:hint="eastAsia"/>
        </w:rPr>
      </w:pPr>
      <w:r>
        <w:rPr>
          <w:rFonts w:hint="eastAsia"/>
        </w:rPr>
        <w:t>神藉着祂的灵赐给摩西履行其崇高职责所必需的智慧，当他奉命将一部分重担分给七十位长老时，经上说：“我要把降于你身上的灵分赐他们。”（民数记十一章17节）</w:t>
      </w:r>
    </w:p>
    <w:p w14:paraId="24ED9DC6">
      <w:pPr>
        <w:rPr>
          <w:rFonts w:hint="eastAsia"/>
        </w:rPr>
      </w:pPr>
      <w:r>
        <w:rPr>
          <w:rFonts w:hint="eastAsia"/>
        </w:rPr>
        <w:t>Joshua was appointed to succeed Moses, because in him was the Spirit. (Num. xxvii. 18.)</w:t>
      </w:r>
    </w:p>
    <w:p w14:paraId="495A192E">
      <w:pPr>
        <w:rPr>
          <w:rFonts w:hint="eastAsia"/>
        </w:rPr>
      </w:pPr>
      <w:r>
        <w:rPr>
          <w:rFonts w:hint="eastAsia"/>
        </w:rPr>
        <w:t>约书亚被任命接替摩西，因为他里面有神的灵。（民数记二十七章18节）</w:t>
      </w:r>
    </w:p>
    <w:p w14:paraId="5E85D407">
      <w:pPr>
        <w:rPr>
          <w:rFonts w:hint="eastAsia"/>
        </w:rPr>
      </w:pPr>
      <w:r>
        <w:rPr>
          <w:rFonts w:hint="eastAsia"/>
        </w:rPr>
        <w:t>In like manner the Judges, who from time to time were raised up, as emergency demanded, were qualified by the Spirit for their peculiar work, whether as rulers or as warriors.</w:t>
      </w:r>
    </w:p>
    <w:p w14:paraId="580A3E8C">
      <w:pPr>
        <w:rPr>
          <w:rFonts w:hint="eastAsia"/>
        </w:rPr>
      </w:pPr>
      <w:r>
        <w:rPr>
          <w:rFonts w:hint="eastAsia"/>
        </w:rPr>
        <w:t>同样，士师们，他们不时地应紧急情况而被兴起，无论是作为统治者还是作为战士，都因圣灵而有资格从事他们特殊的工作。</w:t>
      </w:r>
    </w:p>
    <w:p w14:paraId="2D6F754F">
      <w:pPr>
        <w:rPr>
          <w:rFonts w:hint="eastAsia"/>
        </w:rPr>
      </w:pPr>
      <w:r>
        <w:rPr>
          <w:rFonts w:hint="eastAsia"/>
        </w:rPr>
        <w:t>Of Othniel it is said, "The Spirit of the Lord came upon him, and he judged Israel and went out to war." (Judges iii. 10.)</w:t>
      </w:r>
    </w:p>
    <w:p w14:paraId="3734F72D">
      <w:pPr>
        <w:rPr>
          <w:rFonts w:hint="eastAsia"/>
        </w:rPr>
      </w:pPr>
      <w:r>
        <w:rPr>
          <w:rFonts w:hint="eastAsia"/>
        </w:rPr>
        <w:t>论到俄陀聂，经上说：“耶和华的灵降在他身上，他就判断以色列人，出去争战。”（士师记三章10节）</w:t>
      </w:r>
    </w:p>
    <w:p w14:paraId="300AB416">
      <w:pPr>
        <w:rPr>
          <w:rFonts w:hint="eastAsia"/>
        </w:rPr>
      </w:pPr>
      <w:r>
        <w:rPr>
          <w:rFonts w:hint="eastAsia"/>
        </w:rPr>
        <w:t>So the Spirit of the Lord is said to have come upon Gideon and on Jephthah and on Samson.</w:t>
      </w:r>
    </w:p>
    <w:p w14:paraId="369C422B">
      <w:pPr>
        <w:rPr>
          <w:rFonts w:hint="eastAsia"/>
        </w:rPr>
      </w:pPr>
      <w:r>
        <w:rPr>
          <w:rFonts w:hint="eastAsia"/>
        </w:rPr>
        <w:t>所以耶和华的灵据说曾降在基甸、耶弗他和参孙身上。</w:t>
      </w:r>
    </w:p>
    <w:p w14:paraId="5493F501">
      <w:pPr>
        <w:rPr>
          <w:rFonts w:hint="eastAsia"/>
        </w:rPr>
      </w:pPr>
      <w:r>
        <w:rPr>
          <w:rFonts w:hint="eastAsia"/>
        </w:rPr>
        <w:t>When Saul offended God, the Spirit of the Lord is said to have departed from him. (I Sam. xvi. 14.)</w:t>
      </w:r>
    </w:p>
    <w:p w14:paraId="3D42CE44">
      <w:pPr>
        <w:rPr>
          <w:rFonts w:hint="eastAsia"/>
        </w:rPr>
      </w:pPr>
      <w:r>
        <w:rPr>
          <w:rFonts w:hint="eastAsia"/>
        </w:rPr>
        <w:t>当扫罗得罪神时，耶和华的灵据说离开了他。（撒母耳记上十六章14节）</w:t>
      </w:r>
    </w:p>
    <w:p w14:paraId="1604C631">
      <w:pPr>
        <w:rPr>
          <w:rFonts w:hint="eastAsia"/>
        </w:rPr>
      </w:pPr>
      <w:r>
        <w:rPr>
          <w:rFonts w:hint="eastAsia"/>
        </w:rPr>
        <w:t>When Samuel anointed David, "The Spirit of the LORD came upon" him "from that day forward." (1 Sam. xvi. 13.)</w:t>
      </w:r>
    </w:p>
    <w:p w14:paraId="50DD34D5">
      <w:pPr>
        <w:rPr>
          <w:rFonts w:hint="eastAsia"/>
        </w:rPr>
      </w:pPr>
      <w:r>
        <w:rPr>
          <w:rFonts w:hint="eastAsia"/>
        </w:rPr>
        <w:t>当撒母耳膏大卫时，“耶和华的灵从这日起就大大感动”他。（撒母耳记上十六章13节）</w:t>
      </w:r>
    </w:p>
    <w:p w14:paraId="274A48BD">
      <w:pPr>
        <w:rPr>
          <w:rFonts w:hint="eastAsia"/>
        </w:rPr>
      </w:pPr>
      <w:r>
        <w:rPr>
          <w:rFonts w:hint="eastAsia"/>
        </w:rPr>
        <w:t>In like manner under the new dispensation the Spirit as represented as not only the author of miraculous gifts, but also as the giver of the qualifications to teach and rule in the Church.</w:t>
      </w:r>
    </w:p>
    <w:p w14:paraId="37EDCD65">
      <w:pPr>
        <w:rPr>
          <w:rFonts w:hint="eastAsia"/>
        </w:rPr>
      </w:pPr>
      <w:r>
        <w:rPr>
          <w:rFonts w:hint="eastAsia"/>
        </w:rPr>
        <w:t>同样，在新约时代，圣灵不仅被描绘为神迹恩赐的创始者，而且也被描绘为在教会中教导和治理资格的赐予者。</w:t>
      </w:r>
    </w:p>
    <w:p w14:paraId="3DD2503A">
      <w:pPr>
        <w:rPr>
          <w:rFonts w:hint="eastAsia"/>
        </w:rPr>
      </w:pPr>
      <w:r>
        <w:rPr>
          <w:rFonts w:hint="eastAsia"/>
        </w:rPr>
        <w:t>All these operations are independent of the sanctifying influences of the Spirit.</w:t>
      </w:r>
    </w:p>
    <w:p w14:paraId="1C894592">
      <w:pPr>
        <w:rPr>
          <w:rFonts w:hint="eastAsia"/>
        </w:rPr>
      </w:pPr>
      <w:r>
        <w:rPr>
          <w:rFonts w:hint="eastAsia"/>
        </w:rPr>
        <w:t>所有这些作为都独立于圣灵使人成圣的影响。</w:t>
      </w:r>
    </w:p>
    <w:p w14:paraId="7A3666B1">
      <w:pPr>
        <w:rPr>
          <w:rFonts w:hint="eastAsia"/>
        </w:rPr>
      </w:pPr>
      <w:r>
        <w:rPr>
          <w:rFonts w:hint="eastAsia"/>
        </w:rPr>
        <w:t>When the Spirit came on Samson or upon Saul, it was not to render them holy, but to endue them with extraordinary physical and intellectual power; and when He is said to have departed from them, it means that those extraordinary endowments were withdrawn.</w:t>
      </w:r>
    </w:p>
    <w:p w14:paraId="12FBEB63">
      <w:pPr>
        <w:rPr>
          <w:rFonts w:hint="eastAsia"/>
        </w:rPr>
      </w:pPr>
      <w:r>
        <w:rPr>
          <w:rFonts w:hint="eastAsia"/>
        </w:rPr>
        <w:t>当圣灵降在参孙或扫罗身上时，并不是要使他们成圣，而是要赋予他们非凡的体力和智力；当祂据说离开他们时，意思是那些非凡的恩赐被收回了。</w:t>
      </w:r>
    </w:p>
    <w:p w14:paraId="6239B711">
      <w:pPr>
        <w:rPr>
          <w:rFonts w:hint="eastAsia"/>
        </w:rPr>
      </w:pPr>
    </w:p>
    <w:p w14:paraId="0BBECF91">
      <w:pPr>
        <w:spacing w:after="3" w:line="255" w:lineRule="auto"/>
        <w:jc w:val="center"/>
        <w:rPr>
          <w:rFonts w:hint="eastAsia"/>
          <w:b/>
          <w:bCs/>
          <w:i/>
        </w:rPr>
      </w:pPr>
      <w:r>
        <w:rPr>
          <w:rFonts w:hint="eastAsia"/>
          <w:b/>
          <w:bCs/>
          <w:i/>
        </w:rPr>
        <w:t>B. The Spirits Office in the Work of Redemption.</w:t>
      </w:r>
    </w:p>
    <w:p w14:paraId="48BC4D2B">
      <w:pPr>
        <w:spacing w:after="3" w:line="255" w:lineRule="auto"/>
        <w:jc w:val="center"/>
        <w:rPr>
          <w:rFonts w:hint="eastAsia"/>
          <w:b/>
          <w:bCs/>
          <w:i/>
        </w:rPr>
      </w:pPr>
      <w:r>
        <w:rPr>
          <w:rFonts w:hint="eastAsia" w:eastAsia="宋体"/>
          <w:b/>
          <w:bCs/>
          <w:i/>
          <w:lang w:val="en-US" w:eastAsia="zh-CN"/>
        </w:rPr>
        <w:t>B</w:t>
      </w:r>
      <w:r>
        <w:rPr>
          <w:rFonts w:hint="eastAsia"/>
          <w:b/>
          <w:bCs/>
          <w:i/>
        </w:rPr>
        <w:t>. 圣灵在救赎工作中的职事。</w:t>
      </w:r>
    </w:p>
    <w:p w14:paraId="6B86325D">
      <w:pPr>
        <w:rPr>
          <w:rFonts w:hint="eastAsia"/>
        </w:rPr>
      </w:pPr>
    </w:p>
    <w:p w14:paraId="7F15CE22">
      <w:pPr>
        <w:rPr>
          <w:rFonts w:hint="eastAsia"/>
        </w:rPr>
      </w:pPr>
      <w:r>
        <w:rPr>
          <w:rFonts w:hint="eastAsia"/>
        </w:rPr>
        <w:t>With regard to the office of the Spirit in the work of redemption, the Scriptures teach, --</w:t>
      </w:r>
    </w:p>
    <w:p w14:paraId="1EA21575">
      <w:pPr>
        <w:rPr>
          <w:rFonts w:hint="eastAsia"/>
        </w:rPr>
      </w:pPr>
      <w:r>
        <w:rPr>
          <w:rFonts w:hint="eastAsia"/>
        </w:rPr>
        <w:t>关于圣灵在救赎工作中的职事，圣经教导说，——</w:t>
      </w:r>
    </w:p>
    <w:p w14:paraId="3B50F302">
      <w:pPr>
        <w:rPr>
          <w:rFonts w:hint="eastAsia"/>
        </w:rPr>
      </w:pPr>
    </w:p>
    <w:p w14:paraId="4C8D5C69">
      <w:pPr>
        <w:rPr>
          <w:rFonts w:hint="eastAsia"/>
        </w:rPr>
      </w:pPr>
      <w:r>
        <w:rPr>
          <w:rFonts w:hint="eastAsia"/>
        </w:rPr>
        <w:t>1.That He fashioned the body, and endued the human soul of Christ with every qualification for his work.</w:t>
      </w:r>
    </w:p>
    <w:p w14:paraId="42287332">
      <w:pPr>
        <w:rPr>
          <w:rFonts w:hint="eastAsia"/>
        </w:rPr>
      </w:pPr>
      <w:r>
        <w:rPr>
          <w:rFonts w:hint="eastAsia"/>
        </w:rPr>
        <w:t>1.祂塑造了基督的身体，并赋予基督的人性灵魂以其工作所需的一切资格。</w:t>
      </w:r>
    </w:p>
    <w:p w14:paraId="356B4254">
      <w:pPr>
        <w:rPr>
          <w:rFonts w:hint="eastAsia"/>
        </w:rPr>
      </w:pPr>
      <w:r>
        <w:rPr>
          <w:rFonts w:hint="eastAsia"/>
        </w:rPr>
        <w:t>To the Virgin Mary it was said, "The Holy Ghost shall come upon thee, and the power of the Highest shall overshadow thee: therefore also that holy thing which shall be born of thee, shall be called the Son of God." (Luke i. 35.)</w:t>
      </w:r>
    </w:p>
    <w:p w14:paraId="67AC0C91">
      <w:pPr>
        <w:rPr>
          <w:rFonts w:hint="eastAsia"/>
        </w:rPr>
      </w:pPr>
      <w:r>
        <w:rPr>
          <w:rFonts w:hint="eastAsia"/>
        </w:rPr>
        <w:t>对童贞女马利亚说：“圣灵要临到你身上，至高者的能力要荫庇你；因此所要生的圣者，必称为神的儿子。”（路加福音一章35节）</w:t>
      </w:r>
    </w:p>
    <w:p w14:paraId="245AF1C6">
      <w:pPr>
        <w:rPr>
          <w:rFonts w:hint="eastAsia"/>
        </w:rPr>
      </w:pPr>
      <w:r>
        <w:rPr>
          <w:rFonts w:hint="eastAsia"/>
        </w:rPr>
        <w:t>The prophet Isaiah predicted that the Messiah should be replenished with all spiritual gifts.</w:t>
      </w:r>
    </w:p>
    <w:p w14:paraId="19F18F67">
      <w:pPr>
        <w:rPr>
          <w:rFonts w:hint="eastAsia"/>
        </w:rPr>
      </w:pPr>
      <w:r>
        <w:rPr>
          <w:rFonts w:hint="eastAsia"/>
        </w:rPr>
        <w:t>先知以赛亚预言弥赛亚将充满一切属灵的恩赐。</w:t>
      </w:r>
    </w:p>
    <w:p w14:paraId="035856F8">
      <w:pPr>
        <w:rPr>
          <w:rFonts w:hint="eastAsia"/>
        </w:rPr>
      </w:pPr>
      <w:r>
        <w:rPr>
          <w:rFonts w:hint="eastAsia"/>
        </w:rPr>
        <w:t>"Behold my servant whom I uphold; mine elect in whom my soul delighteth; I have put my Spirit upon him: he shall bring forth judgment to the Gentiles." (Is. xlii. 1.)</w:t>
      </w:r>
    </w:p>
    <w:p w14:paraId="1F40ADC8">
      <w:pPr>
        <w:rPr>
          <w:rFonts w:hint="eastAsia"/>
        </w:rPr>
      </w:pPr>
      <w:r>
        <w:rPr>
          <w:rFonts w:hint="eastAsia"/>
        </w:rPr>
        <w:t>“看哪，我的仆人，我所扶持，所拣选，心里所喜悦的！我已将我的灵赐给祂；祂必将公理传给外邦。”（以赛亚书四十二章1节）</w:t>
      </w:r>
    </w:p>
    <w:p w14:paraId="0C32EAE9">
      <w:pPr>
        <w:rPr>
          <w:rFonts w:hint="eastAsia"/>
        </w:rPr>
      </w:pPr>
      <w:r>
        <w:rPr>
          <w:rFonts w:hint="eastAsia"/>
        </w:rPr>
        <w:t>"There shall come forth a rod out of the stem of Jesse, and a branch shall grow out of his roots: and the Spirit of the LORD shall rest upon him, the spirit of wisdom and understanding, the spirit of counsel and might, the spirit of knowledge and of the fear of the LORD." (Is. xi. 1, 2.)</w:t>
      </w:r>
    </w:p>
    <w:p w14:paraId="2D50377F">
      <w:pPr>
        <w:rPr>
          <w:rFonts w:hint="eastAsia"/>
        </w:rPr>
      </w:pPr>
      <w:r>
        <w:rPr>
          <w:rFonts w:hint="eastAsia"/>
        </w:rPr>
        <w:t>“从耶西的本必发一条；从他根生的枝子必结果实。耶和华的灵必住在他身上，就是使他有智慧和聪明的灵，谋略和能力的灵，知识和敬畏耶和华的灵。”（以赛亚书十一章1、2节）</w:t>
      </w:r>
    </w:p>
    <w:p w14:paraId="33BEC588">
      <w:pPr>
        <w:rPr>
          <w:rFonts w:hint="eastAsia"/>
        </w:rPr>
      </w:pPr>
      <w:r>
        <w:rPr>
          <w:rFonts w:hint="eastAsia"/>
        </w:rPr>
        <w:t>When our Lord appeared on earth, it is said that the Spirit without measure was given unto Him. (John iii. 34.)</w:t>
      </w:r>
    </w:p>
    <w:p w14:paraId="1DA9227B">
      <w:pPr>
        <w:rPr>
          <w:rFonts w:hint="eastAsia"/>
        </w:rPr>
      </w:pPr>
      <w:r>
        <w:rPr>
          <w:rFonts w:hint="eastAsia"/>
        </w:rPr>
        <w:t>当我们的主显现在地上时，据说圣灵是无限量地赐给祂的。（约翰福音三章34节）</w:t>
      </w:r>
    </w:p>
    <w:p w14:paraId="52625B70">
      <w:pPr>
        <w:rPr>
          <w:rFonts w:hint="eastAsia"/>
        </w:rPr>
      </w:pPr>
      <w:r>
        <w:rPr>
          <w:rFonts w:hint="eastAsia"/>
        </w:rPr>
        <w:t>"And John bare record, saying, I saw the Spirit descending from heaven like a dove, and it abode upon him." (John i. 32.)</w:t>
      </w:r>
    </w:p>
    <w:p w14:paraId="15ABF55D">
      <w:pPr>
        <w:rPr>
          <w:rFonts w:hint="eastAsia"/>
        </w:rPr>
      </w:pPr>
      <w:r>
        <w:rPr>
          <w:rFonts w:hint="eastAsia"/>
        </w:rPr>
        <w:t>“约翰又作见证说：我曾看见圣灵，仿佛鸽子从天降下，住在祂的身上。”（约翰福音一章32节）</w:t>
      </w:r>
    </w:p>
    <w:p w14:paraId="3AD944EF">
      <w:pPr>
        <w:rPr>
          <w:rFonts w:hint="eastAsia"/>
        </w:rPr>
      </w:pPr>
      <w:r>
        <w:rPr>
          <w:rFonts w:hint="eastAsia"/>
        </w:rPr>
        <w:t>He was, therefore, said to have been full of the Holy Ghost.</w:t>
      </w:r>
    </w:p>
    <w:p w14:paraId="5DA2313F">
      <w:pPr>
        <w:rPr>
          <w:rFonts w:hint="eastAsia"/>
        </w:rPr>
      </w:pPr>
      <w:r>
        <w:rPr>
          <w:rFonts w:hint="eastAsia"/>
        </w:rPr>
        <w:t>因此，据说祂充满了圣灵。</w:t>
      </w:r>
    </w:p>
    <w:p w14:paraId="11A88D29">
      <w:pPr>
        <w:rPr>
          <w:rFonts w:hint="eastAsia"/>
        </w:rPr>
      </w:pPr>
    </w:p>
    <w:p w14:paraId="548FBAE7">
      <w:pPr>
        <w:rPr>
          <w:rFonts w:hint="eastAsia"/>
        </w:rPr>
      </w:pPr>
      <w:r>
        <w:rPr>
          <w:rFonts w:hint="eastAsia"/>
        </w:rPr>
        <w:t>2.That the Spirit is the revealer of all divine truth.</w:t>
      </w:r>
    </w:p>
    <w:p w14:paraId="602F638A">
      <w:pPr>
        <w:rPr>
          <w:rFonts w:hint="eastAsia"/>
        </w:rPr>
      </w:pPr>
      <w:r>
        <w:rPr>
          <w:rFonts w:hint="eastAsia"/>
        </w:rPr>
        <w:t>2.圣灵是所有神圣真理的启示者。</w:t>
      </w:r>
    </w:p>
    <w:p w14:paraId="6092632B">
      <w:pPr>
        <w:rPr>
          <w:rFonts w:hint="eastAsia"/>
        </w:rPr>
      </w:pPr>
      <w:r>
        <w:rPr>
          <w:rFonts w:hint="eastAsia"/>
        </w:rPr>
        <w:t>The doctrines of the Bible are called the things of the Spirit.</w:t>
      </w:r>
    </w:p>
    <w:p w14:paraId="36BD4906">
      <w:pPr>
        <w:rPr>
          <w:rFonts w:hint="eastAsia"/>
        </w:rPr>
      </w:pPr>
      <w:r>
        <w:rPr>
          <w:rFonts w:hint="eastAsia"/>
        </w:rPr>
        <w:t>圣经的教义被称为属灵的事。</w:t>
      </w:r>
    </w:p>
    <w:p w14:paraId="38D8D791">
      <w:pPr>
        <w:rPr>
          <w:rFonts w:hint="eastAsia"/>
        </w:rPr>
      </w:pPr>
      <w:r>
        <w:rPr>
          <w:rFonts w:hint="eastAsia"/>
        </w:rPr>
        <w:t>With regard to the writers of the Old Testament, it is said they spake as they were moved by the Holy Ghost.</w:t>
      </w:r>
    </w:p>
    <w:p w14:paraId="420BEB83">
      <w:pPr>
        <w:rPr>
          <w:rFonts w:hint="eastAsia"/>
        </w:rPr>
      </w:pPr>
      <w:r>
        <w:rPr>
          <w:rFonts w:hint="eastAsia"/>
        </w:rPr>
        <w:t>关于旧约的作者，经上说他们是受圣灵感动说话的。</w:t>
      </w:r>
    </w:p>
    <w:p w14:paraId="16C3C680">
      <w:pPr>
        <w:rPr>
          <w:rFonts w:hint="eastAsia"/>
        </w:rPr>
      </w:pPr>
      <w:r>
        <w:rPr>
          <w:rFonts w:hint="eastAsia"/>
        </w:rPr>
        <w:t>The language of Micah is applicable to all the prophets, "Truly I am full of power by the Spirit of the LORD, and of judgment, and of might, to declare unto Jacob his transgression and to Israel his sin." (Micah iii. 8.)</w:t>
      </w:r>
    </w:p>
    <w:p w14:paraId="28C5930B">
      <w:pPr>
        <w:rPr>
          <w:rFonts w:hint="eastAsia"/>
        </w:rPr>
      </w:pPr>
      <w:r>
        <w:rPr>
          <w:rFonts w:hint="eastAsia"/>
        </w:rPr>
        <w:t>弥迦的话适用于所有先知：“至于我，我藉耶和华的灵，满有力量、公平、才能，可以向雅各说明他的过犯，向以色列指出他的罪恶。”（弥迦书三章8节）</w:t>
      </w:r>
    </w:p>
    <w:p w14:paraId="7DCF86D1">
      <w:pPr>
        <w:rPr>
          <w:rFonts w:hint="eastAsia"/>
        </w:rPr>
      </w:pPr>
      <w:r>
        <w:rPr>
          <w:rFonts w:hint="eastAsia"/>
        </w:rPr>
        <w:t>What David said, the Holy Ghost is declared to have said.</w:t>
      </w:r>
    </w:p>
    <w:p w14:paraId="2DF2C3C5">
      <w:pPr>
        <w:rPr>
          <w:rFonts w:hint="eastAsia"/>
        </w:rPr>
      </w:pPr>
      <w:r>
        <w:rPr>
          <w:rFonts w:hint="eastAsia"/>
        </w:rPr>
        <w:t>大卫所说的，被宣告为圣灵所说的。</w:t>
      </w:r>
    </w:p>
    <w:p w14:paraId="04FE593F">
      <w:pPr>
        <w:rPr>
          <w:rFonts w:hint="eastAsia"/>
        </w:rPr>
      </w:pPr>
      <w:r>
        <w:rPr>
          <w:rFonts w:hint="eastAsia"/>
        </w:rPr>
        <w:t>The New Testament writers were in like manner the organs of the Spirit.</w:t>
      </w:r>
    </w:p>
    <w:p w14:paraId="24C24D03">
      <w:pPr>
        <w:rPr>
          <w:rFonts w:hint="eastAsia"/>
        </w:rPr>
      </w:pPr>
      <w:r>
        <w:rPr>
          <w:rFonts w:hint="eastAsia"/>
        </w:rPr>
        <w:t>新约作者同样是圣灵的器官。</w:t>
      </w:r>
    </w:p>
    <w:p w14:paraId="6D6DD418">
      <w:pPr>
        <w:rPr>
          <w:rFonts w:hint="eastAsia"/>
        </w:rPr>
      </w:pPr>
      <w:r>
        <w:rPr>
          <w:rFonts w:hint="eastAsia"/>
        </w:rPr>
        <w:t>The doctrines which Paul preached he did not receive from men "but God," he says, "hath revealed them unto us by his Spirit." (I Cor. ii. 10.)</w:t>
      </w:r>
    </w:p>
    <w:p w14:paraId="05E86561">
      <w:pPr>
        <w:rPr>
          <w:rFonts w:hint="eastAsia"/>
        </w:rPr>
      </w:pPr>
      <w:r>
        <w:rPr>
          <w:rFonts w:hint="eastAsia"/>
        </w:rPr>
        <w:t>保罗所传的教义，他不是从人领受的，“乃是神，”他说，“藉着圣灵向我们显明的。”（哥林多前书二章10节）</w:t>
      </w:r>
    </w:p>
    <w:p w14:paraId="06E566A0">
      <w:pPr>
        <w:rPr>
          <w:rFonts w:hint="eastAsia"/>
        </w:rPr>
      </w:pPr>
      <w:r>
        <w:rPr>
          <w:rFonts w:hint="eastAsia"/>
        </w:rPr>
        <w:t>The Spirit also guided the utterance of those truths; for he adds, "Which things also we speak, not in the words which man's wisdom teacheth, but which the Holy Ghost teacheth; communicating the things of the Spirit in the words of the Spirit" (pneumatikoi/j pneumatika. sugkri,nontej).</w:t>
      </w:r>
    </w:p>
    <w:p w14:paraId="2263623B">
      <w:pPr>
        <w:rPr>
          <w:rFonts w:hint="eastAsia"/>
        </w:rPr>
      </w:pPr>
      <w:r>
        <w:rPr>
          <w:rFonts w:hint="eastAsia"/>
        </w:rPr>
        <w:t>圣灵也引导那些真理的表达；因为他补充说：“并且我们讲说这些事，不是用人智慧所指教的言语，乃是用圣灵所指教的言语，将属灵的话解释属灵的事”（pneumatikoi/j pneumatika. sugkri,nontej，用属灵的话解释属灵的事）。</w:t>
      </w:r>
    </w:p>
    <w:p w14:paraId="2DDF4893">
      <w:pPr>
        <w:rPr>
          <w:rFonts w:hint="eastAsia"/>
        </w:rPr>
      </w:pPr>
      <w:r>
        <w:rPr>
          <w:rFonts w:hint="eastAsia"/>
        </w:rPr>
        <w:t>The whole Bible, therefore, is to be referred to the Spirit as its author.</w:t>
      </w:r>
    </w:p>
    <w:p w14:paraId="7667B4D0">
      <w:pPr>
        <w:rPr>
          <w:rFonts w:hint="eastAsia"/>
        </w:rPr>
      </w:pPr>
      <w:r>
        <w:rPr>
          <w:rFonts w:hint="eastAsia"/>
        </w:rPr>
        <w:t>因此，整本圣经都应归于圣灵为其作者。</w:t>
      </w:r>
    </w:p>
    <w:p w14:paraId="00690A18">
      <w:pPr>
        <w:rPr>
          <w:rFonts w:hint="eastAsia"/>
        </w:rPr>
      </w:pPr>
    </w:p>
    <w:p w14:paraId="4402E63F">
      <w:pPr>
        <w:rPr>
          <w:rFonts w:hint="eastAsia"/>
        </w:rPr>
      </w:pPr>
      <w:r>
        <w:rPr>
          <w:rFonts w:hint="eastAsia"/>
        </w:rPr>
        <w:t>3.The Spirit not only thus reveals divine truth, having guided infallibly holy men of old in recording it, but He everywhere attends it by his power.</w:t>
      </w:r>
    </w:p>
    <w:p w14:paraId="758455AF">
      <w:pPr>
        <w:rPr>
          <w:rFonts w:hint="eastAsia"/>
        </w:rPr>
      </w:pPr>
      <w:r>
        <w:rPr>
          <w:rFonts w:hint="eastAsia"/>
        </w:rPr>
        <w:t>3.圣灵不仅如此启示神圣的真理，曾无误地引导古时的圣人在记录它，而且祂无处不以其能力伴随着它。</w:t>
      </w:r>
    </w:p>
    <w:p w14:paraId="42EE82ED">
      <w:pPr>
        <w:rPr>
          <w:rFonts w:hint="eastAsia"/>
        </w:rPr>
      </w:pPr>
      <w:r>
        <w:rPr>
          <w:rFonts w:hint="eastAsia"/>
        </w:rPr>
        <w:t>All truth is enforced on the heart and conscience with more or less power by the Holy Spirit, wherever that truth is known.</w:t>
      </w:r>
    </w:p>
    <w:p w14:paraId="2108172A">
      <w:pPr>
        <w:rPr>
          <w:rFonts w:hint="eastAsia"/>
        </w:rPr>
      </w:pPr>
      <w:r>
        <w:rPr>
          <w:rFonts w:hint="eastAsia"/>
        </w:rPr>
        <w:t>无论何处真理被知晓，圣灵都或多或少地以其能力将所有真理印在人心和良知上。</w:t>
      </w:r>
    </w:p>
    <w:p w14:paraId="101A49AE">
      <w:pPr>
        <w:rPr>
          <w:rFonts w:hint="eastAsia"/>
        </w:rPr>
      </w:pPr>
      <w:r>
        <w:rPr>
          <w:rFonts w:hint="eastAsia"/>
        </w:rPr>
        <w:t>To this all-pervading influence we are indebted for all there is of morality and order in the world.</w:t>
      </w:r>
    </w:p>
    <w:p w14:paraId="2F11559B">
      <w:pPr>
        <w:rPr>
          <w:rFonts w:hint="eastAsia"/>
        </w:rPr>
      </w:pPr>
      <w:r>
        <w:rPr>
          <w:rFonts w:hint="eastAsia"/>
        </w:rPr>
        <w:t>我们因这种无所不在的影响而得着世上一切的道德和秩序。</w:t>
      </w:r>
    </w:p>
    <w:p w14:paraId="778B70BE">
      <w:pPr>
        <w:rPr>
          <w:rFonts w:hint="eastAsia"/>
        </w:rPr>
      </w:pPr>
      <w:r>
        <w:rPr>
          <w:rFonts w:hint="eastAsia"/>
        </w:rPr>
        <w:t>But besides this general influence, which is usually called common grace, the Spirit specially illuminates the minds of the children of God, that they may knew the things freely given (or revealed to them) by God.</w:t>
      </w:r>
    </w:p>
    <w:p w14:paraId="4964A8D1">
      <w:pPr>
        <w:rPr>
          <w:rFonts w:hint="eastAsia"/>
        </w:rPr>
      </w:pPr>
      <w:r>
        <w:rPr>
          <w:rFonts w:hint="eastAsia"/>
        </w:rPr>
        <w:t>但除了这种通常称为普遍恩典的一般影响之外，圣灵特别光照神儿女的心思，使他们可以知道神白白赐给（或启示给他们）的事。</w:t>
      </w:r>
    </w:p>
    <w:p w14:paraId="6410948C">
      <w:pPr>
        <w:rPr>
          <w:rFonts w:hint="eastAsia"/>
        </w:rPr>
      </w:pPr>
      <w:r>
        <w:rPr>
          <w:rFonts w:hint="eastAsia"/>
        </w:rPr>
        <w:t>The natural man does not receive them, neither can he know them, because they are spiritually discerned.</w:t>
      </w:r>
    </w:p>
    <w:p w14:paraId="2FA0B501">
      <w:pPr>
        <w:rPr>
          <w:rFonts w:hint="eastAsia"/>
        </w:rPr>
      </w:pPr>
      <w:r>
        <w:rPr>
          <w:rFonts w:hint="eastAsia"/>
        </w:rPr>
        <w:t>属血气的人不领会它们，也不能知道它们，因为这些事惟有属灵的人才能看透。</w:t>
      </w:r>
    </w:p>
    <w:p w14:paraId="21CCF25A">
      <w:pPr>
        <w:rPr>
          <w:rFonts w:hint="eastAsia"/>
        </w:rPr>
      </w:pPr>
      <w:r>
        <w:rPr>
          <w:rFonts w:hint="eastAsia"/>
        </w:rPr>
        <w:t>All believers are therefore called (pneumatikoi,)spiritual, because thus enlightened and guided by the Spirit.</w:t>
      </w:r>
    </w:p>
    <w:p w14:paraId="6BA2934D">
      <w:pPr>
        <w:rPr>
          <w:rFonts w:hint="eastAsia"/>
        </w:rPr>
      </w:pPr>
      <w:r>
        <w:rPr>
          <w:rFonts w:hint="eastAsia"/>
        </w:rPr>
        <w:t>因此，所有信徒都被称为（pneumatikoi，属灵的），因为他们如此被圣灵光照和引导。</w:t>
      </w:r>
    </w:p>
    <w:p w14:paraId="0EBACBD2">
      <w:pPr>
        <w:rPr>
          <w:rFonts w:hint="eastAsia"/>
        </w:rPr>
      </w:pPr>
    </w:p>
    <w:p w14:paraId="617F652C">
      <w:pPr>
        <w:rPr>
          <w:rFonts w:hint="eastAsia"/>
        </w:rPr>
      </w:pPr>
      <w:r>
        <w:rPr>
          <w:rFonts w:hint="eastAsia"/>
        </w:rPr>
        <w:t>4.It is the special office of the Spirit to convince the world of sin; to reveal Christ, to regenerate the soul, to lead men to the exercise of faith and repentance; to dwell in those whom He thus renews, as a principle of a new and divine life.</w:t>
      </w:r>
    </w:p>
    <w:p w14:paraId="5E5E5FA2">
      <w:pPr>
        <w:rPr>
          <w:rFonts w:hint="eastAsia"/>
        </w:rPr>
      </w:pPr>
      <w:r>
        <w:rPr>
          <w:rFonts w:hint="eastAsia"/>
        </w:rPr>
        <w:t>4.圣灵的特殊职事是使世人为罪自责；启示基督，使灵魂重生，引导人操练信心和悔改；住在祂如此更新的人里面，作为一种新的神圣生命的原则。</w:t>
      </w:r>
    </w:p>
    <w:p w14:paraId="559596AC">
      <w:pPr>
        <w:rPr>
          <w:rFonts w:hint="eastAsia"/>
        </w:rPr>
      </w:pPr>
      <w:r>
        <w:rPr>
          <w:rFonts w:hint="eastAsia"/>
        </w:rPr>
        <w:t>By this indwelling of the Spirit, believers are united to Christ, and to one another, so that they form one body.</w:t>
      </w:r>
    </w:p>
    <w:p w14:paraId="43D3EC7C">
      <w:pPr>
        <w:rPr>
          <w:rFonts w:hint="eastAsia"/>
        </w:rPr>
      </w:pPr>
      <w:r>
        <w:rPr>
          <w:rFonts w:hint="eastAsia"/>
        </w:rPr>
        <w:t>藉着圣灵的这种内住，信徒与基督联合，并彼此联合，以致他们形成一个身体。</w:t>
      </w:r>
    </w:p>
    <w:p w14:paraId="69B18B57">
      <w:pPr>
        <w:rPr>
          <w:rFonts w:hint="eastAsia"/>
        </w:rPr>
      </w:pPr>
      <w:r>
        <w:rPr>
          <w:rFonts w:hint="eastAsia"/>
        </w:rPr>
        <w:t>This is the foundation of the communion of saints, making them one in faith, one in love, one in their inward life, and one in their hopes and final destiny.</w:t>
      </w:r>
    </w:p>
    <w:p w14:paraId="633D3681">
      <w:pPr>
        <w:rPr>
          <w:rFonts w:hint="eastAsia"/>
        </w:rPr>
      </w:pPr>
      <w:r>
        <w:rPr>
          <w:rFonts w:hint="eastAsia"/>
        </w:rPr>
        <w:t>这是圣徒相通的基础，使他们在信仰上合一，在爱心上合一，在内在生命上合一，在盼望和最终命运上合一。</w:t>
      </w:r>
    </w:p>
    <w:p w14:paraId="428D86C8">
      <w:pPr>
        <w:rPr>
          <w:rFonts w:hint="eastAsia"/>
        </w:rPr>
      </w:pPr>
    </w:p>
    <w:p w14:paraId="55A26BD6">
      <w:pPr>
        <w:rPr>
          <w:rFonts w:hint="eastAsia"/>
        </w:rPr>
      </w:pPr>
      <w:r>
        <w:rPr>
          <w:rFonts w:hint="eastAsia"/>
        </w:rPr>
        <w:t>5.The Spirit also calls men to office in the Church, and endows them with the qualifications necessary for the successful discharge of its duties.</w:t>
      </w:r>
    </w:p>
    <w:p w14:paraId="34169344">
      <w:pPr>
        <w:rPr>
          <w:rFonts w:hint="eastAsia"/>
        </w:rPr>
      </w:pPr>
      <w:r>
        <w:rPr>
          <w:rFonts w:hint="eastAsia"/>
        </w:rPr>
        <w:t>5.圣灵也呼召人在教会中担任职事，并赋予他们成功履行其职责所必需的资格。</w:t>
      </w:r>
    </w:p>
    <w:p w14:paraId="0643D147">
      <w:pPr>
        <w:rPr>
          <w:rFonts w:hint="eastAsia"/>
        </w:rPr>
      </w:pPr>
      <w:r>
        <w:rPr>
          <w:rFonts w:hint="eastAsia"/>
        </w:rPr>
        <w:t>The office of the Church, in this matter, is simply to ascertain and authenticate the call of the Spirit.</w:t>
      </w:r>
    </w:p>
    <w:p w14:paraId="56A2BAD7">
      <w:pPr>
        <w:rPr>
          <w:rFonts w:hint="eastAsia"/>
        </w:rPr>
      </w:pPr>
      <w:r>
        <w:rPr>
          <w:rFonts w:hint="eastAsia"/>
        </w:rPr>
        <w:t>教会在这件事上的职事，仅仅是确定并证实圣灵的呼召。</w:t>
      </w:r>
    </w:p>
    <w:p w14:paraId="6CC014B5">
      <w:pPr>
        <w:rPr>
          <w:rFonts w:hint="eastAsia"/>
        </w:rPr>
      </w:pPr>
      <w:r>
        <w:rPr>
          <w:rFonts w:hint="eastAsia"/>
        </w:rPr>
        <w:t>Thus the Holy Ghost is the immediate author of all truth, of all holiness, of all consolation, of all authority, and of all efficiency in the children of God individually, and in the Church collectively.</w:t>
      </w:r>
    </w:p>
    <w:p w14:paraId="714FAA12">
      <w:pPr>
        <w:rPr>
          <w:rFonts w:hint="eastAsia"/>
        </w:rPr>
      </w:pPr>
      <w:r>
        <w:rPr>
          <w:rFonts w:hint="eastAsia"/>
        </w:rPr>
        <w:t>因此，圣灵是神儿女个体以及教会集体中一切真理、一切圣洁、一切安慰、一切权柄和一切效能的直接创始者。</w:t>
      </w:r>
    </w:p>
    <w:p w14:paraId="1095B0CD">
      <w:pPr>
        <w:spacing w:after="3" w:line="255" w:lineRule="auto"/>
        <w:jc w:val="center"/>
        <w:rPr>
          <w:rFonts w:hint="eastAsia"/>
          <w:b/>
          <w:bCs/>
          <w:i/>
        </w:rPr>
      </w:pPr>
      <w:r>
        <w:rPr>
          <w:rFonts w:hint="eastAsia"/>
          <w:b/>
          <w:bCs/>
          <w:i/>
        </w:rPr>
        <w:t>§ 3. History of the Doctrine concerning the Holy Spirit.</w:t>
      </w:r>
    </w:p>
    <w:p w14:paraId="32BE5071">
      <w:pPr>
        <w:spacing w:after="3" w:line="255" w:lineRule="auto"/>
        <w:jc w:val="center"/>
        <w:rPr>
          <w:rFonts w:hint="eastAsia"/>
          <w:b/>
          <w:bCs/>
          <w:i/>
        </w:rPr>
      </w:pPr>
      <w:r>
        <w:rPr>
          <w:rFonts w:hint="eastAsia"/>
          <w:b/>
          <w:bCs/>
          <w:i/>
        </w:rPr>
        <w:t>§ 3. 关于圣灵教义的历史。</w:t>
      </w:r>
    </w:p>
    <w:p w14:paraId="586445E8">
      <w:pPr>
        <w:rPr>
          <w:rFonts w:hint="eastAsia"/>
        </w:rPr>
      </w:pPr>
    </w:p>
    <w:p w14:paraId="65831390">
      <w:pPr>
        <w:rPr>
          <w:rFonts w:hint="eastAsia"/>
        </w:rPr>
      </w:pPr>
      <w:r>
        <w:rPr>
          <w:rFonts w:hint="eastAsia"/>
        </w:rPr>
        <w:t>During the Ante-Nicene period, the Church believed concerning the Holy Ghost what was revealed on the surface of Scripture, and what was involved in the religious experience of all Christians.</w:t>
      </w:r>
    </w:p>
    <w:p w14:paraId="0B8301E5">
      <w:pPr>
        <w:rPr>
          <w:rFonts w:hint="eastAsia"/>
        </w:rPr>
      </w:pPr>
      <w:r>
        <w:rPr>
          <w:rFonts w:hint="eastAsia"/>
        </w:rPr>
        <w:t>在尼西亚会议前期，教会关于圣灵所信的，是圣经表面所启示的，以及所有基督徒宗教经验中所包含的。</w:t>
      </w:r>
    </w:p>
    <w:p w14:paraId="7211092F">
      <w:pPr>
        <w:rPr>
          <w:rFonts w:hint="eastAsia"/>
        </w:rPr>
      </w:pPr>
      <w:r>
        <w:rPr>
          <w:rFonts w:hint="eastAsia"/>
        </w:rPr>
        <w:t>There is to them one God, the Father, whose favour they had forfeited by sin, and to whom they must be reconciled: one Lord Jesus Christ, the only begotten Son of God, through whom this reconciliation is effected; and one Holy Spirit, by whom they are, through Christ, brought near to God.</w:t>
      </w:r>
    </w:p>
    <w:p w14:paraId="14C29AAA">
      <w:pPr>
        <w:rPr>
          <w:rFonts w:hint="eastAsia"/>
        </w:rPr>
      </w:pPr>
      <w:r>
        <w:rPr>
          <w:rFonts w:hint="eastAsia"/>
        </w:rPr>
        <w:t>对他们而言，有一位神，就是父，他们因罪而丧失了祂的恩宠，必须与祂和好：一位主耶稣基督，神的独生子，藉着祂这和好得以成就；还有一位圣灵，藉着祂，他们通过基督得以亲近神。</w:t>
      </w:r>
    </w:p>
    <w:p w14:paraId="6D329733">
      <w:pPr>
        <w:rPr>
          <w:rFonts w:hint="eastAsia"/>
        </w:rPr>
      </w:pPr>
      <w:r>
        <w:rPr>
          <w:rFonts w:hint="eastAsia"/>
        </w:rPr>
        <w:t>This all Christians believed, as they professed in their baptism, and in repeating and receiving the apostolic benediction.</w:t>
      </w:r>
    </w:p>
    <w:p w14:paraId="71EF5F8C">
      <w:pPr>
        <w:rPr>
          <w:rFonts w:hint="eastAsia"/>
        </w:rPr>
      </w:pPr>
      <w:r>
        <w:rPr>
          <w:rFonts w:hint="eastAsia"/>
        </w:rPr>
        <w:t>所有基督徒都相信这一点，正如他们在洗礼中，以及在重复和领受使徒祝福时所宣认的。</w:t>
      </w:r>
    </w:p>
    <w:p w14:paraId="29C98CD4">
      <w:pPr>
        <w:rPr>
          <w:rFonts w:hint="eastAsia"/>
        </w:rPr>
      </w:pPr>
      <w:r>
        <w:rPr>
          <w:rFonts w:hint="eastAsia"/>
        </w:rPr>
        <w:t>With this simple faith underlying and sustaining the life of the Church, there coexisted among theologians great obscurity, indistinctness, and inconsistency of statement, especially in reference to the nature and office of the Holy Ghost.</w:t>
      </w:r>
    </w:p>
    <w:p w14:paraId="074E6CA9">
      <w:pPr>
        <w:rPr>
          <w:rFonts w:hint="eastAsia"/>
        </w:rPr>
      </w:pPr>
      <w:r>
        <w:rPr>
          <w:rFonts w:hint="eastAsia"/>
        </w:rPr>
        <w:t>在这种简单的信仰作为教会生命的基础和支撑的同时，神学家们中间存在着极大的模糊、不清晰和陈述上的不一致，尤其是在关于圣灵的本性和职事方面。</w:t>
      </w:r>
    </w:p>
    <w:p w14:paraId="1BE61101">
      <w:pPr>
        <w:rPr>
          <w:rFonts w:hint="eastAsia"/>
        </w:rPr>
      </w:pPr>
      <w:r>
        <w:rPr>
          <w:rFonts w:hint="eastAsia"/>
        </w:rPr>
        <w:t>This ought not to be a matter of surprise, because in the Scriptures themselves the same work is often ascribed to God and to the Spirit of God, which led some at times to assume that these terms expressed one and the same thing; as the spirit of a man is the man himself.</w:t>
      </w:r>
    </w:p>
    <w:p w14:paraId="21F8738C">
      <w:pPr>
        <w:rPr>
          <w:rFonts w:hint="eastAsia"/>
        </w:rPr>
      </w:pPr>
      <w:r>
        <w:rPr>
          <w:rFonts w:hint="eastAsia"/>
        </w:rPr>
        <w:t>这不应令人惊讶，因为在圣经本身中，同样的工作常常归于神和神的灵，这使得一些人有时假定这些词语表达的是同一件事；如同人的灵就是人自己一样。</w:t>
      </w:r>
    </w:p>
    <w:p w14:paraId="6FDF35F0">
      <w:pPr>
        <w:rPr>
          <w:rFonts w:hint="eastAsia"/>
        </w:rPr>
      </w:pPr>
      <w:r>
        <w:rPr>
          <w:rFonts w:hint="eastAsia"/>
        </w:rPr>
        <w:t>In the Scriptures, also, the terms Word and Breath (or Spirit) are often interchanged; and what in one place is said to be done by the Word, in another is said to be done by the Spirit.</w:t>
      </w:r>
    </w:p>
    <w:p w14:paraId="68D79411">
      <w:pPr>
        <w:rPr>
          <w:rFonts w:hint="eastAsia"/>
        </w:rPr>
      </w:pPr>
      <w:r>
        <w:rPr>
          <w:rFonts w:hint="eastAsia"/>
        </w:rPr>
        <w:t>在圣经中，“道”和“气息”（或“灵”）这两个词也常常互换使用；在一个地方说是由道所作的，在另一个地方则说是由灵所作的。</w:t>
      </w:r>
    </w:p>
    <w:p w14:paraId="1404D256">
      <w:pPr>
        <w:rPr>
          <w:rFonts w:hint="eastAsia"/>
        </w:rPr>
      </w:pPr>
      <w:r>
        <w:rPr>
          <w:rFonts w:hint="eastAsia"/>
        </w:rPr>
        <w:t>The Lo,goj is represented as the life of the world and the source of all knowledge, and yet the same is said of the Spirit.</w:t>
      </w:r>
    </w:p>
    <w:p w14:paraId="7099F6F0">
      <w:pPr>
        <w:rPr>
          <w:rFonts w:hint="eastAsia"/>
        </w:rPr>
      </w:pPr>
      <w:r>
        <w:rPr>
          <w:rFonts w:hint="eastAsia"/>
        </w:rPr>
        <w:t>Lo,goj（道）被描绘为世界的生命和一切知识的源头，然而关于圣灵也说了同样的话。</w:t>
      </w:r>
    </w:p>
    <w:p w14:paraId="284FDB0B">
      <w:pPr>
        <w:rPr>
          <w:rFonts w:hint="eastAsia"/>
        </w:rPr>
      </w:pPr>
      <w:r>
        <w:rPr>
          <w:rFonts w:hint="eastAsia"/>
        </w:rPr>
        <w:t>Paul declares in one place (Gal. i. 12) that he received the doctrines which he taught, by the revelation of Jesus Christ; in another (1 Cor. ii. 10), that he was taught them by the Spirit.</w:t>
      </w:r>
    </w:p>
    <w:p w14:paraId="703C071C">
      <w:pPr>
        <w:rPr>
          <w:rFonts w:hint="eastAsia"/>
        </w:rPr>
      </w:pPr>
      <w:r>
        <w:rPr>
          <w:rFonts w:hint="eastAsia"/>
        </w:rPr>
        <w:t>保罗在一个地方（加拉太书一章12节）宣称他所教导的教义是通过耶稣基督的启示领受的；在另一个地方（哥林多前书二章10节），则说他是被圣灵教导的。</w:t>
      </w:r>
    </w:p>
    <w:p w14:paraId="1497876B">
      <w:pPr>
        <w:rPr>
          <w:rFonts w:hint="eastAsia"/>
        </w:rPr>
      </w:pPr>
      <w:r>
        <w:rPr>
          <w:rFonts w:hint="eastAsia"/>
        </w:rPr>
        <w:t>Misled by such representation, some of the fathers identified the Son and Spirit.</w:t>
      </w:r>
    </w:p>
    <w:p w14:paraId="59BE4C9D">
      <w:pPr>
        <w:rPr>
          <w:rFonts w:hint="eastAsia"/>
        </w:rPr>
      </w:pPr>
      <w:r>
        <w:rPr>
          <w:rFonts w:hint="eastAsia"/>
        </w:rPr>
        <w:t>由于这种表述的误导，一些教父将子与灵等同起来。</w:t>
      </w:r>
    </w:p>
    <w:p w14:paraId="58B96DA1">
      <w:pPr>
        <w:rPr>
          <w:rFonts w:hint="eastAsia"/>
        </w:rPr>
      </w:pPr>
      <w:r>
        <w:rPr>
          <w:rFonts w:hint="eastAsia"/>
        </w:rPr>
        <w:t>Even Tertullian, in one place says, "Spiritus substantia est Sermonis, et Sermo operatio Spiritus, et duo unum sunt."2</w:t>
      </w:r>
    </w:p>
    <w:p w14:paraId="3CB0A08A">
      <w:pPr>
        <w:rPr>
          <w:rFonts w:hint="eastAsia"/>
        </w:rPr>
      </w:pPr>
      <w:r>
        <w:rPr>
          <w:rFonts w:hint="eastAsia"/>
        </w:rPr>
        <w:t>甚至特土良在一个地方说：“Spiritus substantia est Sermonis, et Sermo operatio Spiritus, et duo unum sunt。”（灵是道的实体，道是灵的运作，两者为一。）2</w:t>
      </w:r>
    </w:p>
    <w:p w14:paraId="2B08F4DB">
      <w:pPr>
        <w:rPr>
          <w:rFonts w:hint="eastAsia"/>
        </w:rPr>
      </w:pPr>
      <w:r>
        <w:rPr>
          <w:rFonts w:hint="eastAsia"/>
        </w:rPr>
        <w:t>Finally, as it is plain from the Scripture that the Spirit is of the Son, as the Son is of the Father (the difference between generation and procession being perfectly inscrutable), all the Arians and semi-Arians who taught that the Son was created by the Father, held that the Spirit was created by the Son.</w:t>
      </w:r>
    </w:p>
    <w:p w14:paraId="1F4B9E3D">
      <w:pPr>
        <w:rPr>
          <w:rFonts w:hint="eastAsia"/>
        </w:rPr>
      </w:pPr>
      <w:r>
        <w:rPr>
          <w:rFonts w:hint="eastAsia"/>
        </w:rPr>
        <w:t>最后，由于圣经清楚地表明圣灵是出于子，如同子是出于父（生与发出之间的区别完全无法测透），所有教导子由父所造的亚流派和半亚流派都认为圣灵由子所造。</w:t>
      </w:r>
    </w:p>
    <w:p w14:paraId="4092F3D0">
      <w:pPr>
        <w:rPr>
          <w:rFonts w:hint="eastAsia"/>
        </w:rPr>
      </w:pPr>
      <w:r>
        <w:rPr>
          <w:rFonts w:hint="eastAsia"/>
        </w:rPr>
        <w:t>This roused so much controversy and agitation, that first the Council of Nice, A. D. 325, and then that of Constantinople, A. D. 381, were called to frame a satisfactory statement of the Scriptural doctrine on this subject.</w:t>
      </w:r>
    </w:p>
    <w:p w14:paraId="44022584">
      <w:pPr>
        <w:rPr>
          <w:rFonts w:hint="eastAsia"/>
        </w:rPr>
      </w:pPr>
      <w:r>
        <w:rPr>
          <w:rFonts w:hint="eastAsia"/>
        </w:rPr>
        <w:t>这引起了如此多的争议和骚动，以致首先在公元325年召开了尼西亚会议，然后在公元381年召开了君士坦丁堡会议，以制定关于此主题的令人满意的圣经教义陈述。</w:t>
      </w:r>
    </w:p>
    <w:p w14:paraId="64A83794">
      <w:pPr>
        <w:rPr>
          <w:rFonts w:hint="eastAsia"/>
        </w:rPr>
      </w:pPr>
      <w:r>
        <w:rPr>
          <w:rFonts w:hint="eastAsia"/>
        </w:rPr>
        <w:t>In the Creed of the Apostles, as it is called, which is so ancient that Rufinus and Ambrose referred it to the Apostles themselves, it is simply said, " I believe on the Holy Ghost."</w:t>
      </w:r>
    </w:p>
    <w:p w14:paraId="4D9E8323">
      <w:pPr>
        <w:rPr>
          <w:rFonts w:hint="eastAsia"/>
        </w:rPr>
      </w:pPr>
      <w:r>
        <w:rPr>
          <w:rFonts w:hint="eastAsia"/>
        </w:rPr>
        <w:t>在所谓的使徒信经中，它如此古老，以致鲁菲努和安波罗修都将其归于使徒们自己，其中简单地说：“我信圣灵。”</w:t>
      </w:r>
    </w:p>
    <w:p w14:paraId="46D3ABD9">
      <w:pPr>
        <w:rPr>
          <w:rFonts w:hint="eastAsia"/>
        </w:rPr>
      </w:pPr>
      <w:r>
        <w:rPr>
          <w:rFonts w:hint="eastAsia"/>
        </w:rPr>
        <w:t>The same words without addition are repeated in the Nicene Creed, but in the Creed of Constantinople it is added, "I believe in the Holy Ghost, the divine (to. ku,rion), the life-giving, who proceedeth from the Father, who is to be worshipped and glorified with the Father and the Son, and who spake through the prophets."</w:t>
      </w:r>
    </w:p>
    <w:p w14:paraId="64B30BD3">
      <w:pPr>
        <w:rPr>
          <w:rFonts w:hint="eastAsia"/>
        </w:rPr>
      </w:pPr>
      <w:r>
        <w:rPr>
          <w:rFonts w:hint="eastAsia"/>
        </w:rPr>
        <w:t>同样的话在尼西亚信经中没有增添地重复出现，但在君士坦丁堡信经中则补充说：“我信圣灵，神圣的（to. ku,rion，主），赐生命的，从父而出，与父和子同受敬拜和荣耀，曾藉先知说话。”</w:t>
      </w:r>
    </w:p>
    <w:p w14:paraId="28024481">
      <w:pPr>
        <w:rPr>
          <w:rFonts w:hint="eastAsia"/>
        </w:rPr>
      </w:pPr>
      <w:r>
        <w:rPr>
          <w:rFonts w:hint="eastAsia"/>
        </w:rPr>
        <w:t>In the Athanasian Creed (so-called), it is said that the Spirit is consubstantial with the Father and the Son; that He is uncreated, eternal, and omnipotent, equal in majesty and glory, and that He proceeds from the Father and the Son.</w:t>
      </w:r>
    </w:p>
    <w:p w14:paraId="5EF9D79E">
      <w:pPr>
        <w:rPr>
          <w:rFonts w:hint="eastAsia"/>
        </w:rPr>
      </w:pPr>
      <w:r>
        <w:rPr>
          <w:rFonts w:hint="eastAsia"/>
        </w:rPr>
        <w:t>在（所谓的）亚他那修信经中，据说圣灵与父和子同质；祂是非受造的、永恒的、全能的，在威严和荣耀上平等，并且祂从父和子而出。</w:t>
      </w:r>
    </w:p>
    <w:p w14:paraId="5815B251">
      <w:pPr>
        <w:rPr>
          <w:rFonts w:hint="eastAsia"/>
        </w:rPr>
      </w:pPr>
      <w:r>
        <w:rPr>
          <w:rFonts w:hint="eastAsia"/>
        </w:rPr>
        <w:t>These creeds are Catholic, adopted by the whole Church.</w:t>
      </w:r>
    </w:p>
    <w:p w14:paraId="376F03E3">
      <w:pPr>
        <w:rPr>
          <w:rFonts w:hint="eastAsia"/>
        </w:rPr>
      </w:pPr>
      <w:r>
        <w:rPr>
          <w:rFonts w:hint="eastAsia"/>
        </w:rPr>
        <w:t>这些信经是天主教的（或普世的），为整个教会所采纳。</w:t>
      </w:r>
    </w:p>
    <w:p w14:paraId="544CCDD9">
      <w:pPr>
        <w:rPr>
          <w:rFonts w:hint="eastAsia"/>
        </w:rPr>
      </w:pPr>
      <w:r>
        <w:rPr>
          <w:rFonts w:hint="eastAsia"/>
        </w:rPr>
        <w:t>Since they were framed there has been no diversity of faith on this subject among those recognized as Christians.</w:t>
      </w:r>
    </w:p>
    <w:p w14:paraId="25DBB36A">
      <w:pPr>
        <w:rPr>
          <w:rFonts w:hint="eastAsia"/>
        </w:rPr>
      </w:pPr>
      <w:r>
        <w:rPr>
          <w:rFonts w:hint="eastAsia"/>
        </w:rPr>
        <w:t>自从它们被制定以来，在被承认为基督徒的人中间，关于这个主题的信仰就没有分歧了。</w:t>
      </w:r>
    </w:p>
    <w:p w14:paraId="48E0DC1F">
      <w:pPr>
        <w:rPr>
          <w:rFonts w:hint="eastAsia"/>
        </w:rPr>
      </w:pPr>
    </w:p>
    <w:p w14:paraId="6F4134CD">
      <w:pPr>
        <w:rPr>
          <w:rFonts w:hint="eastAsia"/>
        </w:rPr>
      </w:pPr>
      <w:r>
        <w:rPr>
          <w:rFonts w:hint="eastAsia"/>
        </w:rPr>
        <w:t>Those who, since the Council of Constantinople have denied the common Church doctrine, whether Socinians, Arians, or Sabellians, regard the Holy Spirit not as a creature, but as the power of God, i.e., the manifested divine efficiency.</w:t>
      </w:r>
    </w:p>
    <w:p w14:paraId="448A7C66">
      <w:pPr>
        <w:rPr>
          <w:rFonts w:hint="eastAsia"/>
        </w:rPr>
      </w:pPr>
      <w:r>
        <w:rPr>
          <w:rFonts w:hint="eastAsia"/>
        </w:rPr>
        <w:t>那些自君士坦丁堡会议以来否认共同教会教义的人，无论是索西尼派、亚流派还是撒伯流派，都认为圣灵不是受造物，而是神的能力，即显现出来的神圣效能。</w:t>
      </w:r>
    </w:p>
    <w:p w14:paraId="17DE6AF1">
      <w:pPr>
        <w:rPr>
          <w:rFonts w:hint="eastAsia"/>
        </w:rPr>
      </w:pPr>
      <w:r>
        <w:rPr>
          <w:rFonts w:hint="eastAsia"/>
        </w:rPr>
        <w:t>The modern philosophical theologians of Germany do not differ essentially from this view.</w:t>
      </w:r>
    </w:p>
    <w:p w14:paraId="47AD9903">
      <w:pPr>
        <w:rPr>
          <w:rFonts w:hint="eastAsia"/>
        </w:rPr>
      </w:pPr>
      <w:r>
        <w:rPr>
          <w:rFonts w:hint="eastAsia"/>
        </w:rPr>
        <w:t>德国现代哲学神学家们与此观点并无本质区别。</w:t>
      </w:r>
    </w:p>
    <w:p w14:paraId="27362112">
      <w:pPr>
        <w:rPr>
          <w:rFonts w:hint="eastAsia"/>
        </w:rPr>
      </w:pPr>
      <w:r>
        <w:rPr>
          <w:rFonts w:hint="eastAsia"/>
        </w:rPr>
        <w:t>De Wette, for example, says, that the Spirit is God as revealed and operative in nature; Schleiermacher says the term designates God as operative in the Church, i. e., "der Gemeingeist der Kirche."</w:t>
      </w:r>
    </w:p>
    <w:p w14:paraId="3F270FE2">
      <w:pPr>
        <w:rPr>
          <w:rFonts w:hint="eastAsia"/>
        </w:rPr>
      </w:pPr>
      <w:r>
        <w:rPr>
          <w:rFonts w:hint="eastAsia"/>
        </w:rPr>
        <w:t>例如，德韦特说，圣灵是在自然界中启示和运作的神；施莱尔马赫说这个词指在教会中运作的神，即“der Gemeingeist der Kirche”（教会的共同精神）。</w:t>
      </w:r>
    </w:p>
    <w:p w14:paraId="116B158F">
      <w:pPr>
        <w:rPr>
          <w:rFonts w:hint="eastAsia"/>
        </w:rPr>
      </w:pPr>
      <w:r>
        <w:rPr>
          <w:rFonts w:hint="eastAsia"/>
        </w:rPr>
        <w:t>This, however, is only a name.</w:t>
      </w:r>
    </w:p>
    <w:p w14:paraId="1CC26D45">
      <w:pPr>
        <w:rPr>
          <w:rFonts w:hint="eastAsia"/>
        </w:rPr>
      </w:pPr>
      <w:r>
        <w:rPr>
          <w:rFonts w:hint="eastAsia"/>
        </w:rPr>
        <w:t>然而，这只是一个名称。</w:t>
      </w:r>
    </w:p>
    <w:p w14:paraId="296FFBBE">
      <w:pPr>
        <w:rPr>
          <w:rFonts w:hint="eastAsia"/>
        </w:rPr>
      </w:pPr>
      <w:r>
        <w:rPr>
          <w:rFonts w:hint="eastAsia"/>
        </w:rPr>
        <w:t>God with Schleiermacher is only the unity of the causality manifested in the world.</w:t>
      </w:r>
    </w:p>
    <w:p w14:paraId="0EE9A63C">
      <w:pPr>
        <w:rPr>
          <w:rFonts w:hint="eastAsia"/>
        </w:rPr>
      </w:pPr>
      <w:r>
        <w:rPr>
          <w:rFonts w:hint="eastAsia"/>
        </w:rPr>
        <w:t>在施莱尔马赫看来，神只是世界中所显现的因果关系的统一体。</w:t>
      </w:r>
    </w:p>
    <w:p w14:paraId="05EFA2DF">
      <w:pPr>
        <w:rPr>
          <w:rFonts w:hint="eastAsia"/>
        </w:rPr>
      </w:pPr>
      <w:r>
        <w:rPr>
          <w:rFonts w:hint="eastAsia"/>
        </w:rPr>
        <w:t>That causality viewed in Christ we may call Son, and viewed in the Church we may call the Spirit.</w:t>
      </w:r>
    </w:p>
    <w:p w14:paraId="5D4C837D">
      <w:pPr>
        <w:rPr>
          <w:rFonts w:hint="eastAsia"/>
        </w:rPr>
      </w:pPr>
      <w:r>
        <w:rPr>
          <w:rFonts w:hint="eastAsia"/>
        </w:rPr>
        <w:t>在基督里看待的那种因果关系，我们可以称之为子；在教会里看待的那种因果关系，我们可以称之为圣灵。</w:t>
      </w:r>
    </w:p>
    <w:p w14:paraId="572C4788">
      <w:pPr>
        <w:rPr>
          <w:rFonts w:hint="eastAsia"/>
        </w:rPr>
      </w:pPr>
      <w:r>
        <w:rPr>
          <w:rFonts w:hint="eastAsia"/>
        </w:rPr>
        <w:t>God is merely cause, and man a fleeting effect.</w:t>
      </w:r>
    </w:p>
    <w:p w14:paraId="162E75D7">
      <w:pPr>
        <w:rPr>
          <w:rFonts w:hint="eastAsia"/>
        </w:rPr>
      </w:pPr>
      <w:r>
        <w:rPr>
          <w:rFonts w:hint="eastAsia"/>
        </w:rPr>
        <w:t>神仅仅是原因，而人是短暂的结果。</w:t>
      </w:r>
    </w:p>
    <w:p w14:paraId="47E9AA8F">
      <w:pPr>
        <w:rPr>
          <w:rFonts w:hint="eastAsia"/>
        </w:rPr>
      </w:pPr>
      <w:r>
        <w:rPr>
          <w:rFonts w:hint="eastAsia"/>
        </w:rPr>
        <w:t>Happily Schleiermacher's theology and Schleiermacher's religion were as different as the speculations and the every day faith of the idealist.</w:t>
      </w:r>
    </w:p>
    <w:p w14:paraId="22E1E101">
      <w:pPr>
        <w:rPr>
          <w:rFonts w:hint="eastAsia"/>
        </w:rPr>
      </w:pPr>
      <w:r>
        <w:rPr>
          <w:rFonts w:hint="eastAsia"/>
        </w:rPr>
        <w:t>幸运的是，施莱尔马赫的神学和施莱尔马赫的信仰，如同唯心论者的思辨和日常信仰一样截然不同。</w:t>
      </w:r>
    </w:p>
    <w:p w14:paraId="0B46841D">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35" name="Group 579510"/>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600475" name="Shape 600475"/>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79510"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DqoRaLUAAAAAwEAAA8AAAAAAAAA&#10;AQAgAAAAIgAAAGRycy9kb3ducmV2LnhtbFBLAQIUABQAAAAIAIdO4kAF+CtlTgIAAOIFAAAOAAAA&#10;AAAAAAEAIAAAACMBAABkcnMvZTJvRG9jLnhtbFBLBQYAAAAABgAGAFkBAADjBQAAAAA=&#10;">
                <o:lock v:ext="edit" aspectratio="f"/>
                <v:shape id="Shape 600475" o:spid="_x0000_s1026" o:spt="100" style="position:absolute;left:0;top:0;height:9525;width:5810249;" fillcolor="#808080" filled="t" stroked="f" coordsize="5810249,9525" o:gfxdata="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gT&#10;c7PCAAAA3wAAAA8AAAAAAAAAAQAgAAAAIgAAAGRycy9kb3ducmV2LnhtbFBLAQIUABQAAAAIAIdO&#10;4kAzLwWeOwAAADkAAAAQAAAAAAAAAAEAIAAAABEBAABkcnMvc2hhcGV4bWwueG1sUEsFBgAAAAAG&#10;AAYAWwEAALsDAAAAAA==&#10;" path="m0,0l5810249,0,5810249,9525,0,9525,0,0e">
                  <v:fill on="t" focussize="0,0"/>
                  <v:stroke on="f" weight="0pt" miterlimit="1" joinstyle="miter"/>
                  <v:imagedata o:title=""/>
                  <o:lock v:ext="edit" aspectratio="f"/>
                </v:shape>
                <w10:wrap type="none"/>
                <w10:anchorlock/>
              </v:group>
            </w:pict>
          </mc:Fallback>
        </mc:AlternateContent>
      </w:r>
    </w:p>
    <w:p w14:paraId="30B2A145">
      <w:pPr>
        <w:jc w:val="center"/>
        <w:rPr>
          <w:rFonts w:hint="eastAsia"/>
          <w:b/>
          <w:bCs/>
        </w:rPr>
      </w:pPr>
      <w:r>
        <w:rPr>
          <w:rFonts w:hint="eastAsia"/>
          <w:b/>
          <w:bCs/>
        </w:rPr>
        <w:t>Endnotes</w:t>
      </w:r>
    </w:p>
    <w:p w14:paraId="79BFB823">
      <w:pPr>
        <w:jc w:val="center"/>
        <w:rPr>
          <w:rFonts w:hint="eastAsia"/>
          <w:b/>
          <w:bCs/>
        </w:rPr>
      </w:pPr>
      <w:r>
        <w:rPr>
          <w:rFonts w:hint="eastAsia"/>
          <w:b/>
          <w:bCs/>
        </w:rPr>
        <w:t>尾注</w:t>
      </w:r>
    </w:p>
    <w:p w14:paraId="7B6A20A7">
      <w:pPr>
        <w:rPr>
          <w:rFonts w:hint="eastAsia"/>
        </w:rPr>
      </w:pPr>
      <w:r>
        <w:rPr>
          <w:rFonts w:hint="eastAsia"/>
        </w:rPr>
        <w:t>1.Works, edit. Bremae, 1690, on p. 61 of the second set in the Opuscula.</w:t>
      </w:r>
    </w:p>
    <w:p w14:paraId="195EAC33">
      <w:pPr>
        <w:rPr>
          <w:rFonts w:hint="eastAsia"/>
        </w:rPr>
      </w:pPr>
      <w:r>
        <w:rPr>
          <w:rFonts w:hint="eastAsia"/>
        </w:rPr>
        <w:t>1.著作，不来梅版，1690年，第二卷小品文集第61页。</w:t>
      </w:r>
    </w:p>
    <w:p w14:paraId="45E6FC43">
      <w:pPr>
        <w:rPr>
          <w:rFonts w:hint="eastAsia"/>
        </w:rPr>
      </w:pPr>
      <w:r>
        <w:rPr>
          <w:rFonts w:hint="eastAsia"/>
        </w:rPr>
        <w:t>2.Adversus Praxean, 15, Works, edit. Basle, 1562, p. 426.</w:t>
      </w:r>
    </w:p>
    <w:p w14:paraId="4ABBE3D8">
      <w:pPr>
        <w:rPr>
          <w:rFonts w:hint="eastAsia"/>
        </w:rPr>
      </w:pPr>
      <w:r>
        <w:rPr>
          <w:rFonts w:hint="eastAsia"/>
        </w:rPr>
        <w:t>2.《驳斥普拉克西亚》，15，著作，巴塞尔版，1562年，第426页。</w:t>
      </w:r>
    </w:p>
    <w:p w14:paraId="0C7CBD77">
      <w:pPr>
        <w:rPr>
          <w:rFonts w:hint="eastAsia"/>
        </w:rPr>
      </w:pPr>
    </w:p>
    <w:p w14:paraId="2283B236">
      <w:pPr>
        <w:spacing w:after="389" w:line="259" w:lineRule="auto"/>
        <w:ind w:right="1"/>
        <w:jc w:val="center"/>
        <w:rPr>
          <w:rFonts w:hint="eastAsia"/>
          <w:b/>
          <w:sz w:val="42"/>
        </w:rPr>
      </w:pPr>
      <w:r>
        <w:rPr>
          <w:rFonts w:hint="eastAsia"/>
          <w:b/>
          <w:sz w:val="42"/>
        </w:rPr>
        <w:t>CHAPTER IX.</w:t>
      </w:r>
    </w:p>
    <w:p w14:paraId="546FABE1">
      <w:pPr>
        <w:spacing w:after="389" w:line="259" w:lineRule="auto"/>
        <w:ind w:right="1"/>
        <w:jc w:val="center"/>
        <w:rPr>
          <w:rFonts w:hint="eastAsia"/>
          <w:b/>
          <w:sz w:val="42"/>
        </w:rPr>
      </w:pPr>
      <w:r>
        <w:rPr>
          <w:rFonts w:hint="eastAsia"/>
          <w:b/>
          <w:sz w:val="42"/>
        </w:rPr>
        <w:t>第九章。</w:t>
      </w:r>
    </w:p>
    <w:p w14:paraId="14E8F0FF">
      <w:pPr>
        <w:spacing w:after="389" w:line="259" w:lineRule="auto"/>
        <w:ind w:right="1"/>
        <w:jc w:val="center"/>
        <w:rPr>
          <w:rFonts w:hint="eastAsia"/>
          <w:b/>
          <w:sz w:val="42"/>
        </w:rPr>
      </w:pPr>
      <w:r>
        <w:rPr>
          <w:rFonts w:hint="eastAsia"/>
          <w:b/>
          <w:sz w:val="42"/>
        </w:rPr>
        <w:t>The Decrees of God</w:t>
      </w:r>
    </w:p>
    <w:p w14:paraId="63F1D6AD">
      <w:pPr>
        <w:spacing w:after="389" w:line="259" w:lineRule="auto"/>
        <w:ind w:right="1"/>
        <w:jc w:val="center"/>
        <w:rPr>
          <w:rFonts w:hint="eastAsia"/>
          <w:b/>
          <w:sz w:val="42"/>
        </w:rPr>
      </w:pPr>
      <w:r>
        <w:rPr>
          <w:rFonts w:hint="eastAsia"/>
          <w:b/>
          <w:sz w:val="42"/>
        </w:rPr>
        <w:t>神的预旨</w:t>
      </w:r>
    </w:p>
    <w:p w14:paraId="5F8EB485">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36" name="Group 579512"/>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600477" name="Shape 600477"/>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79512"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6qEWi1AAAAAMBAAAPAAAAAAAA&#10;AAEAIAAAACIAAABkcnMvZG93bnJldi54bWxQSwECFAAUAAAACACHTuJAdn13dU8CAADiBQAADgAA&#10;AAAAAAABACAAAAAjAQAAZHJzL2Uyb0RvYy54bWxQSwUGAAAAAAYABgBZAQAA5AUAAAAA&#10;">
                <o:lock v:ext="edit" aspectratio="f"/>
                <v:shape id="Shape 600477" o:spid="_x0000_s1026" o:spt="100" style="position:absolute;left:0;top:0;height:9525;width:5810249;" fillcolor="#808080" filled="t" stroked="f" coordsize="5810249,9525" o:gfxdata="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eN&#10;SF/CAAAA3wAAAA8AAAAAAAAAAQAgAAAAIgAAAGRycy9kb3ducmV2LnhtbFBLAQIUABQAAAAIAIdO&#10;4kAzLwWeOwAAADkAAAAQAAAAAAAAAAEAIAAAABEBAABkcnMvc2hhcGV4bWwueG1sUEsFBgAAAAAG&#10;AAYAWwEAALsDAAAAAA==&#10;" path="m0,0l5810249,0,5810249,9525,0,9525,0,0e">
                  <v:fill on="t" focussize="0,0"/>
                  <v:stroke on="f" weight="0pt" miterlimit="1" joinstyle="miter"/>
                  <v:imagedata o:title=""/>
                  <o:lock v:ext="edit" aspectratio="f"/>
                </v:shape>
                <w10:wrap type="none"/>
                <w10:anchorlock/>
              </v:group>
            </w:pict>
          </mc:Fallback>
        </mc:AlternateContent>
      </w:r>
    </w:p>
    <w:p w14:paraId="58D5FA4E">
      <w:pPr>
        <w:spacing w:after="3" w:line="255" w:lineRule="auto"/>
        <w:jc w:val="center"/>
        <w:rPr>
          <w:rFonts w:hint="eastAsia"/>
          <w:i/>
          <w:iCs/>
        </w:rPr>
      </w:pPr>
      <w:r>
        <w:rPr>
          <w:rFonts w:hint="eastAsia"/>
          <w:i/>
          <w:iCs/>
        </w:rPr>
        <w:t>§ 1. The Nature of the Decrees. § 2. Objections to the Doctrine of Divine Decrees.</w:t>
      </w:r>
    </w:p>
    <w:p w14:paraId="665DAC69">
      <w:pPr>
        <w:spacing w:after="3" w:line="255" w:lineRule="auto"/>
        <w:jc w:val="center"/>
        <w:rPr>
          <w:rFonts w:hint="eastAsia"/>
          <w:i/>
          <w:iCs/>
        </w:rPr>
      </w:pPr>
      <w:r>
        <w:rPr>
          <w:rFonts w:hint="eastAsia"/>
          <w:i/>
          <w:iCs/>
        </w:rPr>
        <w:t>§ 1. 预旨的性质。 § 2. 对神圣预旨教义的异议。</w:t>
      </w:r>
    </w:p>
    <w:p w14:paraId="5BB5C4DC">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37" name="Group 579512"/>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38" name="Shape 600477"/>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79512"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OqhFotQAAAADAQAADwAAAAAA&#10;AAABACAAAAAiAAAAZHJzL2Rvd25yZXYueG1sUEsBAhQAFAAAAAgAh07iQHJXdp5QAgAA3gUAAA4A&#10;AAAAAAAAAQAgAAAAIwEAAGRycy9lMm9Eb2MueG1sUEsFBgAAAAAGAAYAWQEAAOUFAAAAAA==&#10;">
                <o:lock v:ext="edit" aspectratio="f"/>
                <v:shape id="Shape 600477" o:spid="_x0000_s1026" o:spt="100" style="position:absolute;left:0;top:0;height:9525;width:5810249;" fillcolor="#808080" filled="t" stroked="f" coordsize="5810249,9525" o:gfxdata="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Gkhbq8AAAA&#10;2wAAAA8AAAAAAAAAAQAgAAAAIgAAAGRycy9kb3ducmV2LnhtbFBLAQIUABQAAAAIAIdO4kAzLwWe&#10;OwAAADkAAAAQAAAAAAAAAAEAIAAAAAsBAABkcnMvc2hhcGV4bWwueG1sUEsFBgAAAAAGAAYAWwEA&#10;ALUDAAAAAA==&#10;" path="m0,0l5810249,0,5810249,9525,0,9525,0,0e">
                  <v:fill on="t" focussize="0,0"/>
                  <v:stroke on="f" weight="0pt" miterlimit="1" joinstyle="miter"/>
                  <v:imagedata o:title=""/>
                  <o:lock v:ext="edit" aspectratio="f"/>
                </v:shape>
                <w10:wrap type="none"/>
                <w10:anchorlock/>
              </v:group>
            </w:pict>
          </mc:Fallback>
        </mc:AlternateContent>
      </w:r>
    </w:p>
    <w:p w14:paraId="518963A0">
      <w:pPr>
        <w:spacing w:after="294" w:line="255" w:lineRule="auto"/>
        <w:ind w:left="26" w:right="16"/>
        <w:jc w:val="center"/>
        <w:rPr>
          <w:rFonts w:hint="eastAsia"/>
          <w:b/>
          <w:i/>
          <w:iCs/>
        </w:rPr>
      </w:pPr>
      <w:r>
        <w:rPr>
          <w:rFonts w:hint="eastAsia"/>
          <w:b/>
          <w:i/>
          <w:iCs/>
        </w:rPr>
        <w:t>§ 1. The Nature of the Decrees.</w:t>
      </w:r>
    </w:p>
    <w:p w14:paraId="1822B2E8">
      <w:pPr>
        <w:spacing w:after="294" w:line="255" w:lineRule="auto"/>
        <w:ind w:left="26" w:right="16"/>
        <w:jc w:val="center"/>
        <w:rPr>
          <w:rFonts w:hint="eastAsia"/>
          <w:b/>
          <w:i/>
          <w:iCs/>
        </w:rPr>
      </w:pPr>
      <w:r>
        <w:rPr>
          <w:rFonts w:hint="eastAsia"/>
          <w:b/>
          <w:i/>
          <w:iCs/>
        </w:rPr>
        <w:t>§ 1. 预旨的性质。</w:t>
      </w:r>
    </w:p>
    <w:p w14:paraId="31CCDF31">
      <w:pPr>
        <w:rPr>
          <w:rFonts w:hint="eastAsia"/>
        </w:rPr>
      </w:pPr>
    </w:p>
    <w:p w14:paraId="3C1EECFC">
      <w:pPr>
        <w:rPr>
          <w:rFonts w:hint="eastAsia"/>
        </w:rPr>
      </w:pPr>
      <w:r>
        <w:rPr>
          <w:rFonts w:hint="eastAsia"/>
        </w:rPr>
        <w:t>IT must be remembered that theology is not philosophy.</w:t>
      </w:r>
    </w:p>
    <w:p w14:paraId="77460820">
      <w:pPr>
        <w:rPr>
          <w:rFonts w:hint="eastAsia"/>
        </w:rPr>
      </w:pPr>
      <w:r>
        <w:rPr>
          <w:rFonts w:hint="eastAsia"/>
        </w:rPr>
        <w:t>必须记住，神学不是哲学。</w:t>
      </w:r>
    </w:p>
    <w:p w14:paraId="3AED40BA">
      <w:pPr>
        <w:rPr>
          <w:rFonts w:hint="eastAsia"/>
        </w:rPr>
      </w:pPr>
      <w:r>
        <w:rPr>
          <w:rFonts w:hint="eastAsia"/>
        </w:rPr>
        <w:t>It does not assume to discover truth, or to reconcile what it teaches as true with all other truths.</w:t>
      </w:r>
    </w:p>
    <w:p w14:paraId="50C5FEF3">
      <w:pPr>
        <w:rPr>
          <w:rFonts w:hint="eastAsia"/>
        </w:rPr>
      </w:pPr>
      <w:r>
        <w:rPr>
          <w:rFonts w:hint="eastAsia"/>
        </w:rPr>
        <w:t>它不假定发现真理，或将其所教导的真理与所有其他真理相协调。</w:t>
      </w:r>
    </w:p>
    <w:p w14:paraId="3C2288B7">
      <w:pPr>
        <w:rPr>
          <w:rFonts w:hint="eastAsia"/>
        </w:rPr>
      </w:pPr>
      <w:r>
        <w:rPr>
          <w:rFonts w:hint="eastAsia"/>
        </w:rPr>
        <w:t>Its province is simply to state what God has revealed in his Word, and to vindicate those statements as far as possible from misconceptions and objections.</w:t>
      </w:r>
    </w:p>
    <w:p w14:paraId="03DC3664">
      <w:pPr>
        <w:rPr>
          <w:rFonts w:hint="eastAsia"/>
        </w:rPr>
      </w:pPr>
      <w:r>
        <w:rPr>
          <w:rFonts w:hint="eastAsia"/>
        </w:rPr>
        <w:t>它的范围仅仅是陈述神在祂的圣言中所启示的，并尽可能地为那些陈述辩护，使其免受误解和反对。</w:t>
      </w:r>
    </w:p>
    <w:p w14:paraId="4839F9E2">
      <w:pPr>
        <w:rPr>
          <w:rFonts w:hint="eastAsia"/>
        </w:rPr>
      </w:pPr>
      <w:r>
        <w:rPr>
          <w:rFonts w:hint="eastAsia"/>
        </w:rPr>
        <w:t>This limited and humble office of theology it is especially necessary to bear in mind, when we come to speak of the acts and purposes of God.</w:t>
      </w:r>
    </w:p>
    <w:p w14:paraId="7C464630">
      <w:pPr>
        <w:rPr>
          <w:rFonts w:hint="eastAsia"/>
        </w:rPr>
      </w:pPr>
      <w:r>
        <w:rPr>
          <w:rFonts w:hint="eastAsia"/>
        </w:rPr>
        <w:t>当我们谈论神的作为和旨意时，尤其需要记住神学这种有限而谦卑的职事。</w:t>
      </w:r>
    </w:p>
    <w:p w14:paraId="3A74C4A4">
      <w:pPr>
        <w:rPr>
          <w:rFonts w:hint="eastAsia"/>
        </w:rPr>
      </w:pPr>
      <w:r>
        <w:rPr>
          <w:rFonts w:hint="eastAsia"/>
        </w:rPr>
        <w:t>"The things of God knoweth no man; but the Spirit of God." (1 Cor. ii. 11.)</w:t>
      </w:r>
    </w:p>
    <w:p w14:paraId="1BABC791">
      <w:pPr>
        <w:rPr>
          <w:rFonts w:hint="eastAsia"/>
        </w:rPr>
      </w:pPr>
      <w:r>
        <w:rPr>
          <w:rFonts w:hint="eastAsia"/>
        </w:rPr>
        <w:t>“除了在人里头的灵，谁知道人的事？像这样，除了神的灵，也没有人知道神的事。”（哥林多前书二章11节）</w:t>
      </w:r>
    </w:p>
    <w:p w14:paraId="681F9125">
      <w:pPr>
        <w:rPr>
          <w:rFonts w:hint="eastAsia"/>
        </w:rPr>
      </w:pPr>
      <w:r>
        <w:rPr>
          <w:rFonts w:hint="eastAsia"/>
        </w:rPr>
        <w:t>In treating, therefore, of the decrees of God, all that is proposed is simply to state what the Spirit has seen fit to reveal on that subject.</w:t>
      </w:r>
    </w:p>
    <w:p w14:paraId="225CEEE0">
      <w:pPr>
        <w:rPr>
          <w:rFonts w:hint="eastAsia"/>
        </w:rPr>
      </w:pPr>
      <w:r>
        <w:rPr>
          <w:rFonts w:hint="eastAsia"/>
        </w:rPr>
        <w:t>因此，在论述神的预旨时，所提议的仅仅是陈述圣灵认为适合在该主题上启示的内容。</w:t>
      </w:r>
    </w:p>
    <w:p w14:paraId="010477BA">
      <w:pPr>
        <w:rPr>
          <w:rFonts w:hint="eastAsia"/>
        </w:rPr>
      </w:pPr>
    </w:p>
    <w:p w14:paraId="554DAAC2">
      <w:pPr>
        <w:rPr>
          <w:rFonts w:hint="eastAsia"/>
        </w:rPr>
      </w:pPr>
      <w:r>
        <w:rPr>
          <w:rFonts w:hint="eastAsia"/>
        </w:rPr>
        <w:t>"The decrees of God are his eternal purpose, according to the counsel of his will, whereby for his own glory He hath foreordained whatsoever comes to pass."1</w:t>
      </w:r>
    </w:p>
    <w:p w14:paraId="177D7E4C">
      <w:pPr>
        <w:rPr>
          <w:rFonts w:hint="eastAsia"/>
        </w:rPr>
      </w:pPr>
      <w:r>
        <w:rPr>
          <w:rFonts w:hint="eastAsia"/>
        </w:rPr>
        <w:t>“神的预旨是祂永恒的旨意，按祂自己意旨所定的计划，为祂自己的荣耀，祂预定了将来要发生的一切事。”1</w:t>
      </w:r>
    </w:p>
    <w:p w14:paraId="671BD234">
      <w:pPr>
        <w:rPr>
          <w:rFonts w:hint="eastAsia"/>
        </w:rPr>
      </w:pPr>
      <w:r>
        <w:rPr>
          <w:rFonts w:hint="eastAsia"/>
        </w:rPr>
        <w:t>Agreeably to this statement: (1.) The end or final cause contemplated in all God's decrees, is his own glory.</w:t>
      </w:r>
    </w:p>
    <w:p w14:paraId="154FADA9">
      <w:pPr>
        <w:rPr>
          <w:rFonts w:hint="eastAsia"/>
        </w:rPr>
      </w:pPr>
      <w:r>
        <w:rPr>
          <w:rFonts w:hint="eastAsia"/>
        </w:rPr>
        <w:t>根据这个陈述：（1.）神所有预旨中所预期的目的或最终原因，是祂自己的荣耀。</w:t>
      </w:r>
    </w:p>
    <w:p w14:paraId="237F13BB">
      <w:pPr>
        <w:rPr>
          <w:rFonts w:hint="eastAsia"/>
        </w:rPr>
      </w:pPr>
      <w:r>
        <w:rPr>
          <w:rFonts w:hint="eastAsia"/>
        </w:rPr>
        <w:t>(2.) They are all reducible to one eternal purpose.</w:t>
      </w:r>
    </w:p>
    <w:p w14:paraId="2B7BA572">
      <w:pPr>
        <w:rPr>
          <w:rFonts w:hint="eastAsia"/>
        </w:rPr>
      </w:pPr>
      <w:r>
        <w:rPr>
          <w:rFonts w:hint="eastAsia"/>
        </w:rPr>
        <w:t>（2.）它们都可以归结为一个永恒的旨意。</w:t>
      </w:r>
    </w:p>
    <w:p w14:paraId="2C385EAB">
      <w:pPr>
        <w:rPr>
          <w:rFonts w:hint="eastAsia"/>
        </w:rPr>
      </w:pPr>
      <w:r>
        <w:rPr>
          <w:rFonts w:hint="eastAsia"/>
        </w:rPr>
        <w:t>(3.) They are free and sovereign, determined by the counsel of his own will.</w:t>
      </w:r>
    </w:p>
    <w:p w14:paraId="7AC72F48">
      <w:pPr>
        <w:rPr>
          <w:rFonts w:hint="eastAsia"/>
        </w:rPr>
      </w:pPr>
      <w:r>
        <w:rPr>
          <w:rFonts w:hint="eastAsia"/>
        </w:rPr>
        <w:t>（3.）它们是自由和至高无上的，由祂自己意旨的计划所决定。</w:t>
      </w:r>
    </w:p>
    <w:p w14:paraId="2D8A7B2B">
      <w:pPr>
        <w:rPr>
          <w:rFonts w:hint="eastAsia"/>
        </w:rPr>
      </w:pPr>
      <w:r>
        <w:rPr>
          <w:rFonts w:hint="eastAsia"/>
        </w:rPr>
        <w:t>(4.) They comprehend all events.</w:t>
      </w:r>
    </w:p>
    <w:p w14:paraId="0D558737">
      <w:pPr>
        <w:rPr>
          <w:rFonts w:hint="eastAsia"/>
        </w:rPr>
      </w:pPr>
      <w:r>
        <w:rPr>
          <w:rFonts w:hint="eastAsia"/>
        </w:rPr>
        <w:t>（4.）它们包含所有事件。</w:t>
      </w:r>
    </w:p>
    <w:p w14:paraId="1AE04A86">
      <w:pPr>
        <w:rPr>
          <w:rFonts w:hint="eastAsia"/>
        </w:rPr>
      </w:pPr>
    </w:p>
    <w:p w14:paraId="051C5542">
      <w:pPr>
        <w:spacing w:after="294" w:line="255" w:lineRule="auto"/>
        <w:ind w:left="26" w:right="16"/>
        <w:jc w:val="center"/>
        <w:rPr>
          <w:rFonts w:hint="eastAsia"/>
          <w:b/>
          <w:i/>
          <w:iCs/>
        </w:rPr>
      </w:pPr>
      <w:r>
        <w:rPr>
          <w:rFonts w:hint="eastAsia"/>
          <w:b/>
          <w:i/>
          <w:iCs/>
        </w:rPr>
        <w:t>A.The Glory of God the Final Cause of all his Decrees.</w:t>
      </w:r>
    </w:p>
    <w:p w14:paraId="77099AD7">
      <w:pPr>
        <w:spacing w:after="294" w:line="255" w:lineRule="auto"/>
        <w:ind w:left="26" w:right="16"/>
        <w:jc w:val="center"/>
        <w:rPr>
          <w:rFonts w:hint="eastAsia"/>
          <w:b/>
          <w:i/>
          <w:iCs/>
        </w:rPr>
      </w:pPr>
      <w:r>
        <w:rPr>
          <w:rFonts w:hint="eastAsia" w:eastAsia="宋体"/>
          <w:b/>
          <w:i/>
          <w:iCs/>
          <w:lang w:val="en-US" w:eastAsia="zh-CN"/>
        </w:rPr>
        <w:t>A</w:t>
      </w:r>
      <w:r>
        <w:rPr>
          <w:rFonts w:hint="eastAsia"/>
          <w:b/>
          <w:i/>
          <w:iCs/>
        </w:rPr>
        <w:t>. 神的荣耀是祂所有预旨的最终原因。</w:t>
      </w:r>
    </w:p>
    <w:p w14:paraId="7BE9A29A">
      <w:pPr>
        <w:rPr>
          <w:rFonts w:hint="eastAsia"/>
        </w:rPr>
      </w:pPr>
    </w:p>
    <w:p w14:paraId="41BCB361">
      <w:pPr>
        <w:rPr>
          <w:rFonts w:hint="eastAsia"/>
        </w:rPr>
      </w:pPr>
      <w:r>
        <w:rPr>
          <w:rFonts w:hint="eastAsia"/>
        </w:rPr>
        <w:t>The final cause of all God's purposes is his own glory.</w:t>
      </w:r>
    </w:p>
    <w:p w14:paraId="02DE49AB">
      <w:pPr>
        <w:rPr>
          <w:rFonts w:hint="eastAsia"/>
        </w:rPr>
      </w:pPr>
      <w:r>
        <w:rPr>
          <w:rFonts w:hint="eastAsia"/>
        </w:rPr>
        <w:t>神所有旨意的最终原因是祂自己的荣耀。</w:t>
      </w:r>
    </w:p>
    <w:p w14:paraId="0329F53A">
      <w:pPr>
        <w:rPr>
          <w:rFonts w:hint="eastAsia"/>
        </w:rPr>
      </w:pPr>
      <w:r>
        <w:rPr>
          <w:rFonts w:hint="eastAsia"/>
        </w:rPr>
        <w:t>This is frequently declared to be the end of all things.</w:t>
      </w:r>
    </w:p>
    <w:p w14:paraId="541C922A">
      <w:pPr>
        <w:rPr>
          <w:rFonts w:hint="eastAsia"/>
        </w:rPr>
      </w:pPr>
      <w:r>
        <w:rPr>
          <w:rFonts w:hint="eastAsia"/>
        </w:rPr>
        <w:t>这经常被宣告为万物的终极目的。</w:t>
      </w:r>
    </w:p>
    <w:p w14:paraId="2F488635">
      <w:pPr>
        <w:rPr>
          <w:rFonts w:hint="eastAsia"/>
        </w:rPr>
      </w:pPr>
      <w:r>
        <w:rPr>
          <w:rFonts w:hint="eastAsia"/>
        </w:rPr>
        <w:t>"Thou art worthy," say the heavenly worshippers, "O Lord, to receive glory, and honour, and power: for thou hast created all things, and for thy pleasure they are and were created." (Rev. iv. 11.)</w:t>
      </w:r>
    </w:p>
    <w:p w14:paraId="0403B440">
      <w:pPr>
        <w:rPr>
          <w:rFonts w:hint="eastAsia"/>
        </w:rPr>
      </w:pPr>
      <w:r>
        <w:rPr>
          <w:rFonts w:hint="eastAsia"/>
        </w:rPr>
        <w:t>天上的敬拜者说：“我们的主，我们的神，你是配得荣耀、尊贵、权柄的；因为你创造了万物，并且万物是因你的旨意被创造而有的。”（启示录四章11节）</w:t>
      </w:r>
    </w:p>
    <w:p w14:paraId="38C90C14">
      <w:pPr>
        <w:rPr>
          <w:rFonts w:hint="eastAsia"/>
        </w:rPr>
      </w:pPr>
      <w:r>
        <w:rPr>
          <w:rFonts w:hint="eastAsia"/>
        </w:rPr>
        <w:t>All things are said to be not only of God and through Him, but for Him.</w:t>
      </w:r>
    </w:p>
    <w:p w14:paraId="0851BFAC">
      <w:pPr>
        <w:rPr>
          <w:rFonts w:hint="eastAsia"/>
        </w:rPr>
      </w:pPr>
      <w:r>
        <w:rPr>
          <w:rFonts w:hint="eastAsia"/>
        </w:rPr>
        <w:t>万有据说不仅是本于神，倚靠祂，也是归于祂。</w:t>
      </w:r>
    </w:p>
    <w:p w14:paraId="027AEB6D">
      <w:pPr>
        <w:rPr>
          <w:rFonts w:hint="eastAsia"/>
        </w:rPr>
      </w:pPr>
      <w:r>
        <w:rPr>
          <w:rFonts w:hint="eastAsia"/>
        </w:rPr>
        <w:t>He is the beginning and the end.</w:t>
      </w:r>
    </w:p>
    <w:p w14:paraId="05FECCF8">
      <w:pPr>
        <w:rPr>
          <w:rFonts w:hint="eastAsia"/>
        </w:rPr>
      </w:pPr>
      <w:r>
        <w:rPr>
          <w:rFonts w:hint="eastAsia"/>
        </w:rPr>
        <w:t>祂是首先的，也是末后的。</w:t>
      </w:r>
    </w:p>
    <w:p w14:paraId="444820B8">
      <w:pPr>
        <w:rPr>
          <w:rFonts w:hint="eastAsia"/>
        </w:rPr>
      </w:pPr>
      <w:r>
        <w:rPr>
          <w:rFonts w:hint="eastAsia"/>
        </w:rPr>
        <w:t>The heavens declare his glory; that is the purpose for which they were made.</w:t>
      </w:r>
    </w:p>
    <w:p w14:paraId="4C32F2CE">
      <w:pPr>
        <w:rPr>
          <w:rFonts w:hint="eastAsia"/>
        </w:rPr>
      </w:pPr>
      <w:r>
        <w:rPr>
          <w:rFonts w:hint="eastAsia"/>
        </w:rPr>
        <w:t>诸天述说祂的荣耀；那是它们被造的目的。</w:t>
      </w:r>
    </w:p>
    <w:p w14:paraId="7D76E45C">
      <w:pPr>
        <w:rPr>
          <w:rFonts w:hint="eastAsia"/>
        </w:rPr>
      </w:pPr>
      <w:r>
        <w:rPr>
          <w:rFonts w:hint="eastAsia"/>
        </w:rPr>
        <w:t>God frequently announces his determination to make his glory known.</w:t>
      </w:r>
    </w:p>
    <w:p w14:paraId="25768942">
      <w:pPr>
        <w:rPr>
          <w:rFonts w:hint="eastAsia"/>
        </w:rPr>
      </w:pPr>
      <w:r>
        <w:rPr>
          <w:rFonts w:hint="eastAsia"/>
        </w:rPr>
        <w:t>神屡次宣布祂要使祂的荣耀为人所知的决心。</w:t>
      </w:r>
    </w:p>
    <w:p w14:paraId="25C0E49B">
      <w:pPr>
        <w:rPr>
          <w:rFonts w:hint="eastAsia"/>
        </w:rPr>
      </w:pPr>
      <w:r>
        <w:rPr>
          <w:rFonts w:hint="eastAsia"/>
        </w:rPr>
        <w:t>"As truly as I live, all the earth shall be filled with the glory of the LORD." (Num. xiv. 21.)</w:t>
      </w:r>
    </w:p>
    <w:p w14:paraId="7A556867">
      <w:pPr>
        <w:rPr>
          <w:rFonts w:hint="eastAsia"/>
        </w:rPr>
      </w:pPr>
      <w:r>
        <w:rPr>
          <w:rFonts w:hint="eastAsia"/>
        </w:rPr>
        <w:t>“我指着我的永生起誓，遍地要被耶和华的荣耀充满。”（民数记十四章21节）</w:t>
      </w:r>
    </w:p>
    <w:p w14:paraId="3D250B73">
      <w:pPr>
        <w:rPr>
          <w:rFonts w:hint="eastAsia"/>
        </w:rPr>
      </w:pPr>
      <w:r>
        <w:rPr>
          <w:rFonts w:hint="eastAsia"/>
        </w:rPr>
        <w:t>This is said to be the end of all the dispensations of his providence, whether beneficent or punitive.</w:t>
      </w:r>
    </w:p>
    <w:p w14:paraId="0CA51DED">
      <w:pPr>
        <w:rPr>
          <w:rFonts w:hint="eastAsia"/>
        </w:rPr>
      </w:pPr>
      <w:r>
        <w:rPr>
          <w:rFonts w:hint="eastAsia"/>
        </w:rPr>
        <w:t>据说这是祂所有护理安排的终极目的，无论是施恩的还是惩罚的。</w:t>
      </w:r>
    </w:p>
    <w:p w14:paraId="4621B372">
      <w:pPr>
        <w:rPr>
          <w:rFonts w:hint="eastAsia"/>
        </w:rPr>
      </w:pPr>
      <w:r>
        <w:rPr>
          <w:rFonts w:hint="eastAsia"/>
        </w:rPr>
        <w:t>"For mine own sake, even for mine own sake, will I do it; for how should my name be polluted? and I will not give my glory unto another." (Is. xlviii. 11.)</w:t>
      </w:r>
    </w:p>
    <w:p w14:paraId="7C79C4F9">
      <w:pPr>
        <w:rPr>
          <w:rFonts w:hint="eastAsia"/>
        </w:rPr>
      </w:pPr>
      <w:r>
        <w:rPr>
          <w:rFonts w:hint="eastAsia"/>
        </w:rPr>
        <w:t>“我为我自己的缘故，为我自己的缘故，必行这事；我的名焉能被亵渎呢？我必不将我的荣耀归给假神。”（以赛亚书四十八章11节）</w:t>
      </w:r>
    </w:p>
    <w:p w14:paraId="321B3ED8">
      <w:pPr>
        <w:rPr>
          <w:rFonts w:hint="eastAsia"/>
        </w:rPr>
      </w:pPr>
      <w:r>
        <w:rPr>
          <w:rFonts w:hint="eastAsia"/>
        </w:rPr>
        <w:t>"I wrought for my name's sake, that it should not be polluted before the heathen." (Ezek. xx. 9.)</w:t>
      </w:r>
    </w:p>
    <w:p w14:paraId="35974A02">
      <w:pPr>
        <w:rPr>
          <w:rFonts w:hint="eastAsia"/>
        </w:rPr>
      </w:pPr>
      <w:r>
        <w:rPr>
          <w:rFonts w:hint="eastAsia"/>
        </w:rPr>
        <w:t>“我却为我名的缘故没有这样做，免得我的名在他们所住的列国人眼前被亵渎。”（以西结书二十章9节）</w:t>
      </w:r>
    </w:p>
    <w:p w14:paraId="190B2980">
      <w:pPr>
        <w:rPr>
          <w:rFonts w:hint="eastAsia"/>
        </w:rPr>
      </w:pPr>
      <w:r>
        <w:rPr>
          <w:rFonts w:hint="eastAsia"/>
        </w:rPr>
        <w:t>In like manner the whole plan of redemption and the dispensations of his grace, are declared to be designed to reveal the glory of God. (1 Cor. i. 26-31; Eph. ii. 8-10.)</w:t>
      </w:r>
    </w:p>
    <w:p w14:paraId="5F8DD11D">
      <w:pPr>
        <w:rPr>
          <w:rFonts w:hint="eastAsia"/>
        </w:rPr>
      </w:pPr>
      <w:r>
        <w:rPr>
          <w:rFonts w:hint="eastAsia"/>
        </w:rPr>
        <w:t>同样，整个救赎计划和祂恩典的安排，都被宣告为旨在彰显神的荣耀。（哥林多前书一章26-31节；以弗所书二章8-10节）</w:t>
      </w:r>
    </w:p>
    <w:p w14:paraId="1B4FD2C7">
      <w:pPr>
        <w:rPr>
          <w:rFonts w:hint="eastAsia"/>
        </w:rPr>
      </w:pPr>
      <w:r>
        <w:rPr>
          <w:rFonts w:hint="eastAsia"/>
        </w:rPr>
        <w:t>This is the end which our Lord proposed to Himself.</w:t>
      </w:r>
    </w:p>
    <w:p w14:paraId="2A90A519">
      <w:pPr>
        <w:rPr>
          <w:rFonts w:hint="eastAsia"/>
        </w:rPr>
      </w:pPr>
      <w:r>
        <w:rPr>
          <w:rFonts w:hint="eastAsia"/>
        </w:rPr>
        <w:t>这是我们的主为自己设定的目标。</w:t>
      </w:r>
    </w:p>
    <w:p w14:paraId="25932ED1">
      <w:pPr>
        <w:rPr>
          <w:rFonts w:hint="eastAsia"/>
        </w:rPr>
      </w:pPr>
      <w:r>
        <w:rPr>
          <w:rFonts w:hint="eastAsia"/>
        </w:rPr>
        <w:t>He did everything for the glory of God; and for this end all his followers are required to live and act.</w:t>
      </w:r>
    </w:p>
    <w:p w14:paraId="5D71BF24">
      <w:pPr>
        <w:rPr>
          <w:rFonts w:hint="eastAsia"/>
        </w:rPr>
      </w:pPr>
      <w:r>
        <w:rPr>
          <w:rFonts w:hint="eastAsia"/>
        </w:rPr>
        <w:t>祂所做的一切都是为了神的荣耀；所有祂的跟随者也必须为此目的而生活和行事。</w:t>
      </w:r>
    </w:p>
    <w:p w14:paraId="71675949">
      <w:pPr>
        <w:rPr>
          <w:rFonts w:hint="eastAsia"/>
        </w:rPr>
      </w:pPr>
      <w:r>
        <w:rPr>
          <w:rFonts w:hint="eastAsia"/>
        </w:rPr>
        <w:t>As God is infinite, and all creatures are as nothing in comparison with Him, it is plain that the revelation of his nature and perfections must be the highest conceivable end of all things, and the most conducive to secure all other good subordinate ends.</w:t>
      </w:r>
    </w:p>
    <w:p w14:paraId="044F52BC">
      <w:pPr>
        <w:rPr>
          <w:rFonts w:hint="eastAsia"/>
        </w:rPr>
      </w:pPr>
      <w:r>
        <w:rPr>
          <w:rFonts w:hint="eastAsia"/>
        </w:rPr>
        <w:t>由于神是无限的，所有受造物与祂相比都算不得什么，很明显，彰显祂的本性和完美必定是万物可想见的最高目的，并且最有助于确保所有其他良善的次要目的。</w:t>
      </w:r>
    </w:p>
    <w:p w14:paraId="1E4F5B67">
      <w:pPr>
        <w:rPr>
          <w:rFonts w:hint="eastAsia"/>
        </w:rPr>
      </w:pPr>
      <w:r>
        <w:rPr>
          <w:rFonts w:hint="eastAsia"/>
        </w:rPr>
        <w:t>Order and truth, however, depend on things being put in their right relations.</w:t>
      </w:r>
    </w:p>
    <w:p w14:paraId="4912023A">
      <w:pPr>
        <w:rPr>
          <w:rFonts w:hint="eastAsia"/>
        </w:rPr>
      </w:pPr>
      <w:r>
        <w:rPr>
          <w:rFonts w:hint="eastAsia"/>
        </w:rPr>
        <w:t>然而，秩序和真理取决于事物被置于正确的相互关系中。</w:t>
      </w:r>
    </w:p>
    <w:p w14:paraId="3941ED54">
      <w:pPr>
        <w:rPr>
          <w:rFonts w:hint="eastAsia"/>
        </w:rPr>
      </w:pPr>
      <w:r>
        <w:rPr>
          <w:rFonts w:hint="eastAsia"/>
        </w:rPr>
        <w:t>If we make the good of the creature the ultimate object of all God's works, then we subordinate God to the creature, and endless confusion and unavoidable error are the consequence.</w:t>
      </w:r>
    </w:p>
    <w:p w14:paraId="21483C8D">
      <w:pPr>
        <w:rPr>
          <w:rFonts w:hint="eastAsia"/>
        </w:rPr>
      </w:pPr>
      <w:r>
        <w:rPr>
          <w:rFonts w:hint="eastAsia"/>
        </w:rPr>
        <w:t>如果我们将受造物的好处作为神一切工作的最终目标，那么我们就将神置于受造物之下，结果便是无尽的混乱和不可避免的错误。</w:t>
      </w:r>
    </w:p>
    <w:p w14:paraId="4BF1C7EB">
      <w:pPr>
        <w:rPr>
          <w:rFonts w:hint="eastAsia"/>
        </w:rPr>
      </w:pPr>
      <w:r>
        <w:rPr>
          <w:rFonts w:hint="eastAsia"/>
        </w:rPr>
        <w:t>It is characteristic of the Bible that it places God first, and the good of the creation second.</w:t>
      </w:r>
    </w:p>
    <w:p w14:paraId="1B93D567">
      <w:pPr>
        <w:rPr>
          <w:rFonts w:hint="eastAsia"/>
        </w:rPr>
      </w:pPr>
      <w:r>
        <w:rPr>
          <w:rFonts w:hint="eastAsia"/>
        </w:rPr>
        <w:t>圣经的特点是它将神置于首位，将受造物的好处置于第二位。</w:t>
      </w:r>
    </w:p>
    <w:p w14:paraId="48640F95">
      <w:pPr>
        <w:rPr>
          <w:rFonts w:hint="eastAsia"/>
        </w:rPr>
      </w:pPr>
      <w:r>
        <w:rPr>
          <w:rFonts w:hint="eastAsia"/>
        </w:rPr>
        <w:t>This also is the characteristic feature of Augustinianism as distinguished from all other forms of doctrine.</w:t>
      </w:r>
    </w:p>
    <w:p w14:paraId="475B8914">
      <w:pPr>
        <w:rPr>
          <w:rFonts w:hint="eastAsia"/>
        </w:rPr>
      </w:pPr>
      <w:r>
        <w:rPr>
          <w:rFonts w:hint="eastAsia"/>
        </w:rPr>
        <w:t>这也是奥古斯丁主义区别于所有其他教义形式的特征。</w:t>
      </w:r>
    </w:p>
    <w:p w14:paraId="44FFB788">
      <w:pPr>
        <w:rPr>
          <w:rFonts w:hint="eastAsia"/>
        </w:rPr>
      </w:pPr>
      <w:r>
        <w:rPr>
          <w:rFonts w:hint="eastAsia"/>
        </w:rPr>
        <w:t>And when the Protestants were divided at the time of the Reformation, it was mainly on this point.</w:t>
      </w:r>
    </w:p>
    <w:p w14:paraId="5FFE5F65">
      <w:pPr>
        <w:rPr>
          <w:rFonts w:hint="eastAsia"/>
        </w:rPr>
      </w:pPr>
      <w:r>
        <w:rPr>
          <w:rFonts w:hint="eastAsia"/>
        </w:rPr>
        <w:t>当新教徒在宗教改革时期分裂时，主要是在这一点上。</w:t>
      </w:r>
    </w:p>
    <w:p w14:paraId="0A4C981F">
      <w:pPr>
        <w:rPr>
          <w:rFonts w:hint="eastAsia"/>
        </w:rPr>
      </w:pPr>
      <w:r>
        <w:rPr>
          <w:rFonts w:hint="eastAsia"/>
        </w:rPr>
        <w:t>The Lutheran and Reformed churches are distinguished in all that characterizes their theological systems, by the fact that the latter allow the supremacy and sovereignty of God in the workings of his providence and grace to determine everything for his own glory, while the former lean more or less to the error of restraining God's liberty of action by the assumed powers and prerogatives of man.</w:t>
      </w:r>
    </w:p>
    <w:p w14:paraId="296D8CA6">
      <w:pPr>
        <w:rPr>
          <w:rFonts w:hint="eastAsia"/>
        </w:rPr>
      </w:pPr>
      <w:r>
        <w:rPr>
          <w:rFonts w:hint="eastAsia"/>
        </w:rPr>
        <w:t>路德宗教会和改革宗教会在其神学体系的所有特征方面有所区别，因为后者允许神在其护理和恩典的运作中的至高无上和主权来为祂自己的荣耀决定一切，而前者或多或少地倾向于通过假定的人的能力和特权来限制神行动自由的错误。</w:t>
      </w:r>
    </w:p>
    <w:p w14:paraId="2582D086">
      <w:pPr>
        <w:rPr>
          <w:rFonts w:hint="eastAsia"/>
        </w:rPr>
      </w:pPr>
      <w:r>
        <w:rPr>
          <w:rFonts w:hint="eastAsia"/>
        </w:rPr>
        <w:t>The Bible, Augustine, and the Reformed, give one answer to all such questions as the following: Why did God create the world?</w:t>
      </w:r>
    </w:p>
    <w:p w14:paraId="6C5F1695">
      <w:pPr>
        <w:rPr>
          <w:rFonts w:hint="eastAsia"/>
        </w:rPr>
      </w:pPr>
      <w:r>
        <w:rPr>
          <w:rFonts w:hint="eastAsia"/>
        </w:rPr>
        <w:t>圣经、奥古斯丁和改革宗对以下所有这类问题都给出同一个答案：神为什么创造世界？</w:t>
      </w:r>
    </w:p>
    <w:p w14:paraId="22A2BE65">
      <w:pPr>
        <w:rPr>
          <w:rFonts w:hint="eastAsia"/>
        </w:rPr>
      </w:pPr>
      <w:r>
        <w:rPr>
          <w:rFonts w:hint="eastAsia"/>
        </w:rPr>
        <w:t>Why did He permit the occurrence of sin?</w:t>
      </w:r>
    </w:p>
    <w:p w14:paraId="6149CEE8">
      <w:pPr>
        <w:rPr>
          <w:rFonts w:hint="eastAsia"/>
        </w:rPr>
      </w:pPr>
      <w:r>
        <w:rPr>
          <w:rFonts w:hint="eastAsia"/>
        </w:rPr>
        <w:t>祂为什么允许罪的发生？</w:t>
      </w:r>
    </w:p>
    <w:p w14:paraId="7844618D">
      <w:pPr>
        <w:rPr>
          <w:rFonts w:hint="eastAsia"/>
        </w:rPr>
      </w:pPr>
      <w:r>
        <w:rPr>
          <w:rFonts w:hint="eastAsia"/>
        </w:rPr>
        <w:t>Why was salvation provided for men and not for angels?</w:t>
      </w:r>
    </w:p>
    <w:p w14:paraId="0FAC0067">
      <w:pPr>
        <w:rPr>
          <w:rFonts w:hint="eastAsia"/>
        </w:rPr>
      </w:pPr>
      <w:r>
        <w:rPr>
          <w:rFonts w:hint="eastAsia"/>
        </w:rPr>
        <w:t>为什么救恩是为人类预备的，而不是为天使预备的？</w:t>
      </w:r>
    </w:p>
    <w:p w14:paraId="0013FD14">
      <w:pPr>
        <w:rPr>
          <w:rFonts w:hint="eastAsia"/>
        </w:rPr>
      </w:pPr>
      <w:r>
        <w:rPr>
          <w:rFonts w:hint="eastAsia"/>
        </w:rPr>
        <w:t>Why was the knowledge of that salvation so long confined to one people?</w:t>
      </w:r>
    </w:p>
    <w:p w14:paraId="4CCFB742">
      <w:pPr>
        <w:rPr>
          <w:rFonts w:hint="eastAsia"/>
        </w:rPr>
      </w:pPr>
      <w:r>
        <w:rPr>
          <w:rFonts w:hint="eastAsia"/>
        </w:rPr>
        <w:t>为什么那救恩的知识如此长久地局限于一个民族？</w:t>
      </w:r>
    </w:p>
    <w:p w14:paraId="41E12F02">
      <w:pPr>
        <w:rPr>
          <w:rFonts w:hint="eastAsia"/>
        </w:rPr>
      </w:pPr>
      <w:r>
        <w:rPr>
          <w:rFonts w:hint="eastAsia"/>
        </w:rPr>
        <w:t>Why among those who hear the gospel, do some receive, and others reject it?</w:t>
      </w:r>
    </w:p>
    <w:p w14:paraId="1D443756">
      <w:pPr>
        <w:rPr>
          <w:rFonts w:hint="eastAsia"/>
        </w:rPr>
      </w:pPr>
      <w:r>
        <w:rPr>
          <w:rFonts w:hint="eastAsia"/>
        </w:rPr>
        <w:t>为什么在那些听到福音的人中，有些人接受，有些人拒绝呢？</w:t>
      </w:r>
    </w:p>
    <w:p w14:paraId="0A8D934E">
      <w:pPr>
        <w:rPr>
          <w:rFonts w:hint="eastAsia"/>
        </w:rPr>
      </w:pPr>
      <w:r>
        <w:rPr>
          <w:rFonts w:hint="eastAsia"/>
        </w:rPr>
        <w:t>To all these, and similar questions, the answer is, not because the happiness of creatures would be secured in a higher degree by the admission of sin and misery, than by their entire exclusion; some men are saved and others perish not because some of their own will believe and others do not believe, but simply because, Thus it seemed good in the eyes of God.</w:t>
      </w:r>
    </w:p>
    <w:p w14:paraId="34019CDE">
      <w:pPr>
        <w:rPr>
          <w:rFonts w:hint="eastAsia"/>
        </w:rPr>
      </w:pPr>
      <w:r>
        <w:rPr>
          <w:rFonts w:hint="eastAsia"/>
        </w:rPr>
        <w:t>对所有这些以及类似的问题，答案是，并非因为通过容许罪和苦难比完全排除它们更能确保受造物的幸福；有些人得救，有些人灭亡，并非因为有些人凭自己的意志相信，有些人不相信，而仅仅是因为，在神看来，这样做是好的。</w:t>
      </w:r>
    </w:p>
    <w:p w14:paraId="1B6A1621">
      <w:pPr>
        <w:rPr>
          <w:rFonts w:hint="eastAsia"/>
        </w:rPr>
      </w:pPr>
      <w:r>
        <w:rPr>
          <w:rFonts w:hint="eastAsia"/>
        </w:rPr>
        <w:t>Whatever He does or permits to be done, is done or permitted for the more perfect revelation of his nature and perfections.</w:t>
      </w:r>
    </w:p>
    <w:p w14:paraId="025EA6CD">
      <w:pPr>
        <w:rPr>
          <w:rFonts w:hint="eastAsia"/>
        </w:rPr>
      </w:pPr>
      <w:r>
        <w:rPr>
          <w:rFonts w:hint="eastAsia"/>
        </w:rPr>
        <w:t>祂所做或允许发生的一切，都是为了更完美地彰显祂的本性和完美。</w:t>
      </w:r>
    </w:p>
    <w:p w14:paraId="580C44C5">
      <w:pPr>
        <w:rPr>
          <w:rFonts w:hint="eastAsia"/>
        </w:rPr>
      </w:pPr>
      <w:r>
        <w:rPr>
          <w:rFonts w:hint="eastAsia"/>
        </w:rPr>
        <w:t>As the knowledge of God is the ground and sum of all good, it of course follows that the more perfectly God is known, the more fully the highest good (not merely nor necessarily the highest happiness) of the intelligent universe is promoted.</w:t>
      </w:r>
    </w:p>
    <w:p w14:paraId="71627E5F">
      <w:pPr>
        <w:rPr>
          <w:rFonts w:hint="eastAsia"/>
        </w:rPr>
      </w:pPr>
      <w:r>
        <w:rPr>
          <w:rFonts w:hint="eastAsia"/>
        </w:rPr>
        <w:t>由于认识神是一切良善的基础和总和，因此当然，神被认识得越完美，有智慧的宇宙的最高良善（不仅仅是，也未必是最高的幸福）就越能得到充分的促进。</w:t>
      </w:r>
    </w:p>
    <w:p w14:paraId="2E39A845">
      <w:pPr>
        <w:rPr>
          <w:rFonts w:hint="eastAsia"/>
        </w:rPr>
      </w:pPr>
      <w:r>
        <w:rPr>
          <w:rFonts w:hint="eastAsia"/>
        </w:rPr>
        <w:t>But this is a subordinate effect, and not the chief end.</w:t>
      </w:r>
    </w:p>
    <w:p w14:paraId="78C1B5B5">
      <w:pPr>
        <w:rPr>
          <w:rFonts w:hint="eastAsia"/>
        </w:rPr>
      </w:pPr>
      <w:r>
        <w:rPr>
          <w:rFonts w:hint="eastAsia"/>
        </w:rPr>
        <w:t>但这是一个次要的效果，而不是主要的目的。</w:t>
      </w:r>
    </w:p>
    <w:p w14:paraId="37F01BF4">
      <w:pPr>
        <w:rPr>
          <w:rFonts w:hint="eastAsia"/>
        </w:rPr>
      </w:pPr>
      <w:r>
        <w:rPr>
          <w:rFonts w:hint="eastAsia"/>
        </w:rPr>
        <w:t>It is therefore in accordance with the whole spirit and teachings of the Bible, and with the essential character of Augustinianism, that our standards make the glory of God the end of all his decrees.</w:t>
      </w:r>
    </w:p>
    <w:p w14:paraId="3BA1F2FC">
      <w:pPr>
        <w:rPr>
          <w:rFonts w:hint="eastAsia"/>
        </w:rPr>
      </w:pPr>
      <w:r>
        <w:rPr>
          <w:rFonts w:hint="eastAsia"/>
        </w:rPr>
        <w:t>因此，我们的标准将神的荣耀作为祂所有预旨的目的，这与圣经的整个精神和教导，以及奥古斯丁主义的基本特征是一致的。</w:t>
      </w:r>
    </w:p>
    <w:p w14:paraId="7418A97F">
      <w:pPr>
        <w:rPr>
          <w:rFonts w:hint="eastAsia"/>
        </w:rPr>
      </w:pPr>
    </w:p>
    <w:p w14:paraId="6EDDF62C">
      <w:pPr>
        <w:spacing w:after="294" w:line="255" w:lineRule="auto"/>
        <w:ind w:left="26" w:right="16"/>
        <w:jc w:val="center"/>
        <w:rPr>
          <w:rFonts w:hint="eastAsia" w:eastAsia="宋体"/>
          <w:b/>
          <w:i/>
          <w:iCs/>
          <w:lang w:val="en-US" w:eastAsia="zh-CN"/>
        </w:rPr>
      </w:pPr>
      <w:r>
        <w:rPr>
          <w:rFonts w:hint="eastAsia" w:eastAsia="宋体"/>
          <w:b/>
          <w:i/>
          <w:iCs/>
          <w:lang w:val="en-US" w:eastAsia="zh-CN"/>
        </w:rPr>
        <w:t>B.The Decrees Reducible to one Purpose.</w:t>
      </w:r>
    </w:p>
    <w:p w14:paraId="2E07B803">
      <w:pPr>
        <w:spacing w:after="294" w:line="255" w:lineRule="auto"/>
        <w:ind w:left="26" w:right="16"/>
        <w:jc w:val="center"/>
        <w:rPr>
          <w:rFonts w:hint="eastAsia" w:eastAsia="宋体"/>
          <w:b/>
          <w:i/>
          <w:iCs/>
          <w:lang w:val="en-US" w:eastAsia="zh-CN"/>
        </w:rPr>
      </w:pPr>
      <w:r>
        <w:rPr>
          <w:rFonts w:hint="eastAsia" w:eastAsia="宋体"/>
          <w:b/>
          <w:i/>
          <w:iCs/>
          <w:lang w:val="en-US" w:eastAsia="zh-CN"/>
        </w:rPr>
        <w:t>B. 预旨可归为一个旨意。</w:t>
      </w:r>
    </w:p>
    <w:p w14:paraId="0871F6F1">
      <w:pPr>
        <w:rPr>
          <w:rFonts w:hint="eastAsia"/>
        </w:rPr>
      </w:pPr>
    </w:p>
    <w:p w14:paraId="1DB2D952">
      <w:pPr>
        <w:rPr>
          <w:rFonts w:hint="eastAsia"/>
        </w:rPr>
      </w:pPr>
      <w:r>
        <w:rPr>
          <w:rFonts w:hint="eastAsia"/>
        </w:rPr>
        <w:t>The second point included in this doctrine is, that the decrees of God are all reducible to one purpose.</w:t>
      </w:r>
    </w:p>
    <w:p w14:paraId="64EE6CE7">
      <w:pPr>
        <w:rPr>
          <w:rFonts w:hint="eastAsia"/>
        </w:rPr>
      </w:pPr>
      <w:r>
        <w:rPr>
          <w:rFonts w:hint="eastAsia"/>
        </w:rPr>
        <w:t>这个教义包含的第二点是，神的所有预旨都可以归结为一个旨意。</w:t>
      </w:r>
    </w:p>
    <w:p w14:paraId="2FC572FB">
      <w:pPr>
        <w:rPr>
          <w:rFonts w:hint="eastAsia"/>
        </w:rPr>
      </w:pPr>
      <w:r>
        <w:rPr>
          <w:rFonts w:hint="eastAsia"/>
        </w:rPr>
        <w:t>By this is meant that from the indefinite number of systems, or series of possible events, present to the divine mind, God determined on the futurition or actual occurrence of the existing order of things, with all its changes, minute as well as great, from the beginning of time to all eternity.</w:t>
      </w:r>
    </w:p>
    <w:p w14:paraId="6AA2283F">
      <w:pPr>
        <w:rPr>
          <w:rFonts w:hint="eastAsia"/>
        </w:rPr>
      </w:pPr>
      <w:r>
        <w:rPr>
          <w:rFonts w:hint="eastAsia"/>
        </w:rPr>
        <w:t>这意味着，从呈现于神圣心灵的无数可能的系统或事件系列中，神决定了现有事物秩序的未来实现或实际发生，包括其从时间开始到永恒的所有变化，无论大小。</w:t>
      </w:r>
    </w:p>
    <w:p w14:paraId="2D1708E0">
      <w:pPr>
        <w:rPr>
          <w:rFonts w:hint="eastAsia"/>
        </w:rPr>
      </w:pPr>
      <w:r>
        <w:rPr>
          <w:rFonts w:hint="eastAsia"/>
        </w:rPr>
        <w:t>The reason, therefore, why any event occurs, or, that it passes from the category of the possible into that of the actual, is that God has so decreed.</w:t>
      </w:r>
    </w:p>
    <w:p w14:paraId="4367875D">
      <w:pPr>
        <w:rPr>
          <w:rFonts w:hint="eastAsia"/>
        </w:rPr>
      </w:pPr>
      <w:r>
        <w:rPr>
          <w:rFonts w:hint="eastAsia"/>
        </w:rPr>
        <w:t>因此，任何事件发生的原因，或者说它从可能的范畴进入实际的范畴，是因为神如此预旨了。</w:t>
      </w:r>
    </w:p>
    <w:p w14:paraId="312AA5AF">
      <w:pPr>
        <w:rPr>
          <w:rFonts w:hint="eastAsia"/>
        </w:rPr>
      </w:pPr>
      <w:r>
        <w:rPr>
          <w:rFonts w:hint="eastAsia"/>
        </w:rPr>
        <w:t>The decrees of God, therefore, are not many, but one purpose.</w:t>
      </w:r>
    </w:p>
    <w:p w14:paraId="6509E7BB">
      <w:pPr>
        <w:rPr>
          <w:rFonts w:hint="eastAsia"/>
        </w:rPr>
      </w:pPr>
      <w:r>
        <w:rPr>
          <w:rFonts w:hint="eastAsia"/>
        </w:rPr>
        <w:t>因此，神的预旨不是许多，而是一个旨意。</w:t>
      </w:r>
    </w:p>
    <w:p w14:paraId="60EDEF7B">
      <w:pPr>
        <w:rPr>
          <w:rFonts w:hint="eastAsia"/>
        </w:rPr>
      </w:pPr>
      <w:r>
        <w:rPr>
          <w:rFonts w:hint="eastAsia"/>
        </w:rPr>
        <w:t>They are not successively formed as the emergency arises, but are all parts of one all-comprehending plan.</w:t>
      </w:r>
    </w:p>
    <w:p w14:paraId="0921C122">
      <w:pPr>
        <w:rPr>
          <w:rFonts w:hint="eastAsia"/>
        </w:rPr>
      </w:pPr>
      <w:r>
        <w:rPr>
          <w:rFonts w:hint="eastAsia"/>
        </w:rPr>
        <w:t>它们不是随着紧急情况的出现而相继形成的，而是都属于一个包罗万象的计划的组成部分。</w:t>
      </w:r>
    </w:p>
    <w:p w14:paraId="380B9FA6">
      <w:pPr>
        <w:rPr>
          <w:rFonts w:hint="eastAsia"/>
        </w:rPr>
      </w:pPr>
      <w:r>
        <w:rPr>
          <w:rFonts w:hint="eastAsia"/>
        </w:rPr>
        <w:t>This view of the subject is rendered necessary by the nature of an infinitely perfect Being.</w:t>
      </w:r>
    </w:p>
    <w:p w14:paraId="1C5A131B">
      <w:pPr>
        <w:rPr>
          <w:rFonts w:hint="eastAsia"/>
        </w:rPr>
      </w:pPr>
      <w:r>
        <w:rPr>
          <w:rFonts w:hint="eastAsia"/>
        </w:rPr>
        <w:t>对这个主题的这种看法，因无限完美存在的本性而成为必要。</w:t>
      </w:r>
    </w:p>
    <w:p w14:paraId="5AEDBAAF">
      <w:pPr>
        <w:rPr>
          <w:rFonts w:hint="eastAsia"/>
        </w:rPr>
      </w:pPr>
      <w:r>
        <w:rPr>
          <w:rFonts w:hint="eastAsia"/>
        </w:rPr>
        <w:t>It is inconsistent with the idea of absolute perfection, that the purposes of God are successive, or that He ever purposes what He did not originally intend; or that one part of his plan is independent of other parts.</w:t>
      </w:r>
    </w:p>
    <w:p w14:paraId="5DC497A6">
      <w:pPr>
        <w:rPr>
          <w:rFonts w:hint="eastAsia"/>
        </w:rPr>
      </w:pPr>
      <w:r>
        <w:rPr>
          <w:rFonts w:hint="eastAsia"/>
        </w:rPr>
        <w:t>神的旨意是相继的，或者祂曾经意图祂最初没有意图的事情；或者祂计划的一部分独立于其他部分，这与绝对完美的观念不一致。</w:t>
      </w:r>
    </w:p>
    <w:p w14:paraId="59A573A1">
      <w:pPr>
        <w:rPr>
          <w:rFonts w:hint="eastAsia"/>
        </w:rPr>
      </w:pPr>
      <w:r>
        <w:rPr>
          <w:rFonts w:hint="eastAsia"/>
        </w:rPr>
        <w:t>It is one scheme, and therefore one purpose.</w:t>
      </w:r>
    </w:p>
    <w:p w14:paraId="211087AD">
      <w:pPr>
        <w:rPr>
          <w:rFonts w:hint="eastAsia"/>
        </w:rPr>
      </w:pPr>
      <w:r>
        <w:rPr>
          <w:rFonts w:hint="eastAsia"/>
        </w:rPr>
        <w:t>这是一个计划，因此是一个旨意。</w:t>
      </w:r>
    </w:p>
    <w:p w14:paraId="790CECAB">
      <w:pPr>
        <w:rPr>
          <w:rFonts w:hint="eastAsia"/>
        </w:rPr>
      </w:pPr>
      <w:r>
        <w:rPr>
          <w:rFonts w:hint="eastAsia"/>
        </w:rPr>
        <w:t>As, however, this one purpose includes an indefinite number of events, and as those events are mutually related, we therefore speak of the decrees of God as many, and as having a certain order.</w:t>
      </w:r>
    </w:p>
    <w:p w14:paraId="5A8E0F03">
      <w:pPr>
        <w:rPr>
          <w:rFonts w:hint="eastAsia"/>
        </w:rPr>
      </w:pPr>
      <w:r>
        <w:rPr>
          <w:rFonts w:hint="eastAsia"/>
        </w:rPr>
        <w:t>然而，由于这一个旨意包含无数的事件，并且这些事件相互关联，因此我们说神的预旨是许多的，并且具有一定的顺序。</w:t>
      </w:r>
    </w:p>
    <w:p w14:paraId="782A8141">
      <w:pPr>
        <w:rPr>
          <w:rFonts w:hint="eastAsia"/>
        </w:rPr>
      </w:pPr>
      <w:r>
        <w:rPr>
          <w:rFonts w:hint="eastAsia"/>
        </w:rPr>
        <w:t>The Scriptures consequently speak of the judgments, counsels or purposes of God, in the plural number, and also of his determining one event because of another.</w:t>
      </w:r>
    </w:p>
    <w:p w14:paraId="2BDAB73D">
      <w:pPr>
        <w:rPr>
          <w:rFonts w:hint="eastAsia"/>
        </w:rPr>
      </w:pPr>
      <w:r>
        <w:rPr>
          <w:rFonts w:hint="eastAsia"/>
        </w:rPr>
        <w:t>因此，圣经以复数形式论到神的判断、谋略或旨意，也论到祂因一件事而决定另一件事。</w:t>
      </w:r>
    </w:p>
    <w:p w14:paraId="419DCB17">
      <w:pPr>
        <w:rPr>
          <w:rFonts w:hint="eastAsia"/>
        </w:rPr>
      </w:pPr>
      <w:r>
        <w:rPr>
          <w:rFonts w:hint="eastAsia"/>
        </w:rPr>
        <w:t>When we look at an extensive building, or a complicated machine, we perceive at once the multiplicity of their parts, and their mutual relations.</w:t>
      </w:r>
    </w:p>
    <w:p w14:paraId="1216D80E">
      <w:pPr>
        <w:rPr>
          <w:rFonts w:hint="eastAsia"/>
        </w:rPr>
      </w:pPr>
      <w:r>
        <w:rPr>
          <w:rFonts w:hint="eastAsia"/>
        </w:rPr>
        <w:t>当我们观看一座宏伟的建筑或一台复杂的机器时，我们立刻就能感知到它们部件的多样性及其相互关系。</w:t>
      </w:r>
    </w:p>
    <w:p w14:paraId="596CA787">
      <w:pPr>
        <w:rPr>
          <w:rFonts w:hint="eastAsia"/>
        </w:rPr>
      </w:pPr>
      <w:r>
        <w:rPr>
          <w:rFonts w:hint="eastAsia"/>
        </w:rPr>
        <w:t>Our conception of the building or of the machine is one, and yet it comprehends many distinct perceptions, and the apprehension of their relations.</w:t>
      </w:r>
    </w:p>
    <w:p w14:paraId="5F185D58">
      <w:pPr>
        <w:rPr>
          <w:rFonts w:hint="eastAsia"/>
        </w:rPr>
      </w:pPr>
      <w:r>
        <w:rPr>
          <w:rFonts w:hint="eastAsia"/>
        </w:rPr>
        <w:t>我们对建筑物或机器的概念是单一的，但它包含了许多不同的感知以及对它们关系的理解。</w:t>
      </w:r>
    </w:p>
    <w:p w14:paraId="431023BC">
      <w:pPr>
        <w:rPr>
          <w:rFonts w:hint="eastAsia"/>
        </w:rPr>
      </w:pPr>
      <w:r>
        <w:rPr>
          <w:rFonts w:hint="eastAsia"/>
        </w:rPr>
        <w:t>So also in the mind of the architect or mechanist, the whole is one idea, though he intends many things, and one in reference to another.</w:t>
      </w:r>
    </w:p>
    <w:p w14:paraId="47969BD7">
      <w:pPr>
        <w:rPr>
          <w:rFonts w:hint="eastAsia"/>
        </w:rPr>
      </w:pPr>
      <w:r>
        <w:rPr>
          <w:rFonts w:hint="eastAsia"/>
        </w:rPr>
        <w:t>同样，在建筑师或机械师的心中，整体是一个观念，尽管他意图许多事物，并且一物参照另一物。</w:t>
      </w:r>
    </w:p>
    <w:p w14:paraId="4B5C4612">
      <w:pPr>
        <w:rPr>
          <w:rFonts w:hint="eastAsia"/>
        </w:rPr>
      </w:pPr>
      <w:r>
        <w:rPr>
          <w:rFonts w:hint="eastAsia"/>
        </w:rPr>
        <w:t>We can, therefore, in a measure, understand how the vast scheme of creation, providence, and redemption, lies in the divine mind as one simple purpose, although including an infinite multiplicity of causes and effects.</w:t>
      </w:r>
    </w:p>
    <w:p w14:paraId="274F10C9">
      <w:pPr>
        <w:rPr>
          <w:rFonts w:hint="eastAsia"/>
        </w:rPr>
      </w:pPr>
      <w:r>
        <w:rPr>
          <w:rFonts w:hint="eastAsia"/>
        </w:rPr>
        <w:t>因此，我们可以在一定程度上理解，创造、护理和救赎的宏大计划，如何在神圣的心灵中作为一个简单的旨意存在，尽管它包含了无限多样的原因和结果。</w:t>
      </w:r>
    </w:p>
    <w:p w14:paraId="75B577BF">
      <w:pPr>
        <w:rPr>
          <w:rFonts w:hint="eastAsia"/>
        </w:rPr>
      </w:pPr>
    </w:p>
    <w:p w14:paraId="64BF93DA">
      <w:pPr>
        <w:spacing w:after="294" w:line="255" w:lineRule="auto"/>
        <w:ind w:left="26" w:right="16"/>
        <w:jc w:val="center"/>
        <w:rPr>
          <w:rFonts w:hint="eastAsia" w:eastAsia="宋体"/>
          <w:b/>
          <w:i/>
          <w:iCs/>
          <w:lang w:val="en-US" w:eastAsia="zh-CN"/>
        </w:rPr>
      </w:pPr>
      <w:r>
        <w:rPr>
          <w:rFonts w:hint="eastAsia" w:eastAsia="宋体"/>
          <w:b/>
          <w:i/>
          <w:iCs/>
          <w:lang w:val="en-US" w:eastAsia="zh-CN"/>
        </w:rPr>
        <w:t>C.The Decrees of God are Eternal.</w:t>
      </w:r>
    </w:p>
    <w:p w14:paraId="22501E76">
      <w:pPr>
        <w:spacing w:after="294" w:line="255" w:lineRule="auto"/>
        <w:ind w:left="26" w:right="16"/>
        <w:jc w:val="center"/>
        <w:rPr>
          <w:rFonts w:hint="eastAsia" w:eastAsia="宋体"/>
          <w:b/>
          <w:i/>
          <w:iCs/>
          <w:lang w:val="en-US" w:eastAsia="zh-CN"/>
        </w:rPr>
      </w:pPr>
      <w:r>
        <w:rPr>
          <w:rFonts w:hint="eastAsia" w:eastAsia="宋体"/>
          <w:b/>
          <w:i/>
          <w:iCs/>
          <w:lang w:val="en-US" w:eastAsia="zh-CN"/>
        </w:rPr>
        <w:t>C. 神的预旨是永恒的。</w:t>
      </w:r>
    </w:p>
    <w:p w14:paraId="01CDA77C">
      <w:pPr>
        <w:rPr>
          <w:rFonts w:hint="eastAsia"/>
        </w:rPr>
      </w:pPr>
    </w:p>
    <w:p w14:paraId="5C84A146">
      <w:pPr>
        <w:rPr>
          <w:rFonts w:hint="eastAsia"/>
        </w:rPr>
      </w:pPr>
      <w:r>
        <w:rPr>
          <w:rFonts w:hint="eastAsia"/>
        </w:rPr>
        <w:t>That the decrees of God are eternal, necessarily follows from the perfection of the divine Being.</w:t>
      </w:r>
    </w:p>
    <w:p w14:paraId="0C11A9C3">
      <w:pPr>
        <w:rPr>
          <w:rFonts w:hint="eastAsia"/>
        </w:rPr>
      </w:pPr>
      <w:r>
        <w:rPr>
          <w:rFonts w:hint="eastAsia"/>
        </w:rPr>
        <w:t>神的预旨是永恒的，这必然源于神圣存在的完美性。</w:t>
      </w:r>
    </w:p>
    <w:p w14:paraId="513360C7">
      <w:pPr>
        <w:rPr>
          <w:rFonts w:hint="eastAsia"/>
        </w:rPr>
      </w:pPr>
      <w:r>
        <w:rPr>
          <w:rFonts w:hint="eastAsia"/>
        </w:rPr>
        <w:t>He cannot be supposed to have at one time plans or purposes which He had not at another.</w:t>
      </w:r>
    </w:p>
    <w:p w14:paraId="65C6CA05">
      <w:pPr>
        <w:rPr>
          <w:rFonts w:hint="eastAsia"/>
        </w:rPr>
      </w:pPr>
      <w:r>
        <w:rPr>
          <w:rFonts w:hint="eastAsia"/>
        </w:rPr>
        <w:t>不能设想祂在一个时候有计划或旨意，而在另一个时候却没有。</w:t>
      </w:r>
    </w:p>
    <w:p w14:paraId="5BACEC64">
      <w:pPr>
        <w:rPr>
          <w:rFonts w:hint="eastAsia"/>
        </w:rPr>
      </w:pPr>
      <w:r>
        <w:rPr>
          <w:rFonts w:hint="eastAsia"/>
        </w:rPr>
        <w:t>He sees the end from the beginning; the distinctions of time have no reference to him who inhabits eternity.</w:t>
      </w:r>
    </w:p>
    <w:p w14:paraId="7A0A682D">
      <w:pPr>
        <w:rPr>
          <w:rFonts w:hint="eastAsia"/>
        </w:rPr>
      </w:pPr>
      <w:r>
        <w:rPr>
          <w:rFonts w:hint="eastAsia"/>
        </w:rPr>
        <w:t>祂从起初看到末了；时间的区别与居住在永恒中的祂无关。</w:t>
      </w:r>
    </w:p>
    <w:p w14:paraId="18D74EEE">
      <w:pPr>
        <w:rPr>
          <w:rFonts w:hint="eastAsia"/>
        </w:rPr>
      </w:pPr>
      <w:r>
        <w:rPr>
          <w:rFonts w:hint="eastAsia"/>
        </w:rPr>
        <w:t>The Scriptures therefore always speak of events in time as revelations of a purpose formed in eternity.</w:t>
      </w:r>
    </w:p>
    <w:p w14:paraId="5FF0EDA6">
      <w:pPr>
        <w:rPr>
          <w:rFonts w:hint="eastAsia"/>
        </w:rPr>
      </w:pPr>
      <w:r>
        <w:rPr>
          <w:rFonts w:hint="eastAsia"/>
        </w:rPr>
        <w:t>因此，圣经总是将时间中的事件说成是永恒中所形成的旨意的启示。</w:t>
      </w:r>
    </w:p>
    <w:p w14:paraId="2B8ABB24">
      <w:pPr>
        <w:rPr>
          <w:rFonts w:hint="eastAsia"/>
        </w:rPr>
      </w:pPr>
      <w:r>
        <w:rPr>
          <w:rFonts w:hint="eastAsia"/>
        </w:rPr>
        <w:t>The salvation of men, for example, is said to be "according to the eternal purpose which He purposed in Christ Jesus." (Eph. iii. 11.)</w:t>
      </w:r>
    </w:p>
    <w:p w14:paraId="3B4651A7">
      <w:pPr>
        <w:rPr>
          <w:rFonts w:hint="eastAsia"/>
        </w:rPr>
      </w:pPr>
      <w:r>
        <w:rPr>
          <w:rFonts w:hint="eastAsia"/>
        </w:rPr>
        <w:t>例如，人的救恩据说“是照神从万世以前，在我们主基督耶稣里所定的旨意。”（以弗所书三章11节）</w:t>
      </w:r>
    </w:p>
    <w:p w14:paraId="20E4CD80">
      <w:pPr>
        <w:rPr>
          <w:rFonts w:hint="eastAsia"/>
        </w:rPr>
      </w:pPr>
      <w:r>
        <w:rPr>
          <w:rFonts w:hint="eastAsia"/>
        </w:rPr>
        <w:t>What is revealed in time was hidden for ages, i. e., from eternity in the mind of God. (Eph. iii. 9.)</w:t>
      </w:r>
    </w:p>
    <w:p w14:paraId="42F2EF94">
      <w:pPr>
        <w:rPr>
          <w:rFonts w:hint="eastAsia"/>
        </w:rPr>
      </w:pPr>
      <w:r>
        <w:rPr>
          <w:rFonts w:hint="eastAsia"/>
        </w:rPr>
        <w:t>在时间中启示出来的，是历代以来隐藏的，即从永恒就存在于神的心意中。（以弗所书三章9节）</w:t>
      </w:r>
    </w:p>
    <w:p w14:paraId="4D09A8EA">
      <w:pPr>
        <w:rPr>
          <w:rFonts w:hint="eastAsia"/>
        </w:rPr>
      </w:pPr>
      <w:r>
        <w:rPr>
          <w:rFonts w:hint="eastAsia"/>
        </w:rPr>
        <w:t>Believers were chosen in Christ before the foundation of the world. (Eph. i. 4.)</w:t>
      </w:r>
    </w:p>
    <w:p w14:paraId="79788C23">
      <w:pPr>
        <w:rPr>
          <w:rFonts w:hint="eastAsia"/>
        </w:rPr>
      </w:pPr>
      <w:r>
        <w:rPr>
          <w:rFonts w:hint="eastAsia"/>
        </w:rPr>
        <w:t>信徒在创世以前就在基督里被拣选了。（以弗所书一章4节）</w:t>
      </w:r>
    </w:p>
    <w:p w14:paraId="252A4F72">
      <w:pPr>
        <w:rPr>
          <w:rFonts w:hint="eastAsia"/>
        </w:rPr>
      </w:pPr>
      <w:r>
        <w:rPr>
          <w:rFonts w:hint="eastAsia"/>
        </w:rPr>
        <w:t>"Who hath saved us, and called us . . . . according to his own purpose and grace, which was given us in Christ Jesus, pro. cro,nwn aivwni,wn, before eternal ages." (2 Tim. i. 9.)</w:t>
      </w:r>
    </w:p>
    <w:p w14:paraId="405B54C5">
      <w:pPr>
        <w:rPr>
          <w:rFonts w:hint="eastAsia"/>
        </w:rPr>
      </w:pPr>
      <w:r>
        <w:rPr>
          <w:rFonts w:hint="eastAsia"/>
        </w:rPr>
        <w:t>“神救了我们，召我们……乃是按祂的旨意和恩典；这恩典是万古之先（pro. cro,nwn aivwni,wn，在永恒的诸世代之前），在基督耶稣里赐给我们的。”（提摩太后书一章9节）</w:t>
      </w:r>
    </w:p>
    <w:p w14:paraId="5A08EA88">
      <w:pPr>
        <w:rPr>
          <w:rFonts w:hint="eastAsia"/>
        </w:rPr>
      </w:pPr>
      <w:r>
        <w:rPr>
          <w:rFonts w:hint="eastAsia"/>
        </w:rPr>
        <w:t>Christ as a sacrifice was "foreordained before the foundation of the world, but was manifest in these last times for you, who by Him do believe in God." (1 Pet. i. 20, 21; Rom. xi. 33-36; Acts ii. 23.)</w:t>
      </w:r>
    </w:p>
    <w:p w14:paraId="1A6BCA38">
      <w:pPr>
        <w:rPr>
          <w:rFonts w:hint="eastAsia"/>
        </w:rPr>
      </w:pPr>
      <w:r>
        <w:rPr>
          <w:rFonts w:hint="eastAsia"/>
        </w:rPr>
        <w:t>基督作为祭物，“是创世以前被预定，却在这末世才为你们显现出来，你们也因着祂，信那叫祂从死里复活、又给祂荣耀的神。”（彼得前书一章20、21节；罗马书十一章33-36节；使徒行传二章23节）</w:t>
      </w:r>
    </w:p>
    <w:p w14:paraId="7ABBE33B">
      <w:pPr>
        <w:rPr>
          <w:rFonts w:hint="eastAsia"/>
        </w:rPr>
      </w:pPr>
      <w:r>
        <w:rPr>
          <w:rFonts w:hint="eastAsia"/>
        </w:rPr>
        <w:t>This is the constant representation of Scripture.</w:t>
      </w:r>
    </w:p>
    <w:p w14:paraId="28BD2C54">
      <w:pPr>
        <w:rPr>
          <w:rFonts w:hint="eastAsia"/>
        </w:rPr>
      </w:pPr>
      <w:r>
        <w:rPr>
          <w:rFonts w:hint="eastAsia"/>
        </w:rPr>
        <w:t>这是圣经一贯的表述。</w:t>
      </w:r>
    </w:p>
    <w:p w14:paraId="03AC1ED9">
      <w:pPr>
        <w:rPr>
          <w:rFonts w:hint="eastAsia"/>
        </w:rPr>
      </w:pPr>
      <w:r>
        <w:rPr>
          <w:rFonts w:hint="eastAsia"/>
        </w:rPr>
        <w:t>History in all its details, even the most minute, is but the evolution of the eternal purposes of God.</w:t>
      </w:r>
    </w:p>
    <w:p w14:paraId="2902FD2C">
      <w:pPr>
        <w:rPr>
          <w:rFonts w:hint="eastAsia"/>
        </w:rPr>
      </w:pPr>
      <w:r>
        <w:rPr>
          <w:rFonts w:hint="eastAsia"/>
        </w:rPr>
        <w:t>历史的一切细节，即使是最微小的，也只是神永恒旨意的展现。</w:t>
      </w:r>
    </w:p>
    <w:p w14:paraId="4E31F1DC">
      <w:pPr>
        <w:rPr>
          <w:rFonts w:hint="eastAsia"/>
        </w:rPr>
      </w:pPr>
      <w:r>
        <w:rPr>
          <w:rFonts w:hint="eastAsia"/>
        </w:rPr>
        <w:t>It is no objection to this doctrine that the Scriptures often represent one purpose of God as consequent upon another, or that they speak of his purposes as determined by the conduct of men.</w:t>
      </w:r>
    </w:p>
    <w:p w14:paraId="49F173DD">
      <w:pPr>
        <w:rPr>
          <w:rFonts w:hint="eastAsia"/>
        </w:rPr>
      </w:pPr>
      <w:r>
        <w:rPr>
          <w:rFonts w:hint="eastAsia"/>
        </w:rPr>
        <w:t>圣经常常将神的一个旨意描绘成另一个旨意的结果，或者说祂的旨意是由人的行为决定的，这并非对该教义的反对。</w:t>
      </w:r>
    </w:p>
    <w:p w14:paraId="28428BBC">
      <w:pPr>
        <w:rPr>
          <w:rFonts w:hint="eastAsia"/>
        </w:rPr>
      </w:pPr>
      <w:r>
        <w:rPr>
          <w:rFonts w:hint="eastAsia"/>
        </w:rPr>
        <w:t>The language of Scripture is founded on apparent truth; they speak, as men always do, as things appear, not as they themselves know or believe them to be.</w:t>
      </w:r>
    </w:p>
    <w:p w14:paraId="3624EBD6">
      <w:pPr>
        <w:rPr>
          <w:rFonts w:hint="eastAsia"/>
        </w:rPr>
      </w:pPr>
      <w:r>
        <w:rPr>
          <w:rFonts w:hint="eastAsia"/>
        </w:rPr>
        <w:t>圣经的语言建立在显而易见的真理之上；它们说话，如同人总是那样，按照事物显现的样子，而不是按照它们自己知道或相信的样子。</w:t>
      </w:r>
    </w:p>
    <w:p w14:paraId="27301985">
      <w:pPr>
        <w:rPr>
          <w:rFonts w:hint="eastAsia"/>
        </w:rPr>
      </w:pPr>
      <w:r>
        <w:rPr>
          <w:rFonts w:hint="eastAsia"/>
        </w:rPr>
        <w:t>We speak of the concave heavens, or of the firm foundation of the heavens, although we know that it is not concave, and that it does not rest on any foundation.</w:t>
      </w:r>
    </w:p>
    <w:p w14:paraId="19DAFDA5">
      <w:pPr>
        <w:rPr>
          <w:rFonts w:hint="eastAsia"/>
        </w:rPr>
      </w:pPr>
      <w:r>
        <w:rPr>
          <w:rFonts w:hint="eastAsia"/>
        </w:rPr>
        <w:t>我们说到凹形的天空，或天空坚固的基础，尽管我们知道它不是凹形的，也不依赖任何基础。</w:t>
      </w:r>
    </w:p>
    <w:p w14:paraId="249A57F7">
      <w:pPr>
        <w:rPr>
          <w:rFonts w:hint="eastAsia"/>
        </w:rPr>
      </w:pPr>
      <w:r>
        <w:rPr>
          <w:rFonts w:hint="eastAsia"/>
        </w:rPr>
        <w:t>So the Bible speaks of the decrees of God as they appear to us in their successive revelation and in their mutual relations, and not as they exist from eternity in the divine mind.</w:t>
      </w:r>
    </w:p>
    <w:p w14:paraId="3C8676A0">
      <w:pPr>
        <w:rPr>
          <w:rFonts w:hint="eastAsia"/>
        </w:rPr>
      </w:pPr>
      <w:r>
        <w:rPr>
          <w:rFonts w:hint="eastAsia"/>
        </w:rPr>
        <w:t>所以圣经论到神的预旨，是按照它们在我们看来相继的启示和相互关系，而不是按照它们从永恒就存在于神圣心灵中的样子。</w:t>
      </w:r>
    </w:p>
    <w:p w14:paraId="06270EC9">
      <w:pPr>
        <w:rPr>
          <w:rFonts w:hint="eastAsia"/>
        </w:rPr>
      </w:pPr>
      <w:r>
        <w:rPr>
          <w:rFonts w:hint="eastAsia"/>
        </w:rPr>
        <w:t>Neither is there any force in the objection that the agent must be before his acts.</w:t>
      </w:r>
    </w:p>
    <w:p w14:paraId="641E9310">
      <w:pPr>
        <w:rPr>
          <w:rFonts w:hint="eastAsia"/>
        </w:rPr>
      </w:pPr>
      <w:r>
        <w:rPr>
          <w:rFonts w:hint="eastAsia"/>
        </w:rPr>
        <w:t>行动者必须先于其行动的反对意见也没有任何力量。</w:t>
      </w:r>
    </w:p>
    <w:p w14:paraId="6E6F806F">
      <w:pPr>
        <w:rPr>
          <w:rFonts w:hint="eastAsia"/>
        </w:rPr>
      </w:pPr>
      <w:r>
        <w:rPr>
          <w:rFonts w:hint="eastAsia"/>
        </w:rPr>
        <w:t>The sun is not before his brightness, nor the mind before thought, nor life before consciousness, nor God before his purposes.</w:t>
      </w:r>
    </w:p>
    <w:p w14:paraId="60A103B5">
      <w:pPr>
        <w:rPr>
          <w:rFonts w:hint="eastAsia"/>
        </w:rPr>
      </w:pPr>
      <w:r>
        <w:rPr>
          <w:rFonts w:hint="eastAsia"/>
        </w:rPr>
        <w:t>太阳不先于其光辉，心灵不先于思想，生命不先于意识，神也不先于祂的旨意。</w:t>
      </w:r>
    </w:p>
    <w:p w14:paraId="6FD58BCE">
      <w:pPr>
        <w:rPr>
          <w:rFonts w:hint="eastAsia"/>
        </w:rPr>
      </w:pPr>
      <w:r>
        <w:rPr>
          <w:rFonts w:hint="eastAsia"/>
        </w:rPr>
        <w:t>These objections are founded on the assumption that God is subject to the limitations of time.</w:t>
      </w:r>
    </w:p>
    <w:p w14:paraId="4F8584DF">
      <w:pPr>
        <w:rPr>
          <w:rFonts w:hint="eastAsia"/>
        </w:rPr>
      </w:pPr>
      <w:r>
        <w:rPr>
          <w:rFonts w:hint="eastAsia"/>
        </w:rPr>
        <w:t>这些反对意见建立在神受时间限制的假设之上。</w:t>
      </w:r>
    </w:p>
    <w:p w14:paraId="090555BC">
      <w:pPr>
        <w:rPr>
          <w:rFonts w:hint="eastAsia"/>
        </w:rPr>
      </w:pPr>
      <w:r>
        <w:rPr>
          <w:rFonts w:hint="eastAsia"/>
        </w:rPr>
        <w:t>To Him there is neither past nor future, neither before nor after.</w:t>
      </w:r>
    </w:p>
    <w:p w14:paraId="11EFC237">
      <w:pPr>
        <w:rPr>
          <w:rFonts w:hint="eastAsia"/>
        </w:rPr>
      </w:pPr>
      <w:r>
        <w:rPr>
          <w:rFonts w:hint="eastAsia"/>
        </w:rPr>
        <w:t>对祂而言，没有过去也没有将来，没有之前也没有之后。</w:t>
      </w:r>
    </w:p>
    <w:p w14:paraId="64905420">
      <w:pPr>
        <w:rPr>
          <w:rFonts w:hint="eastAsia"/>
        </w:rPr>
      </w:pPr>
    </w:p>
    <w:p w14:paraId="05B8BC64">
      <w:pPr>
        <w:spacing w:after="294" w:line="255" w:lineRule="auto"/>
        <w:ind w:left="26" w:right="16"/>
        <w:jc w:val="center"/>
        <w:rPr>
          <w:rFonts w:hint="eastAsia" w:eastAsia="宋体"/>
          <w:b/>
          <w:i/>
          <w:iCs/>
          <w:lang w:val="en-US" w:eastAsia="zh-CN"/>
        </w:rPr>
      </w:pPr>
      <w:r>
        <w:rPr>
          <w:rFonts w:hint="eastAsia" w:eastAsia="宋体"/>
          <w:b/>
          <w:i/>
          <w:iCs/>
          <w:lang w:val="en-US" w:eastAsia="zh-CN"/>
        </w:rPr>
        <w:t>D.The Decrees of God are Immutable.</w:t>
      </w:r>
    </w:p>
    <w:p w14:paraId="73244DF6">
      <w:pPr>
        <w:spacing w:after="294" w:line="255" w:lineRule="auto"/>
        <w:ind w:left="26" w:right="16"/>
        <w:jc w:val="center"/>
        <w:rPr>
          <w:rFonts w:hint="eastAsia" w:eastAsia="宋体"/>
          <w:b/>
          <w:i/>
          <w:iCs/>
          <w:lang w:val="en-US" w:eastAsia="zh-CN"/>
        </w:rPr>
      </w:pPr>
      <w:r>
        <w:rPr>
          <w:rFonts w:hint="eastAsia" w:eastAsia="宋体"/>
          <w:b/>
          <w:i/>
          <w:iCs/>
          <w:lang w:val="en-US" w:eastAsia="zh-CN"/>
        </w:rPr>
        <w:t>D. 神的预旨是不变的。</w:t>
      </w:r>
    </w:p>
    <w:p w14:paraId="76D40B57">
      <w:pPr>
        <w:rPr>
          <w:rFonts w:hint="eastAsia"/>
        </w:rPr>
      </w:pPr>
    </w:p>
    <w:p w14:paraId="36F35041">
      <w:pPr>
        <w:rPr>
          <w:rFonts w:hint="eastAsia"/>
        </w:rPr>
      </w:pPr>
      <w:r>
        <w:rPr>
          <w:rFonts w:hint="eastAsia"/>
        </w:rPr>
        <w:t>Change of purpose arises either from the want of wisdom or from, the want of power.</w:t>
      </w:r>
    </w:p>
    <w:p w14:paraId="2F3D158A">
      <w:pPr>
        <w:rPr>
          <w:rFonts w:hint="eastAsia"/>
        </w:rPr>
      </w:pPr>
      <w:r>
        <w:rPr>
          <w:rFonts w:hint="eastAsia"/>
        </w:rPr>
        <w:t>旨意的改变，或因缺乏智慧，或因缺乏能力。</w:t>
      </w:r>
    </w:p>
    <w:p w14:paraId="64F3D0CB">
      <w:pPr>
        <w:rPr>
          <w:rFonts w:hint="eastAsia"/>
        </w:rPr>
      </w:pPr>
      <w:r>
        <w:rPr>
          <w:rFonts w:hint="eastAsia"/>
        </w:rPr>
        <w:t>As God is infinite in wisdom and power, there can be with Him no unforeseen emergency and no inadequacy of means, and nothing can resist the execution of his original intention.</w:t>
      </w:r>
    </w:p>
    <w:p w14:paraId="0C836775">
      <w:pPr>
        <w:rPr>
          <w:rFonts w:hint="eastAsia"/>
        </w:rPr>
      </w:pPr>
      <w:r>
        <w:rPr>
          <w:rFonts w:hint="eastAsia"/>
        </w:rPr>
        <w:t>由于神在智慧和能力上是无限的，在祂那里不可能有无法预见的紧急情况，也不可能有手段的不足，没有任何事物能抗拒祂最初意图的执行。</w:t>
      </w:r>
    </w:p>
    <w:p w14:paraId="13D01FE3">
      <w:pPr>
        <w:rPr>
          <w:rFonts w:hint="eastAsia"/>
        </w:rPr>
      </w:pPr>
      <w:r>
        <w:rPr>
          <w:rFonts w:hint="eastAsia"/>
        </w:rPr>
        <w:t>To Him, therefore, the causes of change have no existence.</w:t>
      </w:r>
    </w:p>
    <w:p w14:paraId="0CCC5005">
      <w:pPr>
        <w:rPr>
          <w:rFonts w:hint="eastAsia"/>
        </w:rPr>
      </w:pPr>
      <w:r>
        <w:rPr>
          <w:rFonts w:hint="eastAsia"/>
        </w:rPr>
        <w:t>因此，对祂而言，改变的原因是不存在的。</w:t>
      </w:r>
    </w:p>
    <w:p w14:paraId="05D28713">
      <w:pPr>
        <w:rPr>
          <w:rFonts w:hint="eastAsia"/>
        </w:rPr>
      </w:pPr>
      <w:r>
        <w:rPr>
          <w:rFonts w:hint="eastAsia"/>
        </w:rPr>
        <w:t>With God there is, as the Scriptures teach, "no variableness, neither shadow of turning." (James i. 17.)</w:t>
      </w:r>
    </w:p>
    <w:p w14:paraId="32B0A7CC">
      <w:pPr>
        <w:rPr>
          <w:rFonts w:hint="eastAsia"/>
        </w:rPr>
      </w:pPr>
      <w:r>
        <w:rPr>
          <w:rFonts w:hint="eastAsia"/>
        </w:rPr>
        <w:t>在神那里，正如圣经所教导的，“并没有改变，也没有转动的影儿。”（雅各书一章17节）</w:t>
      </w:r>
    </w:p>
    <w:p w14:paraId="779185B0">
      <w:pPr>
        <w:rPr>
          <w:rFonts w:hint="eastAsia"/>
        </w:rPr>
      </w:pPr>
      <w:r>
        <w:rPr>
          <w:rFonts w:hint="eastAsia"/>
        </w:rPr>
        <w:t>"The counsel of the LORD standeth for ever, the thoughts of his heart to all generations. (Ps. xxxiii. 11.)</w:t>
      </w:r>
    </w:p>
    <w:p w14:paraId="63BC4F4D">
      <w:pPr>
        <w:rPr>
          <w:rFonts w:hint="eastAsia"/>
        </w:rPr>
      </w:pPr>
      <w:r>
        <w:rPr>
          <w:rFonts w:hint="eastAsia"/>
        </w:rPr>
        <w:t>“耶和华的筹算永远立定；祂心中的思念万代常存。”（诗篇三十三篇11节）</w:t>
      </w:r>
    </w:p>
    <w:p w14:paraId="17AA3BC6">
      <w:pPr>
        <w:rPr>
          <w:rFonts w:hint="eastAsia"/>
        </w:rPr>
      </w:pPr>
      <w:r>
        <w:rPr>
          <w:rFonts w:hint="eastAsia"/>
        </w:rPr>
        <w:t>"The LORD of hosts hath sworn, saying, Surely as I have thought, so shall it come to pass; and as I have purposed, so shall it stand." (Is. xiv. 24.)</w:t>
      </w:r>
    </w:p>
    <w:p w14:paraId="6375E047">
      <w:pPr>
        <w:rPr>
          <w:rFonts w:hint="eastAsia"/>
        </w:rPr>
      </w:pPr>
      <w:r>
        <w:rPr>
          <w:rFonts w:hint="eastAsia"/>
        </w:rPr>
        <w:t>“万军之耶和华起誓说：我怎样思想，事必照样成就；我怎样定意，事必照样成立。”（以赛亚书十四章24节）</w:t>
      </w:r>
    </w:p>
    <w:p w14:paraId="323FAA77">
      <w:pPr>
        <w:rPr>
          <w:rFonts w:hint="eastAsia"/>
        </w:rPr>
      </w:pPr>
      <w:r>
        <w:rPr>
          <w:rFonts w:hint="eastAsia"/>
        </w:rPr>
        <w:t>"I am God . . . . declaring the end from the beginning, and from ancient times the things that are not yet done, saying, My counsel shall stand, and I will do all my pleasure." (Is. xlvi. 9, 10.)</w:t>
      </w:r>
    </w:p>
    <w:p w14:paraId="3A8422BF">
      <w:pPr>
        <w:rPr>
          <w:rFonts w:hint="eastAsia"/>
        </w:rPr>
      </w:pPr>
      <w:r>
        <w:rPr>
          <w:rFonts w:hint="eastAsia"/>
        </w:rPr>
        <w:t>“我是神……从起初指明末后的事，从古时言明未成的事，说：我的筹算必立定；凡我所喜悦的，我必成就。”（以赛亚书四十六章9、10节）</w:t>
      </w:r>
    </w:p>
    <w:p w14:paraId="2A8CD968">
      <w:pPr>
        <w:rPr>
          <w:rFonts w:hint="eastAsia"/>
        </w:rPr>
      </w:pPr>
      <w:r>
        <w:rPr>
          <w:rFonts w:hint="eastAsia"/>
        </w:rPr>
        <w:t>The uniformity of the laws of nature is a constant revelation of the immutability of God.</w:t>
      </w:r>
    </w:p>
    <w:p w14:paraId="6FAE96D2">
      <w:pPr>
        <w:rPr>
          <w:rFonts w:hint="eastAsia"/>
        </w:rPr>
      </w:pPr>
      <w:r>
        <w:rPr>
          <w:rFonts w:hint="eastAsia"/>
        </w:rPr>
        <w:t>自然法则的一致性是神不变性的持续启示。</w:t>
      </w:r>
    </w:p>
    <w:p w14:paraId="3654659D">
      <w:pPr>
        <w:rPr>
          <w:rFonts w:hint="eastAsia"/>
        </w:rPr>
      </w:pPr>
      <w:r>
        <w:rPr>
          <w:rFonts w:hint="eastAsia"/>
        </w:rPr>
        <w:t>They are now what they were at the beginning of time, and they are the same in every part of the universe.</w:t>
      </w:r>
    </w:p>
    <w:p w14:paraId="438A115D">
      <w:pPr>
        <w:rPr>
          <w:rFonts w:hint="eastAsia"/>
        </w:rPr>
      </w:pPr>
      <w:r>
        <w:rPr>
          <w:rFonts w:hint="eastAsia"/>
        </w:rPr>
        <w:t>它们现在与时间开始时一样，并且在宇宙的每一个部分都是相同的。</w:t>
      </w:r>
    </w:p>
    <w:p w14:paraId="161F2297">
      <w:pPr>
        <w:rPr>
          <w:rFonts w:hint="eastAsia"/>
        </w:rPr>
      </w:pPr>
      <w:r>
        <w:rPr>
          <w:rFonts w:hint="eastAsia"/>
        </w:rPr>
        <w:t>No less stable are the laws which regulate the operations of the reason and conscience.</w:t>
      </w:r>
    </w:p>
    <w:p w14:paraId="5468892C">
      <w:pPr>
        <w:rPr>
          <w:rFonts w:hint="eastAsia"/>
        </w:rPr>
      </w:pPr>
      <w:r>
        <w:rPr>
          <w:rFonts w:hint="eastAsia"/>
        </w:rPr>
        <w:t>调节理性和良心运作的法则也同样稳定。</w:t>
      </w:r>
    </w:p>
    <w:p w14:paraId="5DB4B647">
      <w:pPr>
        <w:rPr>
          <w:rFonts w:hint="eastAsia"/>
        </w:rPr>
      </w:pPr>
      <w:r>
        <w:rPr>
          <w:rFonts w:hint="eastAsia"/>
        </w:rPr>
        <w:t>The whole government of God, as the God of nature and as moral governor, rests on the immutability of his counsels.</w:t>
      </w:r>
    </w:p>
    <w:p w14:paraId="6A85606A">
      <w:pPr>
        <w:rPr>
          <w:rFonts w:hint="eastAsia"/>
        </w:rPr>
      </w:pPr>
      <w:r>
        <w:rPr>
          <w:rFonts w:hint="eastAsia"/>
        </w:rPr>
        <w:t>神的整个统治，作为自然之神和道德的统治者，都建立在祂旨意的不变性之上。</w:t>
      </w:r>
    </w:p>
    <w:p w14:paraId="52F103C2">
      <w:pPr>
        <w:rPr>
          <w:rFonts w:hint="eastAsia"/>
        </w:rPr>
      </w:pPr>
    </w:p>
    <w:p w14:paraId="1CBCC84F">
      <w:pPr>
        <w:spacing w:after="294" w:line="255" w:lineRule="auto"/>
        <w:ind w:left="26" w:right="16"/>
        <w:jc w:val="center"/>
        <w:rPr>
          <w:rFonts w:hint="eastAsia" w:eastAsia="宋体"/>
          <w:b/>
          <w:i/>
          <w:iCs/>
          <w:lang w:val="en-US" w:eastAsia="zh-CN"/>
        </w:rPr>
      </w:pPr>
      <w:r>
        <w:rPr>
          <w:rFonts w:hint="eastAsia" w:eastAsia="宋体"/>
          <w:b/>
          <w:i/>
          <w:iCs/>
          <w:lang w:val="en-US" w:eastAsia="zh-CN"/>
        </w:rPr>
        <w:t>E.The Decrees of God are Free.</w:t>
      </w:r>
    </w:p>
    <w:p w14:paraId="2F41247E">
      <w:pPr>
        <w:spacing w:after="294" w:line="255" w:lineRule="auto"/>
        <w:ind w:left="26" w:right="16"/>
        <w:jc w:val="center"/>
        <w:rPr>
          <w:rFonts w:hint="eastAsia" w:eastAsia="宋体"/>
          <w:b/>
          <w:i/>
          <w:iCs/>
          <w:lang w:val="en-US" w:eastAsia="zh-CN"/>
        </w:rPr>
      </w:pPr>
      <w:r>
        <w:rPr>
          <w:rFonts w:hint="eastAsia" w:eastAsia="宋体"/>
          <w:b/>
          <w:i/>
          <w:iCs/>
          <w:lang w:val="en-US" w:eastAsia="zh-CN"/>
        </w:rPr>
        <w:t>E. 神的预旨是自由的。</w:t>
      </w:r>
    </w:p>
    <w:p w14:paraId="118E3C4C">
      <w:pPr>
        <w:rPr>
          <w:rFonts w:hint="eastAsia"/>
        </w:rPr>
      </w:pPr>
    </w:p>
    <w:p w14:paraId="1D2D7C59">
      <w:pPr>
        <w:rPr>
          <w:rFonts w:hint="eastAsia"/>
        </w:rPr>
      </w:pPr>
      <w:r>
        <w:rPr>
          <w:rFonts w:hint="eastAsia"/>
        </w:rPr>
        <w:t>This includes three ideas, --</w:t>
      </w:r>
    </w:p>
    <w:p w14:paraId="49E73A9B">
      <w:pPr>
        <w:rPr>
          <w:rFonts w:hint="eastAsia"/>
        </w:rPr>
      </w:pPr>
      <w:r>
        <w:rPr>
          <w:rFonts w:hint="eastAsia"/>
        </w:rPr>
        <w:t>这包括三个观念，——</w:t>
      </w:r>
    </w:p>
    <w:p w14:paraId="18B86A23">
      <w:pPr>
        <w:rPr>
          <w:rFonts w:hint="eastAsia"/>
        </w:rPr>
      </w:pPr>
    </w:p>
    <w:p w14:paraId="02B166A9">
      <w:pPr>
        <w:rPr>
          <w:rFonts w:hint="eastAsia"/>
        </w:rPr>
      </w:pPr>
      <w:r>
        <w:rPr>
          <w:rFonts w:hint="eastAsia"/>
        </w:rPr>
        <w:t>1.They are rational determinations, founded on sufficient reasons.</w:t>
      </w:r>
    </w:p>
    <w:p w14:paraId="0BCEB167">
      <w:pPr>
        <w:rPr>
          <w:rFonts w:hint="eastAsia"/>
        </w:rPr>
      </w:pPr>
      <w:r>
        <w:rPr>
          <w:rFonts w:hint="eastAsia"/>
        </w:rPr>
        <w:t>1.它们是理性的决定，建立在充分的理由之上。</w:t>
      </w:r>
    </w:p>
    <w:p w14:paraId="40743FF6">
      <w:pPr>
        <w:rPr>
          <w:rFonts w:hint="eastAsia"/>
        </w:rPr>
      </w:pPr>
      <w:r>
        <w:rPr>
          <w:rFonts w:hint="eastAsia"/>
        </w:rPr>
        <w:t>This is opposed to the doctrine of necessity, which assumes that God acts by a mere necessity of nature, and that all that occurs is due to the law of development or of self-manifestation of the divine being.</w:t>
      </w:r>
    </w:p>
    <w:p w14:paraId="343330E3">
      <w:pPr>
        <w:rPr>
          <w:rFonts w:hint="eastAsia"/>
        </w:rPr>
      </w:pPr>
      <w:r>
        <w:rPr>
          <w:rFonts w:hint="eastAsia"/>
        </w:rPr>
        <w:t>这与必然论的教义相反，必然论假定神仅仅凭自然的必然性行事，所有发生的事都归因于神圣存在的發展律或自我彰显律。</w:t>
      </w:r>
    </w:p>
    <w:p w14:paraId="3A22E7C8">
      <w:pPr>
        <w:rPr>
          <w:rFonts w:hint="eastAsia"/>
        </w:rPr>
      </w:pPr>
      <w:r>
        <w:rPr>
          <w:rFonts w:hint="eastAsia"/>
        </w:rPr>
        <w:t>This reduces God to a mere natura naturans, or vis formativa, which acts without design.</w:t>
      </w:r>
    </w:p>
    <w:p w14:paraId="6B3738D3">
      <w:pPr>
        <w:rPr>
          <w:rFonts w:hint="eastAsia"/>
        </w:rPr>
      </w:pPr>
      <w:r>
        <w:rPr>
          <w:rFonts w:hint="eastAsia"/>
        </w:rPr>
        <w:t>这将神简化为仅仅是natura naturans（能动的自然）或vis formativa（形成力），它们没有设计地行动。</w:t>
      </w:r>
    </w:p>
    <w:p w14:paraId="5D1B6C57">
      <w:pPr>
        <w:rPr>
          <w:rFonts w:hint="eastAsia"/>
        </w:rPr>
      </w:pPr>
      <w:r>
        <w:rPr>
          <w:rFonts w:hint="eastAsia"/>
        </w:rPr>
        <w:t>The true doctrine is opposed also to the idea that the only cause of events is an intellectual force analogous to the instincts of irrational animals.</w:t>
      </w:r>
    </w:p>
    <w:p w14:paraId="53F94EB7">
      <w:pPr>
        <w:rPr>
          <w:rFonts w:hint="eastAsia"/>
        </w:rPr>
      </w:pPr>
      <w:r>
        <w:rPr>
          <w:rFonts w:hint="eastAsia"/>
        </w:rPr>
        <w:t>真正的教义也反对认为事件的唯一原因是类似于非理性动物本能的智慧力量的观念。</w:t>
      </w:r>
    </w:p>
    <w:p w14:paraId="09526B82">
      <w:pPr>
        <w:rPr>
          <w:rFonts w:hint="eastAsia"/>
        </w:rPr>
      </w:pPr>
      <w:r>
        <w:rPr>
          <w:rFonts w:hint="eastAsia"/>
        </w:rPr>
        <w:t>The acts performed under the guidance of instinct are not free acts, for liberty is a libentia rationalis, spontaneity determined by reason.</w:t>
      </w:r>
    </w:p>
    <w:p w14:paraId="644E32D1">
      <w:pPr>
        <w:rPr>
          <w:rFonts w:hint="eastAsia"/>
        </w:rPr>
      </w:pPr>
      <w:r>
        <w:rPr>
          <w:rFonts w:hint="eastAsia"/>
        </w:rPr>
        <w:t>在本能引导下所行的行为不是自由的行为，因为自由是libentia rationalis（理性的自由），即由理性决定的自发性。</w:t>
      </w:r>
    </w:p>
    <w:p w14:paraId="21DA8742">
      <w:pPr>
        <w:rPr>
          <w:rFonts w:hint="eastAsia"/>
        </w:rPr>
      </w:pPr>
      <w:r>
        <w:rPr>
          <w:rFonts w:hint="eastAsia"/>
        </w:rPr>
        <w:t>It is therefore involved in the idea of God as a rational and personal being that his decrees are free.</w:t>
      </w:r>
    </w:p>
    <w:p w14:paraId="53BB531C">
      <w:pPr>
        <w:rPr>
          <w:rFonts w:hint="eastAsia"/>
        </w:rPr>
      </w:pPr>
      <w:r>
        <w:rPr>
          <w:rFonts w:hint="eastAsia"/>
        </w:rPr>
        <w:t>因此，神作为理性和位格性存在的观念中，蕴含着祂的预旨是自由的。</w:t>
      </w:r>
    </w:p>
    <w:p w14:paraId="37409CF3">
      <w:pPr>
        <w:rPr>
          <w:rFonts w:hint="eastAsia"/>
        </w:rPr>
      </w:pPr>
      <w:r>
        <w:rPr>
          <w:rFonts w:hint="eastAsia"/>
        </w:rPr>
        <w:t>He was free to create or not to create; to create such a world as now is, or one entirely different.</w:t>
      </w:r>
    </w:p>
    <w:p w14:paraId="3F88DD6F">
      <w:pPr>
        <w:rPr>
          <w:rFonts w:hint="eastAsia"/>
        </w:rPr>
      </w:pPr>
      <w:r>
        <w:rPr>
          <w:rFonts w:hint="eastAsia"/>
        </w:rPr>
        <w:t>祂有自由创造或不创造；创造像现在这样的世界，或一个完全不同的世界。</w:t>
      </w:r>
    </w:p>
    <w:p w14:paraId="3C7D3C7A">
      <w:pPr>
        <w:rPr>
          <w:rFonts w:hint="eastAsia"/>
        </w:rPr>
      </w:pPr>
      <w:r>
        <w:rPr>
          <w:rFonts w:hint="eastAsia"/>
        </w:rPr>
        <w:t>He is free to act or not act, and when He purposes, it is not from any blind necessity, but according to the counsel of his own will.</w:t>
      </w:r>
    </w:p>
    <w:p w14:paraId="1336CAF0">
      <w:pPr>
        <w:rPr>
          <w:rFonts w:hint="eastAsia"/>
        </w:rPr>
      </w:pPr>
      <w:r>
        <w:rPr>
          <w:rFonts w:hint="eastAsia"/>
        </w:rPr>
        <w:t>祂有自由行动或不行动，当祂定意时，并非出于任何盲目的必然性，而是按照祂自己意旨的计划。</w:t>
      </w:r>
    </w:p>
    <w:p w14:paraId="6369F91C">
      <w:pPr>
        <w:rPr>
          <w:rFonts w:hint="eastAsia"/>
        </w:rPr>
      </w:pPr>
    </w:p>
    <w:p w14:paraId="155AEBA5">
      <w:pPr>
        <w:rPr>
          <w:rFonts w:hint="eastAsia"/>
        </w:rPr>
      </w:pPr>
      <w:r>
        <w:rPr>
          <w:rFonts w:hint="eastAsia"/>
        </w:rPr>
        <w:t>2.Our purposes are free, even when formed under the influence of other minds.</w:t>
      </w:r>
    </w:p>
    <w:p w14:paraId="4F698D59">
      <w:pPr>
        <w:rPr>
          <w:rFonts w:hint="eastAsia"/>
        </w:rPr>
      </w:pPr>
      <w:r>
        <w:rPr>
          <w:rFonts w:hint="eastAsia"/>
        </w:rPr>
        <w:t>2.我们的旨意是自由的，即使是在他人思想影响下形成的。</w:t>
      </w:r>
    </w:p>
    <w:p w14:paraId="3D99DA79">
      <w:pPr>
        <w:rPr>
          <w:rFonts w:hint="eastAsia"/>
        </w:rPr>
      </w:pPr>
      <w:r>
        <w:rPr>
          <w:rFonts w:hint="eastAsia"/>
        </w:rPr>
        <w:t>We may be argued or persuaded into certain courses of action, or induced to form our designs out of regard to the wishes or interests of others.</w:t>
      </w:r>
    </w:p>
    <w:p w14:paraId="2DD7100A">
      <w:pPr>
        <w:rPr>
          <w:rFonts w:hint="eastAsia"/>
        </w:rPr>
      </w:pPr>
      <w:r>
        <w:rPr>
          <w:rFonts w:hint="eastAsia"/>
        </w:rPr>
        <w:t>我们可能被说服或劝导采取某些行动方针，或因顾及他人的愿望或利益而被引导形成我们的计划。</w:t>
      </w:r>
    </w:p>
    <w:p w14:paraId="4D729D32">
      <w:pPr>
        <w:rPr>
          <w:rFonts w:hint="eastAsia"/>
        </w:rPr>
      </w:pPr>
      <w:r>
        <w:rPr>
          <w:rFonts w:hint="eastAsia"/>
        </w:rPr>
        <w:t>God is infinitely exalted above all ab extra influence.</w:t>
      </w:r>
    </w:p>
    <w:p w14:paraId="00B822B5">
      <w:pPr>
        <w:rPr>
          <w:rFonts w:hint="eastAsia"/>
        </w:rPr>
      </w:pPr>
      <w:r>
        <w:rPr>
          <w:rFonts w:hint="eastAsia"/>
        </w:rPr>
        <w:t>神无限地超越一切外在的影响（ab extra，从外部来的）。</w:t>
      </w:r>
    </w:p>
    <w:p w14:paraId="03AD217B">
      <w:pPr>
        <w:rPr>
          <w:rFonts w:hint="eastAsia"/>
        </w:rPr>
      </w:pPr>
      <w:r>
        <w:rPr>
          <w:rFonts w:hint="eastAsia"/>
        </w:rPr>
        <w:t>"Who hath known the mind of the Lord? or who hath been his counsellor?" (Rom. xi. 34.)</w:t>
      </w:r>
    </w:p>
    <w:p w14:paraId="234A7DC6">
      <w:pPr>
        <w:rPr>
          <w:rFonts w:hint="eastAsia"/>
        </w:rPr>
      </w:pPr>
      <w:r>
        <w:rPr>
          <w:rFonts w:hint="eastAsia"/>
        </w:rPr>
        <w:t>“谁知道主的心？谁作过祂的谋士呢？”（罗马书十一章34节）</w:t>
      </w:r>
    </w:p>
    <w:p w14:paraId="41647708">
      <w:pPr>
        <w:rPr>
          <w:rFonts w:hint="eastAsia"/>
        </w:rPr>
      </w:pPr>
      <w:r>
        <w:rPr>
          <w:rFonts w:hint="eastAsia"/>
        </w:rPr>
        <w:t>"Behold, God exalteth by his power: who teacheth like Him? Who hath enjoined Him his way?" (Job xxxvi. 22, 23.)</w:t>
      </w:r>
    </w:p>
    <w:p w14:paraId="43625159">
      <w:pPr>
        <w:rPr>
          <w:rFonts w:hint="eastAsia"/>
        </w:rPr>
      </w:pPr>
      <w:r>
        <w:rPr>
          <w:rFonts w:hint="eastAsia"/>
        </w:rPr>
        <w:t>“看哪，神以能力高举自己；有谁像祂那样教导人呢？谁曾吩咐祂当行的路呢？”（约伯记三十六章22、23节）</w:t>
      </w:r>
    </w:p>
    <w:p w14:paraId="56EC5360">
      <w:pPr>
        <w:rPr>
          <w:rFonts w:hint="eastAsia"/>
        </w:rPr>
      </w:pPr>
      <w:r>
        <w:rPr>
          <w:rFonts w:hint="eastAsia"/>
        </w:rPr>
        <w:t>"Who hath directed the Spirit of the Lord? or being his counsellor hath taught Him? With whom took He counsel, and who instructed Him, and taught Him in the path of judgment?" (Is. xl. 13, 14.)</w:t>
      </w:r>
    </w:p>
    <w:p w14:paraId="7C3A77D5">
      <w:pPr>
        <w:rPr>
          <w:rFonts w:hint="eastAsia"/>
        </w:rPr>
      </w:pPr>
      <w:r>
        <w:rPr>
          <w:rFonts w:hint="eastAsia"/>
        </w:rPr>
        <w:t>“谁曾指示耶和华的灵，或作祂的谋士指教祂呢？祂与谁商议，谁指示祂，又将公平的路教训祂呢？”（以赛亚书四十章13、14节）</w:t>
      </w:r>
    </w:p>
    <w:p w14:paraId="40A9DE33">
      <w:pPr>
        <w:rPr>
          <w:rFonts w:hint="eastAsia"/>
        </w:rPr>
      </w:pPr>
      <w:r>
        <w:rPr>
          <w:rFonts w:hint="eastAsia"/>
        </w:rPr>
        <w:t>"Who hath known the mind of the Lord, that he may instruct Him?" (1 Cor. ii. 16.)</w:t>
      </w:r>
    </w:p>
    <w:p w14:paraId="50030CDD">
      <w:pPr>
        <w:rPr>
          <w:rFonts w:hint="eastAsia"/>
        </w:rPr>
      </w:pPr>
      <w:r>
        <w:rPr>
          <w:rFonts w:hint="eastAsia"/>
        </w:rPr>
        <w:t>“谁曾知道主的心去教导祂呢？”（哥林多前书二章16节）</w:t>
      </w:r>
    </w:p>
    <w:p w14:paraId="312A2A58">
      <w:pPr>
        <w:rPr>
          <w:rFonts w:hint="eastAsia"/>
        </w:rPr>
      </w:pPr>
      <w:r>
        <w:rPr>
          <w:rFonts w:hint="eastAsia"/>
        </w:rPr>
        <w:t>God adopted the plan of the universe on the grounds of his own good pleasure, for his own glory, and every subordinate part of it in reference to the whole.</w:t>
      </w:r>
    </w:p>
    <w:p w14:paraId="54F22DAE">
      <w:pPr>
        <w:rPr>
          <w:rFonts w:hint="eastAsia"/>
        </w:rPr>
      </w:pPr>
      <w:r>
        <w:rPr>
          <w:rFonts w:hint="eastAsia"/>
        </w:rPr>
        <w:t>神采纳宇宙的计划，是基于祂自己的美意，为了祂自己的荣耀，并且其每一个次要部分都参照整体。</w:t>
      </w:r>
    </w:p>
    <w:p w14:paraId="19B02383">
      <w:pPr>
        <w:rPr>
          <w:rFonts w:hint="eastAsia"/>
        </w:rPr>
      </w:pPr>
      <w:r>
        <w:rPr>
          <w:rFonts w:hint="eastAsia"/>
        </w:rPr>
        <w:t>His decrees are free, therefore, in a far higher sense than that in which the ordinary purposes of men are free.</w:t>
      </w:r>
    </w:p>
    <w:p w14:paraId="235EC696">
      <w:pPr>
        <w:rPr>
          <w:rFonts w:hint="eastAsia"/>
        </w:rPr>
      </w:pPr>
      <w:r>
        <w:rPr>
          <w:rFonts w:hint="eastAsia"/>
        </w:rPr>
        <w:t>因此，祂的预旨是自由的，其意义远高于人的普通旨意的自由意义。</w:t>
      </w:r>
    </w:p>
    <w:p w14:paraId="3DD802E7">
      <w:pPr>
        <w:rPr>
          <w:rFonts w:hint="eastAsia"/>
        </w:rPr>
      </w:pPr>
      <w:r>
        <w:rPr>
          <w:rFonts w:hint="eastAsia"/>
        </w:rPr>
        <w:t>They were formed purely on the counsel of his own will.</w:t>
      </w:r>
    </w:p>
    <w:p w14:paraId="1737E34E">
      <w:pPr>
        <w:rPr>
          <w:rFonts w:hint="eastAsia"/>
        </w:rPr>
      </w:pPr>
      <w:r>
        <w:rPr>
          <w:rFonts w:hint="eastAsia"/>
        </w:rPr>
        <w:t>它们纯粹是根据祂自己意旨的计划而形成的。</w:t>
      </w:r>
    </w:p>
    <w:p w14:paraId="6E0B6052">
      <w:pPr>
        <w:rPr>
          <w:rFonts w:hint="eastAsia"/>
        </w:rPr>
      </w:pPr>
      <w:r>
        <w:rPr>
          <w:rFonts w:hint="eastAsia"/>
        </w:rPr>
        <w:t>He purposes and does what seemeth good in his sight.</w:t>
      </w:r>
    </w:p>
    <w:p w14:paraId="765E2DEB">
      <w:pPr>
        <w:rPr>
          <w:rFonts w:hint="eastAsia"/>
        </w:rPr>
      </w:pPr>
      <w:r>
        <w:rPr>
          <w:rFonts w:hint="eastAsia"/>
        </w:rPr>
        <w:t>祂定意并成就祂眼中看为好的事。</w:t>
      </w:r>
    </w:p>
    <w:p w14:paraId="7DFB9503">
      <w:pPr>
        <w:rPr>
          <w:rFonts w:hint="eastAsia"/>
        </w:rPr>
      </w:pPr>
    </w:p>
    <w:p w14:paraId="33369CD6">
      <w:pPr>
        <w:rPr>
          <w:rFonts w:hint="eastAsia"/>
        </w:rPr>
      </w:pPr>
      <w:r>
        <w:rPr>
          <w:rFonts w:hint="eastAsia"/>
        </w:rPr>
        <w:t>3.The decrees of God are free in the sense of being absolute or sovereign.</w:t>
      </w:r>
    </w:p>
    <w:p w14:paraId="2D7DF918">
      <w:pPr>
        <w:rPr>
          <w:rFonts w:hint="eastAsia"/>
        </w:rPr>
      </w:pPr>
      <w:r>
        <w:rPr>
          <w:rFonts w:hint="eastAsia"/>
        </w:rPr>
        <w:t>3.神的预旨是自由的，其意义在于它们是绝对的或至高无上的。</w:t>
      </w:r>
    </w:p>
    <w:p w14:paraId="2C054B40">
      <w:pPr>
        <w:rPr>
          <w:rFonts w:hint="eastAsia"/>
        </w:rPr>
      </w:pPr>
      <w:r>
        <w:rPr>
          <w:rFonts w:hint="eastAsia"/>
        </w:rPr>
        <w:t>The meaning of this proposition is expressed negatively by saying that the decrees of God are in no case conditional.</w:t>
      </w:r>
    </w:p>
    <w:p w14:paraId="0C43B101">
      <w:pPr>
        <w:rPr>
          <w:rFonts w:hint="eastAsia"/>
        </w:rPr>
      </w:pPr>
      <w:r>
        <w:rPr>
          <w:rFonts w:hint="eastAsia"/>
        </w:rPr>
        <w:t>这个命题的意义通过否定式表达，即神的预旨在任何情况下都不是有条件的。</w:t>
      </w:r>
    </w:p>
    <w:p w14:paraId="451E20DE">
      <w:pPr>
        <w:rPr>
          <w:rFonts w:hint="eastAsia"/>
        </w:rPr>
      </w:pPr>
      <w:r>
        <w:rPr>
          <w:rFonts w:hint="eastAsia"/>
        </w:rPr>
        <w:t>The event decreed is suspended on a condition, but the purpose of God is not.</w:t>
      </w:r>
    </w:p>
    <w:p w14:paraId="6C0DA725">
      <w:pPr>
        <w:rPr>
          <w:rFonts w:hint="eastAsia"/>
        </w:rPr>
      </w:pPr>
      <w:r>
        <w:rPr>
          <w:rFonts w:hint="eastAsia"/>
        </w:rPr>
        <w:t>预旨的事件取决于一个条件，但神的旨意并非如此。</w:t>
      </w:r>
    </w:p>
    <w:p w14:paraId="6C9D7D9C">
      <w:pPr>
        <w:rPr>
          <w:rFonts w:hint="eastAsia"/>
        </w:rPr>
      </w:pPr>
      <w:r>
        <w:rPr>
          <w:rFonts w:hint="eastAsia"/>
        </w:rPr>
        <w:t>It is inconsistent with the nature of God to assume suspense or indecision on his part.</w:t>
      </w:r>
    </w:p>
    <w:p w14:paraId="7BAD916B">
      <w:pPr>
        <w:rPr>
          <w:rFonts w:hint="eastAsia"/>
        </w:rPr>
      </w:pPr>
      <w:r>
        <w:rPr>
          <w:rFonts w:hint="eastAsia"/>
        </w:rPr>
        <w:t>假定神方面存在悬念或犹豫不决，这与神的本性不符。</w:t>
      </w:r>
    </w:p>
    <w:p w14:paraId="0AC0900F">
      <w:pPr>
        <w:rPr>
          <w:rFonts w:hint="eastAsia"/>
        </w:rPr>
      </w:pPr>
      <w:r>
        <w:rPr>
          <w:rFonts w:hint="eastAsia"/>
        </w:rPr>
        <w:t>If He has not absolutely determined on what is to occur, but waits until an undetermined condition is or is not fulfilled, then his decrees can neither be eternal nor immutable.</w:t>
      </w:r>
    </w:p>
    <w:p w14:paraId="3EA7CDA9">
      <w:pPr>
        <w:rPr>
          <w:rFonts w:hint="eastAsia"/>
        </w:rPr>
      </w:pPr>
      <w:r>
        <w:rPr>
          <w:rFonts w:hint="eastAsia"/>
        </w:rPr>
        <w:t>如果祂没有绝对决定将要发生什么，而是等待一个未定的条件是否实现，那么祂的预旨既不可能是永恒的，也不可能是不变的。</w:t>
      </w:r>
    </w:p>
    <w:p w14:paraId="0141C64F">
      <w:pPr>
        <w:rPr>
          <w:rFonts w:hint="eastAsia"/>
        </w:rPr>
      </w:pPr>
      <w:r>
        <w:rPr>
          <w:rFonts w:hint="eastAsia"/>
        </w:rPr>
        <w:t>He purposes one thing if the condition be fulfilled, and another if it be not fulfilled, and thus everything must be uncertain not only in the divine mind, but also in the event.</w:t>
      </w:r>
    </w:p>
    <w:p w14:paraId="2AA5B55E">
      <w:pPr>
        <w:rPr>
          <w:rFonts w:hint="eastAsia"/>
        </w:rPr>
      </w:pPr>
      <w:r>
        <w:rPr>
          <w:rFonts w:hint="eastAsia"/>
        </w:rPr>
        <w:t>如果条件实现，祂就定意一件事；如果条件不实现，祂就定意另一件事；因此，不仅在神圣的心灵中，而且在事件本身中，一切都必定是不确定的。</w:t>
      </w:r>
    </w:p>
    <w:p w14:paraId="2A87E6D2">
      <w:pPr>
        <w:rPr>
          <w:rFonts w:hint="eastAsia"/>
        </w:rPr>
      </w:pPr>
      <w:r>
        <w:rPr>
          <w:rFonts w:hint="eastAsia"/>
        </w:rPr>
        <w:t>The Scriptures, therefore, teach that He doeth whatsoever He pleaseth. (Ps. cxv. 3.)</w:t>
      </w:r>
    </w:p>
    <w:p w14:paraId="7A90BD5B">
      <w:pPr>
        <w:rPr>
          <w:rFonts w:hint="eastAsia"/>
        </w:rPr>
      </w:pPr>
      <w:r>
        <w:rPr>
          <w:rFonts w:hint="eastAsia"/>
        </w:rPr>
        <w:t>因此，圣经教导说，祂随己意行事。（诗篇一百一十五篇3节）</w:t>
      </w:r>
    </w:p>
    <w:p w14:paraId="31E3C088">
      <w:pPr>
        <w:rPr>
          <w:rFonts w:hint="eastAsia"/>
        </w:rPr>
      </w:pPr>
      <w:r>
        <w:rPr>
          <w:rFonts w:hint="eastAsia"/>
        </w:rPr>
        <w:t>He doeth his pleasure in the army of heaven, and among the inhabitants of the earth. (Dan. iv. 35; Ps. cxxxv. 6.)</w:t>
      </w:r>
    </w:p>
    <w:p w14:paraId="7578864E">
      <w:pPr>
        <w:rPr>
          <w:rFonts w:hint="eastAsia"/>
        </w:rPr>
      </w:pPr>
      <w:r>
        <w:rPr>
          <w:rFonts w:hint="eastAsia"/>
        </w:rPr>
        <w:t>祂在天上的万军中，并在地上的居民中，随己意行事。（但以理书四章35节；诗篇一百三十五篇6节）</w:t>
      </w:r>
    </w:p>
    <w:p w14:paraId="0580E0D2">
      <w:pPr>
        <w:rPr>
          <w:rFonts w:hint="eastAsia"/>
        </w:rPr>
      </w:pPr>
      <w:r>
        <w:rPr>
          <w:rFonts w:hint="eastAsia"/>
        </w:rPr>
        <w:t>Of Him, and through Him, and to Him are all things. (Rom. xi. 36.)</w:t>
      </w:r>
    </w:p>
    <w:p w14:paraId="7583D778">
      <w:pPr>
        <w:rPr>
          <w:rFonts w:hint="eastAsia"/>
        </w:rPr>
      </w:pPr>
      <w:r>
        <w:rPr>
          <w:rFonts w:hint="eastAsia"/>
        </w:rPr>
        <w:t>万有都是本于祂，倚靠祂，归于祂。（罗马书十一章36节）</w:t>
      </w:r>
    </w:p>
    <w:p w14:paraId="2A9EE48D">
      <w:pPr>
        <w:rPr>
          <w:rFonts w:hint="eastAsia"/>
        </w:rPr>
      </w:pPr>
      <w:r>
        <w:rPr>
          <w:rFonts w:hint="eastAsia"/>
        </w:rPr>
        <w:t>It is expressly taught that the purposes of God, even as to the future destiny of men, are founded on his own good pleasure.</w:t>
      </w:r>
    </w:p>
    <w:p w14:paraId="613F7B49">
      <w:pPr>
        <w:rPr>
          <w:rFonts w:hint="eastAsia"/>
        </w:rPr>
      </w:pPr>
      <w:r>
        <w:rPr>
          <w:rFonts w:hint="eastAsia"/>
        </w:rPr>
        <w:t>经上明确教导，神的旨意，即使是关于人未来命运的旨意，也是建立在祂自己的美意之上。</w:t>
      </w:r>
    </w:p>
    <w:p w14:paraId="6D9786D6">
      <w:pPr>
        <w:rPr>
          <w:rFonts w:hint="eastAsia"/>
        </w:rPr>
      </w:pPr>
      <w:r>
        <w:rPr>
          <w:rFonts w:hint="eastAsia"/>
        </w:rPr>
        <w:t>As all have sinned and come short of the glory of God, He has mercy upon whom He will have mercy.</w:t>
      </w:r>
    </w:p>
    <w:p w14:paraId="02BFEDA1">
      <w:pPr>
        <w:rPr>
          <w:rFonts w:hint="eastAsia"/>
        </w:rPr>
      </w:pPr>
      <w:r>
        <w:rPr>
          <w:rFonts w:hint="eastAsia"/>
        </w:rPr>
        <w:t>因为世人都犯了罪，亏缺了神的荣耀，祂要怜悯谁就怜悯谁。</w:t>
      </w:r>
    </w:p>
    <w:p w14:paraId="670AF12A">
      <w:pPr>
        <w:rPr>
          <w:rFonts w:hint="eastAsia"/>
        </w:rPr>
      </w:pPr>
      <w:r>
        <w:rPr>
          <w:rFonts w:hint="eastAsia"/>
        </w:rPr>
        <w:t>It is not according to our works, but of his grace that He saves us.</w:t>
      </w:r>
    </w:p>
    <w:p w14:paraId="20F949B9">
      <w:pPr>
        <w:rPr>
          <w:rFonts w:hint="eastAsia"/>
        </w:rPr>
      </w:pPr>
      <w:r>
        <w:rPr>
          <w:rFonts w:hint="eastAsia"/>
        </w:rPr>
        <w:t>祂救我们，不是按我们的行为，乃是按祂的恩典。</w:t>
      </w:r>
    </w:p>
    <w:p w14:paraId="439B712F">
      <w:pPr>
        <w:rPr>
          <w:rFonts w:hint="eastAsia"/>
        </w:rPr>
      </w:pPr>
      <w:r>
        <w:rPr>
          <w:rFonts w:hint="eastAsia"/>
        </w:rPr>
        <w:t>It is of Him that we are in Christ Jesuss, that those who glory should glory in the Lord. (Matt. xi. 26; Rom. viii. 29, 30; ix. 15-18; Eph. i. 5, etc., etc.)</w:t>
      </w:r>
    </w:p>
    <w:p w14:paraId="16AD2B6C">
      <w:pPr>
        <w:rPr>
          <w:rFonts w:hint="eastAsia"/>
        </w:rPr>
      </w:pPr>
      <w:r>
        <w:rPr>
          <w:rFonts w:hint="eastAsia"/>
        </w:rPr>
        <w:t>我们得以在基督耶稣里，是本乎祂，使一切有血气的，在神面前一个也不能自夸。（马太福音十一章26节；罗马书八章29、30节；九章15-18节；以弗所书一章5节，等等）</w:t>
      </w:r>
    </w:p>
    <w:p w14:paraId="49A9E9C9">
      <w:pPr>
        <w:spacing w:after="294" w:line="255" w:lineRule="auto"/>
        <w:ind w:left="26" w:right="16"/>
        <w:jc w:val="center"/>
        <w:rPr>
          <w:rFonts w:hint="eastAsia" w:eastAsia="宋体"/>
          <w:b/>
          <w:i/>
          <w:iCs/>
          <w:lang w:val="en-US" w:eastAsia="zh-CN"/>
        </w:rPr>
      </w:pPr>
      <w:r>
        <w:rPr>
          <w:rFonts w:hint="eastAsia" w:eastAsia="宋体"/>
          <w:b/>
          <w:i/>
          <w:iCs/>
          <w:lang w:val="en-US" w:eastAsia="zh-CN"/>
        </w:rPr>
        <w:t>F. The Decrees of God are certainly Efficacious.</w:t>
      </w:r>
    </w:p>
    <w:p w14:paraId="1C0FC625">
      <w:pPr>
        <w:spacing w:after="294" w:line="255" w:lineRule="auto"/>
        <w:ind w:left="26" w:right="16"/>
        <w:jc w:val="center"/>
        <w:rPr>
          <w:rFonts w:hint="eastAsia" w:eastAsia="宋体"/>
          <w:b/>
          <w:i/>
          <w:iCs/>
          <w:lang w:val="en-US" w:eastAsia="zh-CN"/>
        </w:rPr>
      </w:pPr>
      <w:r>
        <w:rPr>
          <w:rFonts w:hint="eastAsia" w:eastAsia="宋体"/>
          <w:b/>
          <w:i/>
          <w:iCs/>
          <w:lang w:val="en-US" w:eastAsia="zh-CN"/>
        </w:rPr>
        <w:t>F. 神的预旨是确实有效的。</w:t>
      </w:r>
    </w:p>
    <w:p w14:paraId="0BF2D810">
      <w:pPr>
        <w:rPr>
          <w:rFonts w:hint="eastAsia"/>
        </w:rPr>
      </w:pPr>
    </w:p>
    <w:p w14:paraId="25CBD56F">
      <w:pPr>
        <w:rPr>
          <w:rFonts w:hint="eastAsia"/>
        </w:rPr>
      </w:pPr>
      <w:r>
        <w:rPr>
          <w:rFonts w:hint="eastAsia"/>
        </w:rPr>
        <w:t>The decrees of God are certainly efficacious, that is, they render certain the occurrence of what He decrees.</w:t>
      </w:r>
    </w:p>
    <w:p w14:paraId="20F318E4">
      <w:pPr>
        <w:rPr>
          <w:rFonts w:hint="eastAsia"/>
        </w:rPr>
      </w:pPr>
      <w:r>
        <w:rPr>
          <w:rFonts w:hint="eastAsia"/>
        </w:rPr>
        <w:t>神的预旨是确实有效的，也就是说，它们使祂所预旨的事件必然发生。</w:t>
      </w:r>
    </w:p>
    <w:p w14:paraId="115ACA4E">
      <w:pPr>
        <w:rPr>
          <w:rFonts w:hint="eastAsia"/>
        </w:rPr>
      </w:pPr>
      <w:r>
        <w:rPr>
          <w:rFonts w:hint="eastAsia"/>
        </w:rPr>
        <w:t>Whatever God foreordains, must certainly come to pass.</w:t>
      </w:r>
    </w:p>
    <w:p w14:paraId="7E4EA912">
      <w:pPr>
        <w:rPr>
          <w:rFonts w:hint="eastAsia"/>
        </w:rPr>
      </w:pPr>
      <w:r>
        <w:rPr>
          <w:rFonts w:hint="eastAsia"/>
        </w:rPr>
        <w:t>凡神所预定的，都必然成就。</w:t>
      </w:r>
    </w:p>
    <w:p w14:paraId="7B94B835">
      <w:pPr>
        <w:rPr>
          <w:rFonts w:hint="eastAsia"/>
        </w:rPr>
      </w:pPr>
      <w:r>
        <w:rPr>
          <w:rFonts w:hint="eastAsia"/>
        </w:rPr>
        <w:t>The distinction between the efficient (or efficacious) and the permissive decrees of God, although important, has no relation to the certainty of events.</w:t>
      </w:r>
    </w:p>
    <w:p w14:paraId="39F6AE68">
      <w:pPr>
        <w:rPr>
          <w:rFonts w:hint="eastAsia"/>
        </w:rPr>
      </w:pPr>
      <w:r>
        <w:rPr>
          <w:rFonts w:hint="eastAsia"/>
        </w:rPr>
        <w:t>神有效的（或有功效的）预旨与容许的预旨之间的区别，虽然重要，但与事件的确定性无关。</w:t>
      </w:r>
    </w:p>
    <w:p w14:paraId="3D521F90">
      <w:pPr>
        <w:rPr>
          <w:rFonts w:hint="eastAsia"/>
        </w:rPr>
      </w:pPr>
      <w:r>
        <w:rPr>
          <w:rFonts w:hint="eastAsia"/>
        </w:rPr>
        <w:t>All events embraced in the purpose of God are equally certain, whether He has determined to bring them to pass by his own power, or simply to permit their occurrence through the agency of his creatures.</w:t>
      </w:r>
    </w:p>
    <w:p w14:paraId="404FE58D">
      <w:pPr>
        <w:rPr>
          <w:rFonts w:hint="eastAsia"/>
        </w:rPr>
      </w:pPr>
      <w:r>
        <w:rPr>
          <w:rFonts w:hint="eastAsia"/>
        </w:rPr>
        <w:t>包含在神旨意中的所有事件都同样确定，无论祂是决定用祂自己的能力使它们发生，还是仅仅允许它们通过祂受造物的作为而发生。</w:t>
      </w:r>
    </w:p>
    <w:p w14:paraId="44307E62">
      <w:pPr>
        <w:rPr>
          <w:rFonts w:hint="eastAsia"/>
        </w:rPr>
      </w:pPr>
      <w:r>
        <w:rPr>
          <w:rFonts w:hint="eastAsia"/>
        </w:rPr>
        <w:t>It was no less certain from eternity that Satan would tempt our first parents, and that they would fall, than that God would send his Son to die for sinners.</w:t>
      </w:r>
    </w:p>
    <w:p w14:paraId="76FCC59E">
      <w:pPr>
        <w:rPr>
          <w:rFonts w:hint="eastAsia"/>
        </w:rPr>
      </w:pPr>
      <w:r>
        <w:rPr>
          <w:rFonts w:hint="eastAsia"/>
        </w:rPr>
        <w:t>从永恒来看，撒但会试探我们的始祖，他们会堕落，这与神会差遣祂的儿子为罪人而死，同样确定无疑。</w:t>
      </w:r>
    </w:p>
    <w:p w14:paraId="3ECB5AD6">
      <w:pPr>
        <w:rPr>
          <w:rFonts w:hint="eastAsia"/>
        </w:rPr>
      </w:pPr>
      <w:r>
        <w:rPr>
          <w:rFonts w:hint="eastAsia"/>
        </w:rPr>
        <w:t>The distinction in question has reference only to the relation which events bear to the efficiency of God.</w:t>
      </w:r>
    </w:p>
    <w:p w14:paraId="2F5D6453">
      <w:pPr>
        <w:rPr>
          <w:rFonts w:hint="eastAsia"/>
        </w:rPr>
      </w:pPr>
      <w:r>
        <w:rPr>
          <w:rFonts w:hint="eastAsia"/>
        </w:rPr>
        <w:t>所讨论的区别仅涉及事件与神效能的关系。</w:t>
      </w:r>
    </w:p>
    <w:p w14:paraId="2A6F981D">
      <w:pPr>
        <w:rPr>
          <w:rFonts w:hint="eastAsia"/>
        </w:rPr>
      </w:pPr>
      <w:r>
        <w:rPr>
          <w:rFonts w:hint="eastAsia"/>
        </w:rPr>
        <w:t>Some things He purposes to do, others He decrees to permit to be done.</w:t>
      </w:r>
    </w:p>
    <w:p w14:paraId="3D45F5E1">
      <w:pPr>
        <w:rPr>
          <w:rFonts w:hint="eastAsia"/>
        </w:rPr>
      </w:pPr>
      <w:r>
        <w:rPr>
          <w:rFonts w:hint="eastAsia"/>
        </w:rPr>
        <w:t>有些事祂定意去做，另一些事祂预旨允许发生。</w:t>
      </w:r>
    </w:p>
    <w:p w14:paraId="3DA2C16C">
      <w:pPr>
        <w:rPr>
          <w:rFonts w:hint="eastAsia"/>
        </w:rPr>
      </w:pPr>
      <w:r>
        <w:rPr>
          <w:rFonts w:hint="eastAsia"/>
        </w:rPr>
        <w:t>He effects good, He permits evil.</w:t>
      </w:r>
    </w:p>
    <w:p w14:paraId="76CC6017">
      <w:pPr>
        <w:rPr>
          <w:rFonts w:hint="eastAsia"/>
        </w:rPr>
      </w:pPr>
      <w:r>
        <w:rPr>
          <w:rFonts w:hint="eastAsia"/>
        </w:rPr>
        <w:t>祂成就良善，祂容许邪恶。</w:t>
      </w:r>
    </w:p>
    <w:p w14:paraId="5CB96376">
      <w:pPr>
        <w:rPr>
          <w:rFonts w:hint="eastAsia"/>
        </w:rPr>
      </w:pPr>
      <w:r>
        <w:rPr>
          <w:rFonts w:hint="eastAsia"/>
        </w:rPr>
        <w:t>He is the author of the one, but not of the other.</w:t>
      </w:r>
    </w:p>
    <w:p w14:paraId="0336E9DD">
      <w:pPr>
        <w:rPr>
          <w:rFonts w:hint="eastAsia"/>
        </w:rPr>
      </w:pPr>
      <w:r>
        <w:rPr>
          <w:rFonts w:hint="eastAsia"/>
        </w:rPr>
        <w:t>祂是前者的创始者，但不是后者的创始者。</w:t>
      </w:r>
    </w:p>
    <w:p w14:paraId="1A4CD5F8">
      <w:pPr>
        <w:rPr>
          <w:rFonts w:hint="eastAsia"/>
        </w:rPr>
      </w:pPr>
      <w:r>
        <w:rPr>
          <w:rFonts w:hint="eastAsia"/>
        </w:rPr>
        <w:t>With this explanation, the proposition that the decrees of God are certainly efficacious, or render certain all events to which they refer, stands good.</w:t>
      </w:r>
    </w:p>
    <w:p w14:paraId="7B6EFB3B">
      <w:pPr>
        <w:rPr>
          <w:rFonts w:hint="eastAsia"/>
        </w:rPr>
      </w:pPr>
      <w:r>
        <w:rPr>
          <w:rFonts w:hint="eastAsia"/>
        </w:rPr>
        <w:t>有了这个解释，神的预旨是确实有效的，或者说使它们所涉及的所有事件都确定无疑，这个命题就成立了。</w:t>
      </w:r>
    </w:p>
    <w:p w14:paraId="0C36F469">
      <w:pPr>
        <w:rPr>
          <w:rFonts w:hint="eastAsia"/>
        </w:rPr>
      </w:pPr>
      <w:r>
        <w:rPr>
          <w:rFonts w:hint="eastAsia"/>
        </w:rPr>
        <w:t>This is proved, --</w:t>
      </w:r>
    </w:p>
    <w:p w14:paraId="63A76C7A">
      <w:pPr>
        <w:rPr>
          <w:rFonts w:hint="eastAsia"/>
        </w:rPr>
      </w:pPr>
      <w:r>
        <w:rPr>
          <w:rFonts w:hint="eastAsia"/>
        </w:rPr>
        <w:t>这被证明如下，——</w:t>
      </w:r>
    </w:p>
    <w:p w14:paraId="68FFF09E">
      <w:pPr>
        <w:rPr>
          <w:rFonts w:hint="eastAsia"/>
        </w:rPr>
      </w:pPr>
    </w:p>
    <w:p w14:paraId="1C743C8F">
      <w:pPr>
        <w:rPr>
          <w:rFonts w:hint="eastAsia"/>
        </w:rPr>
      </w:pPr>
      <w:r>
        <w:rPr>
          <w:rFonts w:hint="eastAsia"/>
        </w:rPr>
        <w:t>1.From the perfection of God, which forbids the ascription to Him of purposes uncertain as to their accomplishment.</w:t>
      </w:r>
    </w:p>
    <w:p w14:paraId="6D2443EA">
      <w:pPr>
        <w:rPr>
          <w:rFonts w:hint="eastAsia"/>
        </w:rPr>
      </w:pPr>
      <w:r>
        <w:rPr>
          <w:rFonts w:hint="eastAsia"/>
        </w:rPr>
        <w:t>1.从神的完美性来看，这禁止将实现不确定的旨意归于祂。</w:t>
      </w:r>
    </w:p>
    <w:p w14:paraId="33968993">
      <w:pPr>
        <w:rPr>
          <w:rFonts w:hint="eastAsia"/>
        </w:rPr>
      </w:pPr>
      <w:r>
        <w:rPr>
          <w:rFonts w:hint="eastAsia"/>
        </w:rPr>
        <w:t>No man fails to execute what he purposes, except through the want of wisdom or power to secure the end proposed, or through some vacillation in his own mind.</w:t>
      </w:r>
    </w:p>
    <w:p w14:paraId="5456A3C9">
      <w:pPr>
        <w:rPr>
          <w:rFonts w:hint="eastAsia"/>
        </w:rPr>
      </w:pPr>
      <w:r>
        <w:rPr>
          <w:rFonts w:hint="eastAsia"/>
        </w:rPr>
        <w:t>没有人不能执行他所意图的，除非因为缺乏智慧或能力来确保所提议的目标，或者因为他自己心中的某些动摇。</w:t>
      </w:r>
    </w:p>
    <w:p w14:paraId="251BC5AE">
      <w:pPr>
        <w:rPr>
          <w:rFonts w:hint="eastAsia"/>
        </w:rPr>
      </w:pPr>
      <w:r>
        <w:rPr>
          <w:rFonts w:hint="eastAsia"/>
        </w:rPr>
        <w:t>It would be to reduce God to the level of his creatures, to assume that what He decrees, should fail to come to pass.</w:t>
      </w:r>
    </w:p>
    <w:p w14:paraId="1BA764E8">
      <w:pPr>
        <w:rPr>
          <w:rFonts w:hint="eastAsia"/>
        </w:rPr>
      </w:pPr>
      <w:r>
        <w:rPr>
          <w:rFonts w:hint="eastAsia"/>
        </w:rPr>
        <w:t>假定神所预旨的不能成就，这将把神降低到祂受造物的水平。</w:t>
      </w:r>
    </w:p>
    <w:p w14:paraId="21A9541D">
      <w:pPr>
        <w:rPr>
          <w:rFonts w:hint="eastAsia"/>
        </w:rPr>
      </w:pPr>
    </w:p>
    <w:p w14:paraId="4B847F98">
      <w:pPr>
        <w:rPr>
          <w:rFonts w:hint="eastAsia"/>
        </w:rPr>
      </w:pPr>
      <w:r>
        <w:rPr>
          <w:rFonts w:hint="eastAsia"/>
        </w:rPr>
        <w:t>2.From the unity of God's plan.</w:t>
      </w:r>
    </w:p>
    <w:p w14:paraId="445E9572">
      <w:pPr>
        <w:rPr>
          <w:rFonts w:hint="eastAsia"/>
        </w:rPr>
      </w:pPr>
      <w:r>
        <w:rPr>
          <w:rFonts w:hint="eastAsia"/>
        </w:rPr>
        <w:t>2.从神计划的统一性来看。</w:t>
      </w:r>
    </w:p>
    <w:p w14:paraId="44E65236">
      <w:pPr>
        <w:rPr>
          <w:rFonts w:hint="eastAsia"/>
        </w:rPr>
      </w:pPr>
      <w:r>
        <w:rPr>
          <w:rFonts w:hint="eastAsia"/>
        </w:rPr>
        <w:t>If that plan comprehends all events, all events stand in mutual relation and dependence.</w:t>
      </w:r>
    </w:p>
    <w:p w14:paraId="6D5FE1F3">
      <w:pPr>
        <w:rPr>
          <w:rFonts w:hint="eastAsia"/>
        </w:rPr>
      </w:pPr>
      <w:r>
        <w:rPr>
          <w:rFonts w:hint="eastAsia"/>
        </w:rPr>
        <w:t>如果那个计划包含所有事件，那么所有事件都处于相互关系和依赖之中。</w:t>
      </w:r>
    </w:p>
    <w:p w14:paraId="298BCDBA">
      <w:pPr>
        <w:rPr>
          <w:rFonts w:hint="eastAsia"/>
        </w:rPr>
      </w:pPr>
      <w:r>
        <w:rPr>
          <w:rFonts w:hint="eastAsia"/>
        </w:rPr>
        <w:t>If one part fails, the whole may fail or be thrown into confusion.</w:t>
      </w:r>
    </w:p>
    <w:p w14:paraId="5981D8B6">
      <w:pPr>
        <w:rPr>
          <w:rFonts w:hint="eastAsia"/>
        </w:rPr>
      </w:pPr>
      <w:r>
        <w:rPr>
          <w:rFonts w:hint="eastAsia"/>
        </w:rPr>
        <w:t>如果一部分失败，整体就可能失败或陷入混乱。</w:t>
      </w:r>
    </w:p>
    <w:p w14:paraId="32ABED7F">
      <w:pPr>
        <w:rPr>
          <w:rFonts w:hint="eastAsia"/>
        </w:rPr>
      </w:pPr>
    </w:p>
    <w:p w14:paraId="6037EB89">
      <w:pPr>
        <w:rPr>
          <w:rFonts w:hint="eastAsia"/>
        </w:rPr>
      </w:pPr>
      <w:r>
        <w:rPr>
          <w:rFonts w:hint="eastAsia"/>
        </w:rPr>
        <w:t>3.From the evident concatenation of events in the progress of history, which proves that all things are intimately connected, the most important events often depending on the most trivial, which shows that all must be comprehended in the plan of God.</w:t>
      </w:r>
    </w:p>
    <w:p w14:paraId="4A8DF9AC">
      <w:pPr>
        <w:rPr>
          <w:rFonts w:hint="eastAsia"/>
        </w:rPr>
      </w:pPr>
      <w:r>
        <w:rPr>
          <w:rFonts w:hint="eastAsia"/>
        </w:rPr>
        <w:t>3.从历史进程中事件明显的相互关联来看，这证明万事都紧密相连，最重要的事件常常取决于最微不足道的事件，这表明一切都必须包含在神的计划中。</w:t>
      </w:r>
    </w:p>
    <w:p w14:paraId="02B4166E">
      <w:pPr>
        <w:rPr>
          <w:rFonts w:hint="eastAsia"/>
        </w:rPr>
      </w:pPr>
    </w:p>
    <w:p w14:paraId="54458615">
      <w:pPr>
        <w:rPr>
          <w:rFonts w:hint="eastAsia"/>
        </w:rPr>
      </w:pPr>
      <w:r>
        <w:rPr>
          <w:rFonts w:hint="eastAsia"/>
        </w:rPr>
        <w:t>4.From the providential and moral government of God.</w:t>
      </w:r>
    </w:p>
    <w:p w14:paraId="5A226F05">
      <w:pPr>
        <w:rPr>
          <w:rFonts w:hint="eastAsia"/>
        </w:rPr>
      </w:pPr>
      <w:r>
        <w:rPr>
          <w:rFonts w:hint="eastAsia"/>
        </w:rPr>
        <w:t>4.从神的护理和道德治理来看。</w:t>
      </w:r>
    </w:p>
    <w:p w14:paraId="64B9DD41">
      <w:pPr>
        <w:rPr>
          <w:rFonts w:hint="eastAsia"/>
        </w:rPr>
      </w:pPr>
      <w:r>
        <w:rPr>
          <w:rFonts w:hint="eastAsia"/>
        </w:rPr>
        <w:t>There could be no certainty in either if the decrees of God were not efficacious.</w:t>
      </w:r>
    </w:p>
    <w:p w14:paraId="4ED9E0EF">
      <w:pPr>
        <w:rPr>
          <w:rFonts w:hint="eastAsia"/>
        </w:rPr>
      </w:pPr>
      <w:r>
        <w:rPr>
          <w:rFonts w:hint="eastAsia"/>
        </w:rPr>
        <w:t>如果神的预旨不是有效的，那么两者都不可能有确定性。</w:t>
      </w:r>
    </w:p>
    <w:p w14:paraId="17781D1E">
      <w:pPr>
        <w:rPr>
          <w:rFonts w:hint="eastAsia"/>
        </w:rPr>
      </w:pPr>
      <w:r>
        <w:rPr>
          <w:rFonts w:hint="eastAsia"/>
        </w:rPr>
        <w:t>There could be no assurance that any divine prophecy, promise, or threatening, would be accomplished.</w:t>
      </w:r>
    </w:p>
    <w:p w14:paraId="77C050B4">
      <w:pPr>
        <w:rPr>
          <w:rFonts w:hint="eastAsia"/>
        </w:rPr>
      </w:pPr>
      <w:r>
        <w:rPr>
          <w:rFonts w:hint="eastAsia"/>
        </w:rPr>
        <w:t>无法保证任何神圣的预言、应许或威吓会实现。</w:t>
      </w:r>
    </w:p>
    <w:p w14:paraId="04B4DE1C">
      <w:pPr>
        <w:rPr>
          <w:rFonts w:hint="eastAsia"/>
        </w:rPr>
      </w:pPr>
      <w:r>
        <w:rPr>
          <w:rFonts w:hint="eastAsia"/>
        </w:rPr>
        <w:t>All ground of confidence in God would thus be lost, and chance and not God would become the arbiter of all events.</w:t>
      </w:r>
    </w:p>
    <w:p w14:paraId="40CC6AF3">
      <w:pPr>
        <w:rPr>
          <w:rFonts w:hint="eastAsia"/>
        </w:rPr>
      </w:pPr>
      <w:r>
        <w:rPr>
          <w:rFonts w:hint="eastAsia"/>
        </w:rPr>
        <w:t>因此，所有对神的信靠的根基都会丧失，偶然性而非神将成为所有事件的仲裁者。</w:t>
      </w:r>
    </w:p>
    <w:p w14:paraId="66BD5E85">
      <w:pPr>
        <w:rPr>
          <w:rFonts w:hint="eastAsia"/>
        </w:rPr>
      </w:pPr>
      <w:r>
        <w:rPr>
          <w:rFonts w:hint="eastAsia"/>
        </w:rPr>
        <w:t>The Scriptures variously and constantly teach this doctrine, (a.) By all those passages which assert the immutability and sovereignty of the divine decrees.</w:t>
      </w:r>
    </w:p>
    <w:p w14:paraId="10695AA4">
      <w:pPr>
        <w:rPr>
          <w:rFonts w:hint="eastAsia"/>
        </w:rPr>
      </w:pPr>
      <w:r>
        <w:rPr>
          <w:rFonts w:hint="eastAsia"/>
        </w:rPr>
        <w:t>圣经以各种方式并持续地教导这个教义，（a.）通过所有那些断言神圣预旨不变性和至高性的经文。</w:t>
      </w:r>
    </w:p>
    <w:p w14:paraId="01A1B418">
      <w:pPr>
        <w:rPr>
          <w:rFonts w:hint="eastAsia"/>
        </w:rPr>
      </w:pPr>
      <w:r>
        <w:rPr>
          <w:rFonts w:hint="eastAsia"/>
        </w:rPr>
        <w:t>(b.) By those which affirm that He fixes the bounds of our habitations, that our days are all numbered, and that even a hair from our heads cannot perish without his notice.</w:t>
      </w:r>
    </w:p>
    <w:p w14:paraId="7C913211">
      <w:pPr>
        <w:rPr>
          <w:rFonts w:hint="eastAsia"/>
        </w:rPr>
      </w:pPr>
      <w:r>
        <w:rPr>
          <w:rFonts w:hint="eastAsia"/>
        </w:rPr>
        <w:t>（b.）通过那些申明祂定了我们居住的疆界，我们的日子都已被数算，甚至我们头上的一根头发若没有祂的注意也不能灭亡的经文。</w:t>
      </w:r>
    </w:p>
    <w:p w14:paraId="79868A93">
      <w:pPr>
        <w:rPr>
          <w:rFonts w:hint="eastAsia"/>
        </w:rPr>
      </w:pPr>
      <w:r>
        <w:rPr>
          <w:rFonts w:hint="eastAsia"/>
        </w:rPr>
        <w:t>(c.) By those which declare that nothing can counteract his designs.</w:t>
      </w:r>
    </w:p>
    <w:p w14:paraId="5011CA50">
      <w:pPr>
        <w:rPr>
          <w:rFonts w:hint="eastAsia"/>
        </w:rPr>
      </w:pPr>
      <w:r>
        <w:rPr>
          <w:rFonts w:hint="eastAsia"/>
        </w:rPr>
        <w:t>（c.）通过那些宣告没有任何事物能抵挡祂的计划的经文。</w:t>
      </w:r>
    </w:p>
    <w:p w14:paraId="2C9DB829">
      <w:pPr>
        <w:rPr>
          <w:rFonts w:hint="eastAsia"/>
        </w:rPr>
      </w:pPr>
      <w:r>
        <w:rPr>
          <w:rFonts w:hint="eastAsia"/>
        </w:rPr>
        <w:t>"The LORD of hosts," says the prophet, "hath purposed, who shall disannul it? And his hand is stretched out, and who shall turn it back." (Is. xiv. 27.)</w:t>
      </w:r>
    </w:p>
    <w:p w14:paraId="1F2FA0DF">
      <w:pPr>
        <w:rPr>
          <w:rFonts w:hint="eastAsia"/>
        </w:rPr>
      </w:pPr>
      <w:r>
        <w:rPr>
          <w:rFonts w:hint="eastAsia"/>
        </w:rPr>
        <w:t>先知说：“万军之耶和华既然定意，谁能废弃呢？祂的手已经伸出，谁能转回呢？”（以赛亚书十四章27节）</w:t>
      </w:r>
    </w:p>
    <w:p w14:paraId="73D94CB8">
      <w:pPr>
        <w:rPr>
          <w:rFonts w:hint="eastAsia"/>
        </w:rPr>
      </w:pPr>
      <w:r>
        <w:rPr>
          <w:rFonts w:hint="eastAsia"/>
        </w:rPr>
        <w:t>"I will work, and who shall let it?" (xliii. 13.)</w:t>
      </w:r>
    </w:p>
    <w:p w14:paraId="10C57799">
      <w:pPr>
        <w:rPr>
          <w:rFonts w:hint="eastAsia"/>
        </w:rPr>
      </w:pPr>
      <w:r>
        <w:rPr>
          <w:rFonts w:hint="eastAsia"/>
        </w:rPr>
        <w:t>“我要作工，谁能拦阻呢？”（四十三章13节）</w:t>
      </w:r>
    </w:p>
    <w:p w14:paraId="107EC261">
      <w:pPr>
        <w:rPr>
          <w:rFonts w:hint="eastAsia"/>
        </w:rPr>
      </w:pPr>
      <w:r>
        <w:rPr>
          <w:rFonts w:hint="eastAsia"/>
        </w:rPr>
        <w:t>(d.) By those which teach doctrines that necessarily assume the certainty of all God's decrees.</w:t>
      </w:r>
    </w:p>
    <w:p w14:paraId="61213765">
      <w:pPr>
        <w:rPr>
          <w:rFonts w:hint="eastAsia"/>
        </w:rPr>
      </w:pPr>
      <w:r>
        <w:rPr>
          <w:rFonts w:hint="eastAsia"/>
        </w:rPr>
        <w:t>（d.）通过那些教导必然假定神所有预旨都确定无疑的教义的经文。</w:t>
      </w:r>
    </w:p>
    <w:p w14:paraId="2E0D94C7">
      <w:pPr>
        <w:rPr>
          <w:rFonts w:hint="eastAsia"/>
        </w:rPr>
      </w:pPr>
      <w:r>
        <w:rPr>
          <w:rFonts w:hint="eastAsia"/>
        </w:rPr>
        <w:t>The whole plan of redemption rests on that foundation.</w:t>
      </w:r>
    </w:p>
    <w:p w14:paraId="11D67D87">
      <w:pPr>
        <w:rPr>
          <w:rFonts w:hint="eastAsia"/>
        </w:rPr>
      </w:pPr>
      <w:r>
        <w:rPr>
          <w:rFonts w:hint="eastAsia"/>
        </w:rPr>
        <w:t>整个救赎计划都建立在这个基础上。</w:t>
      </w:r>
    </w:p>
    <w:p w14:paraId="277EC3F6">
      <w:pPr>
        <w:rPr>
          <w:rFonts w:hint="eastAsia"/>
        </w:rPr>
      </w:pPr>
      <w:r>
        <w:rPr>
          <w:rFonts w:hint="eastAsia"/>
        </w:rPr>
        <w:t>It is inconceivable that God should devise such a scheme, and not secure its executions and that He should send his Son into the world, and leave the consequences of that infinite condescension undetermined.</w:t>
      </w:r>
    </w:p>
    <w:p w14:paraId="20BD12FE">
      <w:pPr>
        <w:rPr>
          <w:rFonts w:hint="eastAsia"/>
        </w:rPr>
      </w:pPr>
      <w:r>
        <w:rPr>
          <w:rFonts w:hint="eastAsia"/>
        </w:rPr>
        <w:t>难以想象神会设计这样一个计划，却不确保其执行；祂会差遣祂的儿子到世上来，却让那无限屈尊的后果悬而未决。</w:t>
      </w:r>
    </w:p>
    <w:p w14:paraId="478B236E">
      <w:pPr>
        <w:rPr>
          <w:rFonts w:hint="eastAsia"/>
        </w:rPr>
      </w:pPr>
      <w:r>
        <w:rPr>
          <w:rFonts w:hint="eastAsia"/>
        </w:rPr>
        <w:t>It is, therefore, the doctrine of reason as well as of Scripture, that God has a plan or end for which the universe was created, that the execution of that plan is not left contingent, and that whatever is embraced in the decrees of God must certainly come to pass.</w:t>
      </w:r>
    </w:p>
    <w:p w14:paraId="77331CDE">
      <w:pPr>
        <w:rPr>
          <w:rFonts w:hint="eastAsia"/>
        </w:rPr>
      </w:pPr>
      <w:r>
        <w:rPr>
          <w:rFonts w:hint="eastAsia"/>
        </w:rPr>
        <w:t>因此，神为宇宙的创造制定了一个计划或目的，该计划的执行并非偶然，凡包含在神预旨中的都必然成就，这既是理性的教义，也是圣经的教义。</w:t>
      </w:r>
    </w:p>
    <w:p w14:paraId="6F191B90">
      <w:pPr>
        <w:rPr>
          <w:rFonts w:hint="eastAsia"/>
        </w:rPr>
      </w:pPr>
    </w:p>
    <w:p w14:paraId="32D7389F">
      <w:pPr>
        <w:spacing w:after="294" w:line="255" w:lineRule="auto"/>
        <w:ind w:left="26" w:right="16"/>
        <w:jc w:val="center"/>
        <w:rPr>
          <w:rFonts w:hint="eastAsia" w:eastAsia="宋体"/>
          <w:b/>
          <w:i/>
          <w:iCs/>
          <w:lang w:val="en-US" w:eastAsia="zh-CN"/>
        </w:rPr>
      </w:pPr>
      <w:r>
        <w:rPr>
          <w:rFonts w:hint="eastAsia" w:eastAsia="宋体"/>
          <w:b/>
          <w:i/>
          <w:iCs/>
          <w:lang w:val="en-US" w:eastAsia="zh-CN"/>
        </w:rPr>
        <w:t>G. The Decrees of God relate to all Events.</w:t>
      </w:r>
    </w:p>
    <w:p w14:paraId="48B80148">
      <w:pPr>
        <w:spacing w:after="294" w:line="255" w:lineRule="auto"/>
        <w:ind w:left="26" w:right="16"/>
        <w:jc w:val="center"/>
        <w:rPr>
          <w:rFonts w:hint="eastAsia" w:eastAsia="宋体"/>
          <w:b/>
          <w:i/>
          <w:iCs/>
          <w:lang w:val="en-US" w:eastAsia="zh-CN"/>
        </w:rPr>
      </w:pPr>
      <w:r>
        <w:rPr>
          <w:rFonts w:hint="eastAsia" w:eastAsia="宋体"/>
          <w:b/>
          <w:i/>
          <w:iCs/>
          <w:lang w:val="en-US" w:eastAsia="zh-CN"/>
        </w:rPr>
        <w:t>G. 神的预旨涉及所有事件。</w:t>
      </w:r>
    </w:p>
    <w:p w14:paraId="5E7A5D01">
      <w:pPr>
        <w:rPr>
          <w:rFonts w:hint="eastAsia"/>
        </w:rPr>
      </w:pPr>
    </w:p>
    <w:p w14:paraId="3B9FBE4D">
      <w:pPr>
        <w:rPr>
          <w:rFonts w:hint="eastAsia"/>
        </w:rPr>
      </w:pPr>
      <w:r>
        <w:rPr>
          <w:rFonts w:hint="eastAsia"/>
        </w:rPr>
        <w:t>God foreordains whatsoever comes to pass.</w:t>
      </w:r>
    </w:p>
    <w:p w14:paraId="1023A837">
      <w:pPr>
        <w:rPr>
          <w:rFonts w:hint="eastAsia"/>
        </w:rPr>
      </w:pPr>
      <w:r>
        <w:rPr>
          <w:rFonts w:hint="eastAsia"/>
        </w:rPr>
        <w:t>神预定了将来要发生的一切事。</w:t>
      </w:r>
    </w:p>
    <w:p w14:paraId="28DC4E18">
      <w:pPr>
        <w:rPr>
          <w:rFonts w:hint="eastAsia"/>
        </w:rPr>
      </w:pPr>
      <w:r>
        <w:rPr>
          <w:rFonts w:hint="eastAsia"/>
        </w:rPr>
        <w:t>Some events are necessary, that is, are brought about by the action of necessary causes; others are contingent or free, or are acts of free agents; some are morally good, others are sinful.</w:t>
      </w:r>
    </w:p>
    <w:p w14:paraId="5007F638">
      <w:pPr>
        <w:rPr>
          <w:rFonts w:hint="eastAsia"/>
        </w:rPr>
      </w:pPr>
      <w:r>
        <w:rPr>
          <w:rFonts w:hint="eastAsia"/>
        </w:rPr>
        <w:t>有些事件是必然的，也就是说，是由必然原因的作用引起的；另一些是偶然的或自由的，或者是自由行动者的行为；有些在道德上是良善的，另一些是罪恶的。</w:t>
      </w:r>
    </w:p>
    <w:p w14:paraId="66019B4B">
      <w:pPr>
        <w:rPr>
          <w:rFonts w:hint="eastAsia"/>
        </w:rPr>
      </w:pPr>
      <w:r>
        <w:rPr>
          <w:rFonts w:hint="eastAsia"/>
        </w:rPr>
        <w:t>The doctrine of the Bible is, that all events, whether necessary or contingent, good or sinful, are included in the purpose of God, and that their futurition or actual occurrence is rendered absolutely certain.</w:t>
      </w:r>
    </w:p>
    <w:p w14:paraId="008C6988">
      <w:pPr>
        <w:rPr>
          <w:rFonts w:hint="eastAsia"/>
        </w:rPr>
      </w:pPr>
      <w:r>
        <w:rPr>
          <w:rFonts w:hint="eastAsia"/>
        </w:rPr>
        <w:t>圣经的教义是，所有事件，无论是必然的还是偶然的，良善的还是罪恶的，都包含在神的旨意中，并且它们的未来实现或实际发生都变得绝对确定。</w:t>
      </w:r>
    </w:p>
    <w:p w14:paraId="7D0012E8">
      <w:pPr>
        <w:rPr>
          <w:rFonts w:hint="eastAsia"/>
        </w:rPr>
      </w:pPr>
      <w:r>
        <w:rPr>
          <w:rFonts w:hint="eastAsia"/>
        </w:rPr>
        <w:t>This is evident,</w:t>
      </w:r>
    </w:p>
    <w:p w14:paraId="61034DDA">
      <w:pPr>
        <w:rPr>
          <w:rFonts w:hint="eastAsia"/>
        </w:rPr>
      </w:pPr>
      <w:r>
        <w:rPr>
          <w:rFonts w:hint="eastAsia"/>
        </w:rPr>
        <w:t>这很明显，</w:t>
      </w:r>
    </w:p>
    <w:p w14:paraId="7CEC461B">
      <w:pPr>
        <w:rPr>
          <w:rFonts w:hint="eastAsia"/>
        </w:rPr>
      </w:pPr>
    </w:p>
    <w:p w14:paraId="6C91AF0A">
      <w:pPr>
        <w:rPr>
          <w:rFonts w:hint="eastAsia"/>
        </w:rPr>
      </w:pPr>
      <w:r>
        <w:rPr>
          <w:rFonts w:hint="eastAsia"/>
        </w:rPr>
        <w:t>1.From the unity of the divine purposes.</w:t>
      </w:r>
    </w:p>
    <w:p w14:paraId="6E2628F7">
      <w:pPr>
        <w:rPr>
          <w:rFonts w:hint="eastAsia"/>
        </w:rPr>
      </w:pPr>
      <w:r>
        <w:rPr>
          <w:rFonts w:hint="eastAsia"/>
        </w:rPr>
        <w:t>1.从神旨意的统一性来看。</w:t>
      </w:r>
    </w:p>
    <w:p w14:paraId="7E2EBDF3">
      <w:pPr>
        <w:rPr>
          <w:rFonts w:hint="eastAsia"/>
        </w:rPr>
      </w:pPr>
      <w:r>
        <w:rPr>
          <w:rFonts w:hint="eastAsia"/>
        </w:rPr>
        <w:t>That unity supposes that the whole scheme of creation, providence, and redemption, was fixed by the divine decree.</w:t>
      </w:r>
    </w:p>
    <w:p w14:paraId="7FC8CA97">
      <w:pPr>
        <w:rPr>
          <w:rFonts w:hint="eastAsia"/>
        </w:rPr>
      </w:pPr>
      <w:r>
        <w:rPr>
          <w:rFonts w:hint="eastAsia"/>
        </w:rPr>
        <w:t>那种统一性假定创造、护理和救赎的整个计划都是由神圣的预旨所确定的。</w:t>
      </w:r>
    </w:p>
    <w:p w14:paraId="7A45FD74">
      <w:pPr>
        <w:rPr>
          <w:rFonts w:hint="eastAsia"/>
        </w:rPr>
      </w:pPr>
      <w:r>
        <w:rPr>
          <w:rFonts w:hint="eastAsia"/>
        </w:rPr>
        <w:t>It was formed from ages in the divine mind, and is gradually unfolded by the course of events.</w:t>
      </w:r>
    </w:p>
    <w:p w14:paraId="4855E130">
      <w:pPr>
        <w:rPr>
          <w:rFonts w:hint="eastAsia"/>
        </w:rPr>
      </w:pPr>
      <w:r>
        <w:rPr>
          <w:rFonts w:hint="eastAsia"/>
        </w:rPr>
        <w:t>它在神圣的心灵中自古形成，并随着事件的进程逐渐展开。</w:t>
      </w:r>
    </w:p>
    <w:p w14:paraId="171B057E">
      <w:pPr>
        <w:rPr>
          <w:rFonts w:hint="eastAsia"/>
        </w:rPr>
      </w:pPr>
      <w:r>
        <w:rPr>
          <w:rFonts w:hint="eastAsia"/>
        </w:rPr>
        <w:t>It is therefore inconsistent with this sublime and Scriptural representation, to suppose that any class of actual events, and especially that class which is most influential and important, should be omitted from the divine purpose.</w:t>
      </w:r>
    </w:p>
    <w:p w14:paraId="32080666">
      <w:pPr>
        <w:rPr>
          <w:rFonts w:hint="eastAsia"/>
        </w:rPr>
      </w:pPr>
      <w:r>
        <w:rPr>
          <w:rFonts w:hint="eastAsia"/>
        </w:rPr>
        <w:t>因此，假定任何一类实际事件，特别是那些最具影响力和最重要的事件，会从神的旨意中被忽略，这与这种崇高和符合圣经的表述不一致。</w:t>
      </w:r>
    </w:p>
    <w:p w14:paraId="598DB5F8">
      <w:pPr>
        <w:rPr>
          <w:rFonts w:hint="eastAsia"/>
        </w:rPr>
      </w:pPr>
      <w:r>
        <w:rPr>
          <w:rFonts w:hint="eastAsia"/>
        </w:rPr>
        <w:t>He who purposes a machine, purposes all its parts.</w:t>
      </w:r>
    </w:p>
    <w:p w14:paraId="45806B1A">
      <w:pPr>
        <w:rPr>
          <w:rFonts w:hint="eastAsia"/>
        </w:rPr>
      </w:pPr>
      <w:r>
        <w:rPr>
          <w:rFonts w:hint="eastAsia"/>
        </w:rPr>
        <w:t>定意制造一台机器的人，也定意了它的所有部件。</w:t>
      </w:r>
    </w:p>
    <w:p w14:paraId="44C63BA6">
      <w:pPr>
        <w:rPr>
          <w:rFonts w:hint="eastAsia"/>
        </w:rPr>
      </w:pPr>
      <w:r>
        <w:rPr>
          <w:rFonts w:hint="eastAsia"/>
        </w:rPr>
        <w:t>The general who plans a campaign, includes all the movements of every corps, division, and brigade in his army, and if his foresight were perfect, and his control of events absolute, his foreordination would extend to every act of every soldier.</w:t>
      </w:r>
    </w:p>
    <w:p w14:paraId="2E9E0F95">
      <w:pPr>
        <w:rPr>
          <w:rFonts w:hint="eastAsia"/>
        </w:rPr>
      </w:pPr>
      <w:r>
        <w:rPr>
          <w:rFonts w:hint="eastAsia"/>
        </w:rPr>
        <w:t>计划一场战役的将军，会将他军队中每个军、师、旅的所有行动都包括在内，如果他的预见是完美的，他对事件的控制是绝对的，那么他的预定就会延伸到每个士兵的每个行动。</w:t>
      </w:r>
    </w:p>
    <w:p w14:paraId="7B61F606">
      <w:pPr>
        <w:rPr>
          <w:rFonts w:hint="eastAsia"/>
        </w:rPr>
      </w:pPr>
      <w:r>
        <w:rPr>
          <w:rFonts w:hint="eastAsia"/>
        </w:rPr>
        <w:t>Whatever is wanting in his foreordination is due to the limitation of human power.</w:t>
      </w:r>
    </w:p>
    <w:p w14:paraId="6D3EF2DA">
      <w:pPr>
        <w:rPr>
          <w:rFonts w:hint="eastAsia"/>
        </w:rPr>
      </w:pPr>
      <w:r>
        <w:rPr>
          <w:rFonts w:hint="eastAsia"/>
        </w:rPr>
        <w:t>他的预定中任何不足之处都归因于人类能力的限制。</w:t>
      </w:r>
    </w:p>
    <w:p w14:paraId="280AB9C9">
      <w:pPr>
        <w:rPr>
          <w:rFonts w:hint="eastAsia"/>
        </w:rPr>
      </w:pPr>
      <w:r>
        <w:rPr>
          <w:rFonts w:hint="eastAsia"/>
        </w:rPr>
        <w:t>As God is infinite in knowledge and resources, his purpose must include all events.</w:t>
      </w:r>
    </w:p>
    <w:p w14:paraId="320FE6D5">
      <w:pPr>
        <w:rPr>
          <w:rFonts w:hint="eastAsia"/>
        </w:rPr>
      </w:pPr>
      <w:r>
        <w:rPr>
          <w:rFonts w:hint="eastAsia"/>
        </w:rPr>
        <w:t>由于神在知识和资源上是无限的，祂的旨意必定包括所有事件。</w:t>
      </w:r>
    </w:p>
    <w:p w14:paraId="5238AC8E">
      <w:pPr>
        <w:rPr>
          <w:rFonts w:hint="eastAsia"/>
        </w:rPr>
      </w:pPr>
    </w:p>
    <w:p w14:paraId="2C67B1B2">
      <w:pPr>
        <w:rPr>
          <w:rFonts w:hint="eastAsia"/>
        </w:rPr>
      </w:pPr>
      <w:r>
        <w:rPr>
          <w:rFonts w:hint="eastAsia"/>
        </w:rPr>
        <w:t>2.It is therefore inconsistent with the perfection of God to suppose either that He could not form a plan comprehending all events, or that He could not carry it into execution, without doing violence to the nature of his creatures.</w:t>
      </w:r>
    </w:p>
    <w:p w14:paraId="67A7120A">
      <w:pPr>
        <w:rPr>
          <w:rFonts w:hint="eastAsia"/>
        </w:rPr>
      </w:pPr>
      <w:r>
        <w:rPr>
          <w:rFonts w:hint="eastAsia"/>
        </w:rPr>
        <w:t>2.因此，假定神不能制定一个包含所有事件的计划，或者祂不能在不侵犯其受造物本性的情况下执行该计划，这与神的完美性不符。</w:t>
      </w:r>
    </w:p>
    <w:p w14:paraId="01DDAC48">
      <w:pPr>
        <w:rPr>
          <w:rFonts w:hint="eastAsia"/>
        </w:rPr>
      </w:pPr>
    </w:p>
    <w:p w14:paraId="16DAFA1A">
      <w:pPr>
        <w:rPr>
          <w:rFonts w:hint="eastAsia"/>
        </w:rPr>
      </w:pPr>
      <w:r>
        <w:rPr>
          <w:rFonts w:hint="eastAsia"/>
        </w:rPr>
        <w:t>3.The universality of the decree follows from the universal dominion of God.</w:t>
      </w:r>
    </w:p>
    <w:p w14:paraId="7C46361E">
      <w:pPr>
        <w:rPr>
          <w:rFonts w:hint="eastAsia"/>
        </w:rPr>
      </w:pPr>
      <w:r>
        <w:rPr>
          <w:rFonts w:hint="eastAsia"/>
        </w:rPr>
        <w:t>3.预旨的普遍性源于神的普世统治。</w:t>
      </w:r>
    </w:p>
    <w:p w14:paraId="11A3DCAB">
      <w:pPr>
        <w:rPr>
          <w:rFonts w:hint="eastAsia"/>
        </w:rPr>
      </w:pPr>
      <w:r>
        <w:rPr>
          <w:rFonts w:hint="eastAsia"/>
        </w:rPr>
        <w:t>Whatever He does, He certainly purposed to do.</w:t>
      </w:r>
    </w:p>
    <w:p w14:paraId="49A5E516">
      <w:pPr>
        <w:rPr>
          <w:rFonts w:hint="eastAsia"/>
        </w:rPr>
      </w:pPr>
      <w:r>
        <w:rPr>
          <w:rFonts w:hint="eastAsia"/>
        </w:rPr>
        <w:t>凡祂所做的，祂当然都定意去做。</w:t>
      </w:r>
    </w:p>
    <w:p w14:paraId="7720CF4F">
      <w:pPr>
        <w:rPr>
          <w:rFonts w:hint="eastAsia"/>
        </w:rPr>
      </w:pPr>
      <w:r>
        <w:rPr>
          <w:rFonts w:hint="eastAsia"/>
        </w:rPr>
        <w:t>Whatever He permits to occur, He certainly purposed to permit.</w:t>
      </w:r>
    </w:p>
    <w:p w14:paraId="3B252B11">
      <w:pPr>
        <w:rPr>
          <w:rFonts w:hint="eastAsia"/>
        </w:rPr>
      </w:pPr>
      <w:r>
        <w:rPr>
          <w:rFonts w:hint="eastAsia"/>
        </w:rPr>
        <w:t>凡祂允许发生的，祂当然都定意去允许。</w:t>
      </w:r>
    </w:p>
    <w:p w14:paraId="707BD442">
      <w:pPr>
        <w:rPr>
          <w:rFonts w:hint="eastAsia"/>
        </w:rPr>
      </w:pPr>
      <w:r>
        <w:rPr>
          <w:rFonts w:hint="eastAsia"/>
        </w:rPr>
        <w:t>Nothing can occur that was not foreseens, and if foreseen it must have been intended.</w:t>
      </w:r>
    </w:p>
    <w:p w14:paraId="7B78AE0B">
      <w:pPr>
        <w:rPr>
          <w:rFonts w:hint="eastAsia"/>
        </w:rPr>
      </w:pPr>
      <w:r>
        <w:rPr>
          <w:rFonts w:hint="eastAsia"/>
        </w:rPr>
        <w:t>不可能发生任何未被预见的事，如果被预见了，那它必定是被意图的。</w:t>
      </w:r>
    </w:p>
    <w:p w14:paraId="179E512B">
      <w:pPr>
        <w:rPr>
          <w:rFonts w:hint="eastAsia"/>
        </w:rPr>
      </w:pPr>
      <w:r>
        <w:rPr>
          <w:rFonts w:hint="eastAsia"/>
        </w:rPr>
        <w:t>As the Scriptures teach that the providential control of God extends to all events, even the most minute, they do thereby teach that his decrees are equally comprehensive.</w:t>
      </w:r>
    </w:p>
    <w:p w14:paraId="6A3E68F3">
      <w:pPr>
        <w:rPr>
          <w:rFonts w:hint="eastAsia"/>
        </w:rPr>
      </w:pPr>
      <w:r>
        <w:rPr>
          <w:rFonts w:hint="eastAsia"/>
        </w:rPr>
        <w:t>由于圣经教导神的护理掌管延伸到所有事件，即使是最微小的事件，它们因此也教导祂的预旨同样全面。</w:t>
      </w:r>
    </w:p>
    <w:p w14:paraId="26C82D20">
      <w:pPr>
        <w:rPr>
          <w:rFonts w:hint="eastAsia"/>
        </w:rPr>
      </w:pPr>
    </w:p>
    <w:p w14:paraId="7D833F1F">
      <w:pPr>
        <w:rPr>
          <w:rFonts w:hint="eastAsia"/>
        </w:rPr>
      </w:pPr>
      <w:r>
        <w:rPr>
          <w:rFonts w:hint="eastAsia"/>
        </w:rPr>
        <w:t>4.Another argument is derived from the certainty of the divine government.</w:t>
      </w:r>
    </w:p>
    <w:p w14:paraId="69141E56">
      <w:pPr>
        <w:rPr>
          <w:rFonts w:hint="eastAsia"/>
        </w:rPr>
      </w:pPr>
      <w:r>
        <w:rPr>
          <w:rFonts w:hint="eastAsia"/>
        </w:rPr>
        <w:t>4.另一个论点源于神圣治理的确定性。</w:t>
      </w:r>
    </w:p>
    <w:p w14:paraId="012DD9C7">
      <w:pPr>
        <w:rPr>
          <w:rFonts w:hint="eastAsia"/>
        </w:rPr>
      </w:pPr>
      <w:r>
        <w:rPr>
          <w:rFonts w:hint="eastAsia"/>
        </w:rPr>
        <w:t>As all events are more or less intimately connected, and as God works by means, if God does not determine the means as well as the event, all certainty as to the event itself would be destroyed.</w:t>
      </w:r>
    </w:p>
    <w:p w14:paraId="54F87972">
      <w:pPr>
        <w:rPr>
          <w:rFonts w:hint="eastAsia"/>
        </w:rPr>
      </w:pPr>
      <w:r>
        <w:rPr>
          <w:rFonts w:hint="eastAsia"/>
        </w:rPr>
        <w:t>由于所有事件或多或少都紧密相连，并且神藉着方法作工，如果神不决定方法以及事件，那么关于事件本身的确定性就会被破坏。</w:t>
      </w:r>
    </w:p>
    <w:p w14:paraId="29DBE383">
      <w:pPr>
        <w:rPr>
          <w:rFonts w:hint="eastAsia"/>
        </w:rPr>
      </w:pPr>
      <w:r>
        <w:rPr>
          <w:rFonts w:hint="eastAsia"/>
        </w:rPr>
        <w:t>In determining the redemption of man, He thereby determined on the mission, incarnation, sufferings, death, and resurrection of his Son, on the gift of the Spirit, upon the faith, repentance, and perseverance of all his people.</w:t>
      </w:r>
    </w:p>
    <w:p w14:paraId="0E41DC95">
      <w:pPr>
        <w:rPr>
          <w:rFonts w:hint="eastAsia"/>
        </w:rPr>
      </w:pPr>
      <w:r>
        <w:rPr>
          <w:rFonts w:hint="eastAsia"/>
        </w:rPr>
        <w:t>在决定人的救赎时，祂因此决定了祂儿子的使命、道成肉身、受苦、受死和复活，决定了圣灵的恩赐，决定了祂所有子民的信心、悔改和坚忍。</w:t>
      </w:r>
    </w:p>
    <w:p w14:paraId="2BC8B6F2">
      <w:pPr>
        <w:rPr>
          <w:rFonts w:hint="eastAsia"/>
        </w:rPr>
      </w:pPr>
      <w:r>
        <w:rPr>
          <w:rFonts w:hint="eastAsia"/>
        </w:rPr>
        <w:t>The prediction of future events, which often depend on the most fortuitous occurrences, or which include those that appear to us of no account, proves that the certainty of the divine administration rests on the foreordination of God extending to all events both great and small.</w:t>
      </w:r>
    </w:p>
    <w:p w14:paraId="1E5B5D31">
      <w:pPr>
        <w:rPr>
          <w:rFonts w:hint="eastAsia"/>
        </w:rPr>
      </w:pPr>
      <w:r>
        <w:rPr>
          <w:rFonts w:hint="eastAsia"/>
        </w:rPr>
        <w:t>对未来事件的预言，这些事件常常取决于最偶然的发生，或者包括那些在我们看来无关紧要的事件，证明了神圣管理的确定性建立在神对所有大小事件的预定之上。</w:t>
      </w:r>
    </w:p>
    <w:p w14:paraId="1B81892D">
      <w:pPr>
        <w:rPr>
          <w:rFonts w:hint="eastAsia"/>
        </w:rPr>
      </w:pPr>
    </w:p>
    <w:p w14:paraId="73D3633A">
      <w:pPr>
        <w:rPr>
          <w:rFonts w:hint="eastAsia"/>
        </w:rPr>
      </w:pPr>
      <w:r>
        <w:rPr>
          <w:rFonts w:hint="eastAsia"/>
        </w:rPr>
        <w:t>The Scriptures in various ways teach that God foreordains whatever comes to pass.</w:t>
      </w:r>
    </w:p>
    <w:p w14:paraId="03AEEB9F">
      <w:pPr>
        <w:rPr>
          <w:rFonts w:hint="eastAsia"/>
        </w:rPr>
      </w:pPr>
      <w:r>
        <w:rPr>
          <w:rFonts w:hint="eastAsia"/>
        </w:rPr>
        <w:t>圣经以各种方式教导神预定了将来要发生的一切事。</w:t>
      </w:r>
    </w:p>
    <w:p w14:paraId="2258F280">
      <w:pPr>
        <w:rPr>
          <w:rFonts w:hint="eastAsia"/>
        </w:rPr>
      </w:pPr>
    </w:p>
    <w:p w14:paraId="4E677977">
      <w:pPr>
        <w:rPr>
          <w:rFonts w:hint="eastAsia"/>
        </w:rPr>
      </w:pPr>
      <w:r>
        <w:rPr>
          <w:rFonts w:hint="eastAsia"/>
        </w:rPr>
        <w:t>1.They teach that God works all things according to the counsel of his will.</w:t>
      </w:r>
    </w:p>
    <w:p w14:paraId="0D8C6FD5">
      <w:pPr>
        <w:rPr>
          <w:rFonts w:hint="eastAsia"/>
        </w:rPr>
      </w:pPr>
      <w:r>
        <w:rPr>
          <w:rFonts w:hint="eastAsia"/>
        </w:rPr>
        <w:t>1.它们教导说，神按祂自己意旨的计划成就万事。</w:t>
      </w:r>
    </w:p>
    <w:p w14:paraId="3927CC6E">
      <w:pPr>
        <w:rPr>
          <w:rFonts w:hint="eastAsia"/>
        </w:rPr>
      </w:pPr>
      <w:r>
        <w:rPr>
          <w:rFonts w:hint="eastAsia"/>
        </w:rPr>
        <w:t>There is nothing to limit the words "all things," and therefore they must be taken in the fullest extent.</w:t>
      </w:r>
    </w:p>
    <w:p w14:paraId="74CAC65A">
      <w:pPr>
        <w:rPr>
          <w:rFonts w:hint="eastAsia"/>
        </w:rPr>
      </w:pPr>
      <w:r>
        <w:rPr>
          <w:rFonts w:hint="eastAsia"/>
        </w:rPr>
        <w:t>没有任何东西可以限制“万事”这个词，因此必须从最广泛的意义上来理解它。</w:t>
      </w:r>
    </w:p>
    <w:p w14:paraId="051811E8">
      <w:pPr>
        <w:rPr>
          <w:rFonts w:hint="eastAsia"/>
        </w:rPr>
      </w:pPr>
    </w:p>
    <w:p w14:paraId="2BF5DF7E">
      <w:pPr>
        <w:rPr>
          <w:rFonts w:hint="eastAsia"/>
        </w:rPr>
      </w:pPr>
      <w:r>
        <w:rPr>
          <w:rFonts w:hint="eastAsia"/>
        </w:rPr>
        <w:t>2.It is expressly declared that fortuitous events, that is, events which depend on causes so subtle and so rapid in their operation as to elude our observation, are predetermined; as the falling of the lot, the flight of an arrow, the falling of a sparrow, the number of the hairs of our heads.</w:t>
      </w:r>
    </w:p>
    <w:p w14:paraId="3756BCD0">
      <w:pPr>
        <w:rPr>
          <w:rFonts w:hint="eastAsia"/>
        </w:rPr>
      </w:pPr>
      <w:r>
        <w:rPr>
          <w:rFonts w:hint="eastAsia"/>
        </w:rPr>
        <w:t>2.经上明确宣告，偶然事件，即那些取决于其运作如此微妙和迅速以致我们无法观察到的原因的事件，是预先决定的；例如掣签，箭的飞行，麻雀的坠落，我们头发的数量。</w:t>
      </w:r>
    </w:p>
    <w:p w14:paraId="6B32060F">
      <w:pPr>
        <w:rPr>
          <w:rFonts w:hint="eastAsia"/>
        </w:rPr>
      </w:pPr>
    </w:p>
    <w:p w14:paraId="647AF9FA">
      <w:pPr>
        <w:spacing w:after="294" w:line="255" w:lineRule="auto"/>
        <w:ind w:left="26" w:right="16"/>
        <w:jc w:val="center"/>
        <w:rPr>
          <w:rFonts w:hint="eastAsia" w:eastAsia="宋体"/>
          <w:b/>
          <w:i/>
          <w:iCs/>
          <w:lang w:val="en-US" w:eastAsia="zh-CN"/>
        </w:rPr>
      </w:pPr>
      <w:r>
        <w:rPr>
          <w:rFonts w:hint="eastAsia" w:eastAsia="宋体"/>
          <w:b/>
          <w:i/>
          <w:iCs/>
          <w:lang w:val="en-US" w:eastAsia="zh-CN"/>
        </w:rPr>
        <w:t>Free Acts are Foreordained.</w:t>
      </w:r>
    </w:p>
    <w:p w14:paraId="4375C1B9">
      <w:pPr>
        <w:spacing w:after="294" w:line="255" w:lineRule="auto"/>
        <w:ind w:left="26" w:right="16"/>
        <w:jc w:val="center"/>
        <w:rPr>
          <w:rFonts w:hint="eastAsia" w:eastAsia="宋体"/>
          <w:b/>
          <w:i/>
          <w:iCs/>
          <w:lang w:val="en-US" w:eastAsia="zh-CN"/>
        </w:rPr>
      </w:pPr>
      <w:r>
        <w:rPr>
          <w:rFonts w:hint="eastAsia" w:eastAsia="宋体"/>
          <w:b/>
          <w:i/>
          <w:iCs/>
          <w:lang w:val="en-US" w:eastAsia="zh-CN"/>
        </w:rPr>
        <w:t>自由的行为是预定的。</w:t>
      </w:r>
    </w:p>
    <w:p w14:paraId="707A2E1C">
      <w:pPr>
        <w:rPr>
          <w:rFonts w:hint="eastAsia"/>
        </w:rPr>
      </w:pPr>
    </w:p>
    <w:p w14:paraId="34CD25E1">
      <w:pPr>
        <w:rPr>
          <w:rFonts w:hint="eastAsia"/>
        </w:rPr>
      </w:pPr>
      <w:r>
        <w:rPr>
          <w:rFonts w:hint="eastAsia"/>
        </w:rPr>
        <w:t>3.The Bible especially declares that the free acts of men are decreed beforehand.</w:t>
      </w:r>
    </w:p>
    <w:p w14:paraId="6233A0EE">
      <w:pPr>
        <w:rPr>
          <w:rFonts w:hint="eastAsia"/>
        </w:rPr>
      </w:pPr>
      <w:r>
        <w:rPr>
          <w:rFonts w:hint="eastAsia"/>
        </w:rPr>
        <w:t>3.圣经特别宣告，人的自由行为是预先命定的。</w:t>
      </w:r>
    </w:p>
    <w:p w14:paraId="11E148F5">
      <w:pPr>
        <w:rPr>
          <w:rFonts w:hint="eastAsia"/>
        </w:rPr>
      </w:pPr>
      <w:r>
        <w:rPr>
          <w:rFonts w:hint="eastAsia"/>
        </w:rPr>
        <w:t>This is involved in the doctrine of prophecy, which assumes that events involving the free acts of a multitude of men are foreseen and foreordained.</w:t>
      </w:r>
    </w:p>
    <w:p w14:paraId="629D43A7">
      <w:pPr>
        <w:rPr>
          <w:rFonts w:hint="eastAsia"/>
        </w:rPr>
      </w:pPr>
      <w:r>
        <w:rPr>
          <w:rFonts w:hint="eastAsia"/>
        </w:rPr>
        <w:t>这包含在预言的教义中，该教义假定涉及许多人自由行为的事件是被预见和预定的。</w:t>
      </w:r>
    </w:p>
    <w:p w14:paraId="651B49D8">
      <w:pPr>
        <w:rPr>
          <w:rFonts w:hint="eastAsia"/>
        </w:rPr>
      </w:pPr>
      <w:r>
        <w:rPr>
          <w:rFonts w:hint="eastAsia"/>
        </w:rPr>
        <w:t>God promises to give faith, a new heart, to write his law upon the minds of his people, to work in them to will and to do, to convert the Gentiles, to fill the world with the true worshippers of Christ, to whom every knee is gladly to bow.</w:t>
      </w:r>
    </w:p>
    <w:p w14:paraId="4BE207A6">
      <w:pPr>
        <w:rPr>
          <w:rFonts w:hint="eastAsia"/>
        </w:rPr>
      </w:pPr>
      <w:r>
        <w:rPr>
          <w:rFonts w:hint="eastAsia"/>
        </w:rPr>
        <w:t>神应许赐予信心，一颗新心，将祂的律法写在祂子民的心上，在他们里面运行使他们立志行事，使外邦人归信，使世界充满基督的真敬拜者，万膝都乐意向祂跪拜。</w:t>
      </w:r>
    </w:p>
    <w:p w14:paraId="60AE7B4C">
      <w:pPr>
        <w:rPr>
          <w:rFonts w:hint="eastAsia"/>
        </w:rPr>
      </w:pPr>
      <w:r>
        <w:rPr>
          <w:rFonts w:hint="eastAsia"/>
        </w:rPr>
        <w:t>If God has promised these things, He must of course purpose them, but they all involve the free acts of men.</w:t>
      </w:r>
    </w:p>
    <w:p w14:paraId="2D16C435">
      <w:pPr>
        <w:rPr>
          <w:rFonts w:hint="eastAsia"/>
        </w:rPr>
      </w:pPr>
      <w:r>
        <w:rPr>
          <w:rFonts w:hint="eastAsia"/>
        </w:rPr>
        <w:t>如果神应许了这些事，祂当然必须定意它们，但它们都涉及人的自由行为。</w:t>
      </w:r>
    </w:p>
    <w:p w14:paraId="2DCB0E95">
      <w:pPr>
        <w:rPr>
          <w:rFonts w:hint="eastAsia"/>
        </w:rPr>
      </w:pPr>
    </w:p>
    <w:p w14:paraId="44B43C1A">
      <w:pPr>
        <w:rPr>
          <w:rFonts w:hint="eastAsia"/>
        </w:rPr>
      </w:pPr>
      <w:r>
        <w:rPr>
          <w:rFonts w:hint="eastAsia"/>
        </w:rPr>
        <w:t>4.The Scriptures teach that sinful acts, as well as such as are holy, are foreordained.</w:t>
      </w:r>
    </w:p>
    <w:p w14:paraId="2D1FDFB6">
      <w:pPr>
        <w:rPr>
          <w:rFonts w:hint="eastAsia"/>
        </w:rPr>
      </w:pPr>
      <w:r>
        <w:rPr>
          <w:rFonts w:hint="eastAsia"/>
        </w:rPr>
        <w:t>4.圣经教导说，罪恶的行为，如同圣洁的行为一样，也是预定的。</w:t>
      </w:r>
    </w:p>
    <w:p w14:paraId="1B4FA526">
      <w:pPr>
        <w:rPr>
          <w:rFonts w:hint="eastAsia"/>
        </w:rPr>
      </w:pPr>
      <w:r>
        <w:rPr>
          <w:rFonts w:hint="eastAsia"/>
        </w:rPr>
        <w:t>In Acts ii. 23, it is said, "Him, being delivered by the determinate counsel and foreknowledge of God, ye have taken, and by wicked hands have crucified and slain;" v. 27.</w:t>
      </w:r>
    </w:p>
    <w:p w14:paraId="6A1D788D">
      <w:pPr>
        <w:rPr>
          <w:rFonts w:hint="eastAsia"/>
        </w:rPr>
      </w:pPr>
      <w:r>
        <w:rPr>
          <w:rFonts w:hint="eastAsia"/>
        </w:rPr>
        <w:t>在使徒行传二章23节说：“祂既按着神的定旨先见被交与人，你们就藉着无法之人的手，把祂钉在十字架上杀了。”；五章27节。</w:t>
      </w:r>
    </w:p>
    <w:p w14:paraId="0E910EB2">
      <w:pPr>
        <w:rPr>
          <w:rFonts w:hint="eastAsia"/>
        </w:rPr>
      </w:pPr>
      <w:r>
        <w:rPr>
          <w:rFonts w:hint="eastAsia"/>
        </w:rPr>
        <w:t>"For of a truth against thy holy child Jesus, whom thou hast anointed, both Herod and Pontius Pilate, with the Gentiles and the people of Israel were gathered together, for to do whatsoever thy hand and thy counsel determined before to be done."</w:t>
      </w:r>
    </w:p>
    <w:p w14:paraId="47C2D066">
      <w:pPr>
        <w:rPr>
          <w:rFonts w:hint="eastAsia"/>
        </w:rPr>
      </w:pPr>
      <w:r>
        <w:rPr>
          <w:rFonts w:hint="eastAsia"/>
        </w:rPr>
        <w:t>“希律和本丢彼拉多，同外邦人和以色列民，果然在这城里聚集，要攻打你所膏的圣仆耶稣，成就你手和你意旨所预定必有的事。”</w:t>
      </w:r>
    </w:p>
    <w:p w14:paraId="1EC89D6C">
      <w:pPr>
        <w:rPr>
          <w:rFonts w:hint="eastAsia"/>
        </w:rPr>
      </w:pPr>
      <w:r>
        <w:rPr>
          <w:rFonts w:hint="eastAsia"/>
        </w:rPr>
        <w:t>"Truly the Son of Man goeth as it was determined; but woe unto that man by whom He is betrayed." (Luke xxii. 22.)</w:t>
      </w:r>
    </w:p>
    <w:p w14:paraId="5E408790">
      <w:pPr>
        <w:rPr>
          <w:rFonts w:hint="eastAsia"/>
        </w:rPr>
      </w:pPr>
      <w:r>
        <w:rPr>
          <w:rFonts w:hint="eastAsia"/>
        </w:rPr>
        <w:t>“人子固然要照所预定的去世，但卖人子的人有祸了！”（路加福音二十二章22节）</w:t>
      </w:r>
    </w:p>
    <w:p w14:paraId="7AAE5A0E">
      <w:pPr>
        <w:rPr>
          <w:rFonts w:hint="eastAsia"/>
        </w:rPr>
      </w:pPr>
      <w:r>
        <w:rPr>
          <w:rFonts w:hint="eastAsia"/>
        </w:rPr>
        <w:t>It was foreordained that He should be betrayed; but woe to him who fulfilled the decree.</w:t>
      </w:r>
    </w:p>
    <w:p w14:paraId="26B34FC5">
      <w:pPr>
        <w:rPr>
          <w:rFonts w:hint="eastAsia"/>
        </w:rPr>
      </w:pPr>
      <w:r>
        <w:rPr>
          <w:rFonts w:hint="eastAsia"/>
        </w:rPr>
        <w:t>祂被出卖是预定的；但那成就这预旨的人有祸了。</w:t>
      </w:r>
    </w:p>
    <w:p w14:paraId="70FB9CED">
      <w:pPr>
        <w:rPr>
          <w:rFonts w:hint="eastAsia"/>
        </w:rPr>
      </w:pPr>
      <w:r>
        <w:rPr>
          <w:rFonts w:hint="eastAsia"/>
        </w:rPr>
        <w:t>Here foreordination and responsibility are by our Lord Himself declared to coexist and to be consistent.</w:t>
      </w:r>
    </w:p>
    <w:p w14:paraId="067C71F5">
      <w:pPr>
        <w:rPr>
          <w:rFonts w:hint="eastAsia"/>
        </w:rPr>
      </w:pPr>
      <w:r>
        <w:rPr>
          <w:rFonts w:hint="eastAsia"/>
        </w:rPr>
        <w:t>在这里，我们的主亲自宣告预定和责任是共存且一致的。</w:t>
      </w:r>
    </w:p>
    <w:p w14:paraId="33A3602F">
      <w:pPr>
        <w:rPr>
          <w:rFonts w:hint="eastAsia"/>
        </w:rPr>
      </w:pPr>
      <w:r>
        <w:rPr>
          <w:rFonts w:hint="eastAsia"/>
        </w:rPr>
        <w:t>In Rev. xvii. 17, it is said, "God hath put in their hearts to fulfil his will, and to agree, and give their kingdom unto the beast, until the words of God shall be fulfilled."</w:t>
      </w:r>
    </w:p>
    <w:p w14:paraId="4329F28E">
      <w:pPr>
        <w:rPr>
          <w:rFonts w:hint="eastAsia"/>
        </w:rPr>
      </w:pPr>
      <w:r>
        <w:rPr>
          <w:rFonts w:hint="eastAsia"/>
        </w:rPr>
        <w:t>在启示录十七章17节说：“因为神使诸王同心合意，遵行祂的旨意，把自己的国给那兽，直等到神的话都应验了。”</w:t>
      </w:r>
    </w:p>
    <w:p w14:paraId="0C4D19CC">
      <w:pPr>
        <w:rPr>
          <w:rFonts w:hint="eastAsia"/>
        </w:rPr>
      </w:pPr>
      <w:r>
        <w:rPr>
          <w:rFonts w:hint="eastAsia"/>
        </w:rPr>
        <w:t>The crucifixion of Christ was beyond doubt foreordained of God.</w:t>
      </w:r>
    </w:p>
    <w:p w14:paraId="1957A97D">
      <w:pPr>
        <w:rPr>
          <w:rFonts w:hint="eastAsia"/>
        </w:rPr>
      </w:pPr>
      <w:r>
        <w:rPr>
          <w:rFonts w:hint="eastAsia"/>
        </w:rPr>
        <w:t>基督的钉十字架无疑是神预定的。</w:t>
      </w:r>
    </w:p>
    <w:p w14:paraId="102A72B9">
      <w:pPr>
        <w:rPr>
          <w:rFonts w:hint="eastAsia"/>
        </w:rPr>
      </w:pPr>
      <w:r>
        <w:rPr>
          <w:rFonts w:hint="eastAsia"/>
        </w:rPr>
        <w:t>It was, however, the greatest crime ever committed.</w:t>
      </w:r>
    </w:p>
    <w:p w14:paraId="114B2F9C">
      <w:pPr>
        <w:rPr>
          <w:rFonts w:hint="eastAsia"/>
        </w:rPr>
      </w:pPr>
      <w:r>
        <w:rPr>
          <w:rFonts w:hint="eastAsia"/>
        </w:rPr>
        <w:t>然而，这是有史以来最大的罪行。</w:t>
      </w:r>
    </w:p>
    <w:p w14:paraId="1D91EB85">
      <w:pPr>
        <w:rPr>
          <w:rFonts w:hint="eastAsia"/>
        </w:rPr>
      </w:pPr>
      <w:r>
        <w:rPr>
          <w:rFonts w:hint="eastAsia"/>
        </w:rPr>
        <w:t>It is therefore beyond all doubt the doctrine of the Bible that sin is foreordained.</w:t>
      </w:r>
    </w:p>
    <w:p w14:paraId="5F8F8527">
      <w:pPr>
        <w:rPr>
          <w:rFonts w:hint="eastAsia"/>
        </w:rPr>
      </w:pPr>
      <w:r>
        <w:rPr>
          <w:rFonts w:hint="eastAsia"/>
        </w:rPr>
        <w:t>因此，罪是预定的，这无疑是圣经的教义。</w:t>
      </w:r>
    </w:p>
    <w:p w14:paraId="7689BFD1">
      <w:pPr>
        <w:rPr>
          <w:rFonts w:hint="eastAsia"/>
        </w:rPr>
      </w:pPr>
    </w:p>
    <w:p w14:paraId="43596DA5">
      <w:pPr>
        <w:rPr>
          <w:rFonts w:hint="eastAsia"/>
        </w:rPr>
      </w:pPr>
      <w:r>
        <w:rPr>
          <w:rFonts w:hint="eastAsia"/>
        </w:rPr>
        <w:t>5.Besides this, the conquests of Nebuchadnezzar, the destruction of Jerusalem, and many other similar events, were predicted, and therefore predetermined, but they included the commission of innumerable sins, without which the predictions, and consequently the revealed purposes of God, could not have been accomplished.</w:t>
      </w:r>
    </w:p>
    <w:p w14:paraId="283F0433">
      <w:pPr>
        <w:rPr>
          <w:rFonts w:hint="eastAsia"/>
        </w:rPr>
      </w:pPr>
      <w:r>
        <w:rPr>
          <w:rFonts w:hint="eastAsia"/>
        </w:rPr>
        <w:t>5.除此之外，尼布甲尼撒的征服，耶路撒冷的毁灭，以及许多其他类似的事件，都被预言了，因此也是预定的，但它们包含了无数罪行的 совершение，没有这些罪行，预言以及因此神所启示的旨意就无法实现。</w:t>
      </w:r>
    </w:p>
    <w:p w14:paraId="18FD86AF">
      <w:pPr>
        <w:rPr>
          <w:rFonts w:hint="eastAsia"/>
        </w:rPr>
      </w:pPr>
    </w:p>
    <w:p w14:paraId="6E27375F">
      <w:pPr>
        <w:rPr>
          <w:rFonts w:hint="eastAsia"/>
        </w:rPr>
      </w:pPr>
      <w:r>
        <w:rPr>
          <w:rFonts w:hint="eastAsia"/>
        </w:rPr>
        <w:t>6.The whole course of history is represented as the development of the plan and purposes of God; and yet human history is little else than the history of sin.</w:t>
      </w:r>
    </w:p>
    <w:p w14:paraId="53EDA9A1">
      <w:pPr>
        <w:rPr>
          <w:rFonts w:hint="eastAsia"/>
        </w:rPr>
      </w:pPr>
      <w:r>
        <w:rPr>
          <w:rFonts w:hint="eastAsia"/>
        </w:rPr>
        <w:t>6.整个历史进程被描绘为神计划和旨意的展现；然而人类历史几乎就是罪的历史。</w:t>
      </w:r>
    </w:p>
    <w:p w14:paraId="343479C8">
      <w:pPr>
        <w:rPr>
          <w:rFonts w:hint="eastAsia"/>
        </w:rPr>
      </w:pPr>
      <w:r>
        <w:rPr>
          <w:rFonts w:hint="eastAsia"/>
        </w:rPr>
        <w:t>No one can read the simple narrative concerning Joseph, as given in the book of Genesis, without seeing that everything in his history occurred in execution of a preconceived purpose of God.</w:t>
      </w:r>
    </w:p>
    <w:p w14:paraId="39EAA4C7">
      <w:pPr>
        <w:rPr>
          <w:rFonts w:hint="eastAsia"/>
        </w:rPr>
      </w:pPr>
      <w:r>
        <w:rPr>
          <w:rFonts w:hint="eastAsia"/>
        </w:rPr>
        <w:t>没有人能阅读创世记中关于约瑟的简单叙述，而不看到他历史中的一切都是在执行神预先构想的旨意。</w:t>
      </w:r>
    </w:p>
    <w:p w14:paraId="1F344383">
      <w:pPr>
        <w:rPr>
          <w:rFonts w:hint="eastAsia"/>
        </w:rPr>
      </w:pPr>
      <w:r>
        <w:rPr>
          <w:rFonts w:hint="eastAsia"/>
        </w:rPr>
        <w:t>The envy of his brethren, their selling him into Egypt, and his unjust imprisonment, were all embraced in God's plan.</w:t>
      </w:r>
    </w:p>
    <w:p w14:paraId="1F7B9361">
      <w:pPr>
        <w:rPr>
          <w:rFonts w:hint="eastAsia"/>
        </w:rPr>
      </w:pPr>
      <w:r>
        <w:rPr>
          <w:rFonts w:hint="eastAsia"/>
        </w:rPr>
        <w:t>他弟兄们的嫉妒，他们把他卖到埃及，以及他不公正的监禁，都包含在神的计划中。</w:t>
      </w:r>
    </w:p>
    <w:p w14:paraId="08F9F414">
      <w:pPr>
        <w:rPr>
          <w:rFonts w:hint="eastAsia"/>
        </w:rPr>
      </w:pPr>
      <w:r>
        <w:rPr>
          <w:rFonts w:hint="eastAsia"/>
        </w:rPr>
        <w:t>"God," as Joseph himself said to his brethren, "sent me before you, to preserve you a posterity in the earth, and to save your lives by a great deliverance. So now it was not you that sent me hither, but God." (Gen. xlv. 7, 8.)</w:t>
      </w:r>
    </w:p>
    <w:p w14:paraId="52567803">
      <w:pPr>
        <w:rPr>
          <w:rFonts w:hint="eastAsia"/>
        </w:rPr>
      </w:pPr>
      <w:r>
        <w:rPr>
          <w:rFonts w:hint="eastAsia"/>
        </w:rPr>
        <w:t>正如约瑟自己对他弟兄们说的：“神差我在你们以先来，为要给你们存留余种在世上，又要大施拯救，保全你们的生命。这样看来，差我到这里来的不是你们，乃是神。”（创世记四十五章7、8节）</w:t>
      </w:r>
    </w:p>
    <w:p w14:paraId="76EB30A5">
      <w:pPr>
        <w:rPr>
          <w:rFonts w:hint="eastAsia"/>
        </w:rPr>
      </w:pPr>
      <w:r>
        <w:rPr>
          <w:rFonts w:hint="eastAsia"/>
        </w:rPr>
        <w:t>This is but an illustration.</w:t>
      </w:r>
    </w:p>
    <w:p w14:paraId="79BA2CDD">
      <w:pPr>
        <w:rPr>
          <w:rFonts w:hint="eastAsia"/>
        </w:rPr>
      </w:pPr>
      <w:r>
        <w:rPr>
          <w:rFonts w:hint="eastAsia"/>
        </w:rPr>
        <w:t>这只是一个例证。</w:t>
      </w:r>
    </w:p>
    <w:p w14:paraId="15FBF57D">
      <w:pPr>
        <w:rPr>
          <w:rFonts w:hint="eastAsia"/>
        </w:rPr>
      </w:pPr>
      <w:r>
        <w:rPr>
          <w:rFonts w:hint="eastAsia"/>
        </w:rPr>
        <w:t>What is true of the history of Joseph, is true of all history.</w:t>
      </w:r>
    </w:p>
    <w:p w14:paraId="27653A30">
      <w:pPr>
        <w:rPr>
          <w:rFonts w:hint="eastAsia"/>
        </w:rPr>
      </w:pPr>
      <w:r>
        <w:rPr>
          <w:rFonts w:hint="eastAsia"/>
        </w:rPr>
        <w:t>约瑟的历史是如此，所有历史也是如此。</w:t>
      </w:r>
    </w:p>
    <w:p w14:paraId="1CAA4BA2">
      <w:pPr>
        <w:rPr>
          <w:rFonts w:hint="eastAsia"/>
        </w:rPr>
      </w:pPr>
      <w:r>
        <w:rPr>
          <w:rFonts w:hint="eastAsia"/>
        </w:rPr>
        <w:t>It is the development of the plan of God: God is in history, and although we cannot trace his path step by step, yet it is plain in the general survey of events, through long periods, that they are ordered by God to the accomplishment of his divine purposes.</w:t>
      </w:r>
    </w:p>
    <w:p w14:paraId="0F3F489B">
      <w:pPr>
        <w:rPr>
          <w:rFonts w:hint="eastAsia"/>
        </w:rPr>
      </w:pPr>
      <w:r>
        <w:rPr>
          <w:rFonts w:hint="eastAsia"/>
        </w:rPr>
        <w:t>这是神计划的展现：神在历史中，尽管我们无法一步步追踪祂的道路，但在对漫长时期事件的总体考察中，很明显它们是由神安排以成就祂神圣的旨意。</w:t>
      </w:r>
    </w:p>
    <w:p w14:paraId="6352B690">
      <w:pPr>
        <w:rPr>
          <w:rFonts w:hint="eastAsia"/>
        </w:rPr>
      </w:pPr>
      <w:r>
        <w:rPr>
          <w:rFonts w:hint="eastAsia"/>
        </w:rPr>
        <w:t>This is obvious enough in the history of the Jewish nation, as recorded in the Scripture, but it is no less true in regard to all history.</w:t>
      </w:r>
    </w:p>
    <w:p w14:paraId="45B67094">
      <w:pPr>
        <w:rPr>
          <w:rFonts w:hint="eastAsia"/>
        </w:rPr>
      </w:pPr>
      <w:r>
        <w:rPr>
          <w:rFonts w:hint="eastAsia"/>
        </w:rPr>
        <w:t>这在圣经所记载的犹太民族历史中是足够明显的，但对于所有历史而言也同样真实。</w:t>
      </w:r>
    </w:p>
    <w:p w14:paraId="434BB9C8">
      <w:pPr>
        <w:rPr>
          <w:rFonts w:hint="eastAsia"/>
        </w:rPr>
      </w:pPr>
      <w:r>
        <w:rPr>
          <w:rFonts w:hint="eastAsia"/>
        </w:rPr>
        <w:t>The acts of the wicked in persecuting the early Church, were ordained of God as the means for the wider and more speedy proclamation of the Gospel.</w:t>
      </w:r>
    </w:p>
    <w:p w14:paraId="20D98126">
      <w:pPr>
        <w:rPr>
          <w:rFonts w:hint="eastAsia"/>
        </w:rPr>
      </w:pPr>
      <w:r>
        <w:rPr>
          <w:rFonts w:hint="eastAsia"/>
        </w:rPr>
        <w:t>恶人逼迫早期教会的行为，是神所命定，作为更广泛、更迅速地传扬福音的途径。</w:t>
      </w:r>
    </w:p>
    <w:p w14:paraId="2F98A384">
      <w:pPr>
        <w:rPr>
          <w:rFonts w:hint="eastAsia"/>
        </w:rPr>
      </w:pPr>
      <w:r>
        <w:rPr>
          <w:rFonts w:hint="eastAsia"/>
        </w:rPr>
        <w:t>The sufferings of the martyrs were the means not only of extending but of purifying the Church.</w:t>
      </w:r>
    </w:p>
    <w:p w14:paraId="3F806B0D">
      <w:pPr>
        <w:rPr>
          <w:rFonts w:hint="eastAsia"/>
        </w:rPr>
      </w:pPr>
      <w:r>
        <w:rPr>
          <w:rFonts w:hint="eastAsia"/>
        </w:rPr>
        <w:t>殉道者的苦难不仅是扩展教会的途径，也是洁净教会的途径。</w:t>
      </w:r>
    </w:p>
    <w:p w14:paraId="2CFEFAAC">
      <w:pPr>
        <w:rPr>
          <w:rFonts w:hint="eastAsia"/>
        </w:rPr>
      </w:pPr>
      <w:r>
        <w:rPr>
          <w:rFonts w:hint="eastAsia"/>
        </w:rPr>
        <w:t>The apostasy of the man of sin being predicted, was predetermined.</w:t>
      </w:r>
    </w:p>
    <w:p w14:paraId="5CC13A25">
      <w:pPr>
        <w:rPr>
          <w:rFonts w:hint="eastAsia"/>
        </w:rPr>
      </w:pPr>
      <w:r>
        <w:rPr>
          <w:rFonts w:hint="eastAsia"/>
        </w:rPr>
        <w:t>那大罪人的背道既被预言，就是预定的。</w:t>
      </w:r>
    </w:p>
    <w:p w14:paraId="20B07064">
      <w:pPr>
        <w:rPr>
          <w:rFonts w:hint="eastAsia"/>
        </w:rPr>
      </w:pPr>
      <w:r>
        <w:rPr>
          <w:rFonts w:hint="eastAsia"/>
        </w:rPr>
        <w:t>The destruction of the Huguenots in France, the persecution of the Puritans in England, laid the foundation for the planting of North America with a race of godly and energetic men, who were to make this land the land of refuge for the nations, the home of liberty, civil and religious.</w:t>
      </w:r>
    </w:p>
    <w:p w14:paraId="59B0596A">
      <w:pPr>
        <w:rPr>
          <w:rFonts w:hint="eastAsia"/>
        </w:rPr>
      </w:pPr>
      <w:r>
        <w:rPr>
          <w:rFonts w:hint="eastAsia"/>
        </w:rPr>
        <w:t>法国胡格诺派的毁灭，英国清教徒的迫害，为在北美洲种植敬虔而精力充沛的民族奠定了基础，他们要使这片土地成为列国的避难所，公民自由和宗教自由的家园。</w:t>
      </w:r>
    </w:p>
    <w:p w14:paraId="5F82D9B3">
      <w:pPr>
        <w:rPr>
          <w:rFonts w:hint="eastAsia"/>
        </w:rPr>
      </w:pPr>
      <w:r>
        <w:rPr>
          <w:rFonts w:hint="eastAsia"/>
        </w:rPr>
        <w:t>It would destroy the confidence of God's people could they be persuaded that God does not foreordain whatsoever comes to pass.</w:t>
      </w:r>
    </w:p>
    <w:p w14:paraId="54A32BCF">
      <w:pPr>
        <w:rPr>
          <w:rFonts w:hint="eastAsia"/>
        </w:rPr>
      </w:pPr>
      <w:r>
        <w:rPr>
          <w:rFonts w:hint="eastAsia"/>
        </w:rPr>
        <w:t>如果神的子民被说服神不预定将来要发生的一切事，那就会摧毁他们的信心。</w:t>
      </w:r>
    </w:p>
    <w:p w14:paraId="12FE085A">
      <w:pPr>
        <w:rPr>
          <w:rFonts w:hint="eastAsia"/>
        </w:rPr>
      </w:pPr>
      <w:r>
        <w:rPr>
          <w:rFonts w:hint="eastAsia"/>
        </w:rPr>
        <w:t>It is because the Lord reigns, and doeth his pleasure in heaven and on earth, that they repose in perfect security under his guidance and protection.</w:t>
      </w:r>
    </w:p>
    <w:p w14:paraId="16C545EE">
      <w:pPr>
        <w:rPr>
          <w:rFonts w:hint="eastAsia"/>
        </w:rPr>
      </w:pPr>
      <w:r>
        <w:rPr>
          <w:rFonts w:hint="eastAsia"/>
        </w:rPr>
        <w:t>正因为主掌权，在天上地上随己意行事，他们才能在祂的引导和保护下安然无虞。</w:t>
      </w:r>
    </w:p>
    <w:p w14:paraId="1004BE6F">
      <w:pPr>
        <w:spacing w:after="294" w:line="255" w:lineRule="auto"/>
        <w:ind w:left="26" w:right="16"/>
        <w:jc w:val="center"/>
        <w:rPr>
          <w:rFonts w:hint="eastAsia" w:eastAsia="宋体"/>
          <w:b/>
          <w:i/>
          <w:iCs/>
          <w:lang w:val="en-US" w:eastAsia="zh-CN"/>
        </w:rPr>
      </w:pPr>
      <w:r>
        <w:rPr>
          <w:rFonts w:hint="eastAsia" w:eastAsia="宋体"/>
          <w:b/>
          <w:i/>
          <w:iCs/>
          <w:lang w:val="en-US" w:eastAsia="zh-CN"/>
        </w:rPr>
        <w:t>§ 2. Objections to the Doctrine of Divine Decrees.</w:t>
      </w:r>
    </w:p>
    <w:p w14:paraId="400A96B0">
      <w:pPr>
        <w:spacing w:after="294" w:line="255" w:lineRule="auto"/>
        <w:ind w:left="26" w:right="16"/>
        <w:jc w:val="center"/>
        <w:rPr>
          <w:rFonts w:hint="eastAsia" w:eastAsia="宋体"/>
          <w:b/>
          <w:i/>
          <w:iCs/>
          <w:lang w:val="en-US" w:eastAsia="zh-CN"/>
        </w:rPr>
      </w:pPr>
      <w:r>
        <w:rPr>
          <w:rFonts w:hint="eastAsia" w:eastAsia="宋体"/>
          <w:b/>
          <w:i/>
          <w:iCs/>
          <w:lang w:val="en-US" w:eastAsia="zh-CN"/>
        </w:rPr>
        <w:t>§ 2. 对神圣预旨教义的异议。</w:t>
      </w:r>
    </w:p>
    <w:p w14:paraId="2812163E">
      <w:pPr>
        <w:spacing w:after="294" w:line="255" w:lineRule="auto"/>
        <w:ind w:left="26" w:right="16"/>
        <w:jc w:val="center"/>
        <w:rPr>
          <w:rFonts w:hint="eastAsia" w:eastAsia="宋体"/>
          <w:b/>
          <w:i/>
          <w:iCs/>
          <w:lang w:val="en-US" w:eastAsia="zh-CN"/>
        </w:rPr>
      </w:pPr>
    </w:p>
    <w:p w14:paraId="6009A325">
      <w:pPr>
        <w:spacing w:after="294" w:line="255" w:lineRule="auto"/>
        <w:ind w:left="26" w:right="16"/>
        <w:jc w:val="center"/>
        <w:rPr>
          <w:rFonts w:hint="eastAsia" w:eastAsia="宋体"/>
          <w:b/>
          <w:i/>
          <w:iCs/>
          <w:lang w:val="en-US" w:eastAsia="zh-CN"/>
        </w:rPr>
      </w:pPr>
      <w:r>
        <w:rPr>
          <w:rFonts w:hint="eastAsia" w:eastAsia="宋体"/>
          <w:b/>
          <w:i/>
          <w:iCs/>
          <w:lang w:val="en-US" w:eastAsia="zh-CN"/>
        </w:rPr>
        <w:t>A.Foreordination inconsistent with Free Agency.</w:t>
      </w:r>
    </w:p>
    <w:p w14:paraId="08D99222">
      <w:pPr>
        <w:spacing w:after="294" w:line="255" w:lineRule="auto"/>
        <w:ind w:left="26" w:right="16"/>
        <w:jc w:val="center"/>
        <w:rPr>
          <w:rFonts w:hint="eastAsia" w:eastAsia="宋体"/>
          <w:b/>
          <w:i/>
          <w:iCs/>
          <w:lang w:val="en-US" w:eastAsia="zh-CN"/>
        </w:rPr>
      </w:pPr>
      <w:r>
        <w:rPr>
          <w:rFonts w:hint="eastAsia" w:eastAsia="宋体"/>
          <w:b/>
          <w:i/>
          <w:iCs/>
          <w:lang w:val="en-US" w:eastAsia="zh-CN"/>
        </w:rPr>
        <w:t>A. 预定与自由意志不一致。</w:t>
      </w:r>
    </w:p>
    <w:p w14:paraId="599D1EC8">
      <w:pPr>
        <w:rPr>
          <w:rFonts w:hint="eastAsia"/>
        </w:rPr>
      </w:pPr>
    </w:p>
    <w:p w14:paraId="6ABC0DC8">
      <w:pPr>
        <w:rPr>
          <w:rFonts w:hint="eastAsia"/>
        </w:rPr>
      </w:pPr>
      <w:r>
        <w:rPr>
          <w:rFonts w:hint="eastAsia"/>
        </w:rPr>
        <w:t>It is urged that the foreordination of all events is inconsistent with the free agency of man.</w:t>
      </w:r>
    </w:p>
    <w:p w14:paraId="60652095">
      <w:pPr>
        <w:rPr>
          <w:rFonts w:hint="eastAsia"/>
        </w:rPr>
      </w:pPr>
      <w:r>
        <w:rPr>
          <w:rFonts w:hint="eastAsia"/>
        </w:rPr>
        <w:t>有人主张，所有事件的预定与人的自由意志不一致。</w:t>
      </w:r>
    </w:p>
    <w:p w14:paraId="70B129F5">
      <w:pPr>
        <w:rPr>
          <w:rFonts w:hint="eastAsia"/>
        </w:rPr>
      </w:pPr>
      <w:r>
        <w:rPr>
          <w:rFonts w:hint="eastAsia"/>
        </w:rPr>
        <w:t>The force of this objection depends on what is meant by a free act.</w:t>
      </w:r>
    </w:p>
    <w:p w14:paraId="7F72D936">
      <w:pPr>
        <w:rPr>
          <w:rFonts w:hint="eastAsia"/>
        </w:rPr>
      </w:pPr>
      <w:r>
        <w:rPr>
          <w:rFonts w:hint="eastAsia"/>
        </w:rPr>
        <w:t>这个反对意见的力量取决于自由行为的含义。</w:t>
      </w:r>
    </w:p>
    <w:p w14:paraId="3D28E05F">
      <w:pPr>
        <w:rPr>
          <w:rFonts w:hint="eastAsia"/>
        </w:rPr>
      </w:pPr>
      <w:r>
        <w:rPr>
          <w:rFonts w:hint="eastAsia"/>
        </w:rPr>
        <w:t>To decide whether two things are inconsistent, the nature of each must be determined.</w:t>
      </w:r>
    </w:p>
    <w:p w14:paraId="1803448E">
      <w:pPr>
        <w:rPr>
          <w:rFonts w:hint="eastAsia"/>
        </w:rPr>
      </w:pPr>
      <w:r>
        <w:rPr>
          <w:rFonts w:hint="eastAsia"/>
        </w:rPr>
        <w:t>要判断两件事是否不一致，必须确定每一件事的性质。</w:t>
      </w:r>
    </w:p>
    <w:p w14:paraId="6C8AF5E7">
      <w:pPr>
        <w:rPr>
          <w:rFonts w:hint="eastAsia"/>
        </w:rPr>
      </w:pPr>
      <w:r>
        <w:rPr>
          <w:rFonts w:hint="eastAsia"/>
        </w:rPr>
        <w:t>By the decrees of God are to be understood the purpose of God rendering certain the occurrence of future events.</w:t>
      </w:r>
    </w:p>
    <w:p w14:paraId="51B7E3D6">
      <w:pPr>
        <w:rPr>
          <w:rFonts w:hint="eastAsia"/>
        </w:rPr>
      </w:pPr>
      <w:r>
        <w:rPr>
          <w:rFonts w:hint="eastAsia"/>
        </w:rPr>
        <w:t>神的预旨应被理解为神使未来事件必然发生的旨意。</w:t>
      </w:r>
    </w:p>
    <w:p w14:paraId="2AAF20C7">
      <w:pPr>
        <w:rPr>
          <w:rFonts w:hint="eastAsia"/>
        </w:rPr>
      </w:pPr>
      <w:r>
        <w:rPr>
          <w:rFonts w:hint="eastAsia"/>
        </w:rPr>
        <w:t>By a free act is meant an act of rational selfdetermination by an intelligent person.</w:t>
      </w:r>
    </w:p>
    <w:p w14:paraId="2A9D1D65">
      <w:pPr>
        <w:rPr>
          <w:rFonts w:hint="eastAsia"/>
        </w:rPr>
      </w:pPr>
      <w:r>
        <w:rPr>
          <w:rFonts w:hint="eastAsia"/>
        </w:rPr>
        <w:t>自由行为是指有智慧的人的理性自我决定行为。</w:t>
      </w:r>
    </w:p>
    <w:p w14:paraId="7CC37728">
      <w:pPr>
        <w:rPr>
          <w:rFonts w:hint="eastAsia"/>
        </w:rPr>
      </w:pPr>
      <w:r>
        <w:rPr>
          <w:rFonts w:hint="eastAsia"/>
        </w:rPr>
        <w:t>If such an act is from its very nature contingent, or uncertain, then it is clear that foreordination is inconsistent with free agency.</w:t>
      </w:r>
    </w:p>
    <w:p w14:paraId="1D345B81">
      <w:pPr>
        <w:rPr>
          <w:rFonts w:hint="eastAsia"/>
        </w:rPr>
      </w:pPr>
      <w:r>
        <w:rPr>
          <w:rFonts w:hint="eastAsia"/>
        </w:rPr>
        <w:t>如果这样的行为就其本性而言是偶然的或不确定的，那么很明显，预定与自由意志是不一致的。</w:t>
      </w:r>
    </w:p>
    <w:p w14:paraId="65BA1392">
      <w:pPr>
        <w:rPr>
          <w:rFonts w:hint="eastAsia"/>
        </w:rPr>
      </w:pPr>
      <w:r>
        <w:rPr>
          <w:rFonts w:hint="eastAsia"/>
        </w:rPr>
        <w:t>This theory of liberty has been adopted by a large body of philosophers and theologians, and is for them an insuperable objection to the doctrine of the divine decrees.</w:t>
      </w:r>
    </w:p>
    <w:p w14:paraId="0DE9D0CB">
      <w:pPr>
        <w:rPr>
          <w:rFonts w:hint="eastAsia"/>
        </w:rPr>
      </w:pPr>
      <w:r>
        <w:rPr>
          <w:rFonts w:hint="eastAsia"/>
        </w:rPr>
        <w:t>这种自由理论已被许多哲学家和神学家所采纳，对他们而言，这是对神圣预旨教义的一个无法克服的反对意见。</w:t>
      </w:r>
    </w:p>
    <w:p w14:paraId="3466CDF5">
      <w:pPr>
        <w:rPr>
          <w:rFonts w:hint="eastAsia"/>
        </w:rPr>
      </w:pPr>
      <w:r>
        <w:rPr>
          <w:rFonts w:hint="eastAsia"/>
        </w:rPr>
        <w:t>In answer to the objection, it may be remarked, (1.) That it bears with equal force against foreknowledge.</w:t>
      </w:r>
    </w:p>
    <w:p w14:paraId="16493273">
      <w:pPr>
        <w:rPr>
          <w:rFonts w:hint="eastAsia"/>
        </w:rPr>
      </w:pPr>
      <w:r>
        <w:rPr>
          <w:rFonts w:hint="eastAsia"/>
        </w:rPr>
        <w:t>作为对这个反对意见的回答，可以说，（1.）它同样有力地反对预知。</w:t>
      </w:r>
    </w:p>
    <w:p w14:paraId="62F2D693">
      <w:pPr>
        <w:rPr>
          <w:rFonts w:hint="eastAsia"/>
        </w:rPr>
      </w:pPr>
      <w:r>
        <w:rPr>
          <w:rFonts w:hint="eastAsia"/>
        </w:rPr>
        <w:t>What is foreknown must be certain, as much as what is foreordained.</w:t>
      </w:r>
    </w:p>
    <w:p w14:paraId="6F49EF04">
      <w:pPr>
        <w:rPr>
          <w:rFonts w:hint="eastAsia"/>
        </w:rPr>
      </w:pPr>
      <w:r>
        <w:rPr>
          <w:rFonts w:hint="eastAsia"/>
        </w:rPr>
        <w:t>所预知的必定是确定的，如同所预定的一样。</w:t>
      </w:r>
    </w:p>
    <w:p w14:paraId="42251151">
      <w:pPr>
        <w:rPr>
          <w:rFonts w:hint="eastAsia"/>
        </w:rPr>
      </w:pPr>
      <w:r>
        <w:rPr>
          <w:rFonts w:hint="eastAsia"/>
        </w:rPr>
        <w:t>If the one, therefore, be inconsistent with liberty, so also is the other.</w:t>
      </w:r>
    </w:p>
    <w:p w14:paraId="1F3A7DBF">
      <w:pPr>
        <w:rPr>
          <w:rFonts w:hint="eastAsia"/>
        </w:rPr>
      </w:pPr>
      <w:r>
        <w:rPr>
          <w:rFonts w:hint="eastAsia"/>
        </w:rPr>
        <w:t>因此，如果前者与自由不一致，那么后者也与自由不一致。</w:t>
      </w:r>
    </w:p>
    <w:p w14:paraId="3983B6F1">
      <w:pPr>
        <w:rPr>
          <w:rFonts w:hint="eastAsia"/>
        </w:rPr>
      </w:pPr>
      <w:r>
        <w:rPr>
          <w:rFonts w:hint="eastAsia"/>
        </w:rPr>
        <w:t>This is sometimes candidly admitted.</w:t>
      </w:r>
    </w:p>
    <w:p w14:paraId="072A64F1">
      <w:pPr>
        <w:rPr>
          <w:rFonts w:hint="eastAsia"/>
        </w:rPr>
      </w:pPr>
      <w:r>
        <w:rPr>
          <w:rFonts w:hint="eastAsia"/>
        </w:rPr>
        <w:t>这一点有时被坦率地承认。</w:t>
      </w:r>
    </w:p>
    <w:p w14:paraId="25283225">
      <w:pPr>
        <w:rPr>
          <w:rFonts w:hint="eastAsia"/>
        </w:rPr>
      </w:pPr>
      <w:r>
        <w:rPr>
          <w:rFonts w:hint="eastAsia"/>
        </w:rPr>
        <w:t>Socinus argues that the knowledge of God embraces all that is knowable.</w:t>
      </w:r>
    </w:p>
    <w:p w14:paraId="71545CB0">
      <w:pPr>
        <w:rPr>
          <w:rFonts w:hint="eastAsia"/>
        </w:rPr>
      </w:pPr>
      <w:r>
        <w:rPr>
          <w:rFonts w:hint="eastAsia"/>
        </w:rPr>
        <w:t>索西努认为神的知识包含所有可知的事物。</w:t>
      </w:r>
    </w:p>
    <w:p w14:paraId="7CB3444E">
      <w:pPr>
        <w:rPr>
          <w:rFonts w:hint="eastAsia"/>
        </w:rPr>
      </w:pPr>
      <w:r>
        <w:rPr>
          <w:rFonts w:hint="eastAsia"/>
        </w:rPr>
        <w:t>Future free actions being uncertain, are not the objects of knowledge, and therefore it is no impeachment of the divine omniscience to say that they cannot be known.</w:t>
      </w:r>
    </w:p>
    <w:p w14:paraId="1AFD15E5">
      <w:pPr>
        <w:rPr>
          <w:rFonts w:hint="eastAsia"/>
        </w:rPr>
      </w:pPr>
      <w:r>
        <w:rPr>
          <w:rFonts w:hint="eastAsia"/>
        </w:rPr>
        <w:t>未来的自由行动是不确定的，不是知识的对象，因此说它们不能被知道，并非对神圣全知的指责。</w:t>
      </w:r>
    </w:p>
    <w:p w14:paraId="078EBD9E">
      <w:pPr>
        <w:rPr>
          <w:rFonts w:hint="eastAsia"/>
        </w:rPr>
      </w:pPr>
      <w:r>
        <w:rPr>
          <w:rFonts w:hint="eastAsia"/>
        </w:rPr>
        <w:t>But then they cannot he predicted.</w:t>
      </w:r>
    </w:p>
    <w:p w14:paraId="5D9765E8">
      <w:pPr>
        <w:rPr>
          <w:rFonts w:hint="eastAsia"/>
        </w:rPr>
      </w:pPr>
      <w:r>
        <w:rPr>
          <w:rFonts w:hint="eastAsia"/>
        </w:rPr>
        <w:t>但那样它们就无法被预言了。</w:t>
      </w:r>
    </w:p>
    <w:p w14:paraId="4F6D283D">
      <w:pPr>
        <w:rPr>
          <w:rFonts w:hint="eastAsia"/>
        </w:rPr>
      </w:pPr>
      <w:r>
        <w:rPr>
          <w:rFonts w:hint="eastAsia"/>
        </w:rPr>
        <w:t>We find, however, that the Scriptures are filled with such predictions.</w:t>
      </w:r>
    </w:p>
    <w:p w14:paraId="443CF96A">
      <w:pPr>
        <w:rPr>
          <w:rFonts w:hint="eastAsia"/>
        </w:rPr>
      </w:pPr>
      <w:r>
        <w:rPr>
          <w:rFonts w:hint="eastAsia"/>
        </w:rPr>
        <w:t>然而，我们发现圣经充满了这样的预言。</w:t>
      </w:r>
    </w:p>
    <w:p w14:paraId="6992D279">
      <w:pPr>
        <w:rPr>
          <w:rFonts w:hint="eastAsia"/>
        </w:rPr>
      </w:pPr>
      <w:r>
        <w:rPr>
          <w:rFonts w:hint="eastAsia"/>
        </w:rPr>
        <w:t>It is, therefore, evident that the sacred writers fully believed that free acts are foreknown by the divine mind, and therefore are certain as to their occurrence.</w:t>
      </w:r>
    </w:p>
    <w:p w14:paraId="1F31D52D">
      <w:pPr>
        <w:rPr>
          <w:rFonts w:hint="eastAsia"/>
        </w:rPr>
      </w:pPr>
      <w:r>
        <w:rPr>
          <w:rFonts w:hint="eastAsia"/>
        </w:rPr>
        <w:t>因此，很明显，圣经作者完全相信自由的行为是被神圣的心灵所预知的，因此它们的发生是确定的。</w:t>
      </w:r>
    </w:p>
    <w:p w14:paraId="15F4BA51">
      <w:pPr>
        <w:rPr>
          <w:rFonts w:hint="eastAsia"/>
        </w:rPr>
      </w:pPr>
      <w:r>
        <w:rPr>
          <w:rFonts w:hint="eastAsia"/>
        </w:rPr>
        <w:t>Besides, if God cannot foreknow how free agents will act, He must be ignorant of the future, and be constantly increasing in knowledge.</w:t>
      </w:r>
    </w:p>
    <w:p w14:paraId="647C0CF3">
      <w:pPr>
        <w:rPr>
          <w:rFonts w:hint="eastAsia"/>
        </w:rPr>
      </w:pPr>
      <w:r>
        <w:rPr>
          <w:rFonts w:hint="eastAsia"/>
        </w:rPr>
        <w:t>此外，如果神不能预知自由行动者将如何行动，祂必定对未来无知，并且知识会不断增加。</w:t>
      </w:r>
    </w:p>
    <w:p w14:paraId="06A5D309">
      <w:pPr>
        <w:rPr>
          <w:rFonts w:hint="eastAsia"/>
        </w:rPr>
      </w:pPr>
      <w:r>
        <w:rPr>
          <w:rFonts w:hint="eastAsia"/>
        </w:rPr>
        <w:t>This is so incompatible with all proper ideas of the infinite mind, that it has been almost universally rejected, both by philosophers and by Christian theologians.</w:t>
      </w:r>
    </w:p>
    <w:p w14:paraId="353FB3AD">
      <w:pPr>
        <w:rPr>
          <w:rFonts w:hint="eastAsia"/>
        </w:rPr>
      </w:pPr>
      <w:r>
        <w:rPr>
          <w:rFonts w:hint="eastAsia"/>
        </w:rPr>
        <w:t>这与所有关于无限心灵的恰当观念如此不相容，以致几乎被哲学家和基督徒神学家普遍拒绝。</w:t>
      </w:r>
    </w:p>
    <w:p w14:paraId="6456D0A1">
      <w:pPr>
        <w:rPr>
          <w:rFonts w:hint="eastAsia"/>
        </w:rPr>
      </w:pPr>
      <w:r>
        <w:rPr>
          <w:rFonts w:hint="eastAsia"/>
        </w:rPr>
        <w:t>A still weaker evasion is that proposed by some Arminian writers, who admit that God's knowledge is not limited by anything out of Himself, but hold that it may be limited by his own will.</w:t>
      </w:r>
    </w:p>
    <w:p w14:paraId="3ADB20CF">
      <w:pPr>
        <w:rPr>
          <w:rFonts w:hint="eastAsia"/>
        </w:rPr>
      </w:pPr>
      <w:r>
        <w:rPr>
          <w:rFonts w:hint="eastAsia"/>
        </w:rPr>
        <w:t>一些亚米纽斯派作家提出的一个更弱的规避方法是，他们承认神的知识不受任何外在于祂的事物限制，但认为它可能受祂自己意志的限制。</w:t>
      </w:r>
    </w:p>
    <w:p w14:paraId="4564F1CD">
      <w:pPr>
        <w:rPr>
          <w:rFonts w:hint="eastAsia"/>
        </w:rPr>
      </w:pPr>
      <w:r>
        <w:rPr>
          <w:rFonts w:hint="eastAsia"/>
        </w:rPr>
        <w:t>In creating free agents, He willed not to foreknow how they would act, in order to leave their freedom unimpaired.</w:t>
      </w:r>
    </w:p>
    <w:p w14:paraId="2EDFEB6F">
      <w:pPr>
        <w:rPr>
          <w:rFonts w:hint="eastAsia"/>
        </w:rPr>
      </w:pPr>
      <w:r>
        <w:rPr>
          <w:rFonts w:hint="eastAsia"/>
        </w:rPr>
        <w:t>在创造自由行动者时，祂意愿不预知他们将如何行动，以保持他们的自由不受损害。</w:t>
      </w:r>
    </w:p>
    <w:p w14:paraId="2DA4968F">
      <w:pPr>
        <w:rPr>
          <w:rFonts w:hint="eastAsia"/>
        </w:rPr>
      </w:pPr>
      <w:r>
        <w:rPr>
          <w:rFonts w:hint="eastAsia"/>
        </w:rPr>
        <w:t>But this is to suppose that God wills not to be God; that the Infinite wills to be finite.</w:t>
      </w:r>
    </w:p>
    <w:p w14:paraId="4BAED107">
      <w:pPr>
        <w:rPr>
          <w:rFonts w:hint="eastAsia"/>
        </w:rPr>
      </w:pPr>
      <w:r>
        <w:rPr>
          <w:rFonts w:hint="eastAsia"/>
        </w:rPr>
        <w:t>但这等于是假定神意愿不成其为神；无限者意愿成为有限者。</w:t>
      </w:r>
    </w:p>
    <w:p w14:paraId="13996BF5">
      <w:pPr>
        <w:rPr>
          <w:rFonts w:hint="eastAsia"/>
        </w:rPr>
      </w:pPr>
      <w:r>
        <w:rPr>
          <w:rFonts w:hint="eastAsia"/>
        </w:rPr>
        <w:t>Knowledge with God is not founded on his will, except so far as the knowledge of vision is concerned, i. e., his knowledge of his own purposes, or of what He has decreed shall come to pass.</w:t>
      </w:r>
    </w:p>
    <w:p w14:paraId="4570DC56">
      <w:pPr>
        <w:rPr>
          <w:rFonts w:hint="eastAsia"/>
        </w:rPr>
      </w:pPr>
      <w:r>
        <w:rPr>
          <w:rFonts w:hint="eastAsia"/>
        </w:rPr>
        <w:t>神的知识并非建立在祂的意志之上，除非就异象的知识而言，即祂对自己旨意的知识，或祂所预旨将要发生之事的知识。</w:t>
      </w:r>
    </w:p>
    <w:p w14:paraId="416D2BE3">
      <w:pPr>
        <w:rPr>
          <w:rFonts w:hint="eastAsia"/>
        </w:rPr>
      </w:pPr>
      <w:r>
        <w:rPr>
          <w:rFonts w:hint="eastAsia"/>
        </w:rPr>
        <w:t>If not founded on his will, it cannot be limited by it.</w:t>
      </w:r>
    </w:p>
    <w:p w14:paraId="11ED766A">
      <w:pPr>
        <w:rPr>
          <w:rFonts w:hint="eastAsia"/>
        </w:rPr>
      </w:pPr>
      <w:r>
        <w:rPr>
          <w:rFonts w:hint="eastAsia"/>
        </w:rPr>
        <w:t>如果不是建立在祂的意志之上，它就不能受其限制。</w:t>
      </w:r>
    </w:p>
    <w:p w14:paraId="6C41EC53">
      <w:pPr>
        <w:rPr>
          <w:rFonts w:hint="eastAsia"/>
        </w:rPr>
      </w:pPr>
      <w:r>
        <w:rPr>
          <w:rFonts w:hint="eastAsia"/>
        </w:rPr>
        <w:t>Infinite knowledge must know all things, actual or possible.</w:t>
      </w:r>
    </w:p>
    <w:p w14:paraId="1B980E01">
      <w:pPr>
        <w:rPr>
          <w:rFonts w:hint="eastAsia"/>
        </w:rPr>
      </w:pPr>
      <w:r>
        <w:rPr>
          <w:rFonts w:hint="eastAsia"/>
        </w:rPr>
        <w:t>无限的知识必须知道一切事物，无论是实际的还是可能的。</w:t>
      </w:r>
    </w:p>
    <w:p w14:paraId="03EEC926">
      <w:pPr>
        <w:rPr>
          <w:rFonts w:hint="eastAsia"/>
        </w:rPr>
      </w:pPr>
      <w:r>
        <w:rPr>
          <w:rFonts w:hint="eastAsia"/>
        </w:rPr>
        <w:t>It may, however, be said that there is a difference between foreknowledge and foreordination, in so far that the former merely assumes the certainty of future events, whereas the latter causes their futurition.</w:t>
      </w:r>
    </w:p>
    <w:p w14:paraId="1B5E9569">
      <w:pPr>
        <w:rPr>
          <w:rFonts w:hint="eastAsia"/>
        </w:rPr>
      </w:pPr>
      <w:r>
        <w:rPr>
          <w:rFonts w:hint="eastAsia"/>
        </w:rPr>
        <w:t>然而，可以说预知和预定之间存在差异，即前者仅仅假定未来事件的确定性，而后者则导致它们的未来实现。</w:t>
      </w:r>
    </w:p>
    <w:p w14:paraId="42BB09F0">
      <w:pPr>
        <w:rPr>
          <w:rFonts w:hint="eastAsia"/>
        </w:rPr>
      </w:pPr>
      <w:r>
        <w:rPr>
          <w:rFonts w:hint="eastAsia"/>
        </w:rPr>
        <w:t>But as the certainty of occurrence is the same in both cases, it makes no difference as to the matter in hand.</w:t>
      </w:r>
    </w:p>
    <w:p w14:paraId="0BDD2469">
      <w:pPr>
        <w:rPr>
          <w:rFonts w:hint="eastAsia"/>
        </w:rPr>
      </w:pPr>
      <w:r>
        <w:rPr>
          <w:rFonts w:hint="eastAsia"/>
        </w:rPr>
        <w:t>但由于两种情况下发生的确定性相同，因此就手头的问题而言没有区别。</w:t>
      </w:r>
    </w:p>
    <w:p w14:paraId="629822F1">
      <w:pPr>
        <w:rPr>
          <w:rFonts w:hint="eastAsia"/>
        </w:rPr>
      </w:pPr>
      <w:r>
        <w:rPr>
          <w:rFonts w:hint="eastAsia"/>
        </w:rPr>
        <w:t>The decree only renders the event certain; and therefore if certainty be not inconsistent with liberty, then foreordination is not.</w:t>
      </w:r>
    </w:p>
    <w:p w14:paraId="2443A1F3">
      <w:pPr>
        <w:rPr>
          <w:rFonts w:hint="eastAsia"/>
        </w:rPr>
      </w:pPr>
      <w:r>
        <w:rPr>
          <w:rFonts w:hint="eastAsia"/>
        </w:rPr>
        <w:t>预旨只使事件确定；因此，如果确定性与自由不矛盾，那么预定也不矛盾。</w:t>
      </w:r>
    </w:p>
    <w:p w14:paraId="6275E234">
      <w:pPr>
        <w:rPr>
          <w:rFonts w:hint="eastAsia"/>
        </w:rPr>
      </w:pPr>
      <w:r>
        <w:rPr>
          <w:rFonts w:hint="eastAsia"/>
        </w:rPr>
        <w:t>That an event may be free and yet certain, may be easily proved.</w:t>
      </w:r>
    </w:p>
    <w:p w14:paraId="6054CBC6">
      <w:pPr>
        <w:rPr>
          <w:rFonts w:hint="eastAsia"/>
        </w:rPr>
      </w:pPr>
      <w:r>
        <w:rPr>
          <w:rFonts w:hint="eastAsia"/>
        </w:rPr>
        <w:t>一个事件可以是自由的但又是确定的，这很容易证明。</w:t>
      </w:r>
    </w:p>
    <w:p w14:paraId="087FC45C">
      <w:pPr>
        <w:rPr>
          <w:rFonts w:hint="eastAsia"/>
        </w:rPr>
      </w:pPr>
      <w:r>
        <w:rPr>
          <w:rFonts w:hint="eastAsia"/>
        </w:rPr>
        <w:t>(1.) It is a matter of consciousness.</w:t>
      </w:r>
    </w:p>
    <w:p w14:paraId="1FA5B674">
      <w:pPr>
        <w:rPr>
          <w:rFonts w:hint="eastAsia"/>
        </w:rPr>
      </w:pPr>
      <w:r>
        <w:rPr>
          <w:rFonts w:hint="eastAsia"/>
        </w:rPr>
        <w:t>（1.）这是意识的问题。</w:t>
      </w:r>
    </w:p>
    <w:p w14:paraId="7A99DA76">
      <w:pPr>
        <w:rPr>
          <w:rFonts w:hint="eastAsia"/>
        </w:rPr>
      </w:pPr>
      <w:r>
        <w:rPr>
          <w:rFonts w:hint="eastAsia"/>
        </w:rPr>
        <w:t>We are often absolutely certain how we shall act, so far as we are free to act at all, and conscious that we act freely.</w:t>
      </w:r>
    </w:p>
    <w:p w14:paraId="329386DB">
      <w:pPr>
        <w:rPr>
          <w:rFonts w:hint="eastAsia"/>
        </w:rPr>
      </w:pPr>
      <w:r>
        <w:rPr>
          <w:rFonts w:hint="eastAsia"/>
        </w:rPr>
        <w:t>我们常常绝对确定我们将如何行动，只要我们有行动的自由，并且意识到我们是自由行动的。</w:t>
      </w:r>
    </w:p>
    <w:p w14:paraId="29E27318">
      <w:pPr>
        <w:rPr>
          <w:rFonts w:hint="eastAsia"/>
        </w:rPr>
      </w:pPr>
      <w:r>
        <w:rPr>
          <w:rFonts w:hint="eastAsia"/>
        </w:rPr>
        <w:t>A parent may be certain that he will succor a child in distress, and be conscious that his free agency is not thereby impaired.</w:t>
      </w:r>
    </w:p>
    <w:p w14:paraId="47FFE4C1">
      <w:pPr>
        <w:rPr>
          <w:rFonts w:hint="eastAsia"/>
        </w:rPr>
      </w:pPr>
      <w:r>
        <w:rPr>
          <w:rFonts w:hint="eastAsia"/>
        </w:rPr>
        <w:t>父母可能确定他会救助遇难的孩子，并意识到他的自由意志并未因此受损。</w:t>
      </w:r>
    </w:p>
    <w:p w14:paraId="5EDC9DA5">
      <w:pPr>
        <w:rPr>
          <w:rFonts w:hint="eastAsia"/>
        </w:rPr>
      </w:pPr>
      <w:r>
        <w:rPr>
          <w:rFonts w:hint="eastAsia"/>
        </w:rPr>
        <w:t>The more certain, in many cases, the more perfectly are we self-controlled.</w:t>
      </w:r>
    </w:p>
    <w:p w14:paraId="1C0E637F">
      <w:pPr>
        <w:rPr>
          <w:rFonts w:hint="eastAsia"/>
        </w:rPr>
      </w:pPr>
      <w:r>
        <w:rPr>
          <w:rFonts w:hint="eastAsia"/>
        </w:rPr>
        <w:t>在许多情况下，越确定，我们就越能完美地自我控制。</w:t>
      </w:r>
    </w:p>
    <w:p w14:paraId="4C59B943">
      <w:pPr>
        <w:rPr>
          <w:rFonts w:hint="eastAsia"/>
        </w:rPr>
      </w:pPr>
      <w:r>
        <w:rPr>
          <w:rFonts w:hint="eastAsia"/>
        </w:rPr>
        <w:t>(2.) Free acts have been predicted, and therefore their occurrence was certain.</w:t>
      </w:r>
    </w:p>
    <w:p w14:paraId="226D3C6C">
      <w:pPr>
        <w:rPr>
          <w:rFonts w:hint="eastAsia"/>
        </w:rPr>
      </w:pPr>
      <w:r>
        <w:rPr>
          <w:rFonts w:hint="eastAsia"/>
        </w:rPr>
        <w:t>（2.）自由的行为曾被预言，因此它们的发生是确定的。</w:t>
      </w:r>
    </w:p>
    <w:p w14:paraId="62F271C3">
      <w:pPr>
        <w:rPr>
          <w:rFonts w:hint="eastAsia"/>
        </w:rPr>
      </w:pPr>
      <w:r>
        <w:rPr>
          <w:rFonts w:hint="eastAsia"/>
        </w:rPr>
        <w:t>(3) Nothing was more certain than that our Lord would continue holy, harmless, and undefiled, yet his acts were all free.</w:t>
      </w:r>
    </w:p>
    <w:p w14:paraId="47605701">
      <w:pPr>
        <w:rPr>
          <w:rFonts w:hint="eastAsia"/>
        </w:rPr>
      </w:pPr>
      <w:r>
        <w:rPr>
          <w:rFonts w:hint="eastAsia"/>
        </w:rPr>
        <w:t>（3）没有什么比我们的主将继续圣洁、无害、无玷污更确定的了，然而祂的行为都是自由的。</w:t>
      </w:r>
    </w:p>
    <w:p w14:paraId="56FFFDBC">
      <w:pPr>
        <w:rPr>
          <w:rFonts w:hint="eastAsia"/>
        </w:rPr>
      </w:pPr>
      <w:r>
        <w:rPr>
          <w:rFonts w:hint="eastAsia"/>
        </w:rPr>
        <w:t>(4.) It is certain that the people of God will repent, believe, and persevere in holiness forever in heaven, yet they do not cease to be free agents.</w:t>
      </w:r>
    </w:p>
    <w:p w14:paraId="66CB50FA">
      <w:pPr>
        <w:rPr>
          <w:rFonts w:hint="eastAsia"/>
        </w:rPr>
      </w:pPr>
      <w:r>
        <w:rPr>
          <w:rFonts w:hint="eastAsia"/>
        </w:rPr>
        <w:t>（4.）神的子民将在天上永远悔改、相信并持守圣洁，这是确定的，然而他们并没有停止作自由的行动者。</w:t>
      </w:r>
    </w:p>
    <w:p w14:paraId="11A8A661">
      <w:pPr>
        <w:rPr>
          <w:rFonts w:hint="eastAsia"/>
        </w:rPr>
      </w:pPr>
      <w:r>
        <w:rPr>
          <w:rFonts w:hint="eastAsia"/>
        </w:rPr>
        <w:t>The decrees of God, therefore, which only secure the certainty of events, are not inconsistent with liberty as to the mode of their occurrence.</w:t>
      </w:r>
    </w:p>
    <w:p w14:paraId="01CF6345">
      <w:pPr>
        <w:rPr>
          <w:rFonts w:hint="eastAsia"/>
        </w:rPr>
      </w:pPr>
      <w:r>
        <w:rPr>
          <w:rFonts w:hint="eastAsia"/>
        </w:rPr>
        <w:t>因此，神的预旨只确保事件的确定性，与它们发生方式的自由并不矛盾。</w:t>
      </w:r>
    </w:p>
    <w:p w14:paraId="2EC0EF95">
      <w:pPr>
        <w:rPr>
          <w:rFonts w:hint="eastAsia"/>
        </w:rPr>
      </w:pPr>
      <w:r>
        <w:rPr>
          <w:rFonts w:hint="eastAsia"/>
        </w:rPr>
        <w:t>Although his purpose comprehends all things, and is immutable, yet thereby "no violence is offered to the will of the creatures, nor is the liberty or contingency of second causes taken away, but rather established."</w:t>
      </w:r>
    </w:p>
    <w:p w14:paraId="11FE3B7F">
      <w:pPr>
        <w:rPr>
          <w:rFonts w:hint="eastAsia"/>
        </w:rPr>
      </w:pPr>
      <w:r>
        <w:rPr>
          <w:rFonts w:hint="eastAsia"/>
        </w:rPr>
        <w:t>尽管祂的旨意包含万有，并且是不变的，然而因此“并没有对受造物的意志施加暴力，第二原因的自由或偶然性也没有被剥夺，反而得到确立。”</w:t>
      </w:r>
    </w:p>
    <w:p w14:paraId="12A76B82">
      <w:pPr>
        <w:rPr>
          <w:rFonts w:hint="eastAsia"/>
        </w:rPr>
      </w:pPr>
    </w:p>
    <w:p w14:paraId="4F1B548D">
      <w:pPr>
        <w:spacing w:after="294" w:line="255" w:lineRule="auto"/>
        <w:ind w:left="26" w:right="16"/>
        <w:jc w:val="center"/>
        <w:rPr>
          <w:rFonts w:hint="eastAsia" w:eastAsia="宋体"/>
          <w:b/>
          <w:i/>
          <w:iCs/>
          <w:lang w:val="en-US" w:eastAsia="zh-CN"/>
        </w:rPr>
      </w:pPr>
      <w:r>
        <w:rPr>
          <w:rFonts w:hint="eastAsia" w:eastAsia="宋体"/>
          <w:b/>
          <w:i/>
          <w:iCs/>
          <w:lang w:val="en-US" w:eastAsia="zh-CN"/>
        </w:rPr>
        <w:t>B.Foreordination of Sin inconsistent with Holiness.</w:t>
      </w:r>
    </w:p>
    <w:p w14:paraId="2931055A">
      <w:pPr>
        <w:spacing w:after="294" w:line="255" w:lineRule="auto"/>
        <w:ind w:left="26" w:right="16"/>
        <w:jc w:val="center"/>
        <w:rPr>
          <w:rFonts w:hint="eastAsia" w:eastAsia="宋体"/>
          <w:b/>
          <w:i/>
          <w:iCs/>
          <w:lang w:val="en-US" w:eastAsia="zh-CN"/>
        </w:rPr>
      </w:pPr>
      <w:r>
        <w:rPr>
          <w:rFonts w:hint="eastAsia" w:eastAsia="宋体"/>
          <w:b/>
          <w:i/>
          <w:iCs/>
          <w:lang w:val="en-US" w:eastAsia="zh-CN"/>
        </w:rPr>
        <w:t>B. 预定罪与圣洁不一致。</w:t>
      </w:r>
    </w:p>
    <w:p w14:paraId="0A82DDA7">
      <w:pPr>
        <w:rPr>
          <w:rFonts w:hint="eastAsia"/>
        </w:rPr>
      </w:pPr>
    </w:p>
    <w:p w14:paraId="23B19BC7">
      <w:pPr>
        <w:rPr>
          <w:rFonts w:hint="eastAsia"/>
        </w:rPr>
      </w:pPr>
      <w:r>
        <w:rPr>
          <w:rFonts w:hint="eastAsia"/>
        </w:rPr>
        <w:t>It is further objected that it is inconsistent with the holiness of God that He should foreordain sin.</w:t>
      </w:r>
    </w:p>
    <w:p w14:paraId="11BDCB67">
      <w:pPr>
        <w:rPr>
          <w:rFonts w:hint="eastAsia"/>
        </w:rPr>
      </w:pPr>
      <w:r>
        <w:rPr>
          <w:rFonts w:hint="eastAsia"/>
        </w:rPr>
        <w:t>进一步有人反对说，神预定罪与祂的圣洁不一致。</w:t>
      </w:r>
    </w:p>
    <w:p w14:paraId="07C10293">
      <w:pPr>
        <w:rPr>
          <w:rFonts w:hint="eastAsia"/>
        </w:rPr>
      </w:pPr>
      <w:r>
        <w:rPr>
          <w:rFonts w:hint="eastAsia"/>
        </w:rPr>
        <w:t>There are two methods of dealing with this and all similar objections.</w:t>
      </w:r>
    </w:p>
    <w:p w14:paraId="7D323B3F">
      <w:pPr>
        <w:rPr>
          <w:rFonts w:hint="eastAsia"/>
        </w:rPr>
      </w:pPr>
      <w:r>
        <w:rPr>
          <w:rFonts w:hint="eastAsia"/>
        </w:rPr>
        <w:t>处理这个以及所有类似反对意见有两种方法。</w:t>
      </w:r>
    </w:p>
    <w:p w14:paraId="0AABF388">
      <w:pPr>
        <w:rPr>
          <w:rFonts w:hint="eastAsia"/>
        </w:rPr>
      </w:pPr>
      <w:r>
        <w:rPr>
          <w:rFonts w:hint="eastAsia"/>
        </w:rPr>
        <w:t>The one may be called the Scriptural method, as it is the one often adopted by the sacred writers.</w:t>
      </w:r>
    </w:p>
    <w:p w14:paraId="6887C816">
      <w:pPr>
        <w:rPr>
          <w:rFonts w:hint="eastAsia"/>
        </w:rPr>
      </w:pPr>
      <w:r>
        <w:rPr>
          <w:rFonts w:hint="eastAsia"/>
        </w:rPr>
        <w:t>一种可以称为圣经方法，因为这是圣经作者经常采用的方法。</w:t>
      </w:r>
    </w:p>
    <w:p w14:paraId="319361C3">
      <w:pPr>
        <w:rPr>
          <w:rFonts w:hint="eastAsia"/>
        </w:rPr>
      </w:pPr>
      <w:r>
        <w:rPr>
          <w:rFonts w:hint="eastAsia"/>
        </w:rPr>
        <w:t>It consists in showing that the objection bears against the plain declarations of Scripture, or against the facts of experience.</w:t>
      </w:r>
    </w:p>
    <w:p w14:paraId="3A0F0C69">
      <w:pPr>
        <w:rPr>
          <w:rFonts w:hint="eastAsia"/>
        </w:rPr>
      </w:pPr>
      <w:r>
        <w:rPr>
          <w:rFonts w:hint="eastAsia"/>
        </w:rPr>
        <w:t>它在于表明反对意见与圣经的明确宣告或经验事实相抵触。</w:t>
      </w:r>
    </w:p>
    <w:p w14:paraId="2ABC993B">
      <w:pPr>
        <w:rPr>
          <w:rFonts w:hint="eastAsia"/>
        </w:rPr>
      </w:pPr>
      <w:r>
        <w:rPr>
          <w:rFonts w:hint="eastAsia"/>
        </w:rPr>
        <w:t>In either case, it is for us sufficiently answered.</w:t>
      </w:r>
    </w:p>
    <w:p w14:paraId="346F19B7">
      <w:pPr>
        <w:rPr>
          <w:rFonts w:hint="eastAsia"/>
        </w:rPr>
      </w:pPr>
      <w:r>
        <w:rPr>
          <w:rFonts w:hint="eastAsia"/>
        </w:rPr>
        <w:t>无论哪种情况，对我们而言都已得到充分的回答。</w:t>
      </w:r>
    </w:p>
    <w:p w14:paraId="2F20780A">
      <w:pPr>
        <w:rPr>
          <w:rFonts w:hint="eastAsia"/>
        </w:rPr>
      </w:pPr>
      <w:r>
        <w:rPr>
          <w:rFonts w:hint="eastAsia"/>
        </w:rPr>
        <w:t>It is vain to argue that a holy and benevolent God cannot permit sin and misery, if sin and misery actually exist.</w:t>
      </w:r>
    </w:p>
    <w:p w14:paraId="19FB6DC3">
      <w:pPr>
        <w:rPr>
          <w:rFonts w:hint="eastAsia"/>
        </w:rPr>
      </w:pPr>
      <w:r>
        <w:rPr>
          <w:rFonts w:hint="eastAsia"/>
        </w:rPr>
        <w:t>如果罪和苦难确实存在，那么争论一位圣洁仁慈的神不能容许罪和苦难是徒劳的。</w:t>
      </w:r>
    </w:p>
    <w:p w14:paraId="01485B80">
      <w:pPr>
        <w:rPr>
          <w:rFonts w:hint="eastAsia"/>
        </w:rPr>
      </w:pPr>
      <w:r>
        <w:rPr>
          <w:rFonts w:hint="eastAsia"/>
        </w:rPr>
        <w:t>It is vain to say that his impartiality forbids that there should be any diversity in the endowments, advantages, or happiness of his rational creatures.</w:t>
      </w:r>
    </w:p>
    <w:p w14:paraId="1A9E4BBB">
      <w:pPr>
        <w:rPr>
          <w:rFonts w:hint="eastAsia"/>
        </w:rPr>
      </w:pPr>
      <w:r>
        <w:rPr>
          <w:rFonts w:hint="eastAsia"/>
        </w:rPr>
        <w:t>说祂的公正禁止祂有理性的受造物在禀赋、优势或幸福方面存在任何差异，这是徒劳的。</w:t>
      </w:r>
    </w:p>
    <w:p w14:paraId="288980E8">
      <w:pPr>
        <w:rPr>
          <w:rFonts w:hint="eastAsia"/>
        </w:rPr>
      </w:pPr>
      <w:r>
        <w:rPr>
          <w:rFonts w:hint="eastAsia"/>
        </w:rPr>
        <w:t>It is vain to insist that a holy God cannot permit children to suffer for the sins of their parents, when we constantly see that they do thus suffer.</w:t>
      </w:r>
    </w:p>
    <w:p w14:paraId="0C1A8340">
      <w:pPr>
        <w:rPr>
          <w:rFonts w:hint="eastAsia"/>
        </w:rPr>
      </w:pPr>
      <w:r>
        <w:rPr>
          <w:rFonts w:hint="eastAsia"/>
        </w:rPr>
        <w:t>当我们不断看到孩子们确实因父母的罪而受苦时，坚持认为一位圣洁的神不能允许孩子们为父母的罪而受苦是徒劳的。</w:t>
      </w:r>
    </w:p>
    <w:p w14:paraId="01A63DFA">
      <w:pPr>
        <w:rPr>
          <w:rFonts w:hint="eastAsia"/>
        </w:rPr>
      </w:pPr>
      <w:r>
        <w:rPr>
          <w:rFonts w:hint="eastAsia"/>
        </w:rPr>
        <w:t>So it is utterly irrational to contend that God cannot foreordain sin, if He foreordained (as no Christian doubts) the crucifixion of Christ.</w:t>
      </w:r>
    </w:p>
    <w:p w14:paraId="56D24A5D">
      <w:pPr>
        <w:rPr>
          <w:rFonts w:hint="eastAsia"/>
        </w:rPr>
      </w:pPr>
      <w:r>
        <w:rPr>
          <w:rFonts w:hint="eastAsia"/>
        </w:rPr>
        <w:t>因此，如果神预定了（正如没有基督徒怀疑的那样）基督的钉十字架，那么争论神不能预定罪是完全不合理的。</w:t>
      </w:r>
    </w:p>
    <w:p w14:paraId="2453BCD8">
      <w:pPr>
        <w:rPr>
          <w:rFonts w:hint="eastAsia"/>
        </w:rPr>
      </w:pPr>
      <w:r>
        <w:rPr>
          <w:rFonts w:hint="eastAsia"/>
        </w:rPr>
        <w:t>The occurrence of sin in the plan adopted by God, is a palpable fact; the consistency, therefore, of fore-ordination with the holiness of God cannot rationally be denied.</w:t>
      </w:r>
    </w:p>
    <w:p w14:paraId="7F9DBA33">
      <w:pPr>
        <w:rPr>
          <w:rFonts w:hint="eastAsia"/>
        </w:rPr>
      </w:pPr>
      <w:r>
        <w:rPr>
          <w:rFonts w:hint="eastAsia"/>
        </w:rPr>
        <w:t>在神所采纳的计划中罪的发生是一个显而易见的事实；因此，预定与神的圣洁的一致性不能被理性地否认。</w:t>
      </w:r>
    </w:p>
    <w:p w14:paraId="0091B9A3">
      <w:pPr>
        <w:rPr>
          <w:rFonts w:hint="eastAsia"/>
        </w:rPr>
      </w:pPr>
      <w:r>
        <w:rPr>
          <w:rFonts w:hint="eastAsia"/>
        </w:rPr>
        <w:t>The second method of dealing with such objections is to show that the principle on which they are founded is unsound.</w:t>
      </w:r>
    </w:p>
    <w:p w14:paraId="61453614">
      <w:pPr>
        <w:rPr>
          <w:rFonts w:hint="eastAsia"/>
        </w:rPr>
      </w:pPr>
      <w:r>
        <w:rPr>
          <w:rFonts w:hint="eastAsia"/>
        </w:rPr>
        <w:t>处理这类反对意见的第二种方法是表明它们所依据的原则是不健全的。</w:t>
      </w:r>
    </w:p>
    <w:p w14:paraId="1CCAA2AD">
      <w:pPr>
        <w:rPr>
          <w:rFonts w:hint="eastAsia"/>
        </w:rPr>
      </w:pPr>
      <w:r>
        <w:rPr>
          <w:rFonts w:hint="eastAsia"/>
        </w:rPr>
        <w:t>The principle on which the objection under consideration rests, is that an agent is responsible for all the necessary or certain consequences of his acts.</w:t>
      </w:r>
    </w:p>
    <w:p w14:paraId="160F1F07">
      <w:pPr>
        <w:rPr>
          <w:rFonts w:hint="eastAsia"/>
        </w:rPr>
      </w:pPr>
      <w:r>
        <w:rPr>
          <w:rFonts w:hint="eastAsia"/>
        </w:rPr>
        <w:t>所考虑的反对意见所依据的原则是，一个行动者要对其行为的所有必然或确定的后果负责。</w:t>
      </w:r>
    </w:p>
    <w:p w14:paraId="594DF74F">
      <w:pPr>
        <w:rPr>
          <w:rFonts w:hint="eastAsia"/>
        </w:rPr>
      </w:pPr>
      <w:r>
        <w:rPr>
          <w:rFonts w:hint="eastAsia"/>
        </w:rPr>
        <w:t>The objection is, that a holy God cannot decree the occurrence of sin, because his decree renders that occurrence certain.</w:t>
      </w:r>
    </w:p>
    <w:p w14:paraId="01641210">
      <w:pPr>
        <w:rPr>
          <w:rFonts w:hint="eastAsia"/>
        </w:rPr>
      </w:pPr>
      <w:r>
        <w:rPr>
          <w:rFonts w:hint="eastAsia"/>
        </w:rPr>
        <w:t>反对意见是，一位圣洁的神不能预旨罪的发生，因为祂的预旨使罪的发生确定无疑。</w:t>
      </w:r>
    </w:p>
    <w:p w14:paraId="7920B533">
      <w:pPr>
        <w:rPr>
          <w:rFonts w:hint="eastAsia"/>
        </w:rPr>
      </w:pPr>
      <w:r>
        <w:rPr>
          <w:rFonts w:hint="eastAsia"/>
        </w:rPr>
        <w:t>That is, an agent is responsible for whatever his act renders certain.</w:t>
      </w:r>
    </w:p>
    <w:p w14:paraId="4809C21A">
      <w:pPr>
        <w:rPr>
          <w:rFonts w:hint="eastAsia"/>
        </w:rPr>
      </w:pPr>
      <w:r>
        <w:rPr>
          <w:rFonts w:hint="eastAsia"/>
        </w:rPr>
        <w:t>也就是说，一个行动者要对他行为所导致的一切确定无疑的事负责。</w:t>
      </w:r>
    </w:p>
    <w:p w14:paraId="2C050055">
      <w:pPr>
        <w:rPr>
          <w:rFonts w:hint="eastAsia"/>
        </w:rPr>
      </w:pPr>
      <w:r>
        <w:rPr>
          <w:rFonts w:hint="eastAsia"/>
        </w:rPr>
        <w:t>That principle, however, is utterly untenable.</w:t>
      </w:r>
    </w:p>
    <w:p w14:paraId="49302048">
      <w:pPr>
        <w:rPr>
          <w:rFonts w:hint="eastAsia"/>
        </w:rPr>
      </w:pPr>
      <w:r>
        <w:rPr>
          <w:rFonts w:hint="eastAsia"/>
        </w:rPr>
        <w:t>然而，那个原则是完全站不住脚的。</w:t>
      </w:r>
    </w:p>
    <w:p w14:paraId="272AA97E">
      <w:pPr>
        <w:rPr>
          <w:rFonts w:hint="eastAsia"/>
        </w:rPr>
      </w:pPr>
      <w:r>
        <w:rPr>
          <w:rFonts w:hint="eastAsia"/>
        </w:rPr>
        <w:t>A righteous judge, in pronouncing sentence on a criminal, may be sure that he will cause wicked and bitter feelings in the criminal's mind, or in the hearts of his friends, and yet the judge be guiltless.</w:t>
      </w:r>
    </w:p>
    <w:p w14:paraId="4515040B">
      <w:pPr>
        <w:rPr>
          <w:rFonts w:hint="eastAsia"/>
        </w:rPr>
      </w:pPr>
      <w:r>
        <w:rPr>
          <w:rFonts w:hint="eastAsia"/>
        </w:rPr>
        <w:t>一位公义的法官在对罪犯宣判时，可能确信他会在罪犯心中或其朋友心中引起邪恶和痛苦的感觉，然而法官是无罪的。</w:t>
      </w:r>
    </w:p>
    <w:p w14:paraId="5075C9B9">
      <w:pPr>
        <w:rPr>
          <w:rFonts w:hint="eastAsia"/>
        </w:rPr>
      </w:pPr>
      <w:r>
        <w:rPr>
          <w:rFonts w:hint="eastAsia"/>
        </w:rPr>
        <w:t>A father, in excluding a reprobate son from his family, may see that the inevitable consequence of such exclusion will be his greater wickedness, and yet the father may do right.</w:t>
      </w:r>
    </w:p>
    <w:p w14:paraId="0545ADC3">
      <w:pPr>
        <w:rPr>
          <w:rFonts w:hint="eastAsia"/>
        </w:rPr>
      </w:pPr>
      <w:r>
        <w:rPr>
          <w:rFonts w:hint="eastAsia"/>
        </w:rPr>
        <w:t>一位父亲在将一个败坏的儿子逐出家门时，可能看到这种驱逐的必然结果将是他更大的邪恶，然而父亲可能做得对。</w:t>
      </w:r>
    </w:p>
    <w:p w14:paraId="625408B6">
      <w:pPr>
        <w:rPr>
          <w:rFonts w:hint="eastAsia"/>
        </w:rPr>
      </w:pPr>
      <w:r>
        <w:rPr>
          <w:rFonts w:hint="eastAsia"/>
        </w:rPr>
        <w:t>It is the certain consequence of God's leaving the fallen angels and the finally impenitent to themselves, that they will continue in sin, and yet the holiness of God remain untarnished.</w:t>
      </w:r>
    </w:p>
    <w:p w14:paraId="4E38470C">
      <w:pPr>
        <w:rPr>
          <w:rFonts w:hint="eastAsia"/>
        </w:rPr>
      </w:pPr>
      <w:r>
        <w:rPr>
          <w:rFonts w:hint="eastAsia"/>
        </w:rPr>
        <w:t>神任凭堕落的天使和最终不悔改的人自生自灭，其必然结果是他们将继续犯罪，然而神的圣洁仍然不受玷污。</w:t>
      </w:r>
    </w:p>
    <w:p w14:paraId="7D55F6B7">
      <w:pPr>
        <w:rPr>
          <w:rFonts w:hint="eastAsia"/>
        </w:rPr>
      </w:pPr>
      <w:r>
        <w:rPr>
          <w:rFonts w:hint="eastAsia"/>
        </w:rPr>
        <w:t>The Bible clearly teaches that God judicially abandons men to their sins, giving them up to a reprobate mind, and He therein is most just and holy.</w:t>
      </w:r>
    </w:p>
    <w:p w14:paraId="0D24C5CE">
      <w:pPr>
        <w:rPr>
          <w:rFonts w:hint="eastAsia"/>
        </w:rPr>
      </w:pPr>
      <w:r>
        <w:rPr>
          <w:rFonts w:hint="eastAsia"/>
        </w:rPr>
        <w:t>圣经清楚地教导说，神在审判中将人交在他们的罪中，任凭他们存邪僻的心，祂在其中是最公义和圣洁的。</w:t>
      </w:r>
    </w:p>
    <w:p w14:paraId="036B08FD">
      <w:pPr>
        <w:rPr>
          <w:rFonts w:hint="eastAsia"/>
        </w:rPr>
      </w:pPr>
      <w:r>
        <w:rPr>
          <w:rFonts w:hint="eastAsia"/>
        </w:rPr>
        <w:t>It is not true, therefore, that an agent is responsible for all the certain consequences of his acts.</w:t>
      </w:r>
    </w:p>
    <w:p w14:paraId="4D7F8EF2">
      <w:pPr>
        <w:rPr>
          <w:rFonts w:hint="eastAsia"/>
        </w:rPr>
      </w:pPr>
      <w:r>
        <w:rPr>
          <w:rFonts w:hint="eastAsia"/>
        </w:rPr>
        <w:t>因此，一个行动者要对其行为的所有确定后果负责，这是不正确的。</w:t>
      </w:r>
    </w:p>
    <w:p w14:paraId="155F9600">
      <w:pPr>
        <w:rPr>
          <w:rFonts w:hint="eastAsia"/>
        </w:rPr>
      </w:pPr>
      <w:r>
        <w:rPr>
          <w:rFonts w:hint="eastAsia"/>
        </w:rPr>
        <w:t>It may be, and doubtless is, infinitely wise and just in God to permit the occurrence of sin, and to adopt a plan of which sin is a certain consequence or element; yet as he neither causes sin, nor tempts men to its commission, He is neither its author nor approver.</w:t>
      </w:r>
    </w:p>
    <w:p w14:paraId="315DC580">
      <w:pPr>
        <w:rPr>
          <w:rFonts w:hint="eastAsia"/>
        </w:rPr>
      </w:pPr>
      <w:r>
        <w:rPr>
          <w:rFonts w:hint="eastAsia"/>
        </w:rPr>
        <w:t>神容许罪的发生，并采纳一个以罪为确定后果或要素的计划，这可能是，并且无疑是无限智慧和公义的；然而，由于祂既不导致罪，也不引诱人犯罪，祂既不是罪的创始者，也不是罪的赞同者。</w:t>
      </w:r>
    </w:p>
    <w:p w14:paraId="13E799E7">
      <w:pPr>
        <w:rPr>
          <w:rFonts w:hint="eastAsia"/>
        </w:rPr>
      </w:pPr>
      <w:r>
        <w:rPr>
          <w:rFonts w:hint="eastAsia"/>
        </w:rPr>
        <w:t>He sees and knows that higher ends will be accomplished by its admission than by its exclusion, that a perfect exhibition of his infinite perfections will be thereby effected and therefore for the highest reason decrees that it shall occur through the free choice of responsible agents.</w:t>
      </w:r>
    </w:p>
    <w:p w14:paraId="3A4736F2">
      <w:pPr>
        <w:rPr>
          <w:rFonts w:hint="eastAsia"/>
        </w:rPr>
      </w:pPr>
      <w:r>
        <w:rPr>
          <w:rFonts w:hint="eastAsia"/>
        </w:rPr>
        <w:t>祂看见并知道，容许罪比排除罪能成就更高的目的，祂无限的完美将因此得到完美的展现，因此祂出于最高的理由预旨罪将通过负责任的行动者的自由选择而发生。</w:t>
      </w:r>
    </w:p>
    <w:p w14:paraId="080D39B0">
      <w:pPr>
        <w:rPr>
          <w:rFonts w:hint="eastAsia"/>
        </w:rPr>
      </w:pPr>
      <w:r>
        <w:rPr>
          <w:rFonts w:hint="eastAsia"/>
        </w:rPr>
        <w:t>Our great ground of confidence, however, is the assurance that the judge of all the earth must do right.</w:t>
      </w:r>
    </w:p>
    <w:p w14:paraId="1690FB72">
      <w:pPr>
        <w:rPr>
          <w:rFonts w:hint="eastAsia"/>
        </w:rPr>
      </w:pPr>
      <w:r>
        <w:rPr>
          <w:rFonts w:hint="eastAsia"/>
        </w:rPr>
        <w:t>然而，我们信心的伟大根基在于确信全地的审判者必定行公义。</w:t>
      </w:r>
    </w:p>
    <w:p w14:paraId="7C016710">
      <w:pPr>
        <w:rPr>
          <w:rFonts w:hint="eastAsia"/>
        </w:rPr>
      </w:pPr>
      <w:r>
        <w:rPr>
          <w:rFonts w:hint="eastAsia"/>
        </w:rPr>
        <w:t>Sin is, and God is; therefore the occurrence of sin must be consistent with his nature; and as its occurrence cannot have been unforeseen or undesigned, God's purpose or decree that it should occur must be consistent with his holiness.</w:t>
      </w:r>
    </w:p>
    <w:p w14:paraId="2B06C003">
      <w:pPr>
        <w:rPr>
          <w:rFonts w:hint="eastAsia"/>
        </w:rPr>
      </w:pPr>
      <w:r>
        <w:rPr>
          <w:rFonts w:hint="eastAsia"/>
        </w:rPr>
        <w:t>罪存在，神也存在；因此罪的发生必定与祂的本性一致；并且由于罪的发生不可能是未预见或无意的，神使其发生的旨意或预旨必定与祂的圣洁一致。</w:t>
      </w:r>
    </w:p>
    <w:p w14:paraId="61591A11">
      <w:pPr>
        <w:rPr>
          <w:rFonts w:hint="eastAsia"/>
        </w:rPr>
      </w:pPr>
    </w:p>
    <w:p w14:paraId="65A1CF1A">
      <w:pPr>
        <w:spacing w:after="294" w:line="255" w:lineRule="auto"/>
        <w:ind w:left="26" w:right="16"/>
        <w:jc w:val="center"/>
        <w:rPr>
          <w:rFonts w:hint="eastAsia" w:eastAsia="宋体"/>
          <w:b/>
          <w:i/>
          <w:iCs/>
          <w:lang w:val="en-US" w:eastAsia="zh-CN"/>
        </w:rPr>
      </w:pPr>
      <w:r>
        <w:rPr>
          <w:rFonts w:hint="eastAsia" w:eastAsia="宋体"/>
          <w:b/>
          <w:i/>
          <w:iCs/>
          <w:lang w:val="en-US" w:eastAsia="zh-CN"/>
        </w:rPr>
        <w:t>C.The Doctrine of Decrees destroys all Motive to Exertion.</w:t>
      </w:r>
    </w:p>
    <w:p w14:paraId="52A4412A">
      <w:pPr>
        <w:spacing w:after="294" w:line="255" w:lineRule="auto"/>
        <w:ind w:left="26" w:right="16"/>
        <w:jc w:val="center"/>
        <w:rPr>
          <w:rFonts w:hint="eastAsia" w:eastAsia="宋体"/>
          <w:b/>
          <w:i/>
          <w:iCs/>
          <w:lang w:val="en-US" w:eastAsia="zh-CN"/>
        </w:rPr>
      </w:pPr>
      <w:r>
        <w:rPr>
          <w:rFonts w:hint="eastAsia" w:eastAsia="宋体"/>
          <w:b/>
          <w:i/>
          <w:iCs/>
          <w:lang w:val="en-US" w:eastAsia="zh-CN"/>
        </w:rPr>
        <w:t>C. 预旨的教义摧毁了一切努力的动机。</w:t>
      </w:r>
    </w:p>
    <w:p w14:paraId="0C276D53">
      <w:pPr>
        <w:rPr>
          <w:rFonts w:hint="eastAsia"/>
        </w:rPr>
      </w:pPr>
    </w:p>
    <w:p w14:paraId="6EA2922D">
      <w:pPr>
        <w:rPr>
          <w:rFonts w:hint="eastAsia"/>
        </w:rPr>
      </w:pPr>
      <w:r>
        <w:rPr>
          <w:rFonts w:hint="eastAsia"/>
        </w:rPr>
        <w:t>A third objection is, that the doctrine of foreordination, which supposes the certainty of all events, tends to the neglect of all use of means.</w:t>
      </w:r>
    </w:p>
    <w:p w14:paraId="3FE04B3C">
      <w:pPr>
        <w:rPr>
          <w:rFonts w:hint="eastAsia"/>
        </w:rPr>
      </w:pPr>
      <w:r>
        <w:rPr>
          <w:rFonts w:hint="eastAsia"/>
        </w:rPr>
        <w:t>第三个反对意见是，预定论（它假定所有事件的确定性）倾向于忽视一切方法的使用。</w:t>
      </w:r>
    </w:p>
    <w:p w14:paraId="42F0C155">
      <w:pPr>
        <w:rPr>
          <w:rFonts w:hint="eastAsia"/>
        </w:rPr>
      </w:pPr>
      <w:r>
        <w:rPr>
          <w:rFonts w:hint="eastAsia"/>
        </w:rPr>
        <w:t>If everything will happen just as God has predetermined, we need give ourselves no concern, and need make no effort.</w:t>
      </w:r>
    </w:p>
    <w:p w14:paraId="3F7C332B">
      <w:pPr>
        <w:rPr>
          <w:rFonts w:hint="eastAsia"/>
        </w:rPr>
      </w:pPr>
      <w:r>
        <w:rPr>
          <w:rFonts w:hint="eastAsia"/>
        </w:rPr>
        <w:t>如果一切都将完全按照神所预定的发生，我们就不必操心，也不必努力。</w:t>
      </w:r>
    </w:p>
    <w:p w14:paraId="11E5D6B4">
      <w:pPr>
        <w:rPr>
          <w:rFonts w:hint="eastAsia"/>
        </w:rPr>
      </w:pPr>
      <w:r>
        <w:rPr>
          <w:rFonts w:hint="eastAsia"/>
        </w:rPr>
        <w:t>(1.) This objection supposes that God has determined the end without reference to the means.</w:t>
      </w:r>
    </w:p>
    <w:p w14:paraId="50536E3A">
      <w:pPr>
        <w:rPr>
          <w:rFonts w:hint="eastAsia"/>
        </w:rPr>
      </w:pPr>
      <w:r>
        <w:rPr>
          <w:rFonts w:hint="eastAsia"/>
        </w:rPr>
        <w:t>（1.）这个反对意见假定神在决定目的时没有参照方法。</w:t>
      </w:r>
    </w:p>
    <w:p w14:paraId="0E68D660">
      <w:pPr>
        <w:rPr>
          <w:rFonts w:hint="eastAsia"/>
        </w:rPr>
      </w:pPr>
      <w:r>
        <w:rPr>
          <w:rFonts w:hint="eastAsia"/>
        </w:rPr>
        <w:t>The reverse, however, is true.</w:t>
      </w:r>
    </w:p>
    <w:p w14:paraId="50F16825">
      <w:pPr>
        <w:rPr>
          <w:rFonts w:hint="eastAsia"/>
        </w:rPr>
      </w:pPr>
      <w:r>
        <w:rPr>
          <w:rFonts w:hint="eastAsia"/>
        </w:rPr>
        <w:t>然而，事实恰恰相反。</w:t>
      </w:r>
    </w:p>
    <w:p w14:paraId="2DFEE50E">
      <w:pPr>
        <w:rPr>
          <w:rFonts w:hint="eastAsia"/>
        </w:rPr>
      </w:pPr>
      <w:r>
        <w:rPr>
          <w:rFonts w:hint="eastAsia"/>
        </w:rPr>
        <w:t>The event is determined in connection with the means.</w:t>
      </w:r>
    </w:p>
    <w:p w14:paraId="69D835D9">
      <w:pPr>
        <w:rPr>
          <w:rFonts w:hint="eastAsia"/>
        </w:rPr>
      </w:pPr>
      <w:r>
        <w:rPr>
          <w:rFonts w:hint="eastAsia"/>
        </w:rPr>
        <w:t>事件是与方法联系在一起决定的。</w:t>
      </w:r>
    </w:p>
    <w:p w14:paraId="5D8D11E8">
      <w:pPr>
        <w:rPr>
          <w:rFonts w:hint="eastAsia"/>
        </w:rPr>
      </w:pPr>
      <w:r>
        <w:rPr>
          <w:rFonts w:hint="eastAsia"/>
        </w:rPr>
        <w:t>If the latter fail, so will the former.</w:t>
      </w:r>
    </w:p>
    <w:p w14:paraId="49749DC7">
      <w:pPr>
        <w:rPr>
          <w:rFonts w:hint="eastAsia"/>
        </w:rPr>
      </w:pPr>
      <w:r>
        <w:rPr>
          <w:rFonts w:hint="eastAsia"/>
        </w:rPr>
        <w:t>如果后者失败，前者也会失败。</w:t>
      </w:r>
    </w:p>
    <w:p w14:paraId="478FD723">
      <w:pPr>
        <w:rPr>
          <w:rFonts w:hint="eastAsia"/>
        </w:rPr>
      </w:pPr>
      <w:r>
        <w:rPr>
          <w:rFonts w:hint="eastAsia"/>
        </w:rPr>
        <w:t>God has decreed that men shall live by food.</w:t>
      </w:r>
    </w:p>
    <w:p w14:paraId="375F4EF1">
      <w:pPr>
        <w:rPr>
          <w:rFonts w:hint="eastAsia"/>
        </w:rPr>
      </w:pPr>
      <w:r>
        <w:rPr>
          <w:rFonts w:hint="eastAsia"/>
        </w:rPr>
        <w:t>神预旨人要靠食物生活。</w:t>
      </w:r>
    </w:p>
    <w:p w14:paraId="14423D45">
      <w:pPr>
        <w:rPr>
          <w:rFonts w:hint="eastAsia"/>
        </w:rPr>
      </w:pPr>
      <w:r>
        <w:rPr>
          <w:rFonts w:hint="eastAsia"/>
        </w:rPr>
        <w:t>If any man refuses to eat, he will die.</w:t>
      </w:r>
    </w:p>
    <w:p w14:paraId="19FA4E88">
      <w:pPr>
        <w:rPr>
          <w:rFonts w:hint="eastAsia"/>
        </w:rPr>
      </w:pPr>
      <w:r>
        <w:rPr>
          <w:rFonts w:hint="eastAsia"/>
        </w:rPr>
        <w:t>如果任何人拒绝进食，他就会死。</w:t>
      </w:r>
    </w:p>
    <w:p w14:paraId="7107AE00">
      <w:pPr>
        <w:rPr>
          <w:rFonts w:hint="eastAsia"/>
        </w:rPr>
      </w:pPr>
      <w:r>
        <w:rPr>
          <w:rFonts w:hint="eastAsia"/>
        </w:rPr>
        <w:t>He has ordained that men shall be saved through faith.</w:t>
      </w:r>
    </w:p>
    <w:p w14:paraId="00243C05">
      <w:pPr>
        <w:rPr>
          <w:rFonts w:hint="eastAsia"/>
        </w:rPr>
      </w:pPr>
      <w:r>
        <w:rPr>
          <w:rFonts w:hint="eastAsia"/>
        </w:rPr>
        <w:t>祂命定人要藉着信得救。</w:t>
      </w:r>
    </w:p>
    <w:p w14:paraId="639A5ED2">
      <w:pPr>
        <w:rPr>
          <w:rFonts w:hint="eastAsia"/>
        </w:rPr>
      </w:pPr>
      <w:r>
        <w:rPr>
          <w:rFonts w:hint="eastAsia"/>
        </w:rPr>
        <w:t>If a man refuses to believe, he will perish.</w:t>
      </w:r>
    </w:p>
    <w:p w14:paraId="2B6B398A">
      <w:pPr>
        <w:rPr>
          <w:rFonts w:hint="eastAsia"/>
        </w:rPr>
      </w:pPr>
      <w:r>
        <w:rPr>
          <w:rFonts w:hint="eastAsia"/>
        </w:rPr>
        <w:t>如果一个人拒绝相信，他就会灭亡。</w:t>
      </w:r>
    </w:p>
    <w:p w14:paraId="5B50D0C9">
      <w:pPr>
        <w:rPr>
          <w:rFonts w:hint="eastAsia"/>
        </w:rPr>
      </w:pPr>
      <w:r>
        <w:rPr>
          <w:rFonts w:hint="eastAsia"/>
        </w:rPr>
        <w:t>If God has purposed that a man shall live, He has also purposed to preserve him from the suicidal folly of refusing to eat.</w:t>
      </w:r>
    </w:p>
    <w:p w14:paraId="5CED38E4">
      <w:pPr>
        <w:rPr>
          <w:rFonts w:hint="eastAsia"/>
        </w:rPr>
      </w:pPr>
      <w:r>
        <w:rPr>
          <w:rFonts w:hint="eastAsia"/>
        </w:rPr>
        <w:t>如果神定意要一个人活，祂也定意保守他免于拒绝进食这种自杀式的愚蠢行为。</w:t>
      </w:r>
    </w:p>
    <w:p w14:paraId="33032595">
      <w:pPr>
        <w:rPr>
          <w:rFonts w:hint="eastAsia"/>
        </w:rPr>
      </w:pPr>
      <w:r>
        <w:rPr>
          <w:rFonts w:hint="eastAsia"/>
        </w:rPr>
        <w:t>(2.) There is another fallacy included in this objection.</w:t>
      </w:r>
    </w:p>
    <w:p w14:paraId="0BF476D9">
      <w:pPr>
        <w:rPr>
          <w:rFonts w:hint="eastAsia"/>
        </w:rPr>
      </w:pPr>
      <w:r>
        <w:rPr>
          <w:rFonts w:hint="eastAsia"/>
        </w:rPr>
        <w:t>（2.）这个反对意见中还包含另一个谬误。</w:t>
      </w:r>
    </w:p>
    <w:p w14:paraId="6831A175">
      <w:pPr>
        <w:rPr>
          <w:rFonts w:hint="eastAsia"/>
        </w:rPr>
      </w:pPr>
      <w:r>
        <w:rPr>
          <w:rFonts w:hint="eastAsia"/>
        </w:rPr>
        <w:t>It supposes that the certainty that an event will happen, acts as a motive to neglect the means of its attainment.</w:t>
      </w:r>
    </w:p>
    <w:p w14:paraId="36D13D51">
      <w:pPr>
        <w:rPr>
          <w:rFonts w:hint="eastAsia"/>
        </w:rPr>
      </w:pPr>
      <w:r>
        <w:rPr>
          <w:rFonts w:hint="eastAsia"/>
        </w:rPr>
        <w:t>它假定一个事件将会发生的确定性，会成为忽视其达成方法的动机。</w:t>
      </w:r>
    </w:p>
    <w:p w14:paraId="5F051BB9">
      <w:pPr>
        <w:rPr>
          <w:rFonts w:hint="eastAsia"/>
        </w:rPr>
      </w:pPr>
      <w:r>
        <w:rPr>
          <w:rFonts w:hint="eastAsia"/>
        </w:rPr>
        <w:t>This is not according to reason or experience.</w:t>
      </w:r>
    </w:p>
    <w:p w14:paraId="65CA9C22">
      <w:pPr>
        <w:rPr>
          <w:rFonts w:hint="eastAsia"/>
        </w:rPr>
      </w:pPr>
      <w:r>
        <w:rPr>
          <w:rFonts w:hint="eastAsia"/>
        </w:rPr>
        <w:t>这不符合理性或经验。</w:t>
      </w:r>
    </w:p>
    <w:p w14:paraId="78CD4FC1">
      <w:pPr>
        <w:rPr>
          <w:rFonts w:hint="eastAsia"/>
        </w:rPr>
      </w:pPr>
      <w:r>
        <w:rPr>
          <w:rFonts w:hint="eastAsia"/>
        </w:rPr>
        <w:t>The stronger the hope of success, the greater the motive to exertion.</w:t>
      </w:r>
    </w:p>
    <w:p w14:paraId="17723A79">
      <w:pPr>
        <w:rPr>
          <w:rFonts w:hint="eastAsia"/>
        </w:rPr>
      </w:pPr>
      <w:r>
        <w:rPr>
          <w:rFonts w:hint="eastAsia"/>
        </w:rPr>
        <w:t>成功的希望越强烈，努力的动机就越大。</w:t>
      </w:r>
    </w:p>
    <w:p w14:paraId="7913E000">
      <w:pPr>
        <w:rPr>
          <w:rFonts w:hint="eastAsia"/>
        </w:rPr>
      </w:pPr>
      <w:r>
        <w:rPr>
          <w:rFonts w:hint="eastAsia"/>
        </w:rPr>
        <w:t>If sure of success in the use of the appropriate means, the incentive to effort becomes as strong as it can be.</w:t>
      </w:r>
    </w:p>
    <w:p w14:paraId="603A78FC">
      <w:pPr>
        <w:rPr>
          <w:rFonts w:hint="eastAsia"/>
        </w:rPr>
      </w:pPr>
      <w:r>
        <w:rPr>
          <w:rFonts w:hint="eastAsia"/>
        </w:rPr>
        <w:t>如果在使用适当方法时确信会成功，那么努力的动力就会变得尽可能强大。</w:t>
      </w:r>
    </w:p>
    <w:p w14:paraId="4F6D70AA">
      <w:pPr>
        <w:rPr>
          <w:rFonts w:hint="eastAsia"/>
        </w:rPr>
      </w:pPr>
      <w:r>
        <w:rPr>
          <w:rFonts w:hint="eastAsia"/>
        </w:rPr>
        <w:t>On the other hand, the less hope, the less disposition there is to exert ourselves; and where there is no hope, there will be no exertion.</w:t>
      </w:r>
    </w:p>
    <w:p w14:paraId="4DE783C9">
      <w:pPr>
        <w:rPr>
          <w:rFonts w:hint="eastAsia"/>
        </w:rPr>
      </w:pPr>
      <w:r>
        <w:rPr>
          <w:rFonts w:hint="eastAsia"/>
        </w:rPr>
        <w:t>另一方面，希望越小，我们努力的意愿就越小；没有希望的地方，就不会有努力。</w:t>
      </w:r>
    </w:p>
    <w:p w14:paraId="21E3CD00">
      <w:pPr>
        <w:rPr>
          <w:rFonts w:hint="eastAsia"/>
        </w:rPr>
      </w:pPr>
      <w:r>
        <w:rPr>
          <w:rFonts w:hint="eastAsia"/>
        </w:rPr>
        <w:t>The rational and Scriptural foundation for the use of means, and the proper motives to avail ourselves of them, are, (1.) The command of God.</w:t>
      </w:r>
    </w:p>
    <w:p w14:paraId="68D7FBCB">
      <w:pPr>
        <w:rPr>
          <w:rFonts w:hint="eastAsia"/>
        </w:rPr>
      </w:pPr>
      <w:r>
        <w:rPr>
          <w:rFonts w:hint="eastAsia"/>
        </w:rPr>
        <w:t>使用方法的理性和圣经基础，以及利用它们的恰当动机是：（1.）神的命令。</w:t>
      </w:r>
    </w:p>
    <w:p w14:paraId="60DEBD65">
      <w:pPr>
        <w:rPr>
          <w:rFonts w:hint="eastAsia"/>
        </w:rPr>
      </w:pPr>
      <w:r>
        <w:rPr>
          <w:rFonts w:hint="eastAsia"/>
        </w:rPr>
        <w:t>(2.) Their adaptation to produce the effect.</w:t>
      </w:r>
    </w:p>
    <w:p w14:paraId="18747E18">
      <w:pPr>
        <w:rPr>
          <w:rFonts w:hint="eastAsia"/>
        </w:rPr>
      </w:pPr>
      <w:r>
        <w:rPr>
          <w:rFonts w:hint="eastAsia"/>
        </w:rPr>
        <w:t>（2.）它们产生效果的适应性。</w:t>
      </w:r>
    </w:p>
    <w:p w14:paraId="54FFB856">
      <w:pPr>
        <w:rPr>
          <w:rFonts w:hint="eastAsia"/>
        </w:rPr>
      </w:pPr>
      <w:r>
        <w:rPr>
          <w:rFonts w:hint="eastAsia"/>
        </w:rPr>
        <w:t>(3.) The divine ordination which makes the means necessary to the attainment of the end.</w:t>
      </w:r>
    </w:p>
    <w:p w14:paraId="13A94577">
      <w:pPr>
        <w:rPr>
          <w:rFonts w:hint="eastAsia"/>
        </w:rPr>
      </w:pPr>
      <w:r>
        <w:rPr>
          <w:rFonts w:hint="eastAsia"/>
        </w:rPr>
        <w:t>（3.）神圣的命定，使方法成为达成目的所必需的。</w:t>
      </w:r>
    </w:p>
    <w:p w14:paraId="7DA60223">
      <w:pPr>
        <w:rPr>
          <w:rFonts w:hint="eastAsia"/>
        </w:rPr>
      </w:pPr>
      <w:r>
        <w:rPr>
          <w:rFonts w:hint="eastAsia"/>
        </w:rPr>
        <w:t>And (4.) The promise of God to give his blessing to those who obediently avail themselves of the means of his appointment.</w:t>
      </w:r>
    </w:p>
    <w:p w14:paraId="65D51CAC">
      <w:pPr>
        <w:rPr>
          <w:rFonts w:hint="eastAsia"/>
        </w:rPr>
      </w:pPr>
      <w:r>
        <w:rPr>
          <w:rFonts w:hint="eastAsia"/>
        </w:rPr>
        <w:t>以及（4.）神应许赐福给那些顺服地利用祂所指定方法的人。</w:t>
      </w:r>
    </w:p>
    <w:p w14:paraId="5F2414D3">
      <w:pPr>
        <w:rPr>
          <w:rFonts w:hint="eastAsia"/>
        </w:rPr>
      </w:pPr>
    </w:p>
    <w:p w14:paraId="03907D64">
      <w:pPr>
        <w:spacing w:after="294" w:line="255" w:lineRule="auto"/>
        <w:ind w:left="26" w:right="16"/>
        <w:jc w:val="center"/>
        <w:rPr>
          <w:rFonts w:hint="eastAsia" w:eastAsia="宋体"/>
          <w:b/>
          <w:i/>
          <w:iCs/>
          <w:lang w:val="en-US" w:eastAsia="zh-CN"/>
        </w:rPr>
      </w:pPr>
      <w:r>
        <w:rPr>
          <w:rFonts w:hint="eastAsia" w:eastAsia="宋体"/>
          <w:b/>
          <w:i/>
          <w:iCs/>
          <w:lang w:val="en-US" w:eastAsia="zh-CN"/>
        </w:rPr>
        <w:t>D. It is Fatalism.</w:t>
      </w:r>
    </w:p>
    <w:p w14:paraId="14669524">
      <w:pPr>
        <w:spacing w:after="294" w:line="255" w:lineRule="auto"/>
        <w:ind w:left="26" w:right="16"/>
        <w:jc w:val="center"/>
        <w:rPr>
          <w:rFonts w:hint="eastAsia" w:eastAsia="宋体"/>
          <w:b/>
          <w:i/>
          <w:iCs/>
          <w:lang w:val="en-US" w:eastAsia="zh-CN"/>
        </w:rPr>
      </w:pPr>
      <w:r>
        <w:rPr>
          <w:rFonts w:hint="eastAsia" w:eastAsia="宋体"/>
          <w:b/>
          <w:i/>
          <w:iCs/>
          <w:lang w:val="en-US" w:eastAsia="zh-CN"/>
        </w:rPr>
        <w:t>D. 这是宿命论。</w:t>
      </w:r>
    </w:p>
    <w:p w14:paraId="078C4AE0">
      <w:pPr>
        <w:rPr>
          <w:rFonts w:hint="eastAsia"/>
        </w:rPr>
      </w:pPr>
    </w:p>
    <w:p w14:paraId="6549DC80">
      <w:pPr>
        <w:rPr>
          <w:rFonts w:hint="eastAsia"/>
        </w:rPr>
      </w:pPr>
      <w:r>
        <w:rPr>
          <w:rFonts w:hint="eastAsia"/>
        </w:rPr>
        <w:t>It is objected, in the fourth place, that the doctrine of decrees amounts to the heathen doctrine of fate.</w:t>
      </w:r>
    </w:p>
    <w:p w14:paraId="25CB0D5F">
      <w:pPr>
        <w:rPr>
          <w:rFonts w:hint="eastAsia"/>
        </w:rPr>
      </w:pPr>
      <w:r>
        <w:rPr>
          <w:rFonts w:hint="eastAsia"/>
        </w:rPr>
        <w:t>第四，有人反对说，预旨的教义等同于异教的宿命论。</w:t>
      </w:r>
    </w:p>
    <w:p w14:paraId="00A8862E">
      <w:pPr>
        <w:rPr>
          <w:rFonts w:hint="eastAsia"/>
        </w:rPr>
      </w:pPr>
      <w:r>
        <w:rPr>
          <w:rFonts w:hint="eastAsia"/>
        </w:rPr>
        <w:t>There is only one point of agreement between these doctrines.</w:t>
      </w:r>
    </w:p>
    <w:p w14:paraId="52CD3CC9">
      <w:pPr>
        <w:rPr>
          <w:rFonts w:hint="eastAsia"/>
        </w:rPr>
      </w:pPr>
      <w:r>
        <w:rPr>
          <w:rFonts w:hint="eastAsia"/>
        </w:rPr>
        <w:t>这些教义之间只有一个共同点。</w:t>
      </w:r>
    </w:p>
    <w:p w14:paraId="480BFA60">
      <w:pPr>
        <w:rPr>
          <w:rFonts w:hint="eastAsia"/>
        </w:rPr>
      </w:pPr>
      <w:r>
        <w:rPr>
          <w:rFonts w:hint="eastAsia"/>
        </w:rPr>
        <w:t>They both assume absolute certainty in the sequence of all events.</w:t>
      </w:r>
    </w:p>
    <w:p w14:paraId="02E93845">
      <w:pPr>
        <w:rPr>
          <w:rFonts w:hint="eastAsia"/>
        </w:rPr>
      </w:pPr>
      <w:r>
        <w:rPr>
          <w:rFonts w:hint="eastAsia"/>
        </w:rPr>
        <w:t>它们都假定所有事件的序列具有绝对的确定性。</w:t>
      </w:r>
    </w:p>
    <w:p w14:paraId="13C090C4">
      <w:pPr>
        <w:rPr>
          <w:rFonts w:hint="eastAsia"/>
        </w:rPr>
      </w:pPr>
      <w:r>
        <w:rPr>
          <w:rFonts w:hint="eastAsia"/>
        </w:rPr>
        <w:t>They differ, however, not only as to the ground of that certainty, the nature of the influence by which it is secured, and the ends therein contemplated, but also in their natural effects on the reason and conscience of men.</w:t>
      </w:r>
    </w:p>
    <w:p w14:paraId="7B853F86">
      <w:pPr>
        <w:rPr>
          <w:rFonts w:hint="eastAsia"/>
        </w:rPr>
      </w:pPr>
      <w:r>
        <w:rPr>
          <w:rFonts w:hint="eastAsia"/>
        </w:rPr>
        <w:t>然而，它们不仅在那种确定性的基础、确保它的影响的性质以及其中所预期的目的方面有所不同，而且在它们对人的理性和良心的自然影响方面也有所不同。</w:t>
      </w:r>
    </w:p>
    <w:p w14:paraId="4AFB1E37">
      <w:pPr>
        <w:rPr>
          <w:rFonts w:hint="eastAsia"/>
        </w:rPr>
      </w:pPr>
    </w:p>
    <w:p w14:paraId="3ED4FA00">
      <w:pPr>
        <w:rPr>
          <w:rFonts w:hint="eastAsia"/>
        </w:rPr>
      </w:pPr>
      <w:r>
        <w:rPr>
          <w:rFonts w:hint="eastAsia"/>
        </w:rPr>
        <w:t>The word Fatalism has been applied to different systems, some of which admit, while others deny or ignore the existence of a supreme intelligence.</w:t>
      </w:r>
    </w:p>
    <w:p w14:paraId="098355D2">
      <w:pPr>
        <w:rPr>
          <w:rFonts w:hint="eastAsia"/>
        </w:rPr>
      </w:pPr>
      <w:r>
        <w:rPr>
          <w:rFonts w:hint="eastAsia"/>
        </w:rPr>
        <w:t>宿命论这个词被应用于不同的体系，其中一些承认最高智慧的存在，而另一些则否认或忽视它的存在。</w:t>
      </w:r>
    </w:p>
    <w:p w14:paraId="4EA70E53">
      <w:pPr>
        <w:rPr>
          <w:rFonts w:hint="eastAsia"/>
        </w:rPr>
      </w:pPr>
      <w:r>
        <w:rPr>
          <w:rFonts w:hint="eastAsia"/>
        </w:rPr>
        <w:t>But in common usage it designates the dotrine that all events come to pass under the operation of a blind necessity.</w:t>
      </w:r>
    </w:p>
    <w:p w14:paraId="0EE74E37">
      <w:pPr>
        <w:rPr>
          <w:rFonts w:hint="eastAsia"/>
        </w:rPr>
      </w:pPr>
      <w:r>
        <w:rPr>
          <w:rFonts w:hint="eastAsia"/>
        </w:rPr>
        <w:t>但在通常用法中，它指的是所有事件都是在盲目必然性的作用下发生的教义。</w:t>
      </w:r>
    </w:p>
    <w:p w14:paraId="6F6420D7">
      <w:pPr>
        <w:rPr>
          <w:rFonts w:hint="eastAsia"/>
        </w:rPr>
      </w:pPr>
      <w:r>
        <w:rPr>
          <w:rFonts w:hint="eastAsia"/>
        </w:rPr>
        <w:t>This system differs from the Scriptural doctrine of foreordination, (1.) In that it excludes the idea of final causes.</w:t>
      </w:r>
    </w:p>
    <w:p w14:paraId="2BC92A77">
      <w:pPr>
        <w:rPr>
          <w:rFonts w:hint="eastAsia"/>
        </w:rPr>
      </w:pPr>
      <w:r>
        <w:rPr>
          <w:rFonts w:hint="eastAsia"/>
        </w:rPr>
        <w:t>这个体系与圣经的预定论不同之处在于：（1.）它排除了最终原因的观念。</w:t>
      </w:r>
    </w:p>
    <w:p w14:paraId="448C07BF">
      <w:pPr>
        <w:rPr>
          <w:rFonts w:hint="eastAsia"/>
        </w:rPr>
      </w:pPr>
      <w:r>
        <w:rPr>
          <w:rFonts w:hint="eastAsia"/>
        </w:rPr>
        <w:t>There is no end to which all things tend, and for the accomplishment of which they exist.</w:t>
      </w:r>
    </w:p>
    <w:p w14:paraId="03BB065B">
      <w:pPr>
        <w:rPr>
          <w:rFonts w:hint="eastAsia"/>
        </w:rPr>
      </w:pPr>
      <w:r>
        <w:rPr>
          <w:rFonts w:hint="eastAsia"/>
        </w:rPr>
        <w:t>没有万物都趋向的终极目的，也没有它们为之存在的成就。</w:t>
      </w:r>
    </w:p>
    <w:p w14:paraId="2378E7CB">
      <w:pPr>
        <w:rPr>
          <w:rFonts w:hint="eastAsia"/>
        </w:rPr>
      </w:pPr>
      <w:r>
        <w:rPr>
          <w:rFonts w:hint="eastAsia"/>
        </w:rPr>
        <w:t>According to the Scriptural doctrine, all things are ordained and controlled to accomplish the highest conceivable or possible good.</w:t>
      </w:r>
    </w:p>
    <w:p w14:paraId="094BC825">
      <w:pPr>
        <w:rPr>
          <w:rFonts w:hint="eastAsia"/>
        </w:rPr>
      </w:pPr>
      <w:r>
        <w:rPr>
          <w:rFonts w:hint="eastAsia"/>
        </w:rPr>
        <w:t>根据圣经的教义，万物都被命定和控制，以成就可想见的或可能的最高良善。</w:t>
      </w:r>
    </w:p>
    <w:p w14:paraId="076DCFDF">
      <w:pPr>
        <w:rPr>
          <w:rFonts w:hint="eastAsia"/>
        </w:rPr>
      </w:pPr>
      <w:r>
        <w:rPr>
          <w:rFonts w:hint="eastAsia"/>
        </w:rPr>
        <w:t>(2.) In that according to Fatalism the sequence of events is determined by an unintelligent concatenation of causes and effects.</w:t>
      </w:r>
    </w:p>
    <w:p w14:paraId="78956E61">
      <w:pPr>
        <w:rPr>
          <w:rFonts w:hint="eastAsia"/>
        </w:rPr>
      </w:pPr>
      <w:r>
        <w:rPr>
          <w:rFonts w:hint="eastAsia"/>
        </w:rPr>
        <w:t>（2.）根据宿命论，事件的序列是由非智慧的原因和结果的连锁关系决定的。</w:t>
      </w:r>
    </w:p>
    <w:p w14:paraId="4C003417">
      <w:pPr>
        <w:rPr>
          <w:rFonts w:hint="eastAsia"/>
        </w:rPr>
      </w:pPr>
      <w:r>
        <w:rPr>
          <w:rFonts w:hint="eastAsia"/>
        </w:rPr>
        <w:t>According to the doctrine of decrees, that sequence is determined by infinite wisdom and goodness.</w:t>
      </w:r>
    </w:p>
    <w:p w14:paraId="2A329341">
      <w:pPr>
        <w:rPr>
          <w:rFonts w:hint="eastAsia"/>
        </w:rPr>
      </w:pPr>
      <w:r>
        <w:rPr>
          <w:rFonts w:hint="eastAsia"/>
        </w:rPr>
        <w:t>根据预旨的教义，那个序列是由无限的智慧和良善决定的。</w:t>
      </w:r>
    </w:p>
    <w:p w14:paraId="5E7BBA76">
      <w:pPr>
        <w:rPr>
          <w:rFonts w:hint="eastAsia"/>
        </w:rPr>
      </w:pPr>
      <w:r>
        <w:rPr>
          <w:rFonts w:hint="eastAsia"/>
        </w:rPr>
        <w:t>(3.) Fatalism admits of no distinction between necessary and free causes.</w:t>
      </w:r>
    </w:p>
    <w:p w14:paraId="66B7FC95">
      <w:pPr>
        <w:rPr>
          <w:rFonts w:hint="eastAsia"/>
        </w:rPr>
      </w:pPr>
      <w:r>
        <w:rPr>
          <w:rFonts w:hint="eastAsia"/>
        </w:rPr>
        <w:t>（3.）宿命论不承认必然原因和自由原因之间的区别。</w:t>
      </w:r>
    </w:p>
    <w:p w14:paraId="0D3F1136">
      <w:pPr>
        <w:rPr>
          <w:rFonts w:hint="eastAsia"/>
        </w:rPr>
      </w:pPr>
      <w:r>
        <w:rPr>
          <w:rFonts w:hint="eastAsia"/>
        </w:rPr>
        <w:t>The acts of rational agents are as much determined by a necessity out of themselves as the operations of nature.</w:t>
      </w:r>
    </w:p>
    <w:p w14:paraId="39B94515">
      <w:pPr>
        <w:rPr>
          <w:rFonts w:hint="eastAsia"/>
        </w:rPr>
      </w:pPr>
      <w:r>
        <w:rPr>
          <w:rFonts w:hint="eastAsia"/>
        </w:rPr>
        <w:t>理性行动者的行为如同自然界的运作一样，同样受到外在于自身的必然性所决定。</w:t>
      </w:r>
    </w:p>
    <w:p w14:paraId="4DE568F2">
      <w:pPr>
        <w:rPr>
          <w:rFonts w:hint="eastAsia"/>
        </w:rPr>
      </w:pPr>
      <w:r>
        <w:rPr>
          <w:rFonts w:hint="eastAsia"/>
        </w:rPr>
        <w:t>According to the Scriptures, the freedom and responsibility of man are fully preserved.</w:t>
      </w:r>
    </w:p>
    <w:p w14:paraId="283C98FC">
      <w:pPr>
        <w:rPr>
          <w:rFonts w:hint="eastAsia"/>
        </w:rPr>
      </w:pPr>
      <w:r>
        <w:rPr>
          <w:rFonts w:hint="eastAsia"/>
        </w:rPr>
        <w:t>根据圣经，人的自由和责任得到充分的保全。</w:t>
      </w:r>
    </w:p>
    <w:p w14:paraId="29221664">
      <w:pPr>
        <w:rPr>
          <w:rFonts w:hint="eastAsia"/>
        </w:rPr>
      </w:pPr>
      <w:r>
        <w:rPr>
          <w:rFonts w:hint="eastAsia"/>
        </w:rPr>
        <w:t>The two systems differ, therefore, as much as a machine differs from a man; or as the actions of infinite intelligence, power, and love differ from the law of gravitation.</w:t>
      </w:r>
    </w:p>
    <w:p w14:paraId="3B68A894">
      <w:pPr>
        <w:rPr>
          <w:rFonts w:hint="eastAsia"/>
        </w:rPr>
      </w:pPr>
      <w:r>
        <w:rPr>
          <w:rFonts w:hint="eastAsia"/>
        </w:rPr>
        <w:t>因此，这两个体系的区别，如同机器与人的区别；或者如同无限智慧、能力和爱的行动与万有引力定律的区别。</w:t>
      </w:r>
    </w:p>
    <w:p w14:paraId="2078F63D">
      <w:pPr>
        <w:rPr>
          <w:rFonts w:hint="eastAsia"/>
        </w:rPr>
      </w:pPr>
      <w:r>
        <w:rPr>
          <w:rFonts w:hint="eastAsia"/>
        </w:rPr>
        <w:t>(4.) The one system, therefore, leads to the denial of all moral distinctions, and to stolid insensibility or despair.</w:t>
      </w:r>
    </w:p>
    <w:p w14:paraId="2B41899A">
      <w:pPr>
        <w:rPr>
          <w:rFonts w:hint="eastAsia"/>
        </w:rPr>
      </w:pPr>
      <w:r>
        <w:rPr>
          <w:rFonts w:hint="eastAsia"/>
        </w:rPr>
        <w:t>（4.）因此，一个体系导致否认所有道德区别，并导致麻木不仁或绝望。</w:t>
      </w:r>
    </w:p>
    <w:p w14:paraId="2C518198">
      <w:pPr>
        <w:rPr>
          <w:rFonts w:hint="eastAsia"/>
        </w:rPr>
      </w:pPr>
      <w:r>
        <w:rPr>
          <w:rFonts w:hint="eastAsia"/>
        </w:rPr>
        <w:t>The other to a sedulous regard to the will of an infinitely wise and good ruler, all whose acts are determined by a sufficient reason; and to filial confidence and submission.</w:t>
      </w:r>
    </w:p>
    <w:p w14:paraId="13902925">
      <w:pPr>
        <w:rPr>
          <w:rFonts w:hint="eastAsia"/>
        </w:rPr>
      </w:pPr>
      <w:r>
        <w:rPr>
          <w:rFonts w:hint="eastAsia"/>
        </w:rPr>
        <w:t>另一个则导致对一位无限智慧和良善的统治者旨意的殷勤关注，祂的一切行为都由充分的理由决定；并导致孝子般的信靠和顺服。</w:t>
      </w:r>
    </w:p>
    <w:p w14:paraId="18505C9A">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39" name="Group 582879"/>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600519" name="Shape 600519"/>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82879"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DqoRaLUAAAAAwEAAA8AAAAAAAAA&#10;AQAgAAAAIgAAAGRycy9kb3ducmV2LnhtbFBLAQIUABQAAAAIAIdO4kA5D9rPTgIAAOIFAAAOAAAA&#10;AAAAAAEAIAAAACMBAABkcnMvZTJvRG9jLnhtbFBLBQYAAAAABgAGAFkBAADjBQAAAAA=&#10;">
                <o:lock v:ext="edit" aspectratio="f"/>
                <v:shape id="Shape 600519" o:spid="_x0000_s1026" o:spt="100" style="position:absolute;left:0;top:0;height:9525;width:5810249;" fillcolor="#808080" filled="t" stroked="f" coordsize="5810249,9525" o:gfxdata="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EmCT&#10;i8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w10:wrap type="none"/>
                <w10:anchorlock/>
              </v:group>
            </w:pict>
          </mc:Fallback>
        </mc:AlternateContent>
      </w:r>
    </w:p>
    <w:p w14:paraId="2CC14C14">
      <w:pPr>
        <w:spacing w:after="294" w:line="255" w:lineRule="auto"/>
        <w:ind w:left="26" w:right="16"/>
        <w:jc w:val="center"/>
        <w:rPr>
          <w:rFonts w:hint="eastAsia" w:eastAsia="宋体"/>
          <w:b/>
          <w:i w:val="0"/>
          <w:iCs w:val="0"/>
          <w:lang w:val="en-US" w:eastAsia="zh-CN"/>
        </w:rPr>
      </w:pPr>
      <w:r>
        <w:rPr>
          <w:rFonts w:hint="eastAsia" w:eastAsia="宋体"/>
          <w:b/>
          <w:i w:val="0"/>
          <w:iCs w:val="0"/>
          <w:lang w:val="en-US" w:eastAsia="zh-CN"/>
        </w:rPr>
        <w:t>Endnotes</w:t>
      </w:r>
    </w:p>
    <w:p w14:paraId="4DD91B29">
      <w:pPr>
        <w:spacing w:after="294" w:line="255" w:lineRule="auto"/>
        <w:ind w:left="26" w:right="16"/>
        <w:jc w:val="center"/>
        <w:rPr>
          <w:rFonts w:hint="eastAsia" w:eastAsia="宋体"/>
          <w:b/>
          <w:i w:val="0"/>
          <w:iCs w:val="0"/>
          <w:lang w:val="en-US" w:eastAsia="zh-CN"/>
        </w:rPr>
      </w:pPr>
      <w:r>
        <w:rPr>
          <w:rFonts w:hint="eastAsia" w:eastAsia="宋体"/>
          <w:b/>
          <w:i w:val="0"/>
          <w:iCs w:val="0"/>
          <w:lang w:val="en-US" w:eastAsia="zh-CN"/>
        </w:rPr>
        <w:t>尾注</w:t>
      </w:r>
    </w:p>
    <w:p w14:paraId="2813174E">
      <w:pPr>
        <w:rPr>
          <w:rFonts w:hint="eastAsia"/>
        </w:rPr>
      </w:pPr>
      <w:r>
        <w:rPr>
          <w:rFonts w:hint="eastAsia"/>
        </w:rPr>
        <w:t>1. Westminster Shorter Catechism, 7.</w:t>
      </w:r>
    </w:p>
    <w:p w14:paraId="1551E40B">
      <w:pPr>
        <w:rPr>
          <w:rFonts w:hint="eastAsia"/>
        </w:rPr>
      </w:pPr>
      <w:r>
        <w:rPr>
          <w:rFonts w:hint="eastAsia"/>
        </w:rPr>
        <w:t>1. 《威斯敏斯特小要理问答》第七条。</w:t>
      </w:r>
    </w:p>
    <w:p w14:paraId="23C43A72">
      <w:pPr>
        <w:rPr>
          <w:rFonts w:hint="eastAsia"/>
        </w:rPr>
      </w:pPr>
    </w:p>
    <w:p w14:paraId="03055FD5">
      <w:pPr>
        <w:rPr>
          <w:rFonts w:hint="eastAsia"/>
        </w:rPr>
      </w:pPr>
    </w:p>
    <w:p w14:paraId="4443BC9F">
      <w:pPr>
        <w:rPr>
          <w:rFonts w:hint="eastAsia"/>
        </w:rPr>
      </w:pPr>
    </w:p>
    <w:p w14:paraId="03A162A1">
      <w:pPr>
        <w:rPr>
          <w:rFonts w:hint="eastAsia"/>
        </w:rPr>
      </w:pPr>
    </w:p>
    <w:p w14:paraId="5241D43A">
      <w:pPr>
        <w:spacing w:after="3" w:line="259" w:lineRule="auto"/>
        <w:jc w:val="center"/>
        <w:rPr>
          <w:rFonts w:hint="eastAsia"/>
          <w:b/>
          <w:sz w:val="42"/>
        </w:rPr>
      </w:pPr>
      <w:r>
        <w:rPr>
          <w:rFonts w:hint="eastAsia"/>
          <w:b/>
          <w:sz w:val="42"/>
        </w:rPr>
        <w:t>CHAPTER X.</w:t>
      </w:r>
    </w:p>
    <w:p w14:paraId="598678BA">
      <w:pPr>
        <w:spacing w:after="3" w:line="259" w:lineRule="auto"/>
        <w:jc w:val="center"/>
        <w:rPr>
          <w:rFonts w:hint="eastAsia"/>
          <w:b/>
          <w:sz w:val="42"/>
        </w:rPr>
      </w:pPr>
      <w:r>
        <w:rPr>
          <w:rFonts w:hint="eastAsia"/>
          <w:b/>
          <w:sz w:val="42"/>
        </w:rPr>
        <w:t>第十章。</w:t>
      </w:r>
    </w:p>
    <w:p w14:paraId="12BDB0B9">
      <w:pPr>
        <w:spacing w:after="3" w:line="259" w:lineRule="auto"/>
        <w:jc w:val="center"/>
        <w:rPr>
          <w:rFonts w:hint="eastAsia"/>
          <w:b/>
          <w:sz w:val="42"/>
        </w:rPr>
      </w:pPr>
      <w:r>
        <w:rPr>
          <w:rFonts w:hint="eastAsia"/>
          <w:b/>
          <w:sz w:val="42"/>
        </w:rPr>
        <w:t>Creation</w:t>
      </w:r>
    </w:p>
    <w:p w14:paraId="6E4C7558">
      <w:pPr>
        <w:spacing w:after="3" w:line="259" w:lineRule="auto"/>
        <w:jc w:val="center"/>
        <w:rPr>
          <w:rFonts w:hint="eastAsia"/>
          <w:b/>
          <w:sz w:val="42"/>
        </w:rPr>
      </w:pPr>
      <w:r>
        <w:rPr>
          <w:rFonts w:hint="eastAsia"/>
          <w:b/>
          <w:sz w:val="42"/>
        </w:rPr>
        <w:t>创造</w:t>
      </w:r>
    </w:p>
    <w:p w14:paraId="63D01148">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40" name="Group 582879"/>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41" name="Shape 600519"/>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82879"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OqhFotQAAAADAQAADwAAAAAAAAAB&#10;ACAAAAAiAAAAZHJzL2Rvd25yZXYueG1sUEsBAhQAFAAAAAgAh07iQNBYx6tNAgAA3gUAAA4AAAAA&#10;AAAAAQAgAAAAIwEAAGRycy9lMm9Eb2MueG1sUEsFBgAAAAAGAAYAWQEAAOIFAAAAAA==&#10;">
                <o:lock v:ext="edit" aspectratio="f"/>
                <v:shape id="Shape 600519" o:spid="_x0000_s1026" o:spt="100" style="position:absolute;left:0;top:0;height:9525;width:5810249;" fillcolor="#808080" filled="t" stroked="f" coordsize="5810249,9525" o:gfxdata="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iYX1q/&#10;AAAA2wAAAA8AAAAAAAAAAQAgAAAAIgAAAGRycy9kb3ducmV2LnhtbFBLAQIUABQAAAAIAIdO4kAz&#10;LwWeOwAAADkAAAAQAAAAAAAAAAEAIAAAAA4BAABkcnMvc2hhcGV4bWwueG1sUEsFBgAAAAAGAAYA&#10;WwEAALgDAAAAAA==&#10;" path="m0,0l5810249,0,5810249,9525,0,9525,0,0e">
                  <v:fill on="t" focussize="0,0"/>
                  <v:stroke on="f" weight="0pt" miterlimit="1" joinstyle="miter"/>
                  <v:imagedata o:title=""/>
                  <o:lock v:ext="edit" aspectratio="f"/>
                </v:shape>
                <w10:wrap type="none"/>
                <w10:anchorlock/>
              </v:group>
            </w:pict>
          </mc:Fallback>
        </mc:AlternateContent>
      </w:r>
    </w:p>
    <w:p w14:paraId="0D09FFB9">
      <w:pPr>
        <w:spacing w:after="3" w:line="255" w:lineRule="auto"/>
        <w:ind w:left="264"/>
        <w:jc w:val="center"/>
        <w:rPr>
          <w:rFonts w:hint="eastAsia"/>
          <w:i/>
        </w:rPr>
      </w:pPr>
      <w:r>
        <w:rPr>
          <w:rFonts w:hint="eastAsia"/>
          <w:i/>
        </w:rPr>
        <w:t>£ 1. Different Theories concerning the Origin of the Universe.§ 2.</w:t>
      </w:r>
    </w:p>
    <w:p w14:paraId="62C750A7">
      <w:pPr>
        <w:spacing w:after="3" w:line="255" w:lineRule="auto"/>
        <w:ind w:left="264"/>
        <w:jc w:val="center"/>
        <w:rPr>
          <w:rFonts w:hint="eastAsia"/>
          <w:i/>
        </w:rPr>
      </w:pPr>
      <w:r>
        <w:rPr>
          <w:rFonts w:hint="eastAsia"/>
          <w:i/>
        </w:rPr>
        <w:t>£ 1. 关于宇宙起源的不同理论。§ 2.</w:t>
      </w:r>
    </w:p>
    <w:p w14:paraId="0338D8CB">
      <w:pPr>
        <w:spacing w:after="3" w:line="255" w:lineRule="auto"/>
        <w:ind w:left="264"/>
        <w:jc w:val="center"/>
        <w:rPr>
          <w:rFonts w:hint="eastAsia"/>
          <w:i/>
        </w:rPr>
      </w:pPr>
      <w:r>
        <w:rPr>
          <w:rFonts w:hint="eastAsia"/>
          <w:i/>
        </w:rPr>
        <w:t>Mediate and Immediate Creation. § 3. Proof of the Doctrine.  § 4.</w:t>
      </w:r>
    </w:p>
    <w:p w14:paraId="48B6DCEF">
      <w:pPr>
        <w:spacing w:after="3" w:line="255" w:lineRule="auto"/>
        <w:ind w:left="264"/>
        <w:jc w:val="center"/>
        <w:rPr>
          <w:rFonts w:hint="eastAsia"/>
          <w:i/>
        </w:rPr>
      </w:pPr>
      <w:r>
        <w:rPr>
          <w:rFonts w:hint="eastAsia"/>
          <w:i/>
        </w:rPr>
        <w:t>间接创造与直接创造。§ 3. 教义的证明。 § 4.</w:t>
      </w:r>
    </w:p>
    <w:p w14:paraId="3D808FAF">
      <w:pPr>
        <w:spacing w:after="3" w:line="255" w:lineRule="auto"/>
        <w:ind w:left="264"/>
        <w:jc w:val="center"/>
        <w:rPr>
          <w:rFonts w:hint="eastAsia"/>
          <w:i/>
        </w:rPr>
      </w:pPr>
      <w:r>
        <w:rPr>
          <w:rFonts w:hint="eastAsia"/>
          <w:i/>
        </w:rPr>
        <w:t>Objections to the Doctrine.§ 5. Design of the Creation. § 6. The Mosaic Account of the Creation.</w:t>
      </w:r>
    </w:p>
    <w:p w14:paraId="3FAD8B28">
      <w:pPr>
        <w:spacing w:after="3" w:line="255" w:lineRule="auto"/>
        <w:ind w:left="264"/>
        <w:jc w:val="center"/>
        <w:rPr>
          <w:rFonts w:hint="eastAsia"/>
          <w:i/>
        </w:rPr>
      </w:pPr>
      <w:r>
        <w:rPr>
          <w:rFonts w:hint="eastAsia"/>
          <w:i/>
        </w:rPr>
        <w:t>对教义的异议。§ 5. 创造的设计。 § 6. 摩西关于创造的记述。</w:t>
      </w:r>
    </w:p>
    <w:p w14:paraId="785EFE46">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42" name="Group 582879"/>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43" name="Shape 600519"/>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82879"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DqoRaLUAAAAAwEAAA8AAAAAAAAA&#10;AQAgAAAAIgAAAGRycy9kb3ducmV2LnhtbFBLAQIUABQAAAAIAIdO4kAGNw7eTgIAAN4FAAAOAAAA&#10;AAAAAAEAIAAAACMBAABkcnMvZTJvRG9jLnhtbFBLBQYAAAAABgAGAFkBAADjBQAAAAA=&#10;">
                <o:lock v:ext="edit" aspectratio="f"/>
                <v:shape id="Shape 600519" o:spid="_x0000_s1026" o:spt="100" style="position:absolute;left:0;top:0;height:9525;width:5810249;" fillcolor="#808080" filled="t" stroked="f" coordsize="5810249,9525" o:gfxdata="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cGZLa/&#10;AAAA2wAAAA8AAAAAAAAAAQAgAAAAIgAAAGRycy9kb3ducmV2LnhtbFBLAQIUABQAAAAIAIdO4kAz&#10;LwWeOwAAADkAAAAQAAAAAAAAAAEAIAAAAA4BAABkcnMvc2hhcGV4bWwueG1sUEsFBgAAAAAGAAYA&#10;WwEAALgDAAAAAA==&#10;" path="m0,0l5810249,0,5810249,9525,0,9525,0,0e">
                  <v:fill on="t" focussize="0,0"/>
                  <v:stroke on="f" weight="0pt" miterlimit="1" joinstyle="miter"/>
                  <v:imagedata o:title=""/>
                  <o:lock v:ext="edit" aspectratio="f"/>
                </v:shape>
                <w10:wrap type="none"/>
                <w10:anchorlock/>
              </v:group>
            </w:pict>
          </mc:Fallback>
        </mc:AlternateContent>
      </w:r>
    </w:p>
    <w:p w14:paraId="756E42A3">
      <w:pPr>
        <w:spacing w:after="294" w:line="255" w:lineRule="auto"/>
        <w:ind w:left="26" w:right="16"/>
        <w:jc w:val="center"/>
        <w:rPr>
          <w:rFonts w:hint="eastAsia"/>
          <w:b/>
          <w:i/>
          <w:iCs/>
        </w:rPr>
      </w:pPr>
      <w:r>
        <w:rPr>
          <w:rFonts w:hint="eastAsia"/>
          <w:b/>
          <w:i/>
          <w:iCs/>
        </w:rPr>
        <w:t>£1. Different Theories concerning the Origin of the Universe.</w:t>
      </w:r>
    </w:p>
    <w:p w14:paraId="603A1752">
      <w:pPr>
        <w:spacing w:after="294" w:line="255" w:lineRule="auto"/>
        <w:ind w:left="26" w:right="16"/>
        <w:jc w:val="center"/>
        <w:rPr>
          <w:rFonts w:hint="eastAsia"/>
          <w:b/>
          <w:i/>
          <w:iCs/>
        </w:rPr>
      </w:pPr>
      <w:r>
        <w:rPr>
          <w:rFonts w:hint="eastAsia"/>
          <w:b/>
          <w:i/>
          <w:iCs/>
        </w:rPr>
        <w:t>£1. 关于宇宙起源的不同理论。</w:t>
      </w:r>
    </w:p>
    <w:p w14:paraId="02ED2445">
      <w:pPr>
        <w:rPr>
          <w:rFonts w:hint="eastAsia"/>
        </w:rPr>
      </w:pPr>
    </w:p>
    <w:p w14:paraId="2BD56597">
      <w:pPr>
        <w:rPr>
          <w:rFonts w:hint="eastAsia"/>
        </w:rPr>
      </w:pPr>
      <w:r>
        <w:rPr>
          <w:rFonts w:hint="eastAsia"/>
        </w:rPr>
        <w:t>THE question concerning the origin of the universe has forced itself on the minds of men in all ages.</w:t>
      </w:r>
    </w:p>
    <w:p w14:paraId="64AD8F11">
      <w:pPr>
        <w:rPr>
          <w:rFonts w:hint="eastAsia"/>
        </w:rPr>
      </w:pPr>
      <w:r>
        <w:rPr>
          <w:rFonts w:hint="eastAsia"/>
        </w:rPr>
        <w:t>关于宇宙起源的问题，在各个时代都迫使人们去思考。</w:t>
      </w:r>
    </w:p>
    <w:p w14:paraId="17DF0BDB">
      <w:pPr>
        <w:rPr>
          <w:rFonts w:hint="eastAsia"/>
        </w:rPr>
      </w:pPr>
      <w:r>
        <w:rPr>
          <w:rFonts w:hint="eastAsia"/>
        </w:rPr>
        <w:t>That the mutable cannot be eternal, would seem to be self-evident.</w:t>
      </w:r>
    </w:p>
    <w:p w14:paraId="614638C8">
      <w:pPr>
        <w:rPr>
          <w:rFonts w:hint="eastAsia"/>
        </w:rPr>
      </w:pPr>
      <w:r>
        <w:rPr>
          <w:rFonts w:hint="eastAsia"/>
        </w:rPr>
        <w:t>可变者不可能是永恒的，这似乎是不言而喻的。</w:t>
      </w:r>
    </w:p>
    <w:p w14:paraId="03305D27">
      <w:pPr>
        <w:rPr>
          <w:rFonts w:hint="eastAsia"/>
        </w:rPr>
      </w:pPr>
      <w:r>
        <w:rPr>
          <w:rFonts w:hint="eastAsia"/>
        </w:rPr>
        <w:t>As everything within the sphere of human observation is constantly changing, men have been constrained to believe that the world as it now is had a beginning.</w:t>
      </w:r>
    </w:p>
    <w:p w14:paraId="0D6E44B6">
      <w:pPr>
        <w:rPr>
          <w:rFonts w:hint="eastAsia"/>
        </w:rPr>
      </w:pPr>
      <w:r>
        <w:rPr>
          <w:rFonts w:hint="eastAsia"/>
        </w:rPr>
        <w:t>由于人类观察范围内的一切事物都在不断变化，人们不得不相信现在的世界有一个开端。</w:t>
      </w:r>
    </w:p>
    <w:p w14:paraId="409F0E10">
      <w:pPr>
        <w:rPr>
          <w:rFonts w:hint="eastAsia"/>
        </w:rPr>
      </w:pPr>
      <w:r>
        <w:rPr>
          <w:rFonts w:hint="eastAsia"/>
        </w:rPr>
        <w:t>But if it began to be, whence did it come?</w:t>
      </w:r>
    </w:p>
    <w:p w14:paraId="118A6D02">
      <w:pPr>
        <w:rPr>
          <w:rFonts w:hint="eastAsia"/>
        </w:rPr>
      </w:pPr>
      <w:r>
        <w:rPr>
          <w:rFonts w:hint="eastAsia"/>
        </w:rPr>
        <w:t>但如果它开始存在，它从何而来？</w:t>
      </w:r>
    </w:p>
    <w:p w14:paraId="363D0F7F">
      <w:pPr>
        <w:rPr>
          <w:rFonts w:hint="eastAsia"/>
        </w:rPr>
      </w:pPr>
      <w:r>
        <w:rPr>
          <w:rFonts w:hint="eastAsia"/>
        </w:rPr>
        <w:t>Without the light of a divine revelation, this question is unanswerable.</w:t>
      </w:r>
    </w:p>
    <w:p w14:paraId="353292A6">
      <w:pPr>
        <w:rPr>
          <w:rFonts w:hint="eastAsia"/>
        </w:rPr>
      </w:pPr>
      <w:r>
        <w:rPr>
          <w:rFonts w:hint="eastAsia"/>
        </w:rPr>
        <w:t>没有神圣启示的光照，这个问题是无法回答的。</w:t>
      </w:r>
    </w:p>
    <w:p w14:paraId="5EC38491">
      <w:pPr>
        <w:rPr>
          <w:rFonts w:hint="eastAsia"/>
        </w:rPr>
      </w:pPr>
      <w:r>
        <w:rPr>
          <w:rFonts w:hint="eastAsia"/>
        </w:rPr>
        <w:t>The data for the solution of the problem do not lie within the sphere either of experience or of reason.</w:t>
      </w:r>
    </w:p>
    <w:p w14:paraId="42F1EF1A">
      <w:pPr>
        <w:rPr>
          <w:rFonts w:hint="eastAsia"/>
        </w:rPr>
      </w:pPr>
      <w:r>
        <w:rPr>
          <w:rFonts w:hint="eastAsia"/>
        </w:rPr>
        <w:t>解决这个难题的数据既不在经验范围内，也不在理性范围内。</w:t>
      </w:r>
    </w:p>
    <w:p w14:paraId="403E05EA">
      <w:pPr>
        <w:rPr>
          <w:rFonts w:hint="eastAsia"/>
        </w:rPr>
      </w:pPr>
      <w:r>
        <w:rPr>
          <w:rFonts w:hint="eastAsia"/>
        </w:rPr>
        <w:t>All human theories on this subject are nothing more than conjectures more or less ingenious.</w:t>
      </w:r>
    </w:p>
    <w:p w14:paraId="0CC65176">
      <w:pPr>
        <w:rPr>
          <w:rFonts w:hint="eastAsia"/>
        </w:rPr>
      </w:pPr>
      <w:r>
        <w:rPr>
          <w:rFonts w:hint="eastAsia"/>
        </w:rPr>
        <w:t>所有关于这个主题的人类理论，都不过是或多或少巧妙的推测而已。</w:t>
      </w:r>
    </w:p>
    <w:p w14:paraId="40C2C64F">
      <w:pPr>
        <w:rPr>
          <w:rFonts w:hint="eastAsia"/>
        </w:rPr>
      </w:pPr>
    </w:p>
    <w:p w14:paraId="2792E870">
      <w:pPr>
        <w:rPr>
          <w:rFonts w:hint="eastAsia"/>
        </w:rPr>
      </w:pPr>
      <w:r>
        <w:rPr>
          <w:rFonts w:hint="eastAsia"/>
        </w:rPr>
        <w:t>Apart from the pantheistic doctrine which makes the universe the existence form, or, as Goethe calls it, "das lebendige Kleid" (the living garment) of God, the most prevalent views on this subject are, First, those theories which exclude mind from the causative origin of the world; Secondly, those which admit of mind, but only as connected with matter; and Thirdly, the Scriptural doctrine which assumes the existence of an infinite extramundane mind to whose power and will the existence of all things out of God is to be referred.</w:t>
      </w:r>
    </w:p>
    <w:p w14:paraId="7D2BFEA5">
      <w:pPr>
        <w:rPr>
          <w:rFonts w:hint="eastAsia"/>
        </w:rPr>
      </w:pPr>
      <w:r>
        <w:rPr>
          <w:rFonts w:hint="eastAsia"/>
        </w:rPr>
        <w:t>除了泛神论的教义，它将宇宙视为神的存在形式，或者如歌德所称的“das lebendige Kleid”（活的衣裳）之外，关于这个主题最普遍的观点是：第一，那些将心灵排除在世界因果起源之外的理论；第二，那些承认心灵，但只承认其与物质相联系的理论；第三，圣经的教义，它假定存在一个无限的超世俗心灵，神之外万物的存在都应归因于其能力和意志。</w:t>
      </w:r>
    </w:p>
    <w:p w14:paraId="5313FEE0">
      <w:pPr>
        <w:rPr>
          <w:rFonts w:hint="eastAsia"/>
        </w:rPr>
      </w:pPr>
    </w:p>
    <w:p w14:paraId="70E44552">
      <w:pPr>
        <w:rPr>
          <w:rFonts w:hint="eastAsia"/>
        </w:rPr>
      </w:pPr>
      <w:r>
        <w:rPr>
          <w:rFonts w:hint="eastAsia"/>
        </w:rPr>
        <w:t>It is a self-evident truth that existence cannot spring spontaneously from non-existence.</w:t>
      </w:r>
    </w:p>
    <w:p w14:paraId="2EB9B848">
      <w:pPr>
        <w:rPr>
          <w:rFonts w:hint="eastAsia"/>
        </w:rPr>
      </w:pPr>
      <w:r>
        <w:rPr>
          <w:rFonts w:hint="eastAsia"/>
        </w:rPr>
        <w:t>存在不能自发地从不存在中产生，这是一个不言而喻的真理。</w:t>
      </w:r>
    </w:p>
    <w:p w14:paraId="17CA856B">
      <w:pPr>
        <w:rPr>
          <w:rFonts w:hint="eastAsia"/>
        </w:rPr>
      </w:pPr>
      <w:r>
        <w:rPr>
          <w:rFonts w:hint="eastAsia"/>
        </w:rPr>
        <w:t>In this sense ex nihilo nihil fit is an universally admitted axiom.</w:t>
      </w:r>
    </w:p>
    <w:p w14:paraId="39CE83FF">
      <w:pPr>
        <w:rPr>
          <w:rFonts w:hint="eastAsia"/>
        </w:rPr>
      </w:pPr>
      <w:r>
        <w:rPr>
          <w:rFonts w:hint="eastAsia"/>
        </w:rPr>
        <w:t>在这个意义上，ex nihilo nihil fit（无中不能生有）是一个普遍公认的公理。</w:t>
      </w:r>
    </w:p>
    <w:p w14:paraId="582F3014">
      <w:pPr>
        <w:rPr>
          <w:rFonts w:hint="eastAsia"/>
        </w:rPr>
      </w:pPr>
      <w:r>
        <w:rPr>
          <w:rFonts w:hint="eastAsia"/>
        </w:rPr>
        <w:t>Those, therefore, who deny the existence of an extramundane mind, are forced to admit that as the universe now is, it must have always been.</w:t>
      </w:r>
    </w:p>
    <w:p w14:paraId="438D4D47">
      <w:pPr>
        <w:rPr>
          <w:rFonts w:hint="eastAsia"/>
        </w:rPr>
      </w:pPr>
      <w:r>
        <w:rPr>
          <w:rFonts w:hint="eastAsia"/>
        </w:rPr>
        <w:t>因此，那些否认超世俗心灵存在的人，被迫承认宇宙现在是什么样子，它就必定一直是什么样子。</w:t>
      </w:r>
    </w:p>
    <w:p w14:paraId="06A344B8">
      <w:pPr>
        <w:rPr>
          <w:rFonts w:hint="eastAsia"/>
        </w:rPr>
      </w:pPr>
      <w:r>
        <w:rPr>
          <w:rFonts w:hint="eastAsia"/>
        </w:rPr>
        <w:t>But as it is in a state of perpetual change it has not always been as it now is.</w:t>
      </w:r>
    </w:p>
    <w:p w14:paraId="3723B17B">
      <w:pPr>
        <w:rPr>
          <w:rFonts w:hint="eastAsia"/>
        </w:rPr>
      </w:pPr>
      <w:r>
        <w:rPr>
          <w:rFonts w:hint="eastAsia"/>
        </w:rPr>
        <w:t>但由于它处于不断变化的状态，它并非一直像现在这样。</w:t>
      </w:r>
    </w:p>
    <w:p w14:paraId="7E419918">
      <w:pPr>
        <w:rPr>
          <w:rFonts w:hint="eastAsia"/>
        </w:rPr>
      </w:pPr>
      <w:r>
        <w:rPr>
          <w:rFonts w:hint="eastAsia"/>
        </w:rPr>
        <w:t>There was a primordial state out of which the present order of things has arisen.</w:t>
      </w:r>
    </w:p>
    <w:p w14:paraId="2D91A5AE">
      <w:pPr>
        <w:rPr>
          <w:rFonts w:hint="eastAsia"/>
        </w:rPr>
      </w:pPr>
      <w:r>
        <w:rPr>
          <w:rFonts w:hint="eastAsia"/>
        </w:rPr>
        <w:t>存在一个原始状态，现有事物的秩序就是从中产生的。</w:t>
      </w:r>
    </w:p>
    <w:p w14:paraId="16D8001C">
      <w:pPr>
        <w:rPr>
          <w:rFonts w:hint="eastAsia"/>
        </w:rPr>
      </w:pPr>
      <w:r>
        <w:rPr>
          <w:rFonts w:hint="eastAsia"/>
        </w:rPr>
        <w:t>The question is, How?</w:t>
      </w:r>
    </w:p>
    <w:p w14:paraId="7EE3B58B">
      <w:pPr>
        <w:rPr>
          <w:rFonts w:hint="eastAsia"/>
        </w:rPr>
      </w:pPr>
      <w:r>
        <w:rPr>
          <w:rFonts w:hint="eastAsia"/>
        </w:rPr>
        <w:t>问题是，如何产生的？</w:t>
      </w:r>
    </w:p>
    <w:p w14:paraId="1A32CF1C">
      <w:pPr>
        <w:rPr>
          <w:rFonts w:hint="eastAsia"/>
        </w:rPr>
      </w:pPr>
    </w:p>
    <w:p w14:paraId="1D49A202">
      <w:pPr>
        <w:spacing w:after="294" w:line="255" w:lineRule="auto"/>
        <w:ind w:left="26" w:right="16"/>
        <w:jc w:val="center"/>
        <w:rPr>
          <w:rFonts w:hint="eastAsia"/>
          <w:b/>
          <w:i/>
          <w:iCs/>
        </w:rPr>
      </w:pPr>
      <w:r>
        <w:rPr>
          <w:rFonts w:hint="eastAsia"/>
          <w:b/>
          <w:i/>
          <w:iCs/>
        </w:rPr>
        <w:t>The purely Physical Theory.</w:t>
      </w:r>
    </w:p>
    <w:p w14:paraId="2F8D5DD7">
      <w:pPr>
        <w:spacing w:after="294" w:line="255" w:lineRule="auto"/>
        <w:ind w:left="26" w:right="16"/>
        <w:jc w:val="center"/>
        <w:rPr>
          <w:rFonts w:hint="eastAsia"/>
          <w:b/>
          <w:i/>
          <w:iCs/>
        </w:rPr>
      </w:pPr>
      <w:r>
        <w:rPr>
          <w:rFonts w:hint="eastAsia"/>
          <w:b/>
          <w:i/>
          <w:iCs/>
        </w:rPr>
        <w:t>纯物理理论。</w:t>
      </w:r>
    </w:p>
    <w:p w14:paraId="6771EE07">
      <w:pPr>
        <w:rPr>
          <w:rFonts w:hint="eastAsia"/>
        </w:rPr>
      </w:pPr>
    </w:p>
    <w:p w14:paraId="1567762E">
      <w:pPr>
        <w:rPr>
          <w:rFonts w:hint="eastAsia"/>
        </w:rPr>
      </w:pPr>
      <w:r>
        <w:rPr>
          <w:rFonts w:hint="eastAsia"/>
        </w:rPr>
        <w:t>According to the first hypothesis just mentioned, the primordial condition of the universe was that of universally diffused matter in a highly attenuated state.</w:t>
      </w:r>
    </w:p>
    <w:p w14:paraId="080F3C22">
      <w:pPr>
        <w:rPr>
          <w:rFonts w:hint="eastAsia"/>
        </w:rPr>
      </w:pPr>
      <w:r>
        <w:rPr>
          <w:rFonts w:hint="eastAsia"/>
        </w:rPr>
        <w:t>根据刚才提到的第一个假说，宇宙的原始状态是普遍弥散的物质处于高度稀薄的状态。</w:t>
      </w:r>
    </w:p>
    <w:p w14:paraId="00CFAABA">
      <w:pPr>
        <w:rPr>
          <w:rFonts w:hint="eastAsia"/>
        </w:rPr>
      </w:pPr>
      <w:r>
        <w:rPr>
          <w:rFonts w:hint="eastAsia"/>
        </w:rPr>
        <w:t>This matter had the properties, or forces, which it now everywhere exhibits; and under the operation of these forces and in accordance with the laws of heat, motion, etc., not only the great cosmical bodies were formed and arranged themselves in their present harmonious relations, but also all the organisms, vegetable and animal, on this globe and elsewhere, were fashioned and sustained.</w:t>
      </w:r>
    </w:p>
    <w:p w14:paraId="3863B2EC">
      <w:pPr>
        <w:rPr>
          <w:rFonts w:hint="eastAsia"/>
        </w:rPr>
      </w:pPr>
      <w:r>
        <w:rPr>
          <w:rFonts w:hint="eastAsia"/>
        </w:rPr>
        <w:t>这种物质具有它现在各处都表现出来的特性或力；在这些力的作用下，并按照热、运动等定律，不仅形成了巨大的宇宙天体，并使它们排列成现在和谐的关系，而且地球上以及其他地方的所有有机体，无论是植物还是动物，都被塑造和维持着。</w:t>
      </w:r>
    </w:p>
    <w:p w14:paraId="29ABB033">
      <w:pPr>
        <w:rPr>
          <w:rFonts w:hint="eastAsia"/>
        </w:rPr>
      </w:pPr>
      <w:r>
        <w:rPr>
          <w:rFonts w:hint="eastAsia"/>
        </w:rPr>
        <w:t>Every man knows enough of physical laws to be able to predict with certainty that on a cold day in the open air the moisture of his breath will be condensed; so, according to Professor Huxley, on this hypothesis, with adequate knowledge of those laws, it would have been easy from the beginning to predict, not only the mechanism of the heavens, but the fauna and flora of our globe in all the states and stages of its existence.</w:t>
      </w:r>
    </w:p>
    <w:p w14:paraId="347C08B6">
      <w:pPr>
        <w:rPr>
          <w:rFonts w:hint="eastAsia"/>
        </w:rPr>
      </w:pPr>
      <w:r>
        <w:rPr>
          <w:rFonts w:hint="eastAsia"/>
        </w:rPr>
        <w:t>每个人都足够了解物理定律，能够确定地预测在寒冷的日子里，在户外他呼吸的水分会凝结；因此，根据赫胥黎教授的说法，在这个假说下，只要对这些定律有足够的了解，从一开始就很容易预测，不仅是诸天的机制，而且是我们地球在其存在的所有状态和阶段的动植物群。</w:t>
      </w:r>
    </w:p>
    <w:p w14:paraId="5BAD535F">
      <w:pPr>
        <w:rPr>
          <w:rFonts w:hint="eastAsia"/>
        </w:rPr>
      </w:pPr>
    </w:p>
    <w:p w14:paraId="01260887">
      <w:pPr>
        <w:rPr>
          <w:rFonts w:hint="eastAsia"/>
        </w:rPr>
      </w:pPr>
      <w:r>
        <w:rPr>
          <w:rFonts w:hint="eastAsia"/>
        </w:rPr>
        <w:t>The Nebular hypothesis, as first proposed by La Place, was the application of this theory to the explanation of the origin and order of the heavenly bodies.</w:t>
      </w:r>
    </w:p>
    <w:p w14:paraId="7F509FAE">
      <w:pPr>
        <w:rPr>
          <w:rFonts w:hint="eastAsia"/>
        </w:rPr>
      </w:pPr>
      <w:r>
        <w:rPr>
          <w:rFonts w:hint="eastAsia"/>
        </w:rPr>
        <w:t>星云假说，最初由拉普拉斯提出，是将这一理论应用于解释天体起源和秩序。</w:t>
      </w:r>
    </w:p>
    <w:p w14:paraId="5717D0A4">
      <w:pPr>
        <w:rPr>
          <w:rFonts w:hint="eastAsia"/>
        </w:rPr>
      </w:pPr>
      <w:r>
        <w:rPr>
          <w:rFonts w:hint="eastAsia"/>
        </w:rPr>
        <w:t>This hypothesis may be thus stated, "Suppose that the matter composing the entire solar system once existed in the condition of a single nebulous mass, extending beyond the orbit of the most remote planet.</w:t>
      </w:r>
    </w:p>
    <w:p w14:paraId="60A2CD97">
      <w:pPr>
        <w:rPr>
          <w:rFonts w:hint="eastAsia"/>
        </w:rPr>
      </w:pPr>
      <w:r>
        <w:rPr>
          <w:rFonts w:hint="eastAsia"/>
        </w:rPr>
        <w:t>这个假说可以这样陈述：“假设构成整个太阳系的物质曾经以单一星云团的状态存在，其范围超出了最遥远行星的轨道。</w:t>
      </w:r>
    </w:p>
    <w:p w14:paraId="4517E774">
      <w:pPr>
        <w:rPr>
          <w:rFonts w:hint="eastAsia"/>
        </w:rPr>
      </w:pPr>
      <w:r>
        <w:rPr>
          <w:rFonts w:hint="eastAsia"/>
        </w:rPr>
        <w:t>Suppose that this nebula has a slow rotation upon an axis, and that by radiation it gradually cools, thereby contracting in its dimensions.</w:t>
      </w:r>
    </w:p>
    <w:p w14:paraId="7F774409">
      <w:pPr>
        <w:rPr>
          <w:rFonts w:hint="eastAsia"/>
        </w:rPr>
      </w:pPr>
      <w:r>
        <w:rPr>
          <w:rFonts w:hint="eastAsia"/>
        </w:rPr>
        <w:t>假设这个星云绕轴缓慢旋转，并且通过辐射逐渐冷却，从而缩小其尺寸。</w:t>
      </w:r>
    </w:p>
    <w:p w14:paraId="5429497E">
      <w:pPr>
        <w:rPr>
          <w:rFonts w:hint="eastAsia"/>
        </w:rPr>
      </w:pPr>
      <w:r>
        <w:rPr>
          <w:rFonts w:hint="eastAsia"/>
        </w:rPr>
        <w:t>As it contracts in its dimensions, its velocity of rotation, according to the principles of Mechanics, must necessarily increase, and the centrifugal force thus generated in the exterior portion of the nebula would at length become equal to the attraction of the central mass.</w:t>
      </w:r>
    </w:p>
    <w:p w14:paraId="5603BD04">
      <w:pPr>
        <w:rPr>
          <w:rFonts w:hint="eastAsia"/>
        </w:rPr>
      </w:pPr>
      <w:r>
        <w:rPr>
          <w:rFonts w:hint="eastAsia"/>
        </w:rPr>
        <w:t>当它缩小尺寸时，根据力学原理，其旋转速度必然增加，由此在星云外部产生的离心力最终将等于中心质量的引力。</w:t>
      </w:r>
    </w:p>
    <w:p w14:paraId="77159841">
      <w:pPr>
        <w:rPr>
          <w:rFonts w:hint="eastAsia"/>
        </w:rPr>
      </w:pPr>
      <w:r>
        <w:rPr>
          <w:rFonts w:hint="eastAsia"/>
        </w:rPr>
        <w:t>This exterior portion would thus become detached, and revolve independently as an immense zone or ring.</w:t>
      </w:r>
    </w:p>
    <w:p w14:paraId="0F685E2D">
      <w:pPr>
        <w:rPr>
          <w:rFonts w:hint="eastAsia"/>
        </w:rPr>
      </w:pPr>
      <w:r>
        <w:rPr>
          <w:rFonts w:hint="eastAsia"/>
        </w:rPr>
        <w:t>因此，这个外部部分会分离出来，并作为一个巨大的区域或环独立旋转。</w:t>
      </w:r>
    </w:p>
    <w:p w14:paraId="2C11D1DE">
      <w:pPr>
        <w:rPr>
          <w:rFonts w:hint="eastAsia"/>
        </w:rPr>
      </w:pPr>
      <w:r>
        <w:rPr>
          <w:rFonts w:hint="eastAsia"/>
        </w:rPr>
        <w:t>As the central mass continued to cool and contract in its dimensions, other zones would in the same manner become detached, while the central mass continually decreases in size and increases in density.</w:t>
      </w:r>
    </w:p>
    <w:p w14:paraId="467A5876">
      <w:pPr>
        <w:rPr>
          <w:rFonts w:hint="eastAsia"/>
        </w:rPr>
      </w:pPr>
      <w:r>
        <w:rPr>
          <w:rFonts w:hint="eastAsia"/>
        </w:rPr>
        <w:t>随着中心质量继续冷却和缩小尺寸，其他区域将以同样的方式分离出来，而中心质量则不断减小尺寸并增加密度。</w:t>
      </w:r>
    </w:p>
    <w:p w14:paraId="395FA05B">
      <w:pPr>
        <w:rPr>
          <w:rFonts w:hint="eastAsia"/>
        </w:rPr>
      </w:pPr>
      <w:r>
        <w:rPr>
          <w:rFonts w:hint="eastAsia"/>
        </w:rPr>
        <w:t>The zones thus successively detached would generally break up into separate masses revolving independently about the sun; and if their velocities were slightly unequal, the matter of each zone would ultimately collect in a single planetary, but still gaseous, mass, having a spheroidal form, and also a motion of rotation about an axis.</w:t>
      </w:r>
    </w:p>
    <w:p w14:paraId="0DE92CB8">
      <w:pPr>
        <w:rPr>
          <w:rFonts w:hint="eastAsia"/>
        </w:rPr>
      </w:pPr>
      <w:r>
        <w:rPr>
          <w:rFonts w:hint="eastAsia"/>
        </w:rPr>
        <w:t>这样相继分离出来的区域通常会分裂成围绕太阳独立旋转的独立质量体；如果它们的速度略有不同，每个区域的物质最终会聚集成一个单一的行星状，但仍然是气态的质量体，具有球状形态，并且也绕轴旋转。</w:t>
      </w:r>
    </w:p>
    <w:p w14:paraId="65683CD3">
      <w:pPr>
        <w:rPr>
          <w:rFonts w:hint="eastAsia"/>
        </w:rPr>
      </w:pPr>
      <w:r>
        <w:rPr>
          <w:rFonts w:hint="eastAsia"/>
        </w:rPr>
        <w:t>As each of these planetary masses became still farther cooled, it would pass through a succession of changes similar to those of the first solar nebula; rings of matter would be formed surrounding the planetary nucleus, and these rings, if they broke up into separate masses, would ultimately form satellites revolving about their primaries."1</w:t>
      </w:r>
    </w:p>
    <w:p w14:paraId="41864ADA">
      <w:pPr>
        <w:rPr>
          <w:rFonts w:hint="eastAsia"/>
        </w:rPr>
      </w:pPr>
      <w:r>
        <w:rPr>
          <w:rFonts w:hint="eastAsia"/>
        </w:rPr>
        <w:t>当这些行星质量体进一步冷却时，它们会经历一系列类似于第一个太阳星云的变化；物质环会形成，环绕行星核，如果这些环分裂成独立的质量体，它们最终会形成围绕其主星旋转的卫星。”1</w:t>
      </w:r>
    </w:p>
    <w:p w14:paraId="52025664">
      <w:pPr>
        <w:rPr>
          <w:rFonts w:hint="eastAsia"/>
        </w:rPr>
      </w:pPr>
      <w:r>
        <w:rPr>
          <w:rFonts w:hint="eastAsia"/>
        </w:rPr>
        <w:t>We thus have an ordered universe without the intervention of mind.</w:t>
      </w:r>
    </w:p>
    <w:p w14:paraId="1769847B">
      <w:pPr>
        <w:rPr>
          <w:rFonts w:hint="eastAsia"/>
        </w:rPr>
      </w:pPr>
      <w:r>
        <w:rPr>
          <w:rFonts w:hint="eastAsia"/>
        </w:rPr>
        <w:t>因此，我们有了一个没有心灵介入的有序宇宙。</w:t>
      </w:r>
    </w:p>
    <w:p w14:paraId="1CB23481">
      <w:pPr>
        <w:rPr>
          <w:rFonts w:hint="eastAsia"/>
        </w:rPr>
      </w:pPr>
      <w:r>
        <w:rPr>
          <w:rFonts w:hint="eastAsia"/>
        </w:rPr>
        <w:t>Every one knows, however, that there is a form in which the nebular hypothesis is held by many Christian theists.</w:t>
      </w:r>
    </w:p>
    <w:p w14:paraId="5A4EBAB7">
      <w:pPr>
        <w:rPr>
          <w:rFonts w:hint="eastAsia"/>
        </w:rPr>
      </w:pPr>
      <w:r>
        <w:rPr>
          <w:rFonts w:hint="eastAsia"/>
        </w:rPr>
        <w:t>然而，每个人都知道，许多基督教有神论者持有一种形式的星云假说。</w:t>
      </w:r>
    </w:p>
    <w:p w14:paraId="207F5733">
      <w:pPr>
        <w:rPr>
          <w:rFonts w:hint="eastAsia"/>
        </w:rPr>
      </w:pPr>
    </w:p>
    <w:p w14:paraId="4401E8D7">
      <w:pPr>
        <w:spacing w:after="294" w:line="255" w:lineRule="auto"/>
        <w:ind w:left="26" w:right="16"/>
        <w:jc w:val="center"/>
        <w:rPr>
          <w:rFonts w:hint="eastAsia"/>
          <w:b/>
          <w:i/>
          <w:iCs/>
        </w:rPr>
      </w:pPr>
      <w:r>
        <w:rPr>
          <w:rFonts w:hint="eastAsia"/>
          <w:b/>
          <w:i/>
          <w:iCs/>
        </w:rPr>
        <w:t>Theories which assume Intelligence in Nature itself.</w:t>
      </w:r>
    </w:p>
    <w:p w14:paraId="20E8C605">
      <w:pPr>
        <w:spacing w:after="294" w:line="255" w:lineRule="auto"/>
        <w:ind w:left="26" w:right="16"/>
        <w:jc w:val="center"/>
        <w:rPr>
          <w:rFonts w:hint="eastAsia"/>
          <w:b/>
          <w:i/>
          <w:iCs/>
        </w:rPr>
      </w:pPr>
      <w:r>
        <w:rPr>
          <w:rFonts w:hint="eastAsia"/>
          <w:b/>
          <w:i/>
          <w:iCs/>
        </w:rPr>
        <w:t>假定自然本身具有智慧的理论。</w:t>
      </w:r>
    </w:p>
    <w:p w14:paraId="19A84A96">
      <w:pPr>
        <w:rPr>
          <w:rFonts w:hint="eastAsia"/>
        </w:rPr>
      </w:pPr>
    </w:p>
    <w:p w14:paraId="56CD5EEC">
      <w:pPr>
        <w:rPr>
          <w:rFonts w:hint="eastAsia"/>
        </w:rPr>
      </w:pPr>
      <w:r>
        <w:rPr>
          <w:rFonts w:hint="eastAsia"/>
        </w:rPr>
        <w:t>The obvious impossibility of blind causes acting intelligently, or, of necessary causes being elective in their operation, has led many who deny the existence of an extramundane Mind to hold, that life and intelligence pertain to matter itself in some at least of its combinations.</w:t>
      </w:r>
    </w:p>
    <w:p w14:paraId="69689B82">
      <w:pPr>
        <w:rPr>
          <w:rFonts w:hint="eastAsia"/>
        </w:rPr>
      </w:pPr>
      <w:r>
        <w:rPr>
          <w:rFonts w:hint="eastAsia"/>
        </w:rPr>
        <w:t>盲目原因不可能智慧地行动，或者必然原因在其运作中不可能具有选择性，这种明显的可能性使得许多否认超世俗心灵存在的人认为，生命和智慧至少在物质的某些组合中属于物质本身。</w:t>
      </w:r>
    </w:p>
    <w:p w14:paraId="54D3E149">
      <w:pPr>
        <w:rPr>
          <w:rFonts w:hint="eastAsia"/>
        </w:rPr>
      </w:pPr>
      <w:r>
        <w:rPr>
          <w:rFonts w:hint="eastAsia"/>
        </w:rPr>
        <w:t>A plant lives.</w:t>
      </w:r>
    </w:p>
    <w:p w14:paraId="0F45DAD7">
      <w:pPr>
        <w:rPr>
          <w:rFonts w:hint="eastAsia"/>
        </w:rPr>
      </w:pPr>
      <w:r>
        <w:rPr>
          <w:rFonts w:hint="eastAsia"/>
        </w:rPr>
        <w:t>植物活着。</w:t>
      </w:r>
    </w:p>
    <w:p w14:paraId="21FBDC15">
      <w:pPr>
        <w:rPr>
          <w:rFonts w:hint="eastAsia"/>
        </w:rPr>
      </w:pPr>
      <w:r>
        <w:rPr>
          <w:rFonts w:hint="eastAsia"/>
        </w:rPr>
        <w:t>There is something in the seed which secures its development, each after its kind.</w:t>
      </w:r>
    </w:p>
    <w:p w14:paraId="0EA0321E">
      <w:pPr>
        <w:rPr>
          <w:rFonts w:hint="eastAsia"/>
        </w:rPr>
      </w:pPr>
      <w:r>
        <w:rPr>
          <w:rFonts w:hint="eastAsia"/>
        </w:rPr>
        <w:t>种子中有些东西确保了它的发展，各从其类。</w:t>
      </w:r>
    </w:p>
    <w:p w14:paraId="2E232411">
      <w:pPr>
        <w:rPr>
          <w:rFonts w:hint="eastAsia"/>
        </w:rPr>
      </w:pPr>
      <w:r>
        <w:rPr>
          <w:rFonts w:hint="eastAsia"/>
        </w:rPr>
        <w:t>There is, therefore, something in the plant, which according to this theory is not external to the plant itself, which does the work of mind.</w:t>
      </w:r>
    </w:p>
    <w:p w14:paraId="3FB47CC6">
      <w:pPr>
        <w:rPr>
          <w:rFonts w:hint="eastAsia"/>
        </w:rPr>
      </w:pPr>
      <w:r>
        <w:rPr>
          <w:rFonts w:hint="eastAsia"/>
        </w:rPr>
        <w:t>因此，植物中有些东西，根据这个理论，它并非外在于植物本身，却做着心灵的工作。</w:t>
      </w:r>
    </w:p>
    <w:p w14:paraId="7E8DD0B2">
      <w:pPr>
        <w:rPr>
          <w:rFonts w:hint="eastAsia"/>
        </w:rPr>
      </w:pPr>
      <w:r>
        <w:rPr>
          <w:rFonts w:hint="eastAsia"/>
        </w:rPr>
        <w:t>That is, it selects or chooses from the earth and air the elements needed for its support and growth.</w:t>
      </w:r>
    </w:p>
    <w:p w14:paraId="7B8E988B">
      <w:pPr>
        <w:rPr>
          <w:rFonts w:hint="eastAsia"/>
        </w:rPr>
      </w:pPr>
      <w:r>
        <w:rPr>
          <w:rFonts w:hint="eastAsia"/>
        </w:rPr>
        <w:t>也就是说，它从土壤和空气中选择或挑选其生存和生长所需的元素。</w:t>
      </w:r>
    </w:p>
    <w:p w14:paraId="3C249E39">
      <w:pPr>
        <w:rPr>
          <w:rFonts w:hint="eastAsia"/>
        </w:rPr>
      </w:pPr>
      <w:r>
        <w:rPr>
          <w:rFonts w:hint="eastAsia"/>
        </w:rPr>
        <w:t>It moulds these elements into organic forms, intended to answer a purpose, and adapted with wonderful skill to accomplish a given object.</w:t>
      </w:r>
    </w:p>
    <w:p w14:paraId="23418264">
      <w:pPr>
        <w:rPr>
          <w:rFonts w:hint="eastAsia"/>
        </w:rPr>
      </w:pPr>
      <w:r>
        <w:rPr>
          <w:rFonts w:hint="eastAsia"/>
        </w:rPr>
        <w:t>它将这些元素塑造成有机的形式，旨在达到一个目的，并以奇妙的技巧适应以完成一个既定的目标。</w:t>
      </w:r>
    </w:p>
    <w:p w14:paraId="3A7FABBA">
      <w:pPr>
        <w:rPr>
          <w:rFonts w:hint="eastAsia"/>
        </w:rPr>
      </w:pPr>
      <w:r>
        <w:rPr>
          <w:rFonts w:hint="eastAsia"/>
        </w:rPr>
        <w:t>With regard to this principle of life, this vital force, it is to be remarked that it is in the plant; that it is never manifested, never acts, except in union with the matter of which the plant is composed; when the plant dies, its vitality is extinguished.</w:t>
      </w:r>
    </w:p>
    <w:p w14:paraId="4D0263CB">
      <w:pPr>
        <w:rPr>
          <w:rFonts w:hint="eastAsia"/>
        </w:rPr>
      </w:pPr>
      <w:r>
        <w:rPr>
          <w:rFonts w:hint="eastAsia"/>
        </w:rPr>
        <w:t>关于这个生命原则，这个生命力，值得注意的是它在植物中；它从未显现，从未行动，除非与构成植物的物质结合；当植物死亡时，它的生命力就熄灭了。</w:t>
      </w:r>
    </w:p>
    <w:p w14:paraId="6DB99723">
      <w:pPr>
        <w:rPr>
          <w:rFonts w:hint="eastAsia"/>
        </w:rPr>
      </w:pPr>
      <w:r>
        <w:rPr>
          <w:rFonts w:hint="eastAsia"/>
        </w:rPr>
        <w:t>It ceases to exist in the same sense in which light ceases when darkness takes its place.</w:t>
      </w:r>
    </w:p>
    <w:p w14:paraId="49CCB533">
      <w:pPr>
        <w:rPr>
          <w:rFonts w:hint="eastAsia"/>
        </w:rPr>
      </w:pPr>
      <w:r>
        <w:rPr>
          <w:rFonts w:hint="eastAsia"/>
        </w:rPr>
        <w:t>它停止存在，意义与光明在黑暗取代它时停止存在相同。</w:t>
      </w:r>
    </w:p>
    <w:p w14:paraId="4FC9CBDE">
      <w:pPr>
        <w:rPr>
          <w:rFonts w:hint="eastAsia"/>
        </w:rPr>
      </w:pPr>
    </w:p>
    <w:p w14:paraId="02BD2DFB">
      <w:pPr>
        <w:rPr>
          <w:rFonts w:hint="eastAsia"/>
        </w:rPr>
      </w:pPr>
      <w:r>
        <w:rPr>
          <w:rFonts w:hint="eastAsia"/>
        </w:rPr>
        <w:t>What is true of the vegetable, is no less true of the animal world.</w:t>
      </w:r>
    </w:p>
    <w:p w14:paraId="7061C4DF">
      <w:pPr>
        <w:rPr>
          <w:rFonts w:hint="eastAsia"/>
        </w:rPr>
      </w:pPr>
      <w:r>
        <w:rPr>
          <w:rFonts w:hint="eastAsia"/>
        </w:rPr>
        <w:t>植物界如此，动物界也同样如此。</w:t>
      </w:r>
    </w:p>
    <w:p w14:paraId="7ECD3502">
      <w:pPr>
        <w:rPr>
          <w:rFonts w:hint="eastAsia"/>
        </w:rPr>
      </w:pPr>
      <w:r>
        <w:rPr>
          <w:rFonts w:hint="eastAsia"/>
        </w:rPr>
        <w:t>Every animal starts in an almost imperceptible germ.</w:t>
      </w:r>
    </w:p>
    <w:p w14:paraId="4D9C991D">
      <w:pPr>
        <w:rPr>
          <w:rFonts w:hint="eastAsia"/>
        </w:rPr>
      </w:pPr>
      <w:r>
        <w:rPr>
          <w:rFonts w:hint="eastAsia"/>
        </w:rPr>
        <w:t>每一种动物都始于一个几乎察觉不到的胚芽。</w:t>
      </w:r>
    </w:p>
    <w:p w14:paraId="6C6545B5">
      <w:pPr>
        <w:rPr>
          <w:rFonts w:hint="eastAsia"/>
        </w:rPr>
      </w:pPr>
      <w:r>
        <w:rPr>
          <w:rFonts w:hint="eastAsia"/>
        </w:rPr>
        <w:t>But that germ has something in it which determines with certainty the genus, species, and variety of the animal.</w:t>
      </w:r>
    </w:p>
    <w:p w14:paraId="3E96648D">
      <w:pPr>
        <w:rPr>
          <w:rFonts w:hint="eastAsia"/>
        </w:rPr>
      </w:pPr>
      <w:r>
        <w:rPr>
          <w:rFonts w:hint="eastAsia"/>
        </w:rPr>
        <w:t>但那个胚芽中有些东西，能确定地决定动物的属、种和变种。</w:t>
      </w:r>
    </w:p>
    <w:p w14:paraId="4AB33827">
      <w:pPr>
        <w:rPr>
          <w:rFonts w:hint="eastAsia"/>
        </w:rPr>
      </w:pPr>
      <w:r>
        <w:rPr>
          <w:rFonts w:hint="eastAsia"/>
        </w:rPr>
        <w:t>It fashions all his organs; prepares the eye for tle light yet to be seen; the ear for sounds yet to be heard; the lungs for air yet to be breathed.</w:t>
      </w:r>
    </w:p>
    <w:p w14:paraId="7866ED48">
      <w:pPr>
        <w:rPr>
          <w:rFonts w:hint="eastAsia"/>
        </w:rPr>
      </w:pPr>
      <w:r>
        <w:rPr>
          <w:rFonts w:hint="eastAsia"/>
        </w:rPr>
        <w:t>它塑造了它所有的器官；预备眼睛以看见尚未看见的光；预备耳朵以听见尚未听见的声音；预备肺以呼吸尚未呼吸的空气。</w:t>
      </w:r>
    </w:p>
    <w:p w14:paraId="67E85C38">
      <w:pPr>
        <w:rPr>
          <w:rFonts w:hint="eastAsia"/>
        </w:rPr>
      </w:pPr>
      <w:r>
        <w:rPr>
          <w:rFonts w:hint="eastAsia"/>
        </w:rPr>
        <w:t>Nothing more wonderful than this is furnished by the universe in any of its phenomena.</w:t>
      </w:r>
    </w:p>
    <w:p w14:paraId="46D6C1EC">
      <w:pPr>
        <w:rPr>
          <w:rFonts w:hint="eastAsia"/>
        </w:rPr>
      </w:pPr>
      <w:r>
        <w:rPr>
          <w:rFonts w:hint="eastAsia"/>
        </w:rPr>
        <w:t>宇宙在其任何现象中，都没有比这更奇妙的了。</w:t>
      </w:r>
    </w:p>
    <w:p w14:paraId="622BB263">
      <w:pPr>
        <w:rPr>
          <w:rFonts w:hint="eastAsia"/>
        </w:rPr>
      </w:pPr>
    </w:p>
    <w:p w14:paraId="2B3A7C89">
      <w:pPr>
        <w:rPr>
          <w:rFonts w:hint="eastAsia"/>
        </w:rPr>
      </w:pPr>
      <w:r>
        <w:rPr>
          <w:rFonts w:hint="eastAsia"/>
        </w:rPr>
        <w:t>If, therefore, vegetable and animal life work all these wonders, what need have we to assume an extramundane mind to account for any of the phenomena of the universe?</w:t>
      </w:r>
    </w:p>
    <w:p w14:paraId="4136EC31">
      <w:pPr>
        <w:rPr>
          <w:rFonts w:hint="eastAsia"/>
        </w:rPr>
      </w:pPr>
      <w:r>
        <w:rPr>
          <w:rFonts w:hint="eastAsia"/>
        </w:rPr>
        <w:t>因此，如果植物和动物的生命能创造所有这些奇迹，我们还有什么必要假定一个超世俗的心灵来解释宇宙的任何现象呢？</w:t>
      </w:r>
    </w:p>
    <w:p w14:paraId="2C653649">
      <w:pPr>
        <w:rPr>
          <w:rFonts w:hint="eastAsia"/>
        </w:rPr>
      </w:pPr>
      <w:r>
        <w:rPr>
          <w:rFonts w:hint="eastAsia"/>
        </w:rPr>
        <w:t>All that is necessary is, that nature, natura naturans, the vis in rebus insita, should act just as we see that the vital principle does act in plants and animals.</w:t>
      </w:r>
    </w:p>
    <w:p w14:paraId="293EDF5C">
      <w:pPr>
        <w:rPr>
          <w:rFonts w:hint="eastAsia"/>
        </w:rPr>
      </w:pPr>
      <w:r>
        <w:rPr>
          <w:rFonts w:hint="eastAsia"/>
        </w:rPr>
        <w:t>所需要的一切就是，自然，natura naturans（能动的自然），vis in rebus insita（事物固有的力量），应该像我们看到生命原则在植物和动物中那样行动。</w:t>
      </w:r>
    </w:p>
    <w:p w14:paraId="10A594D4">
      <w:pPr>
        <w:rPr>
          <w:rFonts w:hint="eastAsia"/>
        </w:rPr>
      </w:pPr>
      <w:r>
        <w:rPr>
          <w:rFonts w:hint="eastAsia"/>
        </w:rPr>
        <w:t>This is Hylozoism; the doctrine that matter is imbued with a principle of life.</w:t>
      </w:r>
    </w:p>
    <w:p w14:paraId="4F4BA2DC">
      <w:pPr>
        <w:rPr>
          <w:rFonts w:hint="eastAsia"/>
        </w:rPr>
      </w:pPr>
      <w:r>
        <w:rPr>
          <w:rFonts w:hint="eastAsia"/>
        </w:rPr>
        <w:t>这就是物活论；即物质被赋予生命原则的学说。</w:t>
      </w:r>
    </w:p>
    <w:p w14:paraId="4B3AF6B5">
      <w:pPr>
        <w:rPr>
          <w:rFonts w:hint="eastAsia"/>
        </w:rPr>
      </w:pPr>
    </w:p>
    <w:p w14:paraId="74ECD932">
      <w:pPr>
        <w:rPr>
          <w:rFonts w:hint="eastAsia"/>
        </w:rPr>
      </w:pPr>
      <w:r>
        <w:rPr>
          <w:rFonts w:hint="eastAsia"/>
        </w:rPr>
        <w:t>Another form of this theory is more dualistic.</w:t>
      </w:r>
    </w:p>
    <w:p w14:paraId="69EDEBB9">
      <w:pPr>
        <w:rPr>
          <w:rFonts w:hint="eastAsia"/>
        </w:rPr>
      </w:pPr>
      <w:r>
        <w:rPr>
          <w:rFonts w:hint="eastAsia"/>
        </w:rPr>
        <w:t>这个理论的另一种形式更具二元论色彩。</w:t>
      </w:r>
    </w:p>
    <w:p w14:paraId="3F441E73">
      <w:pPr>
        <w:rPr>
          <w:rFonts w:hint="eastAsia"/>
        </w:rPr>
      </w:pPr>
      <w:r>
        <w:rPr>
          <w:rFonts w:hint="eastAsia"/>
        </w:rPr>
        <w:t>It admits the existence of mind and matter as distinct substances, but always existing in combination, as soul and body in man in our present stage of being.</w:t>
      </w:r>
    </w:p>
    <w:p w14:paraId="719652AC">
      <w:pPr>
        <w:rPr>
          <w:rFonts w:hint="eastAsia"/>
        </w:rPr>
      </w:pPr>
      <w:r>
        <w:rPr>
          <w:rFonts w:hint="eastAsia"/>
        </w:rPr>
        <w:t>它承认心灵和物质作为不同实体的存在，但总是以组合形式存在，如同在我们现存阶段，人的灵魂和身体一样。</w:t>
      </w:r>
    </w:p>
    <w:p w14:paraId="72FCF538">
      <w:pPr>
        <w:rPr>
          <w:rFonts w:hint="eastAsia"/>
        </w:rPr>
      </w:pPr>
      <w:r>
        <w:rPr>
          <w:rFonts w:hint="eastAsia"/>
        </w:rPr>
        <w:t>The advocates of this doctrine, therefore, instead of speaking of nature as the organizing force, speak of the soul of the world; the anima mundi, etc.</w:t>
      </w:r>
    </w:p>
    <w:p w14:paraId="0223C915">
      <w:pPr>
        <w:rPr>
          <w:rFonts w:hint="eastAsia"/>
        </w:rPr>
      </w:pPr>
      <w:r>
        <w:rPr>
          <w:rFonts w:hint="eastAsia"/>
        </w:rPr>
        <w:t>因此，这个教义的拥护者，不把自然说成是组织力，而是说成世界的灵魂；anima mundi（世界灵魂）等等。</w:t>
      </w:r>
    </w:p>
    <w:p w14:paraId="32939E3F">
      <w:pPr>
        <w:rPr>
          <w:rFonts w:hint="eastAsia"/>
        </w:rPr>
      </w:pPr>
    </w:p>
    <w:p w14:paraId="7E65D376">
      <w:pPr>
        <w:rPr>
          <w:rFonts w:hint="eastAsia"/>
        </w:rPr>
      </w:pPr>
      <w:r>
        <w:rPr>
          <w:rFonts w:hint="eastAsia"/>
        </w:rPr>
        <w:t>It is enough to remark concerning these theories, (1.) That they leave the origin of things unaccounted for.</w:t>
      </w:r>
    </w:p>
    <w:p w14:paraId="3C1E161B">
      <w:pPr>
        <w:rPr>
          <w:rFonts w:hint="eastAsia"/>
        </w:rPr>
      </w:pPr>
      <w:r>
        <w:rPr>
          <w:rFonts w:hint="eastAsia"/>
        </w:rPr>
        <w:t>关于这些理论，只需指出以下几点就足够了：（1.）它们没有解释事物的起源。</w:t>
      </w:r>
    </w:p>
    <w:p w14:paraId="5BABB83D">
      <w:pPr>
        <w:rPr>
          <w:rFonts w:hint="eastAsia"/>
        </w:rPr>
      </w:pPr>
      <w:r>
        <w:rPr>
          <w:rFonts w:hint="eastAsia"/>
        </w:rPr>
        <w:t>Whence came the matter, which the theory in one form assumes?</w:t>
      </w:r>
    </w:p>
    <w:p w14:paraId="7648D4BE">
      <w:pPr>
        <w:rPr>
          <w:rFonts w:hint="eastAsia"/>
        </w:rPr>
      </w:pPr>
      <w:r>
        <w:rPr>
          <w:rFonts w:hint="eastAsia"/>
        </w:rPr>
        <w:t>这种理论以某种形式假定的物质从何而来？</w:t>
      </w:r>
    </w:p>
    <w:p w14:paraId="1262AA1E">
      <w:pPr>
        <w:rPr>
          <w:rFonts w:hint="eastAsia"/>
        </w:rPr>
      </w:pPr>
      <w:r>
        <w:rPr>
          <w:rFonts w:hint="eastAsia"/>
        </w:rPr>
        <w:t>Whence came its physical properties, to which all organization is referred?</w:t>
      </w:r>
    </w:p>
    <w:p w14:paraId="506B150C">
      <w:pPr>
        <w:rPr>
          <w:rFonts w:hint="eastAsia"/>
        </w:rPr>
      </w:pPr>
      <w:r>
        <w:rPr>
          <w:rFonts w:hint="eastAsia"/>
        </w:rPr>
        <w:t>所有组织都归因于其物理特性，这些特性又从何而来？</w:t>
      </w:r>
    </w:p>
    <w:p w14:paraId="21160388">
      <w:pPr>
        <w:rPr>
          <w:rFonts w:hint="eastAsia"/>
        </w:rPr>
      </w:pPr>
      <w:r>
        <w:rPr>
          <w:rFonts w:hint="eastAsia"/>
        </w:rPr>
        <w:t>And as to the other doctrine, it may be asked, Whence came the living germs of plants and animals?</w:t>
      </w:r>
    </w:p>
    <w:p w14:paraId="3D5DB71E">
      <w:pPr>
        <w:rPr>
          <w:rFonts w:hint="eastAsia"/>
        </w:rPr>
      </w:pPr>
      <w:r>
        <w:rPr>
          <w:rFonts w:hint="eastAsia"/>
        </w:rPr>
        <w:t>至于另一种学说，可以问，植物和动物的活胚芽从何而来？</w:t>
      </w:r>
    </w:p>
    <w:p w14:paraId="6FD3A004">
      <w:pPr>
        <w:rPr>
          <w:rFonts w:hint="eastAsia"/>
        </w:rPr>
      </w:pPr>
      <w:r>
        <w:rPr>
          <w:rFonts w:hint="eastAsia"/>
        </w:rPr>
        <w:t>To assume that matter in a state of chaos is eternal; or that there has been an endless succession of living germs; or that there has been an eternal succession of cycles in the history of the universe, chaos unfolding itself into cosmos, during immeasurable ages, are all assumptions which shock the reason, and must of necessity be destitute of proof.</w:t>
      </w:r>
    </w:p>
    <w:p w14:paraId="17BA2B14">
      <w:pPr>
        <w:rPr>
          <w:rFonts w:hint="eastAsia"/>
        </w:rPr>
      </w:pPr>
      <w:r>
        <w:rPr>
          <w:rFonts w:hint="eastAsia"/>
        </w:rPr>
        <w:t>假定混沌状态的物质是永恒的；或者存在着无穷无尽的活胚芽序列；或者在宇宙历史中存在着永恒的循环序列，混沌在无法估量的时代中演化为宇宙，这些都是令人震惊的假设，并且必然缺乏证据。</w:t>
      </w:r>
    </w:p>
    <w:p w14:paraId="3166F729">
      <w:pPr>
        <w:rPr>
          <w:rFonts w:hint="eastAsia"/>
        </w:rPr>
      </w:pPr>
    </w:p>
    <w:p w14:paraId="3BDD1966">
      <w:pPr>
        <w:rPr>
          <w:rFonts w:hint="eastAsia"/>
        </w:rPr>
      </w:pPr>
      <w:r>
        <w:rPr>
          <w:rFonts w:hint="eastAsia"/>
        </w:rPr>
        <w:t>(2.) These theories are atheistic.</w:t>
      </w:r>
    </w:p>
    <w:p w14:paraId="44A8F015">
      <w:pPr>
        <w:rPr>
          <w:rFonts w:hint="eastAsia"/>
        </w:rPr>
      </w:pPr>
      <w:r>
        <w:rPr>
          <w:rFonts w:hint="eastAsia"/>
        </w:rPr>
        <w:t>（2.）这些理论是无神论的。</w:t>
      </w:r>
    </w:p>
    <w:p w14:paraId="060A58BC">
      <w:pPr>
        <w:rPr>
          <w:rFonts w:hint="eastAsia"/>
        </w:rPr>
      </w:pPr>
      <w:r>
        <w:rPr>
          <w:rFonts w:hint="eastAsia"/>
        </w:rPr>
        <w:t>They deny the existence of a personal Being to whom we stand in the relation of creatures and children.</w:t>
      </w:r>
    </w:p>
    <w:p w14:paraId="502C8ED8">
      <w:pPr>
        <w:rPr>
          <w:rFonts w:hint="eastAsia"/>
        </w:rPr>
      </w:pPr>
      <w:r>
        <w:rPr>
          <w:rFonts w:hint="eastAsia"/>
        </w:rPr>
        <w:t>它们否认一个位格性存在，我们与祂的关系是受造物和儿女的关系。</w:t>
      </w:r>
    </w:p>
    <w:p w14:paraId="15302329">
      <w:pPr>
        <w:rPr>
          <w:rFonts w:hint="eastAsia"/>
        </w:rPr>
      </w:pPr>
      <w:r>
        <w:rPr>
          <w:rFonts w:hint="eastAsia"/>
        </w:rPr>
        <w:t>The existence of such a Being is an innate, intuitive truth.</w:t>
      </w:r>
    </w:p>
    <w:p w14:paraId="3432DDBB">
      <w:pPr>
        <w:rPr>
          <w:rFonts w:hint="eastAsia"/>
        </w:rPr>
      </w:pPr>
      <w:r>
        <w:rPr>
          <w:rFonts w:hint="eastAsia"/>
        </w:rPr>
        <w:t>这样一个存在的存在是一种与生俱来的、直觉的真理。</w:t>
      </w:r>
    </w:p>
    <w:p w14:paraId="7C0193BC">
      <w:pPr>
        <w:rPr>
          <w:rFonts w:hint="eastAsia"/>
        </w:rPr>
      </w:pPr>
      <w:r>
        <w:rPr>
          <w:rFonts w:hint="eastAsia"/>
        </w:rPr>
        <w:t>It cannot be permanently disbelieved.</w:t>
      </w:r>
    </w:p>
    <w:p w14:paraId="79DB877A">
      <w:pPr>
        <w:rPr>
          <w:rFonts w:hint="eastAsia"/>
        </w:rPr>
      </w:pPr>
      <w:r>
        <w:rPr>
          <w:rFonts w:hint="eastAsia"/>
        </w:rPr>
        <w:t>它不可能被永久地不相信。</w:t>
      </w:r>
    </w:p>
    <w:p w14:paraId="7AC48F74">
      <w:pPr>
        <w:rPr>
          <w:rFonts w:hint="eastAsia"/>
        </w:rPr>
      </w:pPr>
      <w:r>
        <w:rPr>
          <w:rFonts w:hint="eastAsia"/>
        </w:rPr>
        <w:t>And, therefore, any theory which denies the existence of God must be not only false but short-lived.</w:t>
      </w:r>
    </w:p>
    <w:p w14:paraId="5AB7416E">
      <w:pPr>
        <w:rPr>
          <w:rFonts w:hint="eastAsia"/>
        </w:rPr>
      </w:pPr>
      <w:r>
        <w:rPr>
          <w:rFonts w:hint="eastAsia"/>
        </w:rPr>
        <w:t>因此，任何否认神存在的理论不仅是错误的，而且是短命的。</w:t>
      </w:r>
    </w:p>
    <w:p w14:paraId="4F3C9BE7">
      <w:pPr>
        <w:rPr>
          <w:rFonts w:hint="eastAsia"/>
        </w:rPr>
      </w:pPr>
    </w:p>
    <w:p w14:paraId="14933166">
      <w:pPr>
        <w:spacing w:after="294" w:line="255" w:lineRule="auto"/>
        <w:ind w:left="26" w:right="16"/>
        <w:jc w:val="center"/>
        <w:rPr>
          <w:rFonts w:hint="eastAsia"/>
          <w:b/>
          <w:i/>
          <w:iCs/>
        </w:rPr>
      </w:pPr>
      <w:r>
        <w:rPr>
          <w:rFonts w:hint="eastAsia"/>
          <w:b/>
          <w:i/>
          <w:iCs/>
        </w:rPr>
        <w:t>The Scriptural Doctrine.</w:t>
      </w:r>
    </w:p>
    <w:p w14:paraId="4C4B3765">
      <w:pPr>
        <w:spacing w:after="294" w:line="255" w:lineRule="auto"/>
        <w:ind w:left="26" w:right="16"/>
        <w:jc w:val="center"/>
        <w:rPr>
          <w:rFonts w:hint="eastAsia"/>
          <w:b/>
          <w:i/>
          <w:iCs/>
        </w:rPr>
      </w:pPr>
      <w:r>
        <w:rPr>
          <w:rFonts w:hint="eastAsia"/>
          <w:b/>
          <w:i/>
          <w:iCs/>
        </w:rPr>
        <w:t>圣经的教义。</w:t>
      </w:r>
    </w:p>
    <w:p w14:paraId="7A63B677">
      <w:pPr>
        <w:rPr>
          <w:rFonts w:hint="eastAsia"/>
        </w:rPr>
      </w:pPr>
    </w:p>
    <w:p w14:paraId="09F6E797">
      <w:pPr>
        <w:rPr>
          <w:rFonts w:hint="eastAsia"/>
        </w:rPr>
      </w:pPr>
      <w:r>
        <w:rPr>
          <w:rFonts w:hint="eastAsia"/>
        </w:rPr>
        <w:t>The Scriptural doctrine on this subject is expressed in the first words of the Bible: "In the beginning God created the heaven and the earth."</w:t>
      </w:r>
    </w:p>
    <w:p w14:paraId="178AA443">
      <w:pPr>
        <w:rPr>
          <w:rFonts w:hint="eastAsia"/>
        </w:rPr>
      </w:pPr>
      <w:r>
        <w:rPr>
          <w:rFonts w:hint="eastAsia"/>
        </w:rPr>
        <w:t>关于这个主题的圣经教义，在圣经的开篇就已阐明：“起初神创造天地。”</w:t>
      </w:r>
    </w:p>
    <w:p w14:paraId="20A98005">
      <w:pPr>
        <w:rPr>
          <w:rFonts w:hint="eastAsia"/>
        </w:rPr>
      </w:pPr>
      <w:r>
        <w:rPr>
          <w:rFonts w:hint="eastAsia"/>
        </w:rPr>
        <w:t>The heavens and the earth include all things out of God.</w:t>
      </w:r>
    </w:p>
    <w:p w14:paraId="42C6F38E">
      <w:pPr>
        <w:rPr>
          <w:rFonts w:hint="eastAsia"/>
        </w:rPr>
      </w:pPr>
      <w:r>
        <w:rPr>
          <w:rFonts w:hint="eastAsia"/>
        </w:rPr>
        <w:t>天和地包括神之外的一切事物。</w:t>
      </w:r>
    </w:p>
    <w:p w14:paraId="0C4E6D44">
      <w:pPr>
        <w:rPr>
          <w:rFonts w:hint="eastAsia"/>
        </w:rPr>
      </w:pPr>
      <w:r>
        <w:rPr>
          <w:rFonts w:hint="eastAsia"/>
        </w:rPr>
        <w:t>Of which things the Scriptures teach that they owe their existence to the will and power of God.</w:t>
      </w:r>
    </w:p>
    <w:p w14:paraId="54171F0E">
      <w:pPr>
        <w:rPr>
          <w:rFonts w:hint="eastAsia"/>
        </w:rPr>
      </w:pPr>
      <w:r>
        <w:rPr>
          <w:rFonts w:hint="eastAsia"/>
        </w:rPr>
        <w:t>关于这些事物，圣经教导说它们的存在归因于神的旨意和能力。</w:t>
      </w:r>
    </w:p>
    <w:p w14:paraId="1E4465E1">
      <w:pPr>
        <w:rPr>
          <w:rFonts w:hint="eastAsia"/>
        </w:rPr>
      </w:pPr>
      <w:r>
        <w:rPr>
          <w:rFonts w:hint="eastAsia"/>
        </w:rPr>
        <w:t>The Scriptural doctrine therefore is, (1.) That the universe is not eternal.</w:t>
      </w:r>
    </w:p>
    <w:p w14:paraId="429E2D7B">
      <w:pPr>
        <w:rPr>
          <w:rFonts w:hint="eastAsia"/>
        </w:rPr>
      </w:pPr>
      <w:r>
        <w:rPr>
          <w:rFonts w:hint="eastAsia"/>
        </w:rPr>
        <w:t>因此，圣经的教义是：（1.）宇宙不是永恒的。</w:t>
      </w:r>
    </w:p>
    <w:p w14:paraId="0F7F658D">
      <w:pPr>
        <w:rPr>
          <w:rFonts w:hint="eastAsia"/>
        </w:rPr>
      </w:pPr>
      <w:r>
        <w:rPr>
          <w:rFonts w:hint="eastAsia"/>
        </w:rPr>
        <w:t>It began to be.</w:t>
      </w:r>
    </w:p>
    <w:p w14:paraId="4F05C25E">
      <w:pPr>
        <w:rPr>
          <w:rFonts w:hint="eastAsia"/>
        </w:rPr>
      </w:pPr>
      <w:r>
        <w:rPr>
          <w:rFonts w:hint="eastAsia"/>
        </w:rPr>
        <w:t>它开始存在。</w:t>
      </w:r>
    </w:p>
    <w:p w14:paraId="56461B76">
      <w:pPr>
        <w:rPr>
          <w:rFonts w:hint="eastAsia"/>
        </w:rPr>
      </w:pPr>
      <w:r>
        <w:rPr>
          <w:rFonts w:hint="eastAsia"/>
        </w:rPr>
        <w:t>(2.) It was not formed out of any preexistence or substance; but was created ex nihilo.</w:t>
      </w:r>
    </w:p>
    <w:p w14:paraId="1776DEDF">
      <w:pPr>
        <w:rPr>
          <w:rFonts w:hint="eastAsia"/>
        </w:rPr>
      </w:pPr>
      <w:r>
        <w:rPr>
          <w:rFonts w:hint="eastAsia"/>
        </w:rPr>
        <w:t>（2.）它并非由任何先存的或物质形成；而是ex nihilo（从无）被创造出来的。</w:t>
      </w:r>
    </w:p>
    <w:p w14:paraId="3CB7253B">
      <w:pPr>
        <w:rPr>
          <w:rFonts w:hint="eastAsia"/>
        </w:rPr>
      </w:pPr>
      <w:r>
        <w:rPr>
          <w:rFonts w:hint="eastAsia"/>
        </w:rPr>
        <w:t>(3.) That creation was not necessary.</w:t>
      </w:r>
    </w:p>
    <w:p w14:paraId="44A88C07">
      <w:pPr>
        <w:rPr>
          <w:rFonts w:hint="eastAsia"/>
        </w:rPr>
      </w:pPr>
      <w:r>
        <w:rPr>
          <w:rFonts w:hint="eastAsia"/>
        </w:rPr>
        <w:t>（3.）创造并非必然。</w:t>
      </w:r>
    </w:p>
    <w:p w14:paraId="400C887D">
      <w:pPr>
        <w:rPr>
          <w:rFonts w:hint="eastAsia"/>
        </w:rPr>
      </w:pPr>
      <w:r>
        <w:rPr>
          <w:rFonts w:hint="eastAsia"/>
        </w:rPr>
        <w:t>It was free to God to create or not to create, to create the universe as it is, or any other order and system of things, according to the good pleasure of his will.</w:t>
      </w:r>
    </w:p>
    <w:p w14:paraId="474A46B5">
      <w:pPr>
        <w:rPr>
          <w:rFonts w:hint="eastAsia"/>
        </w:rPr>
      </w:pPr>
      <w:r>
        <w:rPr>
          <w:rFonts w:hint="eastAsia"/>
        </w:rPr>
        <w:t>神有自由创造或不创造，有自由按照祂的美意创造现在的宇宙，或任何其他秩序和事物体系。</w:t>
      </w:r>
    </w:p>
    <w:p w14:paraId="06C3C991">
      <w:pPr>
        <w:rPr>
          <w:rFonts w:hint="eastAsia"/>
        </w:rPr>
      </w:pPr>
    </w:p>
    <w:p w14:paraId="0DF08BAF">
      <w:pPr>
        <w:rPr>
          <w:rFonts w:hint="eastAsia"/>
        </w:rPr>
      </w:pPr>
      <w:r>
        <w:rPr>
          <w:rFonts w:hint="eastAsia"/>
        </w:rPr>
        <w:t>The doctrine of an eternal creation has been held in various forms.</w:t>
      </w:r>
    </w:p>
    <w:p w14:paraId="2AD04A16">
      <w:pPr>
        <w:rPr>
          <w:rFonts w:hint="eastAsia"/>
        </w:rPr>
      </w:pPr>
      <w:r>
        <w:rPr>
          <w:rFonts w:hint="eastAsia"/>
        </w:rPr>
        <w:t>永恒创造的教义以各种形式存在。</w:t>
      </w:r>
    </w:p>
    <w:p w14:paraId="10ACBACD">
      <w:pPr>
        <w:rPr>
          <w:rFonts w:hint="eastAsia"/>
        </w:rPr>
      </w:pPr>
      <w:r>
        <w:rPr>
          <w:rFonts w:hint="eastAsia"/>
        </w:rPr>
        <w:t>Origen, although he referred the existence of the universe to the will of God, still held that it was eternal.</w:t>
      </w:r>
    </w:p>
    <w:p w14:paraId="4A76D306">
      <w:pPr>
        <w:rPr>
          <w:rFonts w:hint="eastAsia"/>
        </w:rPr>
      </w:pPr>
      <w:r>
        <w:rPr>
          <w:rFonts w:hint="eastAsia"/>
        </w:rPr>
        <w:t>奥利金虽然将宇宙的存在归因于神的旨意，但仍然认为它是永恒的。</w:t>
      </w:r>
    </w:p>
    <w:p w14:paraId="1BFC8516">
      <w:pPr>
        <w:rPr>
          <w:rFonts w:hint="eastAsia"/>
        </w:rPr>
      </w:pPr>
      <w:r>
        <w:rPr>
          <w:rFonts w:hint="eastAsia"/>
        </w:rPr>
        <w:t>We speak of the divine decrees as free and yet as from everlasting.</w:t>
      </w:r>
    </w:p>
    <w:p w14:paraId="3244D142">
      <w:pPr>
        <w:rPr>
          <w:rFonts w:hint="eastAsia"/>
        </w:rPr>
      </w:pPr>
      <w:r>
        <w:rPr>
          <w:rFonts w:hint="eastAsia"/>
        </w:rPr>
        <w:t>我们说神的预旨是自由的，但又是从亘古就有的。</w:t>
      </w:r>
    </w:p>
    <w:p w14:paraId="5433611A">
      <w:pPr>
        <w:rPr>
          <w:rFonts w:hint="eastAsia"/>
        </w:rPr>
      </w:pPr>
      <w:r>
        <w:rPr>
          <w:rFonts w:hint="eastAsia"/>
        </w:rPr>
        <w:t>So Origen held that this was not the first world God made; that there never was a first, and never will be a last.</w:t>
      </w:r>
    </w:p>
    <w:p w14:paraId="5EF9BFDE">
      <w:pPr>
        <w:rPr>
          <w:rFonts w:hint="eastAsia"/>
        </w:rPr>
      </w:pPr>
      <w:r>
        <w:rPr>
          <w:rFonts w:hint="eastAsia"/>
        </w:rPr>
        <w:t>因此，奥利金认为这并非神所造的第一个世界；从来没有第一个，也永远不会有最后一个。</w:t>
      </w:r>
    </w:p>
    <w:p w14:paraId="123DCA99">
      <w:pPr>
        <w:rPr>
          <w:rFonts w:hint="eastAsia"/>
        </w:rPr>
      </w:pPr>
      <w:r>
        <w:rPr>
          <w:rFonts w:hint="eastAsia"/>
        </w:rPr>
        <w:t>"Quid ante faciebat Deus," he asks, "quam mundus inciperet? Otiosam enim et immobilem dicere naturam Dei, impium est simul et absurdum, vel putare, quod bonitas aliquando bene non fecerit, et omnipotentia aliquando non egerit potentatum. Hoc nobis objicere solent dicentibus mundum hunc ex certo tempore coepisse, et secundum scripturae fidem annos quoque aetatis ipsius numerantibus. . . . Nos vero consequenter respondimus observantes regulam pietatis, quoniam non tunc primum cum visibilem istum mundum fecit Deus, coepit operari, sed sicut post corruptionem hujus erit alius mundus, ita et antequam hic esset, fuisse alios credimus."2</w:t>
      </w:r>
    </w:p>
    <w:p w14:paraId="41ADB215">
      <w:pPr>
        <w:rPr>
          <w:rFonts w:hint="eastAsia"/>
        </w:rPr>
      </w:pPr>
      <w:r>
        <w:rPr>
          <w:rFonts w:hint="eastAsia"/>
        </w:rPr>
        <w:t>他问道：“Quid ante faciebat Deus（神在世界开始之前做了什么呢？）quam mundus inciperet? Otiosam enim et immobilem dicere naturam Dei, impium est simul et absurdum, vel putare, quod bonitas aliquando bene non fecerit, et omnipotentia aliquando non egerit potentatum. Hoc nobis objicere solent dicentibus mundum hunc ex certo tempore coepisse, et secundum scripturae fidem annos quoque aetatis ipsius numerantibus. . . . Nos vero consequenter respondimus observantes regulam pietatis, quoniam non tunc primum cum visibilem istum mundum fecit Deus, coepit operari, sed sicut post corruptionem hujus erit alius mundus, ita et antequam hic esset, fuisse alios credimus。”（因为说神的本性是懒惰和不动的，这既是不虔诚的也是荒谬的，或者认为良善有时不行善，全能有时不行使权能。那些说这个世界是从某个确定的时间开始，并且根据圣经的信仰也计算其年岁的人，常常以此来反对我们……我们则依据敬虔的准则来回应，因为神并非在创造这个可见的世界时才开始工作，而是如同在这个世界败坏之后会有另一个世界一样，我们也相信在这个世界存在之前也曾有过其他的世界。）2</w:t>
      </w:r>
    </w:p>
    <w:p w14:paraId="6CC69F0E">
      <w:pPr>
        <w:rPr>
          <w:rFonts w:hint="eastAsia"/>
        </w:rPr>
      </w:pPr>
    </w:p>
    <w:p w14:paraId="1FDDE379">
      <w:pPr>
        <w:rPr>
          <w:rFonts w:hint="eastAsia"/>
        </w:rPr>
      </w:pPr>
      <w:r>
        <w:rPr>
          <w:rFonts w:hint="eastAsia"/>
        </w:rPr>
        <w:t>Of course those of the schoolmen who made the thoughts of God creative, or identified purpose with act, or who said with Scotus Erigena, "Non aliud Deo esse et velle et facere," must regard the universe as coeternal with God.</w:t>
      </w:r>
    </w:p>
    <w:p w14:paraId="3155D673">
      <w:pPr>
        <w:rPr>
          <w:rFonts w:hint="eastAsia"/>
        </w:rPr>
      </w:pPr>
      <w:r>
        <w:rPr>
          <w:rFonts w:hint="eastAsia"/>
        </w:rPr>
        <w:t>当然，那些使神的思想具有创造性，或将旨意与行为等同起来的经院哲学家，或者像司各脱·爱留根纳那样说“Non aliud Deo esse et velle et facere”（对神而言，存在、意愿和行动并非不同）的人，必定认为宇宙与神同永恒。</w:t>
      </w:r>
    </w:p>
    <w:p w14:paraId="0993BDB4">
      <w:pPr>
        <w:rPr>
          <w:rFonts w:hint="eastAsia"/>
        </w:rPr>
      </w:pPr>
      <w:r>
        <w:rPr>
          <w:rFonts w:hint="eastAsia"/>
        </w:rPr>
        <w:t>This was done by Scotus in a pantheistic sense, but others who regarded the universe as distinct from God and dependent upon Him, still held that the world is eternal.</w:t>
      </w:r>
    </w:p>
    <w:p w14:paraId="1D328AB1">
      <w:pPr>
        <w:rPr>
          <w:rFonts w:hint="eastAsia"/>
        </w:rPr>
      </w:pPr>
      <w:r>
        <w:rPr>
          <w:rFonts w:hint="eastAsia"/>
        </w:rPr>
        <w:t>司各脱是以泛神论的意义这样做的，但其他一些将宇宙视为与神有别并依赖于祂的人，仍然认为世界是永恒的。</w:t>
      </w:r>
    </w:p>
    <w:p w14:paraId="6D193F4C">
      <w:pPr>
        <w:rPr>
          <w:rFonts w:hint="eastAsia"/>
        </w:rPr>
      </w:pPr>
      <w:r>
        <w:rPr>
          <w:rFonts w:hint="eastAsia"/>
        </w:rPr>
        <w:t>The influence of the modern Monistic philosophy, even upon theologians who believe in an extramundane personal God, has been such as to lead many of them to assume that the relation between God and the world is such that it must have always existed.</w:t>
      </w:r>
    </w:p>
    <w:p w14:paraId="59C10AAC">
      <w:pPr>
        <w:rPr>
          <w:rFonts w:hint="eastAsia"/>
        </w:rPr>
      </w:pPr>
      <w:r>
        <w:rPr>
          <w:rFonts w:hint="eastAsia"/>
        </w:rPr>
        <w:t>现代一元论哲学的影响，即使是对那些相信超世俗位格神的 theologians 而言，也已导致他们中的许多人假定神与世界之间的关系必定一直存在。</w:t>
      </w:r>
    </w:p>
    <w:p w14:paraId="2906C374">
      <w:pPr>
        <w:rPr>
          <w:rFonts w:hint="eastAsia"/>
        </w:rPr>
      </w:pPr>
      <w:r>
        <w:rPr>
          <w:rFonts w:hint="eastAsia"/>
        </w:rPr>
        <w:t>The common doctrine of the Church has ever been, in accordance with the simple teaching of the Bible, that the world began to be.</w:t>
      </w:r>
    </w:p>
    <w:p w14:paraId="5D493F20">
      <w:pPr>
        <w:rPr>
          <w:rFonts w:hint="eastAsia"/>
        </w:rPr>
      </w:pPr>
      <w:r>
        <w:rPr>
          <w:rFonts w:hint="eastAsia"/>
        </w:rPr>
        <w:t>教会一贯的教义，与圣经简单的教导相一致，即世界是开始存在的。</w:t>
      </w:r>
    </w:p>
    <w:p w14:paraId="126CE9AF">
      <w:pPr>
        <w:rPr>
          <w:rFonts w:hint="eastAsia"/>
        </w:rPr>
      </w:pPr>
    </w:p>
    <w:p w14:paraId="08B22EF7">
      <w:pPr>
        <w:rPr>
          <w:rFonts w:hint="eastAsia"/>
        </w:rPr>
      </w:pPr>
      <w:r>
        <w:rPr>
          <w:rFonts w:hint="eastAsia"/>
        </w:rPr>
        <w:t>The second point included in the Scriptural doctrine of creation is, that the universe was not formed out of any preexistent matter, nor out of the substance of God.</w:t>
      </w:r>
    </w:p>
    <w:p w14:paraId="75EBEB88">
      <w:pPr>
        <w:rPr>
          <w:rFonts w:hint="eastAsia"/>
        </w:rPr>
      </w:pPr>
      <w:r>
        <w:rPr>
          <w:rFonts w:hint="eastAsia"/>
        </w:rPr>
        <w:t>圣经创造教义中包含的第二点是，宇宙并非由任何先存的物质形成，也并非由神的本质形成。</w:t>
      </w:r>
    </w:p>
    <w:p w14:paraId="3084CB55">
      <w:pPr>
        <w:rPr>
          <w:rFonts w:hint="eastAsia"/>
        </w:rPr>
      </w:pPr>
      <w:r>
        <w:rPr>
          <w:rFonts w:hint="eastAsia"/>
        </w:rPr>
        <w:t>The assumption that any thing existed out of God and independent of his will, has ever been rejected as inconsistent with the perfection and absolute supremacy of God.</w:t>
      </w:r>
    </w:p>
    <w:p w14:paraId="3F179167">
      <w:pPr>
        <w:rPr>
          <w:rFonts w:hint="eastAsia"/>
        </w:rPr>
      </w:pPr>
      <w:r>
        <w:rPr>
          <w:rFonts w:hint="eastAsia"/>
        </w:rPr>
        <w:t>任何事物存在于神之外并独立于祂的旨意之外的假设，一直被认为是与神的完美和绝对至高性不一致而被拒绝。</w:t>
      </w:r>
    </w:p>
    <w:p w14:paraId="4540AA8F">
      <w:pPr>
        <w:rPr>
          <w:rFonts w:hint="eastAsia"/>
        </w:rPr>
      </w:pPr>
      <w:r>
        <w:rPr>
          <w:rFonts w:hint="eastAsia"/>
        </w:rPr>
        <w:t>The other idea, however, namely, that God fashioned the world out of his own substance, has found advocates, more or less numerous, in every age of the Church.</w:t>
      </w:r>
    </w:p>
    <w:p w14:paraId="23EF0851">
      <w:pPr>
        <w:rPr>
          <w:rFonts w:hint="eastAsia"/>
        </w:rPr>
      </w:pPr>
      <w:r>
        <w:rPr>
          <w:rFonts w:hint="eastAsia"/>
        </w:rPr>
        <w:t>然而，另一种观念，即神用祂自己的本质塑造了世界，在教会的各个时代都或多或少地找到了拥护者。</w:t>
      </w:r>
    </w:p>
    <w:p w14:paraId="57822E96">
      <w:pPr>
        <w:rPr>
          <w:rFonts w:hint="eastAsia"/>
        </w:rPr>
      </w:pPr>
      <w:r>
        <w:rPr>
          <w:rFonts w:hint="eastAsia"/>
        </w:rPr>
        <w:t>Augustine, referring to this opinion, says, "Fecisti coelum et terram; non de te: nam esset aequale unigenito tuo, ac per hoc et tibi, . . . . et aliud praeter te non erat, unde faceres ea; . . . . et ideo de nihilo fecisti coelum et terram."3</w:t>
      </w:r>
    </w:p>
    <w:p w14:paraId="7D40F153">
      <w:pPr>
        <w:rPr>
          <w:rFonts w:hint="eastAsia"/>
        </w:rPr>
      </w:pPr>
      <w:r>
        <w:rPr>
          <w:rFonts w:hint="eastAsia"/>
        </w:rPr>
        <w:t>奥古斯丁提到这个观点时说：“Fecisti coelum et terram; non de te: nam esset aequale unigenito tuo, ac per hoc et tibi, . . . . et aliud praeter te non erat, unde faceres ea; . . . . et ideo de nihilo fecisti coelum et terram。”（你创造了天和地；不是从你自己：因为那样它就与你的独生子同等，因此也与你同等，……除了你之外，没有别的东西可以用来创造它们；……因此你从无创造了天和地。）3</w:t>
      </w:r>
    </w:p>
    <w:p w14:paraId="2B55DB6B">
      <w:pPr>
        <w:rPr>
          <w:rFonts w:hint="eastAsia"/>
        </w:rPr>
      </w:pPr>
    </w:p>
    <w:p w14:paraId="263AB3B9">
      <w:pPr>
        <w:rPr>
          <w:rFonts w:hint="eastAsia"/>
        </w:rPr>
      </w:pPr>
      <w:r>
        <w:rPr>
          <w:rFonts w:hint="eastAsia"/>
        </w:rPr>
        <w:t>Not only those of the schoolmen and of the modern theologians who are inclined to the Monistic theory, made all things to be modifications of the substance of God, but many Theistic and even Evangelical writers of our day hold the same doctrine.4</w:t>
      </w:r>
    </w:p>
    <w:p w14:paraId="5ACCBA19">
      <w:pPr>
        <w:rPr>
          <w:rFonts w:hint="eastAsia"/>
        </w:rPr>
      </w:pPr>
      <w:r>
        <w:rPr>
          <w:rFonts w:hint="eastAsia"/>
        </w:rPr>
        <w:t>不仅那些倾向于一元论的经院哲学家和现代神学家使万物成为神本质的变体，而且我们这个时代许多有神论甚至福音派作家也持同样的教义。4</w:t>
      </w:r>
    </w:p>
    <w:p w14:paraId="3BA427B0">
      <w:pPr>
        <w:rPr>
          <w:rFonts w:hint="eastAsia"/>
        </w:rPr>
      </w:pPr>
      <w:r>
        <w:rPr>
          <w:rFonts w:hint="eastAsia"/>
        </w:rPr>
        <w:t>Sir William Hamilton also held that it is impossible to conceive the complement of existence being either increased or diminished.</w:t>
      </w:r>
    </w:p>
    <w:p w14:paraId="6DCFD2A4">
      <w:pPr>
        <w:rPr>
          <w:rFonts w:hint="eastAsia"/>
        </w:rPr>
      </w:pPr>
      <w:r>
        <w:rPr>
          <w:rFonts w:hint="eastAsia"/>
        </w:rPr>
        <w:t>威廉·汉密尔顿爵士也认为，不可能设想存在的总量会增加或减少。</w:t>
      </w:r>
    </w:p>
    <w:p w14:paraId="2D1C552F">
      <w:pPr>
        <w:rPr>
          <w:rFonts w:hint="eastAsia"/>
        </w:rPr>
      </w:pPr>
      <w:r>
        <w:rPr>
          <w:rFonts w:hint="eastAsia"/>
        </w:rPr>
        <w:t>When anything new appears we are forced to regard it as something which had previously existed in another form.</w:t>
      </w:r>
    </w:p>
    <w:p w14:paraId="0ADADAB4">
      <w:pPr>
        <w:rPr>
          <w:rFonts w:hint="eastAsia"/>
        </w:rPr>
      </w:pPr>
      <w:r>
        <w:rPr>
          <w:rFonts w:hint="eastAsia"/>
        </w:rPr>
        <w:t>当任何新事物出现时，我们被迫将其视为先前以另一种形式存在的事物。</w:t>
      </w:r>
    </w:p>
    <w:p w14:paraId="7243B9AC">
      <w:pPr>
        <w:rPr>
          <w:rFonts w:hint="eastAsia"/>
        </w:rPr>
      </w:pPr>
      <w:r>
        <w:rPr>
          <w:rFonts w:hint="eastAsia"/>
        </w:rPr>
        <w:t>"We are unable, on the one hand, to conceive nothing becoming something; or, on the other, something becoming nothing.</w:t>
      </w:r>
    </w:p>
    <w:p w14:paraId="306D1810">
      <w:pPr>
        <w:rPr>
          <w:rFonts w:hint="eastAsia"/>
        </w:rPr>
      </w:pPr>
      <w:r>
        <w:rPr>
          <w:rFonts w:hint="eastAsia"/>
        </w:rPr>
        <w:t>“一方面，我们无法设想无变成有；另一方面，也无法设想有变成无。</w:t>
      </w:r>
    </w:p>
    <w:p w14:paraId="2F4D049A">
      <w:pPr>
        <w:rPr>
          <w:rFonts w:hint="eastAsia"/>
        </w:rPr>
      </w:pPr>
      <w:r>
        <w:rPr>
          <w:rFonts w:hint="eastAsia"/>
        </w:rPr>
        <w:t>When God is said to create out of nothing, we construe this to thought by supposing that He evolves existence out of Himself; we view the Creator as the cause of the Universe.</w:t>
      </w:r>
    </w:p>
    <w:p w14:paraId="4AFAD68C">
      <w:pPr>
        <w:rPr>
          <w:rFonts w:hint="eastAsia"/>
        </w:rPr>
      </w:pPr>
      <w:r>
        <w:rPr>
          <w:rFonts w:hint="eastAsia"/>
        </w:rPr>
        <w:t>当据说神从无创造时，我们通过假定祂从自身演化出存在来将其理解为思想；我们将创造者视为宇宙的原因。</w:t>
      </w:r>
    </w:p>
    <w:p w14:paraId="1D90A307">
      <w:pPr>
        <w:rPr>
          <w:rFonts w:hint="eastAsia"/>
        </w:rPr>
      </w:pPr>
      <w:r>
        <w:rPr>
          <w:rFonts w:hint="eastAsia"/>
        </w:rPr>
        <w:t>'Ex nihilo nihil, in nihilum nil posse reverti,' expresses, in its purest form, the whole intellectual phenomenon of causality."5</w:t>
      </w:r>
    </w:p>
    <w:p w14:paraId="40AF2620">
      <w:pPr>
        <w:rPr>
          <w:rFonts w:hint="eastAsia"/>
        </w:rPr>
      </w:pPr>
      <w:r>
        <w:rPr>
          <w:rFonts w:hint="eastAsia"/>
        </w:rPr>
        <w:t>‘Ex nihilo nihil, in nihilum nil posse reverti’（无中不能生有，有不能归于无）以其最纯粹的形式表达了因果关系的整个智力现象。”5</w:t>
      </w:r>
    </w:p>
    <w:p w14:paraId="70CDC85B">
      <w:pPr>
        <w:rPr>
          <w:rFonts w:hint="eastAsia"/>
        </w:rPr>
      </w:pPr>
      <w:r>
        <w:rPr>
          <w:rFonts w:hint="eastAsia"/>
        </w:rPr>
        <w:t>To this he elsewhere adds, "In like manner, we conceive annihilation, only by conceiving the Creator to withdraw his creation from actuality into power. . . .</w:t>
      </w:r>
    </w:p>
    <w:p w14:paraId="34959DC5">
      <w:pPr>
        <w:rPr>
          <w:rFonts w:hint="eastAsia"/>
        </w:rPr>
      </w:pPr>
      <w:r>
        <w:rPr>
          <w:rFonts w:hint="eastAsia"/>
        </w:rPr>
        <w:t>对此，他在别处补充说：“同样，我们设想毁灭，仅仅是通过设想创造者将其创造物从现实撤回到潜能中……</w:t>
      </w:r>
    </w:p>
    <w:p w14:paraId="6E1E7582">
      <w:pPr>
        <w:rPr>
          <w:rFonts w:hint="eastAsia"/>
        </w:rPr>
      </w:pPr>
      <w:r>
        <w:rPr>
          <w:rFonts w:hint="eastAsia"/>
        </w:rPr>
        <w:t>The mind is thus compelled to recognize an absolute identity of existence in the effect and in the complement of its causes -- between the causatum and the causa,"6and therefore, "an absolute identity of existence" between God and the world.</w:t>
      </w:r>
    </w:p>
    <w:p w14:paraId="7B97AC9E">
      <w:pPr>
        <w:rPr>
          <w:rFonts w:hint="eastAsia"/>
        </w:rPr>
      </w:pPr>
      <w:r>
        <w:rPr>
          <w:rFonts w:hint="eastAsia"/>
        </w:rPr>
        <w:t>因此，心灵被迫承认结果与其原因的补充之间存在的绝对同一性——在结果（causatum）与原因（causa）之间，”6 因此，“神与世界之间存在的绝对同一性”。</w:t>
      </w:r>
    </w:p>
    <w:p w14:paraId="3B8F68BF">
      <w:pPr>
        <w:rPr>
          <w:rFonts w:hint="eastAsia"/>
        </w:rPr>
      </w:pPr>
      <w:r>
        <w:rPr>
          <w:rFonts w:hint="eastAsia"/>
        </w:rPr>
        <w:t>This doctrine the fathers, and the Church generally, strenuously resisted as inconsistent with the nature of God.</w:t>
      </w:r>
    </w:p>
    <w:p w14:paraId="75167BED">
      <w:pPr>
        <w:rPr>
          <w:rFonts w:hint="eastAsia"/>
        </w:rPr>
      </w:pPr>
      <w:r>
        <w:rPr>
          <w:rFonts w:hint="eastAsia"/>
        </w:rPr>
        <w:t>教父们以及教会普遍都极力抵制这个教义，认为它与神的本性不一致。</w:t>
      </w:r>
    </w:p>
    <w:p w14:paraId="7E05D713">
      <w:pPr>
        <w:rPr>
          <w:rFonts w:hint="eastAsia"/>
        </w:rPr>
      </w:pPr>
      <w:r>
        <w:rPr>
          <w:rFonts w:hint="eastAsia"/>
        </w:rPr>
        <w:t>It supposes that the substance of God admits of partition or division; that the attributes of God can be separated from his substance; and that the divine substance can become degraded and polluted.</w:t>
      </w:r>
    </w:p>
    <w:p w14:paraId="4B41EF9F">
      <w:pPr>
        <w:rPr>
          <w:rFonts w:hint="eastAsia"/>
        </w:rPr>
      </w:pPr>
      <w:r>
        <w:rPr>
          <w:rFonts w:hint="eastAsia"/>
        </w:rPr>
        <w:t>它假定神的本质可以分割或分离；神的属性可以从祂的本质中分离出来；并且神圣的本质会变得堕落和被玷污。</w:t>
      </w:r>
    </w:p>
    <w:p w14:paraId="75CC8F35">
      <w:pPr>
        <w:rPr>
          <w:rFonts w:hint="eastAsia"/>
        </w:rPr>
      </w:pPr>
    </w:p>
    <w:p w14:paraId="55CA631D">
      <w:pPr>
        <w:rPr>
          <w:rFonts w:hint="eastAsia"/>
        </w:rPr>
      </w:pPr>
      <w:r>
        <w:rPr>
          <w:rFonts w:hint="eastAsia"/>
        </w:rPr>
        <w:t>The third point included in the Scriptural doctrine of creation is, that it was an act of God's free will.</w:t>
      </w:r>
    </w:p>
    <w:p w14:paraId="3049D28D">
      <w:pPr>
        <w:rPr>
          <w:rFonts w:hint="eastAsia"/>
        </w:rPr>
      </w:pPr>
      <w:r>
        <w:rPr>
          <w:rFonts w:hint="eastAsia"/>
        </w:rPr>
        <w:t>圣经创造教义中包含的第三点是，它是神自由意志的行为。</w:t>
      </w:r>
    </w:p>
    <w:p w14:paraId="3F56810D">
      <w:pPr>
        <w:rPr>
          <w:rFonts w:hint="eastAsia"/>
        </w:rPr>
      </w:pPr>
      <w:r>
        <w:rPr>
          <w:rFonts w:hint="eastAsia"/>
        </w:rPr>
        <w:t>He was free to create or not to create.</w:t>
      </w:r>
    </w:p>
    <w:p w14:paraId="42FD4486">
      <w:pPr>
        <w:rPr>
          <w:rFonts w:hint="eastAsia"/>
        </w:rPr>
      </w:pPr>
      <w:r>
        <w:rPr>
          <w:rFonts w:hint="eastAsia"/>
        </w:rPr>
        <w:t>祂有自由创造或不创造。</w:t>
      </w:r>
    </w:p>
    <w:p w14:paraId="22BD55D5">
      <w:pPr>
        <w:rPr>
          <w:rFonts w:hint="eastAsia"/>
        </w:rPr>
      </w:pPr>
      <w:r>
        <w:rPr>
          <w:rFonts w:hint="eastAsia"/>
        </w:rPr>
        <w:t>This is opposed to the doctrine of necessary creation, which has been set forth in different forms.</w:t>
      </w:r>
    </w:p>
    <w:p w14:paraId="509A9D55">
      <w:pPr>
        <w:rPr>
          <w:rFonts w:hint="eastAsia"/>
        </w:rPr>
      </w:pPr>
      <w:r>
        <w:rPr>
          <w:rFonts w:hint="eastAsia"/>
        </w:rPr>
        <w:t>这与必然创造的教义相反，后者以不同的形式被阐述。</w:t>
      </w:r>
    </w:p>
    <w:p w14:paraId="1BF713D4">
      <w:pPr>
        <w:rPr>
          <w:rFonts w:hint="eastAsia"/>
        </w:rPr>
      </w:pPr>
      <w:r>
        <w:rPr>
          <w:rFonts w:hint="eastAsia"/>
        </w:rPr>
        <w:t>Some regard the phenomenal universe as a mere evolution of absolute being by a necessary process, as a plant is developed from a seed.</w:t>
      </w:r>
    </w:p>
    <w:p w14:paraId="3738B019">
      <w:pPr>
        <w:rPr>
          <w:rFonts w:hint="eastAsia"/>
        </w:rPr>
      </w:pPr>
      <w:r>
        <w:rPr>
          <w:rFonts w:hint="eastAsia"/>
        </w:rPr>
        <w:t>有些人认为现象宇宙仅仅是绝对存在通过一个必然过程的演化，就像植物从种子发育而来一样。</w:t>
      </w:r>
    </w:p>
    <w:p w14:paraId="552BEF5A">
      <w:pPr>
        <w:rPr>
          <w:rFonts w:hint="eastAsia"/>
        </w:rPr>
      </w:pPr>
      <w:r>
        <w:rPr>
          <w:rFonts w:hint="eastAsia"/>
        </w:rPr>
        <w:t>Others, regarding God as a Spirit, make life and thought essential and coeternal with Him, and this life and power are of necessity creative.</w:t>
      </w:r>
    </w:p>
    <w:p w14:paraId="6AEF0619">
      <w:pPr>
        <w:rPr>
          <w:rFonts w:hint="eastAsia"/>
        </w:rPr>
      </w:pPr>
      <w:r>
        <w:rPr>
          <w:rFonts w:hint="eastAsia"/>
        </w:rPr>
        <w:t>另一些人认为神是灵，使生命和思想成为祂本质的和与祂同永恒的，而这种生命和能力必然具有创造性。</w:t>
      </w:r>
    </w:p>
    <w:p w14:paraId="630B9BBB">
      <w:pPr>
        <w:rPr>
          <w:rFonts w:hint="eastAsia"/>
        </w:rPr>
      </w:pPr>
      <w:r>
        <w:rPr>
          <w:rFonts w:hint="eastAsia"/>
        </w:rPr>
        <w:t>God's "essence," says Cousin, "consists precisely in his creative power."7</w:t>
      </w:r>
    </w:p>
    <w:p w14:paraId="4A17E8AC">
      <w:pPr>
        <w:rPr>
          <w:rFonts w:hint="eastAsia"/>
        </w:rPr>
      </w:pPr>
      <w:r>
        <w:rPr>
          <w:rFonts w:hint="eastAsia"/>
        </w:rPr>
        <w:t>库赞说，神的“本质恰恰在于祂的创造力。”7</w:t>
      </w:r>
    </w:p>
    <w:p w14:paraId="74CADF9D">
      <w:pPr>
        <w:rPr>
          <w:rFonts w:hint="eastAsia"/>
        </w:rPr>
      </w:pPr>
      <w:r>
        <w:rPr>
          <w:rFonts w:hint="eastAsia"/>
        </w:rPr>
        <w:t>Again, he says,8 "He cannot but produce; so that the creation ceases to be unintelligible; and God is no more without a world than a world without God."</w:t>
      </w:r>
    </w:p>
    <w:p w14:paraId="5B0905AF">
      <w:pPr>
        <w:rPr>
          <w:rFonts w:hint="eastAsia"/>
        </w:rPr>
      </w:pPr>
      <w:r>
        <w:rPr>
          <w:rFonts w:hint="eastAsia"/>
        </w:rPr>
        <w:t>他又说，8 “祂不能不生产；因此创造不再是不可理解的；神没有世界，如同世界没有神一样不可能。”</w:t>
      </w:r>
    </w:p>
    <w:p w14:paraId="4A9B80A1">
      <w:pPr>
        <w:rPr>
          <w:rFonts w:hint="eastAsia"/>
        </w:rPr>
      </w:pPr>
      <w:r>
        <w:rPr>
          <w:rFonts w:hint="eastAsia"/>
        </w:rPr>
        <w:t>As, however, thought is spontaneous, Cousin, when called to account for such utterances, maintained that he did not deny that creation was free.</w:t>
      </w:r>
    </w:p>
    <w:p w14:paraId="3135EBCD">
      <w:pPr>
        <w:rPr>
          <w:rFonts w:hint="eastAsia"/>
        </w:rPr>
      </w:pPr>
      <w:r>
        <w:rPr>
          <w:rFonts w:hint="eastAsia"/>
        </w:rPr>
        <w:t>然而，由于思想是自发的，库赞在被追究此类言论的责任时，坚称他并未否认创造是自由的。</w:t>
      </w:r>
    </w:p>
    <w:p w14:paraId="08557C67">
      <w:pPr>
        <w:rPr>
          <w:rFonts w:hint="eastAsia"/>
        </w:rPr>
      </w:pPr>
    </w:p>
    <w:p w14:paraId="6C6AA315">
      <w:pPr>
        <w:rPr>
          <w:rFonts w:hint="eastAsia"/>
        </w:rPr>
      </w:pPr>
      <w:r>
        <w:rPr>
          <w:rFonts w:hint="eastAsia"/>
        </w:rPr>
        <w:t>Some who do not admit that God is under any natural or metaphysical necessity to give existence to the universe, still assert a moral necessity for the creation of sensitive and rational creatures.</w:t>
      </w:r>
    </w:p>
    <w:p w14:paraId="1A7F447C">
      <w:pPr>
        <w:rPr>
          <w:rFonts w:hint="eastAsia"/>
        </w:rPr>
      </w:pPr>
      <w:r>
        <w:rPr>
          <w:rFonts w:hint="eastAsia"/>
        </w:rPr>
        <w:t>有些人不承认神有任何自然或形而上学的必然性来赋予宇宙以存在，但仍然断言创造有感觉和有理性的受造物具有道德上的必然性。</w:t>
      </w:r>
    </w:p>
    <w:p w14:paraId="3B1940ED">
      <w:pPr>
        <w:rPr>
          <w:rFonts w:hint="eastAsia"/>
        </w:rPr>
      </w:pPr>
    </w:p>
    <w:p w14:paraId="1059A6FC">
      <w:pPr>
        <w:rPr>
          <w:rFonts w:hint="eastAsia"/>
        </w:rPr>
      </w:pPr>
      <w:r>
        <w:rPr>
          <w:rFonts w:hint="eastAsia"/>
        </w:rPr>
        <w:t>God, it is said, is love; but it is the nature of love to long to communicate itself, and to hold fellowship with others than itself.</w:t>
      </w:r>
    </w:p>
    <w:p w14:paraId="411A714E">
      <w:pPr>
        <w:rPr>
          <w:rFonts w:hint="eastAsia"/>
        </w:rPr>
      </w:pPr>
      <w:r>
        <w:rPr>
          <w:rFonts w:hint="eastAsia"/>
        </w:rPr>
        <w:t>据说，神是爱；但爱的本性是渴望交流自己，并与自身以外的存在相交。</w:t>
      </w:r>
    </w:p>
    <w:p w14:paraId="6EBF3E72">
      <w:pPr>
        <w:rPr>
          <w:rFonts w:hint="eastAsia"/>
        </w:rPr>
      </w:pPr>
      <w:r>
        <w:rPr>
          <w:rFonts w:hint="eastAsia"/>
        </w:rPr>
        <w:t>Therefore God's nature impels Him to call into existence creatures in whom and over whom He can rejoice.</w:t>
      </w:r>
    </w:p>
    <w:p w14:paraId="446DCAC6">
      <w:pPr>
        <w:rPr>
          <w:rFonts w:hint="eastAsia"/>
        </w:rPr>
      </w:pPr>
      <w:r>
        <w:rPr>
          <w:rFonts w:hint="eastAsia"/>
        </w:rPr>
        <w:t>因此，神的本性促使祂呼召受造物存在，祂可以在这些受造物中并因这些受造物而喜乐。</w:t>
      </w:r>
    </w:p>
    <w:p w14:paraId="6EA310AC">
      <w:pPr>
        <w:rPr>
          <w:rFonts w:hint="eastAsia"/>
        </w:rPr>
      </w:pPr>
      <w:r>
        <w:rPr>
          <w:rFonts w:hint="eastAsia"/>
        </w:rPr>
        <w:t>Others say, that God is benevolence, and therefore is under a moral necessity of creating beings whom He can render happy.</w:t>
      </w:r>
    </w:p>
    <w:p w14:paraId="1869AB76">
      <w:pPr>
        <w:rPr>
          <w:rFonts w:hint="eastAsia"/>
        </w:rPr>
      </w:pPr>
      <w:r>
        <w:rPr>
          <w:rFonts w:hint="eastAsia"/>
        </w:rPr>
        <w:t>另一些人说，神是仁慈的，因此在道德上有必要创造祂能使其快乐的存在。</w:t>
      </w:r>
    </w:p>
    <w:p w14:paraId="3C716A1F">
      <w:pPr>
        <w:rPr>
          <w:rFonts w:hint="eastAsia"/>
        </w:rPr>
      </w:pPr>
      <w:r>
        <w:rPr>
          <w:rFonts w:hint="eastAsia"/>
        </w:rPr>
        <w:t>Thus Leibnitz says "Dieu n'est point necessite, metaphysiquement parlant, a la creation de ce monde. . . . . Cependant Dieu est oblige, par une necessite morale, a faire les choses en sorte qu'il ne se puisse rien de mieux."9</w:t>
      </w:r>
    </w:p>
    <w:p w14:paraId="4E4B461C">
      <w:pPr>
        <w:rPr>
          <w:rFonts w:hint="eastAsia"/>
        </w:rPr>
      </w:pPr>
      <w:r>
        <w:rPr>
          <w:rFonts w:hint="eastAsia"/>
        </w:rPr>
        <w:t>因此莱布尼茨说：“Dieu n'est point necessite, metaphysiquement parlant, a la creation de ce monde. . . . . Cependant Dieu est oblige, par une necessite morale, a faire les choses en sorte qu'il ne se puisse rien de mieux。”（从形而上学的角度来说，神并非必须创造这个世界……然而，神在道德上有义务以这样一种方式行事，以致不可能有更好的结果。）9</w:t>
      </w:r>
    </w:p>
    <w:p w14:paraId="59AA2434">
      <w:pPr>
        <w:rPr>
          <w:rFonts w:hint="eastAsia"/>
        </w:rPr>
      </w:pPr>
    </w:p>
    <w:p w14:paraId="42505E69">
      <w:pPr>
        <w:rPr>
          <w:rFonts w:hint="eastAsia"/>
        </w:rPr>
      </w:pPr>
      <w:r>
        <w:rPr>
          <w:rFonts w:hint="eastAsia"/>
        </w:rPr>
        <w:t>According to the Scriptures God is self-sufficient.</w:t>
      </w:r>
    </w:p>
    <w:p w14:paraId="7277DC36">
      <w:pPr>
        <w:rPr>
          <w:rFonts w:hint="eastAsia"/>
        </w:rPr>
      </w:pPr>
      <w:r>
        <w:rPr>
          <w:rFonts w:hint="eastAsia"/>
        </w:rPr>
        <w:t>根据圣经，神是自足的。</w:t>
      </w:r>
    </w:p>
    <w:p w14:paraId="2745537E">
      <w:pPr>
        <w:rPr>
          <w:rFonts w:hint="eastAsia"/>
        </w:rPr>
      </w:pPr>
      <w:r>
        <w:rPr>
          <w:rFonts w:hint="eastAsia"/>
        </w:rPr>
        <w:t>He needs nothing out of Himself for his own well-being or happiness.</w:t>
      </w:r>
    </w:p>
    <w:p w14:paraId="697FDDD2">
      <w:pPr>
        <w:rPr>
          <w:rFonts w:hint="eastAsia"/>
        </w:rPr>
      </w:pPr>
      <w:r>
        <w:rPr>
          <w:rFonts w:hint="eastAsia"/>
        </w:rPr>
        <w:t>祂不需要自身以外的任何东西来维持祂自身的福祉或幸福。</w:t>
      </w:r>
    </w:p>
    <w:p w14:paraId="5BDF1D7C">
      <w:pPr>
        <w:rPr>
          <w:rFonts w:hint="eastAsia"/>
        </w:rPr>
      </w:pPr>
      <w:r>
        <w:rPr>
          <w:rFonts w:hint="eastAsia"/>
        </w:rPr>
        <w:t>He is in every respect independent of his creatures; and the creation of the universe was the act of the free will of that God of whom the Apostle says in Rom. xi. 36, "Of Him, and through Him, and to Him are all things."</w:t>
      </w:r>
    </w:p>
    <w:p w14:paraId="03E8F878">
      <w:pPr>
        <w:rPr>
          <w:rFonts w:hint="eastAsia"/>
        </w:rPr>
      </w:pPr>
      <w:r>
        <w:rPr>
          <w:rFonts w:hint="eastAsia"/>
        </w:rPr>
        <w:t>祂在各方面都独立于祂的受造物；宇宙的创造是那位神的自由意志的行为，使徒在罗马书十一章36节论到祂说：“万有都是本于祂，倚靠祂，归于祂。”</w:t>
      </w:r>
    </w:p>
    <w:p w14:paraId="10D243F3">
      <w:pPr>
        <w:rPr>
          <w:rFonts w:hint="eastAsia"/>
        </w:rPr>
      </w:pPr>
    </w:p>
    <w:p w14:paraId="6586AD02">
      <w:pPr>
        <w:rPr>
          <w:rFonts w:hint="eastAsia"/>
        </w:rPr>
      </w:pPr>
      <w:r>
        <w:rPr>
          <w:rFonts w:hint="eastAsia"/>
        </w:rPr>
        <w:t>The common faith of the Church on this subject is clearly and beautifully expressed by Melancthon:10 "Quod autem res ex nihilo conditae sint, docet haec sententia: ipse dixit et facta sunt; ipse mandavit, et creata sunt, id est dicente seu jubente Deo, res exortae sunt: non igitur ex materia priore exstructae sunt, sed Deo dicente, cum res non essent, esse coeperunt; et cum Joannes in quit: Omnia per ipsum facta esse, refutat Stoicam imaginationem, quae fingit materiam non esse factam."</w:t>
      </w:r>
    </w:p>
    <w:p w14:paraId="2C99AC1D">
      <w:pPr>
        <w:rPr>
          <w:rFonts w:hint="eastAsia"/>
        </w:rPr>
      </w:pPr>
      <w:r>
        <w:rPr>
          <w:rFonts w:hint="eastAsia"/>
        </w:rPr>
        <w:t>关于这个主题，教会的共同信仰由梅兰希顿清晰而优美地表达出来：10 “Quod autem res ex nihilo conditae sint, docet haec sententia: ipse dixit et facta sunt; ipse mandavit, et creata sunt, id est dicente seu jubente Deo, res exortae sunt: non igitur ex materia priore exstructae sunt, sed Deo dicente, cum res non essent, esse coeperunt; et cum Joannes in quit: Omnia per ipsum facta esse, refutat Stoicam imaginationem, quae fingit materiam non esse factam。”（然而，事物是从无创造的，这个观点教导说：祂说有，就有；祂命令，就受造了，也就是说，当神说或命令时，事物就出现了：因此它们不是由先前的物质构成的，而是当神说，当事物不存在时，它们就开始存在了；并且当约翰说：万物都是藉着祂造的，他驳斥了斯多葛派的想象，他们认为物质不是被造的。）</w:t>
      </w:r>
    </w:p>
    <w:p w14:paraId="4E8892DD">
      <w:pPr>
        <w:spacing w:after="294" w:line="255" w:lineRule="auto"/>
        <w:ind w:left="26" w:right="16"/>
        <w:jc w:val="center"/>
        <w:rPr>
          <w:rFonts w:hint="eastAsia"/>
          <w:b/>
          <w:i/>
          <w:iCs/>
        </w:rPr>
      </w:pPr>
      <w:r>
        <w:rPr>
          <w:rFonts w:hint="eastAsia"/>
          <w:b/>
          <w:i/>
          <w:iCs/>
        </w:rPr>
        <w:t>§ 2. Mediate and Immediate Creation.</w:t>
      </w:r>
    </w:p>
    <w:p w14:paraId="5C523E1C">
      <w:pPr>
        <w:spacing w:after="294" w:line="255" w:lineRule="auto"/>
        <w:ind w:left="26" w:right="16"/>
        <w:jc w:val="center"/>
        <w:rPr>
          <w:rFonts w:hint="eastAsia"/>
          <w:b/>
          <w:i/>
          <w:iCs/>
        </w:rPr>
      </w:pPr>
      <w:r>
        <w:rPr>
          <w:rFonts w:hint="eastAsia"/>
          <w:b/>
          <w:i/>
          <w:iCs/>
        </w:rPr>
        <w:t>§ 2. 间接创造与直接创造。</w:t>
      </w:r>
    </w:p>
    <w:p w14:paraId="2753B1FA">
      <w:pPr>
        <w:rPr>
          <w:rFonts w:hint="eastAsia"/>
        </w:rPr>
      </w:pPr>
    </w:p>
    <w:p w14:paraId="3522CB2E">
      <w:pPr>
        <w:rPr>
          <w:rFonts w:hint="eastAsia"/>
        </w:rPr>
      </w:pPr>
      <w:r>
        <w:rPr>
          <w:rFonts w:hint="eastAsia"/>
        </w:rPr>
        <w:t>But while it has ever been the doctrine of the Church that God created the universe out of nothing by the word of his power, which creation was instantaneous and immediate, i. e., without the intervention of any second causes; yet it has generally been admitted that this is to be understood only of the original call of matter into existence.</w:t>
      </w:r>
    </w:p>
    <w:p w14:paraId="3C15D94B">
      <w:pPr>
        <w:rPr>
          <w:rFonts w:hint="eastAsia"/>
        </w:rPr>
      </w:pPr>
      <w:r>
        <w:rPr>
          <w:rFonts w:hint="eastAsia"/>
        </w:rPr>
        <w:t>虽然教会一贯的教义是神用祂权能的圣言从无创造了宇宙，这种创造是瞬间的和直接的，即没有任何第二原因的介入；然而，人们普遍承认，这仅仅应理解为物质最初被呼召进入存在。</w:t>
      </w:r>
    </w:p>
    <w:p w14:paraId="070107C7">
      <w:pPr>
        <w:rPr>
          <w:rFonts w:hint="eastAsia"/>
        </w:rPr>
      </w:pPr>
      <w:r>
        <w:rPr>
          <w:rFonts w:hint="eastAsia"/>
        </w:rPr>
        <w:t>Theologians have, therefore, distinguished between a first and second, or immediate and mediate creation.</w:t>
      </w:r>
    </w:p>
    <w:p w14:paraId="304BAD48">
      <w:pPr>
        <w:rPr>
          <w:rFonts w:hint="eastAsia"/>
        </w:rPr>
      </w:pPr>
      <w:r>
        <w:rPr>
          <w:rFonts w:hint="eastAsia"/>
        </w:rPr>
        <w:t>因此，神学家们区分了第一次创造和第二次创造，或直接创造和间接创造。</w:t>
      </w:r>
    </w:p>
    <w:p w14:paraId="535D65AC">
      <w:pPr>
        <w:rPr>
          <w:rFonts w:hint="eastAsia"/>
        </w:rPr>
      </w:pPr>
      <w:r>
        <w:rPr>
          <w:rFonts w:hint="eastAsia"/>
        </w:rPr>
        <w:t>The one was instantaneous, the other gradual; the one precludes the idea of any preexisting substance, and of cooperation, the other admits and implies both.</w:t>
      </w:r>
    </w:p>
    <w:p w14:paraId="59240EA1">
      <w:pPr>
        <w:rPr>
          <w:rFonts w:hint="eastAsia"/>
        </w:rPr>
      </w:pPr>
      <w:r>
        <w:rPr>
          <w:rFonts w:hint="eastAsia"/>
        </w:rPr>
        <w:t>前者是瞬间的，后者是渐进的；前者排除了任何先存物质和合作的观念，后者则承认并蕴含两者。</w:t>
      </w:r>
    </w:p>
    <w:p w14:paraId="17BB20E4">
      <w:pPr>
        <w:rPr>
          <w:rFonts w:hint="eastAsia"/>
        </w:rPr>
      </w:pPr>
      <w:r>
        <w:rPr>
          <w:rFonts w:hint="eastAsia"/>
        </w:rPr>
        <w:t>There is evident ground for this distinction in the Mosaic account of the creation.</w:t>
      </w:r>
    </w:p>
    <w:p w14:paraId="320D523D">
      <w:pPr>
        <w:rPr>
          <w:rFonts w:hint="eastAsia"/>
        </w:rPr>
      </w:pPr>
      <w:r>
        <w:rPr>
          <w:rFonts w:hint="eastAsia"/>
        </w:rPr>
        <w:t>在摩西关于创造的记述中，这种区分有明显的依据。</w:t>
      </w:r>
    </w:p>
    <w:p w14:paraId="16393DA2">
      <w:pPr>
        <w:rPr>
          <w:rFonts w:hint="eastAsia"/>
        </w:rPr>
      </w:pPr>
      <w:r>
        <w:rPr>
          <w:rFonts w:hint="eastAsia"/>
        </w:rPr>
        <w:t>God, we are told, "created the heaven and the earth. And the earth was without form and void; and darkness was upon the face of the deep. And the Spirit of God moved upon the face of the waters."</w:t>
      </w:r>
    </w:p>
    <w:p w14:paraId="1E5EDC3D">
      <w:pPr>
        <w:rPr>
          <w:rFonts w:hint="eastAsia"/>
        </w:rPr>
      </w:pPr>
      <w:r>
        <w:rPr>
          <w:rFonts w:hint="eastAsia"/>
        </w:rPr>
        <w:t>我们被告知，神“创造了天地。地是空虚混沌，渊面黑暗；神的灵运行在水面上。”</w:t>
      </w:r>
    </w:p>
    <w:p w14:paraId="501438DC">
      <w:pPr>
        <w:rPr>
          <w:rFonts w:hint="eastAsia"/>
        </w:rPr>
      </w:pPr>
      <w:r>
        <w:rPr>
          <w:rFonts w:hint="eastAsia"/>
        </w:rPr>
        <w:t>Here it is clearly intimated that the universe, when first created, was in a state of chaos, and that by the life-giving, organizing power of the Spirit of God, it was gradually moulded into the wonderful cosmos which we now behold.</w:t>
      </w:r>
    </w:p>
    <w:p w14:paraId="1616F00C">
      <w:pPr>
        <w:rPr>
          <w:rFonts w:hint="eastAsia"/>
        </w:rPr>
      </w:pPr>
      <w:r>
        <w:rPr>
          <w:rFonts w:hint="eastAsia"/>
        </w:rPr>
        <w:t>这里清楚地暗示，宇宙最初被创造时处于混沌状态，并且藉着神之灵赋予生命、组织的能力，它逐渐被塑造成我们现在所见的奇妙宇宙。</w:t>
      </w:r>
    </w:p>
    <w:p w14:paraId="0638B1F5">
      <w:pPr>
        <w:rPr>
          <w:rFonts w:hint="eastAsia"/>
        </w:rPr>
      </w:pPr>
      <w:r>
        <w:rPr>
          <w:rFonts w:hint="eastAsia"/>
        </w:rPr>
        <w:t>The whole of the first chapter of Genesis, after the first verse, is an account of the progress of creation; the production of light; the formation of an atmosphere; the separation of land and water; the vegetable productions of the earth; the animals of the sea and air; then the living creatures of the earth; and, last of all, man.</w:t>
      </w:r>
    </w:p>
    <w:p w14:paraId="34AA761F">
      <w:pPr>
        <w:rPr>
          <w:rFonts w:hint="eastAsia"/>
        </w:rPr>
      </w:pPr>
      <w:r>
        <w:rPr>
          <w:rFonts w:hint="eastAsia"/>
        </w:rPr>
        <w:t>创世记第一章，在第一节之后，是创造过程的记述；光的产生；大气层的形成；陆地和水的分离；地上植物的产生；海中和空中的动物；然后是地上的活物；最后是人。</w:t>
      </w:r>
    </w:p>
    <w:p w14:paraId="79607F23">
      <w:pPr>
        <w:rPr>
          <w:rFonts w:hint="eastAsia"/>
        </w:rPr>
      </w:pPr>
      <w:r>
        <w:rPr>
          <w:rFonts w:hint="eastAsia"/>
        </w:rPr>
        <w:t>In Gen. i. 27, it is said that God created man male and female; in chapter ii. 7, it is said, that "the Lord God formed man of the dust of the ground."</w:t>
      </w:r>
    </w:p>
    <w:p w14:paraId="48D95928">
      <w:pPr>
        <w:rPr>
          <w:rFonts w:hint="eastAsia"/>
        </w:rPr>
      </w:pPr>
      <w:r>
        <w:rPr>
          <w:rFonts w:hint="eastAsia"/>
        </w:rPr>
        <w:t>在创世记一章27节说，神照着自己的形像造男造女；在第二章7节说，“耶和华神用地上的尘土造人。”</w:t>
      </w:r>
    </w:p>
    <w:p w14:paraId="19531F93">
      <w:pPr>
        <w:rPr>
          <w:rFonts w:hint="eastAsia"/>
        </w:rPr>
      </w:pPr>
      <w:r>
        <w:rPr>
          <w:rFonts w:hint="eastAsia"/>
        </w:rPr>
        <w:t>It thus appears that forming out of preexisting material comes within the Scriptural idea of creating.</w:t>
      </w:r>
    </w:p>
    <w:p w14:paraId="2FBDEC56">
      <w:pPr>
        <w:rPr>
          <w:rFonts w:hint="eastAsia"/>
        </w:rPr>
      </w:pPr>
      <w:r>
        <w:rPr>
          <w:rFonts w:hint="eastAsia"/>
        </w:rPr>
        <w:t>因此，从先存的物质中形成，属于圣经创造观念的范畴。</w:t>
      </w:r>
    </w:p>
    <w:p w14:paraId="0E0041ED">
      <w:pPr>
        <w:rPr>
          <w:rFonts w:hint="eastAsia"/>
        </w:rPr>
      </w:pPr>
      <w:r>
        <w:rPr>
          <w:rFonts w:hint="eastAsia"/>
        </w:rPr>
        <w:t>We all recognize God as the author of our being, as our Creator, as well as our Preserver.</w:t>
      </w:r>
    </w:p>
    <w:p w14:paraId="14A6698E">
      <w:pPr>
        <w:rPr>
          <w:rFonts w:hint="eastAsia"/>
        </w:rPr>
      </w:pPr>
      <w:r>
        <w:rPr>
          <w:rFonts w:hint="eastAsia"/>
        </w:rPr>
        <w:t>我们都承认神是我们存在的创始者，是我们的创造者，也是我们的保守者。</w:t>
      </w:r>
    </w:p>
    <w:p w14:paraId="3CD0E518">
      <w:pPr>
        <w:rPr>
          <w:rFonts w:hint="eastAsia"/>
        </w:rPr>
      </w:pPr>
      <w:r>
        <w:rPr>
          <w:rFonts w:hint="eastAsia"/>
        </w:rPr>
        <w:t>He is our Creator, not merely because He is the maker of heaven and earth, and because all they contain owe their origin to his will and power, but also because, as the Psalmist teaches us, He fashions our bodies in secret.</w:t>
      </w:r>
    </w:p>
    <w:p w14:paraId="3ABD41B7">
      <w:pPr>
        <w:rPr>
          <w:rFonts w:hint="eastAsia"/>
        </w:rPr>
      </w:pPr>
      <w:r>
        <w:rPr>
          <w:rFonts w:hint="eastAsia"/>
        </w:rPr>
        <w:t>祂是我们的创造者，不仅仅因为祂是天地的创造者，也不仅仅因为天地所包含的一切都源于祂的旨意和能力，而且也因为，正如诗人所教导我们的，祂在隐秘处塑造我们的身体。</w:t>
      </w:r>
    </w:p>
    <w:p w14:paraId="4B089BD1">
      <w:pPr>
        <w:rPr>
          <w:rFonts w:hint="eastAsia"/>
        </w:rPr>
      </w:pPr>
      <w:r>
        <w:rPr>
          <w:rFonts w:hint="eastAsia"/>
        </w:rPr>
        <w:t>"Thine eyes," says the sacred writer, "did see my substance, yet being unperfect; and in thy book all my members were written, which in continuance were fashioned, when as yet there was none of them." (Ps. cxxxix. 16.)</w:t>
      </w:r>
    </w:p>
    <w:p w14:paraId="7B45631B">
      <w:pPr>
        <w:rPr>
          <w:rFonts w:hint="eastAsia"/>
        </w:rPr>
      </w:pPr>
      <w:r>
        <w:rPr>
          <w:rFonts w:hint="eastAsia"/>
        </w:rPr>
        <w:t>圣经作者说：“我未成形的体质，你的眼早已看见了；你所定的日子，我尚未度一日，你都写在你的册上了。”（诗篇一百三十九篇16节）</w:t>
      </w:r>
    </w:p>
    <w:p w14:paraId="741B3A20">
      <w:pPr>
        <w:rPr>
          <w:rFonts w:hint="eastAsia"/>
        </w:rPr>
      </w:pPr>
      <w:r>
        <w:rPr>
          <w:rFonts w:hint="eastAsia"/>
        </w:rPr>
        <w:t>And the Bible constantly speaks of God as causing the grass to grow, and as being the real author or maker of all that the earth, air, or water produces.</w:t>
      </w:r>
    </w:p>
    <w:p w14:paraId="5A3654AA">
      <w:pPr>
        <w:rPr>
          <w:rFonts w:hint="eastAsia"/>
        </w:rPr>
      </w:pPr>
      <w:r>
        <w:rPr>
          <w:rFonts w:hint="eastAsia"/>
        </w:rPr>
        <w:t>圣经不断地说到神使草生长，并且是地上、空中或水中所产生一切事物的真正创始者或创造者。</w:t>
      </w:r>
    </w:p>
    <w:p w14:paraId="78234D44">
      <w:pPr>
        <w:rPr>
          <w:rFonts w:hint="eastAsia"/>
        </w:rPr>
      </w:pPr>
      <w:r>
        <w:rPr>
          <w:rFonts w:hint="eastAsia"/>
        </w:rPr>
        <w:t>There is, therefore, according to the Scriptures, not only an immediate, instantaneous creation ex nihilo by the simple word of God, but a mediate, progressive creation; the power of God working in union with second causes.</w:t>
      </w:r>
    </w:p>
    <w:p w14:paraId="051F925B">
      <w:pPr>
        <w:rPr>
          <w:rFonts w:hint="eastAsia"/>
        </w:rPr>
      </w:pPr>
      <w:r>
        <w:rPr>
          <w:rFonts w:hint="eastAsia"/>
        </w:rPr>
        <w:t>因此，根据圣经，不仅有神藉着祂简单的圣言从无而来的直接、瞬间的创造，而且也有间接的、渐进的创造；神的权能与第二原因联合运作。</w:t>
      </w:r>
    </w:p>
    <w:p w14:paraId="323A1FF8">
      <w:pPr>
        <w:rPr>
          <w:rFonts w:hint="eastAsia"/>
        </w:rPr>
      </w:pPr>
    </w:p>
    <w:p w14:paraId="06478714">
      <w:pPr>
        <w:rPr>
          <w:rFonts w:hint="eastAsia"/>
        </w:rPr>
      </w:pPr>
      <w:r>
        <w:rPr>
          <w:rFonts w:hint="eastAsia"/>
        </w:rPr>
        <w:t>Augustine clearly recognizes this idea.</w:t>
      </w:r>
    </w:p>
    <w:p w14:paraId="0812B913">
      <w:pPr>
        <w:rPr>
          <w:rFonts w:hint="eastAsia"/>
        </w:rPr>
      </w:pPr>
      <w:r>
        <w:rPr>
          <w:rFonts w:hint="eastAsia"/>
        </w:rPr>
        <w:t>奥古斯丁清楚地认识到这个观念。</w:t>
      </w:r>
    </w:p>
    <w:p w14:paraId="156D8C26">
      <w:pPr>
        <w:rPr>
          <w:rFonts w:hint="eastAsia"/>
        </w:rPr>
      </w:pPr>
      <w:r>
        <w:rPr>
          <w:rFonts w:hint="eastAsia"/>
        </w:rPr>
        <w:t>"Sicut in ipso grano invisibiliter erant omnia simul quae per tempora in arborem surgerent; ita ipse mundus cogitandus est, cum Deus simul omnia creavit, habuisse simul omnia quae in illo et cum illo facta sunt quando factus est dies: non solum coelum cum sole et luna et sideribus, quorum species manet motu rotabili, et terram et abyssos, quae velut inconstantes motus patiuntur, atque inferius adjuncta partem alteram mundo conferunt; sed etiam illa quae aqua et terra produxit potentialiter atque causaliter, priusquam per temporum moras ita exorirentur, quomodo nobis jam nota sunt in eis operibus, quae Deus usque nunc operatur."11</w:t>
      </w:r>
    </w:p>
    <w:p w14:paraId="4AC6A473">
      <w:pPr>
        <w:rPr>
          <w:rFonts w:hint="eastAsia"/>
        </w:rPr>
      </w:pPr>
      <w:r>
        <w:rPr>
          <w:rFonts w:hint="eastAsia"/>
        </w:rPr>
        <w:t>“Sicut in ipso grano invisibiliter erant omnia simul quae per tempora in arborem surgerent; ita ipse mundus cogitandus est, cum Deus simul omnia creavit, habuisse simul omnia quae in illo et cum illo facta sunt quando factus est dies: non solum coelum cum sole et luna et sideribus, quorum species manet motu rotabili, et terram et abyssos, quae velut inconstantes motus patiuntur, atque inferius adjuncta partem alteram mundo conferunt; sed etiam illa quae aqua et terra produxit potentialiter atque causaliter, priusquam per temporum moras ita exorirentur, quomodo nobis jam nota sunt in eis operibus, quae Deus usque nunc operatur。”（正如在那谷粒中，所有将随时间长成树木的东西都同时无形地存在着；同样，当神同时创造万物时，也必须设想世界本身同时拥有所有在其中以及与之一起被造的东西，当白昼被造的时候：不仅有太阳、月亮和星辰的天空，它们的形态在旋转运动中保持不变，还有大地和深渊，它们似乎承受着不稳定的运动，并且下面附加的部分构成了世界的另一部分；而且还有那些水和地以潜能和因果的方式产生的东西，在它们像我们现在在神至今仍在运作的那些工作中已经知道的那样，通过时间的推移而出现之前。）11</w:t>
      </w:r>
    </w:p>
    <w:p w14:paraId="72BEBF35">
      <w:pPr>
        <w:rPr>
          <w:rFonts w:hint="eastAsia"/>
        </w:rPr>
      </w:pPr>
    </w:p>
    <w:p w14:paraId="33B7A632">
      <w:pPr>
        <w:rPr>
          <w:rFonts w:hint="eastAsia"/>
        </w:rPr>
      </w:pPr>
      <w:r>
        <w:rPr>
          <w:rFonts w:hint="eastAsia"/>
        </w:rPr>
        <w:t>Thus far there is little room for diversity of opinion.</w:t>
      </w:r>
    </w:p>
    <w:p w14:paraId="3FCD16C4">
      <w:pPr>
        <w:rPr>
          <w:rFonts w:hint="eastAsia"/>
        </w:rPr>
      </w:pPr>
      <w:r>
        <w:rPr>
          <w:rFonts w:hint="eastAsia"/>
        </w:rPr>
        <w:t>到目前为止，意见分歧的余地很小。</w:t>
      </w:r>
    </w:p>
    <w:p w14:paraId="16975040">
      <w:pPr>
        <w:rPr>
          <w:rFonts w:hint="eastAsia"/>
        </w:rPr>
      </w:pPr>
      <w:r>
        <w:rPr>
          <w:rFonts w:hint="eastAsia"/>
        </w:rPr>
        <w:t>But when the question is asked, How long was the universe in passing from its chaotic to its ordered state? such diversity is at once manifested.</w:t>
      </w:r>
    </w:p>
    <w:p w14:paraId="046AE6EF">
      <w:pPr>
        <w:rPr>
          <w:rFonts w:hint="eastAsia"/>
        </w:rPr>
      </w:pPr>
      <w:r>
        <w:rPr>
          <w:rFonts w:hint="eastAsia"/>
        </w:rPr>
        <w:t>但是当问到，宇宙从混沌状态过渡到有序状态用了多长时间？这种分歧立刻就显现出来了。</w:t>
      </w:r>
    </w:p>
    <w:p w14:paraId="78F63561">
      <w:pPr>
        <w:rPr>
          <w:rFonts w:hint="eastAsia"/>
        </w:rPr>
      </w:pPr>
      <w:r>
        <w:rPr>
          <w:rFonts w:hint="eastAsia"/>
        </w:rPr>
        <w:t>According to the more obvious interpretation of the first chapter of Genesis, this work was accomplished in six days.</w:t>
      </w:r>
    </w:p>
    <w:p w14:paraId="75AE65BF">
      <w:pPr>
        <w:rPr>
          <w:rFonts w:hint="eastAsia"/>
        </w:rPr>
      </w:pPr>
      <w:r>
        <w:rPr>
          <w:rFonts w:hint="eastAsia"/>
        </w:rPr>
        <w:t>根据创世记第一章更明显的解释，这项工作是在六天内完成的。</w:t>
      </w:r>
    </w:p>
    <w:p w14:paraId="6598B1F0">
      <w:pPr>
        <w:rPr>
          <w:rFonts w:hint="eastAsia"/>
        </w:rPr>
      </w:pPr>
      <w:r>
        <w:rPr>
          <w:rFonts w:hint="eastAsia"/>
        </w:rPr>
        <w:t>This therefore has been the common belief of Christians.</w:t>
      </w:r>
    </w:p>
    <w:p w14:paraId="62B7F89B">
      <w:pPr>
        <w:rPr>
          <w:rFonts w:hint="eastAsia"/>
        </w:rPr>
      </w:pPr>
      <w:r>
        <w:rPr>
          <w:rFonts w:hint="eastAsia"/>
        </w:rPr>
        <w:t>因此，这一直是基督徒普遍的信仰。</w:t>
      </w:r>
    </w:p>
    <w:p w14:paraId="1C968801">
      <w:pPr>
        <w:rPr>
          <w:rFonts w:hint="eastAsia"/>
        </w:rPr>
      </w:pPr>
      <w:r>
        <w:rPr>
          <w:rFonts w:hint="eastAsia"/>
        </w:rPr>
        <w:t>It is a belief founded on a given interpretationof the Mosaic record, which interpretation, however, must be controlled not only by the laws of language, but by facts.</w:t>
      </w:r>
    </w:p>
    <w:p w14:paraId="22260274">
      <w:pPr>
        <w:rPr>
          <w:rFonts w:hint="eastAsia"/>
        </w:rPr>
      </w:pPr>
      <w:r>
        <w:rPr>
          <w:rFonts w:hint="eastAsia"/>
        </w:rPr>
        <w:t>这是一种建立在对摩西记录的特定解释之上的信仰，然而，这种解释不仅必须受语言规律的制约，也必须受事实的制约。</w:t>
      </w:r>
    </w:p>
    <w:p w14:paraId="6EFFC08E">
      <w:pPr>
        <w:rPr>
          <w:rFonts w:hint="eastAsia"/>
        </w:rPr>
      </w:pPr>
      <w:r>
        <w:rPr>
          <w:rFonts w:hint="eastAsia"/>
        </w:rPr>
        <w:t>This is at present an open question.</w:t>
      </w:r>
    </w:p>
    <w:p w14:paraId="16E86E5B">
      <w:pPr>
        <w:rPr>
          <w:rFonts w:hint="eastAsia"/>
        </w:rPr>
      </w:pPr>
      <w:r>
        <w:rPr>
          <w:rFonts w:hint="eastAsia"/>
        </w:rPr>
        <w:t>这目前是一个悬而未决的问题。</w:t>
      </w:r>
    </w:p>
    <w:p w14:paraId="1B2649B2">
      <w:pPr>
        <w:rPr>
          <w:rFonts w:hint="eastAsia"/>
        </w:rPr>
      </w:pPr>
      <w:r>
        <w:rPr>
          <w:rFonts w:hint="eastAsia"/>
        </w:rPr>
        <w:t>The facts necessary for its decision have not yet been duly authenticated.</w:t>
      </w:r>
    </w:p>
    <w:p w14:paraId="37753DCD">
      <w:pPr>
        <w:rPr>
          <w:rFonts w:hint="eastAsia"/>
        </w:rPr>
      </w:pPr>
      <w:r>
        <w:rPr>
          <w:rFonts w:hint="eastAsia"/>
        </w:rPr>
        <w:t>作出决定所必需的事实尚未得到适当的证实。</w:t>
      </w:r>
    </w:p>
    <w:p w14:paraId="691370D8">
      <w:pPr>
        <w:rPr>
          <w:rFonts w:hint="eastAsia"/>
        </w:rPr>
      </w:pPr>
      <w:r>
        <w:rPr>
          <w:rFonts w:hint="eastAsia"/>
        </w:rPr>
        <w:t>The believer may calmly await the result.</w:t>
      </w:r>
    </w:p>
    <w:p w14:paraId="6530997C">
      <w:pPr>
        <w:rPr>
          <w:rFonts w:hint="eastAsia"/>
        </w:rPr>
      </w:pPr>
      <w:r>
        <w:rPr>
          <w:rFonts w:hint="eastAsia"/>
        </w:rPr>
        <w:t>信徒可以平静地等待结果。</w:t>
      </w:r>
    </w:p>
    <w:p w14:paraId="6C78CED6">
      <w:pPr>
        <w:rPr>
          <w:rFonts w:hint="eastAsia"/>
        </w:rPr>
      </w:pPr>
    </w:p>
    <w:p w14:paraId="5E3D3228">
      <w:pPr>
        <w:rPr>
          <w:rFonts w:hint="eastAsia"/>
        </w:rPr>
      </w:pPr>
      <w:r>
        <w:rPr>
          <w:rFonts w:hint="eastAsia"/>
        </w:rPr>
        <w:t>The theistical advocates of the Nebular Hypothesis assume that the universe was an indefinitely long period in coming to its present state.</w:t>
      </w:r>
    </w:p>
    <w:p w14:paraId="21966A19">
      <w:pPr>
        <w:rPr>
          <w:rFonts w:hint="eastAsia"/>
        </w:rPr>
      </w:pPr>
      <w:r>
        <w:rPr>
          <w:rFonts w:hint="eastAsia"/>
        </w:rPr>
        <w:t>星云假说的有神论拥护者假定宇宙经历了无限漫长的时期才达到现在的状态。</w:t>
      </w:r>
    </w:p>
    <w:p w14:paraId="0CE8FB56">
      <w:pPr>
        <w:rPr>
          <w:rFonts w:hint="eastAsia"/>
        </w:rPr>
      </w:pPr>
      <w:r>
        <w:rPr>
          <w:rFonts w:hint="eastAsia"/>
        </w:rPr>
        <w:t>God, intending to produce just such a universe as we see around us, instead of by a flat calling the sun, moon, and stars, with all their marshalled hosts, into existence, created simply nebulous matter diffused through space; invested it with certain properties or forces; gave it a rotatory motion, and then allowed these physical laws under his guidance to work out the harmonious system of the heavens.</w:t>
      </w:r>
    </w:p>
    <w:p w14:paraId="4AB19736">
      <w:pPr>
        <w:rPr>
          <w:rFonts w:hint="eastAsia"/>
        </w:rPr>
      </w:pPr>
      <w:r>
        <w:rPr>
          <w:rFonts w:hint="eastAsia"/>
        </w:rPr>
        <w:t>神，意图创造出我们周围所见的这样一个宇宙，祂没有直接呼唤太阳、月亮和星辰及其所有排列整齐的队伍出现，而是简单地创造了弥漫在太空中的星云物质；赋予它某些特性或力；使其旋转，然后让这些物理定律在祂的引导下形成和谐的天体系统。</w:t>
      </w:r>
    </w:p>
    <w:p w14:paraId="78B8E928">
      <w:pPr>
        <w:rPr>
          <w:rFonts w:hint="eastAsia"/>
        </w:rPr>
      </w:pPr>
      <w:r>
        <w:rPr>
          <w:rFonts w:hint="eastAsia"/>
        </w:rPr>
        <w:t>As He is as truly the maker of the oak evolved from the acorn, according to the laws of vegetable life, as though He had called it into existence in its maturity by a word; so, it is maintained, He is as truly the creator of heaven and earth, on the nebular hypothesis, as on the assumption of instantaneous creation.</w:t>
      </w:r>
    </w:p>
    <w:p w14:paraId="00FF4AB4">
      <w:pPr>
        <w:rPr>
          <w:rFonts w:hint="eastAsia"/>
        </w:rPr>
      </w:pPr>
      <w:r>
        <w:rPr>
          <w:rFonts w:hint="eastAsia"/>
        </w:rPr>
        <w:t>正如祂是橡树（从橡子按照植物生命法则演化而来）的真正创造者，如同祂用一句话使其在成熟时出现一样；因此，有人认为，根据星云假说，祂也同样是天地万物的创造者，如同根据瞬间创造的假设一样。</w:t>
      </w:r>
    </w:p>
    <w:p w14:paraId="325557BA">
      <w:pPr>
        <w:rPr>
          <w:rFonts w:hint="eastAsia"/>
        </w:rPr>
      </w:pPr>
      <w:r>
        <w:rPr>
          <w:rFonts w:hint="eastAsia"/>
        </w:rPr>
        <w:t>This, however, is merely a hypothesis which has never commanded general assent among scientific men.</w:t>
      </w:r>
    </w:p>
    <w:p w14:paraId="46F0702A">
      <w:pPr>
        <w:rPr>
          <w:rFonts w:hint="eastAsia"/>
        </w:rPr>
      </w:pPr>
      <w:r>
        <w:rPr>
          <w:rFonts w:hint="eastAsia"/>
        </w:rPr>
        <w:t>然而，这仅仅是一个从未得到科学界普遍认同的假说。</w:t>
      </w:r>
    </w:p>
    <w:p w14:paraId="5788D3E6">
      <w:pPr>
        <w:rPr>
          <w:rFonts w:hint="eastAsia"/>
        </w:rPr>
      </w:pPr>
      <w:r>
        <w:rPr>
          <w:rFonts w:hint="eastAsia"/>
        </w:rPr>
        <w:t>It is, therefore, of no authority as a norm for the interpretation of Scripture.</w:t>
      </w:r>
    </w:p>
    <w:p w14:paraId="4DE5E370">
      <w:pPr>
        <w:rPr>
          <w:rFonts w:hint="eastAsia"/>
        </w:rPr>
      </w:pPr>
      <w:r>
        <w:rPr>
          <w:rFonts w:hint="eastAsia"/>
        </w:rPr>
        <w:t>因此，它作为解释圣经的规范没有任何权威性。</w:t>
      </w:r>
    </w:p>
    <w:p w14:paraId="5A637D4F">
      <w:pPr>
        <w:rPr>
          <w:rFonts w:hint="eastAsia"/>
        </w:rPr>
      </w:pPr>
    </w:p>
    <w:p w14:paraId="18DB31BC">
      <w:pPr>
        <w:rPr>
          <w:rFonts w:hint="eastAsia"/>
        </w:rPr>
      </w:pPr>
      <w:r>
        <w:rPr>
          <w:rFonts w:hint="eastAsia"/>
        </w:rPr>
        <w:t>The same theory of gradual, or mediate creation, has been applied to account for all the phenomena of the vegetable and animal kingdoms.</w:t>
      </w:r>
    </w:p>
    <w:p w14:paraId="1C377E52">
      <w:pPr>
        <w:rPr>
          <w:rFonts w:hint="eastAsia"/>
        </w:rPr>
      </w:pPr>
      <w:r>
        <w:rPr>
          <w:rFonts w:hint="eastAsia"/>
        </w:rPr>
        <w:t>同样的渐进或间接创造理论也被用来解释植物界和动物界的所有现象。</w:t>
      </w:r>
    </w:p>
    <w:p w14:paraId="02C90934">
      <w:pPr>
        <w:rPr>
          <w:rFonts w:hint="eastAsia"/>
        </w:rPr>
      </w:pPr>
      <w:r>
        <w:rPr>
          <w:rFonts w:hint="eastAsia"/>
        </w:rPr>
        <w:t>This has been done in different forms.</w:t>
      </w:r>
    </w:p>
    <w:p w14:paraId="10A2CE12">
      <w:pPr>
        <w:rPr>
          <w:rFonts w:hint="eastAsia"/>
        </w:rPr>
      </w:pPr>
      <w:r>
        <w:rPr>
          <w:rFonts w:hint="eastAsia"/>
        </w:rPr>
        <w:t>这以不同的形式完成。</w:t>
      </w:r>
    </w:p>
    <w:p w14:paraId="2250BDE9">
      <w:pPr>
        <w:rPr>
          <w:rFonts w:hint="eastAsia"/>
        </w:rPr>
      </w:pPr>
      <w:r>
        <w:rPr>
          <w:rFonts w:hint="eastAsia"/>
        </w:rPr>
        <w:t>According to all these theories there must be something to begin with.</w:t>
      </w:r>
    </w:p>
    <w:p w14:paraId="3011DC4C">
      <w:pPr>
        <w:rPr>
          <w:rFonts w:hint="eastAsia"/>
        </w:rPr>
      </w:pPr>
      <w:r>
        <w:rPr>
          <w:rFonts w:hint="eastAsia"/>
        </w:rPr>
        <w:t>根据所有这些理论，都必须有一个开端。</w:t>
      </w:r>
    </w:p>
    <w:p w14:paraId="5078BC05">
      <w:pPr>
        <w:rPr>
          <w:rFonts w:hint="eastAsia"/>
        </w:rPr>
      </w:pPr>
      <w:r>
        <w:rPr>
          <w:rFonts w:hint="eastAsia"/>
        </w:rPr>
        <w:t>There must be matter and its forces.</w:t>
      </w:r>
    </w:p>
    <w:p w14:paraId="23527C7A">
      <w:pPr>
        <w:rPr>
          <w:rFonts w:hint="eastAsia"/>
        </w:rPr>
      </w:pPr>
      <w:r>
        <w:rPr>
          <w:rFonts w:hint="eastAsia"/>
        </w:rPr>
        <w:t>必须有物质及其力。</w:t>
      </w:r>
    </w:p>
    <w:p w14:paraId="170C0D83">
      <w:pPr>
        <w:rPr>
          <w:rFonts w:hint="eastAsia"/>
        </w:rPr>
      </w:pPr>
      <w:r>
        <w:rPr>
          <w:rFonts w:hint="eastAsia"/>
        </w:rPr>
        <w:t>There must even be life, and living organisms.</w:t>
      </w:r>
    </w:p>
    <w:p w14:paraId="0107A4C0">
      <w:pPr>
        <w:rPr>
          <w:rFonts w:hint="eastAsia"/>
        </w:rPr>
      </w:pPr>
      <w:r>
        <w:rPr>
          <w:rFonts w:hint="eastAsia"/>
        </w:rPr>
        <w:t>甚至必须有生命和活的有机体。</w:t>
      </w:r>
    </w:p>
    <w:p w14:paraId="58B248EF">
      <w:pPr>
        <w:rPr>
          <w:rFonts w:hint="eastAsia"/>
        </w:rPr>
      </w:pPr>
      <w:r>
        <w:rPr>
          <w:rFonts w:hint="eastAsia"/>
        </w:rPr>
        <w:t>To account for these we are forced to accept of the Scriptural doctrine of an immediate creation ex nihilo by the power of God.</w:t>
      </w:r>
    </w:p>
    <w:p w14:paraId="2130E214">
      <w:pPr>
        <w:rPr>
          <w:rFonts w:hint="eastAsia"/>
        </w:rPr>
      </w:pPr>
      <w:r>
        <w:rPr>
          <w:rFonts w:hint="eastAsia"/>
        </w:rPr>
        <w:t>为了解释这些，我们被迫接受圣经关于神以其能力从无直接创造的教义。</w:t>
      </w:r>
    </w:p>
    <w:p w14:paraId="5DC32881">
      <w:pPr>
        <w:spacing w:after="294" w:line="255" w:lineRule="auto"/>
        <w:ind w:left="26" w:right="16"/>
        <w:jc w:val="center"/>
        <w:rPr>
          <w:rFonts w:hint="eastAsia"/>
          <w:b/>
          <w:i/>
          <w:iCs/>
        </w:rPr>
      </w:pPr>
    </w:p>
    <w:p w14:paraId="79F02723">
      <w:pPr>
        <w:spacing w:after="294" w:line="255" w:lineRule="auto"/>
        <w:ind w:left="26" w:right="16"/>
        <w:jc w:val="center"/>
        <w:rPr>
          <w:rFonts w:hint="eastAsia"/>
          <w:b/>
          <w:i/>
          <w:iCs/>
        </w:rPr>
      </w:pPr>
    </w:p>
    <w:p w14:paraId="5626D723">
      <w:pPr>
        <w:spacing w:after="294" w:line="255" w:lineRule="auto"/>
        <w:ind w:left="26" w:right="16"/>
        <w:jc w:val="center"/>
        <w:rPr>
          <w:rFonts w:hint="eastAsia"/>
          <w:b/>
          <w:i/>
          <w:iCs/>
        </w:rPr>
      </w:pPr>
      <w:r>
        <w:rPr>
          <w:rFonts w:hint="eastAsia"/>
          <w:b/>
          <w:i/>
          <w:iCs/>
        </w:rPr>
        <w:t>§ 3. Proof of the Doctrine.</w:t>
      </w:r>
    </w:p>
    <w:p w14:paraId="5C127DC7">
      <w:pPr>
        <w:spacing w:after="294" w:line="255" w:lineRule="auto"/>
        <w:ind w:left="26" w:right="16"/>
        <w:jc w:val="center"/>
        <w:rPr>
          <w:rFonts w:hint="eastAsia"/>
          <w:b/>
          <w:i/>
          <w:iCs/>
        </w:rPr>
      </w:pPr>
      <w:r>
        <w:rPr>
          <w:rFonts w:hint="eastAsia"/>
          <w:b/>
          <w:i/>
          <w:iCs/>
        </w:rPr>
        <w:t>§ 3. 教义的证明。</w:t>
      </w:r>
    </w:p>
    <w:p w14:paraId="4D334C18">
      <w:pPr>
        <w:rPr>
          <w:rFonts w:hint="eastAsia"/>
        </w:rPr>
      </w:pPr>
    </w:p>
    <w:p w14:paraId="3F42C2C9">
      <w:pPr>
        <w:rPr>
          <w:rFonts w:hint="eastAsia"/>
        </w:rPr>
      </w:pPr>
      <w:r>
        <w:rPr>
          <w:rFonts w:hint="eastAsia"/>
        </w:rPr>
        <w:t>The proof of the doctrine of a creation ex nihilo does not rest on the usage of the words ar'b' or kti,zein, which are interchanged with hf'c' and poiei/n.</w:t>
      </w:r>
    </w:p>
    <w:p w14:paraId="6090FDC1">
      <w:pPr>
        <w:rPr>
          <w:rFonts w:hint="eastAsia"/>
        </w:rPr>
      </w:pPr>
      <w:r>
        <w:rPr>
          <w:rFonts w:hint="eastAsia"/>
        </w:rPr>
        <w:t>ex nihilo（从无）创造的教义的证明，并非依赖于ar'b'（希伯来文：创造）或kti,zein（希腊文：创造）这些词的用法，它们与hf'c'（希伯来文：做，造）和poiei/n（希腊文：做，造）可以互换使用。</w:t>
      </w:r>
    </w:p>
    <w:p w14:paraId="698DE264">
      <w:pPr>
        <w:rPr>
          <w:rFonts w:hint="eastAsia"/>
        </w:rPr>
      </w:pPr>
      <w:r>
        <w:rPr>
          <w:rFonts w:hint="eastAsia"/>
        </w:rPr>
        <w:t>God is said to have created the world, and also to be the maker of the heavens and the earth.</w:t>
      </w:r>
    </w:p>
    <w:p w14:paraId="652F8A79">
      <w:pPr>
        <w:rPr>
          <w:rFonts w:hint="eastAsia"/>
        </w:rPr>
      </w:pPr>
      <w:r>
        <w:rPr>
          <w:rFonts w:hint="eastAsia"/>
        </w:rPr>
        <w:t>神据说创造了世界，也是天地的创造者。</w:t>
      </w:r>
    </w:p>
    <w:p w14:paraId="7522125A">
      <w:pPr>
        <w:rPr>
          <w:rFonts w:hint="eastAsia"/>
        </w:rPr>
      </w:pPr>
      <w:r>
        <w:rPr>
          <w:rFonts w:hint="eastAsia"/>
        </w:rPr>
        <w:t>Plants and animals are said to be created, although formed out of the dust of the earth.</w:t>
      </w:r>
    </w:p>
    <w:p w14:paraId="4AD3351B">
      <w:pPr>
        <w:rPr>
          <w:rFonts w:hint="eastAsia"/>
        </w:rPr>
      </w:pPr>
      <w:r>
        <w:rPr>
          <w:rFonts w:hint="eastAsia"/>
        </w:rPr>
        <w:t>植物和动物据说也是被创造的，尽管它们是由地上的尘土形成的。</w:t>
      </w:r>
    </w:p>
    <w:p w14:paraId="145C7CDB">
      <w:pPr>
        <w:rPr>
          <w:rFonts w:hint="eastAsia"/>
        </w:rPr>
      </w:pPr>
      <w:r>
        <w:rPr>
          <w:rFonts w:hint="eastAsia"/>
        </w:rPr>
        <w:t>That, however, the Scriptures do teach this great doctrine of natural and revealed religion, is plain, --</w:t>
      </w:r>
    </w:p>
    <w:p w14:paraId="46816812">
      <w:pPr>
        <w:rPr>
          <w:rFonts w:hint="eastAsia"/>
        </w:rPr>
      </w:pPr>
      <w:r>
        <w:rPr>
          <w:rFonts w:hint="eastAsia"/>
        </w:rPr>
        <w:t>然而，圣经确实教导了这个自然宗教和启示宗教的伟大教义，这是显而易见的，——</w:t>
      </w:r>
    </w:p>
    <w:p w14:paraId="4871EC44">
      <w:pPr>
        <w:rPr>
          <w:rFonts w:hint="eastAsia"/>
        </w:rPr>
      </w:pPr>
    </w:p>
    <w:p w14:paraId="2734F9CF">
      <w:pPr>
        <w:rPr>
          <w:rFonts w:hint="eastAsia"/>
        </w:rPr>
      </w:pPr>
      <w:r>
        <w:rPr>
          <w:rFonts w:hint="eastAsia"/>
        </w:rPr>
        <w:t>1.From the fact that no mention is ever made of any preexisting substance out of which the world was made.</w:t>
      </w:r>
    </w:p>
    <w:p w14:paraId="1546A915">
      <w:pPr>
        <w:rPr>
          <w:rFonts w:hint="eastAsia"/>
        </w:rPr>
      </w:pPr>
      <w:r>
        <w:rPr>
          <w:rFonts w:hint="eastAsia"/>
        </w:rPr>
        <w:t>1.因为从未提及任何先存的物质，世界是由其构成的。</w:t>
      </w:r>
    </w:p>
    <w:p w14:paraId="6180DE4C">
      <w:pPr>
        <w:rPr>
          <w:rFonts w:hint="eastAsia"/>
        </w:rPr>
      </w:pPr>
      <w:r>
        <w:rPr>
          <w:rFonts w:hint="eastAsia"/>
        </w:rPr>
        <w:t>The original creation is never represented as a moulding of matter into form ana imbuing it with life.</w:t>
      </w:r>
    </w:p>
    <w:p w14:paraId="3F7B575B">
      <w:pPr>
        <w:rPr>
          <w:rFonts w:hint="eastAsia"/>
        </w:rPr>
      </w:pPr>
      <w:r>
        <w:rPr>
          <w:rFonts w:hint="eastAsia"/>
        </w:rPr>
        <w:t>最初的创造从未被描绘为将物质塑造成形并赋予其生命。</w:t>
      </w:r>
    </w:p>
    <w:p w14:paraId="52D0963D">
      <w:pPr>
        <w:rPr>
          <w:rFonts w:hint="eastAsia"/>
        </w:rPr>
      </w:pPr>
      <w:r>
        <w:rPr>
          <w:rFonts w:hint="eastAsia"/>
        </w:rPr>
        <w:t>Nor do the Scriptures ever represent the world as an emanation from God, proceeding from Him by a necessity of his nature.</w:t>
      </w:r>
    </w:p>
    <w:p w14:paraId="61FD6E76">
      <w:pPr>
        <w:rPr>
          <w:rFonts w:hint="eastAsia"/>
        </w:rPr>
      </w:pPr>
      <w:r>
        <w:rPr>
          <w:rFonts w:hint="eastAsia"/>
        </w:rPr>
        <w:t>圣经也从未将世界描绘为神的流溢，即因祂本性的必然性而从祂发出。</w:t>
      </w:r>
    </w:p>
    <w:p w14:paraId="7D8E47F0">
      <w:pPr>
        <w:rPr>
          <w:rFonts w:hint="eastAsia"/>
        </w:rPr>
      </w:pPr>
      <w:r>
        <w:rPr>
          <w:rFonts w:hint="eastAsia"/>
        </w:rPr>
        <w:t>Much less does the Bible ever identify God and the world.</w:t>
      </w:r>
    </w:p>
    <w:p w14:paraId="2DECF51A">
      <w:pPr>
        <w:rPr>
          <w:rFonts w:hint="eastAsia"/>
        </w:rPr>
      </w:pPr>
      <w:r>
        <w:rPr>
          <w:rFonts w:hint="eastAsia"/>
        </w:rPr>
        <w:t>圣经更从未将神与世界等同起来。</w:t>
      </w:r>
    </w:p>
    <w:p w14:paraId="4E8D3CD0">
      <w:pPr>
        <w:rPr>
          <w:rFonts w:hint="eastAsia"/>
        </w:rPr>
      </w:pPr>
      <w:r>
        <w:rPr>
          <w:rFonts w:hint="eastAsia"/>
        </w:rPr>
        <w:t>In thus ignoring all other doctrines, the Scriptures leave us under the necessity of believing that God created the world out of nothing.</w:t>
      </w:r>
    </w:p>
    <w:p w14:paraId="667DC614">
      <w:pPr>
        <w:rPr>
          <w:rFonts w:hint="eastAsia"/>
        </w:rPr>
      </w:pPr>
      <w:r>
        <w:rPr>
          <w:rFonts w:hint="eastAsia"/>
        </w:rPr>
        <w:t>因此，圣经在忽略所有其他教义的情况下，使我们不得不相信神从无创造了世界。</w:t>
      </w:r>
    </w:p>
    <w:p w14:paraId="48A08F10">
      <w:pPr>
        <w:rPr>
          <w:rFonts w:hint="eastAsia"/>
        </w:rPr>
      </w:pPr>
    </w:p>
    <w:p w14:paraId="0D5B17DD">
      <w:pPr>
        <w:rPr>
          <w:rFonts w:hint="eastAsia"/>
        </w:rPr>
      </w:pPr>
      <w:r>
        <w:rPr>
          <w:rFonts w:hint="eastAsia"/>
        </w:rPr>
        <w:t>2.The descriptions of the work of creation given in the Bible, preclude the idea of emanation or mere formation.</w:t>
      </w:r>
    </w:p>
    <w:p w14:paraId="07F41191">
      <w:pPr>
        <w:rPr>
          <w:rFonts w:hint="eastAsia"/>
        </w:rPr>
      </w:pPr>
      <w:r>
        <w:rPr>
          <w:rFonts w:hint="eastAsia"/>
        </w:rPr>
        <w:t>2.圣经中关于创造工作的描述，排除了流溢或单纯形成的观念。</w:t>
      </w:r>
    </w:p>
    <w:p w14:paraId="344B2C34">
      <w:pPr>
        <w:rPr>
          <w:rFonts w:hint="eastAsia"/>
        </w:rPr>
      </w:pPr>
      <w:r>
        <w:rPr>
          <w:rFonts w:hint="eastAsia"/>
        </w:rPr>
        <w:t>God said, "Let there be light, and there was light."</w:t>
      </w:r>
    </w:p>
    <w:p w14:paraId="220BE4CB">
      <w:pPr>
        <w:rPr>
          <w:rFonts w:hint="eastAsia"/>
        </w:rPr>
      </w:pPr>
      <w:r>
        <w:rPr>
          <w:rFonts w:hint="eastAsia"/>
        </w:rPr>
        <w:t>神说：“要有光”，就有了光。</w:t>
      </w:r>
    </w:p>
    <w:p w14:paraId="6CAF7391">
      <w:pPr>
        <w:rPr>
          <w:rFonts w:hint="eastAsia"/>
        </w:rPr>
      </w:pPr>
      <w:r>
        <w:rPr>
          <w:rFonts w:hint="eastAsia"/>
        </w:rPr>
        <w:t>In Ps. xxxiii. 6, it it said, "By the word of the LORD were the heavens made; and all the host of them by the breath of his mouth."</w:t>
      </w:r>
    </w:p>
    <w:p w14:paraId="41AF2C75">
      <w:pPr>
        <w:rPr>
          <w:rFonts w:hint="eastAsia"/>
        </w:rPr>
      </w:pPr>
      <w:r>
        <w:rPr>
          <w:rFonts w:hint="eastAsia"/>
        </w:rPr>
        <w:t>在诗篇三十三篇6节说：“诸天藉耶和华的命而造；万象藉祂口中的气而成。”</w:t>
      </w:r>
    </w:p>
    <w:p w14:paraId="1EE2986D">
      <w:pPr>
        <w:rPr>
          <w:rFonts w:hint="eastAsia"/>
        </w:rPr>
      </w:pPr>
      <w:r>
        <w:rPr>
          <w:rFonts w:hint="eastAsia"/>
        </w:rPr>
        <w:t>And in verse 9: "He spake and it was done; he commanded and it stood fast."</w:t>
      </w:r>
    </w:p>
    <w:p w14:paraId="771066C7">
      <w:pPr>
        <w:rPr>
          <w:rFonts w:hint="eastAsia"/>
        </w:rPr>
      </w:pPr>
      <w:r>
        <w:rPr>
          <w:rFonts w:hint="eastAsia"/>
        </w:rPr>
        <w:t>在第9节：“因为祂说有，就有；命立，就立。”</w:t>
      </w:r>
    </w:p>
    <w:p w14:paraId="6A33AEF9">
      <w:pPr>
        <w:rPr>
          <w:rFonts w:hint="eastAsia"/>
        </w:rPr>
      </w:pPr>
      <w:r>
        <w:rPr>
          <w:rFonts w:hint="eastAsia"/>
        </w:rPr>
        <w:t>It was, therefore, in the words of Melancthon, already quoted, Dicente seu jubente Deo, that the universe was called into existence.</w:t>
      </w:r>
    </w:p>
    <w:p w14:paraId="5CBF6D18">
      <w:pPr>
        <w:rPr>
          <w:rFonts w:hint="eastAsia"/>
        </w:rPr>
      </w:pPr>
      <w:r>
        <w:rPr>
          <w:rFonts w:hint="eastAsia"/>
        </w:rPr>
        <w:t>因此，用前面引用的梅兰希顿的话来说，宇宙是因Dicente seu jubente Deo（神说或命令）而被呼召进入存在的。</w:t>
      </w:r>
    </w:p>
    <w:p w14:paraId="557E4A8D">
      <w:pPr>
        <w:rPr>
          <w:rFonts w:hint="eastAsia"/>
        </w:rPr>
      </w:pPr>
      <w:r>
        <w:rPr>
          <w:rFonts w:hint="eastAsia"/>
        </w:rPr>
        <w:t>"Nam quid est aliud tota creatura," Luther asks, "quam verbum Dei a Deo prolatum, seu productum foras? . . . . Mundum et omnia creavit facillimo opere, dicendo scilicet, ut non plus negotii Deo sit in creatione, quam nobis in appellatione."12</w:t>
      </w:r>
    </w:p>
    <w:p w14:paraId="3B303EBA">
      <w:pPr>
        <w:rPr>
          <w:rFonts w:hint="eastAsia"/>
        </w:rPr>
      </w:pPr>
      <w:r>
        <w:rPr>
          <w:rFonts w:hint="eastAsia"/>
        </w:rPr>
        <w:t>路德问道：“Nam quid est aliud tota creatura（因为整个受造物是什么呢？）quam verbum Dei a Deo prolatum, seu productum foras? . . . . Mundum et omnia creavit facillimo opere, dicendo scilicet, ut non plus negotii Deo sit in creatione, quam nobis in appellatione。”（不就是神所发出或产生出来的神的话吗？……祂以最轻易的工作创造了世界和万物，也就是说，通过说话，以致神在创造中的工作，不比我们在称呼中的工作更多。）12</w:t>
      </w:r>
    </w:p>
    <w:p w14:paraId="12280448">
      <w:pPr>
        <w:rPr>
          <w:rFonts w:hint="eastAsia"/>
        </w:rPr>
      </w:pPr>
    </w:p>
    <w:p w14:paraId="5A1C8C3E">
      <w:pPr>
        <w:rPr>
          <w:rFonts w:hint="eastAsia"/>
        </w:rPr>
      </w:pPr>
      <w:r>
        <w:rPr>
          <w:rFonts w:hint="eastAsia"/>
        </w:rPr>
        <w:t>3.The same doctrine is involved in the absolute dependence of all things on God, and in his absolute sovereignty over them.</w:t>
      </w:r>
    </w:p>
    <w:p w14:paraId="5792760B">
      <w:pPr>
        <w:rPr>
          <w:rFonts w:hint="eastAsia"/>
        </w:rPr>
      </w:pPr>
      <w:r>
        <w:rPr>
          <w:rFonts w:hint="eastAsia"/>
        </w:rPr>
        <w:t>3.同样的教义也包含在万物对神的绝对依赖以及祂对万物的绝对主权之中。</w:t>
      </w:r>
    </w:p>
    <w:p w14:paraId="4AE3DFAA">
      <w:pPr>
        <w:rPr>
          <w:rFonts w:hint="eastAsia"/>
        </w:rPr>
      </w:pPr>
      <w:r>
        <w:rPr>
          <w:rFonts w:hint="eastAsia"/>
        </w:rPr>
        <w:t>"Thou, even thou, art Jehovah alone; thou hast made heaven, the heaven of heavens, with all their host, the earth, and all things that are therein, the seas, and all that is therein, and thou preservest them all." (Neh. ix. 6.)</w:t>
      </w:r>
    </w:p>
    <w:p w14:paraId="21B778B9">
      <w:pPr>
        <w:rPr>
          <w:rFonts w:hint="eastAsia"/>
        </w:rPr>
      </w:pPr>
      <w:r>
        <w:rPr>
          <w:rFonts w:hint="eastAsia"/>
        </w:rPr>
        <w:t>“你，惟独你，是耶和华！你造了天和天上的天，并天上的万象，地和地上的万物，海和海中所有的；这一切都是你所保存的。”（尼希米记九章6节）</w:t>
      </w:r>
    </w:p>
    <w:p w14:paraId="2F85866F">
      <w:pPr>
        <w:rPr>
          <w:rFonts w:hint="eastAsia"/>
        </w:rPr>
      </w:pPr>
      <w:r>
        <w:rPr>
          <w:rFonts w:hint="eastAsia"/>
        </w:rPr>
        <w:t>"By Him were all things created, that are in heaven, and that are in earth, visible and invisible, whether they be thrones, or dominions, or principalities, or powers: all things were created by Him, and for Him: and He is before all things, and by Him all things consist." (Col. i. 16, 17.)</w:t>
      </w:r>
    </w:p>
    <w:p w14:paraId="3C0262CA">
      <w:pPr>
        <w:rPr>
          <w:rFonts w:hint="eastAsia"/>
        </w:rPr>
      </w:pPr>
      <w:r>
        <w:rPr>
          <w:rFonts w:hint="eastAsia"/>
        </w:rPr>
        <w:t>“因为万有都是靠祂造的，无论是天上的，地上的；能看见的，不能看见的；或是有位的，主治的，执政的，掌权的；一概都是藉着祂造的，又是为祂造的。祂在万有之先；万有也靠祂而立。”（歌罗西书一章16、17节）</w:t>
      </w:r>
    </w:p>
    <w:p w14:paraId="6885EE78">
      <w:pPr>
        <w:rPr>
          <w:rFonts w:hint="eastAsia"/>
        </w:rPr>
      </w:pPr>
      <w:r>
        <w:rPr>
          <w:rFonts w:hint="eastAsia"/>
        </w:rPr>
        <w:t>"Thou hast created all things, and for thy pleasure they are and were created." (Rev. iv. 11.)</w:t>
      </w:r>
    </w:p>
    <w:p w14:paraId="6831F6E6">
      <w:pPr>
        <w:rPr>
          <w:rFonts w:hint="eastAsia"/>
        </w:rPr>
      </w:pPr>
      <w:r>
        <w:rPr>
          <w:rFonts w:hint="eastAsia"/>
        </w:rPr>
        <w:t>“你创造了万物，并且万物是因你的旨意被创造而有的。”（启示录四章11节）</w:t>
      </w:r>
    </w:p>
    <w:p w14:paraId="0DDDE3FB">
      <w:pPr>
        <w:rPr>
          <w:rFonts w:hint="eastAsia"/>
        </w:rPr>
      </w:pPr>
      <w:r>
        <w:rPr>
          <w:rFonts w:hint="eastAsia"/>
        </w:rPr>
        <w:t>The all things spoken of in these passages is made to include everything out of God.</w:t>
      </w:r>
    </w:p>
    <w:p w14:paraId="1CCBF15E">
      <w:pPr>
        <w:rPr>
          <w:rFonts w:hint="eastAsia"/>
        </w:rPr>
      </w:pPr>
      <w:r>
        <w:rPr>
          <w:rFonts w:hint="eastAsia"/>
        </w:rPr>
        <w:t>这些经文中所说的万有，被认为包括神以外的一切事物。</w:t>
      </w:r>
    </w:p>
    <w:p w14:paraId="3B2D4B85">
      <w:pPr>
        <w:rPr>
          <w:rFonts w:hint="eastAsia"/>
        </w:rPr>
      </w:pPr>
      <w:r>
        <w:rPr>
          <w:rFonts w:hint="eastAsia"/>
        </w:rPr>
        <w:t>There can, therefore, be no preexisting matter, existing independently of his will.</w:t>
      </w:r>
    </w:p>
    <w:p w14:paraId="323D42C3">
      <w:pPr>
        <w:rPr>
          <w:rFonts w:hint="eastAsia"/>
        </w:rPr>
      </w:pPr>
      <w:r>
        <w:rPr>
          <w:rFonts w:hint="eastAsia"/>
        </w:rPr>
        <w:t>因此，不可能有任何先存的物质独立于祂的旨意而存在。</w:t>
      </w:r>
    </w:p>
    <w:p w14:paraId="222AF7CB">
      <w:pPr>
        <w:rPr>
          <w:rFonts w:hint="eastAsia"/>
        </w:rPr>
      </w:pPr>
      <w:r>
        <w:rPr>
          <w:rFonts w:hint="eastAsia"/>
        </w:rPr>
        <w:t>Everything out of God is said to owe its existence to his will.</w:t>
      </w:r>
    </w:p>
    <w:p w14:paraId="3741709B">
      <w:pPr>
        <w:rPr>
          <w:rFonts w:hint="eastAsia"/>
        </w:rPr>
      </w:pPr>
      <w:r>
        <w:rPr>
          <w:rFonts w:hint="eastAsia"/>
        </w:rPr>
        <w:t>神以外的一切事物据说都因祂的旨意而存在。</w:t>
      </w:r>
    </w:p>
    <w:p w14:paraId="5A355A6D">
      <w:pPr>
        <w:rPr>
          <w:rFonts w:hint="eastAsia"/>
        </w:rPr>
      </w:pPr>
    </w:p>
    <w:p w14:paraId="5FAB3BFF">
      <w:pPr>
        <w:rPr>
          <w:rFonts w:hint="eastAsia"/>
        </w:rPr>
      </w:pPr>
      <w:r>
        <w:rPr>
          <w:rFonts w:hint="eastAsia"/>
        </w:rPr>
        <w:t>4.The same doctrine is included in the Scripture doctrine that the universe (ta. pa,nta)is evk qeou/ of God; that He is its source, not in the Gnostic sense, but in the sense consistent with other representations of the Bible, which refer the existence of all things to the command of God.</w:t>
      </w:r>
    </w:p>
    <w:p w14:paraId="152A494A">
      <w:pPr>
        <w:rPr>
          <w:rFonts w:hint="eastAsia"/>
        </w:rPr>
      </w:pPr>
      <w:r>
        <w:rPr>
          <w:rFonts w:hint="eastAsia"/>
        </w:rPr>
        <w:t>4.同样的教义也包含在圣经的教义中，即宇宙（ta. pa,nta，万有）是evk qeou/（出于神）的；祂是宇宙的源头，并非诺斯底派的意义，而是与圣经其他表述相一致的意义，这些表述将万物的存在归因于神的命令。</w:t>
      </w:r>
    </w:p>
    <w:p w14:paraId="6FC2FEAA">
      <w:pPr>
        <w:rPr>
          <w:rFonts w:hint="eastAsia"/>
        </w:rPr>
      </w:pPr>
      <w:r>
        <w:rPr>
          <w:rFonts w:hint="eastAsia"/>
        </w:rPr>
        <w:t>The universe, therefore, is "of Him" as its efficient cause.</w:t>
      </w:r>
    </w:p>
    <w:p w14:paraId="11CBF8CA">
      <w:pPr>
        <w:rPr>
          <w:rFonts w:hint="eastAsia"/>
        </w:rPr>
      </w:pPr>
      <w:r>
        <w:rPr>
          <w:rFonts w:hint="eastAsia"/>
        </w:rPr>
        <w:t>因此，宇宙是“出于祂”，祂是其有效的因。</w:t>
      </w:r>
    </w:p>
    <w:p w14:paraId="05F4E0C5">
      <w:pPr>
        <w:rPr>
          <w:rFonts w:hint="eastAsia"/>
        </w:rPr>
      </w:pPr>
    </w:p>
    <w:p w14:paraId="565D7C30">
      <w:pPr>
        <w:rPr>
          <w:rFonts w:hint="eastAsia"/>
        </w:rPr>
      </w:pPr>
      <w:r>
        <w:rPr>
          <w:rFonts w:hint="eastAsia"/>
        </w:rPr>
        <w:t>5.The Apostle in Heb. xi. 3, begins his illustration of the nature and power of faith by referring to the creation as the great fundamental truth of all religion.</w:t>
      </w:r>
    </w:p>
    <w:p w14:paraId="3F33A7B6">
      <w:pPr>
        <w:rPr>
          <w:rFonts w:hint="eastAsia"/>
        </w:rPr>
      </w:pPr>
      <w:r>
        <w:rPr>
          <w:rFonts w:hint="eastAsia"/>
        </w:rPr>
        <w:t>5.使徒在希伯来书十一章3节，以提及创造作为所有宗教的伟大基本真理，来开始他对信心本性和能力的说明。</w:t>
      </w:r>
    </w:p>
    <w:p w14:paraId="3ABBA15E">
      <w:pPr>
        <w:rPr>
          <w:rFonts w:hint="eastAsia"/>
        </w:rPr>
      </w:pPr>
      <w:r>
        <w:rPr>
          <w:rFonts w:hint="eastAsia"/>
        </w:rPr>
        <w:t>If there be no creation, there is no God.</w:t>
      </w:r>
    </w:p>
    <w:p w14:paraId="178E1057">
      <w:pPr>
        <w:rPr>
          <w:rFonts w:hint="eastAsia"/>
        </w:rPr>
      </w:pPr>
      <w:r>
        <w:rPr>
          <w:rFonts w:hint="eastAsia"/>
        </w:rPr>
        <w:t>如果没有创造，就没有神。</w:t>
      </w:r>
    </w:p>
    <w:p w14:paraId="5B5E8E9C">
      <w:pPr>
        <w:rPr>
          <w:rFonts w:hint="eastAsia"/>
        </w:rPr>
      </w:pPr>
      <w:r>
        <w:rPr>
          <w:rFonts w:hint="eastAsia"/>
        </w:rPr>
        <w:t>If the universe was called into being out of nothing, then there must be an extramundane Being to whom it owes its existence.</w:t>
      </w:r>
    </w:p>
    <w:p w14:paraId="39E62DD1">
      <w:pPr>
        <w:rPr>
          <w:rFonts w:hint="eastAsia"/>
        </w:rPr>
      </w:pPr>
      <w:r>
        <w:rPr>
          <w:rFonts w:hint="eastAsia"/>
        </w:rPr>
        <w:t>如果宇宙是从无中被呼召进入存在的，那么必定有一个超世俗的存在，宇宙的存在归因于祂。</w:t>
      </w:r>
    </w:p>
    <w:p w14:paraId="32ADB112">
      <w:pPr>
        <w:rPr>
          <w:rFonts w:hint="eastAsia"/>
        </w:rPr>
      </w:pPr>
      <w:r>
        <w:rPr>
          <w:rFonts w:hint="eastAsia"/>
        </w:rPr>
        <w:t>The creation is a fact which we know only by revelation.</w:t>
      </w:r>
    </w:p>
    <w:p w14:paraId="403E8398">
      <w:pPr>
        <w:rPr>
          <w:rFonts w:hint="eastAsia"/>
        </w:rPr>
      </w:pPr>
      <w:r>
        <w:rPr>
          <w:rFonts w:hint="eastAsia"/>
        </w:rPr>
        <w:t>创造是一个我们仅凭启示才知道的事实。</w:t>
      </w:r>
    </w:p>
    <w:p w14:paraId="4989A4DE">
      <w:pPr>
        <w:rPr>
          <w:rFonts w:hint="eastAsia"/>
        </w:rPr>
      </w:pPr>
      <w:r>
        <w:rPr>
          <w:rFonts w:hint="eastAsia"/>
        </w:rPr>
        <w:t>What the sacred writer here asserts is, First, that the worlds (aivw/nej, all contained in time and space) were created, set in order, and established, by the simple word or command of God.</w:t>
      </w:r>
    </w:p>
    <w:p w14:paraId="7220A806">
      <w:pPr>
        <w:rPr>
          <w:rFonts w:hint="eastAsia"/>
        </w:rPr>
      </w:pPr>
      <w:r>
        <w:rPr>
          <w:rFonts w:hint="eastAsia"/>
        </w:rPr>
        <w:t>圣经作者在这里断言的是，第一，诸世界（aivw/nej，所有包含在时间和空间中的事物）是由神简单的圣言或命令所创造、安排和建立的。</w:t>
      </w:r>
    </w:p>
    <w:p w14:paraId="5407F6F1">
      <w:pPr>
        <w:rPr>
          <w:rFonts w:hint="eastAsia"/>
        </w:rPr>
      </w:pPr>
      <w:r>
        <w:rPr>
          <w:rFonts w:hint="eastAsia"/>
        </w:rPr>
        <w:t>Compare Ps. lxxiv. (lxxiii.) 16, in the Septuagint, su. kathrti,sw h[lion kai. selh.nhn.</w:t>
      </w:r>
    </w:p>
    <w:p w14:paraId="0EBEC53B">
      <w:pPr>
        <w:rPr>
          <w:rFonts w:hint="eastAsia"/>
        </w:rPr>
      </w:pPr>
      <w:r>
        <w:rPr>
          <w:rFonts w:hint="eastAsia"/>
        </w:rPr>
        <w:t>比较七十士译本诗篇七十四篇（七十三篇）16节，su. kathrti,sw h[lion kai. selh.nhn（你设立了日头和月亮）。</w:t>
      </w:r>
    </w:p>
    <w:p w14:paraId="54EF7B1E">
      <w:pPr>
        <w:rPr>
          <w:rFonts w:hint="eastAsia"/>
        </w:rPr>
      </w:pPr>
      <w:r>
        <w:rPr>
          <w:rFonts w:hint="eastAsia"/>
        </w:rPr>
        <w:t>Secondly, this being the case, it follows that the universe was not formed out of any preexisting substance.</w:t>
      </w:r>
    </w:p>
    <w:p w14:paraId="4F8306F8">
      <w:pPr>
        <w:rPr>
          <w:rFonts w:hint="eastAsia"/>
        </w:rPr>
      </w:pPr>
      <w:r>
        <w:rPr>
          <w:rFonts w:hint="eastAsia"/>
        </w:rPr>
        <w:t>其次，既然如此，宇宙就不是由任何先存的物质形成的。</w:t>
      </w:r>
    </w:p>
    <w:p w14:paraId="500310D7">
      <w:pPr>
        <w:rPr>
          <w:rFonts w:hint="eastAsia"/>
        </w:rPr>
      </w:pPr>
      <w:r>
        <w:rPr>
          <w:rFonts w:hint="eastAsia"/>
        </w:rPr>
        <w:t>Thirdly, God is not a mere former, but the creator of the ordered universe.</w:t>
      </w:r>
    </w:p>
    <w:p w14:paraId="7E803046">
      <w:pPr>
        <w:rPr>
          <w:rFonts w:hint="eastAsia"/>
        </w:rPr>
      </w:pPr>
      <w:r>
        <w:rPr>
          <w:rFonts w:hint="eastAsia"/>
        </w:rPr>
        <w:t>第三，神不仅仅是一个塑造者，而且是有序宇宙的创造者。</w:t>
      </w:r>
    </w:p>
    <w:p w14:paraId="128EBB2F">
      <w:pPr>
        <w:rPr>
          <w:rFonts w:hint="eastAsia"/>
        </w:rPr>
      </w:pPr>
      <w:r>
        <w:rPr>
          <w:rFonts w:hint="eastAsia"/>
        </w:rPr>
        <w:t>The difference among commentators in the interpretation of this passage does not affect its general sense.</w:t>
      </w:r>
    </w:p>
    <w:p w14:paraId="7AADD823">
      <w:pPr>
        <w:rPr>
          <w:rFonts w:hint="eastAsia"/>
        </w:rPr>
      </w:pPr>
      <w:r>
        <w:rPr>
          <w:rFonts w:hint="eastAsia"/>
        </w:rPr>
        <w:t>释经家们对这段经文解释上的差异并不影响其总的意义。</w:t>
      </w:r>
    </w:p>
    <w:p w14:paraId="4896BF48">
      <w:pPr>
        <w:rPr>
          <w:rFonts w:hint="eastAsia"/>
        </w:rPr>
      </w:pPr>
      <w:r>
        <w:rPr>
          <w:rFonts w:hint="eastAsia"/>
        </w:rPr>
        <w:t>The words are eivj to. mh. evk fainome.nwn.</w:t>
      </w:r>
    </w:p>
    <w:p w14:paraId="60FE68AF">
      <w:pPr>
        <w:rPr>
          <w:rFonts w:hint="eastAsia"/>
        </w:rPr>
      </w:pPr>
      <w:r>
        <w:rPr>
          <w:rFonts w:hint="eastAsia"/>
        </w:rPr>
        <w:t>这些词是eivj to. mh. evk fainome.nwn（以致不是从显而易见之物造出来的）。</w:t>
      </w:r>
    </w:p>
    <w:p w14:paraId="1C806132">
      <w:pPr>
        <w:rPr>
          <w:rFonts w:hint="eastAsia"/>
        </w:rPr>
      </w:pPr>
      <w:r>
        <w:rPr>
          <w:rFonts w:hint="eastAsia"/>
        </w:rPr>
        <w:t>The first question is whether ei/j to. expresses the design, or simply the consequence.</w:t>
      </w:r>
    </w:p>
    <w:p w14:paraId="532AAF96">
      <w:pPr>
        <w:rPr>
          <w:rFonts w:hint="eastAsia"/>
        </w:rPr>
      </w:pPr>
      <w:r>
        <w:rPr>
          <w:rFonts w:hint="eastAsia"/>
        </w:rPr>
        <w:t>第一个问题是ei/j to.（以致）是表达目的，还是仅仅表达结果。</w:t>
      </w:r>
    </w:p>
    <w:p w14:paraId="1B58A1C0">
      <w:pPr>
        <w:rPr>
          <w:rFonts w:hint="eastAsia"/>
        </w:rPr>
      </w:pPr>
      <w:r>
        <w:rPr>
          <w:rFonts w:hint="eastAsia"/>
        </w:rPr>
        <w:t>In the former case, the meaning is that God created the worlds by a word in order that; i. e., in order that men might know that the things seen were not made of what already existed.</w:t>
      </w:r>
    </w:p>
    <w:p w14:paraId="2F22CEDD">
      <w:pPr>
        <w:rPr>
          <w:rFonts w:hint="eastAsia"/>
        </w:rPr>
      </w:pPr>
      <w:r>
        <w:rPr>
          <w:rFonts w:hint="eastAsia"/>
        </w:rPr>
        <w:t>在前一种情况下，意思是神用一句话创造了诸世界，为的是；即，为的是让人知道所看见的并非由已经存在之物构成。</w:t>
      </w:r>
    </w:p>
    <w:p w14:paraId="4495FFD6">
      <w:pPr>
        <w:rPr>
          <w:rFonts w:hint="eastAsia"/>
        </w:rPr>
      </w:pPr>
      <w:r>
        <w:rPr>
          <w:rFonts w:hint="eastAsia"/>
        </w:rPr>
        <w:t>In the latter, it is simply stated as a fact, that as creation was by a word, it was not out of any preexisting substance.</w:t>
      </w:r>
    </w:p>
    <w:p w14:paraId="21500385">
      <w:pPr>
        <w:rPr>
          <w:rFonts w:hint="eastAsia"/>
        </w:rPr>
      </w:pPr>
      <w:r>
        <w:rPr>
          <w:rFonts w:hint="eastAsia"/>
        </w:rPr>
        <w:t>在后一种情况下，它仅仅陈述了一个事实，即既然创造是藉着一句话，它就不是出自任何先存的物质。</w:t>
      </w:r>
    </w:p>
    <w:p w14:paraId="5F381D21">
      <w:pPr>
        <w:rPr>
          <w:rFonts w:hint="eastAsia"/>
        </w:rPr>
      </w:pPr>
      <w:r>
        <w:rPr>
          <w:rFonts w:hint="eastAsia"/>
        </w:rPr>
        <w:t>The other doubtful point in the passage is the construction of the negative particle mh,.</w:t>
      </w:r>
    </w:p>
    <w:p w14:paraId="6C6D2112">
      <w:pPr>
        <w:rPr>
          <w:rFonts w:hint="eastAsia"/>
        </w:rPr>
      </w:pPr>
      <w:r>
        <w:rPr>
          <w:rFonts w:hint="eastAsia"/>
        </w:rPr>
        <w:t>这段经文中另一个可疑之处是否定小品词mh,（不）的用法。</w:t>
      </w:r>
    </w:p>
    <w:p w14:paraId="24FDB417">
      <w:pPr>
        <w:rPr>
          <w:rFonts w:hint="eastAsia"/>
        </w:rPr>
      </w:pPr>
      <w:r>
        <w:rPr>
          <w:rFonts w:hint="eastAsia"/>
        </w:rPr>
        <w:t>It may be connected with fainome,nwn.</w:t>
      </w:r>
    </w:p>
    <w:p w14:paraId="649500CD">
      <w:pPr>
        <w:rPr>
          <w:rFonts w:hint="eastAsia"/>
        </w:rPr>
      </w:pPr>
      <w:r>
        <w:rPr>
          <w:rFonts w:hint="eastAsia"/>
        </w:rPr>
        <w:t>它可以与fainome,nwn（显而易见之物）相连。</w:t>
      </w:r>
    </w:p>
    <w:p w14:paraId="30F2F2EB">
      <w:pPr>
        <w:rPr>
          <w:rFonts w:hint="eastAsia"/>
        </w:rPr>
      </w:pPr>
      <w:r>
        <w:rPr>
          <w:rFonts w:hint="eastAsia"/>
        </w:rPr>
        <w:t>This passage is then parallel with 2 Macc. vii. 28, evx ouvk o;ntwn evpoi,hsen auvta. ov qeo,j,in the Latin, "Peto, nate, ut aspicias ad coelum, et terram, et ad omnia, quae in eis sunt; et intelligas, quia ex nihilo fecit illa Deus, et hominum genus."</w:t>
      </w:r>
    </w:p>
    <w:p w14:paraId="4E7602CA">
      <w:pPr>
        <w:rPr>
          <w:rFonts w:hint="eastAsia"/>
        </w:rPr>
      </w:pPr>
      <w:r>
        <w:rPr>
          <w:rFonts w:hint="eastAsia"/>
        </w:rPr>
        <w:t>那么这段经文就与马加比二书七章28节平行，evx ouvk o;ntwn evpoi,hsen auvta. ov qeo,j（神从无有创造了它们），拉丁文作：“Peto, nate, ut aspicias ad coelum, et terram, et ad omnia, quae in eis sunt; et intelligas, quia ex nihilo fecit illa Deus, et hominum genus。”（我儿，我求你观看天地和其中的万物；你要明白，神是从无创造了它们，也创造了人类。）</w:t>
      </w:r>
    </w:p>
    <w:p w14:paraId="0E97B928">
      <w:pPr>
        <w:rPr>
          <w:rFonts w:hint="eastAsia"/>
        </w:rPr>
      </w:pPr>
      <w:r>
        <w:rPr>
          <w:rFonts w:hint="eastAsia"/>
        </w:rPr>
        <w:t>Delitzsch, in his commentary on this Epistle, shows that neither the position of the negative before the preposition, nor the use of mh, instead of ouv is any valid objection to this interpretation.</w:t>
      </w:r>
    </w:p>
    <w:p w14:paraId="63361975">
      <w:pPr>
        <w:rPr>
          <w:rFonts w:hint="eastAsia"/>
        </w:rPr>
      </w:pPr>
      <w:r>
        <w:rPr>
          <w:rFonts w:hint="eastAsia"/>
        </w:rPr>
        <w:t>德利茨在他的《希伯来书注释》中指出，无论是将否定词置于介词之前，还是使用mh,（不）代替ouv（不），都不是对这种解释的有效反对。</w:t>
      </w:r>
    </w:p>
    <w:p w14:paraId="67B791E9">
      <w:pPr>
        <w:rPr>
          <w:rFonts w:hint="eastAsia"/>
        </w:rPr>
      </w:pPr>
      <w:r>
        <w:rPr>
          <w:rFonts w:hint="eastAsia"/>
        </w:rPr>
        <w:t>Others, however, prefer to connect the mh,with gegone,nai, i. e., "the worlds were not made out of the phenomenal."</w:t>
      </w:r>
    </w:p>
    <w:p w14:paraId="2BEF81A1">
      <w:pPr>
        <w:rPr>
          <w:rFonts w:hint="eastAsia"/>
        </w:rPr>
      </w:pPr>
      <w:r>
        <w:rPr>
          <w:rFonts w:hint="eastAsia"/>
        </w:rPr>
        <w:t>然而，另一些人则倾向于将mh,（不）与gegone,nai（被造）相连，即“诸世界并非由现象之物构成”。</w:t>
      </w:r>
    </w:p>
    <w:p w14:paraId="68E6AAB5">
      <w:pPr>
        <w:rPr>
          <w:rFonts w:hint="eastAsia"/>
        </w:rPr>
      </w:pPr>
      <w:r>
        <w:rPr>
          <w:rFonts w:hint="eastAsia"/>
        </w:rPr>
        <w:t>The sense in either case is substantially the same.</w:t>
      </w:r>
    </w:p>
    <w:p w14:paraId="179C11A1">
      <w:pPr>
        <w:rPr>
          <w:rFonts w:hint="eastAsia"/>
        </w:rPr>
      </w:pPr>
      <w:r>
        <w:rPr>
          <w:rFonts w:hint="eastAsia"/>
        </w:rPr>
        <w:t>无论哪种情况，意义基本上是相同的。</w:t>
      </w:r>
    </w:p>
    <w:p w14:paraId="61765B84">
      <w:pPr>
        <w:rPr>
          <w:rFonts w:hint="eastAsia"/>
        </w:rPr>
      </w:pPr>
      <w:r>
        <w:rPr>
          <w:rFonts w:hint="eastAsia"/>
        </w:rPr>
        <w:t>But the question arises, What is the implied antithesis to the phenomenal?</w:t>
      </w:r>
    </w:p>
    <w:p w14:paraId="528BE209">
      <w:pPr>
        <w:rPr>
          <w:rFonts w:hint="eastAsia"/>
        </w:rPr>
      </w:pPr>
      <w:r>
        <w:rPr>
          <w:rFonts w:hint="eastAsia"/>
        </w:rPr>
        <w:t>但问题是，与现象之物相对的隐含对立面是什么？</w:t>
      </w:r>
    </w:p>
    <w:p w14:paraId="4FA94003">
      <w:pPr>
        <w:rPr>
          <w:rFonts w:hint="eastAsia"/>
        </w:rPr>
      </w:pPr>
      <w:r>
        <w:rPr>
          <w:rFonts w:hint="eastAsia"/>
        </w:rPr>
        <w:t>Some say the real, the ideal, the thoughts of God.</w:t>
      </w:r>
    </w:p>
    <w:p w14:paraId="70EBC5CA">
      <w:pPr>
        <w:rPr>
          <w:rFonts w:hint="eastAsia"/>
        </w:rPr>
      </w:pPr>
      <w:r>
        <w:rPr>
          <w:rFonts w:hint="eastAsia"/>
        </w:rPr>
        <w:t>有些人说是真实的、理想的、神的思想。</w:t>
      </w:r>
    </w:p>
    <w:p w14:paraId="34390F44">
      <w:pPr>
        <w:rPr>
          <w:rFonts w:hint="eastAsia"/>
        </w:rPr>
      </w:pPr>
      <w:r>
        <w:rPr>
          <w:rFonts w:hint="eastAsia"/>
        </w:rPr>
        <w:t>Delitzsch says we must supply to mh. evk fainome,nwn, avllv evk nohtw/n,"and these nohta, are the eternal invisible types, out of which, as their ideal ground and source, visible things by the fiat of God have proceeded."</w:t>
      </w:r>
    </w:p>
    <w:p w14:paraId="4578AD65">
      <w:pPr>
        <w:rPr>
          <w:rFonts w:hint="eastAsia"/>
        </w:rPr>
      </w:pPr>
      <w:r>
        <w:rPr>
          <w:rFonts w:hint="eastAsia"/>
        </w:rPr>
        <w:t>德利茨说，我们必须在mh. evk fainome,nwn（不是从显而易见之物）之后补充avllv evk nohtw/n（而是从可知之物），“而这些nohta,（可知之物）是永恒的不可见的类型，可见之物藉着神的命令，从它们作为其理想的基础和源头而出。”</w:t>
      </w:r>
    </w:p>
    <w:p w14:paraId="4F4D8F96">
      <w:pPr>
        <w:rPr>
          <w:rFonts w:hint="eastAsia"/>
        </w:rPr>
      </w:pPr>
      <w:r>
        <w:rPr>
          <w:rFonts w:hint="eastAsia"/>
        </w:rPr>
        <w:t>This is Platonism, and foreign to the Scriptural mode of thinking and teaching.</w:t>
      </w:r>
    </w:p>
    <w:p w14:paraId="06E0C401">
      <w:pPr>
        <w:rPr>
          <w:rFonts w:hint="eastAsia"/>
        </w:rPr>
      </w:pPr>
      <w:r>
        <w:rPr>
          <w:rFonts w:hint="eastAsia"/>
        </w:rPr>
        <w:t>这是柏拉图主义，与圣经的思维和教导方式格格不入。</w:t>
      </w:r>
    </w:p>
    <w:p w14:paraId="2A4B1F4B">
      <w:pPr>
        <w:rPr>
          <w:rFonts w:hint="eastAsia"/>
        </w:rPr>
      </w:pPr>
      <w:r>
        <w:rPr>
          <w:rFonts w:hint="eastAsia"/>
        </w:rPr>
        <w:t>Whatever is real is phenomenal; that is, every substance, everything which really exists manifests itself somewhere and somehow.</w:t>
      </w:r>
    </w:p>
    <w:p w14:paraId="3B89238C">
      <w:pPr>
        <w:rPr>
          <w:rFonts w:hint="eastAsia"/>
        </w:rPr>
      </w:pPr>
      <w:r>
        <w:rPr>
          <w:rFonts w:hint="eastAsia"/>
        </w:rPr>
        <w:t>凡是真实的都是现象的；也就是说，每一种物质，每一种真正存在的东西，都会在某个地方以某种方式显现出来。</w:t>
      </w:r>
    </w:p>
    <w:p w14:paraId="4B5D29F2">
      <w:pPr>
        <w:rPr>
          <w:rFonts w:hint="eastAsia"/>
        </w:rPr>
      </w:pPr>
      <w:r>
        <w:rPr>
          <w:rFonts w:hint="eastAsia"/>
        </w:rPr>
        <w:t>The proper antithesis, therefore, to fainome,nwn is ouvk o;ntwn.</w:t>
      </w:r>
    </w:p>
    <w:p w14:paraId="39839871">
      <w:pPr>
        <w:rPr>
          <w:rFonts w:hint="eastAsia"/>
        </w:rPr>
      </w:pPr>
      <w:r>
        <w:rPr>
          <w:rFonts w:hint="eastAsia"/>
        </w:rPr>
        <w:t>因此，与fainome,nwn（显而易见之物）恰当的对立面是ouvk o;ntwn（不存在之物）。</w:t>
      </w:r>
    </w:p>
    <w:p w14:paraId="033B5686">
      <w:pPr>
        <w:rPr>
          <w:rFonts w:hint="eastAsia"/>
        </w:rPr>
      </w:pPr>
      <w:r>
        <w:rPr>
          <w:rFonts w:hint="eastAsia"/>
        </w:rPr>
        <w:t>"The worlds were not made out of anything which reveals itself as existing even it the sight of God, but out of nothing."</w:t>
      </w:r>
    </w:p>
    <w:p w14:paraId="6F3C0DD3">
      <w:pPr>
        <w:rPr>
          <w:rFonts w:hint="eastAsia"/>
        </w:rPr>
      </w:pPr>
      <w:r>
        <w:rPr>
          <w:rFonts w:hint="eastAsia"/>
        </w:rPr>
        <w:t>“诸世界并非由任何甚至在神看来也显现为存在之物构成，而是从无构成。”</w:t>
      </w:r>
    </w:p>
    <w:p w14:paraId="1D82D310">
      <w:pPr>
        <w:rPr>
          <w:rFonts w:hint="eastAsia"/>
        </w:rPr>
      </w:pPr>
    </w:p>
    <w:p w14:paraId="790AFDDC">
      <w:pPr>
        <w:rPr>
          <w:rFonts w:hint="eastAsia"/>
        </w:rPr>
      </w:pPr>
      <w:r>
        <w:rPr>
          <w:rFonts w:hint="eastAsia"/>
        </w:rPr>
        <w:t>In Rom. iv. 17, God is described as He "who quickeneth the lead, and calleth those things which be not, as though they were.</w:t>
      </w:r>
    </w:p>
    <w:p w14:paraId="1541064D">
      <w:pPr>
        <w:rPr>
          <w:rFonts w:hint="eastAsia"/>
        </w:rPr>
      </w:pPr>
      <w:r>
        <w:rPr>
          <w:rFonts w:hint="eastAsia"/>
        </w:rPr>
        <w:t>在罗马书四章17节，神被描述为祂“叫死人复活，使无变为有的神。</w:t>
      </w:r>
    </w:p>
    <w:p w14:paraId="36C53237">
      <w:pPr>
        <w:rPr>
          <w:rFonts w:hint="eastAsia"/>
        </w:rPr>
      </w:pPr>
      <w:r>
        <w:rPr>
          <w:rFonts w:hint="eastAsia"/>
        </w:rPr>
        <w:t>To call may here be taken in the sense of commanding, controlling by a word.</w:t>
      </w:r>
    </w:p>
    <w:p w14:paraId="4120716A">
      <w:pPr>
        <w:rPr>
          <w:rFonts w:hint="eastAsia"/>
        </w:rPr>
      </w:pPr>
      <w:r>
        <w:rPr>
          <w:rFonts w:hint="eastAsia"/>
        </w:rPr>
        <w:t>这里的“呼召”可以理解为命令，用话语控制。</w:t>
      </w:r>
    </w:p>
    <w:p w14:paraId="43237116">
      <w:pPr>
        <w:rPr>
          <w:rFonts w:hint="eastAsia"/>
        </w:rPr>
      </w:pPr>
      <w:r>
        <w:rPr>
          <w:rFonts w:hint="eastAsia"/>
        </w:rPr>
        <w:t>The passage then expresses the highest idea of omnipotence.</w:t>
      </w:r>
    </w:p>
    <w:p w14:paraId="474429DD">
      <w:pPr>
        <w:rPr>
          <w:rFonts w:hint="eastAsia"/>
        </w:rPr>
      </w:pPr>
      <w:r>
        <w:rPr>
          <w:rFonts w:hint="eastAsia"/>
        </w:rPr>
        <w:t>那么这段经文就表达了全能的最高观念。</w:t>
      </w:r>
    </w:p>
    <w:p w14:paraId="08730F5C">
      <w:pPr>
        <w:rPr>
          <w:rFonts w:hint="eastAsia"/>
        </w:rPr>
      </w:pPr>
      <w:r>
        <w:rPr>
          <w:rFonts w:hint="eastAsia"/>
        </w:rPr>
        <w:t>The actual and the possible are equally subject to his will; the nonexisting, the merely possible, is as much obedient to Him as the actually existing.</w:t>
      </w:r>
    </w:p>
    <w:p w14:paraId="3002A08E">
      <w:pPr>
        <w:rPr>
          <w:rFonts w:hint="eastAsia"/>
        </w:rPr>
      </w:pPr>
      <w:r>
        <w:rPr>
          <w:rFonts w:hint="eastAsia"/>
        </w:rPr>
        <w:t>实际的和可能的都同样服从祂的旨意；不存在的，仅仅是可能的，如同实际存在的一样顺服祂。</w:t>
      </w:r>
    </w:p>
    <w:p w14:paraId="03D9F0AD">
      <w:pPr>
        <w:rPr>
          <w:rFonts w:hint="eastAsia"/>
        </w:rPr>
      </w:pPr>
      <w:r>
        <w:rPr>
          <w:rFonts w:hint="eastAsia"/>
        </w:rPr>
        <w:t>Or to call may as elsewhere mean, as De Wette explains it, to call into existence.</w:t>
      </w:r>
    </w:p>
    <w:p w14:paraId="06CC45BB">
      <w:pPr>
        <w:rPr>
          <w:rFonts w:hint="eastAsia"/>
        </w:rPr>
      </w:pPr>
      <w:r>
        <w:rPr>
          <w:rFonts w:hint="eastAsia"/>
        </w:rPr>
        <w:t>或者“呼召”也可以像别处一样，如德韦特所解释的，意为呼召进入存在。</w:t>
      </w:r>
    </w:p>
    <w:p w14:paraId="54ACEFCD">
      <w:pPr>
        <w:rPr>
          <w:rFonts w:hint="eastAsia"/>
        </w:rPr>
      </w:pPr>
      <w:r>
        <w:rPr>
          <w:rFonts w:hint="eastAsia"/>
        </w:rPr>
        <w:t>"Der das Nichtseiende als Seiendes hervorruft."</w:t>
      </w:r>
    </w:p>
    <w:p w14:paraId="26603212">
      <w:pPr>
        <w:rPr>
          <w:rFonts w:hint="eastAsia"/>
        </w:rPr>
      </w:pPr>
      <w:r>
        <w:rPr>
          <w:rFonts w:hint="eastAsia"/>
        </w:rPr>
        <w:t>“Der das Nichtseiende als Seiendes hervorruft。”（那使不存在之物作为存在之物出现者。）</w:t>
      </w:r>
    </w:p>
    <w:p w14:paraId="09A874A5">
      <w:pPr>
        <w:rPr>
          <w:rFonts w:hint="eastAsia"/>
        </w:rPr>
      </w:pPr>
      <w:r>
        <w:rPr>
          <w:rFonts w:hint="eastAsia"/>
        </w:rPr>
        <w:t>Who calls the non-existing into existence;" the wvj o;nta being for wvj evso,mena or for eivj to. ei=nai wvj o;nta.</w:t>
      </w:r>
    </w:p>
    <w:p w14:paraId="1B65A1B8">
      <w:pPr>
        <w:rPr>
          <w:rFonts w:hint="eastAsia"/>
        </w:rPr>
      </w:pPr>
      <w:r>
        <w:rPr>
          <w:rFonts w:hint="eastAsia"/>
        </w:rPr>
        <w:t>谁使不存在的进入存在；”wvj o;nta（如同存在）是wvj evso,mena（如同将要存在）或eivj to. ei=nai wvj o;nta（以致如同存在）的意思。</w:t>
      </w:r>
    </w:p>
    <w:p w14:paraId="397C10AB">
      <w:pPr>
        <w:rPr>
          <w:rFonts w:hint="eastAsia"/>
        </w:rPr>
      </w:pPr>
      <w:r>
        <w:rPr>
          <w:rFonts w:hint="eastAsia"/>
        </w:rPr>
        <w:t>On this text Bengel says, "Cogita frequens illud yhy Gen. i. exprimitur transitus a non esse ad esse, qui sit vocante Deo. Conf. Ez. xxxvi. 29."13</w:t>
      </w:r>
    </w:p>
    <w:p w14:paraId="6E7B33B1">
      <w:pPr>
        <w:rPr>
          <w:rFonts w:hint="eastAsia"/>
        </w:rPr>
      </w:pPr>
      <w:r>
        <w:rPr>
          <w:rFonts w:hint="eastAsia"/>
        </w:rPr>
        <w:t>关于这段经文，本革尔说：“Cogita frequens illud yhy Gen. i. exprimitur transitus a non esse ad esse, qui sit vocante Deo. Conf. Ez. xxxvi. 29。”（思考创世记第一章中常见的yhy（要有），它表达了从不存在到存在的过渡，这是在神的呼召下发生的。比较以西结书三十六章29节。）13</w:t>
      </w:r>
    </w:p>
    <w:p w14:paraId="7F5907D2">
      <w:pPr>
        <w:rPr>
          <w:rFonts w:hint="eastAsia"/>
        </w:rPr>
      </w:pPr>
    </w:p>
    <w:p w14:paraId="24BAD3A2">
      <w:pPr>
        <w:rPr>
          <w:rFonts w:hint="eastAsia"/>
        </w:rPr>
      </w:pPr>
      <w:r>
        <w:rPr>
          <w:rFonts w:hint="eastAsia"/>
        </w:rPr>
        <w:t>6.The Scriptural doctrine on this subject is confirmed by all those passages which ascribe a beginning to the world.</w:t>
      </w:r>
    </w:p>
    <w:p w14:paraId="03DEE4BC">
      <w:pPr>
        <w:rPr>
          <w:rFonts w:hint="eastAsia"/>
        </w:rPr>
      </w:pPr>
      <w:r>
        <w:rPr>
          <w:rFonts w:hint="eastAsia"/>
        </w:rPr>
        <w:t>6.关于这个主题的圣经教义，得到了所有那些将世界的开端归因于圣经的经文的证实。</w:t>
      </w:r>
    </w:p>
    <w:p w14:paraId="00FF1E47">
      <w:pPr>
        <w:rPr>
          <w:rFonts w:hint="eastAsia"/>
        </w:rPr>
      </w:pPr>
      <w:r>
        <w:rPr>
          <w:rFonts w:hint="eastAsia"/>
        </w:rPr>
        <w:t>By the world is not meant the ko,smojas distinguished from chaos, the form as distinguished from the substance, but both together.</w:t>
      </w:r>
    </w:p>
    <w:p w14:paraId="46960F67">
      <w:pPr>
        <w:rPr>
          <w:rFonts w:hint="eastAsia"/>
        </w:rPr>
      </w:pPr>
      <w:r>
        <w:rPr>
          <w:rFonts w:hint="eastAsia"/>
        </w:rPr>
        <w:t>世界并非指与混沌有别的ko,smoj（宇宙），或与物质有别的形式，而是两者兼而有之。</w:t>
      </w:r>
    </w:p>
    <w:p w14:paraId="66217140">
      <w:pPr>
        <w:rPr>
          <w:rFonts w:hint="eastAsia"/>
        </w:rPr>
      </w:pPr>
      <w:r>
        <w:rPr>
          <w:rFonts w:hint="eastAsia"/>
        </w:rPr>
        <w:t>According to the Bible there is nothing eternal but God.</w:t>
      </w:r>
    </w:p>
    <w:p w14:paraId="53A19BA8">
      <w:pPr>
        <w:rPr>
          <w:rFonts w:hint="eastAsia"/>
        </w:rPr>
      </w:pPr>
      <w:r>
        <w:rPr>
          <w:rFonts w:hint="eastAsia"/>
        </w:rPr>
        <w:t>根据圣经，除了神以外，没有什么是永恒的。</w:t>
      </w:r>
    </w:p>
    <w:p w14:paraId="5236DA0B">
      <w:pPr>
        <w:rPr>
          <w:rFonts w:hint="eastAsia"/>
        </w:rPr>
      </w:pPr>
      <w:r>
        <w:rPr>
          <w:rFonts w:hint="eastAsia"/>
        </w:rPr>
        <w:t>He, and He alone is The Eternal.</w:t>
      </w:r>
    </w:p>
    <w:p w14:paraId="7370627E">
      <w:pPr>
        <w:rPr>
          <w:rFonts w:hint="eastAsia"/>
        </w:rPr>
      </w:pPr>
      <w:r>
        <w:rPr>
          <w:rFonts w:hint="eastAsia"/>
        </w:rPr>
        <w:t>祂，唯有祂是永恒者。</w:t>
      </w:r>
    </w:p>
    <w:p w14:paraId="677F7E77">
      <w:pPr>
        <w:rPr>
          <w:rFonts w:hint="eastAsia"/>
        </w:rPr>
      </w:pPr>
      <w:r>
        <w:rPr>
          <w:rFonts w:hint="eastAsia"/>
        </w:rPr>
        <w:t>This is his distinguishing title, -- He who is and was and ever shall be.</w:t>
      </w:r>
    </w:p>
    <w:p w14:paraId="105BECC3">
      <w:pPr>
        <w:rPr>
          <w:rFonts w:hint="eastAsia"/>
        </w:rPr>
      </w:pPr>
      <w:r>
        <w:rPr>
          <w:rFonts w:hint="eastAsia"/>
        </w:rPr>
        <w:t>这是祂独特的称号——昔在、今在、以后永在者。</w:t>
      </w:r>
    </w:p>
    <w:p w14:paraId="43458C6C">
      <w:pPr>
        <w:rPr>
          <w:rFonts w:hint="eastAsia"/>
        </w:rPr>
      </w:pPr>
      <w:r>
        <w:rPr>
          <w:rFonts w:hint="eastAsia"/>
        </w:rPr>
        <w:t>As the world therefore began to be, and as the world includes everything out of God, there was nothing of which the world could be made.</w:t>
      </w:r>
    </w:p>
    <w:p w14:paraId="390CB162">
      <w:pPr>
        <w:rPr>
          <w:rFonts w:hint="eastAsia"/>
        </w:rPr>
      </w:pPr>
      <w:r>
        <w:rPr>
          <w:rFonts w:hint="eastAsia"/>
        </w:rPr>
        <w:t>因此，由于世界开始存在，并且世界包含神以外的一切事物，所以没有任何东西可以用来创造世界。</w:t>
      </w:r>
    </w:p>
    <w:p w14:paraId="1C5E8BB9">
      <w:pPr>
        <w:rPr>
          <w:rFonts w:hint="eastAsia"/>
        </w:rPr>
      </w:pPr>
      <w:r>
        <w:rPr>
          <w:rFonts w:hint="eastAsia"/>
        </w:rPr>
        <w:t>It was therefore created ex nihilo.</w:t>
      </w:r>
    </w:p>
    <w:p w14:paraId="2DC4178E">
      <w:pPr>
        <w:rPr>
          <w:rFonts w:hint="eastAsia"/>
        </w:rPr>
      </w:pPr>
      <w:r>
        <w:rPr>
          <w:rFonts w:hint="eastAsia"/>
        </w:rPr>
        <w:t>因此它是ex nihilo（从无）被创造出来的。</w:t>
      </w:r>
    </w:p>
    <w:p w14:paraId="218620FD">
      <w:pPr>
        <w:rPr>
          <w:rFonts w:hint="eastAsia"/>
        </w:rPr>
      </w:pPr>
      <w:r>
        <w:rPr>
          <w:rFonts w:hint="eastAsia"/>
        </w:rPr>
        <w:t>This is taught in the first chapter of Genesis, "In the beginning (before anything was) God created the heaven and the earth."</w:t>
      </w:r>
    </w:p>
    <w:p w14:paraId="367214CA">
      <w:pPr>
        <w:rPr>
          <w:rFonts w:hint="eastAsia"/>
        </w:rPr>
      </w:pPr>
      <w:r>
        <w:rPr>
          <w:rFonts w:hint="eastAsia"/>
        </w:rPr>
        <w:t>这在创世记第一章中教导说：“起初（在万物存在之前）神创造天地。”</w:t>
      </w:r>
    </w:p>
    <w:p w14:paraId="60EEB421">
      <w:pPr>
        <w:rPr>
          <w:rFonts w:hint="eastAsia"/>
        </w:rPr>
      </w:pPr>
      <w:r>
        <w:rPr>
          <w:rFonts w:hint="eastAsia"/>
        </w:rPr>
        <w:t>In many other parts of Scripture a beginning is ascribed to the world, as in Ps. xc. 2, "Before the mountains were brought forth, or ever thou hadst formed the earth and the world, even from everlasting to everlasting, thou art God."</w:t>
      </w:r>
    </w:p>
    <w:p w14:paraId="401F9908">
      <w:pPr>
        <w:rPr>
          <w:rFonts w:hint="eastAsia"/>
        </w:rPr>
      </w:pPr>
      <w:r>
        <w:rPr>
          <w:rFonts w:hint="eastAsia"/>
        </w:rPr>
        <w:t>在圣经的许多其他地方，世界的开端都被归因于圣经，例如诗篇九十篇2节：“诸山未曾生出，地与世界你未曾造成，从亘古到永远，你是神。”</w:t>
      </w:r>
    </w:p>
    <w:p w14:paraId="5312A405">
      <w:pPr>
        <w:rPr>
          <w:rFonts w:hint="eastAsia"/>
        </w:rPr>
      </w:pPr>
      <w:r>
        <w:rPr>
          <w:rFonts w:hint="eastAsia"/>
        </w:rPr>
        <w:t>Ps. cii. 25, "Of old hast thou laid the foundation of the earth."</w:t>
      </w:r>
    </w:p>
    <w:p w14:paraId="397A75D1">
      <w:pPr>
        <w:rPr>
          <w:rFonts w:hint="eastAsia"/>
        </w:rPr>
      </w:pPr>
      <w:r>
        <w:rPr>
          <w:rFonts w:hint="eastAsia"/>
        </w:rPr>
        <w:t>诗篇一百零二篇25节：“你起初立了地的根基。”</w:t>
      </w:r>
    </w:p>
    <w:p w14:paraId="1CA8602F">
      <w:pPr>
        <w:rPr>
          <w:rFonts w:hint="eastAsia"/>
        </w:rPr>
      </w:pPr>
      <w:r>
        <w:rPr>
          <w:rFonts w:hint="eastAsia"/>
        </w:rPr>
        <w:t>In John xvii. 5, our Lord speaks of the glory which lie had with the Father before the world was.</w:t>
      </w:r>
    </w:p>
    <w:p w14:paraId="7EC7BA50">
      <w:pPr>
        <w:rPr>
          <w:rFonts w:hint="eastAsia"/>
        </w:rPr>
      </w:pPr>
      <w:r>
        <w:rPr>
          <w:rFonts w:hint="eastAsia"/>
        </w:rPr>
        <w:t>在约翰福音十七章5节，我们的主说到祂在世界未有以前与父同有的荣耀。</w:t>
      </w:r>
    </w:p>
    <w:p w14:paraId="632CAACD">
      <w:pPr>
        <w:rPr>
          <w:rFonts w:hint="eastAsia"/>
        </w:rPr>
      </w:pPr>
      <w:r>
        <w:rPr>
          <w:rFonts w:hint="eastAsia"/>
        </w:rPr>
        <w:t>The foundation of the world is an epoch.</w:t>
      </w:r>
    </w:p>
    <w:p w14:paraId="3FA90EF2">
      <w:pPr>
        <w:rPr>
          <w:rFonts w:hint="eastAsia"/>
        </w:rPr>
      </w:pPr>
      <w:r>
        <w:rPr>
          <w:rFonts w:hint="eastAsia"/>
        </w:rPr>
        <w:t>世界的根基是一个时代。</w:t>
      </w:r>
    </w:p>
    <w:p w14:paraId="05536270">
      <w:pPr>
        <w:rPr>
          <w:rFonts w:hint="eastAsia"/>
        </w:rPr>
      </w:pPr>
      <w:r>
        <w:rPr>
          <w:rFonts w:hint="eastAsia"/>
        </w:rPr>
        <w:t>Then time began.</w:t>
      </w:r>
    </w:p>
    <w:p w14:paraId="6E33DD92">
      <w:pPr>
        <w:rPr>
          <w:rFonts w:hint="eastAsia"/>
        </w:rPr>
      </w:pPr>
      <w:r>
        <w:rPr>
          <w:rFonts w:hint="eastAsia"/>
        </w:rPr>
        <w:t>那时时间开始了。</w:t>
      </w:r>
    </w:p>
    <w:p w14:paraId="69A48E5E">
      <w:pPr>
        <w:rPr>
          <w:rFonts w:hint="eastAsia"/>
        </w:rPr>
      </w:pPr>
      <w:r>
        <w:rPr>
          <w:rFonts w:hint="eastAsia"/>
        </w:rPr>
        <w:t>What was before the foundation of the world is eternal.</w:t>
      </w:r>
    </w:p>
    <w:p w14:paraId="54CC87A9">
      <w:pPr>
        <w:rPr>
          <w:rFonts w:hint="eastAsia"/>
        </w:rPr>
      </w:pPr>
      <w:r>
        <w:rPr>
          <w:rFonts w:hint="eastAsia"/>
        </w:rPr>
        <w:t>世界根基以前的事物是永恒的。</w:t>
      </w:r>
    </w:p>
    <w:p w14:paraId="3251B70B">
      <w:pPr>
        <w:rPr>
          <w:rFonts w:hint="eastAsia"/>
        </w:rPr>
      </w:pPr>
      <w:r>
        <w:rPr>
          <w:rFonts w:hint="eastAsia"/>
        </w:rPr>
        <w:t>The world, therefore, is not eternal, and if not eternal it must have had a beginning, and if all things had a beginning, then there must have been a creation ex nihilo.</w:t>
      </w:r>
    </w:p>
    <w:p w14:paraId="7DE5F3BF">
      <w:pPr>
        <w:rPr>
          <w:rFonts w:hint="eastAsia"/>
        </w:rPr>
      </w:pPr>
      <w:r>
        <w:rPr>
          <w:rFonts w:hint="eastAsia"/>
        </w:rPr>
        <w:t>因此，世界不是永恒的，如果不是永恒的，它必定有一个开端，如果万物都有一个开端，那么必定有过ex nihilo（从无）的创造。</w:t>
      </w:r>
    </w:p>
    <w:p w14:paraId="29DF7136">
      <w:pPr>
        <w:rPr>
          <w:rFonts w:hint="eastAsia"/>
        </w:rPr>
      </w:pPr>
    </w:p>
    <w:p w14:paraId="2780CC88">
      <w:pPr>
        <w:rPr>
          <w:rFonts w:hint="eastAsia"/>
        </w:rPr>
      </w:pPr>
      <w:r>
        <w:rPr>
          <w:rFonts w:hint="eastAsia"/>
        </w:rPr>
        <w:t>7.The doctrine of creation flows from the infinite perfection of God.</w:t>
      </w:r>
    </w:p>
    <w:p w14:paraId="0E5427B7">
      <w:pPr>
        <w:rPr>
          <w:rFonts w:hint="eastAsia"/>
        </w:rPr>
      </w:pPr>
      <w:r>
        <w:rPr>
          <w:rFonts w:hint="eastAsia"/>
        </w:rPr>
        <w:t>7.创造的教义源于神无限的完美。</w:t>
      </w:r>
    </w:p>
    <w:p w14:paraId="746A60F5">
      <w:pPr>
        <w:rPr>
          <w:rFonts w:hint="eastAsia"/>
        </w:rPr>
      </w:pPr>
      <w:r>
        <w:rPr>
          <w:rFonts w:hint="eastAsia"/>
        </w:rPr>
        <w:t>There can be but one infinite being.</w:t>
      </w:r>
    </w:p>
    <w:p w14:paraId="4F120B22">
      <w:pPr>
        <w:rPr>
          <w:rFonts w:hint="eastAsia"/>
        </w:rPr>
      </w:pPr>
      <w:r>
        <w:rPr>
          <w:rFonts w:hint="eastAsia"/>
        </w:rPr>
        <w:t>只能有一个无限的存在。</w:t>
      </w:r>
    </w:p>
    <w:p w14:paraId="08DFDC5A">
      <w:pPr>
        <w:rPr>
          <w:rFonts w:hint="eastAsia"/>
        </w:rPr>
      </w:pPr>
      <w:r>
        <w:rPr>
          <w:rFonts w:hint="eastAsia"/>
        </w:rPr>
        <w:t>If anything exists independent of his will, God is thereby limited.</w:t>
      </w:r>
    </w:p>
    <w:p w14:paraId="3DC4108A">
      <w:pPr>
        <w:rPr>
          <w:rFonts w:hint="eastAsia"/>
        </w:rPr>
      </w:pPr>
      <w:r>
        <w:rPr>
          <w:rFonts w:hint="eastAsia"/>
        </w:rPr>
        <w:t>如果任何事物独立于祂的旨意而存在，神就因此受到限制。</w:t>
      </w:r>
    </w:p>
    <w:p w14:paraId="45159A16">
      <w:pPr>
        <w:rPr>
          <w:rFonts w:hint="eastAsia"/>
        </w:rPr>
      </w:pPr>
      <w:r>
        <w:rPr>
          <w:rFonts w:hint="eastAsia"/>
        </w:rPr>
        <w:t>The idea of the absolute dependence of all things on God pervades the Scripture and is involved in our religious consciousness.</w:t>
      </w:r>
    </w:p>
    <w:p w14:paraId="674F4A5E">
      <w:pPr>
        <w:rPr>
          <w:rFonts w:hint="eastAsia"/>
        </w:rPr>
      </w:pPr>
      <w:r>
        <w:rPr>
          <w:rFonts w:hint="eastAsia"/>
        </w:rPr>
        <w:t>万物绝对依赖神的观念贯穿圣经，并包含在我们的宗教意识中。</w:t>
      </w:r>
    </w:p>
    <w:p w14:paraId="27D2E444">
      <w:pPr>
        <w:rPr>
          <w:rFonts w:hint="eastAsia"/>
        </w:rPr>
      </w:pPr>
      <w:r>
        <w:rPr>
          <w:rFonts w:hint="eastAsia"/>
        </w:rPr>
        <w:t>The God of the Bible is all extramundane God, existing out of, and before the world, absolutely independent of it, its creator, preserver, and governor.</w:t>
      </w:r>
    </w:p>
    <w:p w14:paraId="1053069F">
      <w:pPr>
        <w:rPr>
          <w:rFonts w:hint="eastAsia"/>
        </w:rPr>
      </w:pPr>
      <w:r>
        <w:rPr>
          <w:rFonts w:hint="eastAsia"/>
        </w:rPr>
        <w:t>圣经中的神是完全超世俗的神，存在于世界之外，先于世界，绝对独立于世界，是世界的创造者、保守者和统治者。</w:t>
      </w:r>
    </w:p>
    <w:p w14:paraId="2FE7FCE6">
      <w:pPr>
        <w:rPr>
          <w:rFonts w:hint="eastAsia"/>
        </w:rPr>
      </w:pPr>
      <w:r>
        <w:rPr>
          <w:rFonts w:hint="eastAsia"/>
        </w:rPr>
        <w:t>So that the doctrine of creation is a necessary consequence of Theism.</w:t>
      </w:r>
    </w:p>
    <w:p w14:paraId="1D230EB7">
      <w:pPr>
        <w:rPr>
          <w:rFonts w:hint="eastAsia"/>
        </w:rPr>
      </w:pPr>
      <w:r>
        <w:rPr>
          <w:rFonts w:hint="eastAsia"/>
        </w:rPr>
        <w:t>因此，创造的教义是有神论的必然结果。</w:t>
      </w:r>
    </w:p>
    <w:p w14:paraId="6A0FD9E1">
      <w:pPr>
        <w:rPr>
          <w:rFonts w:hint="eastAsia"/>
        </w:rPr>
      </w:pPr>
      <w:r>
        <w:rPr>
          <w:rFonts w:hint="eastAsia"/>
        </w:rPr>
        <w:t>If we deny that the world owes its existence to the will of God, then Atheism, Hylozoism, or Pantheism would seem to be the logical consequence.</w:t>
      </w:r>
    </w:p>
    <w:p w14:paraId="2213E967">
      <w:pPr>
        <w:rPr>
          <w:rFonts w:hint="eastAsia"/>
        </w:rPr>
      </w:pPr>
      <w:r>
        <w:rPr>
          <w:rFonts w:hint="eastAsia"/>
        </w:rPr>
        <w:t>如果我们否认世界因神的旨意而存在，那么无神论、物活论或泛神论似乎就是合乎逻辑的结果。</w:t>
      </w:r>
    </w:p>
    <w:p w14:paraId="296FB36D">
      <w:pPr>
        <w:rPr>
          <w:rFonts w:hint="eastAsia"/>
        </w:rPr>
      </w:pPr>
      <w:r>
        <w:rPr>
          <w:rFonts w:hint="eastAsia"/>
        </w:rPr>
        <w:t>Hence, on the one hand, the Scriptures make that doctrine so prominent, presenting it on the first page of the Bible as the foundation of all subsequent revelations concerning the nature of God and his relation to the world, and appointing from the beginning one day in seven to be a perpetual commemoration of the fact that God created the heaven and earth.</w:t>
      </w:r>
    </w:p>
    <w:p w14:paraId="3DC1B9D7">
      <w:pPr>
        <w:rPr>
          <w:rFonts w:hint="eastAsia"/>
        </w:rPr>
      </w:pPr>
      <w:r>
        <w:rPr>
          <w:rFonts w:hint="eastAsia"/>
        </w:rPr>
        <w:t>因此，一方面，圣经使那个教义如此突出，将其置于圣经的第一页，作为所有后续关于神的本性及其与世界关系的启示的基础，并从起初就指定七日中的一日作为神创造天地的永久纪念。</w:t>
      </w:r>
    </w:p>
    <w:p w14:paraId="5EBAE921">
      <w:pPr>
        <w:rPr>
          <w:rFonts w:hint="eastAsia"/>
        </w:rPr>
      </w:pPr>
      <w:r>
        <w:rPr>
          <w:rFonts w:hint="eastAsia"/>
        </w:rPr>
        <w:t>And, on the other, the advocates of Atheism or Pantheism contend against the doctrine of creation as the primary error of all false philosophy and religion.</w:t>
      </w:r>
    </w:p>
    <w:p w14:paraId="4F830242">
      <w:pPr>
        <w:rPr>
          <w:rFonts w:hint="eastAsia"/>
        </w:rPr>
      </w:pPr>
      <w:r>
        <w:rPr>
          <w:rFonts w:hint="eastAsia"/>
        </w:rPr>
        <w:t>另一方面，无神论或泛神论的拥护者则反对创造的教义，认为它是所有错误哲学和宗教的首要错误。</w:t>
      </w:r>
    </w:p>
    <w:p w14:paraId="4E063745">
      <w:pPr>
        <w:rPr>
          <w:rFonts w:hint="eastAsia"/>
        </w:rPr>
      </w:pPr>
      <w:r>
        <w:rPr>
          <w:rFonts w:hint="eastAsia"/>
        </w:rPr>
        <w:t>"Die Annahme einer Schopfung ist der Grund-Irrthum aller falschen Metaphysik und Religionslehre, und insbesondere das Ur-Princip des Judenund Heidenthums."14</w:t>
      </w:r>
    </w:p>
    <w:p w14:paraId="3B88CE5E">
      <w:pPr>
        <w:rPr>
          <w:rFonts w:hint="eastAsia"/>
        </w:rPr>
      </w:pPr>
      <w:r>
        <w:rPr>
          <w:rFonts w:hint="eastAsia"/>
        </w:rPr>
        <w:t>“Die Annahme einer Schopfung ist der Grund-Irrthum aller falschen Metaphysik und Religionslehre, und insbesondere das Ur-Princip des Judenund Heidenthums。”（创造的假设是所有错误形而上学和宗教教义的基本错误，尤其是犹太教和异教的原始原则。）14</w:t>
      </w:r>
    </w:p>
    <w:p w14:paraId="712E5FB9">
      <w:pPr>
        <w:spacing w:after="294" w:line="255" w:lineRule="auto"/>
        <w:ind w:left="26" w:right="16"/>
        <w:jc w:val="center"/>
        <w:rPr>
          <w:rFonts w:hint="eastAsia"/>
          <w:b/>
          <w:i/>
          <w:iCs/>
        </w:rPr>
      </w:pPr>
      <w:r>
        <w:rPr>
          <w:rFonts w:hint="eastAsia"/>
          <w:b/>
          <w:i/>
          <w:iCs/>
        </w:rPr>
        <w:t>§ 4. Objections to the Doctrine.</w:t>
      </w:r>
    </w:p>
    <w:p w14:paraId="1D24D32C">
      <w:pPr>
        <w:spacing w:after="294" w:line="255" w:lineRule="auto"/>
        <w:ind w:left="26" w:right="16"/>
        <w:jc w:val="center"/>
        <w:rPr>
          <w:rFonts w:hint="eastAsia"/>
          <w:b/>
          <w:i/>
          <w:iCs/>
        </w:rPr>
      </w:pPr>
      <w:r>
        <w:rPr>
          <w:rFonts w:hint="eastAsia"/>
          <w:b/>
          <w:i/>
          <w:iCs/>
        </w:rPr>
        <w:t>§ 4. 对教义的异议。</w:t>
      </w:r>
    </w:p>
    <w:p w14:paraId="56C4322D">
      <w:pPr>
        <w:rPr>
          <w:rFonts w:hint="eastAsia"/>
        </w:rPr>
      </w:pPr>
    </w:p>
    <w:p w14:paraId="2D7355BD">
      <w:pPr>
        <w:rPr>
          <w:rFonts w:hint="eastAsia"/>
        </w:rPr>
      </w:pPr>
      <w:r>
        <w:rPr>
          <w:rFonts w:hint="eastAsia"/>
        </w:rPr>
        <w:t>1.It has in all ages been urged as an objection to the doctrine of creation that it is inconsistent with an axiom, ex nihilo nihil fit.</w:t>
      </w:r>
    </w:p>
    <w:p w14:paraId="71B24C0D">
      <w:pPr>
        <w:rPr>
          <w:rFonts w:hint="eastAsia"/>
        </w:rPr>
      </w:pPr>
      <w:r>
        <w:rPr>
          <w:rFonts w:hint="eastAsia"/>
        </w:rPr>
        <w:t>1.历代以来，一直有人反对创造的教义，认为它与公理ex nihilo nihil fit（无中不能生有）不一致。</w:t>
      </w:r>
    </w:p>
    <w:p w14:paraId="660E974B">
      <w:pPr>
        <w:rPr>
          <w:rFonts w:hint="eastAsia"/>
        </w:rPr>
      </w:pPr>
      <w:r>
        <w:rPr>
          <w:rFonts w:hint="eastAsia"/>
        </w:rPr>
        <w:t>That aphorism may, however, have two meanings.</w:t>
      </w:r>
    </w:p>
    <w:p w14:paraId="79134C23">
      <w:pPr>
        <w:rPr>
          <w:rFonts w:hint="eastAsia"/>
        </w:rPr>
      </w:pPr>
      <w:r>
        <w:rPr>
          <w:rFonts w:hint="eastAsia"/>
        </w:rPr>
        <w:t>然而，那句格言可以有两种含义。</w:t>
      </w:r>
    </w:p>
    <w:p w14:paraId="107AABA5">
      <w:pPr>
        <w:rPr>
          <w:rFonts w:hint="eastAsia"/>
        </w:rPr>
      </w:pPr>
      <w:r>
        <w:rPr>
          <w:rFonts w:hint="eastAsia"/>
        </w:rPr>
        <w:t>It may mean that no effect can be without a cause, -- that nothing can produce nothing.</w:t>
      </w:r>
    </w:p>
    <w:p w14:paraId="39C85884">
      <w:pPr>
        <w:rPr>
          <w:rFonts w:hint="eastAsia"/>
        </w:rPr>
      </w:pPr>
      <w:r>
        <w:rPr>
          <w:rFonts w:hint="eastAsia"/>
        </w:rPr>
        <w:t>它可能意味着没有结果就没有原因——无不能产生无。</w:t>
      </w:r>
    </w:p>
    <w:p w14:paraId="1B922009">
      <w:pPr>
        <w:rPr>
          <w:rFonts w:hint="eastAsia"/>
        </w:rPr>
      </w:pPr>
      <w:r>
        <w:rPr>
          <w:rFonts w:hint="eastAsia"/>
        </w:rPr>
        <w:t>In that sense it expresses a self-evident truth with which the doctrine of creation is perfectly consistent.</w:t>
      </w:r>
    </w:p>
    <w:p w14:paraId="569343C2">
      <w:pPr>
        <w:rPr>
          <w:rFonts w:hint="eastAsia"/>
        </w:rPr>
      </w:pPr>
      <w:r>
        <w:rPr>
          <w:rFonts w:hint="eastAsia"/>
        </w:rPr>
        <w:t>在这个意义上，它表达了一个不言而喻的真理，创造的教义与此完全一致。</w:t>
      </w:r>
    </w:p>
    <w:p w14:paraId="3E507B49">
      <w:pPr>
        <w:rPr>
          <w:rFonts w:hint="eastAsia"/>
        </w:rPr>
      </w:pPr>
      <w:r>
        <w:rPr>
          <w:rFonts w:hint="eastAsia"/>
        </w:rPr>
        <w:t>That doctrine does not suppose that the world exists without a cause, or comes from nothing.</w:t>
      </w:r>
    </w:p>
    <w:p w14:paraId="38D1135F">
      <w:pPr>
        <w:rPr>
          <w:rFonts w:hint="eastAsia"/>
        </w:rPr>
      </w:pPr>
      <w:r>
        <w:rPr>
          <w:rFonts w:hint="eastAsia"/>
        </w:rPr>
        <w:t>那个教义并不假定世界没有原因而存在，或从无而来。</w:t>
      </w:r>
    </w:p>
    <w:p w14:paraId="36505252">
      <w:pPr>
        <w:rPr>
          <w:rFonts w:hint="eastAsia"/>
        </w:rPr>
      </w:pPr>
      <w:r>
        <w:rPr>
          <w:rFonts w:hint="eastAsia"/>
        </w:rPr>
        <w:t>It assigns a perfectly adequate cause for its existence in the will of an Almighty intelligent Being.</w:t>
      </w:r>
    </w:p>
    <w:p w14:paraId="4A169527">
      <w:pPr>
        <w:rPr>
          <w:rFonts w:hint="eastAsia"/>
        </w:rPr>
      </w:pPr>
      <w:r>
        <w:rPr>
          <w:rFonts w:hint="eastAsia"/>
        </w:rPr>
        <w:t>它为其存在指定了一个完全充分的原因，即全能智慧存在的旨意。</w:t>
      </w:r>
    </w:p>
    <w:p w14:paraId="12670511">
      <w:pPr>
        <w:rPr>
          <w:rFonts w:hint="eastAsia"/>
        </w:rPr>
      </w:pPr>
      <w:r>
        <w:rPr>
          <w:rFonts w:hint="eastAsia"/>
        </w:rPr>
        <w:t>In the other sense of the phrase it means that a creation ex nihilo is impossible, that God cannot cause matter, or anything else, to begin to be.</w:t>
      </w:r>
    </w:p>
    <w:p w14:paraId="2092D69E">
      <w:pPr>
        <w:rPr>
          <w:rFonts w:hint="eastAsia"/>
        </w:rPr>
      </w:pPr>
      <w:r>
        <w:rPr>
          <w:rFonts w:hint="eastAsia"/>
        </w:rPr>
        <w:t>在这个短语的另一个意义上，它意味着ex nihilo（从无）的创造是不可能的，神不能使物质或任何其他东西开始存在。</w:t>
      </w:r>
    </w:p>
    <w:p w14:paraId="17AC4684">
      <w:pPr>
        <w:rPr>
          <w:rFonts w:hint="eastAsia"/>
        </w:rPr>
      </w:pPr>
      <w:r>
        <w:rPr>
          <w:rFonts w:hint="eastAsia"/>
        </w:rPr>
        <w:t>In this sense it is not a self-evident truth, but an arbitrary assumption, and consequently without force or authority.</w:t>
      </w:r>
    </w:p>
    <w:p w14:paraId="7143BA0E">
      <w:pPr>
        <w:rPr>
          <w:rFonts w:hint="eastAsia"/>
        </w:rPr>
      </w:pPr>
      <w:r>
        <w:rPr>
          <w:rFonts w:hint="eastAsia"/>
        </w:rPr>
        <w:t>在这个意义上，它不是一个不言而喻的真理，而是一个任意的假设，因此没有力量或权威。</w:t>
      </w:r>
    </w:p>
    <w:p w14:paraId="7372A847">
      <w:pPr>
        <w:rPr>
          <w:rFonts w:hint="eastAsia"/>
        </w:rPr>
      </w:pPr>
      <w:r>
        <w:rPr>
          <w:rFonts w:hint="eastAsia"/>
        </w:rPr>
        <w:t>It is indeed inconceivable; but so also are the ordinary operations of the human will inconceivable.</w:t>
      </w:r>
    </w:p>
    <w:p w14:paraId="0AFE288D">
      <w:pPr>
        <w:rPr>
          <w:rFonts w:hint="eastAsia"/>
        </w:rPr>
      </w:pPr>
      <w:r>
        <w:rPr>
          <w:rFonts w:hint="eastAsia"/>
        </w:rPr>
        <w:t>它确实是不可思议的；但人类意志的普通运作也是不可思议的。</w:t>
      </w:r>
    </w:p>
    <w:p w14:paraId="5682A972">
      <w:pPr>
        <w:rPr>
          <w:rFonts w:hint="eastAsia"/>
        </w:rPr>
      </w:pPr>
      <w:r>
        <w:rPr>
          <w:rFonts w:hint="eastAsia"/>
        </w:rPr>
        <w:t>No man can understand how mind acts on matter.</w:t>
      </w:r>
    </w:p>
    <w:p w14:paraId="638F5F1B">
      <w:pPr>
        <w:rPr>
          <w:rFonts w:hint="eastAsia"/>
        </w:rPr>
      </w:pPr>
      <w:r>
        <w:rPr>
          <w:rFonts w:hint="eastAsia"/>
        </w:rPr>
        <w:t>没有人能理解心灵如何作用于物质。</w:t>
      </w:r>
    </w:p>
    <w:p w14:paraId="4589FF62">
      <w:pPr>
        <w:rPr>
          <w:rFonts w:hint="eastAsia"/>
        </w:rPr>
      </w:pPr>
      <w:r>
        <w:rPr>
          <w:rFonts w:hint="eastAsia"/>
        </w:rPr>
        <w:t>As the world actually exists, we must admit either that it began to be, or that it is eternal.</w:t>
      </w:r>
    </w:p>
    <w:p w14:paraId="2AC89221">
      <w:pPr>
        <w:rPr>
          <w:rFonts w:hint="eastAsia"/>
        </w:rPr>
      </w:pPr>
      <w:r>
        <w:rPr>
          <w:rFonts w:hint="eastAsia"/>
        </w:rPr>
        <w:t>由于世界确实存在，我们必须承认它要么开始存在，要么是永恒的。</w:t>
      </w:r>
    </w:p>
    <w:p w14:paraId="0450E927">
      <w:pPr>
        <w:rPr>
          <w:rFonts w:hint="eastAsia"/>
        </w:rPr>
      </w:pPr>
      <w:r>
        <w:rPr>
          <w:rFonts w:hint="eastAsia"/>
        </w:rPr>
        <w:t>But the difficulties connected with this last assumption are, as we saw when arguing for the existence of God, far greater than those which attend the admission of a creation ex nihilo.</w:t>
      </w:r>
    </w:p>
    <w:p w14:paraId="07173F6C">
      <w:pPr>
        <w:rPr>
          <w:rFonts w:hint="eastAsia"/>
        </w:rPr>
      </w:pPr>
      <w:r>
        <w:rPr>
          <w:rFonts w:hint="eastAsia"/>
        </w:rPr>
        <w:t>但是，与后一个假设相关的困难，正如我们在论证神的存在时所看到的，远大于承认ex nihilo（从无）创造所带来的困难。</w:t>
      </w:r>
    </w:p>
    <w:p w14:paraId="4ACE5834">
      <w:pPr>
        <w:rPr>
          <w:rFonts w:hint="eastAsia"/>
        </w:rPr>
      </w:pPr>
      <w:r>
        <w:rPr>
          <w:rFonts w:hint="eastAsia"/>
        </w:rPr>
        <w:t>It was partly the difficulty of conceiving of the non-existing passing into existence, and partly the need for a solution of the question concerning the origin of evil, that led Plato and other Greek philosophers to adopt the theory of the eternity of matter, which they regarded as the source of evil; a theory which passed over to Philo and to the Platonizing fathers.</w:t>
      </w:r>
    </w:p>
    <w:p w14:paraId="76BC80FB">
      <w:pPr>
        <w:rPr>
          <w:rFonts w:hint="eastAsia"/>
        </w:rPr>
      </w:pPr>
      <w:r>
        <w:rPr>
          <w:rFonts w:hint="eastAsia"/>
        </w:rPr>
        <w:t>部分原因是难以设想不存在之物转变为存在，部分原因是需要解决关于邪恶起源的问题，这导致柏拉图和其他希腊哲学家采纳了物质永恒的理论，他们认为物质是邪恶的根源；这个理论传给了斐洛和柏拉图化的教父们。</w:t>
      </w:r>
    </w:p>
    <w:p w14:paraId="129FB073">
      <w:pPr>
        <w:rPr>
          <w:rFonts w:hint="eastAsia"/>
        </w:rPr>
      </w:pPr>
      <w:r>
        <w:rPr>
          <w:rFonts w:hint="eastAsia"/>
        </w:rPr>
        <w:t>The Scriptural theory, or rather doctrine of the origin of evil, refers it to the free agency of rational creatures, and dispenses with the preexistence of anything independent of God.</w:t>
      </w:r>
    </w:p>
    <w:p w14:paraId="2E84E6B6">
      <w:pPr>
        <w:rPr>
          <w:rFonts w:hint="eastAsia"/>
        </w:rPr>
      </w:pPr>
      <w:r>
        <w:rPr>
          <w:rFonts w:hint="eastAsia"/>
        </w:rPr>
        <w:t>圣经关于邪恶起源的理论，或者更确切地说是教义，将其归因于有理性受造物的自由意志，并且不需要任何独立于神而先存的东西。</w:t>
      </w:r>
    </w:p>
    <w:p w14:paraId="2367C00E">
      <w:pPr>
        <w:rPr>
          <w:rFonts w:hint="eastAsia"/>
        </w:rPr>
      </w:pPr>
    </w:p>
    <w:p w14:paraId="114B5BC3">
      <w:pPr>
        <w:rPr>
          <w:rFonts w:hint="eastAsia"/>
        </w:rPr>
      </w:pPr>
      <w:r>
        <w:rPr>
          <w:rFonts w:hint="eastAsia"/>
        </w:rPr>
        <w:t>2.A more formidable objection, at least one which has had far more power, is that the doctrine of a creation in time is inconsistent with the true idea of God.</w:t>
      </w:r>
    </w:p>
    <w:p w14:paraId="641CCE44">
      <w:pPr>
        <w:rPr>
          <w:rFonts w:hint="eastAsia"/>
        </w:rPr>
      </w:pPr>
      <w:r>
        <w:rPr>
          <w:rFonts w:hint="eastAsia"/>
        </w:rPr>
        <w:t>2.一个更强大的反对意见，至少是一个影响力大得多的反对意见，是时间中的创造教义与神真实观念不一致。</w:t>
      </w:r>
    </w:p>
    <w:p w14:paraId="11183434">
      <w:pPr>
        <w:rPr>
          <w:rFonts w:hint="eastAsia"/>
        </w:rPr>
      </w:pPr>
      <w:r>
        <w:rPr>
          <w:rFonts w:hint="eastAsia"/>
        </w:rPr>
        <w:t>This objection is presented in two forms.</w:t>
      </w:r>
    </w:p>
    <w:p w14:paraId="01837FFB">
      <w:pPr>
        <w:rPr>
          <w:rFonts w:hint="eastAsia"/>
        </w:rPr>
      </w:pPr>
      <w:r>
        <w:rPr>
          <w:rFonts w:hint="eastAsia"/>
        </w:rPr>
        <w:t>这个反对意见以两种形式呈现。</w:t>
      </w:r>
    </w:p>
    <w:p w14:paraId="494DB174">
      <w:pPr>
        <w:rPr>
          <w:rFonts w:hint="eastAsia"/>
        </w:rPr>
      </w:pPr>
      <w:r>
        <w:rPr>
          <w:rFonts w:hint="eastAsia"/>
        </w:rPr>
        <w:t>First, it is said, that the doctrine of creation supposes a distinction between will and power, or efficiency and purpose in the divine mind.</w:t>
      </w:r>
    </w:p>
    <w:p w14:paraId="46A974CA">
      <w:pPr>
        <w:rPr>
          <w:rFonts w:hint="eastAsia"/>
        </w:rPr>
      </w:pPr>
      <w:r>
        <w:rPr>
          <w:rFonts w:hint="eastAsia"/>
        </w:rPr>
        <w:t>首先，据说创造的教义假定在神圣的心灵中，意志与能力，或效能与旨意之间存在区别。</w:t>
      </w:r>
    </w:p>
    <w:p w14:paraId="322330DD">
      <w:pPr>
        <w:rPr>
          <w:rFonts w:hint="eastAsia"/>
        </w:rPr>
      </w:pPr>
      <w:r>
        <w:rPr>
          <w:rFonts w:hint="eastAsia"/>
        </w:rPr>
        <w:t>Scotus Erigena15 says, "Non aliud est Deo esse et facere, sed ei esse id ipsum est et facere. Coaeternum igitur est Deo suum facere et coessentiale."</w:t>
      </w:r>
    </w:p>
    <w:p w14:paraId="47C1FF75">
      <w:pPr>
        <w:rPr>
          <w:rFonts w:hint="eastAsia"/>
        </w:rPr>
      </w:pPr>
      <w:r>
        <w:rPr>
          <w:rFonts w:hint="eastAsia"/>
        </w:rPr>
        <w:t>司各脱·爱留根纳15说：“Non aliud est Deo esse et facere, sed ei esse id ipsum est et facere. Coaeternum igitur est Deo suum facere et coessentiale。”（对神而言，存在与行动并非不同，而是祂的存在本身就是行动。因此，神的行动与祂同永恒，与祂同本质。）</w:t>
      </w:r>
    </w:p>
    <w:p w14:paraId="793900F1">
      <w:pPr>
        <w:rPr>
          <w:rFonts w:hint="eastAsia"/>
        </w:rPr>
      </w:pPr>
      <w:r>
        <w:rPr>
          <w:rFonts w:hint="eastAsia"/>
        </w:rPr>
        <w:t>This was the common doctrine of the scholastic theology which defined God to be actus purus, and denied any distinction in Him between essence and attributes, power and act.</w:t>
      </w:r>
    </w:p>
    <w:p w14:paraId="72329616">
      <w:pPr>
        <w:rPr>
          <w:rFonts w:hint="eastAsia"/>
        </w:rPr>
      </w:pPr>
      <w:r>
        <w:rPr>
          <w:rFonts w:hint="eastAsia"/>
        </w:rPr>
        <w:t>这是经院神学的普遍教义，它将神定义为actus purus（纯粹的行动），并否认祂在本质与属性、能力与行动之间存在任何区别。</w:t>
      </w:r>
    </w:p>
    <w:p w14:paraId="030336BA">
      <w:pPr>
        <w:rPr>
          <w:rFonts w:hint="eastAsia"/>
        </w:rPr>
      </w:pPr>
      <w:r>
        <w:rPr>
          <w:rFonts w:hint="eastAsia"/>
        </w:rPr>
        <w:t>If this view of the nature of God be correct, then the doctrine that supposes that God's eternal purpose did not take effect from eternity, must be false.</w:t>
      </w:r>
    </w:p>
    <w:p w14:paraId="4ACB18AC">
      <w:pPr>
        <w:rPr>
          <w:rFonts w:hint="eastAsia"/>
        </w:rPr>
      </w:pPr>
      <w:r>
        <w:rPr>
          <w:rFonts w:hint="eastAsia"/>
        </w:rPr>
        <w:t>如果这种关于神本性的观点是正确的，那么假定神永恒的旨意并非从永恒就生效的教义必定是错误的。</w:t>
      </w:r>
    </w:p>
    <w:p w14:paraId="3F19139B">
      <w:pPr>
        <w:rPr>
          <w:rFonts w:hint="eastAsia"/>
        </w:rPr>
      </w:pPr>
      <w:r>
        <w:rPr>
          <w:rFonts w:hint="eastAsia"/>
        </w:rPr>
        <w:t>If God creates by thinking, He formed the world when He purposed it.</w:t>
      </w:r>
    </w:p>
    <w:p w14:paraId="532F3FE4">
      <w:pPr>
        <w:rPr>
          <w:rFonts w:hint="eastAsia"/>
        </w:rPr>
      </w:pPr>
      <w:r>
        <w:rPr>
          <w:rFonts w:hint="eastAsia"/>
        </w:rPr>
        <w:t>如果神通过思考来创造，那么祂在定意创造世界时就形成了它。</w:t>
      </w:r>
    </w:p>
    <w:p w14:paraId="167D1AC8">
      <w:pPr>
        <w:rPr>
          <w:rFonts w:hint="eastAsia"/>
        </w:rPr>
      </w:pPr>
      <w:r>
        <w:rPr>
          <w:rFonts w:hint="eastAsia"/>
        </w:rPr>
        <w:t>Secondly, it is said that the doctrine of creation is inconsistent with the nature of God, inasmuch as it assumes a change in Him from inaction to activity.</w:t>
      </w:r>
    </w:p>
    <w:p w14:paraId="2D2A3A63">
      <w:pPr>
        <w:rPr>
          <w:rFonts w:hint="eastAsia"/>
        </w:rPr>
      </w:pPr>
      <w:r>
        <w:rPr>
          <w:rFonts w:hint="eastAsia"/>
        </w:rPr>
        <w:t>其次，据说创造的教义与神的本性不一致，因为它假定神从不活动转变为活动。</w:t>
      </w:r>
    </w:p>
    <w:p w14:paraId="5188ABEA">
      <w:pPr>
        <w:rPr>
          <w:rFonts w:hint="eastAsia"/>
        </w:rPr>
      </w:pPr>
      <w:r>
        <w:rPr>
          <w:rFonts w:hint="eastAsia"/>
        </w:rPr>
        <w:t>What was God doing, it is asked, from eternity before He created the world?</w:t>
      </w:r>
    </w:p>
    <w:p w14:paraId="2F7F5D1B">
      <w:pPr>
        <w:rPr>
          <w:rFonts w:hint="eastAsia"/>
        </w:rPr>
      </w:pPr>
      <w:r>
        <w:rPr>
          <w:rFonts w:hint="eastAsia"/>
        </w:rPr>
        <w:t>有人问，神在创造世界之前的永恒中在做什么？</w:t>
      </w:r>
    </w:p>
    <w:p w14:paraId="396A974D">
      <w:pPr>
        <w:rPr>
          <w:rFonts w:hint="eastAsia"/>
        </w:rPr>
      </w:pPr>
      <w:r>
        <w:rPr>
          <w:rFonts w:hint="eastAsia"/>
        </w:rPr>
        <w:t>If He is Creator and Lord, He must always have been such, and hence there must always have been a universe over which He ruled.</w:t>
      </w:r>
    </w:p>
    <w:p w14:paraId="7B958535">
      <w:pPr>
        <w:rPr>
          <w:rFonts w:hint="eastAsia"/>
        </w:rPr>
      </w:pPr>
      <w:r>
        <w:rPr>
          <w:rFonts w:hint="eastAsia"/>
        </w:rPr>
        <w:t>如果祂是创造者和主，祂必定一直如此，因此必定一直存在一个祂所统治的宇宙。</w:t>
      </w:r>
    </w:p>
    <w:p w14:paraId="68A4BDFA">
      <w:pPr>
        <w:rPr>
          <w:rFonts w:hint="eastAsia"/>
        </w:rPr>
      </w:pPr>
      <w:r>
        <w:rPr>
          <w:rFonts w:hint="eastAsia"/>
        </w:rPr>
        <w:t>These difficulties have led to different theories designed to avoid them.</w:t>
      </w:r>
    </w:p>
    <w:p w14:paraId="41AF3696">
      <w:pPr>
        <w:rPr>
          <w:rFonts w:hint="eastAsia"/>
        </w:rPr>
      </w:pPr>
      <w:r>
        <w:rPr>
          <w:rFonts w:hint="eastAsia"/>
        </w:rPr>
        <w:t>这些困难导致了旨在避免它们的不同理论。</w:t>
      </w:r>
    </w:p>
    <w:p w14:paraId="4707587A">
      <w:pPr>
        <w:rPr>
          <w:rFonts w:hint="eastAsia"/>
        </w:rPr>
      </w:pPr>
      <w:r>
        <w:rPr>
          <w:rFonts w:hint="eastAsia"/>
        </w:rPr>
        <w:t>Origen, as before mentioned, taught that there has been an eternal succession of worlds.</w:t>
      </w:r>
    </w:p>
    <w:p w14:paraId="2AD386DF">
      <w:pPr>
        <w:rPr>
          <w:rFonts w:hint="eastAsia"/>
        </w:rPr>
      </w:pPr>
      <w:r>
        <w:rPr>
          <w:rFonts w:hint="eastAsia"/>
        </w:rPr>
        <w:t>奥利金，如前所述，教导说存在着永恒的世界序列。</w:t>
      </w:r>
    </w:p>
    <w:p w14:paraId="79CFA615">
      <w:pPr>
        <w:rPr>
          <w:rFonts w:hint="eastAsia"/>
        </w:rPr>
      </w:pPr>
      <w:r>
        <w:rPr>
          <w:rFonts w:hint="eastAsia"/>
        </w:rPr>
        <w:t>Others say that creation is eternal, although due to the will of God.</w:t>
      </w:r>
    </w:p>
    <w:p w14:paraId="6D7F753D">
      <w:pPr>
        <w:rPr>
          <w:rFonts w:hint="eastAsia"/>
        </w:rPr>
      </w:pPr>
      <w:r>
        <w:rPr>
          <w:rFonts w:hint="eastAsia"/>
        </w:rPr>
        <w:t>另一些人说创造是永恒的，尽管是由于神的旨意。</w:t>
      </w:r>
    </w:p>
    <w:p w14:paraId="706B1433">
      <w:pPr>
        <w:rPr>
          <w:rFonts w:hint="eastAsia"/>
        </w:rPr>
      </w:pPr>
      <w:r>
        <w:rPr>
          <w:rFonts w:hint="eastAsia"/>
        </w:rPr>
        <w:t>He did from the beginning what the Scriptures say He did in the beginning.</w:t>
      </w:r>
    </w:p>
    <w:p w14:paraId="12803DCD">
      <w:pPr>
        <w:rPr>
          <w:rFonts w:hint="eastAsia"/>
        </w:rPr>
      </w:pPr>
      <w:r>
        <w:rPr>
          <w:rFonts w:hint="eastAsia"/>
        </w:rPr>
        <w:t>祂从起初就做了圣经说祂在起初所做的事。</w:t>
      </w:r>
    </w:p>
    <w:p w14:paraId="74EDCC42">
      <w:pPr>
        <w:rPr>
          <w:rFonts w:hint="eastAsia"/>
        </w:rPr>
      </w:pPr>
      <w:r>
        <w:rPr>
          <w:rFonts w:hint="eastAsia"/>
        </w:rPr>
        <w:t>A foot from eternity standing in the dust, or a seal from eternity impressed upon wax, would be the cause of the impression, although, the impression would be coeternal with the foot or seal.</w:t>
      </w:r>
    </w:p>
    <w:p w14:paraId="78A5D48F">
      <w:pPr>
        <w:rPr>
          <w:rFonts w:hint="eastAsia"/>
        </w:rPr>
      </w:pPr>
      <w:r>
        <w:rPr>
          <w:rFonts w:hint="eastAsia"/>
        </w:rPr>
        <w:t>一个从永恒就站在尘土中的脚，或一个从永恒就印在蜡上的印章，将是印记的原因，尽管印记将与脚或印章同永恒。</w:t>
      </w:r>
    </w:p>
    <w:p w14:paraId="4DE1CAC9">
      <w:pPr>
        <w:rPr>
          <w:rFonts w:hint="eastAsia"/>
        </w:rPr>
      </w:pPr>
      <w:r>
        <w:rPr>
          <w:rFonts w:hint="eastAsia"/>
        </w:rPr>
        <w:t>Pantheists make the world essential to God.</w:t>
      </w:r>
    </w:p>
    <w:p w14:paraId="382160B1">
      <w:pPr>
        <w:rPr>
          <w:rFonts w:hint="eastAsia"/>
        </w:rPr>
      </w:pPr>
      <w:r>
        <w:rPr>
          <w:rFonts w:hint="eastAsia"/>
        </w:rPr>
        <w:t>泛神论者使世界成为神本质的一部分。</w:t>
      </w:r>
    </w:p>
    <w:p w14:paraId="1394DB1D">
      <w:pPr>
        <w:rPr>
          <w:rFonts w:hint="eastAsia"/>
        </w:rPr>
      </w:pPr>
      <w:r>
        <w:rPr>
          <w:rFonts w:hint="eastAsia"/>
        </w:rPr>
        <w:t>He exists only in the world.</w:t>
      </w:r>
    </w:p>
    <w:p w14:paraId="46422F7A">
      <w:pPr>
        <w:rPr>
          <w:rFonts w:hint="eastAsia"/>
        </w:rPr>
      </w:pPr>
      <w:r>
        <w:rPr>
          <w:rFonts w:hint="eastAsia"/>
        </w:rPr>
        <w:t>祂只存在于世界之中。</w:t>
      </w:r>
    </w:p>
    <w:p w14:paraId="72420580">
      <w:pPr>
        <w:rPr>
          <w:rFonts w:hint="eastAsia"/>
        </w:rPr>
      </w:pPr>
      <w:r>
        <w:rPr>
          <w:rFonts w:hint="eastAsia"/>
        </w:rPr>
        <w:t>"Das gottgleiche All ist nicht allein das ausgesprochene Wort Gottes (natura naturata)sondern selbst das sprechende (natura naturans):nicht das erschaffene, sondern das selbst schaffende und sich selbst offenbarende auf unendliche Weise."16</w:t>
      </w:r>
    </w:p>
    <w:p w14:paraId="3DD9B3D3">
      <w:pPr>
        <w:rPr>
          <w:rFonts w:hint="eastAsia"/>
        </w:rPr>
      </w:pPr>
      <w:r>
        <w:rPr>
          <w:rFonts w:hint="eastAsia"/>
        </w:rPr>
        <w:t>“Das gottgleiche All ist nicht allein das ausgesprochene Wort Gottes (natura naturata)sondern selbst das sprechende (natura naturans):nicht das erschaffene, sondern das selbst schaffende und sich selbst offenbarende auf unendliche Weise。”（神圣的宇宙不仅是神说出的话语（被动的自然），而且本身也是说话的（能动的自然）：不是被创造的，而是以无限的方式自我创造和自我显现的。）16</w:t>
      </w:r>
    </w:p>
    <w:p w14:paraId="718646A1">
      <w:pPr>
        <w:rPr>
          <w:rFonts w:hint="eastAsia"/>
        </w:rPr>
      </w:pPr>
      <w:r>
        <w:rPr>
          <w:rFonts w:hint="eastAsia"/>
        </w:rPr>
        <w:t>That is, "The universe is not merely the outspoken word of God, but also that which speaks; not the created, but the self-creating and self-revealing in unending forms."</w:t>
      </w:r>
    </w:p>
    <w:p w14:paraId="03B4E70C">
      <w:pPr>
        <w:rPr>
          <w:rFonts w:hint="eastAsia"/>
        </w:rPr>
      </w:pPr>
      <w:r>
        <w:rPr>
          <w:rFonts w:hint="eastAsia"/>
        </w:rPr>
        <w:t>也就是说，“宇宙不仅是神说出的话语，而且也是说话的；不是被创造的，而是以无穷无尽的形式自我创造和自我显现的。”</w:t>
      </w:r>
    </w:p>
    <w:p w14:paraId="1911C1EB">
      <w:pPr>
        <w:rPr>
          <w:rFonts w:hint="eastAsia"/>
        </w:rPr>
      </w:pPr>
    </w:p>
    <w:p w14:paraId="4D464F07">
      <w:pPr>
        <w:spacing w:after="294" w:line="255" w:lineRule="auto"/>
        <w:ind w:left="26" w:right="16"/>
        <w:jc w:val="center"/>
        <w:rPr>
          <w:rFonts w:hint="eastAsia"/>
          <w:b/>
          <w:i/>
          <w:iCs/>
        </w:rPr>
      </w:pPr>
      <w:r>
        <w:rPr>
          <w:rFonts w:hint="eastAsia"/>
          <w:b/>
          <w:i/>
          <w:iCs/>
        </w:rPr>
        <w:t>Answer to the above Objections.</w:t>
      </w:r>
    </w:p>
    <w:p w14:paraId="76DB9722">
      <w:pPr>
        <w:spacing w:after="294" w:line="255" w:lineRule="auto"/>
        <w:ind w:left="26" w:right="16"/>
        <w:jc w:val="center"/>
        <w:rPr>
          <w:rFonts w:hint="eastAsia"/>
          <w:b/>
          <w:i/>
          <w:iCs/>
        </w:rPr>
      </w:pPr>
      <w:r>
        <w:rPr>
          <w:rFonts w:hint="eastAsia"/>
          <w:b/>
          <w:i/>
          <w:iCs/>
        </w:rPr>
        <w:t>对上述异议的答复。</w:t>
      </w:r>
    </w:p>
    <w:p w14:paraId="71107621">
      <w:pPr>
        <w:rPr>
          <w:rFonts w:hint="eastAsia"/>
        </w:rPr>
      </w:pPr>
    </w:p>
    <w:p w14:paraId="31E41C29">
      <w:pPr>
        <w:rPr>
          <w:rFonts w:hint="eastAsia"/>
        </w:rPr>
      </w:pPr>
      <w:r>
        <w:rPr>
          <w:rFonts w:hint="eastAsia"/>
        </w:rPr>
        <w:t>With regard to the objections above mentioned, it may be remarked, --</w:t>
      </w:r>
    </w:p>
    <w:p w14:paraId="36BEA566">
      <w:pPr>
        <w:rPr>
          <w:rFonts w:hint="eastAsia"/>
        </w:rPr>
      </w:pPr>
      <w:r>
        <w:rPr>
          <w:rFonts w:hint="eastAsia"/>
        </w:rPr>
        <w:t>关于上述反对意见，可以说，——</w:t>
      </w:r>
    </w:p>
    <w:p w14:paraId="07EBA57B">
      <w:pPr>
        <w:rPr>
          <w:rFonts w:hint="eastAsia"/>
        </w:rPr>
      </w:pPr>
    </w:p>
    <w:p w14:paraId="1AD063B1">
      <w:pPr>
        <w:rPr>
          <w:rFonts w:hint="eastAsia"/>
        </w:rPr>
      </w:pPr>
      <w:r>
        <w:rPr>
          <w:rFonts w:hint="eastAsia"/>
        </w:rPr>
        <w:t>1.That they are drawn from a region which is entirely beyond our comprehension.</w:t>
      </w:r>
    </w:p>
    <w:p w14:paraId="32898564">
      <w:pPr>
        <w:rPr>
          <w:rFonts w:hint="eastAsia"/>
        </w:rPr>
      </w:pPr>
      <w:r>
        <w:rPr>
          <w:rFonts w:hint="eastAsia"/>
        </w:rPr>
        <w:t>1.它们来自一个完全超出我们理解范围的领域。</w:t>
      </w:r>
    </w:p>
    <w:p w14:paraId="51EA032F">
      <w:pPr>
        <w:rPr>
          <w:rFonts w:hint="eastAsia"/>
        </w:rPr>
      </w:pPr>
      <w:r>
        <w:rPr>
          <w:rFonts w:hint="eastAsia"/>
        </w:rPr>
        <w:t>They assume that we can understand the Almighty unto perfection and search out all his ways; whereas it is obvious that with regard to a Being who is eternal and not subject to the limitations of time, we are using words without meaning when we speak of successive duration in reference to Him.</w:t>
      </w:r>
    </w:p>
    <w:p w14:paraId="128AD75F">
      <w:pPr>
        <w:rPr>
          <w:rFonts w:hint="eastAsia"/>
        </w:rPr>
      </w:pPr>
      <w:r>
        <w:rPr>
          <w:rFonts w:hint="eastAsia"/>
        </w:rPr>
        <w:t>他们假定我们能够完全理解全能者并探究祂的一切道路；然而很明显，对于一位永恒且不受时间限制的存在，当我们谈论与祂相关的连续持续时间时，我们是在使用没有意义的词语。</w:t>
      </w:r>
    </w:p>
    <w:p w14:paraId="1CBFC988">
      <w:pPr>
        <w:rPr>
          <w:rFonts w:hint="eastAsia"/>
        </w:rPr>
      </w:pPr>
      <w:r>
        <w:rPr>
          <w:rFonts w:hint="eastAsia"/>
        </w:rPr>
        <w:t>If with God there is no past or future, it is vain to ask what He was doing before creation.</w:t>
      </w:r>
    </w:p>
    <w:p w14:paraId="170C6802">
      <w:pPr>
        <w:rPr>
          <w:rFonts w:hint="eastAsia"/>
        </w:rPr>
      </w:pPr>
      <w:r>
        <w:rPr>
          <w:rFonts w:hint="eastAsia"/>
        </w:rPr>
        <w:t>如果对神而言没有过去或将来，那么询问祂在创造之前在做什么就是徒劳的。</w:t>
      </w:r>
    </w:p>
    <w:p w14:paraId="0D5053E0">
      <w:pPr>
        <w:rPr>
          <w:rFonts w:hint="eastAsia"/>
        </w:rPr>
      </w:pPr>
      <w:r>
        <w:rPr>
          <w:rFonts w:hint="eastAsia"/>
        </w:rPr>
        <w:t>It was stated, when treating of the attributes of God, that there are two methods of determining our conceptions of the divine nature and operations.</w:t>
      </w:r>
    </w:p>
    <w:p w14:paraId="554C0CE0">
      <w:pPr>
        <w:rPr>
          <w:rFonts w:hint="eastAsia"/>
        </w:rPr>
      </w:pPr>
      <w:r>
        <w:rPr>
          <w:rFonts w:hint="eastAsia"/>
        </w:rPr>
        <w:t>在论述神的属性时曾指出，确定我们对神圣本性和作为的观念有两种方法。</w:t>
      </w:r>
    </w:p>
    <w:p w14:paraId="48596374">
      <w:pPr>
        <w:rPr>
          <w:rFonts w:hint="eastAsia"/>
        </w:rPr>
      </w:pPr>
      <w:r>
        <w:rPr>
          <w:rFonts w:hint="eastAsia"/>
        </w:rPr>
        <w:t>The one is to start with the idea of the Absolute and Infinite and make that idea the touchstone; affirming or denying what is assumed to be consistent or inconsistent therewith.</w:t>
      </w:r>
    </w:p>
    <w:p w14:paraId="74F4B975">
      <w:pPr>
        <w:rPr>
          <w:rFonts w:hint="eastAsia"/>
        </w:rPr>
      </w:pPr>
      <w:r>
        <w:rPr>
          <w:rFonts w:hint="eastAsia"/>
        </w:rPr>
        <w:t>一种是从绝对和无限的观念开始，并使那个观念成为试金石；肯定或否定被假定与此一致或不一致的事物。</w:t>
      </w:r>
    </w:p>
    <w:p w14:paraId="637A585A">
      <w:pPr>
        <w:rPr>
          <w:rFonts w:hint="eastAsia"/>
        </w:rPr>
      </w:pPr>
      <w:r>
        <w:rPr>
          <w:rFonts w:hint="eastAsia"/>
        </w:rPr>
        <w:t>Those who adopt this method, refuse to submit to the teachings of their moral nature or the revelations of the Word of God, and make Him either an absolutely unknown cause, or deny to Him all the attributes of a person.</w:t>
      </w:r>
    </w:p>
    <w:p w14:paraId="724BC1C1">
      <w:pPr>
        <w:rPr>
          <w:rFonts w:hint="eastAsia"/>
        </w:rPr>
      </w:pPr>
      <w:r>
        <w:rPr>
          <w:rFonts w:hint="eastAsia"/>
        </w:rPr>
        <w:t>那些采用这种方法的人，拒绝服从他们道德本性的教导或神圣言的启示，并将祂要么视为一个绝对未知的因，要么否认祂所有位格的属性。</w:t>
      </w:r>
    </w:p>
    <w:p w14:paraId="7F47B408">
      <w:pPr>
        <w:rPr>
          <w:rFonts w:hint="eastAsia"/>
        </w:rPr>
      </w:pPr>
      <w:r>
        <w:rPr>
          <w:rFonts w:hint="eastAsia"/>
        </w:rPr>
        <w:t>The other method is to start with the revelation which God has made of Himself in the constitution of our own nature and in his holy Word.</w:t>
      </w:r>
    </w:p>
    <w:p w14:paraId="6A7AC496">
      <w:pPr>
        <w:rPr>
          <w:rFonts w:hint="eastAsia"/>
        </w:rPr>
      </w:pPr>
      <w:r>
        <w:rPr>
          <w:rFonts w:hint="eastAsia"/>
        </w:rPr>
        <w:t>另一种方法是从神在我们的本性结构和祂的圣言中所作的自我启示开始。</w:t>
      </w:r>
    </w:p>
    <w:p w14:paraId="456AB36E">
      <w:pPr>
        <w:rPr>
          <w:rFonts w:hint="eastAsia"/>
        </w:rPr>
      </w:pPr>
      <w:r>
        <w:rPr>
          <w:rFonts w:hint="eastAsia"/>
        </w:rPr>
        <w:t>This method leads to the conclusion that God can think and act, that in Him essence and attributes are not identical, that power and wisdom, will and working in Him, are not one and the same, and that the distinction between potentia (inherent power) and act applies to Him as well as to us.</w:t>
      </w:r>
    </w:p>
    <w:p w14:paraId="43B7FE8F">
      <w:pPr>
        <w:rPr>
          <w:rFonts w:hint="eastAsia"/>
        </w:rPr>
      </w:pPr>
      <w:r>
        <w:rPr>
          <w:rFonts w:hint="eastAsia"/>
        </w:rPr>
        <w:t>这种方法得出的结论是，神能够思考和行动，在祂里面本质和属性并非相同，能力和智慧，意志和在祂里面的作为，并非同一回事，并且potentia（固有的能力）和行动之间的区别既适用于祂，也适用于我们。</w:t>
      </w:r>
    </w:p>
    <w:p w14:paraId="6D55A9A6">
      <w:pPr>
        <w:rPr>
          <w:rFonts w:hint="eastAsia"/>
        </w:rPr>
      </w:pPr>
      <w:r>
        <w:rPr>
          <w:rFonts w:hint="eastAsia"/>
        </w:rPr>
        <w:t>In other words, that God is infinitely more than pure activity, and consequently that it is not inconsistent with his nature that He should do at one time what He does not do at another.</w:t>
      </w:r>
    </w:p>
    <w:p w14:paraId="5232D10B">
      <w:pPr>
        <w:rPr>
          <w:rFonts w:hint="eastAsia"/>
        </w:rPr>
      </w:pPr>
      <w:r>
        <w:rPr>
          <w:rFonts w:hint="eastAsia"/>
        </w:rPr>
        <w:t>换句话说，神远不止是纯粹的活动，因此祂在一个时候做祂在另一个时候不做的事，这与祂的本性并不矛盾。</w:t>
      </w:r>
    </w:p>
    <w:p w14:paraId="5B861348">
      <w:pPr>
        <w:rPr>
          <w:rFonts w:hint="eastAsia"/>
        </w:rPr>
      </w:pPr>
    </w:p>
    <w:p w14:paraId="456C99AF">
      <w:pPr>
        <w:rPr>
          <w:rFonts w:hint="eastAsia"/>
        </w:rPr>
      </w:pPr>
      <w:r>
        <w:rPr>
          <w:rFonts w:hint="eastAsia"/>
        </w:rPr>
        <w:t>2.A second remark to be made on these objections is that they prove too much.</w:t>
      </w:r>
    </w:p>
    <w:p w14:paraId="2646592A">
      <w:pPr>
        <w:rPr>
          <w:rFonts w:hint="eastAsia"/>
        </w:rPr>
      </w:pPr>
      <w:r>
        <w:rPr>
          <w:rFonts w:hint="eastAsia"/>
        </w:rPr>
        <w:t>2.对这些反对意见的第二个评论是，它们证明得太多了。</w:t>
      </w:r>
    </w:p>
    <w:p w14:paraId="63D772BA">
      <w:pPr>
        <w:rPr>
          <w:rFonts w:hint="eastAsia"/>
        </w:rPr>
      </w:pPr>
      <w:r>
        <w:rPr>
          <w:rFonts w:hint="eastAsia"/>
        </w:rPr>
        <w:t>If valid against a creation in time, they are valid against all exercise of God's power in time.</w:t>
      </w:r>
    </w:p>
    <w:p w14:paraId="040DA565">
      <w:pPr>
        <w:rPr>
          <w:rFonts w:hint="eastAsia"/>
        </w:rPr>
      </w:pPr>
      <w:r>
        <w:rPr>
          <w:rFonts w:hint="eastAsia"/>
        </w:rPr>
        <w:t>如果对时间中的创造有效，那么它们对神在时间中所有能力的运用都有效。</w:t>
      </w:r>
    </w:p>
    <w:p w14:paraId="570ED55E">
      <w:pPr>
        <w:rPr>
          <w:rFonts w:hint="eastAsia"/>
        </w:rPr>
      </w:pPr>
      <w:r>
        <w:rPr>
          <w:rFonts w:hint="eastAsia"/>
        </w:rPr>
        <w:t>Then there is no such thing as providential government, or gracious operations of the Spirit, or answering prayer.</w:t>
      </w:r>
    </w:p>
    <w:p w14:paraId="44839FC7">
      <w:pPr>
        <w:rPr>
          <w:rFonts w:hint="eastAsia"/>
        </w:rPr>
      </w:pPr>
      <w:r>
        <w:rPr>
          <w:rFonts w:hint="eastAsia"/>
        </w:rPr>
        <w:t>那么就没有护理的治理，或圣灵恩典的作为，或应允祷告这样的事了。</w:t>
      </w:r>
    </w:p>
    <w:p w14:paraId="7A3853D9">
      <w:pPr>
        <w:rPr>
          <w:rFonts w:hint="eastAsia"/>
        </w:rPr>
      </w:pPr>
      <w:r>
        <w:rPr>
          <w:rFonts w:hint="eastAsia"/>
        </w:rPr>
        <w:t>If whatever God does He does from eternity, then, so far as we are concerned, He does nothing.</w:t>
      </w:r>
    </w:p>
    <w:p w14:paraId="34138FF6">
      <w:pPr>
        <w:rPr>
          <w:rFonts w:hint="eastAsia"/>
        </w:rPr>
      </w:pPr>
      <w:r>
        <w:rPr>
          <w:rFonts w:hint="eastAsia"/>
        </w:rPr>
        <w:t>如果神所做的一切都是从永恒就做的，那么，就我们而言，祂什么也没做。</w:t>
      </w:r>
    </w:p>
    <w:p w14:paraId="01BC6B7F">
      <w:pPr>
        <w:rPr>
          <w:rFonts w:hint="eastAsia"/>
        </w:rPr>
      </w:pPr>
      <w:r>
        <w:rPr>
          <w:rFonts w:hint="eastAsia"/>
        </w:rPr>
        <w:t>If we exalt the speculative ideas of the understanding above our moral and religious nature, and above the authority of the Scriptures, we give up all ground both of faith and knowledge, and have nothing before us but absolute skepticism or atheism.</w:t>
      </w:r>
    </w:p>
    <w:p w14:paraId="119B5888">
      <w:pPr>
        <w:rPr>
          <w:rFonts w:hint="eastAsia"/>
        </w:rPr>
      </w:pPr>
      <w:r>
        <w:rPr>
          <w:rFonts w:hint="eastAsia"/>
        </w:rPr>
        <w:t>如果我们将理解的思辨观念置于我们的道德和宗教本性之上，置于圣经的权威之上，我们就放弃了信仰和知识的所有根基，我们面前就只有绝对的怀疑主义或无神论了。</w:t>
      </w:r>
    </w:p>
    <w:p w14:paraId="44B9C923">
      <w:pPr>
        <w:rPr>
          <w:rFonts w:hint="eastAsia"/>
        </w:rPr>
      </w:pPr>
      <w:r>
        <w:rPr>
          <w:rFonts w:hint="eastAsia"/>
        </w:rPr>
        <w:t>These objections, therefore, are simply of our own making.</w:t>
      </w:r>
    </w:p>
    <w:p w14:paraId="3A5914BB">
      <w:pPr>
        <w:rPr>
          <w:rFonts w:hint="eastAsia"/>
        </w:rPr>
      </w:pPr>
      <w:r>
        <w:rPr>
          <w:rFonts w:hint="eastAsia"/>
        </w:rPr>
        <w:t>因此，这些反对意见仅仅是我们自己造成的。</w:t>
      </w:r>
    </w:p>
    <w:p w14:paraId="7B39A97B">
      <w:pPr>
        <w:rPr>
          <w:rFonts w:hint="eastAsia"/>
        </w:rPr>
      </w:pPr>
      <w:r>
        <w:rPr>
          <w:rFonts w:hint="eastAsia"/>
        </w:rPr>
        <w:t>We form an idea of the Absolute Being out of our own heads, and then reject whatever does not agree with it.</w:t>
      </w:r>
    </w:p>
    <w:p w14:paraId="1D5AC364">
      <w:pPr>
        <w:rPr>
          <w:rFonts w:hint="eastAsia"/>
        </w:rPr>
      </w:pPr>
      <w:r>
        <w:rPr>
          <w:rFonts w:hint="eastAsia"/>
        </w:rPr>
        <w:t>我们凭空构想出绝对存在的观念，然后拒绝一切与之不符的事物。</w:t>
      </w:r>
    </w:p>
    <w:p w14:paraId="4098C65F">
      <w:pPr>
        <w:rPr>
          <w:rFonts w:hint="eastAsia"/>
        </w:rPr>
      </w:pPr>
      <w:r>
        <w:rPr>
          <w:rFonts w:hint="eastAsia"/>
        </w:rPr>
        <w:t>They have, consequently, no force except for the man who makes them.</w:t>
      </w:r>
    </w:p>
    <w:p w14:paraId="6EE6B8D3">
      <w:pPr>
        <w:rPr>
          <w:rFonts w:hint="eastAsia"/>
        </w:rPr>
      </w:pPr>
      <w:r>
        <w:rPr>
          <w:rFonts w:hint="eastAsia"/>
        </w:rPr>
        <w:t>因此，它们除了对提出它们的人之外没有任何力量。</w:t>
      </w:r>
    </w:p>
    <w:p w14:paraId="0D65603C">
      <w:pPr>
        <w:rPr>
          <w:rFonts w:hint="eastAsia"/>
        </w:rPr>
      </w:pPr>
    </w:p>
    <w:p w14:paraId="4847A07A">
      <w:pPr>
        <w:rPr>
          <w:rFonts w:hint="eastAsia"/>
        </w:rPr>
      </w:pPr>
      <w:r>
        <w:rPr>
          <w:rFonts w:hint="eastAsia"/>
        </w:rPr>
        <w:t>3.The scholastic theologians, who themselves were in the trammels of such philosophical speculations, were accustomed to answer these cavils by counter subtleties.</w:t>
      </w:r>
    </w:p>
    <w:p w14:paraId="552EFCFF">
      <w:pPr>
        <w:rPr>
          <w:rFonts w:hint="eastAsia"/>
        </w:rPr>
      </w:pPr>
      <w:r>
        <w:rPr>
          <w:rFonts w:hint="eastAsia"/>
        </w:rPr>
        <w:t>3.经院神学家们自己也受困于这类哲学思辨的束缚，他们习惯于用反驳的诡辩来回答这些吹毛求疵的指责。</w:t>
      </w:r>
    </w:p>
    <w:p w14:paraId="3A107961">
      <w:pPr>
        <w:rPr>
          <w:rFonts w:hint="eastAsia"/>
        </w:rPr>
      </w:pPr>
      <w:r>
        <w:rPr>
          <w:rFonts w:hint="eastAsia"/>
        </w:rPr>
        <w:t>Even Augustine says that God did not create the world in time, because before creation time was not.</w:t>
      </w:r>
    </w:p>
    <w:p w14:paraId="0A2B6A6A">
      <w:pPr>
        <w:rPr>
          <w:rFonts w:hint="eastAsia"/>
        </w:rPr>
      </w:pPr>
      <w:r>
        <w:rPr>
          <w:rFonts w:hint="eastAsia"/>
        </w:rPr>
        <w:t>甚至奥古斯丁也说神并非在时间中创造世界，因为在创造之前时间并不存在。</w:t>
      </w:r>
    </w:p>
    <w:p w14:paraId="6343AA36">
      <w:pPr>
        <w:rPr>
          <w:rFonts w:hint="eastAsia"/>
        </w:rPr>
      </w:pPr>
      <w:r>
        <w:rPr>
          <w:rFonts w:hint="eastAsia"/>
        </w:rPr>
        <w:t>"Si literae sacrae maximeque veraces ita dicunt, in principio fecisse Deum coelum et terram, ut nihil antea fecisse intelligatur, quia hoc potius in principio fecisse diceretur, si quid fecisset ante coetera cuncta quae fecit; procul dubio non est mundus factus in tempore, sed cum tempore."17</w:t>
      </w:r>
    </w:p>
    <w:p w14:paraId="5607EE0B">
      <w:pPr>
        <w:rPr>
          <w:rFonts w:hint="eastAsia"/>
        </w:rPr>
      </w:pPr>
      <w:r>
        <w:rPr>
          <w:rFonts w:hint="eastAsia"/>
        </w:rPr>
        <w:t>“Si literae sacrae maximeque veraces ita dicunt, in principio fecisse Deum coelum et terram, ut nihil antea fecisse intelligatur, quia hoc potius in principio fecisse diceretur, si quid fecisset ante coetera cuncta quae fecit; procul dubio non est mundus factus in tempore, sed cum tempore。”（如果至为真实的圣经如此说，神在起初创造了天地，以致可以理解为祂在此之前没有做任何事，因为如果祂在创造所有其他事物之前做了任何事，那么更应该说祂是在起初做了这件事；毫无疑问，世界并非在时间中被造，而是与时间一同被造。）17</w:t>
      </w:r>
    </w:p>
    <w:p w14:paraId="0D1504E5">
      <w:pPr>
        <w:rPr>
          <w:rFonts w:hint="eastAsia"/>
        </w:rPr>
      </w:pPr>
      <w:r>
        <w:rPr>
          <w:rFonts w:hint="eastAsia"/>
        </w:rPr>
        <w:t>This is true enough.</w:t>
      </w:r>
    </w:p>
    <w:p w14:paraId="0E439869">
      <w:pPr>
        <w:rPr>
          <w:rFonts w:hint="eastAsia"/>
        </w:rPr>
      </w:pPr>
      <w:r>
        <w:rPr>
          <w:rFonts w:hint="eastAsia"/>
        </w:rPr>
        <w:t>这确实如此。</w:t>
      </w:r>
    </w:p>
    <w:p w14:paraId="361271FE">
      <w:pPr>
        <w:rPr>
          <w:rFonts w:hint="eastAsia"/>
        </w:rPr>
      </w:pPr>
      <w:r>
        <w:rPr>
          <w:rFonts w:hint="eastAsia"/>
        </w:rPr>
        <w:t>If time be duration measured by motion or succession, it is plain that before succession there can be no time.</w:t>
      </w:r>
    </w:p>
    <w:p w14:paraId="6BE217C9">
      <w:pPr>
        <w:rPr>
          <w:rFonts w:hint="eastAsia"/>
        </w:rPr>
      </w:pPr>
      <w:r>
        <w:rPr>
          <w:rFonts w:hint="eastAsia"/>
        </w:rPr>
        <w:t>如果时间是用运动或相继来衡量的持续时间，那么很明显，在相继之前不可能有时间。</w:t>
      </w:r>
    </w:p>
    <w:p w14:paraId="11FEE07D">
      <w:pPr>
        <w:rPr>
          <w:rFonts w:hint="eastAsia"/>
        </w:rPr>
      </w:pPr>
      <w:r>
        <w:rPr>
          <w:rFonts w:hint="eastAsia"/>
        </w:rPr>
        <w:t>It is hard, however, to see how this relieves the matter.</w:t>
      </w:r>
    </w:p>
    <w:p w14:paraId="1B2BCEB6">
      <w:pPr>
        <w:rPr>
          <w:rFonts w:hint="eastAsia"/>
        </w:rPr>
      </w:pPr>
      <w:r>
        <w:rPr>
          <w:rFonts w:hint="eastAsia"/>
        </w:rPr>
        <w:t>然而，很难看出这如何能缓解问题。</w:t>
      </w:r>
    </w:p>
    <w:p w14:paraId="342BF585">
      <w:pPr>
        <w:rPr>
          <w:rFonts w:hint="eastAsia"/>
        </w:rPr>
      </w:pPr>
      <w:r>
        <w:rPr>
          <w:rFonts w:hint="eastAsia"/>
        </w:rPr>
        <w:t>The fact remains that the world is not eternal, and therefore, in our mode of conception, there were infinite ages during which the world was not.</w:t>
      </w:r>
    </w:p>
    <w:p w14:paraId="5CF6C72D">
      <w:pPr>
        <w:rPr>
          <w:rFonts w:hint="eastAsia"/>
        </w:rPr>
      </w:pPr>
      <w:r>
        <w:rPr>
          <w:rFonts w:hint="eastAsia"/>
        </w:rPr>
        <w:t>事实仍然是世界并非永恒，因此，在我们的观念模式中，存在着无限的时代，在这些时代中世界并不存在。</w:t>
      </w:r>
    </w:p>
    <w:p w14:paraId="1077A31F">
      <w:pPr>
        <w:rPr>
          <w:rFonts w:hint="eastAsia"/>
        </w:rPr>
      </w:pPr>
      <w:r>
        <w:rPr>
          <w:rFonts w:hint="eastAsia"/>
        </w:rPr>
        <w:t>Still the difficulty is purely subjective, arising from the limitations of our nature, which forbid our comprehending God, or our understanding the relation of his activity to the effects produced in time.</w:t>
      </w:r>
    </w:p>
    <w:p w14:paraId="64301654">
      <w:pPr>
        <w:rPr>
          <w:rFonts w:hint="eastAsia"/>
        </w:rPr>
      </w:pPr>
      <w:r>
        <w:rPr>
          <w:rFonts w:hint="eastAsia"/>
        </w:rPr>
        <w:t>然而，困难纯粹是主观的，源于我们本性的限制，这使我们无法理解神，也无法理解祂的活动与在时间中产生的效果之间的关系。</w:t>
      </w:r>
    </w:p>
    <w:p w14:paraId="7349EDD0">
      <w:pPr>
        <w:rPr>
          <w:rFonts w:hint="eastAsia"/>
        </w:rPr>
      </w:pPr>
      <w:r>
        <w:rPr>
          <w:rFonts w:hint="eastAsia"/>
        </w:rPr>
        <w:t>All we know is that God does work and act, and that the effects of his activity take place successively in time.</w:t>
      </w:r>
    </w:p>
    <w:p w14:paraId="4189AD22">
      <w:pPr>
        <w:rPr>
          <w:rFonts w:hint="eastAsia"/>
        </w:rPr>
      </w:pPr>
      <w:r>
        <w:rPr>
          <w:rFonts w:hint="eastAsia"/>
        </w:rPr>
        <w:t>我们所知道的一切是，神确实作工并行动，祂活动的果效在时间中相继发生。</w:t>
      </w:r>
    </w:p>
    <w:p w14:paraId="264E7D49">
      <w:pPr>
        <w:rPr>
          <w:rFonts w:hint="eastAsia"/>
        </w:rPr>
      </w:pPr>
    </w:p>
    <w:p w14:paraId="29B60F08">
      <w:pPr>
        <w:rPr>
          <w:rFonts w:hint="eastAsia"/>
        </w:rPr>
      </w:pPr>
      <w:r>
        <w:rPr>
          <w:rFonts w:hint="eastAsia"/>
        </w:rPr>
        <w:t>4.As to the objection that the doctrine of creation supposes a change in God, the theologians answer that it does not suppose any change in his will or purpose, for he purposed from eternity to create.</w:t>
      </w:r>
    </w:p>
    <w:p w14:paraId="1995D0DF">
      <w:pPr>
        <w:rPr>
          <w:rFonts w:hint="eastAsia"/>
        </w:rPr>
      </w:pPr>
      <w:r>
        <w:rPr>
          <w:rFonts w:hint="eastAsia"/>
        </w:rPr>
        <w:t>4.至于创造的教义假定神有改变的反对意见，神学家们回答说，它并不假定祂的意志或旨意有任何改变，因为祂从永恒就定意要创造。</w:t>
      </w:r>
    </w:p>
    <w:p w14:paraId="0E9B0399">
      <w:pPr>
        <w:rPr>
          <w:rFonts w:hint="eastAsia"/>
        </w:rPr>
      </w:pPr>
      <w:r>
        <w:rPr>
          <w:rFonts w:hint="eastAsia"/>
        </w:rPr>
        <w:t>On this point Augustine18 says, "Una eademque sempiterna et immutabili voluntate res quas condidit et ut prius non essent egit, quamdiu non fuerunt, et ut posterius essent, quando esse coeperunt."</w:t>
      </w:r>
    </w:p>
    <w:p w14:paraId="771C179D">
      <w:pPr>
        <w:rPr>
          <w:rFonts w:hint="eastAsia"/>
        </w:rPr>
      </w:pPr>
      <w:r>
        <w:rPr>
          <w:rFonts w:hint="eastAsia"/>
        </w:rPr>
        <w:t>关于这一点，奥古斯丁18说：“Una eademque sempiterna et immutabili voluntate res quas condidit et ut prius non essent egit, quamdiu non fuerunt, et ut posterius essent, quando esse coeperunt。”（以同一个永恒不变的意志，祂创造了万物，并且在它们不存在的时候使它们不存在，在它们开始存在的时候使它们存在。）</w:t>
      </w:r>
    </w:p>
    <w:p w14:paraId="0B175F53">
      <w:pPr>
        <w:rPr>
          <w:rFonts w:hint="eastAsia"/>
        </w:rPr>
      </w:pPr>
      <w:r>
        <w:rPr>
          <w:rFonts w:hint="eastAsia"/>
        </w:rPr>
        <w:t>In other words, God did not purpose to create from eternity; but from eternity he had the purpose to create.</w:t>
      </w:r>
    </w:p>
    <w:p w14:paraId="783BAC8B">
      <w:pPr>
        <w:rPr>
          <w:rFonts w:hint="eastAsia"/>
        </w:rPr>
      </w:pPr>
      <w:r>
        <w:rPr>
          <w:rFonts w:hint="eastAsia"/>
        </w:rPr>
        <w:t>换句话说，神并非从永恒就定意创造；而是从永恒祂就有创造的旨意。</w:t>
      </w:r>
    </w:p>
    <w:p w14:paraId="0E1E41C5">
      <w:pPr>
        <w:rPr>
          <w:rFonts w:hint="eastAsia"/>
        </w:rPr>
      </w:pPr>
      <w:r>
        <w:rPr>
          <w:rFonts w:hint="eastAsia"/>
        </w:rPr>
        <w:t>As there is no change of purpose involved in creation, so there is no change from inaction to activity involved in the doctrine.</w:t>
      </w:r>
    </w:p>
    <w:p w14:paraId="6416333F">
      <w:pPr>
        <w:rPr>
          <w:rFonts w:hint="eastAsia"/>
        </w:rPr>
      </w:pPr>
      <w:r>
        <w:rPr>
          <w:rFonts w:hint="eastAsia"/>
        </w:rPr>
        <w:t>正如创造中不涉及旨意的改变一样，这个教义中也不涉及从不活动到活动的改变。</w:t>
      </w:r>
    </w:p>
    <w:p w14:paraId="39D47174">
      <w:pPr>
        <w:rPr>
          <w:rFonts w:hint="eastAsia"/>
        </w:rPr>
      </w:pPr>
      <w:r>
        <w:rPr>
          <w:rFonts w:hint="eastAsia"/>
        </w:rPr>
        <w:t>God is essentially active.</w:t>
      </w:r>
    </w:p>
    <w:p w14:paraId="4ADBB013">
      <w:pPr>
        <w:rPr>
          <w:rFonts w:hint="eastAsia"/>
        </w:rPr>
      </w:pPr>
      <w:r>
        <w:rPr>
          <w:rFonts w:hint="eastAsia"/>
        </w:rPr>
        <w:t>神本质上是活跃的。</w:t>
      </w:r>
    </w:p>
    <w:p w14:paraId="0227F2F2">
      <w:pPr>
        <w:rPr>
          <w:rFonts w:hint="eastAsia"/>
        </w:rPr>
      </w:pPr>
      <w:r>
        <w:rPr>
          <w:rFonts w:hint="eastAsia"/>
        </w:rPr>
        <w:t>But it does not follow that his activity is always the same, i. e., that it must always produce the same effects.</w:t>
      </w:r>
    </w:p>
    <w:p w14:paraId="1EF7BA67">
      <w:pPr>
        <w:rPr>
          <w:rFonts w:hint="eastAsia"/>
        </w:rPr>
      </w:pPr>
      <w:r>
        <w:rPr>
          <w:rFonts w:hint="eastAsia"/>
        </w:rPr>
        <w:t>但这并不意味着祂的活动总是一样的，即它必须总是产生相同的效果。</w:t>
      </w:r>
    </w:p>
    <w:p w14:paraId="4100FA92">
      <w:pPr>
        <w:rPr>
          <w:rFonts w:hint="eastAsia"/>
        </w:rPr>
      </w:pPr>
      <w:r>
        <w:rPr>
          <w:rFonts w:hint="eastAsia"/>
        </w:rPr>
        <w:t>The eternal purpose takes effect just as was intended from the beginning.</w:t>
      </w:r>
    </w:p>
    <w:p w14:paraId="4EB91300">
      <w:pPr>
        <w:rPr>
          <w:rFonts w:hint="eastAsia"/>
        </w:rPr>
      </w:pPr>
      <w:r>
        <w:rPr>
          <w:rFonts w:hint="eastAsia"/>
        </w:rPr>
        <w:t>永恒的旨意正如从起初就意图的那样生效。</w:t>
      </w:r>
    </w:p>
    <w:p w14:paraId="73E32F01">
      <w:pPr>
        <w:rPr>
          <w:rFonts w:hint="eastAsia"/>
        </w:rPr>
      </w:pPr>
      <w:r>
        <w:rPr>
          <w:rFonts w:hint="eastAsia"/>
        </w:rPr>
        <w:t>These objections, however, are mere cobwebs; but they are cobwebs in the eye; the eye of our feeble understanding.</w:t>
      </w:r>
    </w:p>
    <w:p w14:paraId="4BC063B7">
      <w:pPr>
        <w:rPr>
          <w:rFonts w:hint="eastAsia"/>
        </w:rPr>
      </w:pPr>
      <w:r>
        <w:rPr>
          <w:rFonts w:hint="eastAsia"/>
        </w:rPr>
        <w:t>然而，这些反对意见不过是蛛网；但它们是眼中的蛛网；是我们软弱理解力的眼睛。</w:t>
      </w:r>
    </w:p>
    <w:p w14:paraId="155297E0">
      <w:pPr>
        <w:rPr>
          <w:rFonts w:hint="eastAsia"/>
        </w:rPr>
      </w:pPr>
      <w:r>
        <w:rPr>
          <w:rFonts w:hint="eastAsia"/>
        </w:rPr>
        <w:t>They are best got rid of by closing that eye, and opening what the Scriptures call "the eyes of the heart."</w:t>
      </w:r>
    </w:p>
    <w:p w14:paraId="39AE52F4">
      <w:pPr>
        <w:rPr>
          <w:rFonts w:hint="eastAsia"/>
        </w:rPr>
      </w:pPr>
      <w:r>
        <w:rPr>
          <w:rFonts w:hint="eastAsia"/>
        </w:rPr>
        <w:t>摆脱它们的最好方法是闭上那只眼睛，睁开圣经所说的“心中的眼睛”。</w:t>
      </w:r>
    </w:p>
    <w:p w14:paraId="0B3F19A8">
      <w:pPr>
        <w:rPr>
          <w:rFonts w:hint="eastAsia"/>
        </w:rPr>
      </w:pPr>
      <w:r>
        <w:rPr>
          <w:rFonts w:hint="eastAsia"/>
        </w:rPr>
        <w:t>That is, instead of submitting ourselves to the guidance of the speculative understanding, we should consent to be led by the Spirit as He reveals the things of God in his Word, and in our own moral and religious nature.</w:t>
      </w:r>
    </w:p>
    <w:p w14:paraId="03F4B8D2">
      <w:pPr>
        <w:rPr>
          <w:rFonts w:hint="eastAsia"/>
        </w:rPr>
      </w:pPr>
      <w:r>
        <w:rPr>
          <w:rFonts w:hint="eastAsia"/>
        </w:rPr>
        <w:t>也就是说，我们不应屈从于思辨理解的引导，而应同意被圣灵引导，因为祂在祂的圣言中，以及在我们自己的道德和宗教本性中启示神的事。</w:t>
      </w:r>
    </w:p>
    <w:p w14:paraId="50C9DB1F">
      <w:pPr>
        <w:spacing w:after="294" w:line="255" w:lineRule="auto"/>
        <w:ind w:left="26" w:right="16"/>
        <w:jc w:val="center"/>
        <w:rPr>
          <w:rFonts w:hint="eastAsia"/>
          <w:b/>
          <w:i/>
          <w:iCs/>
        </w:rPr>
      </w:pPr>
      <w:r>
        <w:rPr>
          <w:rFonts w:hint="eastAsia"/>
          <w:b/>
          <w:i/>
          <w:iCs/>
        </w:rPr>
        <w:t>§ 5. Design of the Creation.</w:t>
      </w:r>
    </w:p>
    <w:p w14:paraId="2B0E258A">
      <w:pPr>
        <w:spacing w:after="294" w:line="255" w:lineRule="auto"/>
        <w:ind w:left="26" w:right="16"/>
        <w:jc w:val="center"/>
        <w:rPr>
          <w:rFonts w:hint="eastAsia"/>
          <w:b/>
          <w:i/>
          <w:iCs/>
        </w:rPr>
      </w:pPr>
      <w:r>
        <w:rPr>
          <w:rFonts w:hint="eastAsia"/>
          <w:b/>
          <w:i/>
          <w:iCs/>
        </w:rPr>
        <w:t>§ 5. 创造的设计。</w:t>
      </w:r>
    </w:p>
    <w:p w14:paraId="2DFEFE4E">
      <w:pPr>
        <w:rPr>
          <w:rFonts w:hint="eastAsia"/>
        </w:rPr>
      </w:pPr>
    </w:p>
    <w:p w14:paraId="4543CE81">
      <w:pPr>
        <w:rPr>
          <w:rFonts w:hint="eastAsia"/>
        </w:rPr>
      </w:pPr>
      <w:r>
        <w:rPr>
          <w:rFonts w:hint="eastAsia"/>
        </w:rPr>
        <w:t>Men have long endeavoured to find a satisfactory answer to the question, Why God created the world?</w:t>
      </w:r>
    </w:p>
    <w:p w14:paraId="01B52B11">
      <w:pPr>
        <w:rPr>
          <w:rFonts w:hint="eastAsia"/>
        </w:rPr>
      </w:pPr>
      <w:r>
        <w:rPr>
          <w:rFonts w:hint="eastAsia"/>
        </w:rPr>
        <w:t>人们长期以来一直努力为这个问题寻找一个令人满意的答案：神为什么创造世界？</w:t>
      </w:r>
    </w:p>
    <w:p w14:paraId="6F70CCA1">
      <w:pPr>
        <w:rPr>
          <w:rFonts w:hint="eastAsia"/>
        </w:rPr>
      </w:pPr>
      <w:r>
        <w:rPr>
          <w:rFonts w:hint="eastAsia"/>
        </w:rPr>
        <w:t>What end was it designed to accomplish?</w:t>
      </w:r>
    </w:p>
    <w:p w14:paraId="6B6DF12C">
      <w:pPr>
        <w:rPr>
          <w:rFonts w:hint="eastAsia"/>
        </w:rPr>
      </w:pPr>
      <w:r>
        <w:rPr>
          <w:rFonts w:hint="eastAsia"/>
        </w:rPr>
        <w:t>它旨在达到什么目的？</w:t>
      </w:r>
    </w:p>
    <w:p w14:paraId="4586144A">
      <w:pPr>
        <w:rPr>
          <w:rFonts w:hint="eastAsia"/>
        </w:rPr>
      </w:pPr>
      <w:r>
        <w:rPr>
          <w:rFonts w:hint="eastAsia"/>
        </w:rPr>
        <w:t>Answers to this question have been sought from the following sources, -- (1.) The nature of God himself.</w:t>
      </w:r>
    </w:p>
    <w:p w14:paraId="02A666DF">
      <w:pPr>
        <w:rPr>
          <w:rFonts w:hint="eastAsia"/>
        </w:rPr>
      </w:pPr>
      <w:r>
        <w:rPr>
          <w:rFonts w:hint="eastAsia"/>
        </w:rPr>
        <w:t>这个问题的答案已从以下来源寻求——（1.）神自身的本性。</w:t>
      </w:r>
    </w:p>
    <w:p w14:paraId="18A98B1A">
      <w:pPr>
        <w:rPr>
          <w:rFonts w:hint="eastAsia"/>
        </w:rPr>
      </w:pPr>
      <w:r>
        <w:rPr>
          <w:rFonts w:hint="eastAsia"/>
        </w:rPr>
        <w:t>(2.) From the nature of his works and the course of history.</w:t>
      </w:r>
    </w:p>
    <w:p w14:paraId="07427F64">
      <w:pPr>
        <w:rPr>
          <w:rFonts w:hint="eastAsia"/>
        </w:rPr>
      </w:pPr>
      <w:r>
        <w:rPr>
          <w:rFonts w:hint="eastAsia"/>
        </w:rPr>
        <w:t>（2.）从祂工作的性质和历史的进程。</w:t>
      </w:r>
    </w:p>
    <w:p w14:paraId="0326EB4C">
      <w:pPr>
        <w:rPr>
          <w:rFonts w:hint="eastAsia"/>
        </w:rPr>
      </w:pPr>
      <w:r>
        <w:rPr>
          <w:rFonts w:hint="eastAsia"/>
        </w:rPr>
        <w:t>(3.) From the declarations of the Scriptures.</w:t>
      </w:r>
    </w:p>
    <w:p w14:paraId="6D9E326A">
      <w:pPr>
        <w:rPr>
          <w:rFonts w:hint="eastAsia"/>
        </w:rPr>
      </w:pPr>
      <w:r>
        <w:rPr>
          <w:rFonts w:hint="eastAsia"/>
        </w:rPr>
        <w:t>（3.）从圣经的宣告。</w:t>
      </w:r>
    </w:p>
    <w:p w14:paraId="74263A6D">
      <w:pPr>
        <w:rPr>
          <w:rFonts w:hint="eastAsia"/>
        </w:rPr>
      </w:pPr>
      <w:r>
        <w:rPr>
          <w:rFonts w:hint="eastAsia"/>
        </w:rPr>
        <w:t>As to the first source, it is to be remarked that the systems which preclude the admission of final causes, as Materialism and Pantheism in all their forms, of course preclude any question as to the design of the creation.</w:t>
      </w:r>
    </w:p>
    <w:p w14:paraId="5D3D2DAC">
      <w:pPr>
        <w:rPr>
          <w:rFonts w:hint="eastAsia"/>
        </w:rPr>
      </w:pPr>
      <w:r>
        <w:rPr>
          <w:rFonts w:hint="eastAsia"/>
        </w:rPr>
        <w:t>至于第一个来源，值得注意的是，那些排除承认最终原因的体系，例如唯物主义和各种形式的泛神论，当然也排除了任何关于创造设计的问题。</w:t>
      </w:r>
    </w:p>
    <w:p w14:paraId="4CB8C89C">
      <w:pPr>
        <w:rPr>
          <w:rFonts w:hint="eastAsia"/>
        </w:rPr>
      </w:pPr>
      <w:r>
        <w:rPr>
          <w:rFonts w:hint="eastAsia"/>
        </w:rPr>
        <w:t>The world is the evolution of an unconscious, unintelligent force, which has no design out of itself.</w:t>
      </w:r>
    </w:p>
    <w:p w14:paraId="0773413E">
      <w:pPr>
        <w:rPr>
          <w:rFonts w:hint="eastAsia"/>
        </w:rPr>
      </w:pPr>
      <w:r>
        <w:rPr>
          <w:rFonts w:hint="eastAsia"/>
        </w:rPr>
        <w:t>世界是一种无意识、无智慧力量的演化，它自身之外没有任何设计。</w:t>
      </w:r>
    </w:p>
    <w:p w14:paraId="7B7626F9">
      <w:pPr>
        <w:rPr>
          <w:rFonts w:hint="eastAsia"/>
        </w:rPr>
      </w:pPr>
      <w:r>
        <w:rPr>
          <w:rFonts w:hint="eastAsia"/>
        </w:rPr>
        <w:t>To ask what is the design of the world is, in these systems, equivalent to asking what is the design of the being of God; for God is the world and the world is God.</w:t>
      </w:r>
    </w:p>
    <w:p w14:paraId="4AC94B9F">
      <w:pPr>
        <w:rPr>
          <w:rFonts w:hint="eastAsia"/>
        </w:rPr>
      </w:pPr>
      <w:r>
        <w:rPr>
          <w:rFonts w:hint="eastAsia"/>
        </w:rPr>
        <w:t>在这些体系中，问世界的目的是什么，就等于问神存在的目的是什么；因为神就是世界，世界就是神。</w:t>
      </w:r>
    </w:p>
    <w:p w14:paraId="50BAFE1B">
      <w:pPr>
        <w:rPr>
          <w:rFonts w:hint="eastAsia"/>
        </w:rPr>
      </w:pPr>
      <w:r>
        <w:rPr>
          <w:rFonts w:hint="eastAsia"/>
        </w:rPr>
        <w:t>Those who admit the existence of an intelligent extramundane God, and who endeavour from his nature to determine the end for which He created the world, have pursued different courses and come to different conclusions.</w:t>
      </w:r>
    </w:p>
    <w:p w14:paraId="7BDF1068">
      <w:pPr>
        <w:rPr>
          <w:rFonts w:hint="eastAsia"/>
        </w:rPr>
      </w:pPr>
      <w:r>
        <w:rPr>
          <w:rFonts w:hint="eastAsia"/>
        </w:rPr>
        <w:t>那些承认存在一个有智慧的超世俗神，并努力从祂的本性来确定祂创造世界的目的的人，采取了不同的途径，得出了不同的结论。</w:t>
      </w:r>
    </w:p>
    <w:p w14:paraId="56B890A0">
      <w:pPr>
        <w:rPr>
          <w:rFonts w:hint="eastAsia"/>
        </w:rPr>
      </w:pPr>
      <w:r>
        <w:rPr>
          <w:rFonts w:hint="eastAsia"/>
        </w:rPr>
        <w:t>From the absolute self-sufficiency of God it follows that the creation was not designed to meet or satisfy any necessity on his part.</w:t>
      </w:r>
    </w:p>
    <w:p w14:paraId="276D668C">
      <w:pPr>
        <w:rPr>
          <w:rFonts w:hint="eastAsia"/>
        </w:rPr>
      </w:pPr>
      <w:r>
        <w:rPr>
          <w:rFonts w:hint="eastAsia"/>
        </w:rPr>
        <w:t>从神的绝对自足性可以推断，创造并非旨在满足或满足祂方面的任何需要。</w:t>
      </w:r>
    </w:p>
    <w:p w14:paraId="6690691E">
      <w:pPr>
        <w:rPr>
          <w:rFonts w:hint="eastAsia"/>
        </w:rPr>
      </w:pPr>
      <w:r>
        <w:rPr>
          <w:rFonts w:hint="eastAsia"/>
        </w:rPr>
        <w:t>He is neither more perfect nor more happy because of the creation.</w:t>
      </w:r>
    </w:p>
    <w:p w14:paraId="63A0AF1B">
      <w:pPr>
        <w:rPr>
          <w:rFonts w:hint="eastAsia"/>
        </w:rPr>
      </w:pPr>
      <w:r>
        <w:rPr>
          <w:rFonts w:hint="eastAsia"/>
        </w:rPr>
        <w:t>祂并不会因为创造而变得更完美或更快乐。</w:t>
      </w:r>
    </w:p>
    <w:p w14:paraId="00AD5BE0">
      <w:pPr>
        <w:rPr>
          <w:rFonts w:hint="eastAsia"/>
        </w:rPr>
      </w:pPr>
      <w:r>
        <w:rPr>
          <w:rFonts w:hint="eastAsia"/>
        </w:rPr>
        <w:t>Again it follows from the nature of an infinite Being that the ground (i. e., both the motive and the end) of the creation must be in Himself.</w:t>
      </w:r>
    </w:p>
    <w:p w14:paraId="408BF071">
      <w:pPr>
        <w:rPr>
          <w:rFonts w:hint="eastAsia"/>
        </w:rPr>
      </w:pPr>
      <w:r>
        <w:rPr>
          <w:rFonts w:hint="eastAsia"/>
        </w:rPr>
        <w:t>再次，从无限存在的本性可以推断，创造的根据（即动机和目的）必定在祂自身之中。</w:t>
      </w:r>
    </w:p>
    <w:p w14:paraId="4FA08428">
      <w:pPr>
        <w:rPr>
          <w:rFonts w:hint="eastAsia"/>
        </w:rPr>
      </w:pPr>
      <w:r>
        <w:rPr>
          <w:rFonts w:hint="eastAsia"/>
        </w:rPr>
        <w:t>As all things are from Him and through Him, so also they are for Him.</w:t>
      </w:r>
    </w:p>
    <w:p w14:paraId="750B7C37">
      <w:pPr>
        <w:rPr>
          <w:rFonts w:hint="eastAsia"/>
        </w:rPr>
      </w:pPr>
      <w:r>
        <w:rPr>
          <w:rFonts w:hint="eastAsia"/>
        </w:rPr>
        <w:t>万有都是本于祂，倚靠祂，所以也都是为祂。</w:t>
      </w:r>
    </w:p>
    <w:p w14:paraId="7D14AD21">
      <w:pPr>
        <w:rPr>
          <w:rFonts w:hint="eastAsia"/>
        </w:rPr>
      </w:pPr>
      <w:r>
        <w:rPr>
          <w:rFonts w:hint="eastAsia"/>
        </w:rPr>
        <w:t>Some infer from his holiness that the purpose to create arose, so to speak, from the desire to have a field for the development of moral excellence in rational creatures.</w:t>
      </w:r>
    </w:p>
    <w:p w14:paraId="7673D9E5">
      <w:pPr>
        <w:rPr>
          <w:rFonts w:hint="eastAsia"/>
        </w:rPr>
      </w:pPr>
      <w:r>
        <w:rPr>
          <w:rFonts w:hint="eastAsia"/>
        </w:rPr>
        <w:t>有些人从祂的圣洁推断，创造的旨意，可以说，源于渴望有一个领域来发展有理性受造物的道德卓越性。</w:t>
      </w:r>
    </w:p>
    <w:p w14:paraId="78A55E8C">
      <w:pPr>
        <w:rPr>
          <w:rFonts w:hint="eastAsia"/>
        </w:rPr>
      </w:pPr>
      <w:r>
        <w:rPr>
          <w:rFonts w:hint="eastAsia"/>
        </w:rPr>
        <w:t>By far the most common opinion from the beginning has been that the creation is to be referred to the bonitas, goodness, benevolence, or, as the modern Germans at least generally express it, the love of God.</w:t>
      </w:r>
    </w:p>
    <w:p w14:paraId="555650AE">
      <w:pPr>
        <w:rPr>
          <w:rFonts w:hint="eastAsia"/>
        </w:rPr>
      </w:pPr>
      <w:r>
        <w:rPr>
          <w:rFonts w:hint="eastAsia"/>
        </w:rPr>
        <w:t>从一开始，迄今为止最普遍的观点是，创造应归因于神的bonitas（良善）、仁慈、善意，或者至少像现代德国人通常表达的那样，归因于神的爱。</w:t>
      </w:r>
    </w:p>
    <w:p w14:paraId="19A699DB">
      <w:pPr>
        <w:rPr>
          <w:rFonts w:hint="eastAsia"/>
        </w:rPr>
      </w:pPr>
      <w:r>
        <w:rPr>
          <w:rFonts w:hint="eastAsia"/>
        </w:rPr>
        <w:t>As God is love, and the nature of love is to communicate itself, as it must have an object to be enjoyed and rendered blessed, so God created the world that He might rejoice in it and render it blessed.</w:t>
      </w:r>
    </w:p>
    <w:p w14:paraId="2325F473">
      <w:pPr>
        <w:rPr>
          <w:rFonts w:hint="eastAsia"/>
        </w:rPr>
      </w:pPr>
      <w:r>
        <w:rPr>
          <w:rFonts w:hint="eastAsia"/>
        </w:rPr>
        <w:t>因为神是爱，而爱的本性是交流自己，它必须有一个可以享受并使其蒙福的对象，所以神创造了世界，以便祂可以在其中喜乐并使其蒙福。</w:t>
      </w:r>
    </w:p>
    <w:p w14:paraId="4F976CBB">
      <w:pPr>
        <w:rPr>
          <w:rFonts w:hint="eastAsia"/>
        </w:rPr>
      </w:pPr>
      <w:r>
        <w:rPr>
          <w:rFonts w:hint="eastAsia"/>
        </w:rPr>
        <w:t>From the time of Leibnitz, who made this idea the foundation of his "Theodicee," this theory has assumed a more contracted form.</w:t>
      </w:r>
    </w:p>
    <w:p w14:paraId="63250B50">
      <w:pPr>
        <w:rPr>
          <w:rFonts w:hint="eastAsia"/>
        </w:rPr>
      </w:pPr>
      <w:r>
        <w:rPr>
          <w:rFonts w:hint="eastAsia"/>
        </w:rPr>
        <w:t>从莱布尼茨（他将这个观念作为其《神正论》的基础）的时代开始，这个理论就呈现出一种更狭隘的形式。</w:t>
      </w:r>
    </w:p>
    <w:p w14:paraId="6D83EADE">
      <w:pPr>
        <w:rPr>
          <w:rFonts w:hint="eastAsia"/>
        </w:rPr>
      </w:pPr>
      <w:r>
        <w:rPr>
          <w:rFonts w:hint="eastAsia"/>
        </w:rPr>
        <w:t>He reduced love to mere benevolence, or the desire to promote happiness.</w:t>
      </w:r>
    </w:p>
    <w:p w14:paraId="1106F91A">
      <w:pPr>
        <w:rPr>
          <w:rFonts w:hint="eastAsia"/>
        </w:rPr>
      </w:pPr>
      <w:r>
        <w:rPr>
          <w:rFonts w:hint="eastAsia"/>
        </w:rPr>
        <w:t>他将爱简化为单纯的仁慈，或促进幸福的愿望。</w:t>
      </w:r>
    </w:p>
    <w:p w14:paraId="5F3182D3">
      <w:pPr>
        <w:rPr>
          <w:rFonts w:hint="eastAsia"/>
        </w:rPr>
      </w:pPr>
      <w:r>
        <w:rPr>
          <w:rFonts w:hint="eastAsia"/>
        </w:rPr>
        <w:t>Hence the end of the creation was assumed to be the production of happiness.</w:t>
      </w:r>
    </w:p>
    <w:p w14:paraId="0FA4669F">
      <w:pPr>
        <w:rPr>
          <w:rFonts w:hint="eastAsia"/>
        </w:rPr>
      </w:pPr>
      <w:r>
        <w:rPr>
          <w:rFonts w:hint="eastAsia"/>
        </w:rPr>
        <w:t>因此，创造的目的被假定为产生幸福。</w:t>
      </w:r>
    </w:p>
    <w:p w14:paraId="5E63114A">
      <w:pPr>
        <w:rPr>
          <w:rFonts w:hint="eastAsia"/>
        </w:rPr>
      </w:pPr>
      <w:r>
        <w:rPr>
          <w:rFonts w:hint="eastAsia"/>
        </w:rPr>
        <w:t>And as God is infinite, not only in benevolence, but also in wisdom and power, this world is necessarily the best possible world for the production of happiness.</w:t>
      </w:r>
    </w:p>
    <w:p w14:paraId="00960207">
      <w:pPr>
        <w:rPr>
          <w:rFonts w:hint="eastAsia"/>
        </w:rPr>
      </w:pPr>
      <w:r>
        <w:rPr>
          <w:rFonts w:hint="eastAsia"/>
        </w:rPr>
        <w:t>由于神不仅在仁慈方面是无限的，而且在智慧和能力方面也是无限的，这个世界必然是产生幸福的最佳可能世界。</w:t>
      </w:r>
    </w:p>
    <w:p w14:paraId="111CEB1C">
      <w:pPr>
        <w:rPr>
          <w:rFonts w:hint="eastAsia"/>
        </w:rPr>
      </w:pPr>
      <w:r>
        <w:rPr>
          <w:rFonts w:hint="eastAsia"/>
        </w:rPr>
        <w:t>This theory is very fruitful of consequences.</w:t>
      </w:r>
    </w:p>
    <w:p w14:paraId="711952CD">
      <w:pPr>
        <w:rPr>
          <w:rFonts w:hint="eastAsia"/>
        </w:rPr>
      </w:pPr>
      <w:r>
        <w:rPr>
          <w:rFonts w:hint="eastAsia"/>
        </w:rPr>
        <w:t>这个理论产生了许多结果。</w:t>
      </w:r>
    </w:p>
    <w:p w14:paraId="40F5175A">
      <w:pPr>
        <w:rPr>
          <w:rFonts w:hint="eastAsia"/>
        </w:rPr>
      </w:pPr>
      <w:r>
        <w:rPr>
          <w:rFonts w:hint="eastAsia"/>
        </w:rPr>
        <w:t>(1.) As all virtue consists in benevolence, happiness must be the highest good.</w:t>
      </w:r>
    </w:p>
    <w:p w14:paraId="2B350AAB">
      <w:pPr>
        <w:rPr>
          <w:rFonts w:hint="eastAsia"/>
        </w:rPr>
      </w:pPr>
      <w:r>
        <w:rPr>
          <w:rFonts w:hint="eastAsia"/>
        </w:rPr>
        <w:t>（1.）由于所有美德都包含在仁慈之中，幸福必定是最高的善。</w:t>
      </w:r>
    </w:p>
    <w:p w14:paraId="2D8426F6">
      <w:pPr>
        <w:rPr>
          <w:rFonts w:hint="eastAsia"/>
        </w:rPr>
      </w:pPr>
      <w:r>
        <w:rPr>
          <w:rFonts w:hint="eastAsia"/>
        </w:rPr>
        <w:t>Holiness is good only because it tends to happiness.</w:t>
      </w:r>
    </w:p>
    <w:p w14:paraId="1B5DC909">
      <w:pPr>
        <w:rPr>
          <w:rFonts w:hint="eastAsia"/>
        </w:rPr>
      </w:pPr>
      <w:r>
        <w:rPr>
          <w:rFonts w:hint="eastAsia"/>
        </w:rPr>
        <w:t>圣洁之所以好，仅仅是因为它倾向于幸福。</w:t>
      </w:r>
    </w:p>
    <w:p w14:paraId="67AA8165">
      <w:pPr>
        <w:rPr>
          <w:rFonts w:hint="eastAsia"/>
        </w:rPr>
      </w:pPr>
      <w:r>
        <w:rPr>
          <w:rFonts w:hint="eastAsia"/>
        </w:rPr>
        <w:t>It has no virtue of its own.</w:t>
      </w:r>
    </w:p>
    <w:p w14:paraId="330FC68D">
      <w:pPr>
        <w:rPr>
          <w:rFonts w:hint="eastAsia"/>
        </w:rPr>
      </w:pPr>
      <w:r>
        <w:rPr>
          <w:rFonts w:hint="eastAsia"/>
        </w:rPr>
        <w:t>它本身没有美德。</w:t>
      </w:r>
    </w:p>
    <w:p w14:paraId="1A5B462A">
      <w:pPr>
        <w:rPr>
          <w:rFonts w:hint="eastAsia"/>
        </w:rPr>
      </w:pPr>
      <w:r>
        <w:rPr>
          <w:rFonts w:hint="eastAsia"/>
        </w:rPr>
        <w:t>(2.) Whatever tends to promote happiness is right.</w:t>
      </w:r>
    </w:p>
    <w:p w14:paraId="7B466861">
      <w:pPr>
        <w:rPr>
          <w:rFonts w:hint="eastAsia"/>
        </w:rPr>
      </w:pPr>
      <w:r>
        <w:rPr>
          <w:rFonts w:hint="eastAsia"/>
        </w:rPr>
        <w:t>（2.）凡是倾向于促进幸福的都是正确的。</w:t>
      </w:r>
    </w:p>
    <w:p w14:paraId="758B62DD">
      <w:pPr>
        <w:rPr>
          <w:rFonts w:hint="eastAsia"/>
        </w:rPr>
      </w:pPr>
      <w:r>
        <w:rPr>
          <w:rFonts w:hint="eastAsia"/>
        </w:rPr>
        <w:t>There is no such thing as sin.</w:t>
      </w:r>
    </w:p>
    <w:p w14:paraId="5B81366F">
      <w:pPr>
        <w:rPr>
          <w:rFonts w:hint="eastAsia"/>
        </w:rPr>
      </w:pPr>
      <w:r>
        <w:rPr>
          <w:rFonts w:hint="eastAsia"/>
        </w:rPr>
        <w:t>没有罪这样的东西。</w:t>
      </w:r>
    </w:p>
    <w:p w14:paraId="1A6D046B">
      <w:pPr>
        <w:rPr>
          <w:rFonts w:hint="eastAsia"/>
        </w:rPr>
      </w:pPr>
      <w:r>
        <w:rPr>
          <w:rFonts w:hint="eastAsia"/>
        </w:rPr>
        <w:t>What we call sin, if a necessary means of the greatest good, becomes virtue.</w:t>
      </w:r>
    </w:p>
    <w:p w14:paraId="1C5FE614">
      <w:pPr>
        <w:rPr>
          <w:rFonts w:hint="eastAsia"/>
        </w:rPr>
      </w:pPr>
      <w:r>
        <w:rPr>
          <w:rFonts w:hint="eastAsia"/>
        </w:rPr>
        <w:t>我们称之为罪的东西，如果它是最大善的必要手段，就变成了美德。</w:t>
      </w:r>
    </w:p>
    <w:p w14:paraId="58670FC9">
      <w:pPr>
        <w:rPr>
          <w:rFonts w:hint="eastAsia"/>
        </w:rPr>
      </w:pPr>
      <w:r>
        <w:rPr>
          <w:rFonts w:hint="eastAsia"/>
        </w:rPr>
        <w:t>It is evil only so far as it has a contrary tendency.</w:t>
      </w:r>
    </w:p>
    <w:p w14:paraId="4F9E5E90">
      <w:pPr>
        <w:rPr>
          <w:rFonts w:hint="eastAsia"/>
        </w:rPr>
      </w:pPr>
      <w:r>
        <w:rPr>
          <w:rFonts w:hint="eastAsia"/>
        </w:rPr>
        <w:t>它只有在具有相反倾向时才是邪恶的。</w:t>
      </w:r>
    </w:p>
    <w:p w14:paraId="7C2CBA11">
      <w:pPr>
        <w:rPr>
          <w:rFonts w:hint="eastAsia"/>
        </w:rPr>
      </w:pPr>
      <w:r>
        <w:rPr>
          <w:rFonts w:hint="eastAsia"/>
        </w:rPr>
        <w:t>And as under the government of God all sin, past or present, does so cure a greater amount of happiness than would otherwise be possible, there is really no sin in the universe.</w:t>
      </w:r>
    </w:p>
    <w:p w14:paraId="0CDE4939">
      <w:pPr>
        <w:rPr>
          <w:rFonts w:hint="eastAsia"/>
        </w:rPr>
      </w:pPr>
      <w:r>
        <w:rPr>
          <w:rFonts w:hint="eastAsia"/>
        </w:rPr>
        <w:t>并且由于在神的治理下，所有过去或现在的罪都因此治愈了比其他情况下可能获得的更大程度的幸福，宇宙中实际上没有罪。</w:t>
      </w:r>
    </w:p>
    <w:p w14:paraId="01430F51">
      <w:pPr>
        <w:rPr>
          <w:rFonts w:hint="eastAsia"/>
        </w:rPr>
      </w:pPr>
      <w:r>
        <w:rPr>
          <w:rFonts w:hint="eastAsia"/>
        </w:rPr>
        <w:t>(3.) This is generalized into the principle that it is right to do evil that good may come.</w:t>
      </w:r>
    </w:p>
    <w:p w14:paraId="4C6DD7C6">
      <w:pPr>
        <w:rPr>
          <w:rFonts w:hint="eastAsia"/>
        </w:rPr>
      </w:pPr>
      <w:r>
        <w:rPr>
          <w:rFonts w:hint="eastAsia"/>
        </w:rPr>
        <w:t>（3.）这被概括为“为善而作恶是正确的”这一原则。</w:t>
      </w:r>
    </w:p>
    <w:p w14:paraId="5ED20A46">
      <w:pPr>
        <w:rPr>
          <w:rFonts w:hint="eastAsia"/>
        </w:rPr>
      </w:pPr>
      <w:r>
        <w:rPr>
          <w:rFonts w:hint="eastAsia"/>
        </w:rPr>
        <w:t>This is the principle on which God acts, according to this theory, and it is the principle on which men are entitled and bound to act; and on which in point of fact they do act.</w:t>
      </w:r>
    </w:p>
    <w:p w14:paraId="04D17FB0">
      <w:pPr>
        <w:rPr>
          <w:rFonts w:hint="eastAsia"/>
        </w:rPr>
      </w:pPr>
      <w:r>
        <w:rPr>
          <w:rFonts w:hint="eastAsia"/>
        </w:rPr>
        <w:t>根据这个理论，这是神行事的原则，也是人有权并有义务行事的原则；并且事实上他们确实是这样行事的。</w:t>
      </w:r>
    </w:p>
    <w:p w14:paraId="44A2207C">
      <w:pPr>
        <w:rPr>
          <w:rFonts w:hint="eastAsia"/>
        </w:rPr>
      </w:pPr>
      <w:r>
        <w:rPr>
          <w:rFonts w:hint="eastAsia"/>
        </w:rPr>
        <w:t>The question which on every occasion their doctrine presents for decision is necessarily, What will be the consequence of a certain act or course of conduct?</w:t>
      </w:r>
    </w:p>
    <w:p w14:paraId="579ADA13">
      <w:pPr>
        <w:rPr>
          <w:rFonts w:hint="eastAsia"/>
        </w:rPr>
      </w:pPr>
      <w:r>
        <w:rPr>
          <w:rFonts w:hint="eastAsia"/>
        </w:rPr>
        <w:t>他们的教义在每种情况下提出的需要决定的问题必然是：某种行为或行为方式的后果会是什么？</w:t>
      </w:r>
    </w:p>
    <w:p w14:paraId="680BA6DC">
      <w:pPr>
        <w:rPr>
          <w:rFonts w:hint="eastAsia"/>
        </w:rPr>
      </w:pPr>
      <w:r>
        <w:rPr>
          <w:rFonts w:hint="eastAsia"/>
        </w:rPr>
        <w:t>Will it promote happiness or the reverse? and the answer decides the course to be pursued.</w:t>
      </w:r>
    </w:p>
    <w:p w14:paraId="5A2C5A2F">
      <w:pPr>
        <w:rPr>
          <w:rFonts w:hint="eastAsia"/>
        </w:rPr>
      </w:pPr>
      <w:r>
        <w:rPr>
          <w:rFonts w:hint="eastAsia"/>
        </w:rPr>
        <w:t>它会促进幸福还是相反？答案决定了要采取的方针。</w:t>
      </w:r>
    </w:p>
    <w:p w14:paraId="2B147988">
      <w:pPr>
        <w:rPr>
          <w:rFonts w:hint="eastAsia"/>
        </w:rPr>
      </w:pPr>
      <w:r>
        <w:rPr>
          <w:rFonts w:hint="eastAsia"/>
        </w:rPr>
        <w:t>The Jesuits have worked out this theory into a science, and are enabled to determine beforehand when murder, perjury, and blasphemy become virtues.</w:t>
      </w:r>
    </w:p>
    <w:p w14:paraId="20774349">
      <w:pPr>
        <w:rPr>
          <w:rFonts w:hint="eastAsia"/>
        </w:rPr>
      </w:pPr>
      <w:r>
        <w:rPr>
          <w:rFonts w:hint="eastAsia"/>
        </w:rPr>
        <w:t>耶稣会士已将这个理论发展成一门科学，并能够预先确定谋杀、伪证和亵渎何时成为美德。</w:t>
      </w:r>
    </w:p>
    <w:p w14:paraId="47116D8D">
      <w:pPr>
        <w:rPr>
          <w:rFonts w:hint="eastAsia"/>
        </w:rPr>
      </w:pPr>
      <w:r>
        <w:rPr>
          <w:rFonts w:hint="eastAsia"/>
        </w:rPr>
        <w:t>As this doctrine revolts the moral sense, its adoption is necessarily degrading.</w:t>
      </w:r>
    </w:p>
    <w:p w14:paraId="4D562DDF">
      <w:pPr>
        <w:rPr>
          <w:rFonts w:hint="eastAsia"/>
        </w:rPr>
      </w:pPr>
      <w:r>
        <w:rPr>
          <w:rFonts w:hint="eastAsia"/>
        </w:rPr>
        <w:t>由于这个教义违背道德感，它的采纳必然是堕落的。</w:t>
      </w:r>
    </w:p>
    <w:p w14:paraId="2762077F">
      <w:pPr>
        <w:rPr>
          <w:rFonts w:hint="eastAsia"/>
        </w:rPr>
      </w:pPr>
      <w:r>
        <w:rPr>
          <w:rFonts w:hint="eastAsia"/>
        </w:rPr>
        <w:t>Few principles, therefore, have been so productive of false doctrine and immorality as the principle that all virtue consists in benevolence, that happiness is the highest good, and that whatever promotes happiness is right.</w:t>
      </w:r>
    </w:p>
    <w:p w14:paraId="3D911352">
      <w:pPr>
        <w:rPr>
          <w:rFonts w:hint="eastAsia"/>
        </w:rPr>
      </w:pPr>
      <w:r>
        <w:rPr>
          <w:rFonts w:hint="eastAsia"/>
        </w:rPr>
        <w:t>因此，很少有原则像“所有美德都包含在仁慈之中，幸福是最高的善，凡是促进幸福的都是正确的”这个原则那样，产生如此多的错误教义和不道德行为。</w:t>
      </w:r>
    </w:p>
    <w:p w14:paraId="085FB68C">
      <w:pPr>
        <w:rPr>
          <w:rFonts w:hint="eastAsia"/>
        </w:rPr>
      </w:pPr>
    </w:p>
    <w:p w14:paraId="366385CA">
      <w:pPr>
        <w:spacing w:after="294" w:line="255" w:lineRule="auto"/>
        <w:ind w:left="26" w:right="16"/>
        <w:jc w:val="center"/>
        <w:rPr>
          <w:rFonts w:hint="eastAsia"/>
          <w:b/>
          <w:i/>
          <w:iCs/>
        </w:rPr>
      </w:pPr>
      <w:r>
        <w:rPr>
          <w:rFonts w:hint="eastAsia"/>
          <w:b/>
          <w:i/>
          <w:iCs/>
        </w:rPr>
        <w:t>The Scriptural Doctrine as to the Design of Creation.</w:t>
      </w:r>
    </w:p>
    <w:p w14:paraId="35585FF6">
      <w:pPr>
        <w:spacing w:after="294" w:line="255" w:lineRule="auto"/>
        <w:ind w:left="26" w:right="16"/>
        <w:jc w:val="center"/>
        <w:rPr>
          <w:rFonts w:hint="eastAsia"/>
          <w:b/>
          <w:i/>
          <w:iCs/>
        </w:rPr>
      </w:pPr>
      <w:r>
        <w:rPr>
          <w:rFonts w:hint="eastAsia"/>
          <w:b/>
          <w:i/>
          <w:iCs/>
        </w:rPr>
        <w:t>关于创造设计的圣经教义。</w:t>
      </w:r>
    </w:p>
    <w:p w14:paraId="62C60E24">
      <w:pPr>
        <w:rPr>
          <w:rFonts w:hint="eastAsia"/>
        </w:rPr>
      </w:pPr>
    </w:p>
    <w:p w14:paraId="3082E465">
      <w:pPr>
        <w:rPr>
          <w:rFonts w:hint="eastAsia"/>
        </w:rPr>
      </w:pPr>
      <w:r>
        <w:rPr>
          <w:rFonts w:hint="eastAsia"/>
        </w:rPr>
        <w:t>It is obviously in vain for man to attempt to determine the design of the creation from the nature of God's works and from the course of his providence.</w:t>
      </w:r>
    </w:p>
    <w:p w14:paraId="51045A4C">
      <w:pPr>
        <w:rPr>
          <w:rFonts w:hint="eastAsia"/>
        </w:rPr>
      </w:pPr>
      <w:r>
        <w:rPr>
          <w:rFonts w:hint="eastAsia"/>
        </w:rPr>
        <w:t>人试图从神工作的性质和祂护理的进程来确定创造的设计，这显然是徒劳的。</w:t>
      </w:r>
    </w:p>
    <w:p w14:paraId="17076333">
      <w:pPr>
        <w:rPr>
          <w:rFonts w:hint="eastAsia"/>
        </w:rPr>
      </w:pPr>
      <w:r>
        <w:rPr>
          <w:rFonts w:hint="eastAsia"/>
        </w:rPr>
        <w:t>That would require a knowledge of the whole universe and of its history to its consummation.</w:t>
      </w:r>
    </w:p>
    <w:p w14:paraId="236D9F91">
      <w:pPr>
        <w:rPr>
          <w:rFonts w:hint="eastAsia"/>
        </w:rPr>
      </w:pPr>
      <w:r>
        <w:rPr>
          <w:rFonts w:hint="eastAsia"/>
        </w:rPr>
        <w:t>那将需要了解整个宇宙及其历史直至其完成。</w:t>
      </w:r>
    </w:p>
    <w:p w14:paraId="196779E2">
      <w:pPr>
        <w:rPr>
          <w:rFonts w:hint="eastAsia"/>
        </w:rPr>
      </w:pPr>
      <w:r>
        <w:rPr>
          <w:rFonts w:hint="eastAsia"/>
        </w:rPr>
        <w:t>The only satisfactory method of determining the question is by appealing to the Scriptures.</w:t>
      </w:r>
    </w:p>
    <w:p w14:paraId="5BFD97F2">
      <w:pPr>
        <w:rPr>
          <w:rFonts w:hint="eastAsia"/>
        </w:rPr>
      </w:pPr>
      <w:r>
        <w:rPr>
          <w:rFonts w:hint="eastAsia"/>
        </w:rPr>
        <w:t>确定这个问题的唯一令人满意的方法是诉诸圣经。</w:t>
      </w:r>
    </w:p>
    <w:p w14:paraId="0B55841D">
      <w:pPr>
        <w:rPr>
          <w:rFonts w:hint="eastAsia"/>
        </w:rPr>
      </w:pPr>
      <w:r>
        <w:rPr>
          <w:rFonts w:hint="eastAsia"/>
        </w:rPr>
        <w:t>There it is explicitly taught that the glory of God, the manifestation of his perfections, is the last end of all his works.</w:t>
      </w:r>
    </w:p>
    <w:p w14:paraId="5B795AC8">
      <w:pPr>
        <w:rPr>
          <w:rFonts w:hint="eastAsia"/>
        </w:rPr>
      </w:pPr>
      <w:r>
        <w:rPr>
          <w:rFonts w:hint="eastAsia"/>
        </w:rPr>
        <w:t>在那里明确教导说，神的荣耀，祂完美的彰显，是祂一切工作的最终目的。</w:t>
      </w:r>
    </w:p>
    <w:p w14:paraId="4DA4D1BA">
      <w:pPr>
        <w:rPr>
          <w:rFonts w:hint="eastAsia"/>
        </w:rPr>
      </w:pPr>
      <w:r>
        <w:rPr>
          <w:rFonts w:hint="eastAsia"/>
        </w:rPr>
        <w:t>This is, (1.) The highest possible end.</w:t>
      </w:r>
    </w:p>
    <w:p w14:paraId="248AB2A0">
      <w:pPr>
        <w:rPr>
          <w:rFonts w:hint="eastAsia"/>
        </w:rPr>
      </w:pPr>
      <w:r>
        <w:rPr>
          <w:rFonts w:hint="eastAsia"/>
        </w:rPr>
        <w:t>这是，（1.）最高的可能目的。</w:t>
      </w:r>
    </w:p>
    <w:p w14:paraId="72D95929">
      <w:pPr>
        <w:rPr>
          <w:rFonts w:hint="eastAsia"/>
        </w:rPr>
      </w:pPr>
      <w:r>
        <w:rPr>
          <w:rFonts w:hint="eastAsia"/>
        </w:rPr>
        <w:t>The knowledge of God is eternal life.</w:t>
      </w:r>
    </w:p>
    <w:p w14:paraId="16FBE613">
      <w:pPr>
        <w:rPr>
          <w:rFonts w:hint="eastAsia"/>
        </w:rPr>
      </w:pPr>
      <w:r>
        <w:rPr>
          <w:rFonts w:hint="eastAsia"/>
        </w:rPr>
        <w:t>认识神就是永生。</w:t>
      </w:r>
    </w:p>
    <w:p w14:paraId="427AB3A0">
      <w:pPr>
        <w:rPr>
          <w:rFonts w:hint="eastAsia"/>
        </w:rPr>
      </w:pPr>
      <w:r>
        <w:rPr>
          <w:rFonts w:hint="eastAsia"/>
        </w:rPr>
        <w:t>It is the source of all holiness and all blessedness to rational creatures.</w:t>
      </w:r>
    </w:p>
    <w:p w14:paraId="0EFFC810">
      <w:pPr>
        <w:rPr>
          <w:rFonts w:hint="eastAsia"/>
        </w:rPr>
      </w:pPr>
      <w:r>
        <w:rPr>
          <w:rFonts w:hint="eastAsia"/>
        </w:rPr>
        <w:t>它是有理性受造物一切圣洁和一切福乐的源头。</w:t>
      </w:r>
    </w:p>
    <w:p w14:paraId="10666254">
      <w:pPr>
        <w:rPr>
          <w:rFonts w:hint="eastAsia"/>
        </w:rPr>
      </w:pPr>
      <w:r>
        <w:rPr>
          <w:rFonts w:hint="eastAsia"/>
        </w:rPr>
        <w:t>(2.) This in the Bible is declared to be the end of the universe as a whole; of the external world or works of nature; of the plan of redemption; of the whole course of history: of the mode in which God administers his providence and dispenses his grace; and of particular events, such as the choice of the Israelites and all the dealings of God with them as a nation.</w:t>
      </w:r>
    </w:p>
    <w:p w14:paraId="2F61ED2D">
      <w:pPr>
        <w:rPr>
          <w:rFonts w:hint="eastAsia"/>
        </w:rPr>
      </w:pPr>
      <w:r>
        <w:rPr>
          <w:rFonts w:hint="eastAsia"/>
        </w:rPr>
        <w:t>（2.）这在圣经中被宣告为整个宇宙的目的；外部世界或自然界工作的目的；救赎计划的目的；整个历史进程的目的：神施行其护理和分赐其恩典的方式的目的；以及特定事件的目的，例如以色列人的拣选以及神作为一个国家与他们的一切交往。</w:t>
      </w:r>
    </w:p>
    <w:p w14:paraId="2D840E3D">
      <w:pPr>
        <w:rPr>
          <w:rFonts w:hint="eastAsia"/>
        </w:rPr>
      </w:pPr>
      <w:r>
        <w:rPr>
          <w:rFonts w:hint="eastAsia"/>
        </w:rPr>
        <w:t>It is the end which all rational creatures are commanded to keep constantly in view; and it comprehends and secures all other right ends.</w:t>
      </w:r>
    </w:p>
    <w:p w14:paraId="03CCC0DF">
      <w:pPr>
        <w:rPr>
          <w:rFonts w:hint="eastAsia"/>
        </w:rPr>
      </w:pPr>
      <w:r>
        <w:rPr>
          <w:rFonts w:hint="eastAsia"/>
        </w:rPr>
        <w:t>这是所有有理性受造物被命令要时刻牢记的目的；它包含并确保所有其他正确的目的。</w:t>
      </w:r>
    </w:p>
    <w:p w14:paraId="57228D1C">
      <w:pPr>
        <w:rPr>
          <w:rFonts w:hint="eastAsia"/>
        </w:rPr>
      </w:pPr>
      <w:r>
        <w:rPr>
          <w:rFonts w:hint="eastAsia"/>
        </w:rPr>
        <w:t>The common objection, that this doctrine represents God as self-seeking, has already been answered.</w:t>
      </w:r>
    </w:p>
    <w:p w14:paraId="116FEF97">
      <w:pPr>
        <w:rPr>
          <w:rFonts w:hint="eastAsia"/>
        </w:rPr>
      </w:pPr>
      <w:r>
        <w:rPr>
          <w:rFonts w:hint="eastAsia"/>
        </w:rPr>
        <w:t>普遍的反对意见，即这个教义将神描绘成自私自利的，已经得到回答。</w:t>
      </w:r>
    </w:p>
    <w:p w14:paraId="60B2506D">
      <w:pPr>
        <w:rPr>
          <w:rFonts w:hint="eastAsia"/>
        </w:rPr>
      </w:pPr>
      <w:r>
        <w:rPr>
          <w:rFonts w:hint="eastAsia"/>
        </w:rPr>
        <w:t>God, as infinitely wise and good, seeks the highest end; and as all creatures are as the dust of the balance compared to Him, it follows that his glory is an infinitely higher end than anything that concerns them exclusively.</w:t>
      </w:r>
    </w:p>
    <w:p w14:paraId="1B55BDB5">
      <w:pPr>
        <w:rPr>
          <w:rFonts w:hint="eastAsia"/>
        </w:rPr>
      </w:pPr>
      <w:r>
        <w:rPr>
          <w:rFonts w:hint="eastAsia"/>
        </w:rPr>
        <w:t>神，作为无限智慧和良善的，寻求最高的目的；并且由于所有受造物与祂相比都如同天平上的尘土，因此祂的荣耀是一个比任何仅仅关乎它们的事情都无限更高的目的。</w:t>
      </w:r>
    </w:p>
    <w:p w14:paraId="6CCFF724">
      <w:pPr>
        <w:rPr>
          <w:rFonts w:hint="eastAsia"/>
        </w:rPr>
      </w:pPr>
      <w:r>
        <w:rPr>
          <w:rFonts w:hint="eastAsia"/>
        </w:rPr>
        <w:t>For a creature to seek his own glory or happiness in preference to that of God, is folly and sin, because he is utterly insignificant.</w:t>
      </w:r>
    </w:p>
    <w:p w14:paraId="1CE99ABF">
      <w:pPr>
        <w:rPr>
          <w:rFonts w:hint="eastAsia"/>
        </w:rPr>
      </w:pPr>
      <w:r>
        <w:rPr>
          <w:rFonts w:hint="eastAsia"/>
        </w:rPr>
        <w:t>受造物寻求自己的荣耀或幸福，优先于神的荣耀或幸福，是愚蠢和罪恶的，因为他完全微不足道。</w:t>
      </w:r>
    </w:p>
    <w:p w14:paraId="38A1E4EA">
      <w:pPr>
        <w:rPr>
          <w:rFonts w:hint="eastAsia"/>
        </w:rPr>
      </w:pPr>
      <w:r>
        <w:rPr>
          <w:rFonts w:hint="eastAsia"/>
        </w:rPr>
        <w:t>He prefers a trifle to what is of infinite importance.</w:t>
      </w:r>
    </w:p>
    <w:p w14:paraId="1482D17E">
      <w:pPr>
        <w:rPr>
          <w:rFonts w:hint="eastAsia"/>
        </w:rPr>
      </w:pPr>
      <w:r>
        <w:rPr>
          <w:rFonts w:hint="eastAsia"/>
        </w:rPr>
        <w:t>他宁愿选择微不足道的东西，也不愿选择无限重要的东西。</w:t>
      </w:r>
    </w:p>
    <w:p w14:paraId="1759700D">
      <w:pPr>
        <w:rPr>
          <w:rFonts w:hint="eastAsia"/>
        </w:rPr>
      </w:pPr>
      <w:r>
        <w:rPr>
          <w:rFonts w:hint="eastAsia"/>
        </w:rPr>
        <w:t>He sacrifices, or endeavours to sacrifice, an end which involves the highest excellence of all creatures, to his own advantage.</w:t>
      </w:r>
    </w:p>
    <w:p w14:paraId="70F9F955">
      <w:pPr>
        <w:rPr>
          <w:rFonts w:hint="eastAsia"/>
        </w:rPr>
      </w:pPr>
      <w:r>
        <w:rPr>
          <w:rFonts w:hint="eastAsia"/>
        </w:rPr>
        <w:t>他为了自己的利益而牺牲，或试图牺牲一个涉及所有受造物最高卓越性的目的。</w:t>
      </w:r>
    </w:p>
    <w:p w14:paraId="342A66C8">
      <w:pPr>
        <w:rPr>
          <w:rFonts w:hint="eastAsia"/>
        </w:rPr>
      </w:pPr>
      <w:r>
        <w:rPr>
          <w:rFonts w:hint="eastAsia"/>
        </w:rPr>
        <w:t>He serves the creature more than the Creator.</w:t>
      </w:r>
    </w:p>
    <w:p w14:paraId="11F8F726">
      <w:pPr>
        <w:rPr>
          <w:rFonts w:hint="eastAsia"/>
        </w:rPr>
      </w:pPr>
      <w:r>
        <w:rPr>
          <w:rFonts w:hint="eastAsia"/>
        </w:rPr>
        <w:t>他服事受造物过于服事创造者。</w:t>
      </w:r>
    </w:p>
    <w:p w14:paraId="6B9737E0">
      <w:pPr>
        <w:rPr>
          <w:rFonts w:hint="eastAsia"/>
        </w:rPr>
      </w:pPr>
      <w:r>
        <w:rPr>
          <w:rFonts w:hint="eastAsia"/>
        </w:rPr>
        <w:t>He prefers himself to God.</w:t>
      </w:r>
    </w:p>
    <w:p w14:paraId="480D0C62">
      <w:pPr>
        <w:rPr>
          <w:rFonts w:hint="eastAsia"/>
        </w:rPr>
      </w:pPr>
      <w:r>
        <w:rPr>
          <w:rFonts w:hint="eastAsia"/>
        </w:rPr>
        <w:t>他宁愿选择自己，也不愿选择神。</w:t>
      </w:r>
    </w:p>
    <w:p w14:paraId="60D31B67">
      <w:pPr>
        <w:rPr>
          <w:rFonts w:hint="eastAsia"/>
        </w:rPr>
      </w:pPr>
      <w:r>
        <w:rPr>
          <w:rFonts w:hint="eastAsia"/>
        </w:rPr>
        <w:t>Many theologians endeavour to combine these different views as to the design of the creation.</w:t>
      </w:r>
    </w:p>
    <w:p w14:paraId="1DC80EAB">
      <w:pPr>
        <w:rPr>
          <w:rFonts w:hint="eastAsia"/>
        </w:rPr>
      </w:pPr>
      <w:r>
        <w:rPr>
          <w:rFonts w:hint="eastAsia"/>
        </w:rPr>
        <w:t>许多神学家试图将这些关于创造设计的不同观点结合起来。</w:t>
      </w:r>
    </w:p>
    <w:p w14:paraId="72BD2CD9">
      <w:pPr>
        <w:rPr>
          <w:rFonts w:hint="eastAsia"/>
        </w:rPr>
      </w:pPr>
      <w:r>
        <w:rPr>
          <w:rFonts w:hint="eastAsia"/>
        </w:rPr>
        <w:t>They say that the highest end is the glory of God, and the subordinate end the good of his creatures.</w:t>
      </w:r>
    </w:p>
    <w:p w14:paraId="1DDD6990">
      <w:pPr>
        <w:rPr>
          <w:rFonts w:hint="eastAsia"/>
        </w:rPr>
      </w:pPr>
      <w:r>
        <w:rPr>
          <w:rFonts w:hint="eastAsia"/>
        </w:rPr>
        <w:t>他们说最高的目标是神的荣耀，次要的目标是祂受造物的好处。</w:t>
      </w:r>
    </w:p>
    <w:p w14:paraId="09125FE0">
      <w:pPr>
        <w:rPr>
          <w:rFonts w:hint="eastAsia"/>
        </w:rPr>
      </w:pPr>
      <w:r>
        <w:rPr>
          <w:rFonts w:hint="eastAsia"/>
        </w:rPr>
        <w:t>Or, they say that the two are the same.</w:t>
      </w:r>
    </w:p>
    <w:p w14:paraId="504506A5">
      <w:pPr>
        <w:rPr>
          <w:rFonts w:hint="eastAsia"/>
        </w:rPr>
      </w:pPr>
      <w:r>
        <w:rPr>
          <w:rFonts w:hint="eastAsia"/>
        </w:rPr>
        <w:t>或者，他们说两者是相同的。</w:t>
      </w:r>
    </w:p>
    <w:p w14:paraId="6D16C61F">
      <w:pPr>
        <w:rPr>
          <w:rFonts w:hint="eastAsia"/>
        </w:rPr>
      </w:pPr>
      <w:r>
        <w:rPr>
          <w:rFonts w:hint="eastAsia"/>
        </w:rPr>
        <w:t>God purposes to glorify Himself in the happiness of his creatures; or to promote the happiness of his creatures as a means of manifesting his glory.</w:t>
      </w:r>
    </w:p>
    <w:p w14:paraId="29C90FB6">
      <w:pPr>
        <w:rPr>
          <w:rFonts w:hint="eastAsia"/>
        </w:rPr>
      </w:pPr>
      <w:r>
        <w:rPr>
          <w:rFonts w:hint="eastAsia"/>
        </w:rPr>
        <w:t>神定意在祂受造物的幸福中荣耀自己；或者促进祂受造物的幸福，作为彰显祂荣耀的一种手段。</w:t>
      </w:r>
    </w:p>
    <w:p w14:paraId="7EBC7B67">
      <w:pPr>
        <w:rPr>
          <w:rFonts w:hint="eastAsia"/>
        </w:rPr>
      </w:pPr>
      <w:r>
        <w:rPr>
          <w:rFonts w:hint="eastAsia"/>
        </w:rPr>
        <w:t>But this is only to confuse and confound the matter.</w:t>
      </w:r>
    </w:p>
    <w:p w14:paraId="680AD187">
      <w:pPr>
        <w:rPr>
          <w:rFonts w:hint="eastAsia"/>
        </w:rPr>
      </w:pPr>
      <w:r>
        <w:rPr>
          <w:rFonts w:hint="eastAsia"/>
        </w:rPr>
        <w:t>但这只会使事情变得混乱和混淆。</w:t>
      </w:r>
    </w:p>
    <w:p w14:paraId="4B4660FE">
      <w:pPr>
        <w:rPr>
          <w:rFonts w:hint="eastAsia"/>
        </w:rPr>
      </w:pPr>
      <w:r>
        <w:rPr>
          <w:rFonts w:hint="eastAsia"/>
        </w:rPr>
        <w:t>The end is one thing; the consequences another.</w:t>
      </w:r>
    </w:p>
    <w:p w14:paraId="3A0C83D4">
      <w:pPr>
        <w:rPr>
          <w:rFonts w:hint="eastAsia"/>
        </w:rPr>
      </w:pPr>
      <w:r>
        <w:rPr>
          <w:rFonts w:hint="eastAsia"/>
        </w:rPr>
        <w:t>目的是一回事；结果是另一回事。</w:t>
      </w:r>
    </w:p>
    <w:p w14:paraId="5764BE05">
      <w:pPr>
        <w:rPr>
          <w:rFonts w:hint="eastAsia"/>
        </w:rPr>
      </w:pPr>
      <w:r>
        <w:rPr>
          <w:rFonts w:hint="eastAsia"/>
        </w:rPr>
        <w:t>The end is the glory of God; the consequences of the attainment of that end are undoubtedly the highest good (not necessarily the greatest amount of happiness), and that highest good may include much sin and much misery so far as individuals are concerned.</w:t>
      </w:r>
    </w:p>
    <w:p w14:paraId="3D92FF5B">
      <w:pPr>
        <w:rPr>
          <w:rFonts w:hint="eastAsia"/>
        </w:rPr>
      </w:pPr>
      <w:r>
        <w:rPr>
          <w:rFonts w:hint="eastAsia"/>
        </w:rPr>
        <w:t>目的是神的荣耀；达到那个目的的结果无疑是最高的善（不一定是最大程度的幸福），就个体而言，那个最高的善可能包含许多罪和许多苦难。</w:t>
      </w:r>
    </w:p>
    <w:p w14:paraId="531422D4">
      <w:pPr>
        <w:rPr>
          <w:rFonts w:hint="eastAsia"/>
        </w:rPr>
      </w:pPr>
      <w:r>
        <w:rPr>
          <w:rFonts w:hint="eastAsia"/>
        </w:rPr>
        <w:t>But the highest good is that God should be known.</w:t>
      </w:r>
    </w:p>
    <w:p w14:paraId="0DCDCA2E">
      <w:pPr>
        <w:rPr>
          <w:rFonts w:hint="eastAsia"/>
        </w:rPr>
      </w:pPr>
      <w:r>
        <w:rPr>
          <w:rFonts w:hint="eastAsia"/>
        </w:rPr>
        <w:t>但最高的善是神应该被认识。</w:t>
      </w:r>
    </w:p>
    <w:p w14:paraId="3DB73326">
      <w:pPr>
        <w:spacing w:after="294" w:line="255" w:lineRule="auto"/>
        <w:ind w:left="26" w:right="16"/>
        <w:jc w:val="center"/>
        <w:rPr>
          <w:rFonts w:hint="eastAsia"/>
          <w:b/>
          <w:i/>
          <w:iCs/>
        </w:rPr>
      </w:pPr>
      <w:r>
        <w:rPr>
          <w:rFonts w:hint="eastAsia"/>
          <w:b/>
          <w:i/>
          <w:iCs/>
        </w:rPr>
        <w:t>§ 6. The Mosaic Account of the Creation.</w:t>
      </w:r>
    </w:p>
    <w:p w14:paraId="28A4FFBF">
      <w:pPr>
        <w:spacing w:after="294" w:line="255" w:lineRule="auto"/>
        <w:ind w:left="26" w:right="16"/>
        <w:jc w:val="center"/>
        <w:rPr>
          <w:rFonts w:hint="eastAsia"/>
          <w:b/>
          <w:i/>
          <w:iCs/>
        </w:rPr>
      </w:pPr>
      <w:r>
        <w:rPr>
          <w:rFonts w:hint="eastAsia"/>
          <w:b/>
          <w:i/>
          <w:iCs/>
        </w:rPr>
        <w:t>§ 6. 摩西关于创造的记述。</w:t>
      </w:r>
    </w:p>
    <w:p w14:paraId="10E1CA51">
      <w:pPr>
        <w:rPr>
          <w:rFonts w:hint="eastAsia"/>
        </w:rPr>
      </w:pPr>
    </w:p>
    <w:p w14:paraId="1A744282">
      <w:pPr>
        <w:rPr>
          <w:rFonts w:hint="eastAsia"/>
        </w:rPr>
      </w:pPr>
      <w:r>
        <w:rPr>
          <w:rFonts w:hint="eastAsia"/>
        </w:rPr>
        <w:t>There are three methods of interpreting this portion of the Bible.</w:t>
      </w:r>
    </w:p>
    <w:p w14:paraId="15C5CBBD">
      <w:pPr>
        <w:rPr>
          <w:rFonts w:hint="eastAsia"/>
        </w:rPr>
      </w:pPr>
      <w:r>
        <w:rPr>
          <w:rFonts w:hint="eastAsia"/>
        </w:rPr>
        <w:t>解释圣经这部分内容有三种方法。</w:t>
      </w:r>
    </w:p>
    <w:p w14:paraId="0263D2D0">
      <w:pPr>
        <w:rPr>
          <w:rFonts w:hint="eastAsia"/>
        </w:rPr>
      </w:pPr>
      <w:r>
        <w:rPr>
          <w:rFonts w:hint="eastAsia"/>
        </w:rPr>
        <w:t>(1.) The historical.</w:t>
      </w:r>
    </w:p>
    <w:p w14:paraId="0DB8B0F2">
      <w:pPr>
        <w:rPr>
          <w:rFonts w:hint="eastAsia"/>
        </w:rPr>
      </w:pPr>
      <w:r>
        <w:rPr>
          <w:rFonts w:hint="eastAsia"/>
        </w:rPr>
        <w:t>（1.）历史性的。</w:t>
      </w:r>
    </w:p>
    <w:p w14:paraId="64EAB1AB">
      <w:pPr>
        <w:rPr>
          <w:rFonts w:hint="eastAsia"/>
        </w:rPr>
      </w:pPr>
      <w:r>
        <w:rPr>
          <w:rFonts w:hint="eastAsia"/>
        </w:rPr>
        <w:t>(2.) The allegorical.</w:t>
      </w:r>
    </w:p>
    <w:p w14:paraId="7A142612">
      <w:pPr>
        <w:rPr>
          <w:rFonts w:hint="eastAsia"/>
        </w:rPr>
      </w:pPr>
      <w:r>
        <w:rPr>
          <w:rFonts w:hint="eastAsia"/>
        </w:rPr>
        <w:t>（2.）寓言性的。</w:t>
      </w:r>
    </w:p>
    <w:p w14:paraId="4065DC68">
      <w:pPr>
        <w:rPr>
          <w:rFonts w:hint="eastAsia"/>
        </w:rPr>
      </w:pPr>
      <w:r>
        <w:rPr>
          <w:rFonts w:hint="eastAsia"/>
        </w:rPr>
        <w:t>(3.) The mythical.</w:t>
      </w:r>
    </w:p>
    <w:p w14:paraId="61BB1B83">
      <w:pPr>
        <w:rPr>
          <w:rFonts w:hint="eastAsia"/>
        </w:rPr>
      </w:pPr>
      <w:r>
        <w:rPr>
          <w:rFonts w:hint="eastAsia"/>
        </w:rPr>
        <w:t>（3.）神话性的。</w:t>
      </w:r>
    </w:p>
    <w:p w14:paraId="75BB3C2A">
      <w:pPr>
        <w:rPr>
          <w:rFonts w:hint="eastAsia"/>
        </w:rPr>
      </w:pPr>
      <w:r>
        <w:rPr>
          <w:rFonts w:hint="eastAsia"/>
        </w:rPr>
        <w:t>The first assumes it to be a veritable history.</w:t>
      </w:r>
    </w:p>
    <w:p w14:paraId="636BFD87">
      <w:pPr>
        <w:rPr>
          <w:rFonts w:hint="eastAsia"/>
        </w:rPr>
      </w:pPr>
      <w:r>
        <w:rPr>
          <w:rFonts w:hint="eastAsia"/>
        </w:rPr>
        <w:t>第一种假定它是一部真实的历史。</w:t>
      </w:r>
    </w:p>
    <w:p w14:paraId="68C7CA34">
      <w:pPr>
        <w:rPr>
          <w:rFonts w:hint="eastAsia"/>
        </w:rPr>
      </w:pPr>
      <w:r>
        <w:rPr>
          <w:rFonts w:hint="eastAsia"/>
        </w:rPr>
        <w:t>The second has two forms.</w:t>
      </w:r>
    </w:p>
    <w:p w14:paraId="2EEA2B61">
      <w:pPr>
        <w:rPr>
          <w:rFonts w:hint="eastAsia"/>
        </w:rPr>
      </w:pPr>
      <w:r>
        <w:rPr>
          <w:rFonts w:hint="eastAsia"/>
        </w:rPr>
        <w:t>第二种有两种形式。</w:t>
      </w:r>
    </w:p>
    <w:p w14:paraId="453D82F0">
      <w:pPr>
        <w:rPr>
          <w:rFonts w:hint="eastAsia"/>
        </w:rPr>
      </w:pPr>
      <w:r>
        <w:rPr>
          <w:rFonts w:hint="eastAsia"/>
        </w:rPr>
        <w:t>Many of the Fathers who allegorized the whole of the Old Testament without denying its historical verity, allegorized in like manner the history of the creation.</w:t>
      </w:r>
    </w:p>
    <w:p w14:paraId="2329743E">
      <w:pPr>
        <w:rPr>
          <w:rFonts w:hint="eastAsia"/>
        </w:rPr>
      </w:pPr>
      <w:r>
        <w:rPr>
          <w:rFonts w:hint="eastAsia"/>
        </w:rPr>
        <w:t>许多教父在不否认旧约历史真实性的情况下，将其全部寓言化，同样也寓言化了创造的历史。</w:t>
      </w:r>
    </w:p>
    <w:p w14:paraId="2E3B87AD">
      <w:pPr>
        <w:rPr>
          <w:rFonts w:hint="eastAsia"/>
        </w:rPr>
      </w:pPr>
      <w:r>
        <w:rPr>
          <w:rFonts w:hint="eastAsia"/>
        </w:rPr>
        <w:t>That is, they sought for a hidden moral or spiritual sense under all historical facts.</w:t>
      </w:r>
    </w:p>
    <w:p w14:paraId="686FE871">
      <w:pPr>
        <w:rPr>
          <w:rFonts w:hint="eastAsia"/>
        </w:rPr>
      </w:pPr>
      <w:r>
        <w:rPr>
          <w:rFonts w:hint="eastAsia"/>
        </w:rPr>
        <w:t>也就是说，他们在所有历史事实之下寻求隐藏的道德或属灵意义。</w:t>
      </w:r>
    </w:p>
    <w:p w14:paraId="14218EDE">
      <w:pPr>
        <w:rPr>
          <w:rFonts w:hint="eastAsia"/>
        </w:rPr>
      </w:pPr>
      <w:r>
        <w:rPr>
          <w:rFonts w:hint="eastAsia"/>
        </w:rPr>
        <w:t>Others regarded it as purely an allegory without any historical basis, any more than the parables of our Lord.</w:t>
      </w:r>
    </w:p>
    <w:p w14:paraId="3FB57571">
      <w:pPr>
        <w:rPr>
          <w:rFonts w:hint="eastAsia"/>
        </w:rPr>
      </w:pPr>
      <w:r>
        <w:rPr>
          <w:rFonts w:hint="eastAsia"/>
        </w:rPr>
        <w:t>另一些人则认为它纯粹是一个寓言，没有任何历史基础，就像我们主的比喻一样。</w:t>
      </w:r>
    </w:p>
    <w:p w14:paraId="6AD73CDC">
      <w:pPr>
        <w:rPr>
          <w:rFonts w:hint="eastAsia"/>
        </w:rPr>
      </w:pPr>
      <w:r>
        <w:rPr>
          <w:rFonts w:hint="eastAsia"/>
        </w:rPr>
        <w:t>The mythical theory, as the name imports, regards the record of the creation as a mere fable, or fabulous cosmogony, designed to express a theory as to the origin of the universe, of man, and of evil, of no more value than the similar cosmogonies which are found in the early literature of all nations.</w:t>
      </w:r>
    </w:p>
    <w:p w14:paraId="52834869">
      <w:pPr>
        <w:rPr>
          <w:rFonts w:hint="eastAsia"/>
        </w:rPr>
      </w:pPr>
      <w:r>
        <w:rPr>
          <w:rFonts w:hint="eastAsia"/>
        </w:rPr>
        <w:t>神话理论，顾名思义，将创造的记录视为一个纯粹的寓言，或虚构的宇宙起源论，旨在表达关于宇宙、人类和邪恶起源的理论，其价值不亚于在所有民族早期文学中发现的类似宇宙起源论。</w:t>
      </w:r>
    </w:p>
    <w:p w14:paraId="15934C93">
      <w:pPr>
        <w:rPr>
          <w:rFonts w:hint="eastAsia"/>
        </w:rPr>
      </w:pPr>
      <w:r>
        <w:rPr>
          <w:rFonts w:hint="eastAsia"/>
        </w:rPr>
        <w:t>In favour of the historical character of the record are the following considerations, (1.) It purports to be a veritable history.</w:t>
      </w:r>
    </w:p>
    <w:p w14:paraId="3A06D085">
      <w:pPr>
        <w:rPr>
          <w:rFonts w:hint="eastAsia"/>
        </w:rPr>
      </w:pPr>
      <w:r>
        <w:rPr>
          <w:rFonts w:hint="eastAsia"/>
        </w:rPr>
        <w:t>支持该记录历史性的考虑因素如下：（1.）它声称是一部真实的历史。</w:t>
      </w:r>
    </w:p>
    <w:p w14:paraId="2901E0A9">
      <w:pPr>
        <w:rPr>
          <w:rFonts w:hint="eastAsia"/>
        </w:rPr>
      </w:pPr>
      <w:r>
        <w:rPr>
          <w:rFonts w:hint="eastAsia"/>
        </w:rPr>
        <w:t>(2.) It is the appropriate and necessary introduction or an acknowledged history.</w:t>
      </w:r>
    </w:p>
    <w:p w14:paraId="74477726">
      <w:pPr>
        <w:rPr>
          <w:rFonts w:hint="eastAsia"/>
        </w:rPr>
      </w:pPr>
      <w:r>
        <w:rPr>
          <w:rFonts w:hint="eastAsia"/>
        </w:rPr>
        <w:t>（2.）它是一部公认历史的恰当且必要的导言。</w:t>
      </w:r>
    </w:p>
    <w:p w14:paraId="40669BDC">
      <w:pPr>
        <w:rPr>
          <w:rFonts w:hint="eastAsia"/>
        </w:rPr>
      </w:pPr>
      <w:r>
        <w:rPr>
          <w:rFonts w:hint="eastAsia"/>
        </w:rPr>
        <w:t>(3.) It is referred to and quoted in other parts of the Bible as the true account of the creation of the world; especially in the fourth commandment, where, as well as in other parts of Scripture, it is made the foundation of the institution of the Sabbath.</w:t>
      </w:r>
    </w:p>
    <w:p w14:paraId="6B57E0AF">
      <w:pPr>
        <w:rPr>
          <w:rFonts w:hint="eastAsia"/>
        </w:rPr>
      </w:pPr>
      <w:r>
        <w:rPr>
          <w:rFonts w:hint="eastAsia"/>
        </w:rPr>
        <w:t>（3.）在圣经的其他部分，它被提及并引用为世界创造的真实记述；尤其是在第四条诫命中，以及在圣经的其他部分，它被作为设立安息日的基础。</w:t>
      </w:r>
    </w:p>
    <w:p w14:paraId="2AE35E2C">
      <w:pPr>
        <w:rPr>
          <w:rFonts w:hint="eastAsia"/>
        </w:rPr>
      </w:pPr>
      <w:r>
        <w:rPr>
          <w:rFonts w:hint="eastAsia"/>
        </w:rPr>
        <w:t>(4.) The facts here recorded, including as they do the creation and probation of man, lie at the foundation of the whole revealed plan of redemption.</w:t>
      </w:r>
    </w:p>
    <w:p w14:paraId="0511FC6D">
      <w:pPr>
        <w:rPr>
          <w:rFonts w:hint="eastAsia"/>
        </w:rPr>
      </w:pPr>
      <w:r>
        <w:rPr>
          <w:rFonts w:hint="eastAsia"/>
        </w:rPr>
        <w:t>（4.）这里记载的事实，包括人的创造和试验，是整个启示的救赎计划的基础。</w:t>
      </w:r>
    </w:p>
    <w:p w14:paraId="589E3A18">
      <w:pPr>
        <w:rPr>
          <w:rFonts w:hint="eastAsia"/>
        </w:rPr>
      </w:pPr>
      <w:r>
        <w:rPr>
          <w:rFonts w:hint="eastAsia"/>
        </w:rPr>
        <w:t>The whole Bible, therefore, rests upon the record here given of the work of creation, and consequently all the evidence which goes to support the divine authority of the Bible, tends to sustain the historical verity of that record.</w:t>
      </w:r>
    </w:p>
    <w:p w14:paraId="4C883761">
      <w:pPr>
        <w:rPr>
          <w:rFonts w:hint="eastAsia"/>
        </w:rPr>
      </w:pPr>
      <w:r>
        <w:rPr>
          <w:rFonts w:hint="eastAsia"/>
        </w:rPr>
        <w:t>因此，整本圣经都建立在这里所记载的创造工作之上，因此所有支持圣经神圣权威的证据，都有助于维持那个记录的历史真实性。</w:t>
      </w:r>
    </w:p>
    <w:p w14:paraId="4C694BB3">
      <w:pPr>
        <w:rPr>
          <w:rFonts w:hint="eastAsia"/>
        </w:rPr>
      </w:pPr>
    </w:p>
    <w:p w14:paraId="0D2435FE">
      <w:pPr>
        <w:rPr>
          <w:rFonts w:hint="eastAsia"/>
        </w:rPr>
      </w:pPr>
      <w:r>
        <w:rPr>
          <w:rFonts w:hint="eastAsia"/>
        </w:rPr>
        <w:t>Objections to the Mosaic Account of the Creation.</w:t>
      </w:r>
    </w:p>
    <w:p w14:paraId="59121CCB">
      <w:pPr>
        <w:rPr>
          <w:rFonts w:hint="eastAsia"/>
        </w:rPr>
      </w:pPr>
      <w:r>
        <w:rPr>
          <w:rFonts w:hint="eastAsia"/>
        </w:rPr>
        <w:t>对摩西创造记述的异议。</w:t>
      </w:r>
    </w:p>
    <w:p w14:paraId="5E3D6E08">
      <w:pPr>
        <w:rPr>
          <w:rFonts w:hint="eastAsia"/>
        </w:rPr>
      </w:pPr>
    </w:p>
    <w:p w14:paraId="5C598C68">
      <w:pPr>
        <w:rPr>
          <w:rFonts w:hint="eastAsia"/>
        </w:rPr>
      </w:pPr>
      <w:r>
        <w:rPr>
          <w:rFonts w:hint="eastAsia"/>
        </w:rPr>
        <w:t>The principal objections to the Mosaic account of the creation are either critical, astronomical, or geological.</w:t>
      </w:r>
    </w:p>
    <w:p w14:paraId="5CCAEA2D">
      <w:pPr>
        <w:rPr>
          <w:rFonts w:hint="eastAsia"/>
        </w:rPr>
      </w:pPr>
      <w:r>
        <w:rPr>
          <w:rFonts w:hint="eastAsia"/>
        </w:rPr>
        <w:t>对摩西创造记述的主要反对意见，要么是批判性的，要么是天文学的，要么是地质学的。</w:t>
      </w:r>
    </w:p>
    <w:p w14:paraId="4C6CC1C1">
      <w:pPr>
        <w:rPr>
          <w:rFonts w:hint="eastAsia"/>
        </w:rPr>
      </w:pPr>
      <w:r>
        <w:rPr>
          <w:rFonts w:hint="eastAsia"/>
        </w:rPr>
        <w:t>Under the first head it is objected that the account is inconsistent with itself, especially in what is said of the creation of man; and that it is evidently composed of independent documents, in one of which God is called syhiOla, and in the other hw"Ohy&gt;.</w:t>
      </w:r>
    </w:p>
    <w:p w14:paraId="32255389">
      <w:pPr>
        <w:rPr>
          <w:rFonts w:hint="eastAsia"/>
        </w:rPr>
      </w:pPr>
      <w:r>
        <w:rPr>
          <w:rFonts w:hint="eastAsia"/>
        </w:rPr>
        <w:t>在第一项下，有人反对说该记述自相矛盾，尤其是在关于人的创造方面；并且它显然是由独立的文献组成的，其中一份文献称神为syhiOla（神），另一份则称神为hw"Ohy&gt;（耶和华）。</w:t>
      </w:r>
    </w:p>
    <w:p w14:paraId="318E7882">
      <w:pPr>
        <w:rPr>
          <w:rFonts w:hint="eastAsia"/>
        </w:rPr>
      </w:pPr>
      <w:r>
        <w:rPr>
          <w:rFonts w:hint="eastAsia"/>
        </w:rPr>
        <w:t>The former of these objections is answered by showing that the two accounts of the creation are not inconsistent; the one is a concise statement of the fact, the other a fuller account of the manner of its occurrence.</w:t>
      </w:r>
    </w:p>
    <w:p w14:paraId="759D1792">
      <w:pPr>
        <w:rPr>
          <w:rFonts w:hint="eastAsia"/>
        </w:rPr>
      </w:pPr>
      <w:r>
        <w:rPr>
          <w:rFonts w:hint="eastAsia"/>
        </w:rPr>
        <w:t>前一个反对意见通过表明两个创造记述并不矛盾来回答；一个是事实的简明陈述，另一个是其发生方式的更详细记述。</w:t>
      </w:r>
    </w:p>
    <w:p w14:paraId="50F9E613">
      <w:pPr>
        <w:rPr>
          <w:rFonts w:hint="eastAsia"/>
        </w:rPr>
      </w:pPr>
      <w:r>
        <w:rPr>
          <w:rFonts w:hint="eastAsia"/>
        </w:rPr>
        <w:t>As to the second objection, it is enough to say that, admitting the fact on which it is founded, it creates no difficulty in the way of acknowledging the historical character of the record.</w:t>
      </w:r>
    </w:p>
    <w:p w14:paraId="7133E2FA">
      <w:pPr>
        <w:rPr>
          <w:rFonts w:hint="eastAsia"/>
        </w:rPr>
      </w:pPr>
      <w:r>
        <w:rPr>
          <w:rFonts w:hint="eastAsia"/>
        </w:rPr>
        <w:t>至于第二个反对意见，只需说，承认其所依据的事实，并不会给承认该记录的历史性造成任何困难。</w:t>
      </w:r>
    </w:p>
    <w:p w14:paraId="13E1E40D">
      <w:pPr>
        <w:rPr>
          <w:rFonts w:hint="eastAsia"/>
        </w:rPr>
      </w:pPr>
      <w:r>
        <w:rPr>
          <w:rFonts w:hint="eastAsia"/>
        </w:rPr>
        <w:t>It is of no importance to us whence Moses derived his information, whether from one or more historical documents, from tradition, or from direct revelation.</w:t>
      </w:r>
    </w:p>
    <w:p w14:paraId="7E8959E6">
      <w:pPr>
        <w:rPr>
          <w:rFonts w:hint="eastAsia"/>
        </w:rPr>
      </w:pPr>
      <w:r>
        <w:rPr>
          <w:rFonts w:hint="eastAsia"/>
        </w:rPr>
        <w:t>摩西从何处获得信息，无论是从一份或多份历史文献，从传统，还是从直接启示，对我们而言并不重要。</w:t>
      </w:r>
    </w:p>
    <w:p w14:paraId="454C413B">
      <w:pPr>
        <w:rPr>
          <w:rFonts w:hint="eastAsia"/>
        </w:rPr>
      </w:pPr>
      <w:r>
        <w:rPr>
          <w:rFonts w:hint="eastAsia"/>
        </w:rPr>
        <w:t>We receive the account on his authority and on the authority of the Book of which it is a recognized and authentic portion.</w:t>
      </w:r>
    </w:p>
    <w:p w14:paraId="722DF1E9">
      <w:pPr>
        <w:rPr>
          <w:rFonts w:hint="eastAsia"/>
        </w:rPr>
      </w:pPr>
      <w:r>
        <w:rPr>
          <w:rFonts w:hint="eastAsia"/>
        </w:rPr>
        <w:t>我们根据他的权威以及它所属的那本书（它被承认为该书的真实部分）的权威来接受这个记述。</w:t>
      </w:r>
    </w:p>
    <w:p w14:paraId="2DDACAEB">
      <w:pPr>
        <w:rPr>
          <w:rFonts w:hint="eastAsia"/>
        </w:rPr>
      </w:pPr>
    </w:p>
    <w:p w14:paraId="77142420">
      <w:pPr>
        <w:rPr>
          <w:rFonts w:hint="eastAsia"/>
        </w:rPr>
      </w:pPr>
      <w:r>
        <w:rPr>
          <w:rFonts w:hint="eastAsia"/>
        </w:rPr>
        <w:t>The astronomical objections are, (1.) That the whole account evidently assumes that our earth is the centre of the universe, and that the sun, moon, and stars are its satellites.</w:t>
      </w:r>
    </w:p>
    <w:p w14:paraId="624D333D">
      <w:pPr>
        <w:rPr>
          <w:rFonts w:hint="eastAsia"/>
        </w:rPr>
      </w:pPr>
      <w:r>
        <w:rPr>
          <w:rFonts w:hint="eastAsia"/>
        </w:rPr>
        <w:t>天文学上的反对意见是：（1.）整个记述显然假定我们的地球是宇宙的中心，太阳、月亮和星星是它的卫星。</w:t>
      </w:r>
    </w:p>
    <w:p w14:paraId="2927B096">
      <w:pPr>
        <w:rPr>
          <w:rFonts w:hint="eastAsia"/>
        </w:rPr>
      </w:pPr>
      <w:r>
        <w:rPr>
          <w:rFonts w:hint="eastAsia"/>
        </w:rPr>
        <w:t>(2.) That light is said to have been created and the alternation between day and night established before the creation of the sun; and (3.) That the visible heavens are represented as a solid expanse.</w:t>
      </w:r>
    </w:p>
    <w:p w14:paraId="78921B25">
      <w:pPr>
        <w:rPr>
          <w:rFonts w:hint="eastAsia"/>
        </w:rPr>
      </w:pPr>
      <w:r>
        <w:rPr>
          <w:rFonts w:hint="eastAsia"/>
        </w:rPr>
        <w:t>（2.）据说光是在太阳被创造之前就被创造的，昼夜交替也是在太阳被创造之前就确立的；以及（3.）可见的诸天被描绘为一个坚固的广阔空间。</w:t>
      </w:r>
    </w:p>
    <w:p w14:paraId="02971FC8">
      <w:pPr>
        <w:rPr>
          <w:rFonts w:hint="eastAsia"/>
        </w:rPr>
      </w:pPr>
      <w:r>
        <w:rPr>
          <w:rFonts w:hint="eastAsia"/>
        </w:rPr>
        <w:t>The first of these objections bears with as much force against all the representations of the Bible and the language of common life.</w:t>
      </w:r>
    </w:p>
    <w:p w14:paraId="0DA3E1F4">
      <w:pPr>
        <w:rPr>
          <w:rFonts w:hint="eastAsia"/>
        </w:rPr>
      </w:pPr>
      <w:r>
        <w:rPr>
          <w:rFonts w:hint="eastAsia"/>
        </w:rPr>
        <w:t>这些反对意见中的第一个，同样有力地反对圣经的所有表述和日常生活的语言。</w:t>
      </w:r>
    </w:p>
    <w:p w14:paraId="717953CB">
      <w:pPr>
        <w:rPr>
          <w:rFonts w:hint="eastAsia"/>
        </w:rPr>
      </w:pPr>
      <w:r>
        <w:rPr>
          <w:rFonts w:hint="eastAsia"/>
        </w:rPr>
        <w:t>Men instinctively form their language according to apparent, and not absolute or scientific truth.</w:t>
      </w:r>
    </w:p>
    <w:p w14:paraId="4A71FB6B">
      <w:pPr>
        <w:rPr>
          <w:rFonts w:hint="eastAsia"/>
        </w:rPr>
      </w:pPr>
      <w:r>
        <w:rPr>
          <w:rFonts w:hint="eastAsia"/>
        </w:rPr>
        <w:t>人们本能地根据显而易见的，而非绝对的或科学的真理来形成他们的语言。</w:t>
      </w:r>
    </w:p>
    <w:p w14:paraId="1ECAAA9F">
      <w:pPr>
        <w:rPr>
          <w:rFonts w:hint="eastAsia"/>
        </w:rPr>
      </w:pPr>
      <w:r>
        <w:rPr>
          <w:rFonts w:hint="eastAsia"/>
        </w:rPr>
        <w:t>They speak of the sun as rising and setting; of its running its course through the heavens, although they know that this is only apparently and not really true.</w:t>
      </w:r>
    </w:p>
    <w:p w14:paraId="7B68CEFB">
      <w:pPr>
        <w:rPr>
          <w:rFonts w:hint="eastAsia"/>
        </w:rPr>
      </w:pPr>
      <w:r>
        <w:rPr>
          <w:rFonts w:hint="eastAsia"/>
        </w:rPr>
        <w:t>他们说到太阳升起和落下；说到它在天空中运行其轨道，尽管他们知道这只是表面上的而非真实的。</w:t>
      </w:r>
    </w:p>
    <w:p w14:paraId="13E28270">
      <w:pPr>
        <w:rPr>
          <w:rFonts w:hint="eastAsia"/>
        </w:rPr>
      </w:pPr>
      <w:r>
        <w:rPr>
          <w:rFonts w:hint="eastAsia"/>
        </w:rPr>
        <w:t>The language of the Bible on this, as well as on all other subjects, is framed in accordanceance with the common usage of men.</w:t>
      </w:r>
    </w:p>
    <w:p w14:paraId="3C22B5C0">
      <w:pPr>
        <w:rPr>
          <w:rFonts w:hint="eastAsia"/>
        </w:rPr>
      </w:pPr>
      <w:r>
        <w:rPr>
          <w:rFonts w:hint="eastAsia"/>
        </w:rPr>
        <w:t>圣经在这方面以及所有其他主题上的语言，都是按照人们的通常用法构成的。</w:t>
      </w:r>
    </w:p>
    <w:p w14:paraId="410C2872">
      <w:pPr>
        <w:rPr>
          <w:rFonts w:hint="eastAsia"/>
        </w:rPr>
      </w:pPr>
      <w:r>
        <w:rPr>
          <w:rFonts w:hint="eastAsia"/>
        </w:rPr>
        <w:t>The second objection is founded on the assumption that the fourteenth verse speaks of the creation of the sun and other heavenly bodies.</w:t>
      </w:r>
    </w:p>
    <w:p w14:paraId="3CCA97E6">
      <w:pPr>
        <w:rPr>
          <w:rFonts w:hint="eastAsia"/>
        </w:rPr>
      </w:pPr>
      <w:r>
        <w:rPr>
          <w:rFonts w:hint="eastAsia"/>
        </w:rPr>
        <w:t>第二个反对意见建立在第十四节论及太阳和其他天体创造的假设之上。</w:t>
      </w:r>
    </w:p>
    <w:p w14:paraId="548E79E5">
      <w:pPr>
        <w:rPr>
          <w:rFonts w:hint="eastAsia"/>
        </w:rPr>
      </w:pPr>
      <w:r>
        <w:rPr>
          <w:rFonts w:hint="eastAsia"/>
        </w:rPr>
        <w:t>This is not its necessary meaning.</w:t>
      </w:r>
    </w:p>
    <w:p w14:paraId="490F77A6">
      <w:pPr>
        <w:rPr>
          <w:rFonts w:hint="eastAsia"/>
        </w:rPr>
      </w:pPr>
      <w:r>
        <w:rPr>
          <w:rFonts w:hint="eastAsia"/>
        </w:rPr>
        <w:t>这并非其必然含义。</w:t>
      </w:r>
    </w:p>
    <w:p w14:paraId="2339EFBF">
      <w:pPr>
        <w:rPr>
          <w:rFonts w:hint="eastAsia"/>
        </w:rPr>
      </w:pPr>
      <w:r>
        <w:rPr>
          <w:rFonts w:hint="eastAsia"/>
        </w:rPr>
        <w:t>The sense may be that God then appointed the sun and moon to the service of measuring and regulating times and seasons.</w:t>
      </w:r>
    </w:p>
    <w:p w14:paraId="66BFB15A">
      <w:pPr>
        <w:rPr>
          <w:rFonts w:hint="eastAsia"/>
        </w:rPr>
      </w:pPr>
      <w:r>
        <w:rPr>
          <w:rFonts w:hint="eastAsia"/>
        </w:rPr>
        <w:t>其意义可能是神那时指定太阳和月亮来衡量和调节时间和季节。</w:t>
      </w:r>
    </w:p>
    <w:p w14:paraId="15819A9D">
      <w:pPr>
        <w:rPr>
          <w:rFonts w:hint="eastAsia"/>
        </w:rPr>
      </w:pPr>
      <w:r>
        <w:rPr>
          <w:rFonts w:hint="eastAsia"/>
        </w:rPr>
        <w:t>But even if the other interpretation be adopted, there need be no conflict between the record and the astroncmical fact that the sun is now the source of light to the world.</w:t>
      </w:r>
    </w:p>
    <w:p w14:paraId="1F0CD413">
      <w:pPr>
        <w:rPr>
          <w:rFonts w:hint="eastAsia"/>
        </w:rPr>
      </w:pPr>
      <w:r>
        <w:rPr>
          <w:rFonts w:hint="eastAsia"/>
        </w:rPr>
        <w:t>但即使采用另一种解释，记录与太阳现在是世界光源这一天文学事实之间也不必有冲突。</w:t>
      </w:r>
    </w:p>
    <w:p w14:paraId="5F95A209">
      <w:pPr>
        <w:rPr>
          <w:rFonts w:hint="eastAsia"/>
        </w:rPr>
      </w:pPr>
      <w:r>
        <w:rPr>
          <w:rFonts w:hint="eastAsia"/>
        </w:rPr>
        <w:t>The narrative makes a distinction between the cosmical light mentioned in the earlier part of the chapter, and the light enanating from the sun, specially designed for our globe.</w:t>
      </w:r>
    </w:p>
    <w:p w14:paraId="639E353A">
      <w:pPr>
        <w:rPr>
          <w:rFonts w:hint="eastAsia"/>
        </w:rPr>
      </w:pPr>
      <w:r>
        <w:rPr>
          <w:rFonts w:hint="eastAsia"/>
        </w:rPr>
        <w:t>叙述区分了本章前面提到的宇宙之光和来自太阳的、专门为我们地球设计的光。</w:t>
      </w:r>
    </w:p>
    <w:p w14:paraId="510D94A7">
      <w:pPr>
        <w:rPr>
          <w:rFonts w:hint="eastAsia"/>
        </w:rPr>
      </w:pPr>
      <w:r>
        <w:rPr>
          <w:rFonts w:hint="eastAsia"/>
        </w:rPr>
        <w:t>The third objection is met by the remark already made.</w:t>
      </w:r>
    </w:p>
    <w:p w14:paraId="7F15C7B7">
      <w:pPr>
        <w:rPr>
          <w:rFonts w:hint="eastAsia"/>
        </w:rPr>
      </w:pPr>
      <w:r>
        <w:rPr>
          <w:rFonts w:hint="eastAsia"/>
        </w:rPr>
        <w:t>第三个反对意见可以通过已经作出的评论来回应。</w:t>
      </w:r>
    </w:p>
    <w:p w14:paraId="2343B7BD">
      <w:pPr>
        <w:rPr>
          <w:rFonts w:hint="eastAsia"/>
        </w:rPr>
      </w:pPr>
      <w:r>
        <w:rPr>
          <w:rFonts w:hint="eastAsia"/>
        </w:rPr>
        <w:t>If we speak of the concave heavens, why might not the Hebrews speak of the solid heavens?</w:t>
      </w:r>
    </w:p>
    <w:p w14:paraId="6444C585">
      <w:pPr>
        <w:rPr>
          <w:rFonts w:hint="eastAsia"/>
        </w:rPr>
      </w:pPr>
      <w:r>
        <w:rPr>
          <w:rFonts w:hint="eastAsia"/>
        </w:rPr>
        <w:t>如果我们说到凹形的天空，为什么希伯来人不能说到坚固的天空呢？</w:t>
      </w:r>
    </w:p>
    <w:p w14:paraId="362A0260">
      <w:pPr>
        <w:rPr>
          <w:rFonts w:hint="eastAsia"/>
        </w:rPr>
      </w:pPr>
      <w:r>
        <w:rPr>
          <w:rFonts w:hint="eastAsia"/>
        </w:rPr>
        <w:t>The word firmament applied to the visible heavens is as familiar to us as it was to them.</w:t>
      </w:r>
    </w:p>
    <w:p w14:paraId="6840F237">
      <w:pPr>
        <w:rPr>
          <w:rFonts w:hint="eastAsia"/>
        </w:rPr>
      </w:pPr>
      <w:r>
        <w:rPr>
          <w:rFonts w:hint="eastAsia"/>
        </w:rPr>
        <w:t>应用于可见天空的“穹苍”一词，对我们而言如同对他们而言一样熟悉。</w:t>
      </w:r>
    </w:p>
    <w:p w14:paraId="2AFD5BF3">
      <w:pPr>
        <w:rPr>
          <w:rFonts w:hint="eastAsia"/>
        </w:rPr>
      </w:pPr>
      <w:r>
        <w:rPr>
          <w:rFonts w:hint="eastAsia"/>
        </w:rPr>
        <w:t>Calvin well remarks, "Moses vulgi ruditati se accommodans, non alia Dei opera commemorat in historia creationis, nisi quae oculis nostris occurrunt."19</w:t>
      </w:r>
    </w:p>
    <w:p w14:paraId="42824942">
      <w:pPr>
        <w:rPr>
          <w:rFonts w:hint="eastAsia"/>
        </w:rPr>
      </w:pPr>
      <w:r>
        <w:rPr>
          <w:rFonts w:hint="eastAsia"/>
        </w:rPr>
        <w:t>加尔文说得好：“Moses vulgi ruditati se accommodans, non alia Dei opera commemorat in historia creationis, nisi quae oculis nostris occurrunt。”（摩西迁就大众的粗陋，在创造史中只记述那些我们眼睛能看见的神的作为。）19</w:t>
      </w:r>
    </w:p>
    <w:p w14:paraId="4F280127">
      <w:pPr>
        <w:rPr>
          <w:rFonts w:hint="eastAsia"/>
        </w:rPr>
      </w:pPr>
    </w:p>
    <w:p w14:paraId="336E523A">
      <w:pPr>
        <w:spacing w:after="294" w:line="255" w:lineRule="auto"/>
        <w:ind w:left="26" w:right="16"/>
        <w:jc w:val="center"/>
        <w:rPr>
          <w:rFonts w:hint="eastAsia"/>
          <w:b/>
          <w:i/>
          <w:iCs/>
        </w:rPr>
      </w:pPr>
      <w:r>
        <w:rPr>
          <w:rFonts w:hint="eastAsia"/>
          <w:b/>
          <w:i/>
          <w:iCs/>
        </w:rPr>
        <w:t>Geology and the Bible.</w:t>
      </w:r>
    </w:p>
    <w:p w14:paraId="40AEB3FA">
      <w:pPr>
        <w:spacing w:after="294" w:line="255" w:lineRule="auto"/>
        <w:ind w:left="26" w:right="16"/>
        <w:jc w:val="center"/>
        <w:rPr>
          <w:rFonts w:hint="eastAsia"/>
          <w:b/>
          <w:i/>
          <w:iCs/>
        </w:rPr>
      </w:pPr>
      <w:r>
        <w:rPr>
          <w:rFonts w:hint="eastAsia"/>
          <w:b/>
          <w:i/>
          <w:iCs/>
        </w:rPr>
        <w:t>地质学与圣经。</w:t>
      </w:r>
    </w:p>
    <w:p w14:paraId="001CB92E">
      <w:pPr>
        <w:rPr>
          <w:rFonts w:hint="eastAsia"/>
        </w:rPr>
      </w:pPr>
    </w:p>
    <w:p w14:paraId="1F8E4B3D">
      <w:pPr>
        <w:rPr>
          <w:rFonts w:hint="eastAsia"/>
        </w:rPr>
      </w:pPr>
      <w:r>
        <w:rPr>
          <w:rFonts w:hint="eastAsia"/>
        </w:rPr>
        <w:t>The geological objections to the Mosaic record are apparently the most serious.</w:t>
      </w:r>
    </w:p>
    <w:p w14:paraId="4AC58405">
      <w:pPr>
        <w:rPr>
          <w:rFonts w:hint="eastAsia"/>
        </w:rPr>
      </w:pPr>
      <w:r>
        <w:rPr>
          <w:rFonts w:hint="eastAsia"/>
        </w:rPr>
        <w:t>对摩西记录的地质学反对意见显然是最严重的。</w:t>
      </w:r>
    </w:p>
    <w:p w14:paraId="316E196C">
      <w:pPr>
        <w:rPr>
          <w:rFonts w:hint="eastAsia"/>
        </w:rPr>
      </w:pPr>
      <w:r>
        <w:rPr>
          <w:rFonts w:hint="eastAsia"/>
        </w:rPr>
        <w:t>According to the commonly received chronology, our globe has existed only a few thousand years.</w:t>
      </w:r>
    </w:p>
    <w:p w14:paraId="3ADE650F">
      <w:pPr>
        <w:rPr>
          <w:rFonts w:hint="eastAsia"/>
        </w:rPr>
      </w:pPr>
      <w:r>
        <w:rPr>
          <w:rFonts w:hint="eastAsia"/>
        </w:rPr>
        <w:t>根据普遍接受的年代表，我们的地球只存在了几千年。</w:t>
      </w:r>
    </w:p>
    <w:p w14:paraId="70EBD32F">
      <w:pPr>
        <w:rPr>
          <w:rFonts w:hint="eastAsia"/>
        </w:rPr>
      </w:pPr>
      <w:r>
        <w:rPr>
          <w:rFonts w:hint="eastAsia"/>
        </w:rPr>
        <w:t>According to geologists, it must have existed for countless ages.</w:t>
      </w:r>
    </w:p>
    <w:p w14:paraId="2FFCD93C">
      <w:pPr>
        <w:rPr>
          <w:rFonts w:hint="eastAsia"/>
        </w:rPr>
      </w:pPr>
      <w:r>
        <w:rPr>
          <w:rFonts w:hint="eastAsia"/>
        </w:rPr>
        <w:t>根据地质学家的说法，它必定已经存在了无数个时代。</w:t>
      </w:r>
    </w:p>
    <w:p w14:paraId="7656B31F">
      <w:pPr>
        <w:rPr>
          <w:rFonts w:hint="eastAsia"/>
        </w:rPr>
      </w:pPr>
      <w:r>
        <w:rPr>
          <w:rFonts w:hint="eastAsia"/>
        </w:rPr>
        <w:t>And again, according to the generally received interpretation of the first chapter of Genesis, the process of creation was completed in six days, whereas geology teaches that it must have been in progress through periods of time which cannot be computed.</w:t>
      </w:r>
    </w:p>
    <w:p w14:paraId="56CC99F1">
      <w:pPr>
        <w:rPr>
          <w:rFonts w:hint="eastAsia"/>
        </w:rPr>
      </w:pPr>
      <w:r>
        <w:rPr>
          <w:rFonts w:hint="eastAsia"/>
        </w:rPr>
        <w:t>再次，根据对创世记第一章普遍接受的解释，创造过程在六天内完成，而地质学教导说它必定经历了无法计算的时间段。</w:t>
      </w:r>
    </w:p>
    <w:p w14:paraId="0FB2CA55">
      <w:pPr>
        <w:rPr>
          <w:rFonts w:hint="eastAsia"/>
        </w:rPr>
      </w:pPr>
    </w:p>
    <w:p w14:paraId="4889116C">
      <w:pPr>
        <w:rPr>
          <w:rFonts w:hint="eastAsia"/>
        </w:rPr>
      </w:pPr>
      <w:r>
        <w:rPr>
          <w:rFonts w:hint="eastAsia"/>
        </w:rPr>
        <w:t>Admitting the facts to be as geologists would have us to believe, two methods of reconciling the Mosaic account with those facts have been adopted.</w:t>
      </w:r>
    </w:p>
    <w:p w14:paraId="46103BA2">
      <w:pPr>
        <w:rPr>
          <w:rFonts w:hint="eastAsia"/>
        </w:rPr>
      </w:pPr>
      <w:r>
        <w:rPr>
          <w:rFonts w:hint="eastAsia"/>
        </w:rPr>
        <w:t>承认事实如地质学家让我们相信的那样，已经采用了两种方法来调和摩西的记述与那些事实。</w:t>
      </w:r>
    </w:p>
    <w:p w14:paraId="024B59A0">
      <w:pPr>
        <w:rPr>
          <w:rFonts w:hint="eastAsia"/>
        </w:rPr>
      </w:pPr>
      <w:r>
        <w:rPr>
          <w:rFonts w:hint="eastAsia"/>
        </w:rPr>
        <w:t>First, some understand the first verse to refer to the original creation of the matter of the universe in the indefinite past, and what follows to refer to the last reorganizing change in the state of our earth to fit it for the habitation of man.</w:t>
      </w:r>
    </w:p>
    <w:p w14:paraId="4664143B">
      <w:pPr>
        <w:rPr>
          <w:rFonts w:hint="eastAsia"/>
        </w:rPr>
      </w:pPr>
      <w:r>
        <w:rPr>
          <w:rFonts w:hint="eastAsia"/>
        </w:rPr>
        <w:t>首先，有些人将第一节理解为指宇宙物质在无限遥远的过去最初的创造，而接下来的内容则指我们地球状态的最后一次重组变化，以使其适合人类居住。</w:t>
      </w:r>
    </w:p>
    <w:p w14:paraId="4C847EB9">
      <w:pPr>
        <w:rPr>
          <w:rFonts w:hint="eastAsia"/>
        </w:rPr>
      </w:pPr>
      <w:r>
        <w:rPr>
          <w:rFonts w:hint="eastAsia"/>
        </w:rPr>
        <w:t>Second, the word day as used throughout the chapter is understood of geological periods of indefinite duration.</w:t>
      </w:r>
    </w:p>
    <w:p w14:paraId="0E8ABF54">
      <w:pPr>
        <w:rPr>
          <w:rFonts w:hint="eastAsia"/>
        </w:rPr>
      </w:pPr>
      <w:r>
        <w:rPr>
          <w:rFonts w:hint="eastAsia"/>
        </w:rPr>
        <w:t>其次，本章中使用的“日”这个词被理解为无限 продолжительности 的地质时期。</w:t>
      </w:r>
    </w:p>
    <w:p w14:paraId="2E48F97F">
      <w:pPr>
        <w:rPr>
          <w:rFonts w:hint="eastAsia"/>
        </w:rPr>
      </w:pPr>
    </w:p>
    <w:p w14:paraId="17364EDE">
      <w:pPr>
        <w:rPr>
          <w:rFonts w:hint="eastAsia"/>
        </w:rPr>
      </w:pPr>
      <w:r>
        <w:rPr>
          <w:rFonts w:hint="eastAsia"/>
        </w:rPr>
        <w:t>In favour of this latter view it is urged that the word day is used in Scripture in many different senses; sometimes for the time the sun is above the horizon; sometimes for a period of twenty-four hours; sometimes for a year, as in Lev. xxv. 29, Judges xvii. 10, and often elsewhere; sometimes for an indefinite period, as in the phrases, "the day of your calamity," "the day of salvation," "the day of the Lord," "the day of judgment."</w:t>
      </w:r>
    </w:p>
    <w:p w14:paraId="33253A3A">
      <w:pPr>
        <w:rPr>
          <w:rFonts w:hint="eastAsia"/>
        </w:rPr>
      </w:pPr>
      <w:r>
        <w:rPr>
          <w:rFonts w:hint="eastAsia"/>
        </w:rPr>
        <w:t>支持后一种观点的人主张，“日”这个词在圣经中有许多不同的含义；有时指太阳在地平线以上的时间；有时指二十四小时；有时指一年，如利未记二十五章29节，士师记十七章10节，以及其他许多地方；有时指不确定的时期，如短语“你遭难的日子”、“拯救的日子”、“主的日子”、“审判的日子”。</w:t>
      </w:r>
    </w:p>
    <w:p w14:paraId="4685881C">
      <w:pPr>
        <w:rPr>
          <w:rFonts w:hint="eastAsia"/>
        </w:rPr>
      </w:pPr>
      <w:r>
        <w:rPr>
          <w:rFonts w:hint="eastAsia"/>
        </w:rPr>
        <w:t>And in this account of the creation it is used for the period of light in antithesis to night; for the separate periods in the progress of creation; and then, ch. ii. 4, for the whole period: "In the day that the LORD God made the earth and the heavens."</w:t>
      </w:r>
    </w:p>
    <w:p w14:paraId="6F2D7712">
      <w:pPr>
        <w:rPr>
          <w:rFonts w:hint="eastAsia"/>
        </w:rPr>
      </w:pPr>
      <w:r>
        <w:rPr>
          <w:rFonts w:hint="eastAsia"/>
        </w:rPr>
        <w:t>在这个创造的记述中，它被用来指与黑夜相对的光明时期；指创造过程中的不同时期；然后，在第二章4节，指整个时期：“在耶和华神造天地的日子。”</w:t>
      </w:r>
    </w:p>
    <w:p w14:paraId="0236439C">
      <w:pPr>
        <w:rPr>
          <w:rFonts w:hint="eastAsia"/>
        </w:rPr>
      </w:pPr>
    </w:p>
    <w:p w14:paraId="5744E437">
      <w:pPr>
        <w:rPr>
          <w:rFonts w:hint="eastAsia"/>
        </w:rPr>
      </w:pPr>
      <w:r>
        <w:rPr>
          <w:rFonts w:hint="eastAsia"/>
        </w:rPr>
        <w:t>It is of course admitted that, taking this account by itself, it would be most natural to understand the word in its ordinary sense; but if that sense brings the Mosaic account into conflict with facts, and another sense avoids such conflict, then it is obligatory on us to adopt that other.</w:t>
      </w:r>
    </w:p>
    <w:p w14:paraId="5F6CDFA0">
      <w:pPr>
        <w:rPr>
          <w:rFonts w:hint="eastAsia"/>
        </w:rPr>
      </w:pPr>
      <w:r>
        <w:rPr>
          <w:rFonts w:hint="eastAsia"/>
        </w:rPr>
        <w:t>当然，人们承认，单独看这个记述，最自然的是按其通常意义来理解这个词；但如果那个意义使摩西的记述与事实相冲突，而另一个意义避免了这种冲突，那么我们就必须采用那个另一个意义。</w:t>
      </w:r>
    </w:p>
    <w:p w14:paraId="645BEBF6">
      <w:pPr>
        <w:rPr>
          <w:rFonts w:hint="eastAsia"/>
        </w:rPr>
      </w:pPr>
      <w:r>
        <w:rPr>
          <w:rFonts w:hint="eastAsia"/>
        </w:rPr>
        <w:t>Now it is urged that if the word "day" be taken in the sense of "an indefinite period of time," a sense which it undoubtedly has in other parts of Scripture, there is not only no discrepancy between the Mosaic account of the creation and the assumed facts of geology, but there is a most marvellous coincidence between them.</w:t>
      </w:r>
    </w:p>
    <w:p w14:paraId="021BBFA2">
      <w:pPr>
        <w:rPr>
          <w:rFonts w:hint="eastAsia"/>
        </w:rPr>
      </w:pPr>
      <w:r>
        <w:rPr>
          <w:rFonts w:hint="eastAsia"/>
        </w:rPr>
        <w:t>现在有人主张，如果将“日”这个词理解为“一个不确定的时间段”，这个意义它在圣经的其他部分无疑是有的，那么摩西关于创造的记述与假定的地质学事实之间不仅没有矛盾，而且存在着最奇妙的巧合。</w:t>
      </w:r>
    </w:p>
    <w:p w14:paraId="58B46209">
      <w:pPr>
        <w:rPr>
          <w:rFonts w:hint="eastAsia"/>
        </w:rPr>
      </w:pPr>
    </w:p>
    <w:p w14:paraId="15FABD17">
      <w:pPr>
        <w:rPr>
          <w:rFonts w:hint="eastAsia"/>
        </w:rPr>
      </w:pPr>
      <w:r>
        <w:rPr>
          <w:rFonts w:hint="eastAsia"/>
        </w:rPr>
        <w:t>The cosmogony of modern science teaches that the universe, "the heaven and the earth," was first in a chaotic or gaseous state.</w:t>
      </w:r>
    </w:p>
    <w:p w14:paraId="7ED7CA3A">
      <w:pPr>
        <w:rPr>
          <w:rFonts w:hint="eastAsia"/>
        </w:rPr>
      </w:pPr>
      <w:r>
        <w:rPr>
          <w:rFonts w:hint="eastAsia"/>
        </w:rPr>
        <w:t>现代科学的宇宙起源论教导说，宇宙，“天和地”，最初处于混沌或气态。</w:t>
      </w:r>
    </w:p>
    <w:p w14:paraId="79DDDC44">
      <w:pPr>
        <w:rPr>
          <w:rFonts w:hint="eastAsia"/>
        </w:rPr>
      </w:pPr>
      <w:r>
        <w:rPr>
          <w:rFonts w:hint="eastAsia"/>
        </w:rPr>
        <w:t>The process of its development included the following steps: (1.) "Activity begun, -- light an immediate result.</w:t>
      </w:r>
    </w:p>
    <w:p w14:paraId="5D1C1DA1">
      <w:pPr>
        <w:rPr>
          <w:rFonts w:hint="eastAsia"/>
        </w:rPr>
      </w:pPr>
      <w:r>
        <w:rPr>
          <w:rFonts w:hint="eastAsia"/>
        </w:rPr>
        <w:t>其发展过程包括以下步骤：（1.）“活动开始——光是直接结果。</w:t>
      </w:r>
    </w:p>
    <w:p w14:paraId="60783502">
      <w:pPr>
        <w:rPr>
          <w:rFonts w:hint="eastAsia"/>
        </w:rPr>
      </w:pPr>
      <w:r>
        <w:rPr>
          <w:rFonts w:hint="eastAsia"/>
        </w:rPr>
        <w:t>(2.) The earth made an independent sphere.</w:t>
      </w:r>
    </w:p>
    <w:p w14:paraId="2318CF92">
      <w:pPr>
        <w:rPr>
          <w:rFonts w:hint="eastAsia"/>
        </w:rPr>
      </w:pPr>
      <w:r>
        <w:rPr>
          <w:rFonts w:hint="eastAsia"/>
        </w:rPr>
        <w:t>（2.）地球成为一个独立的球体。</w:t>
      </w:r>
    </w:p>
    <w:p w14:paraId="70C00577">
      <w:pPr>
        <w:rPr>
          <w:rFonts w:hint="eastAsia"/>
        </w:rPr>
      </w:pPr>
      <w:r>
        <w:rPr>
          <w:rFonts w:hint="eastAsia"/>
        </w:rPr>
        <w:t>(3.) Outlining of the land and water, determining the earth's general configuration.</w:t>
      </w:r>
    </w:p>
    <w:p w14:paraId="6DCD8FAF">
      <w:pPr>
        <w:rPr>
          <w:rFonts w:hint="eastAsia"/>
        </w:rPr>
      </w:pPr>
      <w:r>
        <w:rPr>
          <w:rFonts w:hint="eastAsia"/>
        </w:rPr>
        <w:t>（3.）勾勒出陆地和水域，确定地球的总体轮廓。</w:t>
      </w:r>
    </w:p>
    <w:p w14:paraId="06A6CC00">
      <w:pPr>
        <w:rPr>
          <w:rFonts w:hint="eastAsia"/>
        </w:rPr>
      </w:pPr>
      <w:r>
        <w:rPr>
          <w:rFonts w:hint="eastAsia"/>
        </w:rPr>
        <w:t>(4.)The idea of life in the lowest plants, and afterwards, if not contemporaneously, in the lowest or systemless animals, or Protozoans.</w:t>
      </w:r>
    </w:p>
    <w:p w14:paraId="3DDCE4CF">
      <w:pPr>
        <w:rPr>
          <w:rFonts w:hint="eastAsia"/>
        </w:rPr>
      </w:pPr>
      <w:r>
        <w:rPr>
          <w:rFonts w:hint="eastAsia"/>
        </w:rPr>
        <w:t>（4.）最低等植物中生命观念的出现，此后，如果不是同时的话，在最低等或无系统的动物，或原生动物中生命观念的出现。</w:t>
      </w:r>
    </w:p>
    <w:p w14:paraId="1CC25F4E">
      <w:pPr>
        <w:rPr>
          <w:rFonts w:hint="eastAsia"/>
        </w:rPr>
      </w:pPr>
      <w:r>
        <w:rPr>
          <w:rFonts w:hint="eastAsia"/>
        </w:rPr>
        <w:t>(5.) The energizing light of the sun shining on the earth -- an essential preliminary to the display of the systems of life.</w:t>
      </w:r>
    </w:p>
    <w:p w14:paraId="78CC8B50">
      <w:pPr>
        <w:rPr>
          <w:rFonts w:hint="eastAsia"/>
        </w:rPr>
      </w:pPr>
      <w:r>
        <w:rPr>
          <w:rFonts w:hint="eastAsia"/>
        </w:rPr>
        <w:t>（5.）太阳的赋能之光照耀地球——这是生命系统展示的必要前提。</w:t>
      </w:r>
    </w:p>
    <w:p w14:paraId="5FD3500F">
      <w:pPr>
        <w:rPr>
          <w:rFonts w:hint="eastAsia"/>
        </w:rPr>
      </w:pPr>
      <w:r>
        <w:rPr>
          <w:rFonts w:hint="eastAsia"/>
        </w:rPr>
        <w:t>(6.) lntroduction of the systems of life.</w:t>
      </w:r>
    </w:p>
    <w:p w14:paraId="44FE23D5">
      <w:pPr>
        <w:rPr>
          <w:rFonts w:hint="eastAsia"/>
        </w:rPr>
      </w:pPr>
      <w:r>
        <w:rPr>
          <w:rFonts w:hint="eastAsia"/>
        </w:rPr>
        <w:t>（6.）生命系统的引入。</w:t>
      </w:r>
    </w:p>
    <w:p w14:paraId="6ED57263">
      <w:pPr>
        <w:rPr>
          <w:rFonts w:hint="eastAsia"/>
        </w:rPr>
      </w:pPr>
      <w:r>
        <w:rPr>
          <w:rFonts w:hint="eastAsia"/>
        </w:rPr>
        <w:t>(7.) Introduction of mammals -- the highest order of the vertebrates, -- the class afterwards to be dignified by including a being of moral and intellectual nature.</w:t>
      </w:r>
    </w:p>
    <w:p w14:paraId="33B40AAE">
      <w:pPr>
        <w:rPr>
          <w:rFonts w:hint="eastAsia"/>
        </w:rPr>
      </w:pPr>
      <w:r>
        <w:rPr>
          <w:rFonts w:hint="eastAsia"/>
        </w:rPr>
        <w:t>（7.）哺乳动物的引入——脊椎动物的最高等级——后来因包含具有道德和智力本性的存在而变得尊贵的类别。</w:t>
      </w:r>
    </w:p>
    <w:p w14:paraId="7623AC66">
      <w:pPr>
        <w:rPr>
          <w:rFonts w:hint="eastAsia"/>
        </w:rPr>
      </w:pPr>
      <w:r>
        <w:rPr>
          <w:rFonts w:hint="eastAsia"/>
        </w:rPr>
        <w:t>(8.) Introduction of man."20</w:t>
      </w:r>
    </w:p>
    <w:p w14:paraId="23A90DD8">
      <w:pPr>
        <w:rPr>
          <w:rFonts w:hint="eastAsia"/>
        </w:rPr>
      </w:pPr>
      <w:r>
        <w:rPr>
          <w:rFonts w:hint="eastAsia"/>
        </w:rPr>
        <w:t>（8.）人类的引入。”20</w:t>
      </w:r>
    </w:p>
    <w:p w14:paraId="2865D481">
      <w:pPr>
        <w:rPr>
          <w:rFonts w:hint="eastAsia"/>
        </w:rPr>
      </w:pPr>
    </w:p>
    <w:p w14:paraId="4350C43C">
      <w:pPr>
        <w:rPr>
          <w:rFonts w:hint="eastAsia"/>
        </w:rPr>
      </w:pPr>
      <w:r>
        <w:rPr>
          <w:rFonts w:hint="eastAsia"/>
        </w:rPr>
        <w:t>Professor Dana further says, "The order of events in the Scripture cosmogony corresponds essentially with that which has been given.</w:t>
      </w:r>
    </w:p>
    <w:p w14:paraId="2A674169">
      <w:pPr>
        <w:rPr>
          <w:rFonts w:hint="eastAsia"/>
        </w:rPr>
      </w:pPr>
      <w:r>
        <w:rPr>
          <w:rFonts w:hint="eastAsia"/>
        </w:rPr>
        <w:t>戴纳教授进一步说：“圣经宇宙起源论中事件的顺序与所给出的顺序基本一致。</w:t>
      </w:r>
    </w:p>
    <w:p w14:paraId="71F1A917">
      <w:pPr>
        <w:rPr>
          <w:rFonts w:hint="eastAsia"/>
        </w:rPr>
      </w:pPr>
      <w:r>
        <w:rPr>
          <w:rFonts w:hint="eastAsia"/>
        </w:rPr>
        <w:t>There was first a void and formless earth: this was literally true of the 'heavens and the earth, if they were in the condition of a gaseous fluid.</w:t>
      </w:r>
    </w:p>
    <w:p w14:paraId="6024CA4F">
      <w:pPr>
        <w:rPr>
          <w:rFonts w:hint="eastAsia"/>
        </w:rPr>
      </w:pPr>
      <w:r>
        <w:rPr>
          <w:rFonts w:hint="eastAsia"/>
        </w:rPr>
        <w:t>首先是一个空虚混沌的地：如果“天和地”处于气态流体的状态，这在字面上是真实的。</w:t>
      </w:r>
    </w:p>
    <w:p w14:paraId="599E861F">
      <w:pPr>
        <w:rPr>
          <w:rFonts w:hint="eastAsia"/>
        </w:rPr>
      </w:pPr>
      <w:r>
        <w:rPr>
          <w:rFonts w:hint="eastAsia"/>
        </w:rPr>
        <w:t>The succession is as follows: --</w:t>
      </w:r>
    </w:p>
    <w:p w14:paraId="2BCBAE8E">
      <w:pPr>
        <w:rPr>
          <w:rFonts w:hint="eastAsia"/>
        </w:rPr>
      </w:pPr>
      <w:r>
        <w:rPr>
          <w:rFonts w:hint="eastAsia"/>
        </w:rPr>
        <w:t>顺序如下：——</w:t>
      </w:r>
    </w:p>
    <w:p w14:paraId="097B9F9A">
      <w:pPr>
        <w:rPr>
          <w:rFonts w:hint="eastAsia"/>
        </w:rPr>
      </w:pPr>
    </w:p>
    <w:p w14:paraId="495B1374">
      <w:pPr>
        <w:rPr>
          <w:rFonts w:hint="eastAsia"/>
        </w:rPr>
      </w:pPr>
      <w:r>
        <w:rPr>
          <w:rFonts w:hint="eastAsia"/>
        </w:rPr>
        <w:t>"1. Light.</w:t>
      </w:r>
    </w:p>
    <w:p w14:paraId="39820B17">
      <w:pPr>
        <w:rPr>
          <w:rFonts w:hint="eastAsia"/>
        </w:rPr>
      </w:pPr>
      <w:r>
        <w:rPr>
          <w:rFonts w:hint="eastAsia"/>
        </w:rPr>
        <w:t>“1. 光。</w:t>
      </w:r>
    </w:p>
    <w:p w14:paraId="1525B8FE">
      <w:pPr>
        <w:rPr>
          <w:rFonts w:hint="eastAsia"/>
        </w:rPr>
      </w:pPr>
    </w:p>
    <w:p w14:paraId="118EA1AE">
      <w:pPr>
        <w:rPr>
          <w:rFonts w:hint="eastAsia"/>
        </w:rPr>
      </w:pPr>
      <w:r>
        <w:rPr>
          <w:rFonts w:hint="eastAsia"/>
        </w:rPr>
        <w:t>"2. The dividing of the waters below from the waters above the earth (the word translated waters may mean fluid).</w:t>
      </w:r>
    </w:p>
    <w:p w14:paraId="03A5668C">
      <w:pPr>
        <w:rPr>
          <w:rFonts w:hint="eastAsia"/>
        </w:rPr>
      </w:pPr>
      <w:r>
        <w:rPr>
          <w:rFonts w:hint="eastAsia"/>
        </w:rPr>
        <w:t>“2. 地以下的水与地以上的水分开（翻译为“水”的词可能指流体）。</w:t>
      </w:r>
    </w:p>
    <w:p w14:paraId="37E366FE">
      <w:pPr>
        <w:rPr>
          <w:rFonts w:hint="eastAsia"/>
        </w:rPr>
      </w:pPr>
    </w:p>
    <w:p w14:paraId="3CF32492">
      <w:pPr>
        <w:rPr>
          <w:rFonts w:hint="eastAsia"/>
        </w:rPr>
      </w:pPr>
      <w:r>
        <w:rPr>
          <w:rFonts w:hint="eastAsia"/>
        </w:rPr>
        <w:t>"3. The dividing of the land and water on the earth.</w:t>
      </w:r>
    </w:p>
    <w:p w14:paraId="43DDD3A8">
      <w:pPr>
        <w:rPr>
          <w:rFonts w:hint="eastAsia"/>
        </w:rPr>
      </w:pPr>
      <w:r>
        <w:rPr>
          <w:rFonts w:hint="eastAsia"/>
        </w:rPr>
        <w:t>“3. 地上陆地和水的分开。</w:t>
      </w:r>
    </w:p>
    <w:p w14:paraId="1FF19966">
      <w:pPr>
        <w:rPr>
          <w:rFonts w:hint="eastAsia"/>
        </w:rPr>
      </w:pPr>
    </w:p>
    <w:p w14:paraId="791610B1">
      <w:pPr>
        <w:rPr>
          <w:rFonts w:hint="eastAsia"/>
        </w:rPr>
      </w:pPr>
      <w:r>
        <w:rPr>
          <w:rFonts w:hint="eastAsia"/>
        </w:rPr>
        <w:t>"4. Vegetation; which Moses, appreciating the philosophical characteristic of the new creation distinguishing it from previous imorganic substances, defines as that 'which had seed in itself.'</w:t>
      </w:r>
    </w:p>
    <w:p w14:paraId="7484DCB4">
      <w:pPr>
        <w:rPr>
          <w:rFonts w:hint="eastAsia"/>
        </w:rPr>
      </w:pPr>
      <w:r>
        <w:rPr>
          <w:rFonts w:hint="eastAsia"/>
        </w:rPr>
        <w:t>“4. 植物；摩西认识到新创造的哲学特征，将其与先前的无机物质区分开来，将其定义为‘本身有种子’的。</w:t>
      </w:r>
    </w:p>
    <w:p w14:paraId="1694716E">
      <w:pPr>
        <w:rPr>
          <w:rFonts w:hint="eastAsia"/>
        </w:rPr>
      </w:pPr>
    </w:p>
    <w:p w14:paraId="678E99A6">
      <w:pPr>
        <w:rPr>
          <w:rFonts w:hint="eastAsia"/>
        </w:rPr>
      </w:pPr>
      <w:r>
        <w:rPr>
          <w:rFonts w:hint="eastAsia"/>
        </w:rPr>
        <w:t>"5. The sun, moon, and stars.</w:t>
      </w:r>
    </w:p>
    <w:p w14:paraId="09F17381">
      <w:pPr>
        <w:rPr>
          <w:rFonts w:hint="eastAsia"/>
        </w:rPr>
      </w:pPr>
      <w:r>
        <w:rPr>
          <w:rFonts w:hint="eastAsia"/>
        </w:rPr>
        <w:t>“5. 日、月、星辰。</w:t>
      </w:r>
    </w:p>
    <w:p w14:paraId="10AE43E6">
      <w:pPr>
        <w:rPr>
          <w:rFonts w:hint="eastAsia"/>
        </w:rPr>
      </w:pPr>
    </w:p>
    <w:p w14:paraId="305F5AC7">
      <w:pPr>
        <w:rPr>
          <w:rFonts w:hint="eastAsia"/>
        </w:rPr>
      </w:pPr>
      <w:r>
        <w:rPr>
          <w:rFonts w:hint="eastAsia"/>
        </w:rPr>
        <w:t>"6. The lower animals, those that swarm in the waters, and the creeping and flying species of the land.</w:t>
      </w:r>
    </w:p>
    <w:p w14:paraId="1CD8CD03">
      <w:pPr>
        <w:rPr>
          <w:rFonts w:hint="eastAsia"/>
        </w:rPr>
      </w:pPr>
      <w:r>
        <w:rPr>
          <w:rFonts w:hint="eastAsia"/>
        </w:rPr>
        <w:t>“6. 低等动物，水中群集的，以及地上爬行和飞行的物种。</w:t>
      </w:r>
    </w:p>
    <w:p w14:paraId="1A3B5012">
      <w:pPr>
        <w:rPr>
          <w:rFonts w:hint="eastAsia"/>
        </w:rPr>
      </w:pPr>
    </w:p>
    <w:p w14:paraId="0AFFF814">
      <w:pPr>
        <w:rPr>
          <w:rFonts w:hint="eastAsia"/>
        </w:rPr>
      </w:pPr>
      <w:r>
        <w:rPr>
          <w:rFonts w:hint="eastAsia"/>
        </w:rPr>
        <w:t>"7. Beasts of prey ('creeping' here meaning prowling).</w:t>
      </w:r>
    </w:p>
    <w:p w14:paraId="0FD2D61B">
      <w:pPr>
        <w:rPr>
          <w:rFonts w:hint="eastAsia"/>
        </w:rPr>
      </w:pPr>
      <w:r>
        <w:rPr>
          <w:rFonts w:hint="eastAsia"/>
        </w:rPr>
        <w:t>“7. 猛兽（这里的‘爬行’指潜行）。</w:t>
      </w:r>
    </w:p>
    <w:p w14:paraId="735DBF23">
      <w:pPr>
        <w:rPr>
          <w:rFonts w:hint="eastAsia"/>
        </w:rPr>
      </w:pPr>
    </w:p>
    <w:p w14:paraId="2B8CE5F5">
      <w:pPr>
        <w:rPr>
          <w:rFonts w:hint="eastAsia"/>
        </w:rPr>
      </w:pPr>
      <w:r>
        <w:rPr>
          <w:rFonts w:hint="eastAsia"/>
        </w:rPr>
        <w:t>"8. Man.</w:t>
      </w:r>
    </w:p>
    <w:p w14:paraId="492AD236">
      <w:pPr>
        <w:rPr>
          <w:rFonts w:hint="eastAsia"/>
        </w:rPr>
      </w:pPr>
      <w:r>
        <w:rPr>
          <w:rFonts w:hint="eastAsia"/>
        </w:rPr>
        <w:t>“8. 人。</w:t>
      </w:r>
    </w:p>
    <w:p w14:paraId="567FD261">
      <w:pPr>
        <w:rPr>
          <w:rFonts w:hint="eastAsia"/>
        </w:rPr>
      </w:pPr>
    </w:p>
    <w:p w14:paraId="60046A9A">
      <w:pPr>
        <w:rPr>
          <w:rFonts w:hint="eastAsia"/>
        </w:rPr>
      </w:pPr>
      <w:r>
        <w:rPr>
          <w:rFonts w:hint="eastAsia"/>
        </w:rPr>
        <w:t>"In this succession, we observe not merely an order of events, like that deduced from science; there is a system in the arrangement, and a far-reaching prophecy, to which philosophy could not nave attained, however instructed.</w:t>
      </w:r>
    </w:p>
    <w:p w14:paraId="702FD938">
      <w:pPr>
        <w:rPr>
          <w:rFonts w:hint="eastAsia"/>
        </w:rPr>
      </w:pPr>
      <w:r>
        <w:rPr>
          <w:rFonts w:hint="eastAsia"/>
        </w:rPr>
        <w:t>“在这个序列中，我们不仅观察到像从科学推断出来的那样的事件顺序；在安排中有一个系统，还有一个影响深远的预言，无论哲学多么博学，都无法达到。</w:t>
      </w:r>
    </w:p>
    <w:p w14:paraId="5D2CC9E4">
      <w:pPr>
        <w:rPr>
          <w:rFonts w:hint="eastAsia"/>
        </w:rPr>
      </w:pPr>
    </w:p>
    <w:p w14:paraId="1BF06484">
      <w:pPr>
        <w:rPr>
          <w:rFonts w:hint="eastAsia"/>
        </w:rPr>
      </w:pPr>
      <w:r>
        <w:rPr>
          <w:rFonts w:hint="eastAsia"/>
        </w:rPr>
        <w:t>"The account recognizes in creation two great eras of three days each, -- an Inorganic and an Organic.</w:t>
      </w:r>
    </w:p>
    <w:p w14:paraId="0831683B">
      <w:pPr>
        <w:rPr>
          <w:rFonts w:hint="eastAsia"/>
        </w:rPr>
      </w:pPr>
      <w:r>
        <w:rPr>
          <w:rFonts w:hint="eastAsia"/>
        </w:rPr>
        <w:t>“该记述承认创造中有两个各为期三天的大时代——无机时代和有机时代。</w:t>
      </w:r>
    </w:p>
    <w:p w14:paraId="1008D082">
      <w:pPr>
        <w:rPr>
          <w:rFonts w:hint="eastAsia"/>
        </w:rPr>
      </w:pPr>
      <w:r>
        <w:rPr>
          <w:rFonts w:hint="eastAsia"/>
        </w:rPr>
        <w:t>Each of these eras open with the appearance of light; the first, light cosmical; the second, light from the sun for the special uses of the earth.</w:t>
      </w:r>
    </w:p>
    <w:p w14:paraId="4B4E1D5A">
      <w:pPr>
        <w:rPr>
          <w:rFonts w:hint="eastAsia"/>
        </w:rPr>
      </w:pPr>
      <w:r>
        <w:rPr>
          <w:rFonts w:hint="eastAsia"/>
        </w:rPr>
        <w:t>这两个时代都以光的出现开始；第一个是宇宙之光；第二个是来自太阳的、专为地球特殊用途的光。</w:t>
      </w:r>
    </w:p>
    <w:p w14:paraId="70F485B5">
      <w:pPr>
        <w:rPr>
          <w:rFonts w:hint="eastAsia"/>
        </w:rPr>
      </w:pPr>
    </w:p>
    <w:p w14:paraId="6A75FB29">
      <w:pPr>
        <w:rPr>
          <w:rFonts w:hint="eastAsia"/>
        </w:rPr>
      </w:pPr>
      <w:r>
        <w:rPr>
          <w:rFonts w:hint="eastAsia"/>
        </w:rPr>
        <w:t>"Each era ends in 'a day' of two great works -- the two shown to be distinct by being severally pronounced 'good.'</w:t>
      </w:r>
    </w:p>
    <w:p w14:paraId="11D02036">
      <w:pPr>
        <w:rPr>
          <w:rFonts w:hint="eastAsia"/>
        </w:rPr>
      </w:pPr>
      <w:r>
        <w:rPr>
          <w:rFonts w:hint="eastAsia"/>
        </w:rPr>
        <w:t>“每个时代都以‘一日’的两个伟大工作结束——这两个工作通过分别被宣告为‘好’而显示出其独特性。</w:t>
      </w:r>
    </w:p>
    <w:p w14:paraId="4AC9C7DB">
      <w:pPr>
        <w:rPr>
          <w:rFonts w:hint="eastAsia"/>
        </w:rPr>
      </w:pPr>
      <w:r>
        <w:rPr>
          <w:rFonts w:hint="eastAsia"/>
        </w:rPr>
        <w:t>On the third day, that closing the Inorganic Era, there was first the dividing of the land from the waters, and afterwards the creation of vegetation, or the institution of a kingdom of life -- a work widely diverse fromn all that preceded it in the era.</w:t>
      </w:r>
    </w:p>
    <w:p w14:paraId="35A0FEC1">
      <w:pPr>
        <w:rPr>
          <w:rFonts w:hint="eastAsia"/>
        </w:rPr>
      </w:pPr>
      <w:r>
        <w:rPr>
          <w:rFonts w:hint="eastAsia"/>
        </w:rPr>
        <w:t>在第三日，即无机时代结束的那一日，首先是陆地与水分开，然后是植物的创造，或生命王国的建立——这是一项与该时代之前所有工作都截然不同的工作。</w:t>
      </w:r>
    </w:p>
    <w:p w14:paraId="28263480">
      <w:pPr>
        <w:rPr>
          <w:rFonts w:hint="eastAsia"/>
        </w:rPr>
      </w:pPr>
      <w:r>
        <w:rPr>
          <w:rFonts w:hint="eastAsia"/>
        </w:rPr>
        <w:t>So on the sixth day, terminating the Organic Era, there was first the creation of mammals, and then a second far greater work, totally new in its grandest element, the creation of Man.</w:t>
      </w:r>
    </w:p>
    <w:p w14:paraId="6625C44B">
      <w:pPr>
        <w:rPr>
          <w:rFonts w:hint="eastAsia"/>
        </w:rPr>
      </w:pPr>
      <w:r>
        <w:rPr>
          <w:rFonts w:hint="eastAsia"/>
        </w:rPr>
        <w:t>因此，在第六日，即有机时代结束的那一日，首先是哺乳动物的创造，然后是第二个远为伟大的工作，在其最宏伟的元素上是全新的，即人的创造。</w:t>
      </w:r>
    </w:p>
    <w:p w14:paraId="57E8176E">
      <w:pPr>
        <w:rPr>
          <w:rFonts w:hint="eastAsia"/>
        </w:rPr>
      </w:pPr>
    </w:p>
    <w:p w14:paraId="52700D3E">
      <w:pPr>
        <w:rPr>
          <w:rFonts w:hint="eastAsia"/>
        </w:rPr>
      </w:pPr>
      <w:r>
        <w:rPr>
          <w:rFonts w:hint="eastAsia"/>
        </w:rPr>
        <w:t>"The arrangement is, then, as follows:--</w:t>
      </w:r>
    </w:p>
    <w:p w14:paraId="50135952">
      <w:pPr>
        <w:rPr>
          <w:rFonts w:hint="eastAsia"/>
        </w:rPr>
      </w:pPr>
      <w:r>
        <w:rPr>
          <w:rFonts w:hint="eastAsia"/>
        </w:rPr>
        <w:t>“那么，安排如下：——</w:t>
      </w:r>
    </w:p>
    <w:p w14:paraId="64402514">
      <w:pPr>
        <w:rPr>
          <w:rFonts w:hint="eastAsia"/>
        </w:rPr>
      </w:pPr>
      <w:r>
        <w:rPr>
          <w:rFonts w:hint="eastAsia"/>
        </w:rPr>
        <w:t>"I. The Inorganic Era.</w:t>
      </w:r>
    </w:p>
    <w:p w14:paraId="1106BF0A">
      <w:pPr>
        <w:rPr>
          <w:rFonts w:hint="eastAsia"/>
        </w:rPr>
      </w:pPr>
      <w:r>
        <w:rPr>
          <w:rFonts w:hint="eastAsia"/>
        </w:rPr>
        <w:t>“一、无机时代。</w:t>
      </w:r>
    </w:p>
    <w:p w14:paraId="5FEE1107">
      <w:pPr>
        <w:rPr>
          <w:rFonts w:hint="eastAsia"/>
        </w:rPr>
      </w:pPr>
    </w:p>
    <w:p w14:paraId="4BB45387">
      <w:pPr>
        <w:rPr>
          <w:rFonts w:hint="eastAsia"/>
        </w:rPr>
      </w:pPr>
      <w:r>
        <w:rPr>
          <w:rFonts w:hint="eastAsia"/>
        </w:rPr>
        <w:t>"1st Day. -- Light cosmical.</w:t>
      </w:r>
    </w:p>
    <w:p w14:paraId="650D56EE">
      <w:pPr>
        <w:rPr>
          <w:rFonts w:hint="eastAsia"/>
        </w:rPr>
      </w:pPr>
      <w:r>
        <w:rPr>
          <w:rFonts w:hint="eastAsia"/>
        </w:rPr>
        <w:t>“第一日——宇宙之光。</w:t>
      </w:r>
    </w:p>
    <w:p w14:paraId="10FDA70B">
      <w:pPr>
        <w:rPr>
          <w:rFonts w:hint="eastAsia"/>
        </w:rPr>
      </w:pPr>
    </w:p>
    <w:p w14:paraId="48AA7BB6">
      <w:pPr>
        <w:rPr>
          <w:rFonts w:hint="eastAsia"/>
        </w:rPr>
      </w:pPr>
      <w:r>
        <w:rPr>
          <w:rFonts w:hint="eastAsia"/>
        </w:rPr>
        <w:t>"2d Day. -- The earth divided from the fluid around it, or indvidualized.</w:t>
      </w:r>
    </w:p>
    <w:p w14:paraId="6A16AB82">
      <w:pPr>
        <w:rPr>
          <w:rFonts w:hint="eastAsia"/>
        </w:rPr>
      </w:pPr>
      <w:r>
        <w:rPr>
          <w:rFonts w:hint="eastAsia"/>
        </w:rPr>
        <w:t>“第二日——地球与其周围的流体分开，或个体化。</w:t>
      </w:r>
    </w:p>
    <w:p w14:paraId="21704D04">
      <w:pPr>
        <w:rPr>
          <w:rFonts w:hint="eastAsia"/>
        </w:rPr>
      </w:pPr>
    </w:p>
    <w:p w14:paraId="4B5FA85B">
      <w:pPr>
        <w:rPr>
          <w:rFonts w:hint="eastAsia"/>
        </w:rPr>
      </w:pPr>
      <w:r>
        <w:rPr>
          <w:rFonts w:hint="eastAsia"/>
        </w:rPr>
        <w:t>"3d Day. -- 1. Outlining of the land and water.</w:t>
      </w:r>
    </w:p>
    <w:p w14:paraId="5D9FD1B8">
      <w:pPr>
        <w:rPr>
          <w:rFonts w:hint="eastAsia"/>
        </w:rPr>
      </w:pPr>
      <w:r>
        <w:rPr>
          <w:rFonts w:hint="eastAsia"/>
        </w:rPr>
        <w:t>“第三日——1. 勾勒陆地和水域。</w:t>
      </w:r>
    </w:p>
    <w:p w14:paraId="28EED43A">
      <w:pPr>
        <w:rPr>
          <w:rFonts w:hint="eastAsia"/>
        </w:rPr>
      </w:pPr>
      <w:r>
        <w:rPr>
          <w:rFonts w:hint="eastAsia"/>
        </w:rPr>
        <w:t>2. Creation of vegetation.</w:t>
      </w:r>
    </w:p>
    <w:p w14:paraId="3969CD6E">
      <w:pPr>
        <w:rPr>
          <w:rFonts w:hint="eastAsia"/>
        </w:rPr>
      </w:pPr>
      <w:r>
        <w:rPr>
          <w:rFonts w:hint="eastAsia"/>
        </w:rPr>
        <w:t>2. 植物的创造。</w:t>
      </w:r>
    </w:p>
    <w:p w14:paraId="2F645114">
      <w:pPr>
        <w:rPr>
          <w:rFonts w:hint="eastAsia"/>
        </w:rPr>
      </w:pPr>
      <w:r>
        <w:rPr>
          <w:rFonts w:hint="eastAsia"/>
        </w:rPr>
        <w:t>"II. The Organic Era.</w:t>
      </w:r>
    </w:p>
    <w:p w14:paraId="5CBF3F62">
      <w:pPr>
        <w:rPr>
          <w:rFonts w:hint="eastAsia"/>
        </w:rPr>
      </w:pPr>
      <w:r>
        <w:rPr>
          <w:rFonts w:hint="eastAsia"/>
        </w:rPr>
        <w:t>“二、有机时代。</w:t>
      </w:r>
    </w:p>
    <w:p w14:paraId="79EF083A">
      <w:pPr>
        <w:rPr>
          <w:rFonts w:hint="eastAsia"/>
        </w:rPr>
      </w:pPr>
    </w:p>
    <w:p w14:paraId="1F13A7E8">
      <w:pPr>
        <w:rPr>
          <w:rFonts w:hint="eastAsia"/>
        </w:rPr>
      </w:pPr>
      <w:r>
        <w:rPr>
          <w:rFonts w:hint="eastAsia"/>
        </w:rPr>
        <w:t>"4th Day. -- LIGHT from the sun.</w:t>
      </w:r>
    </w:p>
    <w:p w14:paraId="29054A9C">
      <w:pPr>
        <w:rPr>
          <w:rFonts w:hint="eastAsia"/>
        </w:rPr>
      </w:pPr>
      <w:r>
        <w:rPr>
          <w:rFonts w:hint="eastAsia"/>
        </w:rPr>
        <w:t>“第四日——来自太阳的光。</w:t>
      </w:r>
    </w:p>
    <w:p w14:paraId="360D082D">
      <w:pPr>
        <w:rPr>
          <w:rFonts w:hint="eastAsia"/>
        </w:rPr>
      </w:pPr>
    </w:p>
    <w:p w14:paraId="0212F0D0">
      <w:pPr>
        <w:rPr>
          <w:rFonts w:hint="eastAsia"/>
        </w:rPr>
      </w:pPr>
      <w:r>
        <w:rPr>
          <w:rFonts w:hint="eastAsia"/>
        </w:rPr>
        <w:t>"5th Day. -- Creation of the lower order of animals.</w:t>
      </w:r>
    </w:p>
    <w:p w14:paraId="361584DC">
      <w:pPr>
        <w:rPr>
          <w:rFonts w:hint="eastAsia"/>
        </w:rPr>
      </w:pPr>
      <w:r>
        <w:rPr>
          <w:rFonts w:hint="eastAsia"/>
        </w:rPr>
        <w:t>“第五日——低等动物的创造。</w:t>
      </w:r>
    </w:p>
    <w:p w14:paraId="09199F65">
      <w:pPr>
        <w:rPr>
          <w:rFonts w:hint="eastAsia"/>
        </w:rPr>
      </w:pPr>
    </w:p>
    <w:p w14:paraId="09DA6ACF">
      <w:pPr>
        <w:rPr>
          <w:rFonts w:hint="eastAsia"/>
        </w:rPr>
      </w:pPr>
      <w:r>
        <w:rPr>
          <w:rFonts w:hint="eastAsia"/>
        </w:rPr>
        <w:t>"6th Day. -- 1. Creation of mammals.</w:t>
      </w:r>
    </w:p>
    <w:p w14:paraId="20D270A2">
      <w:pPr>
        <w:rPr>
          <w:rFonts w:hint="eastAsia"/>
        </w:rPr>
      </w:pPr>
      <w:r>
        <w:rPr>
          <w:rFonts w:hint="eastAsia"/>
        </w:rPr>
        <w:t>“第六日——1. 哺乳动物的创造。</w:t>
      </w:r>
    </w:p>
    <w:p w14:paraId="0CA645F7">
      <w:pPr>
        <w:rPr>
          <w:rFonts w:hint="eastAsia"/>
        </w:rPr>
      </w:pPr>
      <w:r>
        <w:rPr>
          <w:rFonts w:hint="eastAsia"/>
        </w:rPr>
        <w:t>2. Creation of man."</w:t>
      </w:r>
    </w:p>
    <w:p w14:paraId="517A988B">
      <w:pPr>
        <w:rPr>
          <w:rFonts w:hint="eastAsia"/>
        </w:rPr>
      </w:pPr>
      <w:r>
        <w:rPr>
          <w:rFonts w:hint="eastAsia"/>
        </w:rPr>
        <w:t>2. 人的创造。”</w:t>
      </w:r>
    </w:p>
    <w:p w14:paraId="5259ADD8">
      <w:pPr>
        <w:rPr>
          <w:rFonts w:hint="eastAsia"/>
        </w:rPr>
      </w:pPr>
    </w:p>
    <w:p w14:paraId="42D10D88">
      <w:pPr>
        <w:rPr>
          <w:rFonts w:hint="eastAsia"/>
        </w:rPr>
      </w:pPr>
      <w:r>
        <w:rPr>
          <w:rFonts w:hint="eastAsia"/>
        </w:rPr>
        <w:t>"The record in the Bible," adds Professor Dana,21 "is therefore profoundly philosophical in the scheme of creation which it presents.</w:t>
      </w:r>
    </w:p>
    <w:p w14:paraId="1292401E">
      <w:pPr>
        <w:rPr>
          <w:rFonts w:hint="eastAsia"/>
        </w:rPr>
      </w:pPr>
      <w:r>
        <w:rPr>
          <w:rFonts w:hint="eastAsia"/>
        </w:rPr>
        <w:t>戴纳教授补充说：“因此，圣经中的记录在其所呈现的创造方案中具有深刻的哲学性。”21</w:t>
      </w:r>
    </w:p>
    <w:p w14:paraId="44310A10">
      <w:pPr>
        <w:rPr>
          <w:rFonts w:hint="eastAsia"/>
        </w:rPr>
      </w:pPr>
      <w:r>
        <w:rPr>
          <w:rFonts w:hint="eastAsia"/>
        </w:rPr>
        <w:t>It is both true and divine.</w:t>
      </w:r>
    </w:p>
    <w:p w14:paraId="584C5D3D">
      <w:pPr>
        <w:rPr>
          <w:rFonts w:hint="eastAsia"/>
        </w:rPr>
      </w:pPr>
      <w:r>
        <w:rPr>
          <w:rFonts w:hint="eastAsia"/>
        </w:rPr>
        <w:t>它既真实又神圣。</w:t>
      </w:r>
    </w:p>
    <w:p w14:paraId="284CE7E7">
      <w:pPr>
        <w:rPr>
          <w:rFonts w:hint="eastAsia"/>
        </w:rPr>
      </w:pPr>
      <w:r>
        <w:rPr>
          <w:rFonts w:hint="eastAsia"/>
        </w:rPr>
        <w:t>It is a declaration of authorship, both of creation and the Bible, on the first page of the sacred volume."22</w:t>
      </w:r>
    </w:p>
    <w:p w14:paraId="616BCC33">
      <w:pPr>
        <w:rPr>
          <w:rFonts w:hint="eastAsia"/>
        </w:rPr>
      </w:pPr>
      <w:r>
        <w:rPr>
          <w:rFonts w:hint="eastAsia"/>
        </w:rPr>
        <w:t>这是在圣卷第一页上对创造和圣经作者身份的宣告。”22</w:t>
      </w:r>
    </w:p>
    <w:p w14:paraId="6B062212">
      <w:pPr>
        <w:rPr>
          <w:rFonts w:hint="eastAsia"/>
        </w:rPr>
      </w:pPr>
      <w:r>
        <w:rPr>
          <w:rFonts w:hint="eastAsia"/>
        </w:rPr>
        <w:t>To the same effect he elsewhere says: "The first thought that strikes the scientific reader [of the Mosaic account of the creation] is the evidence of divinity, not merely in the first verse of the record, and the successive fiats, but in the whole order of creatlon.</w:t>
      </w:r>
    </w:p>
    <w:p w14:paraId="5C632485">
      <w:pPr>
        <w:rPr>
          <w:rFonts w:hint="eastAsia"/>
        </w:rPr>
      </w:pPr>
      <w:r>
        <w:rPr>
          <w:rFonts w:hint="eastAsia"/>
        </w:rPr>
        <w:t>他在别处也说过类似的话：“科学读者[阅读摩西关于创造的记述时]首先想到的，是神性的证据，不仅在记录的第一节和相继的命令中，而且在整个创造的秩序中。</w:t>
      </w:r>
    </w:p>
    <w:p w14:paraId="2CC60FD6">
      <w:pPr>
        <w:rPr>
          <w:rFonts w:hint="eastAsia"/>
        </w:rPr>
      </w:pPr>
      <w:r>
        <w:rPr>
          <w:rFonts w:hint="eastAsia"/>
        </w:rPr>
        <w:t>There is so much that the most recent readings of science have for the first time explained, that the idea of man as the author becomes utterly incomprehensible.</w:t>
      </w:r>
    </w:p>
    <w:p w14:paraId="76EC73B1">
      <w:pPr>
        <w:rPr>
          <w:rFonts w:hint="eastAsia"/>
        </w:rPr>
      </w:pPr>
      <w:r>
        <w:rPr>
          <w:rFonts w:hint="eastAsia"/>
        </w:rPr>
        <w:t>有如此多的东西是最近的科学解读才首次解释清楚的，以致人作为作者的观念变得完全不可理解。</w:t>
      </w:r>
    </w:p>
    <w:p w14:paraId="780745A6">
      <w:pPr>
        <w:rPr>
          <w:rFonts w:hint="eastAsia"/>
        </w:rPr>
      </w:pPr>
      <w:r>
        <w:rPr>
          <w:rFonts w:hint="eastAsia"/>
        </w:rPr>
        <w:t>By proving the record true, science pronounces it divine; for who could have correctly narrated the secrets of eternity but God himself?"23</w:t>
      </w:r>
    </w:p>
    <w:p w14:paraId="14250F3C">
      <w:pPr>
        <w:rPr>
          <w:rFonts w:hint="eastAsia"/>
        </w:rPr>
      </w:pPr>
      <w:r>
        <w:rPr>
          <w:rFonts w:hint="eastAsia"/>
        </w:rPr>
        <w:t>通过证明记录的真实性，科学宣告它是神圣的；因为除了神自己，谁能正确地叙述永恒的奥秘呢？”23</w:t>
      </w:r>
    </w:p>
    <w:p w14:paraId="00032CCC">
      <w:pPr>
        <w:rPr>
          <w:rFonts w:hint="eastAsia"/>
        </w:rPr>
      </w:pPr>
    </w:p>
    <w:p w14:paraId="30FBE5DA">
      <w:pPr>
        <w:rPr>
          <w:rFonts w:hint="eastAsia"/>
        </w:rPr>
      </w:pPr>
      <w:r>
        <w:rPr>
          <w:rFonts w:hint="eastAsia"/>
        </w:rPr>
        <w:t>The views given in his "Manual of Geology" are more fully elaborated by Professor Dana in two admirable articles in the "Bibliotheca Sacra" (January and July, 1856).</w:t>
      </w:r>
    </w:p>
    <w:p w14:paraId="78C844D5">
      <w:pPr>
        <w:rPr>
          <w:rFonts w:hint="eastAsia"/>
        </w:rPr>
      </w:pPr>
      <w:r>
        <w:rPr>
          <w:rFonts w:hint="eastAsia"/>
        </w:rPr>
        <w:t>戴纳教授在其《地质学手册》中提出的观点，在他发表于《圣经文库》（1856年1月和7月）的两篇精彩文章中得到了更充分的阐述。</w:t>
      </w:r>
    </w:p>
    <w:p w14:paraId="55D9AF22">
      <w:pPr>
        <w:rPr>
          <w:rFonts w:hint="eastAsia"/>
        </w:rPr>
      </w:pPr>
      <w:r>
        <w:rPr>
          <w:rFonts w:hint="eastAsia"/>
        </w:rPr>
        <w:t>He says, in the former of those articles, "The best views we have met with on the harmony between science and the Bible, are those of Professor Arnold Guyot, a philosopher of enlarged comprehension of nature and a truly Christian spirit; and the following interpretations of the sacred record are, in the main, such as we have gathered from personal intercourse with him."24</w:t>
      </w:r>
    </w:p>
    <w:p w14:paraId="354F586C">
      <w:pPr>
        <w:rPr>
          <w:rFonts w:hint="eastAsia"/>
        </w:rPr>
      </w:pPr>
      <w:r>
        <w:rPr>
          <w:rFonts w:hint="eastAsia"/>
        </w:rPr>
        <w:t>他在前一篇文章中说：“我们所见过的关于科学与圣经和谐的最佳观点，是阿诺德·盖约特教授的观点，他是一位对自然有广博理解并具有真正基督徒精神的哲学家；以下对圣经记录的解释，主要是我们从与他的个人交往中收集到的。”24</w:t>
      </w:r>
    </w:p>
    <w:p w14:paraId="334B84A8">
      <w:pPr>
        <w:rPr>
          <w:rFonts w:hint="eastAsia"/>
        </w:rPr>
      </w:pPr>
    </w:p>
    <w:p w14:paraId="439523B8">
      <w:pPr>
        <w:rPr>
          <w:rFonts w:hint="eastAsia"/>
        </w:rPr>
      </w:pPr>
      <w:r>
        <w:rPr>
          <w:rFonts w:hint="eastAsia"/>
        </w:rPr>
        <w:t>Professor Dana of Yale and Professor Guyot of Princeton, belong to the first rank of scientific naturalists; and the friends of the Bible owe them a debt of gratitude for their able vindication of the sacred record.</w:t>
      </w:r>
    </w:p>
    <w:p w14:paraId="7D2AA762">
      <w:pPr>
        <w:rPr>
          <w:rFonts w:hint="eastAsia"/>
        </w:rPr>
      </w:pPr>
      <w:r>
        <w:rPr>
          <w:rFonts w:hint="eastAsia"/>
        </w:rPr>
        <w:t>耶鲁大学的戴纳教授和普林斯顿大学的盖约特教授，都属于一流的科学博物学家；圣经的朋友们应该感谢他们对圣经记录的有力辩护。</w:t>
      </w:r>
    </w:p>
    <w:p w14:paraId="505A579F">
      <w:pPr>
        <w:rPr>
          <w:rFonts w:hint="eastAsia"/>
        </w:rPr>
      </w:pPr>
    </w:p>
    <w:p w14:paraId="7FCCC8F5">
      <w:pPr>
        <w:rPr>
          <w:rFonts w:hint="eastAsia"/>
        </w:rPr>
      </w:pPr>
      <w:r>
        <w:rPr>
          <w:rFonts w:hint="eastAsia"/>
        </w:rPr>
        <w:t>As the Bible is of God, it is certain that there can be no conflict between the teachings of the Scriptures and the facts of science.</w:t>
      </w:r>
    </w:p>
    <w:p w14:paraId="23BF1807">
      <w:pPr>
        <w:rPr>
          <w:rFonts w:hint="eastAsia"/>
        </w:rPr>
      </w:pPr>
      <w:r>
        <w:rPr>
          <w:rFonts w:hint="eastAsia"/>
        </w:rPr>
        <w:t>由于圣经是出于神的，因此圣经的教导与科学事实之间不可能有冲突，这是确定的。</w:t>
      </w:r>
    </w:p>
    <w:p w14:paraId="5B22968D">
      <w:pPr>
        <w:rPr>
          <w:rFonts w:hint="eastAsia"/>
        </w:rPr>
      </w:pPr>
      <w:r>
        <w:rPr>
          <w:rFonts w:hint="eastAsia"/>
        </w:rPr>
        <w:t>It is not with Facts, but with theories, believers have to contend.</w:t>
      </w:r>
    </w:p>
    <w:p w14:paraId="6F2F67CC">
      <w:pPr>
        <w:rPr>
          <w:rFonts w:hint="eastAsia"/>
        </w:rPr>
      </w:pPr>
      <w:r>
        <w:rPr>
          <w:rFonts w:hint="eastAsia"/>
        </w:rPr>
        <w:t>信徒们要与之抗争的不是事实，而是理论。</w:t>
      </w:r>
    </w:p>
    <w:p w14:paraId="25C3B885">
      <w:pPr>
        <w:rPr>
          <w:rFonts w:hint="eastAsia"/>
        </w:rPr>
      </w:pPr>
      <w:r>
        <w:rPr>
          <w:rFonts w:hint="eastAsia"/>
        </w:rPr>
        <w:t>Many such theories have, from time to time, been presented, apparently or really inconsistent with the Bible.</w:t>
      </w:r>
    </w:p>
    <w:p w14:paraId="3399965F">
      <w:pPr>
        <w:rPr>
          <w:rFonts w:hint="eastAsia"/>
        </w:rPr>
      </w:pPr>
      <w:r>
        <w:rPr>
          <w:rFonts w:hint="eastAsia"/>
        </w:rPr>
        <w:t>许多这样的理论不时地被提出来，表面上或实际上与圣经不一致。</w:t>
      </w:r>
    </w:p>
    <w:p w14:paraId="372FE311">
      <w:pPr>
        <w:rPr>
          <w:rFonts w:hint="eastAsia"/>
        </w:rPr>
      </w:pPr>
      <w:r>
        <w:rPr>
          <w:rFonts w:hint="eastAsia"/>
        </w:rPr>
        <w:t>But these theories have either proved to be false, or to harmonize with the Word of God, properly interpreted.</w:t>
      </w:r>
    </w:p>
    <w:p w14:paraId="4C8BF50D">
      <w:pPr>
        <w:rPr>
          <w:rFonts w:hint="eastAsia"/>
        </w:rPr>
      </w:pPr>
      <w:r>
        <w:rPr>
          <w:rFonts w:hint="eastAsia"/>
        </w:rPr>
        <w:t>但这些理论要么被证明是错误的，要么与正确解释的神的话语相协调。</w:t>
      </w:r>
    </w:p>
    <w:p w14:paraId="1F98C7D1">
      <w:pPr>
        <w:rPr>
          <w:rFonts w:hint="eastAsia"/>
        </w:rPr>
      </w:pPr>
      <w:r>
        <w:rPr>
          <w:rFonts w:hint="eastAsia"/>
        </w:rPr>
        <w:t>The Church has been forced more than once to alter her interpretation of the Bible to accommodate the discoveries of science.</w:t>
      </w:r>
    </w:p>
    <w:p w14:paraId="28402F02">
      <w:pPr>
        <w:rPr>
          <w:rFonts w:hint="eastAsia"/>
        </w:rPr>
      </w:pPr>
      <w:r>
        <w:rPr>
          <w:rFonts w:hint="eastAsia"/>
        </w:rPr>
        <w:t>教会不止一次被迫改变对圣经的解释，以适应科学的发现。</w:t>
      </w:r>
    </w:p>
    <w:p w14:paraId="2B1A011C">
      <w:pPr>
        <w:rPr>
          <w:rFonts w:hint="eastAsia"/>
        </w:rPr>
      </w:pPr>
      <w:r>
        <w:rPr>
          <w:rFonts w:hint="eastAsia"/>
        </w:rPr>
        <w:t>But this has been done without doing any violence to the Scriptures or in any degree impairing their authority.</w:t>
      </w:r>
    </w:p>
    <w:p w14:paraId="19B8C770">
      <w:pPr>
        <w:rPr>
          <w:rFonts w:hint="eastAsia"/>
        </w:rPr>
      </w:pPr>
      <w:r>
        <w:rPr>
          <w:rFonts w:hint="eastAsia"/>
        </w:rPr>
        <w:t>但这并没有对圣经造成任何歪曲，也没有在任何程度上损害其权威。</w:t>
      </w:r>
    </w:p>
    <w:p w14:paraId="63F131B3">
      <w:pPr>
        <w:rPr>
          <w:rFonts w:hint="eastAsia"/>
        </w:rPr>
      </w:pPr>
      <w:r>
        <w:rPr>
          <w:rFonts w:hint="eastAsia"/>
        </w:rPr>
        <w:t>Such change, however, cannot be effected without a struggle.</w:t>
      </w:r>
    </w:p>
    <w:p w14:paraId="3FA05CAC">
      <w:pPr>
        <w:rPr>
          <w:rFonts w:hint="eastAsia"/>
        </w:rPr>
      </w:pPr>
      <w:r>
        <w:rPr>
          <w:rFonts w:hint="eastAsia"/>
        </w:rPr>
        <w:t>然而，这种改变不可能不经过斗争就能实现。</w:t>
      </w:r>
    </w:p>
    <w:p w14:paraId="4730479E">
      <w:pPr>
        <w:rPr>
          <w:rFonts w:hint="eastAsia"/>
        </w:rPr>
      </w:pPr>
      <w:r>
        <w:rPr>
          <w:rFonts w:hint="eastAsia"/>
        </w:rPr>
        <w:t>It is impossible that our mode of understanding the Bible should not be determined by our views of the subjects of which it treats.</w:t>
      </w:r>
    </w:p>
    <w:p w14:paraId="0FC6FDA9">
      <w:pPr>
        <w:rPr>
          <w:rFonts w:hint="eastAsia"/>
        </w:rPr>
      </w:pPr>
      <w:r>
        <w:rPr>
          <w:rFonts w:hint="eastAsia"/>
        </w:rPr>
        <w:t>我们理解圣经的方式不可能不受我们对圣经所论述主题的看法的影响。</w:t>
      </w:r>
    </w:p>
    <w:p w14:paraId="5DF24DB7">
      <w:pPr>
        <w:rPr>
          <w:rFonts w:hint="eastAsia"/>
        </w:rPr>
      </w:pPr>
      <w:r>
        <w:rPr>
          <w:rFonts w:hint="eastAsia"/>
        </w:rPr>
        <w:t>So long as men believed that the earth was the centre of our system, the sun its satellite, and the stars its ornamentation, they of necessity understood the Bible in accordance with that hypothesis.</w:t>
      </w:r>
    </w:p>
    <w:p w14:paraId="6759E4B9">
      <w:pPr>
        <w:rPr>
          <w:rFonts w:hint="eastAsia"/>
        </w:rPr>
      </w:pPr>
      <w:r>
        <w:rPr>
          <w:rFonts w:hint="eastAsia"/>
        </w:rPr>
        <w:t>只要人们相信地球是我们系统的中心，太阳是它的卫星，星星是它的装饰，他们就必然按照那个假说来理解圣经。</w:t>
      </w:r>
    </w:p>
    <w:p w14:paraId="3AA118CC">
      <w:pPr>
        <w:rPr>
          <w:rFonts w:hint="eastAsia"/>
        </w:rPr>
      </w:pPr>
      <w:r>
        <w:rPr>
          <w:rFonts w:hint="eastAsia"/>
        </w:rPr>
        <w:t>But when it was discovered that the earth was only one of the smaller satellites of the sun, and that the stars were worlds, then faith, although at first staggered, soon grew strong enough to take it all in, and rejoice to find that the Bible, and the Bible alone of all ancient books, was in full accord with these stupendous revelations of science.</w:t>
      </w:r>
    </w:p>
    <w:p w14:paraId="036B425D">
      <w:pPr>
        <w:rPr>
          <w:rFonts w:hint="eastAsia"/>
        </w:rPr>
      </w:pPr>
      <w:r>
        <w:rPr>
          <w:rFonts w:hint="eastAsia"/>
        </w:rPr>
        <w:t>但是当发现地球只是太阳较小的卫星之一，而星星是世界时，信仰虽然起初动摇，但很快就变得足够强大，能够完全接受这一切，并欣喜地发现，圣经，并且只有圣经，在所有古代书籍中，都与这些科学的惊人启示完全一致。</w:t>
      </w:r>
    </w:p>
    <w:p w14:paraId="6FC3C7DD">
      <w:pPr>
        <w:rPr>
          <w:rFonts w:hint="eastAsia"/>
        </w:rPr>
      </w:pPr>
      <w:r>
        <w:rPr>
          <w:rFonts w:hint="eastAsia"/>
        </w:rPr>
        <w:t>And so if it should be proved that the creation was a process continued through countless ages, and that the Bible alone of all the books of antiquity recognized that fact, then, as Professor Dana says, the idea of its being of human origin would become "utterly incomprehensible."</w:t>
      </w:r>
    </w:p>
    <w:p w14:paraId="4DBA2C21">
      <w:pPr>
        <w:rPr>
          <w:rFonts w:hint="eastAsia"/>
        </w:rPr>
      </w:pPr>
      <w:r>
        <w:rPr>
          <w:rFonts w:hint="eastAsia"/>
        </w:rPr>
        <w:t>因此，如果证明创造是一个持续了无数个时代的过程，并且在所有古代书籍中只有圣经认识到这个事实，那么，正如戴纳教授所说，认为它是人类起源的观念就会变得“完全不可理解”。</w:t>
      </w:r>
    </w:p>
    <w:p w14:paraId="537A83C4">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44" name="Group 585077"/>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600549" name="Shape 600549"/>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85077"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6qEWi1AAAAAMBAAAPAAAAAAAA&#10;AAEAIAAAACIAAABkcnMvZG93bnJldi54bWxQSwECFAAUAAAACACHTuJARXgM/08CAADiBQAADgAA&#10;AAAAAAABACAAAAAjAQAAZHJzL2Uyb0RvYy54bWxQSwUGAAAAAAYABgBZAQAA5AUAAAAA&#10;">
                <o:lock v:ext="edit" aspectratio="f"/>
                <v:shape id="Shape 600549" o:spid="_x0000_s1026" o:spt="100" style="position:absolute;left:0;top:0;height:9525;width:5810249;" fillcolor="#808080" filled="t" stroked="f" coordsize="5810249,9525" o:gfxdata="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B&#10;07yWwwAAAN8AAAAPAAAAAAAAAAEAIAAAACIAAABkcnMvZG93bnJldi54bWxQSwECFAAUAAAACACH&#10;TuJAMy8FnjsAAAA5AAAAEAAAAAAAAAABACAAAAASAQAAZHJzL3NoYXBleG1sLnhtbFBLBQYAAAAA&#10;BgAGAFsBAAC8AwAAAAA=&#10;" path="m0,0l5810249,0,5810249,9525,0,9525,0,0e">
                  <v:fill on="t" focussize="0,0"/>
                  <v:stroke on="f" weight="0pt" miterlimit="1" joinstyle="miter"/>
                  <v:imagedata o:title=""/>
                  <o:lock v:ext="edit" aspectratio="f"/>
                </v:shape>
                <w10:wrap type="none"/>
                <w10:anchorlock/>
              </v:group>
            </w:pict>
          </mc:Fallback>
        </mc:AlternateContent>
      </w:r>
    </w:p>
    <w:p w14:paraId="57F2FA94">
      <w:pPr>
        <w:spacing w:after="294" w:line="255" w:lineRule="auto"/>
        <w:ind w:left="26" w:right="16"/>
        <w:jc w:val="center"/>
        <w:rPr>
          <w:rFonts w:hint="eastAsia"/>
          <w:b/>
          <w:i w:val="0"/>
          <w:iCs w:val="0"/>
        </w:rPr>
      </w:pPr>
      <w:r>
        <w:rPr>
          <w:rFonts w:hint="eastAsia"/>
          <w:b/>
          <w:i w:val="0"/>
          <w:iCs w:val="0"/>
        </w:rPr>
        <w:t>Endnotes</w:t>
      </w:r>
    </w:p>
    <w:p w14:paraId="2E7D7D10">
      <w:pPr>
        <w:spacing w:after="294" w:line="255" w:lineRule="auto"/>
        <w:ind w:left="26" w:right="16"/>
        <w:jc w:val="center"/>
        <w:rPr>
          <w:rFonts w:hint="eastAsia"/>
          <w:b/>
          <w:i w:val="0"/>
          <w:iCs w:val="0"/>
        </w:rPr>
      </w:pPr>
      <w:r>
        <w:rPr>
          <w:rFonts w:hint="eastAsia"/>
          <w:b/>
          <w:i w:val="0"/>
          <w:iCs w:val="0"/>
        </w:rPr>
        <w:t>尾注</w:t>
      </w:r>
    </w:p>
    <w:p w14:paraId="55B46039">
      <w:pPr>
        <w:rPr>
          <w:rFonts w:hint="eastAsia"/>
        </w:rPr>
      </w:pPr>
      <w:r>
        <w:rPr>
          <w:rFonts w:hint="eastAsia"/>
        </w:rPr>
        <w:t>1.Loomis, Treatise on Astronomy, New York, 1865, p. 314.</w:t>
      </w:r>
    </w:p>
    <w:p w14:paraId="75DED3F3">
      <w:pPr>
        <w:rPr>
          <w:rFonts w:hint="eastAsia"/>
        </w:rPr>
      </w:pPr>
      <w:r>
        <w:rPr>
          <w:rFonts w:hint="eastAsia"/>
        </w:rPr>
        <w:t>1. 卢米斯，《天文学论》，纽约，1865年，第314页。</w:t>
      </w:r>
    </w:p>
    <w:p w14:paraId="619CD8DC">
      <w:pPr>
        <w:rPr>
          <w:rFonts w:hint="eastAsia"/>
        </w:rPr>
      </w:pPr>
      <w:r>
        <w:rPr>
          <w:rFonts w:hint="eastAsia"/>
        </w:rPr>
        <w:t>2.De Principiis, III. 3. Works, edit. Paris, 1733, vol. i. p. 149, c, d.</w:t>
      </w:r>
    </w:p>
    <w:p w14:paraId="60D7EB42">
      <w:pPr>
        <w:rPr>
          <w:rFonts w:hint="eastAsia"/>
        </w:rPr>
      </w:pPr>
      <w:r>
        <w:rPr>
          <w:rFonts w:hint="eastAsia"/>
        </w:rPr>
        <w:t>2. 《论首要原理》，第三卷，第三章。著作，巴黎版，1733年，第一卷，第149页，c, d栏。</w:t>
      </w:r>
    </w:p>
    <w:p w14:paraId="227D43E2">
      <w:pPr>
        <w:rPr>
          <w:rFonts w:hint="eastAsia"/>
        </w:rPr>
      </w:pPr>
      <w:r>
        <w:rPr>
          <w:rFonts w:hint="eastAsia"/>
        </w:rPr>
        <w:t>3.Confessiones, XII. 7. Works, edit. Benedictines, Paris, 1836, vol. i. p. 356, c, d.</w:t>
      </w:r>
    </w:p>
    <w:p w14:paraId="30EA99CD">
      <w:pPr>
        <w:rPr>
          <w:rFonts w:hint="eastAsia"/>
        </w:rPr>
      </w:pPr>
      <w:r>
        <w:rPr>
          <w:rFonts w:hint="eastAsia"/>
        </w:rPr>
        <w:t>3. 《忏悔录》，第十二卷，第七章。著作，本笃会版，巴黎，1836年，第一卷，第356页，c, d栏。</w:t>
      </w:r>
    </w:p>
    <w:p w14:paraId="58ADBBB1">
      <w:pPr>
        <w:rPr>
          <w:rFonts w:hint="eastAsia"/>
        </w:rPr>
      </w:pPr>
      <w:r>
        <w:rPr>
          <w:rFonts w:hint="eastAsia"/>
        </w:rPr>
        <w:t>4.The writer was dining one day with Tholuck and five or six of hisstudents, when he took up a knife from the table, and asked, "Is this knife of the substance of God?" and they all answered, "Yes."</w:t>
      </w:r>
    </w:p>
    <w:p w14:paraId="290A6FA4">
      <w:pPr>
        <w:rPr>
          <w:rFonts w:hint="eastAsia"/>
        </w:rPr>
      </w:pPr>
      <w:r>
        <w:rPr>
          <w:rFonts w:hint="eastAsia"/>
        </w:rPr>
        <w:t>4. 作者有一天与托卢克及其五六名学生共进晚餐，他从桌上拿起一把刀，问道：“这把刀是神的本质吗？”他们都回答说：“是的。”</w:t>
      </w:r>
    </w:p>
    <w:p w14:paraId="0662BDC2">
      <w:pPr>
        <w:rPr>
          <w:rFonts w:hint="eastAsia"/>
        </w:rPr>
      </w:pPr>
      <w:r>
        <w:rPr>
          <w:rFonts w:hint="eastAsia"/>
        </w:rPr>
        <w:t>5. Lectures on Metaphysics. Boston, edit. 1859, lecture xxxix. p. 533.</w:t>
      </w:r>
    </w:p>
    <w:p w14:paraId="299AF61B">
      <w:pPr>
        <w:rPr>
          <w:rFonts w:hint="eastAsia"/>
        </w:rPr>
      </w:pPr>
      <w:r>
        <w:rPr>
          <w:rFonts w:hint="eastAsia"/>
        </w:rPr>
        <w:t>5. 《形而上学讲座》。波士顿版，1859年，第三十九讲，第533页。</w:t>
      </w:r>
    </w:p>
    <w:p w14:paraId="10B88011">
      <w:pPr>
        <w:rPr>
          <w:rFonts w:hint="eastAsia"/>
        </w:rPr>
      </w:pPr>
      <w:r>
        <w:rPr>
          <w:rFonts w:hint="eastAsia"/>
        </w:rPr>
        <w:t>6. Discussions on Philosophy and Literature, etc. By Sir William Hamilton. New York, edit. 1853, p. 575.</w:t>
      </w:r>
    </w:p>
    <w:p w14:paraId="6FACC2E0">
      <w:pPr>
        <w:rPr>
          <w:rFonts w:hint="eastAsia"/>
        </w:rPr>
      </w:pPr>
      <w:r>
        <w:rPr>
          <w:rFonts w:hint="eastAsia"/>
        </w:rPr>
        <w:t>6. 《论哲学与文学等》。威廉·汉密尔顿爵士著。纽约版，1853年，第575页。</w:t>
      </w:r>
    </w:p>
    <w:p w14:paraId="7785EE7A">
      <w:pPr>
        <w:rPr>
          <w:rFonts w:hint="eastAsia"/>
        </w:rPr>
      </w:pPr>
      <w:r>
        <w:rPr>
          <w:rFonts w:hint="eastAsia"/>
        </w:rPr>
        <w:t>7.Cousin's Psychology, New York, edit. 1856, p. 443.</w:t>
      </w:r>
    </w:p>
    <w:p w14:paraId="56D82512">
      <w:pPr>
        <w:rPr>
          <w:rFonts w:hint="eastAsia"/>
        </w:rPr>
      </w:pPr>
      <w:r>
        <w:rPr>
          <w:rFonts w:hint="eastAsia"/>
        </w:rPr>
        <w:t>7. 库赞，《心理学》，纽约版，1856年，第443页。</w:t>
      </w:r>
    </w:p>
    <w:p w14:paraId="69EA1020">
      <w:pPr>
        <w:rPr>
          <w:rFonts w:hint="eastAsia"/>
        </w:rPr>
      </w:pPr>
      <w:r>
        <w:rPr>
          <w:rFonts w:hint="eastAsia"/>
        </w:rPr>
        <w:t>8.Ibid. p. 447.</w:t>
      </w:r>
    </w:p>
    <w:p w14:paraId="43B158E7">
      <w:pPr>
        <w:rPr>
          <w:rFonts w:hint="eastAsia"/>
        </w:rPr>
      </w:pPr>
      <w:r>
        <w:rPr>
          <w:rFonts w:hint="eastAsia"/>
        </w:rPr>
        <w:t>8. 同上，第447页。</w:t>
      </w:r>
    </w:p>
    <w:p w14:paraId="66F116D1">
      <w:pPr>
        <w:rPr>
          <w:rFonts w:hint="eastAsia"/>
        </w:rPr>
      </w:pPr>
      <w:r>
        <w:rPr>
          <w:rFonts w:hint="eastAsia"/>
        </w:rPr>
        <w:t>9.Theodicee, II. 201; Works, Berlin, 1840, p. 566.</w:t>
      </w:r>
    </w:p>
    <w:p w14:paraId="0883B857">
      <w:pPr>
        <w:rPr>
          <w:rFonts w:hint="eastAsia"/>
        </w:rPr>
      </w:pPr>
      <w:r>
        <w:rPr>
          <w:rFonts w:hint="eastAsia"/>
        </w:rPr>
        <w:t>9. 《神正论》，第二卷，201；著作，柏林，1840年，第566页。</w:t>
      </w:r>
    </w:p>
    <w:p w14:paraId="499E1F4F">
      <w:pPr>
        <w:rPr>
          <w:rFonts w:hint="eastAsia"/>
        </w:rPr>
      </w:pPr>
      <w:r>
        <w:rPr>
          <w:rFonts w:hint="eastAsia"/>
        </w:rPr>
        <w:t>10.Loci Communes de Creatione, edit. Erlanger, 1828, p. 48.</w:t>
      </w:r>
    </w:p>
    <w:p w14:paraId="5FF13CF7">
      <w:pPr>
        <w:rPr>
          <w:rFonts w:hint="eastAsia"/>
        </w:rPr>
      </w:pPr>
      <w:r>
        <w:rPr>
          <w:rFonts w:hint="eastAsia"/>
        </w:rPr>
        <w:t>10. 《论创造的共同论题》，埃尔兰根版，1828年，第48页。</w:t>
      </w:r>
    </w:p>
    <w:p w14:paraId="5E21E7E1">
      <w:pPr>
        <w:rPr>
          <w:rFonts w:hint="eastAsia"/>
        </w:rPr>
      </w:pPr>
      <w:r>
        <w:rPr>
          <w:rFonts w:hint="eastAsia"/>
        </w:rPr>
        <w:t>11.De Genesi ad Literam, v. 45; Works, edit. Benedictines, Paris, 1836, vol. iii. p. 321, d.</w:t>
      </w:r>
    </w:p>
    <w:p w14:paraId="5B919483">
      <w:pPr>
        <w:rPr>
          <w:rFonts w:hint="eastAsia"/>
        </w:rPr>
      </w:pPr>
      <w:r>
        <w:rPr>
          <w:rFonts w:hint="eastAsia"/>
        </w:rPr>
        <w:t>11. 《创世记字面解释》，第五卷，第四十五章；著作，本笃会版，巴黎，1836年，第三卷，第321页，d栏。</w:t>
      </w:r>
    </w:p>
    <w:p w14:paraId="436DD11B">
      <w:pPr>
        <w:rPr>
          <w:rFonts w:hint="eastAsia"/>
        </w:rPr>
      </w:pPr>
      <w:r>
        <w:rPr>
          <w:rFonts w:hint="eastAsia"/>
        </w:rPr>
        <w:t>12.Genesis, i. 5; Works, Wittenberg edit. 1555 (Latin), vol. vi. leaf 5, p. 2.</w:t>
      </w:r>
    </w:p>
    <w:p w14:paraId="1837510E">
      <w:pPr>
        <w:rPr>
          <w:rFonts w:hint="eastAsia"/>
        </w:rPr>
      </w:pPr>
      <w:r>
        <w:rPr>
          <w:rFonts w:hint="eastAsia"/>
        </w:rPr>
        <w:t>12. 《创世记》，第一章，第五节；著作，维滕贝格版，1555年（拉丁文），第六卷，第五页反面，第二栏。</w:t>
      </w:r>
    </w:p>
    <w:p w14:paraId="261127EE">
      <w:pPr>
        <w:rPr>
          <w:rFonts w:hint="eastAsia"/>
        </w:rPr>
      </w:pPr>
      <w:r>
        <w:rPr>
          <w:rFonts w:hint="eastAsia"/>
        </w:rPr>
        <w:t>13.Gnomon, edit. Tubingen, 1759, p. 614.</w:t>
      </w:r>
    </w:p>
    <w:p w14:paraId="011F251A">
      <w:pPr>
        <w:rPr>
          <w:rFonts w:hint="eastAsia"/>
        </w:rPr>
      </w:pPr>
      <w:r>
        <w:rPr>
          <w:rFonts w:hint="eastAsia"/>
        </w:rPr>
        <w:t>13. 《格言》，蒂宾根版，1759年，第614页。</w:t>
      </w:r>
    </w:p>
    <w:p w14:paraId="320A4DFE">
      <w:pPr>
        <w:rPr>
          <w:rFonts w:hint="eastAsia"/>
        </w:rPr>
      </w:pPr>
      <w:r>
        <w:rPr>
          <w:rFonts w:hint="eastAsia"/>
        </w:rPr>
        <w:t>14.Fichte, v. sel. Leben, p. 160.</w:t>
      </w:r>
    </w:p>
    <w:p w14:paraId="57252392">
      <w:pPr>
        <w:rPr>
          <w:rFonts w:hint="eastAsia"/>
        </w:rPr>
      </w:pPr>
      <w:r>
        <w:rPr>
          <w:rFonts w:hint="eastAsia"/>
        </w:rPr>
        <w:t>14. 费希特，《论天选的生命》，第160页。</w:t>
      </w:r>
    </w:p>
    <w:p w14:paraId="3BC6DF27">
      <w:pPr>
        <w:rPr>
          <w:rFonts w:hint="eastAsia"/>
        </w:rPr>
      </w:pPr>
      <w:r>
        <w:rPr>
          <w:rFonts w:hint="eastAsia"/>
        </w:rPr>
        <w:t>15.De Divisione Naturae, i. 74.</w:t>
      </w:r>
    </w:p>
    <w:p w14:paraId="7194B5AF">
      <w:pPr>
        <w:rPr>
          <w:rFonts w:hint="eastAsia"/>
        </w:rPr>
      </w:pPr>
      <w:r>
        <w:rPr>
          <w:rFonts w:hint="eastAsia"/>
        </w:rPr>
        <w:t>15. 《论自然的划分》，第一卷，第七十四章。</w:t>
      </w:r>
    </w:p>
    <w:p w14:paraId="0BA393DF">
      <w:pPr>
        <w:rPr>
          <w:rFonts w:hint="eastAsia"/>
        </w:rPr>
      </w:pPr>
      <w:r>
        <w:rPr>
          <w:rFonts w:hint="eastAsia"/>
        </w:rPr>
        <w:t>16.Schelling, by Strauss, Dogmatik, vol. i. p. 658.</w:t>
      </w:r>
    </w:p>
    <w:p w14:paraId="3E9EC75F">
      <w:pPr>
        <w:rPr>
          <w:rFonts w:hint="eastAsia"/>
        </w:rPr>
      </w:pPr>
      <w:r>
        <w:rPr>
          <w:rFonts w:hint="eastAsia"/>
        </w:rPr>
        <w:t>16. 谢林，引自施特劳斯，《教义学》，第一卷，第658页。</w:t>
      </w:r>
    </w:p>
    <w:p w14:paraId="692D91B8">
      <w:pPr>
        <w:rPr>
          <w:rFonts w:hint="eastAsia"/>
        </w:rPr>
      </w:pPr>
      <w:r>
        <w:rPr>
          <w:rFonts w:hint="eastAsia"/>
        </w:rPr>
        <w:t>17.De Civitate Dei, XI. 6, edit. Benedictines, vol. vii. p. 444, c, d.</w:t>
      </w:r>
    </w:p>
    <w:p w14:paraId="22AF7277">
      <w:pPr>
        <w:rPr>
          <w:rFonts w:hint="eastAsia"/>
        </w:rPr>
      </w:pPr>
      <w:r>
        <w:rPr>
          <w:rFonts w:hint="eastAsia"/>
        </w:rPr>
        <w:t>17. 《上帝之城》，第十一卷，第六章，本笃会版，第七卷，第444页，c, d栏。</w:t>
      </w:r>
    </w:p>
    <w:p w14:paraId="58298711">
      <w:pPr>
        <w:rPr>
          <w:rFonts w:hint="eastAsia"/>
        </w:rPr>
      </w:pPr>
      <w:r>
        <w:rPr>
          <w:rFonts w:hint="eastAsia"/>
        </w:rPr>
        <w:t>18.De Civitate Dei, XII. 17, edit. Benedictines, vol. ii. p. 508, b.</w:t>
      </w:r>
    </w:p>
    <w:p w14:paraId="24BCD8E1">
      <w:pPr>
        <w:rPr>
          <w:rFonts w:hint="eastAsia"/>
        </w:rPr>
      </w:pPr>
      <w:r>
        <w:rPr>
          <w:rFonts w:hint="eastAsia"/>
        </w:rPr>
        <w:t>18. 《上帝之城》，第十二卷，第十七章，本笃会版，第二卷，第508页，b栏。</w:t>
      </w:r>
    </w:p>
    <w:p w14:paraId="2AB2489D">
      <w:pPr>
        <w:rPr>
          <w:rFonts w:hint="eastAsia"/>
        </w:rPr>
      </w:pPr>
      <w:r>
        <w:rPr>
          <w:rFonts w:hint="eastAsia"/>
        </w:rPr>
        <w:t>19.Institutio, I. xiv. 3, edit. Berlin, 1834, p. 112.</w:t>
      </w:r>
    </w:p>
    <w:p w14:paraId="65F1A1A7">
      <w:pPr>
        <w:rPr>
          <w:rFonts w:hint="eastAsia"/>
        </w:rPr>
      </w:pPr>
      <w:r>
        <w:rPr>
          <w:rFonts w:hint="eastAsia"/>
        </w:rPr>
        <w:t>19. 《基督教要义》，第一卷，第十四章，第三节，柏林版，1834年，第112页。</w:t>
      </w:r>
    </w:p>
    <w:p w14:paraId="53DEDE67">
      <w:pPr>
        <w:rPr>
          <w:rFonts w:hint="eastAsia"/>
        </w:rPr>
      </w:pPr>
      <w:r>
        <w:rPr>
          <w:rFonts w:hint="eastAsia"/>
        </w:rPr>
        <w:t>20.Manual of Geology. By James D. Dana, M. A., LL. D., Silliman Professor of Geology and Natural History in Yale College, p. 743.</w:t>
      </w:r>
    </w:p>
    <w:p w14:paraId="22BC0B1C">
      <w:pPr>
        <w:rPr>
          <w:rFonts w:hint="eastAsia"/>
        </w:rPr>
      </w:pPr>
      <w:r>
        <w:rPr>
          <w:rFonts w:hint="eastAsia"/>
        </w:rPr>
        <w:t>20. 《地质学手册》。詹姆斯·D·戴纳（文学硕士，法学博士，耶鲁学院西利曼地质学与博物学教授）著，第743页。</w:t>
      </w:r>
    </w:p>
    <w:p w14:paraId="660747FF">
      <w:pPr>
        <w:rPr>
          <w:rFonts w:hint="eastAsia"/>
        </w:rPr>
      </w:pPr>
      <w:r>
        <w:rPr>
          <w:rFonts w:hint="eastAsia"/>
        </w:rPr>
        <w:t>21.Page 745.</w:t>
      </w:r>
    </w:p>
    <w:p w14:paraId="4F1DECAA">
      <w:pPr>
        <w:rPr>
          <w:rFonts w:hint="eastAsia"/>
        </w:rPr>
      </w:pPr>
      <w:r>
        <w:rPr>
          <w:rFonts w:hint="eastAsia"/>
        </w:rPr>
        <w:t>21. 第745页。</w:t>
      </w:r>
    </w:p>
    <w:p w14:paraId="36879B06">
      <w:pPr>
        <w:rPr>
          <w:rFonts w:hint="eastAsia"/>
        </w:rPr>
      </w:pPr>
      <w:r>
        <w:rPr>
          <w:rFonts w:hint="eastAsia"/>
        </w:rPr>
        <w:t>22.Page 746.</w:t>
      </w:r>
    </w:p>
    <w:p w14:paraId="600387F5">
      <w:pPr>
        <w:rPr>
          <w:rFonts w:hint="eastAsia"/>
        </w:rPr>
      </w:pPr>
      <w:r>
        <w:rPr>
          <w:rFonts w:hint="eastAsia"/>
        </w:rPr>
        <w:t>22. 第746页。</w:t>
      </w:r>
    </w:p>
    <w:p w14:paraId="3D00E741">
      <w:pPr>
        <w:rPr>
          <w:rFonts w:hint="eastAsia"/>
        </w:rPr>
      </w:pPr>
      <w:r>
        <w:rPr>
          <w:rFonts w:hint="eastAsia"/>
        </w:rPr>
        <w:t>23.Bibliotheca Sacra for January, 1856, p. 110.</w:t>
      </w:r>
    </w:p>
    <w:p w14:paraId="73C93BA8">
      <w:pPr>
        <w:rPr>
          <w:rFonts w:hint="eastAsia"/>
        </w:rPr>
      </w:pPr>
      <w:r>
        <w:rPr>
          <w:rFonts w:hint="eastAsia"/>
        </w:rPr>
        <w:t>23. 《圣经文库》，1856年1月号，第110页。</w:t>
      </w:r>
    </w:p>
    <w:p w14:paraId="76A7BAD5">
      <w:pPr>
        <w:rPr>
          <w:rFonts w:hint="eastAsia"/>
        </w:rPr>
      </w:pPr>
      <w:r>
        <w:rPr>
          <w:rFonts w:hint="eastAsia"/>
        </w:rPr>
        <w:t>24.The views of Professor Guyot are presented at some length by theRev. J.O. Means, in the numbers of the Bibliotheca Sacra for January and April, 1855.</w:t>
      </w:r>
    </w:p>
    <w:p w14:paraId="1D559A6E">
      <w:pPr>
        <w:rPr>
          <w:rFonts w:hint="eastAsia"/>
        </w:rPr>
      </w:pPr>
      <w:r>
        <w:rPr>
          <w:rFonts w:hint="eastAsia"/>
        </w:rPr>
        <w:t>24. 盖约特教授的观点由J.O.米恩斯牧师在1855年1月和4月的《圣经文库》期刊中作了较详细的介绍。</w:t>
      </w:r>
    </w:p>
    <w:p w14:paraId="1FF10C6B">
      <w:pPr>
        <w:rPr>
          <w:rFonts w:hint="eastAsia"/>
        </w:rPr>
      </w:pPr>
    </w:p>
    <w:p w14:paraId="79E329E1">
      <w:pPr>
        <w:spacing w:after="389" w:line="259" w:lineRule="auto"/>
        <w:ind w:right="1"/>
        <w:jc w:val="center"/>
        <w:rPr>
          <w:rFonts w:hint="eastAsia"/>
          <w:b/>
          <w:sz w:val="42"/>
        </w:rPr>
      </w:pPr>
      <w:r>
        <w:rPr>
          <w:rFonts w:hint="eastAsia"/>
          <w:b/>
          <w:sz w:val="42"/>
        </w:rPr>
        <w:t>CHAPTER XI.</w:t>
      </w:r>
    </w:p>
    <w:p w14:paraId="21DC82AF">
      <w:pPr>
        <w:spacing w:after="389" w:line="259" w:lineRule="auto"/>
        <w:ind w:right="1"/>
        <w:jc w:val="center"/>
        <w:rPr>
          <w:rFonts w:hint="eastAsia"/>
          <w:b/>
          <w:sz w:val="42"/>
        </w:rPr>
      </w:pPr>
      <w:r>
        <w:rPr>
          <w:rFonts w:hint="eastAsia"/>
          <w:b/>
          <w:sz w:val="42"/>
        </w:rPr>
        <w:t>第十一章。</w:t>
      </w:r>
    </w:p>
    <w:p w14:paraId="5B824AB0">
      <w:pPr>
        <w:spacing w:after="389" w:line="259" w:lineRule="auto"/>
        <w:ind w:right="1"/>
        <w:jc w:val="center"/>
        <w:rPr>
          <w:rFonts w:hint="eastAsia"/>
          <w:b/>
          <w:sz w:val="42"/>
        </w:rPr>
      </w:pPr>
      <w:r>
        <w:rPr>
          <w:rFonts w:hint="eastAsia"/>
          <w:b/>
          <w:sz w:val="42"/>
        </w:rPr>
        <w:t>Providence</w:t>
      </w:r>
    </w:p>
    <w:p w14:paraId="6D49DA51">
      <w:pPr>
        <w:spacing w:after="389" w:line="259" w:lineRule="auto"/>
        <w:ind w:right="1"/>
        <w:jc w:val="center"/>
        <w:rPr>
          <w:rFonts w:hint="eastAsia"/>
          <w:b/>
          <w:sz w:val="42"/>
        </w:rPr>
      </w:pPr>
      <w:r>
        <w:rPr>
          <w:rFonts w:hint="eastAsia"/>
          <w:b/>
          <w:sz w:val="42"/>
        </w:rPr>
        <w:t>护理</w:t>
      </w:r>
    </w:p>
    <w:p w14:paraId="136A5B4F">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45" name="Group 585077"/>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46" name="Shape 600549"/>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85077"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DqoRaLUAAAAAwEAAA8AAAAAAAAA&#10;AQAgAAAAIgAAAGRycy9kb3ducmV2LnhtbFBLAQIUABQAAAAIAIdO4kCyCE1vTgIAAN4FAAAOAAAA&#10;AAAAAAEAIAAAACMBAABkcnMvZTJvRG9jLnhtbFBLBQYAAAAABgAGAFkBAADjBQAAAAA=&#10;">
                <o:lock v:ext="edit" aspectratio="f"/>
                <v:shape id="Shape 600549" o:spid="_x0000_s1026" o:spt="100" style="position:absolute;left:0;top:0;height:9525;width:5810249;" fillcolor="#808080" filled="t" stroked="f" coordsize="5810249,9525" o:gfxdata="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cccu&#10;wAAAANsAAAAPAAAAAAAAAAEAIAAAACIAAABkcnMvZG93bnJldi54bWxQSwECFAAUAAAACACHTuJA&#10;My8FnjsAAAA5AAAAEAAAAAAAAAABACAAAAAPAQAAZHJzL3NoYXBleG1sLnhtbFBLBQYAAAAABgAG&#10;AFsBAAC5AwAAAAA=&#10;" path="m0,0l5810249,0,5810249,9525,0,9525,0,0e">
                  <v:fill on="t" focussize="0,0"/>
                  <v:stroke on="f" weight="0pt" miterlimit="1" joinstyle="miter"/>
                  <v:imagedata o:title=""/>
                  <o:lock v:ext="edit" aspectratio="f"/>
                </v:shape>
                <w10:wrap type="none"/>
                <w10:anchorlock/>
              </v:group>
            </w:pict>
          </mc:Fallback>
        </mc:AlternateContent>
      </w:r>
    </w:p>
    <w:p w14:paraId="2DBB1C7D">
      <w:pPr>
        <w:spacing w:after="3" w:line="255" w:lineRule="auto"/>
        <w:jc w:val="center"/>
        <w:rPr>
          <w:rFonts w:hint="eastAsia"/>
          <w:i/>
        </w:rPr>
      </w:pPr>
      <w:r>
        <w:rPr>
          <w:rFonts w:hint="eastAsia"/>
          <w:i/>
        </w:rPr>
        <w:t>§ 1. Preservation.§ 2. Government.§3. Different Theories of the Divine Government.</w:t>
      </w:r>
    </w:p>
    <w:p w14:paraId="1EA29EC1">
      <w:pPr>
        <w:spacing w:after="3" w:line="255" w:lineRule="auto"/>
        <w:jc w:val="center"/>
        <w:rPr>
          <w:rFonts w:hint="eastAsia"/>
          <w:i/>
        </w:rPr>
      </w:pPr>
      <w:r>
        <w:rPr>
          <w:rFonts w:hint="eastAsia"/>
          <w:i/>
        </w:rPr>
        <w:t>§ 1. 保守。§ 2. 治理。§ 3. 关于神圣治理的不同理论。</w:t>
      </w:r>
    </w:p>
    <w:p w14:paraId="496F5732">
      <w:pPr>
        <w:spacing w:after="3" w:line="255" w:lineRule="auto"/>
        <w:jc w:val="center"/>
        <w:rPr>
          <w:rFonts w:hint="eastAsia"/>
          <w:i/>
        </w:rPr>
      </w:pPr>
      <w:r>
        <w:rPr>
          <w:rFonts w:hint="eastAsia"/>
          <w:i/>
        </w:rPr>
        <w:t>§ 4. Principles involved in the Scriptural Doctrine of Providence.</w:t>
      </w:r>
    </w:p>
    <w:p w14:paraId="4356070C">
      <w:pPr>
        <w:spacing w:after="3" w:line="255" w:lineRule="auto"/>
        <w:jc w:val="center"/>
        <w:rPr>
          <w:rFonts w:hint="eastAsia"/>
          <w:i/>
        </w:rPr>
      </w:pPr>
      <w:r>
        <w:rPr>
          <w:rFonts w:hint="eastAsia"/>
          <w:i/>
        </w:rPr>
        <w:t>§ 4. 圣经护理教义所包含的原则。</w:t>
      </w:r>
    </w:p>
    <w:p w14:paraId="1831ABD0">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47" name="Group 585077"/>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48" name="Shape 600549"/>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85077"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6qEWi1AAAAAMBAAAPAAAAAAAA&#10;AAEAIAAAACIAAABkcnMvZG93bnJldi54bWxQSwECFAAUAAAACACHTuJAoQ15ok8CAADeBQAADgAA&#10;AAAAAAABACAAAAAjAQAAZHJzL2Uyb0RvYy54bWxQSwUGAAAAAAYABgBZAQAA5AUAAAAA&#10;">
                <o:lock v:ext="edit" aspectratio="f"/>
                <v:shape id="Shape 600549" o:spid="_x0000_s1026" o:spt="100" style="position:absolute;left:0;top:0;height:9525;width:5810249;" fillcolor="#808080" filled="t" stroked="f" coordsize="5810249,9525" o:gfxdata="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mi9se8AAAA&#10;2wAAAA8AAAAAAAAAAQAgAAAAIgAAAGRycy9kb3ducmV2LnhtbFBLAQIUABQAAAAIAIdO4kAzLwWe&#10;OwAAADkAAAAQAAAAAAAAAAEAIAAAAAsBAABkcnMvc2hhcGV4bWwueG1sUEsFBgAAAAAGAAYAWwEA&#10;ALUDAAAAAA==&#10;" path="m0,0l5810249,0,5810249,9525,0,9525,0,0e">
                  <v:fill on="t" focussize="0,0"/>
                  <v:stroke on="f" weight="0pt" miterlimit="1" joinstyle="miter"/>
                  <v:imagedata o:title=""/>
                  <o:lock v:ext="edit" aspectratio="f"/>
                </v:shape>
                <w10:wrap type="none"/>
                <w10:anchorlock/>
              </v:group>
            </w:pict>
          </mc:Fallback>
        </mc:AlternateContent>
      </w:r>
    </w:p>
    <w:p w14:paraId="1DAF71D6">
      <w:pPr>
        <w:spacing w:after="294" w:line="255" w:lineRule="auto"/>
        <w:ind w:left="26" w:right="16"/>
        <w:jc w:val="center"/>
        <w:rPr>
          <w:rFonts w:hint="eastAsia"/>
          <w:b/>
          <w:i/>
          <w:iCs/>
        </w:rPr>
      </w:pPr>
      <w:r>
        <w:rPr>
          <w:rFonts w:hint="eastAsia"/>
          <w:b/>
          <w:i/>
          <w:iCs/>
        </w:rPr>
        <w:t>§ 1. Preservation.</w:t>
      </w:r>
    </w:p>
    <w:p w14:paraId="0E334E25">
      <w:pPr>
        <w:spacing w:after="294" w:line="255" w:lineRule="auto"/>
        <w:ind w:left="26" w:right="16"/>
        <w:jc w:val="center"/>
        <w:rPr>
          <w:rFonts w:hint="eastAsia"/>
          <w:b/>
          <w:i/>
          <w:iCs/>
        </w:rPr>
      </w:pPr>
      <w:r>
        <w:rPr>
          <w:rFonts w:hint="eastAsia"/>
          <w:b/>
          <w:i/>
          <w:iCs/>
        </w:rPr>
        <w:t>§ 1. 保守。</w:t>
      </w:r>
    </w:p>
    <w:p w14:paraId="6F94FB67">
      <w:pPr>
        <w:rPr>
          <w:rFonts w:hint="eastAsia"/>
        </w:rPr>
      </w:pPr>
    </w:p>
    <w:p w14:paraId="136318DE">
      <w:pPr>
        <w:rPr>
          <w:rFonts w:hint="eastAsia"/>
        </w:rPr>
      </w:pPr>
      <w:r>
        <w:rPr>
          <w:rFonts w:hint="eastAsia"/>
        </w:rPr>
        <w:t>GOD'S works of providence are his most holy, wise, and powerful preserving and governing all his creatures and all their actions.</w:t>
      </w:r>
    </w:p>
    <w:p w14:paraId="43694FF0">
      <w:pPr>
        <w:rPr>
          <w:rFonts w:hint="eastAsia"/>
        </w:rPr>
      </w:pPr>
      <w:r>
        <w:rPr>
          <w:rFonts w:hint="eastAsia"/>
        </w:rPr>
        <w:t>神的护理之工是祂至圣、智慧、大能地保守并治理祂一切的受造之物及其一切的行动。</w:t>
      </w:r>
    </w:p>
    <w:p w14:paraId="6E881470">
      <w:pPr>
        <w:rPr>
          <w:rFonts w:hint="eastAsia"/>
        </w:rPr>
      </w:pPr>
      <w:r>
        <w:rPr>
          <w:rFonts w:hint="eastAsia"/>
        </w:rPr>
        <w:t>Providence, therefore, includes preservation and government.</w:t>
      </w:r>
    </w:p>
    <w:p w14:paraId="0A8B2E8F">
      <w:pPr>
        <w:rPr>
          <w:rFonts w:hint="eastAsia"/>
        </w:rPr>
      </w:pPr>
      <w:r>
        <w:rPr>
          <w:rFonts w:hint="eastAsia"/>
        </w:rPr>
        <w:t>因此，护理包括保守和治理。</w:t>
      </w:r>
    </w:p>
    <w:p w14:paraId="67410CE0">
      <w:pPr>
        <w:rPr>
          <w:rFonts w:hint="eastAsia"/>
        </w:rPr>
      </w:pPr>
      <w:r>
        <w:rPr>
          <w:rFonts w:hint="eastAsia"/>
        </w:rPr>
        <w:t>By preservation is meant that all things out of God owe the continuance of their existence, with all their properties and powers, to the will of God.</w:t>
      </w:r>
    </w:p>
    <w:p w14:paraId="2ECFF9F4">
      <w:pPr>
        <w:rPr>
          <w:rFonts w:hint="eastAsia"/>
        </w:rPr>
      </w:pPr>
      <w:r>
        <w:rPr>
          <w:rFonts w:hint="eastAsia"/>
        </w:rPr>
        <w:t>保守是指神以外的一切事物，其存在的持续，连同其一切的属性和能力，都归因于神的旨意。</w:t>
      </w:r>
    </w:p>
    <w:p w14:paraId="0C82A405">
      <w:pPr>
        <w:rPr>
          <w:rFonts w:hint="eastAsia"/>
        </w:rPr>
      </w:pPr>
      <w:r>
        <w:rPr>
          <w:rFonts w:hint="eastAsia"/>
        </w:rPr>
        <w:t>This is clearly the doctrine of the Scriptures.</w:t>
      </w:r>
    </w:p>
    <w:p w14:paraId="1884CFEA">
      <w:pPr>
        <w:rPr>
          <w:rFonts w:hint="eastAsia"/>
        </w:rPr>
      </w:pPr>
      <w:r>
        <w:rPr>
          <w:rFonts w:hint="eastAsia"/>
        </w:rPr>
        <w:t>这显然是圣经的教义。</w:t>
      </w:r>
    </w:p>
    <w:p w14:paraId="01AF7ACA">
      <w:pPr>
        <w:rPr>
          <w:rFonts w:hint="eastAsia"/>
        </w:rPr>
      </w:pPr>
      <w:r>
        <w:rPr>
          <w:rFonts w:hint="eastAsia"/>
        </w:rPr>
        <w:t>The passages relating to this subject are very numerous.</w:t>
      </w:r>
    </w:p>
    <w:p w14:paraId="0F3ED185">
      <w:pPr>
        <w:rPr>
          <w:rFonts w:hint="eastAsia"/>
        </w:rPr>
      </w:pPr>
      <w:r>
        <w:rPr>
          <w:rFonts w:hint="eastAsia"/>
        </w:rPr>
        <w:t>与此主题相关的经文非常多。</w:t>
      </w:r>
    </w:p>
    <w:p w14:paraId="48533D52">
      <w:pPr>
        <w:rPr>
          <w:rFonts w:hint="eastAsia"/>
        </w:rPr>
      </w:pPr>
      <w:r>
        <w:rPr>
          <w:rFonts w:hint="eastAsia"/>
        </w:rPr>
        <w:t>They are of different kinds.</w:t>
      </w:r>
    </w:p>
    <w:p w14:paraId="75815410">
      <w:pPr>
        <w:rPr>
          <w:rFonts w:hint="eastAsia"/>
        </w:rPr>
      </w:pPr>
      <w:r>
        <w:rPr>
          <w:rFonts w:hint="eastAsia"/>
        </w:rPr>
        <w:t>它们有不同的种类。</w:t>
      </w:r>
    </w:p>
    <w:p w14:paraId="3120E05F">
      <w:pPr>
        <w:rPr>
          <w:rFonts w:hint="eastAsia"/>
        </w:rPr>
      </w:pPr>
      <w:r>
        <w:rPr>
          <w:rFonts w:hint="eastAsia"/>
        </w:rPr>
        <w:t>First, some assert in general terms that God does sustain all things by the word of his power, as Heb. i. 3; Col. i. 17, where it is said, "By Him all things consist," or continue to be.</w:t>
      </w:r>
    </w:p>
    <w:p w14:paraId="54093F49">
      <w:pPr>
        <w:rPr>
          <w:rFonts w:hint="eastAsia"/>
        </w:rPr>
      </w:pPr>
      <w:r>
        <w:rPr>
          <w:rFonts w:hint="eastAsia"/>
        </w:rPr>
        <w:t>首先，有些经文概括地断言神用祂权能的圣言托住万有，如希伯来书一章3节；歌罗西书一章17节，那里说：“万有也靠祂而立”，或继续存在。</w:t>
      </w:r>
    </w:p>
    <w:p w14:paraId="5F05A736">
      <w:pPr>
        <w:rPr>
          <w:rFonts w:hint="eastAsia"/>
        </w:rPr>
      </w:pPr>
      <w:r>
        <w:rPr>
          <w:rFonts w:hint="eastAsia"/>
        </w:rPr>
        <w:t>In Nehem. ix. 6, "Thou, even thou art Lord alone; thou hast made heaven, the heaven of heavens, with all their hosts, the earth, and all things that are therein, the seas, and all that is there in, and thou preservest them all."</w:t>
      </w:r>
    </w:p>
    <w:p w14:paraId="4A5C4E39">
      <w:pPr>
        <w:rPr>
          <w:rFonts w:hint="eastAsia"/>
        </w:rPr>
      </w:pPr>
      <w:r>
        <w:rPr>
          <w:rFonts w:hint="eastAsia"/>
        </w:rPr>
        <w:t>在尼希米记九章6节：“你，惟独你是耶和华！你造了天和天上的天，并天上的万象，地和地上的万物，海和海中所有的；这一切都是你所保存的。”</w:t>
      </w:r>
    </w:p>
    <w:p w14:paraId="4D5DC84B">
      <w:pPr>
        <w:rPr>
          <w:rFonts w:hint="eastAsia"/>
        </w:rPr>
      </w:pPr>
      <w:r>
        <w:rPr>
          <w:rFonts w:hint="eastAsia"/>
        </w:rPr>
        <w:t>Secondly, those which refer to the regular operations or powers of nature, which are declared to be preserved in their efficiency by the power of God.</w:t>
      </w:r>
    </w:p>
    <w:p w14:paraId="5F2900FF">
      <w:pPr>
        <w:rPr>
          <w:rFonts w:hint="eastAsia"/>
        </w:rPr>
      </w:pPr>
      <w:r>
        <w:rPr>
          <w:rFonts w:hint="eastAsia"/>
        </w:rPr>
        <w:t>其次，那些指自然界常规运作或能力的经文，这些运作或能力被宣告为因神的能力而得以保持其效能。</w:t>
      </w:r>
    </w:p>
    <w:p w14:paraId="50A652C1">
      <w:pPr>
        <w:rPr>
          <w:rFonts w:hint="eastAsia"/>
        </w:rPr>
      </w:pPr>
      <w:r>
        <w:rPr>
          <w:rFonts w:hint="eastAsia"/>
        </w:rPr>
        <w:t>See Psalms civ. and cxlviii. throughout, and many similar passages.</w:t>
      </w:r>
    </w:p>
    <w:p w14:paraId="79D05649">
      <w:pPr>
        <w:rPr>
          <w:rFonts w:hint="eastAsia"/>
        </w:rPr>
      </w:pPr>
      <w:r>
        <w:rPr>
          <w:rFonts w:hint="eastAsia"/>
        </w:rPr>
        <w:t>参见诗篇一百零四篇和一百四十八篇全文，以及许多类似的经文。</w:t>
      </w:r>
    </w:p>
    <w:p w14:paraId="21C61268">
      <w:pPr>
        <w:rPr>
          <w:rFonts w:hint="eastAsia"/>
        </w:rPr>
      </w:pPr>
      <w:r>
        <w:rPr>
          <w:rFonts w:hint="eastAsia"/>
        </w:rPr>
        <w:t>Thirdly, those which relate to irrational animals.</w:t>
      </w:r>
    </w:p>
    <w:p w14:paraId="5ADF6041">
      <w:pPr>
        <w:rPr>
          <w:rFonts w:hint="eastAsia"/>
        </w:rPr>
      </w:pPr>
      <w:r>
        <w:rPr>
          <w:rFonts w:hint="eastAsia"/>
        </w:rPr>
        <w:t>第三，那些与非理性动物相关的经文。</w:t>
      </w:r>
    </w:p>
    <w:p w14:paraId="1BC8733B">
      <w:pPr>
        <w:rPr>
          <w:rFonts w:hint="eastAsia"/>
        </w:rPr>
      </w:pPr>
      <w:r>
        <w:rPr>
          <w:rFonts w:hint="eastAsia"/>
        </w:rPr>
        <w:t>And Fourthly, those which relate to rational creatures, who are said to live, move, and to have their being in God.</w:t>
      </w:r>
    </w:p>
    <w:p w14:paraId="2051301B">
      <w:pPr>
        <w:rPr>
          <w:rFonts w:hint="eastAsia"/>
        </w:rPr>
      </w:pPr>
      <w:r>
        <w:rPr>
          <w:rFonts w:hint="eastAsia"/>
        </w:rPr>
        <w:t>第四，那些与有理性受造物相关的经文，他们被说成在神里面生活、行动并存在。</w:t>
      </w:r>
    </w:p>
    <w:p w14:paraId="6BED2E69">
      <w:pPr>
        <w:rPr>
          <w:rFonts w:hint="eastAsia"/>
        </w:rPr>
      </w:pPr>
      <w:r>
        <w:rPr>
          <w:rFonts w:hint="eastAsia"/>
        </w:rPr>
        <w:t>These passages clearly teach, (1.) That the universe as a whole does not continue in being of itself.</w:t>
      </w:r>
    </w:p>
    <w:p w14:paraId="04020443">
      <w:pPr>
        <w:rPr>
          <w:rFonts w:hint="eastAsia"/>
        </w:rPr>
      </w:pPr>
      <w:r>
        <w:rPr>
          <w:rFonts w:hint="eastAsia"/>
        </w:rPr>
        <w:t>这些经文清楚地教导：（1.）宇宙作为一个整体并非自行持续存在。</w:t>
      </w:r>
    </w:p>
    <w:p w14:paraId="48D4B820">
      <w:pPr>
        <w:rPr>
          <w:rFonts w:hint="eastAsia"/>
        </w:rPr>
      </w:pPr>
      <w:r>
        <w:rPr>
          <w:rFonts w:hint="eastAsia"/>
        </w:rPr>
        <w:t>It would cease to exist if unsupported by his power.</w:t>
      </w:r>
    </w:p>
    <w:p w14:paraId="47F79BC7">
      <w:pPr>
        <w:rPr>
          <w:rFonts w:hint="eastAsia"/>
        </w:rPr>
      </w:pPr>
      <w:r>
        <w:rPr>
          <w:rFonts w:hint="eastAsia"/>
        </w:rPr>
        <w:t>如果得不到祂能力的支撑，它就会停止存在。</w:t>
      </w:r>
    </w:p>
    <w:p w14:paraId="41435197">
      <w:pPr>
        <w:rPr>
          <w:rFonts w:hint="eastAsia"/>
        </w:rPr>
      </w:pPr>
      <w:r>
        <w:rPr>
          <w:rFonts w:hint="eastAsia"/>
        </w:rPr>
        <w:t>(2.) That all creatures, whether plants or animals, in their several genera, species, and individuals, are continued in existence not by any inherent principle of life, but by the will of God.</w:t>
      </w:r>
    </w:p>
    <w:p w14:paraId="35D015E5">
      <w:pPr>
        <w:rPr>
          <w:rFonts w:hint="eastAsia"/>
        </w:rPr>
      </w:pPr>
      <w:r>
        <w:rPr>
          <w:rFonts w:hint="eastAsia"/>
        </w:rPr>
        <w:t>（2.）所有受造物，无论是植物还是动物，在其各个属、种和个体中，其存在的持续并非依靠任何固有的生命原则，而是依靠神的旨意。</w:t>
      </w:r>
    </w:p>
    <w:p w14:paraId="386510E5">
      <w:pPr>
        <w:rPr>
          <w:rFonts w:hint="eastAsia"/>
        </w:rPr>
      </w:pPr>
      <w:r>
        <w:rPr>
          <w:rFonts w:hint="eastAsia"/>
        </w:rPr>
        <w:t>(3.) That this preservation extends not only to the substance but also to the form; not only to the essence, but also to the qualities, properties, and powers of all created things.</w:t>
      </w:r>
    </w:p>
    <w:p w14:paraId="59C384A2">
      <w:pPr>
        <w:rPr>
          <w:rFonts w:hint="eastAsia"/>
        </w:rPr>
      </w:pPr>
      <w:r>
        <w:rPr>
          <w:rFonts w:hint="eastAsia"/>
        </w:rPr>
        <w:t>（3.）这种保守不仅延伸到物质，也延伸到形式；不仅延伸到本质，也延伸到所有受造物的品质、属性和能力。</w:t>
      </w:r>
    </w:p>
    <w:p w14:paraId="584BEF3F">
      <w:pPr>
        <w:rPr>
          <w:rFonts w:hint="eastAsia"/>
        </w:rPr>
      </w:pPr>
    </w:p>
    <w:p w14:paraId="51405C95">
      <w:pPr>
        <w:spacing w:after="294" w:line="255" w:lineRule="auto"/>
        <w:ind w:left="26" w:right="16"/>
        <w:jc w:val="center"/>
        <w:rPr>
          <w:rFonts w:hint="eastAsia"/>
          <w:b/>
          <w:i/>
          <w:iCs/>
        </w:rPr>
      </w:pPr>
      <w:r>
        <w:rPr>
          <w:rFonts w:hint="eastAsia"/>
          <w:b/>
          <w:i/>
          <w:iCs/>
        </w:rPr>
        <w:t>The Nature of Preservation.</w:t>
      </w:r>
    </w:p>
    <w:p w14:paraId="76B5DEEE">
      <w:pPr>
        <w:spacing w:after="294" w:line="255" w:lineRule="auto"/>
        <w:ind w:left="26" w:right="16"/>
        <w:jc w:val="center"/>
        <w:rPr>
          <w:rFonts w:hint="eastAsia"/>
          <w:b/>
          <w:i/>
          <w:iCs/>
        </w:rPr>
      </w:pPr>
      <w:r>
        <w:rPr>
          <w:rFonts w:hint="eastAsia"/>
          <w:b/>
          <w:i/>
          <w:iCs/>
        </w:rPr>
        <w:t>保守的性质。</w:t>
      </w:r>
    </w:p>
    <w:p w14:paraId="2B087E10">
      <w:pPr>
        <w:rPr>
          <w:rFonts w:hint="eastAsia"/>
        </w:rPr>
      </w:pPr>
    </w:p>
    <w:p w14:paraId="3AECA5A8">
      <w:pPr>
        <w:rPr>
          <w:rFonts w:hint="eastAsia"/>
        </w:rPr>
      </w:pPr>
      <w:r>
        <w:rPr>
          <w:rFonts w:hint="eastAsia"/>
        </w:rPr>
        <w:t>This doctrine, thus clearly taught in the Scriptures, is so consonant to reason and to the religious nature of man, that is not denied among Christians.</w:t>
      </w:r>
    </w:p>
    <w:p w14:paraId="4F055DD1">
      <w:pPr>
        <w:rPr>
          <w:rFonts w:hint="eastAsia"/>
        </w:rPr>
      </w:pPr>
      <w:r>
        <w:rPr>
          <w:rFonts w:hint="eastAsia"/>
        </w:rPr>
        <w:t>这个教义，在圣经中如此清晰地教导，与理性和人的宗教本性如此一致，以致在基督徒中并未被否认。</w:t>
      </w:r>
    </w:p>
    <w:p w14:paraId="7946D1CF">
      <w:pPr>
        <w:rPr>
          <w:rFonts w:hint="eastAsia"/>
        </w:rPr>
      </w:pPr>
      <w:r>
        <w:rPr>
          <w:rFonts w:hint="eastAsia"/>
        </w:rPr>
        <w:t>The only question is as to the nature of the divine efficiency to which the continued existence of all things is to be referred.</w:t>
      </w:r>
    </w:p>
    <w:p w14:paraId="2409FD76">
      <w:pPr>
        <w:rPr>
          <w:rFonts w:hint="eastAsia"/>
        </w:rPr>
      </w:pPr>
      <w:r>
        <w:rPr>
          <w:rFonts w:hint="eastAsia"/>
        </w:rPr>
        <w:t>唯一的问题在于，万物持续存在所应归因的神圣效能的性质是什么。</w:t>
      </w:r>
    </w:p>
    <w:p w14:paraId="6A62459D">
      <w:pPr>
        <w:rPr>
          <w:rFonts w:hint="eastAsia"/>
        </w:rPr>
      </w:pPr>
      <w:r>
        <w:rPr>
          <w:rFonts w:hint="eastAsia"/>
        </w:rPr>
        <w:t>On this subject there are three general opinions.</w:t>
      </w:r>
    </w:p>
    <w:p w14:paraId="623D004B">
      <w:pPr>
        <w:rPr>
          <w:rFonts w:hint="eastAsia"/>
        </w:rPr>
      </w:pPr>
      <w:r>
        <w:rPr>
          <w:rFonts w:hint="eastAsia"/>
        </w:rPr>
        <w:t>关于这个主题，有三种普遍的观点。</w:t>
      </w:r>
    </w:p>
    <w:p w14:paraId="51B6F556">
      <w:pPr>
        <w:rPr>
          <w:rFonts w:hint="eastAsia"/>
        </w:rPr>
      </w:pPr>
    </w:p>
    <w:p w14:paraId="0EE36F2C">
      <w:pPr>
        <w:rPr>
          <w:rFonts w:hint="eastAsia"/>
        </w:rPr>
      </w:pPr>
      <w:r>
        <w:rPr>
          <w:rFonts w:hint="eastAsia"/>
        </w:rPr>
        <w:t>First, That of those who assume that everything is to be referred to the original purpose of God.</w:t>
      </w:r>
    </w:p>
    <w:p w14:paraId="58C8B271">
      <w:pPr>
        <w:rPr>
          <w:rFonts w:hint="eastAsia"/>
        </w:rPr>
      </w:pPr>
      <w:r>
        <w:rPr>
          <w:rFonts w:hint="eastAsia"/>
        </w:rPr>
        <w:t>首先，那些假定一切都应归因于神最初旨意的人的观点。</w:t>
      </w:r>
    </w:p>
    <w:p w14:paraId="4233ED58">
      <w:pPr>
        <w:rPr>
          <w:rFonts w:hint="eastAsia"/>
        </w:rPr>
      </w:pPr>
      <w:r>
        <w:rPr>
          <w:rFonts w:hint="eastAsia"/>
        </w:rPr>
        <w:t>He created all things and determined that they should continue in being according to the laws which He impressed upon them at the beginning.</w:t>
      </w:r>
    </w:p>
    <w:p w14:paraId="13487636">
      <w:pPr>
        <w:rPr>
          <w:rFonts w:hint="eastAsia"/>
        </w:rPr>
      </w:pPr>
      <w:r>
        <w:rPr>
          <w:rFonts w:hint="eastAsia"/>
        </w:rPr>
        <w:t>祂创造了万物，并决定它们应按照祂起初印在它们身上的法则继续存在。</w:t>
      </w:r>
    </w:p>
    <w:p w14:paraId="5CB3DF92">
      <w:pPr>
        <w:rPr>
          <w:rFonts w:hint="eastAsia"/>
        </w:rPr>
      </w:pPr>
      <w:r>
        <w:rPr>
          <w:rFonts w:hint="eastAsia"/>
        </w:rPr>
        <w:t>There is no need, it is said, of supposing his continued intervention for their preservation.</w:t>
      </w:r>
    </w:p>
    <w:p w14:paraId="3F1473F6">
      <w:pPr>
        <w:rPr>
          <w:rFonts w:hint="eastAsia"/>
        </w:rPr>
      </w:pPr>
      <w:r>
        <w:rPr>
          <w:rFonts w:hint="eastAsia"/>
        </w:rPr>
        <w:t>据说，没有必要假定祂为了它们的保守而持续介入。</w:t>
      </w:r>
    </w:p>
    <w:p w14:paraId="0DC4CB84">
      <w:pPr>
        <w:rPr>
          <w:rFonts w:hint="eastAsia"/>
        </w:rPr>
      </w:pPr>
      <w:r>
        <w:rPr>
          <w:rFonts w:hint="eastAsia"/>
        </w:rPr>
        <w:t>It is enough that He does not will that they should cease to be.</w:t>
      </w:r>
    </w:p>
    <w:p w14:paraId="72E66D82">
      <w:pPr>
        <w:rPr>
          <w:rFonts w:hint="eastAsia"/>
        </w:rPr>
      </w:pPr>
      <w:r>
        <w:rPr>
          <w:rFonts w:hint="eastAsia"/>
        </w:rPr>
        <w:t>祂不意愿它们停止存在就足够了。</w:t>
      </w:r>
    </w:p>
    <w:p w14:paraId="44CBAE05">
      <w:pPr>
        <w:rPr>
          <w:rFonts w:hint="eastAsia"/>
        </w:rPr>
      </w:pPr>
      <w:r>
        <w:rPr>
          <w:rFonts w:hint="eastAsia"/>
        </w:rPr>
        <w:t>This is the theory adopted by the Remonstrants and generally by the Deists of modern times.</w:t>
      </w:r>
    </w:p>
    <w:p w14:paraId="167887FF">
      <w:pPr>
        <w:rPr>
          <w:rFonts w:hint="eastAsia"/>
        </w:rPr>
      </w:pPr>
      <w:r>
        <w:rPr>
          <w:rFonts w:hint="eastAsia"/>
        </w:rPr>
        <w:t>这是阿民念派以及现代普遍的自然神论者所采纳的理论。</w:t>
      </w:r>
    </w:p>
    <w:p w14:paraId="3879B721">
      <w:pPr>
        <w:rPr>
          <w:rFonts w:hint="eastAsia"/>
        </w:rPr>
      </w:pPr>
      <w:r>
        <w:rPr>
          <w:rFonts w:hint="eastAsia"/>
        </w:rPr>
        <w:t>According to this view, God is seated on his throne in the heavens, a mere spectator of the world and of its operations, exerting no direct efficiency in sustaining the things which He has made.</w:t>
      </w:r>
    </w:p>
    <w:p w14:paraId="6954BC23">
      <w:pPr>
        <w:rPr>
          <w:rFonts w:hint="eastAsia"/>
        </w:rPr>
      </w:pPr>
      <w:r>
        <w:rPr>
          <w:rFonts w:hint="eastAsia"/>
        </w:rPr>
        <w:t>根据这种观点，神坐在天上的宝座上，仅仅是世界及其运作的旁观者，在维持祂所造之物方面不发挥任何直接的效能。</w:t>
      </w:r>
    </w:p>
    <w:p w14:paraId="14C7C7AE">
      <w:pPr>
        <w:rPr>
          <w:rFonts w:hint="eastAsia"/>
        </w:rPr>
      </w:pPr>
      <w:r>
        <w:rPr>
          <w:rFonts w:hint="eastAsia"/>
        </w:rPr>
        <w:t>Thus Limborch1 decribes preservation, as held by many, to be merely an "actus negativus . . . . [quo Deus] essentias, vires ac facultates rerum creatarum non vult destruere; sed eas vigori suo per creationem indito, quoad usque ille perdurare potest relinquere."</w:t>
      </w:r>
    </w:p>
    <w:p w14:paraId="6276B6B4">
      <w:pPr>
        <w:rPr>
          <w:rFonts w:hint="eastAsia"/>
        </w:rPr>
      </w:pPr>
      <w:r>
        <w:rPr>
          <w:rFonts w:hint="eastAsia"/>
        </w:rPr>
        <w:t>因此，林堡1将许多人所持的保守描述为仅仅是一种“actus negativus（消极行为）……[神藉此]不愿毁灭受造物的本质、力量和官能；而是让它们凭借创造所赋予的活力，尽可能地持续下去。”</w:t>
      </w:r>
    </w:p>
    <w:p w14:paraId="033A657D">
      <w:pPr>
        <w:rPr>
          <w:rFonts w:hint="eastAsia"/>
        </w:rPr>
      </w:pPr>
      <w:r>
        <w:rPr>
          <w:rFonts w:hint="eastAsia"/>
        </w:rPr>
        <w:t>To this view it is to be objected, --</w:t>
      </w:r>
    </w:p>
    <w:p w14:paraId="286A7998">
      <w:pPr>
        <w:rPr>
          <w:rFonts w:hint="eastAsia"/>
        </w:rPr>
      </w:pPr>
      <w:r>
        <w:rPr>
          <w:rFonts w:hint="eastAsia"/>
        </w:rPr>
        <w:t>对此观点，应提出以下反对意见：——</w:t>
      </w:r>
    </w:p>
    <w:p w14:paraId="2A38AD17">
      <w:pPr>
        <w:rPr>
          <w:rFonts w:hint="eastAsia"/>
        </w:rPr>
      </w:pPr>
    </w:p>
    <w:p w14:paraId="7694938C">
      <w:pPr>
        <w:rPr>
          <w:rFonts w:hint="eastAsia"/>
        </w:rPr>
      </w:pPr>
      <w:r>
        <w:rPr>
          <w:rFonts w:hint="eastAsia"/>
        </w:rPr>
        <w:t>1.That it is obviously opposed to the representations of the Bible.</w:t>
      </w:r>
    </w:p>
    <w:p w14:paraId="0FBB2C93">
      <w:pPr>
        <w:rPr>
          <w:rFonts w:hint="eastAsia"/>
        </w:rPr>
      </w:pPr>
      <w:r>
        <w:rPr>
          <w:rFonts w:hint="eastAsia"/>
        </w:rPr>
        <w:t>1.这显然与圣经的表述相反。</w:t>
      </w:r>
    </w:p>
    <w:p w14:paraId="721C7EAE">
      <w:pPr>
        <w:rPr>
          <w:rFonts w:hint="eastAsia"/>
        </w:rPr>
      </w:pPr>
      <w:r>
        <w:rPr>
          <w:rFonts w:hint="eastAsia"/>
        </w:rPr>
        <w:t>According to the uniform and pervading teaching of the Scriptures, God is not merely a God afar off.</w:t>
      </w:r>
    </w:p>
    <w:p w14:paraId="1E82DF48">
      <w:pPr>
        <w:rPr>
          <w:rFonts w:hint="eastAsia"/>
        </w:rPr>
      </w:pPr>
      <w:r>
        <w:rPr>
          <w:rFonts w:hint="eastAsia"/>
        </w:rPr>
        <w:t>根据圣经一贯且普遍的教导，神不仅仅是一位遥远的神。</w:t>
      </w:r>
    </w:p>
    <w:p w14:paraId="6B6FAF1D">
      <w:pPr>
        <w:rPr>
          <w:rFonts w:hint="eastAsia"/>
        </w:rPr>
      </w:pPr>
      <w:r>
        <w:rPr>
          <w:rFonts w:hint="eastAsia"/>
        </w:rPr>
        <w:t>He is not a mere spectator of the universe which He has made, but is everywhere present in his essence, knowledge, and power.</w:t>
      </w:r>
    </w:p>
    <w:p w14:paraId="58148104">
      <w:pPr>
        <w:rPr>
          <w:rFonts w:hint="eastAsia"/>
        </w:rPr>
      </w:pPr>
      <w:r>
        <w:rPr>
          <w:rFonts w:hint="eastAsia"/>
        </w:rPr>
        <w:t>祂并非仅仅是祂所造宇宙的旁观者，而是无所不在地存在于祂的本质、知识和能力之中。</w:t>
      </w:r>
    </w:p>
    <w:p w14:paraId="50258EE9">
      <w:pPr>
        <w:rPr>
          <w:rFonts w:hint="eastAsia"/>
        </w:rPr>
      </w:pPr>
      <w:r>
        <w:rPr>
          <w:rFonts w:hint="eastAsia"/>
        </w:rPr>
        <w:t>To his sustaining hand the continuance of all things is constantly referred; and if He withdraws his presence they cease to be.</w:t>
      </w:r>
    </w:p>
    <w:p w14:paraId="38023075">
      <w:pPr>
        <w:rPr>
          <w:rFonts w:hint="eastAsia"/>
        </w:rPr>
      </w:pPr>
      <w:r>
        <w:rPr>
          <w:rFonts w:hint="eastAsia"/>
        </w:rPr>
        <w:t>万物的持续存在不断地归因于祂扶持的手；如果祂收回祂的同在，它们就会停止存在。</w:t>
      </w:r>
    </w:p>
    <w:p w14:paraId="54A040E5">
      <w:pPr>
        <w:rPr>
          <w:rFonts w:hint="eastAsia"/>
        </w:rPr>
      </w:pPr>
      <w:r>
        <w:rPr>
          <w:rFonts w:hint="eastAsia"/>
        </w:rPr>
        <w:t>This is so plainly the doctrine of the Bible that it is admitted so to be by many whose philosophical views constrain them to reject the doctrine for themselves.</w:t>
      </w:r>
    </w:p>
    <w:p w14:paraId="0FCB2C80">
      <w:pPr>
        <w:rPr>
          <w:rFonts w:hint="eastAsia"/>
        </w:rPr>
      </w:pPr>
      <w:r>
        <w:rPr>
          <w:rFonts w:hint="eastAsia"/>
        </w:rPr>
        <w:t>这如此明显是圣经的教义，以致许多因其哲学观点而被迫为自己拒绝该教义的人也承认如此。</w:t>
      </w:r>
    </w:p>
    <w:p w14:paraId="0F2A8179">
      <w:pPr>
        <w:rPr>
          <w:rFonts w:hint="eastAsia"/>
        </w:rPr>
      </w:pPr>
    </w:p>
    <w:p w14:paraId="02821A7E">
      <w:pPr>
        <w:rPr>
          <w:rFonts w:hint="eastAsia"/>
        </w:rPr>
      </w:pPr>
      <w:r>
        <w:rPr>
          <w:rFonts w:hint="eastAsia"/>
        </w:rPr>
        <w:t>2.It is inconsistent with the absolute dependence of all things on God.</w:t>
      </w:r>
    </w:p>
    <w:p w14:paraId="1BD24555">
      <w:pPr>
        <w:rPr>
          <w:rFonts w:hint="eastAsia"/>
        </w:rPr>
      </w:pPr>
      <w:r>
        <w:rPr>
          <w:rFonts w:hint="eastAsia"/>
        </w:rPr>
        <w:t>2.这与万物绝对依赖神不一致。</w:t>
      </w:r>
    </w:p>
    <w:p w14:paraId="56ED7E01">
      <w:pPr>
        <w:rPr>
          <w:rFonts w:hint="eastAsia"/>
        </w:rPr>
      </w:pPr>
      <w:r>
        <w:rPr>
          <w:rFonts w:hint="eastAsia"/>
        </w:rPr>
        <w:t>It supposes creatures to have within themselves a principle of life, derived originally, indeed, from God, but capable of continued being and power without his aid.</w:t>
      </w:r>
    </w:p>
    <w:p w14:paraId="2B45D430">
      <w:pPr>
        <w:rPr>
          <w:rFonts w:hint="eastAsia"/>
        </w:rPr>
      </w:pPr>
      <w:r>
        <w:rPr>
          <w:rFonts w:hint="eastAsia"/>
        </w:rPr>
        <w:t>它假定受造物自身拥有一个生命原则，这个原则最初确实来自神，但能够在没有祂帮助的情况下持续存在和拥有能力。</w:t>
      </w:r>
    </w:p>
    <w:p w14:paraId="349CD64D">
      <w:pPr>
        <w:rPr>
          <w:rFonts w:hint="eastAsia"/>
        </w:rPr>
      </w:pPr>
      <w:r>
        <w:rPr>
          <w:rFonts w:hint="eastAsia"/>
        </w:rPr>
        <w:t>The God of the Bible is everywhere declared to be the all-sustaining ground of all that is, so that if not upheld by the word of his power, they would cease to be.</w:t>
      </w:r>
    </w:p>
    <w:p w14:paraId="23CDE07E">
      <w:pPr>
        <w:rPr>
          <w:rFonts w:hint="eastAsia"/>
        </w:rPr>
      </w:pPr>
      <w:r>
        <w:rPr>
          <w:rFonts w:hint="eastAsia"/>
        </w:rPr>
        <w:t>圣经中的神处处被宣告为万有存在的全能根基，因此如果不是被祂权能的圣言所托住，它们就会停止存在。</w:t>
      </w:r>
    </w:p>
    <w:p w14:paraId="1CD99A68">
      <w:pPr>
        <w:rPr>
          <w:rFonts w:hint="eastAsia"/>
        </w:rPr>
      </w:pPr>
      <w:r>
        <w:rPr>
          <w:rFonts w:hint="eastAsia"/>
        </w:rPr>
        <w:t>The Scriptures expressly distinguish the power by which things were created from that by which they are continued.</w:t>
      </w:r>
    </w:p>
    <w:p w14:paraId="530A18CD">
      <w:pPr>
        <w:rPr>
          <w:rFonts w:hint="eastAsia"/>
        </w:rPr>
      </w:pPr>
      <w:r>
        <w:rPr>
          <w:rFonts w:hint="eastAsia"/>
        </w:rPr>
        <w:t>圣经明确区分了创造万物的能力和维持万物的能力。</w:t>
      </w:r>
    </w:p>
    <w:p w14:paraId="40407458">
      <w:pPr>
        <w:rPr>
          <w:rFonts w:hint="eastAsia"/>
        </w:rPr>
      </w:pPr>
      <w:r>
        <w:rPr>
          <w:rFonts w:hint="eastAsia"/>
        </w:rPr>
        <w:t>All things were not only created by Him, says the Apostle, but by Him all things consist. (Col. i. 17.)</w:t>
      </w:r>
    </w:p>
    <w:p w14:paraId="077AA986">
      <w:pPr>
        <w:rPr>
          <w:rFonts w:hint="eastAsia"/>
        </w:rPr>
      </w:pPr>
      <w:r>
        <w:rPr>
          <w:rFonts w:hint="eastAsia"/>
        </w:rPr>
        <w:t>使徒说，万有不仅是藉着祂造的，而且万有也靠祂而立。（歌罗西书一章17节）</w:t>
      </w:r>
    </w:p>
    <w:p w14:paraId="3F073CC4">
      <w:pPr>
        <w:rPr>
          <w:rFonts w:hint="eastAsia"/>
        </w:rPr>
      </w:pPr>
      <w:r>
        <w:rPr>
          <w:rFonts w:hint="eastAsia"/>
        </w:rPr>
        <w:t>This language clearly teaches that the almighty power of God is as much concerned in the continued existence, as in the original creation of all things.</w:t>
      </w:r>
    </w:p>
    <w:p w14:paraId="611E4D7F">
      <w:pPr>
        <w:rPr>
          <w:rFonts w:hint="eastAsia"/>
        </w:rPr>
      </w:pPr>
      <w:r>
        <w:rPr>
          <w:rFonts w:hint="eastAsia"/>
        </w:rPr>
        <w:t>这种语言清楚地教导说，神的全能不仅与万物的最初创造有关，也同样与万物的持续存在有关。</w:t>
      </w:r>
    </w:p>
    <w:p w14:paraId="33CAD589">
      <w:pPr>
        <w:rPr>
          <w:rFonts w:hint="eastAsia"/>
        </w:rPr>
      </w:pPr>
    </w:p>
    <w:p w14:paraId="064ACD31">
      <w:pPr>
        <w:rPr>
          <w:rFonts w:hint="eastAsia"/>
        </w:rPr>
      </w:pPr>
      <w:r>
        <w:rPr>
          <w:rFonts w:hint="eastAsia"/>
        </w:rPr>
        <w:t>3.This doctrine does violence to the instinctive religious convictions of all men.</w:t>
      </w:r>
    </w:p>
    <w:p w14:paraId="500162D7">
      <w:pPr>
        <w:rPr>
          <w:rFonts w:hint="eastAsia"/>
        </w:rPr>
      </w:pPr>
      <w:r>
        <w:rPr>
          <w:rFonts w:hint="eastAsia"/>
        </w:rPr>
        <w:t>3.这个教义违背了所有人本能的宗教信念。</w:t>
      </w:r>
    </w:p>
    <w:p w14:paraId="1A55EA80">
      <w:pPr>
        <w:rPr>
          <w:rFonts w:hint="eastAsia"/>
        </w:rPr>
      </w:pPr>
      <w:r>
        <w:rPr>
          <w:rFonts w:hint="eastAsia"/>
        </w:rPr>
        <w:t>Even those the least enlightened live and act under the conviction of absolute dependence.</w:t>
      </w:r>
    </w:p>
    <w:p w14:paraId="1ACD0851">
      <w:pPr>
        <w:rPr>
          <w:rFonts w:hint="eastAsia"/>
        </w:rPr>
      </w:pPr>
      <w:r>
        <w:rPr>
          <w:rFonts w:hint="eastAsia"/>
        </w:rPr>
        <w:t>即使是那些最不开化的人，也生活和行动在绝对依赖的信念之下。</w:t>
      </w:r>
    </w:p>
    <w:p w14:paraId="2BC1BFB0">
      <w:pPr>
        <w:rPr>
          <w:rFonts w:hint="eastAsia"/>
        </w:rPr>
      </w:pPr>
      <w:r>
        <w:rPr>
          <w:rFonts w:hint="eastAsia"/>
        </w:rPr>
        <w:t>They recognize God as everywhere present and everywhere active.</w:t>
      </w:r>
    </w:p>
    <w:p w14:paraId="6844E3F5">
      <w:pPr>
        <w:rPr>
          <w:rFonts w:hint="eastAsia"/>
        </w:rPr>
      </w:pPr>
      <w:r>
        <w:rPr>
          <w:rFonts w:hint="eastAsia"/>
        </w:rPr>
        <w:t>他们承认神无所不在，无所不作。</w:t>
      </w:r>
    </w:p>
    <w:p w14:paraId="11959C14">
      <w:pPr>
        <w:rPr>
          <w:rFonts w:hint="eastAsia"/>
        </w:rPr>
      </w:pPr>
      <w:r>
        <w:rPr>
          <w:rFonts w:hint="eastAsia"/>
        </w:rPr>
        <w:t>If they do not love and trust Him, they at least fear Him and instinctively deprecate his wrath.</w:t>
      </w:r>
    </w:p>
    <w:p w14:paraId="6ABB2987">
      <w:pPr>
        <w:rPr>
          <w:rFonts w:hint="eastAsia"/>
        </w:rPr>
      </w:pPr>
      <w:r>
        <w:rPr>
          <w:rFonts w:hint="eastAsia"/>
        </w:rPr>
        <w:t>如果他们不爱戴和信靠祂，他们至少敬畏祂，并本能地祈求祂的忿怒平息。</w:t>
      </w:r>
    </w:p>
    <w:p w14:paraId="09F8F2F8">
      <w:pPr>
        <w:rPr>
          <w:rFonts w:hint="eastAsia"/>
        </w:rPr>
      </w:pPr>
      <w:r>
        <w:rPr>
          <w:rFonts w:hint="eastAsia"/>
        </w:rPr>
        <w:t>They cannot, without doing violence to the constitution of their nature, look upon God as a being who is a mere spectator of the creatures who owe their existence to his will.</w:t>
      </w:r>
    </w:p>
    <w:p w14:paraId="1C1FC57A">
      <w:pPr>
        <w:rPr>
          <w:rFonts w:hint="eastAsia"/>
        </w:rPr>
      </w:pPr>
      <w:r>
        <w:rPr>
          <w:rFonts w:hint="eastAsia"/>
        </w:rPr>
        <w:t>他们无法在不违背其本性结构的情况下，将神视为仅仅是那些因祂的旨意而存在的受造物的旁观者。</w:t>
      </w:r>
    </w:p>
    <w:p w14:paraId="0664B2C5">
      <w:pPr>
        <w:rPr>
          <w:rFonts w:hint="eastAsia"/>
        </w:rPr>
      </w:pPr>
    </w:p>
    <w:p w14:paraId="2D7E6AE3">
      <w:pPr>
        <w:spacing w:after="294" w:line="255" w:lineRule="auto"/>
        <w:ind w:left="26" w:right="16"/>
        <w:jc w:val="center"/>
        <w:rPr>
          <w:rFonts w:hint="eastAsia"/>
          <w:b/>
          <w:i/>
          <w:iCs/>
        </w:rPr>
      </w:pPr>
      <w:r>
        <w:rPr>
          <w:rFonts w:hint="eastAsia"/>
          <w:b/>
          <w:i/>
          <w:iCs/>
        </w:rPr>
        <w:t>Preservation not a Continued Creation.</w:t>
      </w:r>
    </w:p>
    <w:p w14:paraId="7CED4643">
      <w:pPr>
        <w:spacing w:after="294" w:line="255" w:lineRule="auto"/>
        <w:ind w:left="26" w:right="16"/>
        <w:jc w:val="center"/>
        <w:rPr>
          <w:rFonts w:hint="eastAsia"/>
          <w:b/>
          <w:i/>
          <w:iCs/>
        </w:rPr>
      </w:pPr>
      <w:r>
        <w:rPr>
          <w:rFonts w:hint="eastAsia"/>
          <w:b/>
          <w:i/>
          <w:iCs/>
        </w:rPr>
        <w:t>保守并非持续的创造。</w:t>
      </w:r>
    </w:p>
    <w:p w14:paraId="07BE2155">
      <w:pPr>
        <w:rPr>
          <w:rFonts w:hint="eastAsia"/>
        </w:rPr>
      </w:pPr>
    </w:p>
    <w:p w14:paraId="680F0DAD">
      <w:pPr>
        <w:rPr>
          <w:rFonts w:hint="eastAsia"/>
        </w:rPr>
      </w:pPr>
      <w:r>
        <w:rPr>
          <w:rFonts w:hint="eastAsia"/>
        </w:rPr>
        <w:t>A second view of the nature of preservation goes to the opposite extreme of confounding creation and preservation.</w:t>
      </w:r>
    </w:p>
    <w:p w14:paraId="7609EBB6">
      <w:pPr>
        <w:rPr>
          <w:rFonts w:hint="eastAsia"/>
        </w:rPr>
      </w:pPr>
      <w:r>
        <w:rPr>
          <w:rFonts w:hint="eastAsia"/>
        </w:rPr>
        <w:t>关于保守性质的第二种观点走向了另一个极端，即混淆创造和保守。</w:t>
      </w:r>
    </w:p>
    <w:p w14:paraId="0963FCCA">
      <w:pPr>
        <w:rPr>
          <w:rFonts w:hint="eastAsia"/>
        </w:rPr>
      </w:pPr>
      <w:r>
        <w:rPr>
          <w:rFonts w:hint="eastAsia"/>
        </w:rPr>
        <w:t>This opinion has been held in different forms, --</w:t>
      </w:r>
    </w:p>
    <w:p w14:paraId="3BB4A3C9">
      <w:pPr>
        <w:rPr>
          <w:rFonts w:hint="eastAsia"/>
        </w:rPr>
      </w:pPr>
      <w:r>
        <w:rPr>
          <w:rFonts w:hint="eastAsia"/>
        </w:rPr>
        <w:t>这种观点以不同的形式存在，——</w:t>
      </w:r>
    </w:p>
    <w:p w14:paraId="693F447B">
      <w:pPr>
        <w:rPr>
          <w:rFonts w:hint="eastAsia"/>
        </w:rPr>
      </w:pPr>
    </w:p>
    <w:p w14:paraId="65F48E10">
      <w:pPr>
        <w:rPr>
          <w:rFonts w:hint="eastAsia"/>
        </w:rPr>
      </w:pPr>
      <w:r>
        <w:rPr>
          <w:rFonts w:hint="eastAsia"/>
        </w:rPr>
        <w:t>1.It is sometimes said that preservation and creation are to be referred to one and the same divine act.</w:t>
      </w:r>
    </w:p>
    <w:p w14:paraId="2FC45D88">
      <w:pPr>
        <w:rPr>
          <w:rFonts w:hint="eastAsia"/>
        </w:rPr>
      </w:pPr>
      <w:r>
        <w:rPr>
          <w:rFonts w:hint="eastAsia"/>
        </w:rPr>
        <w:t>1.有时据说保守和创造应归于同一个神圣行为。</w:t>
      </w:r>
    </w:p>
    <w:p w14:paraId="700D11E2">
      <w:pPr>
        <w:rPr>
          <w:rFonts w:hint="eastAsia"/>
        </w:rPr>
      </w:pPr>
      <w:r>
        <w:rPr>
          <w:rFonts w:hint="eastAsia"/>
        </w:rPr>
        <w:t>So far, therefore, as God is concerned, the two are identical.</w:t>
      </w:r>
    </w:p>
    <w:p w14:paraId="02C875DE">
      <w:pPr>
        <w:rPr>
          <w:rFonts w:hint="eastAsia"/>
        </w:rPr>
      </w:pPr>
      <w:r>
        <w:rPr>
          <w:rFonts w:hint="eastAsia"/>
        </w:rPr>
        <w:t>因此，就神而言，两者是相同的。</w:t>
      </w:r>
    </w:p>
    <w:p w14:paraId="394AAAE0">
      <w:pPr>
        <w:rPr>
          <w:rFonts w:hint="eastAsia"/>
        </w:rPr>
      </w:pPr>
      <w:r>
        <w:rPr>
          <w:rFonts w:hint="eastAsia"/>
        </w:rPr>
        <w:t>This ground is taken by many who admit the reality of the world and the efficiency of second causes.</w:t>
      </w:r>
    </w:p>
    <w:p w14:paraId="0F07CB8C">
      <w:pPr>
        <w:rPr>
          <w:rFonts w:hint="eastAsia"/>
        </w:rPr>
      </w:pPr>
      <w:r>
        <w:rPr>
          <w:rFonts w:hint="eastAsia"/>
        </w:rPr>
        <w:t>许多承认世界的真实性和第二原因效能的人都持这种立场。</w:t>
      </w:r>
    </w:p>
    <w:p w14:paraId="1E68C4A1">
      <w:pPr>
        <w:rPr>
          <w:rFonts w:hint="eastAsia"/>
        </w:rPr>
      </w:pPr>
      <w:r>
        <w:rPr>
          <w:rFonts w:hint="eastAsia"/>
        </w:rPr>
        <w:t>They intend by this mode of representation to deny any succession in the acts of God.</w:t>
      </w:r>
    </w:p>
    <w:p w14:paraId="6FF01DAE">
      <w:pPr>
        <w:rPr>
          <w:rFonts w:hint="eastAsia"/>
        </w:rPr>
      </w:pPr>
      <w:r>
        <w:rPr>
          <w:rFonts w:hint="eastAsia"/>
        </w:rPr>
        <w:t>他们通过这种表述方式，意在否认神行为的任何相继性。</w:t>
      </w:r>
    </w:p>
    <w:p w14:paraId="688E21E1">
      <w:pPr>
        <w:rPr>
          <w:rFonts w:hint="eastAsia"/>
        </w:rPr>
      </w:pPr>
      <w:r>
        <w:rPr>
          <w:rFonts w:hint="eastAsia"/>
        </w:rPr>
        <w:t>He cannot be viewed as acting in time, or as doing in time what He has not done from eternity.</w:t>
      </w:r>
    </w:p>
    <w:p w14:paraId="4D2FF3DE">
      <w:pPr>
        <w:rPr>
          <w:rFonts w:hint="eastAsia"/>
        </w:rPr>
      </w:pPr>
      <w:r>
        <w:rPr>
          <w:rFonts w:hint="eastAsia"/>
        </w:rPr>
        <w:t>祂不能被视为在时间中行动，或在时间中做祂从永恒就没有做过的事。</w:t>
      </w:r>
    </w:p>
    <w:p w14:paraId="7ABD69C5">
      <w:pPr>
        <w:rPr>
          <w:rFonts w:hint="eastAsia"/>
        </w:rPr>
      </w:pPr>
    </w:p>
    <w:p w14:paraId="1C868BBD">
      <w:pPr>
        <w:rPr>
          <w:rFonts w:hint="eastAsia"/>
        </w:rPr>
      </w:pPr>
      <w:r>
        <w:rPr>
          <w:rFonts w:hint="eastAsia"/>
        </w:rPr>
        <w:t>2.Others who represent preservation as a continued creation, only mean that the divine efficiency is as really active in the one case as in the other.</w:t>
      </w:r>
    </w:p>
    <w:p w14:paraId="3C4B0E94">
      <w:pPr>
        <w:rPr>
          <w:rFonts w:hint="eastAsia"/>
        </w:rPr>
      </w:pPr>
      <w:r>
        <w:rPr>
          <w:rFonts w:hint="eastAsia"/>
        </w:rPr>
        <w:t>2.另一些将保守描绘为持续创造的人，仅仅意味着神圣的效能在一种情况下与在另一种情况下同样真实地活跃。</w:t>
      </w:r>
    </w:p>
    <w:p w14:paraId="69CA4120">
      <w:pPr>
        <w:rPr>
          <w:rFonts w:hint="eastAsia"/>
        </w:rPr>
      </w:pPr>
      <w:r>
        <w:rPr>
          <w:rFonts w:hint="eastAsia"/>
        </w:rPr>
        <w:t>They wish to deny that anything out of God has the cause of the continuance of its existence in itself; and that its properties or powers are in any such sense inherent as that they preserve their efficiency without the continued agency of God.</w:t>
      </w:r>
    </w:p>
    <w:p w14:paraId="272A7874">
      <w:pPr>
        <w:rPr>
          <w:rFonts w:hint="eastAsia"/>
        </w:rPr>
      </w:pPr>
      <w:r>
        <w:rPr>
          <w:rFonts w:hint="eastAsia"/>
        </w:rPr>
        <w:t>他们希望否认任何神以外的事物自身拥有其持续存在的原因；并且其属性或能力并非在任何意义上是固有的，以致它们能够在没有神持续作为的情况下保持其效能。</w:t>
      </w:r>
    </w:p>
    <w:p w14:paraId="2F37D71A">
      <w:pPr>
        <w:rPr>
          <w:rFonts w:hint="eastAsia"/>
        </w:rPr>
      </w:pPr>
      <w:r>
        <w:rPr>
          <w:rFonts w:hint="eastAsia"/>
        </w:rPr>
        <w:t>This is the sense in which most of the Reformed theologians are to be understood when they speak of preservation as a continuous creation.</w:t>
      </w:r>
    </w:p>
    <w:p w14:paraId="511E2AF5">
      <w:pPr>
        <w:rPr>
          <w:rFonts w:hint="eastAsia"/>
        </w:rPr>
      </w:pPr>
      <w:r>
        <w:rPr>
          <w:rFonts w:hint="eastAsia"/>
        </w:rPr>
        <w:t>当大多数改革宗神学家谈论保守是持续的创造时，应从这个意义上来理解。</w:t>
      </w:r>
    </w:p>
    <w:p w14:paraId="55999515">
      <w:pPr>
        <w:rPr>
          <w:rFonts w:hint="eastAsia"/>
        </w:rPr>
      </w:pPr>
      <w:r>
        <w:rPr>
          <w:rFonts w:hint="eastAsia"/>
        </w:rPr>
        <w:t>Thus Heidegger2 says, "Conservatio continuata creatio Dei activa est. Si enim creatio et conservatio duae actiones distinctae forent, creatio primo cessaret, ac tum conservatio vel codem, quo creatio cessavit, vel sequenti momento inciperet."</w:t>
      </w:r>
    </w:p>
    <w:p w14:paraId="52501E9B">
      <w:pPr>
        <w:rPr>
          <w:rFonts w:hint="eastAsia"/>
        </w:rPr>
      </w:pPr>
      <w:r>
        <w:rPr>
          <w:rFonts w:hint="eastAsia"/>
        </w:rPr>
        <w:t>因此，海德格尔2说：“Conservatio continuata creatio Dei activa est. Si enim creatio et conservatio duae actiones distinctae forent, creatio primo cessaret, ac tum conservatio vel codem, quo creatio cessavit, vel sequenti momento inciperet。”（持续的保守是神主动的创造。因为如果创造和保守是两个不同的行动，创造会首先停止，然后保守会在创造停止的同一时刻或随后的时刻开始。）</w:t>
      </w:r>
    </w:p>
    <w:p w14:paraId="17C0DD14">
      <w:pPr>
        <w:rPr>
          <w:rFonts w:hint="eastAsia"/>
        </w:rPr>
      </w:pPr>
      <w:r>
        <w:rPr>
          <w:rFonts w:hint="eastAsia"/>
        </w:rPr>
        <w:t>This only means that the world owes its continued existence to the uninterrupted exercise of the divine power.</w:t>
      </w:r>
    </w:p>
    <w:p w14:paraId="4735C4D8">
      <w:pPr>
        <w:rPr>
          <w:rFonts w:hint="eastAsia"/>
        </w:rPr>
      </w:pPr>
      <w:r>
        <w:rPr>
          <w:rFonts w:hint="eastAsia"/>
        </w:rPr>
        <w:t>这仅仅意味着世界因神圣能力的持续运用而得以持续存在。</w:t>
      </w:r>
    </w:p>
    <w:p w14:paraId="764DF420">
      <w:pPr>
        <w:rPr>
          <w:rFonts w:hint="eastAsia"/>
        </w:rPr>
      </w:pPr>
      <w:r>
        <w:rPr>
          <w:rFonts w:hint="eastAsia"/>
        </w:rPr>
        <w:t>He therefore elsewhere says, "Conservationi annihilatio opponitur. Cessante actione conservante res in nihilum collabitur."</w:t>
      </w:r>
    </w:p>
    <w:p w14:paraId="7099259E">
      <w:pPr>
        <w:rPr>
          <w:rFonts w:hint="eastAsia"/>
        </w:rPr>
      </w:pPr>
      <w:r>
        <w:rPr>
          <w:rFonts w:hint="eastAsia"/>
        </w:rPr>
        <w:t>因此，他在别处说：“Conservationi annihilatio opponitur. Cessante actione conservante res in nihilum collabitur。”（与保守相对的是毁灭。当保守的行动停止时，事物就会化为乌有。）</w:t>
      </w:r>
    </w:p>
    <w:p w14:paraId="1D393B2F">
      <w:pPr>
        <w:rPr>
          <w:rFonts w:hint="eastAsia"/>
        </w:rPr>
      </w:pPr>
      <w:r>
        <w:rPr>
          <w:rFonts w:hint="eastAsia"/>
        </w:rPr>
        <w:t>In like manner Alsted3 says, "Conservatio est quaedam continuatio. Quemadmodum creatio est prima productio rei ex nihilo, ita est conservatio rei continuatio, ne in nihilum recidat. Deus mundum sustinet."</w:t>
      </w:r>
    </w:p>
    <w:p w14:paraId="698535C9">
      <w:pPr>
        <w:rPr>
          <w:rFonts w:hint="eastAsia"/>
        </w:rPr>
      </w:pPr>
      <w:r>
        <w:rPr>
          <w:rFonts w:hint="eastAsia"/>
        </w:rPr>
        <w:t>同样，阿尔斯特德3说：“Conservatio est quaedam continuatio. Quemadmodum creatio est prima productio rei ex nihilo, ita est conservatio rei continuatio, ne in nihilum recidat. Deus mundum sustinet。”（保守是一种持续。正如创造是从无产生事物的最初行动，保守就是事物的持续，以免其归于无有。神维持世界。）</w:t>
      </w:r>
    </w:p>
    <w:p w14:paraId="4BCFB379">
      <w:pPr>
        <w:rPr>
          <w:rFonts w:hint="eastAsia"/>
        </w:rPr>
      </w:pPr>
      <w:r>
        <w:rPr>
          <w:rFonts w:hint="eastAsia"/>
        </w:rPr>
        <w:t>Ryssenius (whose work is principally from Turrettin),4 says "Providentia bene alters creatio, dicitur. Nam eadem voluntate, qua Deus omnia creavit, omnia conservat, et creatio a conservatione in eo tantum differt, quod quando voluntatem Dei sequitur rerum existentia, dicitur creatio; quando res eadem per eandem voluntatem durat, dicitur conservatio."</w:t>
      </w:r>
    </w:p>
    <w:p w14:paraId="122B02FD">
      <w:pPr>
        <w:rPr>
          <w:rFonts w:hint="eastAsia"/>
        </w:rPr>
      </w:pPr>
      <w:r>
        <w:rPr>
          <w:rFonts w:hint="eastAsia"/>
        </w:rPr>
        <w:t>吕森纽斯（其著作主要来自图雷廷）4说：“Providentia bene alters creatio, dicitur. Nam eadem voluntate, qua Deus omnia creavit, omnia conservat, et creatio a conservatione in eo tantum differt, quod quando voluntatem Dei sequitur rerum existentia, dicitur creatio; quando res eadem per eandem voluntatem durat, dicitur conservatio。”（护理被称为另一种创造，这是恰当的。因为神以创造万物的同一意志保守万物，创造与保守的区别仅在于，当事物的存在遵循神的意志时，称为创造；当同一事物通过同一意志持续存在时，称为保守。）</w:t>
      </w:r>
    </w:p>
    <w:p w14:paraId="54C56785">
      <w:pPr>
        <w:rPr>
          <w:rFonts w:hint="eastAsia"/>
        </w:rPr>
      </w:pPr>
      <w:r>
        <w:rPr>
          <w:rFonts w:hint="eastAsia"/>
        </w:rPr>
        <w:t>This amounts only to saying that as God created all things by the word of his power, so also He upholds all things by the word of his power.</w:t>
      </w:r>
    </w:p>
    <w:p w14:paraId="4D351C01">
      <w:pPr>
        <w:rPr>
          <w:rFonts w:hint="eastAsia"/>
        </w:rPr>
      </w:pPr>
      <w:r>
        <w:rPr>
          <w:rFonts w:hint="eastAsia"/>
        </w:rPr>
        <w:t>这仅仅等于说，正如神用祂权能的圣言创造了万有，祂也用祂权能的圣言托住万有。</w:t>
      </w:r>
    </w:p>
    <w:p w14:paraId="64DDC6DA">
      <w:pPr>
        <w:rPr>
          <w:rFonts w:hint="eastAsia"/>
        </w:rPr>
      </w:pPr>
    </w:p>
    <w:p w14:paraId="263147FA">
      <w:pPr>
        <w:rPr>
          <w:rFonts w:hint="eastAsia"/>
        </w:rPr>
      </w:pPr>
      <w:r>
        <w:rPr>
          <w:rFonts w:hint="eastAsia"/>
        </w:rPr>
        <w:t>3.There is, however, a third form in which this doctrine is held.</w:t>
      </w:r>
    </w:p>
    <w:p w14:paraId="3C127A57">
      <w:pPr>
        <w:rPr>
          <w:rFonts w:hint="eastAsia"/>
        </w:rPr>
      </w:pPr>
      <w:r>
        <w:rPr>
          <w:rFonts w:hint="eastAsia"/>
        </w:rPr>
        <w:t>3.然而，这个教义还有第三种形式。</w:t>
      </w:r>
    </w:p>
    <w:p w14:paraId="7646BC8E">
      <w:pPr>
        <w:rPr>
          <w:rFonts w:hint="eastAsia"/>
        </w:rPr>
      </w:pPr>
      <w:r>
        <w:rPr>
          <w:rFonts w:hint="eastAsia"/>
        </w:rPr>
        <w:t>By continued creation is meant that all efficiency is in God; that all effects are to be referred to his agency.</w:t>
      </w:r>
    </w:p>
    <w:p w14:paraId="42A4E620">
      <w:pPr>
        <w:rPr>
          <w:rFonts w:hint="eastAsia"/>
        </w:rPr>
      </w:pPr>
      <w:r>
        <w:rPr>
          <w:rFonts w:hint="eastAsia"/>
        </w:rPr>
        <w:t>持续创造是指所有效能都在神里面；所有结果都应归因于祂的作为。</w:t>
      </w:r>
    </w:p>
    <w:p w14:paraId="0B8FB3FF">
      <w:pPr>
        <w:rPr>
          <w:rFonts w:hint="eastAsia"/>
        </w:rPr>
      </w:pPr>
      <w:r>
        <w:rPr>
          <w:rFonts w:hint="eastAsia"/>
        </w:rPr>
        <w:t>As there was no cooperation in calling the world out of nothing, so there is no cooperation of second causes in its continuance and operations.</w:t>
      </w:r>
    </w:p>
    <w:p w14:paraId="22F95308">
      <w:pPr>
        <w:rPr>
          <w:rFonts w:hint="eastAsia"/>
        </w:rPr>
      </w:pPr>
      <w:r>
        <w:rPr>
          <w:rFonts w:hint="eastAsia"/>
        </w:rPr>
        <w:t>正如在从无呼召世界出来时没有合作一样，在其持续和运作中也没有第二原因的合作。</w:t>
      </w:r>
    </w:p>
    <w:p w14:paraId="75295666">
      <w:pPr>
        <w:rPr>
          <w:rFonts w:hint="eastAsia"/>
        </w:rPr>
      </w:pPr>
      <w:r>
        <w:rPr>
          <w:rFonts w:hint="eastAsia"/>
        </w:rPr>
        <w:t>God creates, as it were, de novo at each instant the universe, as at that moment it actually is.</w:t>
      </w:r>
    </w:p>
    <w:p w14:paraId="1A6A6973">
      <w:pPr>
        <w:rPr>
          <w:rFonts w:hint="eastAsia"/>
        </w:rPr>
      </w:pPr>
      <w:r>
        <w:rPr>
          <w:rFonts w:hint="eastAsia"/>
        </w:rPr>
        <w:t>神，可以说，在每一瞬间都de novo（重新）创造宇宙，如同它在那一刻实际存在的那样。</w:t>
      </w:r>
    </w:p>
    <w:p w14:paraId="77A0F821">
      <w:pPr>
        <w:rPr>
          <w:rFonts w:hint="eastAsia"/>
        </w:rPr>
      </w:pPr>
    </w:p>
    <w:p w14:paraId="181B835F">
      <w:pPr>
        <w:spacing w:after="294" w:line="255" w:lineRule="auto"/>
        <w:ind w:left="26" w:right="16"/>
        <w:jc w:val="center"/>
        <w:rPr>
          <w:rFonts w:hint="eastAsia"/>
          <w:b/>
          <w:i/>
          <w:iCs/>
        </w:rPr>
      </w:pPr>
      <w:r>
        <w:rPr>
          <w:rFonts w:hint="eastAsia"/>
          <w:b/>
          <w:i/>
          <w:iCs/>
        </w:rPr>
        <w:t>Objections to the Doctrine of a Continuous Creation.</w:t>
      </w:r>
    </w:p>
    <w:p w14:paraId="77392E2B">
      <w:pPr>
        <w:spacing w:after="294" w:line="255" w:lineRule="auto"/>
        <w:ind w:left="26" w:right="16"/>
        <w:jc w:val="center"/>
        <w:rPr>
          <w:rFonts w:hint="eastAsia"/>
          <w:b/>
          <w:i/>
          <w:iCs/>
        </w:rPr>
      </w:pPr>
      <w:r>
        <w:rPr>
          <w:rFonts w:hint="eastAsia"/>
          <w:b/>
          <w:i/>
          <w:iCs/>
        </w:rPr>
        <w:t>对持续创造教义的异议。</w:t>
      </w:r>
    </w:p>
    <w:p w14:paraId="49066895">
      <w:pPr>
        <w:rPr>
          <w:rFonts w:hint="eastAsia"/>
        </w:rPr>
      </w:pPr>
    </w:p>
    <w:p w14:paraId="14FF346B">
      <w:pPr>
        <w:rPr>
          <w:rFonts w:hint="eastAsia"/>
        </w:rPr>
      </w:pPr>
      <w:r>
        <w:rPr>
          <w:rFonts w:hint="eastAsia"/>
        </w:rPr>
        <w:t>All these modes of representation, however, are objectionable.</w:t>
      </w:r>
    </w:p>
    <w:p w14:paraId="13CD122B">
      <w:pPr>
        <w:rPr>
          <w:rFonts w:hint="eastAsia"/>
        </w:rPr>
      </w:pPr>
      <w:r>
        <w:rPr>
          <w:rFonts w:hint="eastAsia"/>
        </w:rPr>
        <w:t>然而，所有这些表述方式都是有问题的。</w:t>
      </w:r>
    </w:p>
    <w:p w14:paraId="2BB02956">
      <w:pPr>
        <w:rPr>
          <w:rFonts w:hint="eastAsia"/>
        </w:rPr>
      </w:pPr>
      <w:r>
        <w:rPr>
          <w:rFonts w:hint="eastAsia"/>
        </w:rPr>
        <w:t>Creation, preservation, and government are in fact different, and to identify them leads not only to confusion but to error.</w:t>
      </w:r>
    </w:p>
    <w:p w14:paraId="45E122D8">
      <w:pPr>
        <w:rPr>
          <w:rFonts w:hint="eastAsia"/>
        </w:rPr>
      </w:pPr>
      <w:r>
        <w:rPr>
          <w:rFonts w:hint="eastAsia"/>
        </w:rPr>
        <w:t>创造、保守和治理实际上是不同的，将它们等同起来不仅会导致混乱，还会导致错误。</w:t>
      </w:r>
    </w:p>
    <w:p w14:paraId="1FB5FC19">
      <w:pPr>
        <w:rPr>
          <w:rFonts w:hint="eastAsia"/>
        </w:rPr>
      </w:pPr>
      <w:r>
        <w:rPr>
          <w:rFonts w:hint="eastAsia"/>
        </w:rPr>
        <w:t>Creation and preservation differ, first, as the former is the calling into existence what before did not exist; and the latter is continuing, or causing to continue what already has a being; and secondly, in creation there is and can be no cooperation, but in preservation there is a concursus of the first, with second causes.</w:t>
      </w:r>
    </w:p>
    <w:p w14:paraId="0249BAE9">
      <w:pPr>
        <w:rPr>
          <w:rFonts w:hint="eastAsia"/>
        </w:rPr>
      </w:pPr>
      <w:r>
        <w:rPr>
          <w:rFonts w:hint="eastAsia"/>
        </w:rPr>
        <w:t>创造和保守首先不同，因为前者是使先前不存在的事物存在；后者是使已经存在的事物继续存在，或使其持续存在；其次，在创造中没有也不可能有合作，但在保守中存在第一原因与第二原因的concursus（协同）。</w:t>
      </w:r>
    </w:p>
    <w:p w14:paraId="7C1EA351">
      <w:pPr>
        <w:rPr>
          <w:rFonts w:hint="eastAsia"/>
        </w:rPr>
      </w:pPr>
      <w:r>
        <w:rPr>
          <w:rFonts w:hint="eastAsia"/>
        </w:rPr>
        <w:t>In the Bible, therefore, the two things are never confounded.</w:t>
      </w:r>
    </w:p>
    <w:p w14:paraId="55FF612F">
      <w:pPr>
        <w:rPr>
          <w:rFonts w:hint="eastAsia"/>
        </w:rPr>
      </w:pPr>
      <w:r>
        <w:rPr>
          <w:rFonts w:hint="eastAsia"/>
        </w:rPr>
        <w:t>因此，在圣经中，这两件事从未混淆。</w:t>
      </w:r>
    </w:p>
    <w:p w14:paraId="51F33F17">
      <w:pPr>
        <w:rPr>
          <w:rFonts w:hint="eastAsia"/>
        </w:rPr>
      </w:pPr>
      <w:r>
        <w:rPr>
          <w:rFonts w:hint="eastAsia"/>
        </w:rPr>
        <w:t>God created all things, and by Him all things consist.</w:t>
      </w:r>
    </w:p>
    <w:p w14:paraId="190FAB60">
      <w:pPr>
        <w:rPr>
          <w:rFonts w:hint="eastAsia"/>
        </w:rPr>
      </w:pPr>
      <w:r>
        <w:rPr>
          <w:rFonts w:hint="eastAsia"/>
        </w:rPr>
        <w:t>神创造了万有，万有也靠祂而立。</w:t>
      </w:r>
    </w:p>
    <w:p w14:paraId="317109A1">
      <w:pPr>
        <w:rPr>
          <w:rFonts w:hint="eastAsia"/>
        </w:rPr>
      </w:pPr>
      <w:r>
        <w:rPr>
          <w:rFonts w:hint="eastAsia"/>
        </w:rPr>
        <w:t>As to the first mentioned of the three forms of the doctrine of a continued creation, it is enough to remark that it rests on the a priori idea of an absolute Being.</w:t>
      </w:r>
    </w:p>
    <w:p w14:paraId="38B88344">
      <w:pPr>
        <w:rPr>
          <w:rFonts w:hint="eastAsia"/>
        </w:rPr>
      </w:pPr>
      <w:r>
        <w:rPr>
          <w:rFonts w:hint="eastAsia"/>
        </w:rPr>
        <w:t>至于持续创造教义三种形式中提到的第一种，只需指出它建立在绝对存在的先验观念之上。</w:t>
      </w:r>
    </w:p>
    <w:p w14:paraId="5686D9B5">
      <w:pPr>
        <w:rPr>
          <w:rFonts w:hint="eastAsia"/>
        </w:rPr>
      </w:pPr>
      <w:r>
        <w:rPr>
          <w:rFonts w:hint="eastAsia"/>
        </w:rPr>
        <w:t>It is not only a gratuitous, but an unscriptural assumption which denies all difference between will and efficiency, or between power and act in God.</w:t>
      </w:r>
    </w:p>
    <w:p w14:paraId="67AB60B8">
      <w:pPr>
        <w:rPr>
          <w:rFonts w:hint="eastAsia"/>
        </w:rPr>
      </w:pPr>
      <w:r>
        <w:rPr>
          <w:rFonts w:hint="eastAsia"/>
        </w:rPr>
        <w:t>这不仅是一个无根据的假设，而且是一个不符合圣经的假设，它否认神在意志与效能之间，或能力与行动之间存在任何区别。</w:t>
      </w:r>
    </w:p>
    <w:p w14:paraId="00EF557C">
      <w:pPr>
        <w:rPr>
          <w:rFonts w:hint="eastAsia"/>
        </w:rPr>
      </w:pPr>
      <w:r>
        <w:rPr>
          <w:rFonts w:hint="eastAsia"/>
        </w:rPr>
        <w:t>And as to the idea that God's acts are not successive; that He never does in time what He does not do from eternity, it is obvious that such language has for us no meaning.</w:t>
      </w:r>
    </w:p>
    <w:p w14:paraId="66854392">
      <w:pPr>
        <w:rPr>
          <w:rFonts w:hint="eastAsia"/>
        </w:rPr>
      </w:pPr>
      <w:r>
        <w:rPr>
          <w:rFonts w:hint="eastAsia"/>
        </w:rPr>
        <w:t>至于神的行为并非相继的；祂从未在时间中做祂从永恒就没有做过的事的观念，很明显，这种语言对我们而言没有任何意义。</w:t>
      </w:r>
    </w:p>
    <w:p w14:paraId="1DE757C4">
      <w:pPr>
        <w:rPr>
          <w:rFonts w:hint="eastAsia"/>
        </w:rPr>
      </w:pPr>
      <w:r>
        <w:rPr>
          <w:rFonts w:hint="eastAsia"/>
        </w:rPr>
        <w:t>We cannot comprehend the relation which the efficiency of God has to the effects produced successively.</w:t>
      </w:r>
    </w:p>
    <w:p w14:paraId="4F1587E6">
      <w:pPr>
        <w:rPr>
          <w:rFonts w:hint="eastAsia"/>
        </w:rPr>
      </w:pPr>
      <w:r>
        <w:rPr>
          <w:rFonts w:hint="eastAsia"/>
        </w:rPr>
        <w:t>我们无法理解神的效能与相继产生的效果之间的关系。</w:t>
      </w:r>
    </w:p>
    <w:p w14:paraId="63B61D53">
      <w:pPr>
        <w:rPr>
          <w:rFonts w:hint="eastAsia"/>
        </w:rPr>
      </w:pPr>
      <w:r>
        <w:rPr>
          <w:rFonts w:hint="eastAsia"/>
        </w:rPr>
        <w:t>We know, however, that God acts; that He does produce successive effects; and that, so far as we are concerned, and so far as the representations of scripture are concerned, our relation to God and the relation of the world to Him, are precisely what they would be if his acts were really successive.</w:t>
      </w:r>
    </w:p>
    <w:p w14:paraId="5ECCBFBF">
      <w:pPr>
        <w:rPr>
          <w:rFonts w:hint="eastAsia"/>
        </w:rPr>
      </w:pPr>
      <w:r>
        <w:rPr>
          <w:rFonts w:hint="eastAsia"/>
        </w:rPr>
        <w:t>然而，我们知道神行动；祂确实产生相继的效果；并且，就我们而言，以及就圣经的表述而言，我们与神的关系以及世界与祂的关系，与祂的行为真正相继时的情况完全相同。</w:t>
      </w:r>
    </w:p>
    <w:p w14:paraId="4602EBA5">
      <w:pPr>
        <w:rPr>
          <w:rFonts w:hint="eastAsia"/>
        </w:rPr>
      </w:pPr>
      <w:r>
        <w:rPr>
          <w:rFonts w:hint="eastAsia"/>
        </w:rPr>
        <w:t>It is the height of presumption in man, on the mere ground of our speculative ideas, to depart from the plain representations of Scriptures, and so to conceive of the relation of God to the world as effectually to make Him an unknown Being, merging all his perfections into the general idea of cause.</w:t>
      </w:r>
    </w:p>
    <w:p w14:paraId="512238A4">
      <w:pPr>
        <w:rPr>
          <w:rFonts w:hint="eastAsia"/>
        </w:rPr>
      </w:pPr>
      <w:r>
        <w:rPr>
          <w:rFonts w:hint="eastAsia"/>
        </w:rPr>
        <w:t>人仅仅根据我们的思辨观念，就偏离圣经的明确表述，并如此构想神与世界的关系，以致有效地使祂成为一个未知的存在，将祂所有的完美都融入到原因的一般观念中，这是极度傲慢的。</w:t>
      </w:r>
    </w:p>
    <w:p w14:paraId="3D1D67E1">
      <w:pPr>
        <w:rPr>
          <w:rFonts w:hint="eastAsia"/>
        </w:rPr>
      </w:pPr>
    </w:p>
    <w:p w14:paraId="3EA9D5F3">
      <w:pPr>
        <w:rPr>
          <w:rFonts w:hint="eastAsia"/>
        </w:rPr>
      </w:pPr>
      <w:r>
        <w:rPr>
          <w:rFonts w:hint="eastAsia"/>
        </w:rPr>
        <w:t>The objection to the second form of the doctrine is not to the idea meant to be expressed.</w:t>
      </w:r>
    </w:p>
    <w:p w14:paraId="22A6C6B3">
      <w:pPr>
        <w:rPr>
          <w:rFonts w:hint="eastAsia"/>
        </w:rPr>
      </w:pPr>
      <w:r>
        <w:rPr>
          <w:rFonts w:hint="eastAsia"/>
        </w:rPr>
        <w:t>对该教义第二种形式的反对，并非针对其意图表达的观念。</w:t>
      </w:r>
    </w:p>
    <w:p w14:paraId="25D73922">
      <w:pPr>
        <w:rPr>
          <w:rFonts w:hint="eastAsia"/>
        </w:rPr>
      </w:pPr>
      <w:r>
        <w:rPr>
          <w:rFonts w:hint="eastAsia"/>
        </w:rPr>
        <w:t>It is true that the preservation of the world is as much due to the immediate power of God as its creation, but this does not prove that preservation is creation.</w:t>
      </w:r>
    </w:p>
    <w:p w14:paraId="0541BCFE">
      <w:pPr>
        <w:rPr>
          <w:rFonts w:hint="eastAsia"/>
        </w:rPr>
      </w:pPr>
      <w:r>
        <w:rPr>
          <w:rFonts w:hint="eastAsia"/>
        </w:rPr>
        <w:t>世界的保守确实如同其创造一样，同样归因于神的直接能力，但这并不能证明保守就是创造。</w:t>
      </w:r>
    </w:p>
    <w:p w14:paraId="7EC80A40">
      <w:pPr>
        <w:rPr>
          <w:rFonts w:hint="eastAsia"/>
        </w:rPr>
      </w:pPr>
      <w:r>
        <w:rPr>
          <w:rFonts w:hint="eastAsia"/>
        </w:rPr>
        <w:t>Creation is the production of something out of nothing.</w:t>
      </w:r>
    </w:p>
    <w:p w14:paraId="11AB3EFD">
      <w:pPr>
        <w:rPr>
          <w:rFonts w:hint="eastAsia"/>
        </w:rPr>
      </w:pPr>
      <w:r>
        <w:rPr>
          <w:rFonts w:hint="eastAsia"/>
        </w:rPr>
        <w:t>创造是从无产生某物。</w:t>
      </w:r>
    </w:p>
    <w:p w14:paraId="03C0B87F">
      <w:pPr>
        <w:rPr>
          <w:rFonts w:hint="eastAsia"/>
        </w:rPr>
      </w:pPr>
      <w:r>
        <w:rPr>
          <w:rFonts w:hint="eastAsia"/>
        </w:rPr>
        <w:t>Preservation is the upholding in existence what already is.</w:t>
      </w:r>
    </w:p>
    <w:p w14:paraId="65797A59">
      <w:pPr>
        <w:rPr>
          <w:rFonts w:hint="eastAsia"/>
        </w:rPr>
      </w:pPr>
      <w:r>
        <w:rPr>
          <w:rFonts w:hint="eastAsia"/>
        </w:rPr>
        <w:t>保守是维持已经存在之物的存在。</w:t>
      </w:r>
    </w:p>
    <w:p w14:paraId="4C456AC9">
      <w:pPr>
        <w:rPr>
          <w:rFonts w:hint="eastAsia"/>
        </w:rPr>
      </w:pPr>
      <w:r>
        <w:rPr>
          <w:rFonts w:hint="eastAsia"/>
        </w:rPr>
        <w:t>This form of the doctrine is therefore a false use of terms.</w:t>
      </w:r>
    </w:p>
    <w:p w14:paraId="3B25636E">
      <w:pPr>
        <w:rPr>
          <w:rFonts w:hint="eastAsia"/>
        </w:rPr>
      </w:pPr>
      <w:r>
        <w:rPr>
          <w:rFonts w:hint="eastAsia"/>
        </w:rPr>
        <w:t>因此，这种形式的教义是对术语的错误使用。</w:t>
      </w:r>
    </w:p>
    <w:p w14:paraId="44D047B5">
      <w:pPr>
        <w:rPr>
          <w:rFonts w:hint="eastAsia"/>
        </w:rPr>
      </w:pPr>
      <w:r>
        <w:rPr>
          <w:rFonts w:hint="eastAsia"/>
        </w:rPr>
        <w:t>A more serious objection, however, is that this mode of expression tends to error.</w:t>
      </w:r>
    </w:p>
    <w:p w14:paraId="5A0022C7">
      <w:pPr>
        <w:rPr>
          <w:rFonts w:hint="eastAsia"/>
        </w:rPr>
      </w:pPr>
      <w:r>
        <w:rPr>
          <w:rFonts w:hint="eastAsia"/>
        </w:rPr>
        <w:t>然而，一个更严重的反对意见是，这种表达方式容易导致错误。</w:t>
      </w:r>
    </w:p>
    <w:p w14:paraId="687EC602">
      <w:pPr>
        <w:rPr>
          <w:rFonts w:hint="eastAsia"/>
        </w:rPr>
      </w:pPr>
      <w:r>
        <w:rPr>
          <w:rFonts w:hint="eastAsia"/>
        </w:rPr>
        <w:t>The natural sense of the words is what those who use them admit to be false, and not only false but dangerous.</w:t>
      </w:r>
    </w:p>
    <w:p w14:paraId="3040F2C7">
      <w:pPr>
        <w:rPr>
          <w:rFonts w:hint="eastAsia"/>
        </w:rPr>
      </w:pPr>
      <w:r>
        <w:rPr>
          <w:rFonts w:hint="eastAsia"/>
        </w:rPr>
        <w:t>这些词的自然含义是那些使用它们的人承认是错误的，不仅是错误的，而且是危险的。</w:t>
      </w:r>
    </w:p>
    <w:p w14:paraId="7CC624E8">
      <w:pPr>
        <w:rPr>
          <w:rFonts w:hint="eastAsia"/>
        </w:rPr>
      </w:pPr>
    </w:p>
    <w:p w14:paraId="20816B1D">
      <w:pPr>
        <w:rPr>
          <w:rFonts w:hint="eastAsia"/>
        </w:rPr>
      </w:pPr>
      <w:r>
        <w:rPr>
          <w:rFonts w:hint="eastAsia"/>
        </w:rPr>
        <w:t>To the real doctrine of a continuous creation the objections are far more serious, --</w:t>
      </w:r>
    </w:p>
    <w:p w14:paraId="706CCEE9">
      <w:pPr>
        <w:rPr>
          <w:rFonts w:hint="eastAsia"/>
        </w:rPr>
      </w:pPr>
      <w:r>
        <w:rPr>
          <w:rFonts w:hint="eastAsia"/>
        </w:rPr>
        <w:t>对于持续创造的真实教义，反对意见要严重得多，——</w:t>
      </w:r>
    </w:p>
    <w:p w14:paraId="037B7746">
      <w:pPr>
        <w:rPr>
          <w:rFonts w:hint="eastAsia"/>
        </w:rPr>
      </w:pPr>
    </w:p>
    <w:p w14:paraId="39C3FF2C">
      <w:pPr>
        <w:rPr>
          <w:rFonts w:hint="eastAsia"/>
        </w:rPr>
      </w:pPr>
      <w:r>
        <w:rPr>
          <w:rFonts w:hint="eastAsia"/>
        </w:rPr>
        <w:t>1.It destroys all continuity of existence.</w:t>
      </w:r>
    </w:p>
    <w:p w14:paraId="36612AE4">
      <w:pPr>
        <w:rPr>
          <w:rFonts w:hint="eastAsia"/>
        </w:rPr>
      </w:pPr>
      <w:r>
        <w:rPr>
          <w:rFonts w:hint="eastAsia"/>
        </w:rPr>
        <w:t>1.它破坏了所有存在的连续性。</w:t>
      </w:r>
    </w:p>
    <w:p w14:paraId="42514AB6">
      <w:pPr>
        <w:rPr>
          <w:rFonts w:hint="eastAsia"/>
        </w:rPr>
      </w:pPr>
      <w:r>
        <w:rPr>
          <w:rFonts w:hint="eastAsia"/>
        </w:rPr>
        <w:t>If God creates any given thing every moment out of nothing, it ceases to be the same thing.</w:t>
      </w:r>
    </w:p>
    <w:p w14:paraId="77F3ED13">
      <w:pPr>
        <w:rPr>
          <w:rFonts w:hint="eastAsia"/>
        </w:rPr>
      </w:pPr>
      <w:r>
        <w:rPr>
          <w:rFonts w:hint="eastAsia"/>
        </w:rPr>
        <w:t>如果神每时每刻都从无创造任何特定的事物，它就不再是同一个事物了。</w:t>
      </w:r>
    </w:p>
    <w:p w14:paraId="2CEED3FA">
      <w:pPr>
        <w:rPr>
          <w:rFonts w:hint="eastAsia"/>
        </w:rPr>
      </w:pPr>
      <w:r>
        <w:rPr>
          <w:rFonts w:hint="eastAsia"/>
        </w:rPr>
        <w:t>It is something new, however similar to what existed before.</w:t>
      </w:r>
    </w:p>
    <w:p w14:paraId="243EBAD1">
      <w:pPr>
        <w:rPr>
          <w:rFonts w:hint="eastAsia"/>
        </w:rPr>
      </w:pPr>
      <w:r>
        <w:rPr>
          <w:rFonts w:hint="eastAsia"/>
        </w:rPr>
        <w:t>无论它与先前存在的事物多么相似，它都是新的。</w:t>
      </w:r>
    </w:p>
    <w:p w14:paraId="6820E5CD">
      <w:pPr>
        <w:rPr>
          <w:rFonts w:hint="eastAsia"/>
        </w:rPr>
      </w:pPr>
      <w:r>
        <w:rPr>
          <w:rFonts w:hint="eastAsia"/>
        </w:rPr>
        <w:t>It is as much disconnected from what preceded it as the world itself when it arose out of nothing, was disconnected from the previous nothingness.</w:t>
      </w:r>
    </w:p>
    <w:p w14:paraId="20B3FE4A">
      <w:pPr>
        <w:rPr>
          <w:rFonts w:hint="eastAsia"/>
        </w:rPr>
      </w:pPr>
      <w:r>
        <w:rPr>
          <w:rFonts w:hint="eastAsia"/>
        </w:rPr>
        <w:t>它与先前存在的事物之间的联系，如同世界本身从无中产生时与先前虚无之间的联系一样断裂。</w:t>
      </w:r>
    </w:p>
    <w:p w14:paraId="7AF14951">
      <w:pPr>
        <w:rPr>
          <w:rFonts w:hint="eastAsia"/>
        </w:rPr>
      </w:pPr>
    </w:p>
    <w:p w14:paraId="615516C6">
      <w:pPr>
        <w:rPr>
          <w:rFonts w:hint="eastAsia"/>
        </w:rPr>
      </w:pPr>
      <w:r>
        <w:rPr>
          <w:rFonts w:hint="eastAsia"/>
        </w:rPr>
        <w:t>2.This doctrine effectually destroys all evidence of the existence of an external world.</w:t>
      </w:r>
    </w:p>
    <w:p w14:paraId="069E6649">
      <w:pPr>
        <w:rPr>
          <w:rFonts w:hint="eastAsia"/>
        </w:rPr>
      </w:pPr>
      <w:r>
        <w:rPr>
          <w:rFonts w:hint="eastAsia"/>
        </w:rPr>
        <w:t>2.这个教义有效地摧毁了所有外部世界存在的证据。</w:t>
      </w:r>
    </w:p>
    <w:p w14:paraId="4A456E02">
      <w:pPr>
        <w:rPr>
          <w:rFonts w:hint="eastAsia"/>
        </w:rPr>
      </w:pPr>
      <w:r>
        <w:rPr>
          <w:rFonts w:hint="eastAsia"/>
        </w:rPr>
        <w:t>What we so regard, the impressions on our senses which we refer to things out of ourselves, are merely inward states of consciousness produced momentarily by the creating energy of God.</w:t>
      </w:r>
    </w:p>
    <w:p w14:paraId="17F76A82">
      <w:pPr>
        <w:rPr>
          <w:rFonts w:hint="eastAsia"/>
        </w:rPr>
      </w:pPr>
      <w:r>
        <w:rPr>
          <w:rFonts w:hint="eastAsia"/>
        </w:rPr>
        <w:t>我们如此认为的，我们感官上的印象，我们将其归因于自身以外的事物，仅仅是神创造性能量瞬间产生的内在意识状态。</w:t>
      </w:r>
    </w:p>
    <w:p w14:paraId="097F6C99">
      <w:pPr>
        <w:rPr>
          <w:rFonts w:hint="eastAsia"/>
        </w:rPr>
      </w:pPr>
      <w:r>
        <w:rPr>
          <w:rFonts w:hint="eastAsia"/>
        </w:rPr>
        <w:t>Idealism is, therefore, the logical, as it has been the historical consequence of the theory in question.</w:t>
      </w:r>
    </w:p>
    <w:p w14:paraId="5337F6D6">
      <w:pPr>
        <w:rPr>
          <w:rFonts w:hint="eastAsia"/>
        </w:rPr>
      </w:pPr>
      <w:r>
        <w:rPr>
          <w:rFonts w:hint="eastAsia"/>
        </w:rPr>
        <w:t>因此，唯心主义是该理论合乎逻辑的，也是历史性的结果。</w:t>
      </w:r>
    </w:p>
    <w:p w14:paraId="29F3568A">
      <w:pPr>
        <w:rPr>
          <w:rFonts w:hint="eastAsia"/>
        </w:rPr>
      </w:pPr>
      <w:r>
        <w:rPr>
          <w:rFonts w:hint="eastAsia"/>
        </w:rPr>
        <w:t>If all necessity for the existence of an external world is done away with, that existence must be discarded as an unphilosophical assumption.</w:t>
      </w:r>
    </w:p>
    <w:p w14:paraId="59F75C03">
      <w:pPr>
        <w:rPr>
          <w:rFonts w:hint="eastAsia"/>
        </w:rPr>
      </w:pPr>
      <w:r>
        <w:rPr>
          <w:rFonts w:hint="eastAsia"/>
        </w:rPr>
        <w:t>如果外部世界存在的所有必要性都被消除了，那么这种存在就必须作为一种非哲学的假设而被抛弃。</w:t>
      </w:r>
    </w:p>
    <w:p w14:paraId="1373DDFC">
      <w:pPr>
        <w:rPr>
          <w:rFonts w:hint="eastAsia"/>
        </w:rPr>
      </w:pPr>
    </w:p>
    <w:p w14:paraId="234CCB10">
      <w:pPr>
        <w:rPr>
          <w:rFonts w:hint="eastAsia"/>
        </w:rPr>
      </w:pPr>
      <w:r>
        <w:rPr>
          <w:rFonts w:hint="eastAsia"/>
        </w:rPr>
        <w:t>3.This theory of course denies the existence of second causes.</w:t>
      </w:r>
    </w:p>
    <w:p w14:paraId="5B97E84B">
      <w:pPr>
        <w:rPr>
          <w:rFonts w:hint="eastAsia"/>
        </w:rPr>
      </w:pPr>
      <w:r>
        <w:rPr>
          <w:rFonts w:hint="eastAsia"/>
        </w:rPr>
        <w:t>3.这个理论当然否认第二原因的存在。</w:t>
      </w:r>
    </w:p>
    <w:p w14:paraId="2E3AA04A">
      <w:pPr>
        <w:rPr>
          <w:rFonts w:hint="eastAsia"/>
        </w:rPr>
      </w:pPr>
      <w:r>
        <w:rPr>
          <w:rFonts w:hint="eastAsia"/>
        </w:rPr>
        <w:t>God becomes the sole agent and the sole cause in the universe.</w:t>
      </w:r>
    </w:p>
    <w:p w14:paraId="3A4159D6">
      <w:pPr>
        <w:rPr>
          <w:rFonts w:hint="eastAsia"/>
        </w:rPr>
      </w:pPr>
      <w:r>
        <w:rPr>
          <w:rFonts w:hint="eastAsia"/>
        </w:rPr>
        <w:t>神成为宇宙中唯一的行动者和唯一的原因。</w:t>
      </w:r>
    </w:p>
    <w:p w14:paraId="28C8C61E">
      <w:pPr>
        <w:rPr>
          <w:rFonts w:hint="eastAsia"/>
        </w:rPr>
      </w:pPr>
      <w:r>
        <w:rPr>
          <w:rFonts w:hint="eastAsia"/>
        </w:rPr>
        <w:t>The heavens and earth with all their changes and with all they contain, are but the pulsations of the universal life of God.</w:t>
      </w:r>
    </w:p>
    <w:p w14:paraId="63109413">
      <w:pPr>
        <w:rPr>
          <w:rFonts w:hint="eastAsia"/>
        </w:rPr>
      </w:pPr>
      <w:r>
        <w:rPr>
          <w:rFonts w:hint="eastAsia"/>
        </w:rPr>
        <w:t>天地及其一切变化和所包含的一切，不过是神宇宙生命的搏动。</w:t>
      </w:r>
    </w:p>
    <w:p w14:paraId="528A9454">
      <w:pPr>
        <w:rPr>
          <w:rFonts w:hint="eastAsia"/>
        </w:rPr>
      </w:pPr>
      <w:r>
        <w:rPr>
          <w:rFonts w:hint="eastAsia"/>
        </w:rPr>
        <w:t>If preservation be a continued production out of nothing, of everything that exsts, then every material existence, all properties of matter so called, every human soul, and every human thought and feeling, is as much the direct product of divine omnipotence as the original creation.</w:t>
      </w:r>
    </w:p>
    <w:p w14:paraId="4995FC24">
      <w:pPr>
        <w:rPr>
          <w:rFonts w:hint="eastAsia"/>
        </w:rPr>
      </w:pPr>
      <w:r>
        <w:rPr>
          <w:rFonts w:hint="eastAsia"/>
        </w:rPr>
        <w:t>如果保守是持续地从无产生一切存在的事物，那么每一个物质的存在，所有所谓的物质属性，每一个人的灵魂，以及每一个人的思想和情感，都如同最初的创造一样，是神圣全能的直接产物。</w:t>
      </w:r>
    </w:p>
    <w:p w14:paraId="72661BDC">
      <w:pPr>
        <w:rPr>
          <w:rFonts w:hint="eastAsia"/>
        </w:rPr>
      </w:pPr>
      <w:r>
        <w:rPr>
          <w:rFonts w:hint="eastAsia"/>
        </w:rPr>
        <w:t>There cannot, therefore, be any causation out of God, or any cooperation of any kind any more than when He said, Let there be light, and there was light.</w:t>
      </w:r>
    </w:p>
    <w:p w14:paraId="6A424FD9">
      <w:pPr>
        <w:rPr>
          <w:rFonts w:hint="eastAsia"/>
        </w:rPr>
      </w:pPr>
      <w:r>
        <w:rPr>
          <w:rFonts w:hint="eastAsia"/>
        </w:rPr>
        <w:t>因此，不可能有任何神以外的因果关系，也不可能有任何形式的合作，就像祂说要有光，就有了光一样。</w:t>
      </w:r>
    </w:p>
    <w:p w14:paraId="071CE248">
      <w:pPr>
        <w:rPr>
          <w:rFonts w:hint="eastAsia"/>
        </w:rPr>
      </w:pPr>
      <w:r>
        <w:rPr>
          <w:rFonts w:hint="eastAsia"/>
        </w:rPr>
        <w:t>In the same manner He constantly now says, Let men exist with all the thoughts, purposes, and feelings, which constitute their nature and character for the time being, and they are.</w:t>
      </w:r>
    </w:p>
    <w:p w14:paraId="09EA78F2">
      <w:pPr>
        <w:rPr>
          <w:rFonts w:hint="eastAsia"/>
        </w:rPr>
      </w:pPr>
      <w:r>
        <w:rPr>
          <w:rFonts w:hint="eastAsia"/>
        </w:rPr>
        <w:t>同样，祂现在也经常说，让人类带着构成他们当下本性和品格的所有思想、目的和情感而存在，他们就存在了。</w:t>
      </w:r>
    </w:p>
    <w:p w14:paraId="035F5912">
      <w:pPr>
        <w:rPr>
          <w:rFonts w:hint="eastAsia"/>
        </w:rPr>
      </w:pPr>
    </w:p>
    <w:p w14:paraId="6489C301">
      <w:pPr>
        <w:rPr>
          <w:rFonts w:hint="eastAsia"/>
        </w:rPr>
      </w:pPr>
      <w:r>
        <w:rPr>
          <w:rFonts w:hint="eastAsia"/>
        </w:rPr>
        <w:t>4.On this theory there can be no responsibility, no sin and no holiness.</w:t>
      </w:r>
    </w:p>
    <w:p w14:paraId="47406069">
      <w:pPr>
        <w:rPr>
          <w:rFonts w:hint="eastAsia"/>
        </w:rPr>
      </w:pPr>
      <w:r>
        <w:rPr>
          <w:rFonts w:hint="eastAsia"/>
        </w:rPr>
        <w:t>4.在这个理论上，不可能有责任，没有罪，也没有圣洁。</w:t>
      </w:r>
    </w:p>
    <w:p w14:paraId="5F03108C">
      <w:pPr>
        <w:rPr>
          <w:rFonts w:hint="eastAsia"/>
        </w:rPr>
      </w:pPr>
      <w:r>
        <w:rPr>
          <w:rFonts w:hint="eastAsia"/>
        </w:rPr>
        <w:t>If sin exist, it must be referred to God as much as holiness, for all is due to his creating energy.</w:t>
      </w:r>
    </w:p>
    <w:p w14:paraId="21E1EF9B">
      <w:pPr>
        <w:rPr>
          <w:rFonts w:hint="eastAsia"/>
        </w:rPr>
      </w:pPr>
      <w:r>
        <w:rPr>
          <w:rFonts w:hint="eastAsia"/>
        </w:rPr>
        <w:t>如果罪存在，它必定像圣洁一样归因于神，因为一切都源于祂的创造性能量。</w:t>
      </w:r>
    </w:p>
    <w:p w14:paraId="34701C7C">
      <w:pPr>
        <w:rPr>
          <w:rFonts w:hint="eastAsia"/>
        </w:rPr>
      </w:pPr>
    </w:p>
    <w:p w14:paraId="7AD0E2AB">
      <w:pPr>
        <w:rPr>
          <w:rFonts w:hint="eastAsia"/>
        </w:rPr>
      </w:pPr>
      <w:r>
        <w:rPr>
          <w:rFonts w:hint="eastAsia"/>
        </w:rPr>
        <w:t>5.Between this system and Pantheism there is scarcely a dividing line.</w:t>
      </w:r>
    </w:p>
    <w:p w14:paraId="6C5C6EBC">
      <w:pPr>
        <w:rPr>
          <w:rFonts w:hint="eastAsia"/>
        </w:rPr>
      </w:pPr>
      <w:r>
        <w:rPr>
          <w:rFonts w:hint="eastAsia"/>
        </w:rPr>
        <w:t>5.这个体系与泛神论之间几乎没有分界线。</w:t>
      </w:r>
    </w:p>
    <w:p w14:paraId="2D18C248">
      <w:pPr>
        <w:rPr>
          <w:rFonts w:hint="eastAsia"/>
        </w:rPr>
      </w:pPr>
      <w:r>
        <w:rPr>
          <w:rFonts w:hint="eastAsia"/>
        </w:rPr>
        <w:t>Pantheism merges the universe in God, but not more effectually than the doctrine of a continuous creation.</w:t>
      </w:r>
    </w:p>
    <w:p w14:paraId="7C2E7340">
      <w:pPr>
        <w:rPr>
          <w:rFonts w:hint="eastAsia"/>
        </w:rPr>
      </w:pPr>
      <w:r>
        <w:rPr>
          <w:rFonts w:hint="eastAsia"/>
        </w:rPr>
        <w:t>泛神论将宇宙融入神中，但并不比持续创造的教义更有效。</w:t>
      </w:r>
    </w:p>
    <w:p w14:paraId="79E14225">
      <w:pPr>
        <w:rPr>
          <w:rFonts w:hint="eastAsia"/>
        </w:rPr>
      </w:pPr>
      <w:r>
        <w:rPr>
          <w:rFonts w:hint="eastAsia"/>
        </w:rPr>
        <w:t>God in the one case as truly as in the other, is all that lives.</w:t>
      </w:r>
    </w:p>
    <w:p w14:paraId="7E92C649">
      <w:pPr>
        <w:rPr>
          <w:rFonts w:hint="eastAsia"/>
        </w:rPr>
      </w:pPr>
      <w:r>
        <w:rPr>
          <w:rFonts w:hint="eastAsia"/>
        </w:rPr>
        <w:t>在一种情况下如同在另一种情况下一样真实，神就是一切有生命的存在。</w:t>
      </w:r>
    </w:p>
    <w:p w14:paraId="01526FC6">
      <w:pPr>
        <w:rPr>
          <w:rFonts w:hint="eastAsia"/>
        </w:rPr>
      </w:pPr>
      <w:r>
        <w:rPr>
          <w:rFonts w:hint="eastAsia"/>
        </w:rPr>
        <w:t>There is no power, no cause, no real existence but the efficiency and causality of God.</w:t>
      </w:r>
    </w:p>
    <w:p w14:paraId="37D38DF3">
      <w:pPr>
        <w:rPr>
          <w:rFonts w:hint="eastAsia"/>
        </w:rPr>
      </w:pPr>
      <w:r>
        <w:rPr>
          <w:rFonts w:hint="eastAsia"/>
        </w:rPr>
        <w:t>除了神的效能和因果关系之外，没有能力，没有原因，没有真正的存在。</w:t>
      </w:r>
    </w:p>
    <w:p w14:paraId="6C08AE93">
      <w:pPr>
        <w:rPr>
          <w:rFonts w:hint="eastAsia"/>
        </w:rPr>
      </w:pPr>
      <w:r>
        <w:rPr>
          <w:rFonts w:hint="eastAsia"/>
        </w:rPr>
        <w:t>This is obvious, and is generally admitted.</w:t>
      </w:r>
    </w:p>
    <w:p w14:paraId="11DA6F8D">
      <w:pPr>
        <w:rPr>
          <w:rFonts w:hint="eastAsia"/>
        </w:rPr>
      </w:pPr>
      <w:r>
        <w:rPr>
          <w:rFonts w:hint="eastAsia"/>
        </w:rPr>
        <w:t>这很明显，并且被普遍承认。</w:t>
      </w:r>
    </w:p>
    <w:p w14:paraId="4B577B7B">
      <w:pPr>
        <w:rPr>
          <w:rFonts w:hint="eastAsia"/>
        </w:rPr>
      </w:pPr>
      <w:r>
        <w:rPr>
          <w:rFonts w:hint="eastAsia"/>
        </w:rPr>
        <w:t>Hagenbach5 says, "Creation out of nothing rests on Theism. It becomes deistic if creation and preservation are violently separated and placed in direct opposition to each other; and pantheistic if creation be made a mere moment in preservation."</w:t>
      </w:r>
    </w:p>
    <w:p w14:paraId="4525ABA3">
      <w:pPr>
        <w:rPr>
          <w:rFonts w:hint="eastAsia"/>
        </w:rPr>
      </w:pPr>
      <w:r>
        <w:rPr>
          <w:rFonts w:hint="eastAsia"/>
        </w:rPr>
        <w:t>哈根巴赫5说：“从无创造建立在有神论之上。如果创造和保守被粗暴地分开并直接对立起来，它就变成了自然神论；如果创造仅仅成为保守中的一个瞬间，它就变成了泛神论。”</w:t>
      </w:r>
    </w:p>
    <w:p w14:paraId="4B89E9A8">
      <w:pPr>
        <w:rPr>
          <w:rFonts w:hint="eastAsia"/>
        </w:rPr>
      </w:pPr>
      <w:r>
        <w:rPr>
          <w:rFonts w:hint="eastAsia"/>
        </w:rPr>
        <w:t>"In creation," says Strauss, "God works all, the creature which is thus first produced, nothing."</w:t>
      </w:r>
    </w:p>
    <w:p w14:paraId="5CCAEDB1">
      <w:pPr>
        <w:rPr>
          <w:rFonts w:hint="eastAsia"/>
        </w:rPr>
      </w:pPr>
      <w:r>
        <w:rPr>
          <w:rFonts w:hint="eastAsia"/>
        </w:rPr>
        <w:t>施特劳斯说：“在创造中，神作工一切，由此首先产生的受造物，一无所作。”</w:t>
      </w:r>
    </w:p>
    <w:p w14:paraId="2DAC69E0">
      <w:pPr>
        <w:rPr>
          <w:rFonts w:hint="eastAsia"/>
        </w:rPr>
      </w:pPr>
      <w:r>
        <w:rPr>
          <w:rFonts w:hint="eastAsia"/>
        </w:rPr>
        <w:t>If, therefore, preservation is only the continuance of the same relation between God and the creature, it follows that God still effects everything and the creature nothing; hence out of God, or other than God, there are no causes, not even occasional.</w:t>
      </w:r>
    </w:p>
    <w:p w14:paraId="0D48575C">
      <w:pPr>
        <w:rPr>
          <w:rFonts w:hint="eastAsia"/>
        </w:rPr>
      </w:pPr>
      <w:r>
        <w:rPr>
          <w:rFonts w:hint="eastAsia"/>
        </w:rPr>
        <w:t>因此，如果保守仅仅是神与受造物之间相同关系的持续，那么神仍然成就一切，而受造物一无所成；因此，在神之外，或不同于神，就没有原因，甚至没有偶然的原因。</w:t>
      </w:r>
    </w:p>
    <w:p w14:paraId="37C95021">
      <w:pPr>
        <w:rPr>
          <w:rFonts w:hint="eastAsia"/>
        </w:rPr>
      </w:pPr>
      <w:r>
        <w:rPr>
          <w:rFonts w:hint="eastAsia"/>
        </w:rPr>
        <w:t>Leibnitz,6 quotes Bayle as saying, "Il me semble, qu'il en faut conclure, que Dieu fait tout, et qu'il n'y a point dans toutes les creatures de causes premieres, ni secondes, ni meme occasionelles."</w:t>
      </w:r>
    </w:p>
    <w:p w14:paraId="6963193D">
      <w:pPr>
        <w:rPr>
          <w:rFonts w:hint="eastAsia"/>
        </w:rPr>
      </w:pPr>
      <w:r>
        <w:rPr>
          <w:rFonts w:hint="eastAsia"/>
        </w:rPr>
        <w:t>莱布尼茨6引用贝尔的话说：“Il me semble, qu'il en faut conclure, que Dieu fait tout, et qu'il n'y a point dans toutes les creatures de causes premieres, ni secondes, ni meme occasionelles。”（在我看来，必须由此得出结论，神成就一切，并且在所有受造物中，既没有第一原因，也没有第二原因，甚至没有偶然原因。）</w:t>
      </w:r>
    </w:p>
    <w:p w14:paraId="1E58387E">
      <w:pPr>
        <w:rPr>
          <w:rFonts w:hint="eastAsia"/>
        </w:rPr>
      </w:pPr>
      <w:r>
        <w:rPr>
          <w:rFonts w:hint="eastAsia"/>
        </w:rPr>
        <w:t>And again, "On ne peut dire que Dieu me cree premierement, et qu' etant cree, il produise avec moi mes mouvemens et mes determinations. Cela est insoutenable pour deux raisons: la premiere est, que quand Dieu me cree on me conserve a cet instant, il ne me conserve pas comme un etre sans forme, comme une espece ou quelque autre des universaux de logique. Je suis un individu; il me cree et conserve comme tel, etant tout ce que je suis dans cet instant avec toutes mes dependances."</w:t>
      </w:r>
    </w:p>
    <w:p w14:paraId="4FA15DB9">
      <w:pPr>
        <w:rPr>
          <w:rFonts w:hint="eastAsia"/>
        </w:rPr>
      </w:pPr>
      <w:r>
        <w:rPr>
          <w:rFonts w:hint="eastAsia"/>
        </w:rPr>
        <w:t>又说：“On ne peut dire que Dieu me cree premierement, et qu' etant cree, il produise avec moi mes mouvemens et mes determinations. Cela est insoutenable pour deux raisons: la premiere est, que quand Dieu me cree on me conserve a cet instant, il ne me conserve pas comme un etre sans forme, comme une espece ou quelque autre des universaux de logique. Je suis un individu; il me cree et conserve comme tel, etant tout ce que je suis dans cet instant avec toutes mes dependances。”（我们不能说神首先创造了我，然后在我被创造之后，祂与我一同产生我的运动和我的决定。这因两个原因而站不住脚：第一个原因是，当神在这一刻创造我或保守我时，祂并非将我保守为一个没有形式的存在，如同一个物种或逻辑共相中的其他任何东西。我是一个个体；祂创造并保守我如此，连同我在这一刻的一切依赖关系。）</w:t>
      </w:r>
    </w:p>
    <w:p w14:paraId="0BB68CD3">
      <w:pPr>
        <w:rPr>
          <w:rFonts w:hint="eastAsia"/>
        </w:rPr>
      </w:pPr>
      <w:r>
        <w:rPr>
          <w:rFonts w:hint="eastAsia"/>
        </w:rPr>
        <w:t>To make preservation, therefore, a continued creation, leads to conclusions opposed to the essential truths of religion, and at variance with our necessary beliefs.</w:t>
      </w:r>
    </w:p>
    <w:p w14:paraId="03DA45C4">
      <w:pPr>
        <w:rPr>
          <w:rFonts w:hint="eastAsia"/>
        </w:rPr>
      </w:pPr>
      <w:r>
        <w:rPr>
          <w:rFonts w:hint="eastAsia"/>
        </w:rPr>
        <w:t>因此，将保守视为持续的创造，会导致与宗教基本真理相悖，并与我们必然的信仰相冲突的结论。</w:t>
      </w:r>
    </w:p>
    <w:p w14:paraId="6EE45175">
      <w:pPr>
        <w:rPr>
          <w:rFonts w:hint="eastAsia"/>
        </w:rPr>
      </w:pPr>
      <w:r>
        <w:rPr>
          <w:rFonts w:hint="eastAsia"/>
        </w:rPr>
        <w:t>We are forced by the constitution of our nature to believe in the external world and in the reality of second causes.</w:t>
      </w:r>
    </w:p>
    <w:p w14:paraId="62F870AC">
      <w:pPr>
        <w:rPr>
          <w:rFonts w:hint="eastAsia"/>
        </w:rPr>
      </w:pPr>
      <w:r>
        <w:rPr>
          <w:rFonts w:hint="eastAsia"/>
        </w:rPr>
        <w:t>我们本性的结构迫使我们相信外部世界和第二原因的真实性。</w:t>
      </w:r>
    </w:p>
    <w:p w14:paraId="4BC82E68">
      <w:pPr>
        <w:rPr>
          <w:rFonts w:hint="eastAsia"/>
        </w:rPr>
      </w:pPr>
      <w:r>
        <w:rPr>
          <w:rFonts w:hint="eastAsia"/>
        </w:rPr>
        <w:t>We know from consciousness that we are the responsible authors of our own acts, and that we continue identically the same substance, and consequently are not created out of nothing from moment to moment.</w:t>
      </w:r>
    </w:p>
    <w:p w14:paraId="1027229A">
      <w:pPr>
        <w:rPr>
          <w:rFonts w:hint="eastAsia"/>
        </w:rPr>
      </w:pPr>
      <w:r>
        <w:rPr>
          <w:rFonts w:hint="eastAsia"/>
        </w:rPr>
        <w:t>我们从意识中知道我们是我们自己行为的负责任的作者，并且我们持续保持着同一的实体，因此并非每时每刻都从无中被创造出来。</w:t>
      </w:r>
    </w:p>
    <w:p w14:paraId="4CB09B0A">
      <w:pPr>
        <w:rPr>
          <w:rFonts w:hint="eastAsia"/>
        </w:rPr>
      </w:pPr>
    </w:p>
    <w:p w14:paraId="75444F09">
      <w:pPr>
        <w:rPr>
          <w:rFonts w:hint="eastAsia"/>
        </w:rPr>
      </w:pPr>
      <w:r>
        <w:rPr>
          <w:rFonts w:hint="eastAsia"/>
        </w:rPr>
        <w:t>This subject will come up again when treating of President Edwards' theory of identity, and its application to the relation between Adam and his race.</w:t>
      </w:r>
    </w:p>
    <w:p w14:paraId="5A92574A">
      <w:pPr>
        <w:rPr>
          <w:rFonts w:hint="eastAsia"/>
        </w:rPr>
      </w:pPr>
      <w:r>
        <w:rPr>
          <w:rFonts w:hint="eastAsia"/>
        </w:rPr>
        <w:t>在论述爱德华兹总统的同一性理论及其在亚当与其后裔关系上的应用时，这个主题将会再次出现。</w:t>
      </w:r>
    </w:p>
    <w:p w14:paraId="08194D9E">
      <w:pPr>
        <w:rPr>
          <w:rFonts w:hint="eastAsia"/>
        </w:rPr>
      </w:pPr>
    </w:p>
    <w:p w14:paraId="7322A8C1">
      <w:pPr>
        <w:rPr>
          <w:rFonts w:hint="eastAsia"/>
        </w:rPr>
      </w:pPr>
    </w:p>
    <w:p w14:paraId="3C629DE4">
      <w:pPr>
        <w:rPr>
          <w:rFonts w:hint="eastAsia"/>
        </w:rPr>
      </w:pPr>
    </w:p>
    <w:p w14:paraId="2C8B7C25">
      <w:pPr>
        <w:spacing w:after="294" w:line="255" w:lineRule="auto"/>
        <w:ind w:left="26" w:right="16"/>
        <w:jc w:val="center"/>
        <w:rPr>
          <w:rFonts w:hint="eastAsia"/>
          <w:b/>
          <w:i/>
          <w:iCs/>
        </w:rPr>
      </w:pPr>
      <w:r>
        <w:rPr>
          <w:rFonts w:hint="eastAsia"/>
          <w:b/>
          <w:i/>
          <w:iCs/>
        </w:rPr>
        <w:t>Scriptural Doctrine of the Subject</w:t>
      </w:r>
    </w:p>
    <w:p w14:paraId="12E4CF5E">
      <w:pPr>
        <w:spacing w:after="294" w:line="255" w:lineRule="auto"/>
        <w:ind w:left="26" w:right="16"/>
        <w:jc w:val="center"/>
        <w:rPr>
          <w:rFonts w:hint="eastAsia"/>
          <w:b/>
          <w:i/>
          <w:iCs/>
        </w:rPr>
      </w:pPr>
      <w:r>
        <w:rPr>
          <w:rFonts w:hint="eastAsia"/>
          <w:b/>
          <w:i/>
          <w:iCs/>
        </w:rPr>
        <w:t>关于此主题的圣经教义</w:t>
      </w:r>
    </w:p>
    <w:p w14:paraId="45CE3B53">
      <w:pPr>
        <w:rPr>
          <w:rFonts w:hint="eastAsia"/>
        </w:rPr>
      </w:pPr>
    </w:p>
    <w:p w14:paraId="4E21D452">
      <w:pPr>
        <w:rPr>
          <w:rFonts w:hint="eastAsia"/>
        </w:rPr>
      </w:pPr>
      <w:r>
        <w:rPr>
          <w:rFonts w:hint="eastAsia"/>
        </w:rPr>
        <w:t>Between the two extremes of representing preservation as a mere negative act, a not willing to destroy, which denies any continued efficiency of God in the world; and the theory which resolves everything into the immediate agency of God, denying the reality of all second causes, is the plain doctrine of the Scriptures, which teaches that the continuance of the world in existence, the preservation of its substance, properties, and forms, is to be referred to the omnipresent power of God.</w:t>
      </w:r>
    </w:p>
    <w:p w14:paraId="37481FDC">
      <w:pPr>
        <w:rPr>
          <w:rFonts w:hint="eastAsia"/>
        </w:rPr>
      </w:pPr>
      <w:r>
        <w:rPr>
          <w:rFonts w:hint="eastAsia"/>
        </w:rPr>
        <w:t>在将保守描绘为仅仅是一种消极行为，一种不愿毁灭的行为（这否认了神在世界上的任何持续效能）的两个极端之间；以及将一切都归结为神的直接作为，否认所有第二原因真实性的理论之间，是圣经明确的教义，它教导说世界的持续存在，其物质、属性和形式的保守，都应归因于神无所不在的能力。</w:t>
      </w:r>
    </w:p>
    <w:p w14:paraId="4B578D7E">
      <w:pPr>
        <w:rPr>
          <w:rFonts w:hint="eastAsia"/>
        </w:rPr>
      </w:pPr>
      <w:r>
        <w:rPr>
          <w:rFonts w:hint="eastAsia"/>
        </w:rPr>
        <w:t>He upholds as He creates all things, by the word of his power.</w:t>
      </w:r>
    </w:p>
    <w:p w14:paraId="652EC647">
      <w:pPr>
        <w:rPr>
          <w:rFonts w:hint="eastAsia"/>
        </w:rPr>
      </w:pPr>
      <w:r>
        <w:rPr>
          <w:rFonts w:hint="eastAsia"/>
        </w:rPr>
        <w:t>祂用祂权能的圣言托住万有，如同祂创造万有一样。</w:t>
      </w:r>
    </w:p>
    <w:p w14:paraId="16E842CA">
      <w:pPr>
        <w:rPr>
          <w:rFonts w:hint="eastAsia"/>
        </w:rPr>
      </w:pPr>
      <w:r>
        <w:rPr>
          <w:rFonts w:hint="eastAsia"/>
        </w:rPr>
        <w:t>How He does this it is vain to inquire.</w:t>
      </w:r>
    </w:p>
    <w:p w14:paraId="60891F75">
      <w:pPr>
        <w:rPr>
          <w:rFonts w:hint="eastAsia"/>
        </w:rPr>
      </w:pPr>
      <w:r>
        <w:rPr>
          <w:rFonts w:hint="eastAsia"/>
        </w:rPr>
        <w:t>祂如何做到这一点，探究是徒劳的。</w:t>
      </w:r>
    </w:p>
    <w:p w14:paraId="76E4DB86">
      <w:pPr>
        <w:rPr>
          <w:rFonts w:hint="eastAsia"/>
        </w:rPr>
      </w:pPr>
      <w:r>
        <w:rPr>
          <w:rFonts w:hint="eastAsia"/>
        </w:rPr>
        <w:t>So long as we cannot tell how we move our lips, or how mind can operate on matter, or in what way the soul is present and operative in the whole body, it requires little humility to suppress the craving curiosity to know how God sustains the universe with all its hosts in being and activity.</w:t>
      </w:r>
    </w:p>
    <w:p w14:paraId="075DB842">
      <w:pPr>
        <w:rPr>
          <w:rFonts w:hint="eastAsia"/>
        </w:rPr>
      </w:pPr>
      <w:r>
        <w:rPr>
          <w:rFonts w:hint="eastAsia"/>
        </w:rPr>
        <w:t>只要我们无法说出我们如何移动嘴唇，或心灵如何作用于物质，或灵魂以何种方式在整个身体中存在并运作，那么抑制了解神如何维持宇宙及其所有万物存在和活动的强烈好奇心，就不需要多少谦卑了。</w:t>
      </w:r>
    </w:p>
    <w:p w14:paraId="480A7F76">
      <w:pPr>
        <w:rPr>
          <w:rFonts w:hint="eastAsia"/>
        </w:rPr>
      </w:pPr>
      <w:r>
        <w:rPr>
          <w:rFonts w:hint="eastAsia"/>
        </w:rPr>
        <w:t>The theologians of the seventeenth century endeavoured to explain this by a general concursus, or, as they called it, influx of God into all his creatures.</w:t>
      </w:r>
    </w:p>
    <w:p w14:paraId="096BF37A">
      <w:pPr>
        <w:rPr>
          <w:rFonts w:hint="eastAsia"/>
        </w:rPr>
      </w:pPr>
      <w:r>
        <w:rPr>
          <w:rFonts w:hint="eastAsia"/>
        </w:rPr>
        <w:t>十七世纪的神学家们试图通过一种普遍的concursus（协同），或者他们称之为神对祂所有受造物的influx（流入），来解释这一点。</w:t>
      </w:r>
    </w:p>
    <w:p w14:paraId="0CA9084A">
      <w:pPr>
        <w:rPr>
          <w:rFonts w:hint="eastAsia"/>
        </w:rPr>
      </w:pPr>
      <w:r>
        <w:rPr>
          <w:rFonts w:hint="eastAsia"/>
        </w:rPr>
        <w:t>It is said to be an "Actus positivus et directus, quo Deus in genere in causas efficientes rerum conservandas influxu vero et reali influit, ut in natura, proprietatibus et viribus suis persistant ac permaneant."7</w:t>
      </w:r>
    </w:p>
    <w:p w14:paraId="35AA7110">
      <w:pPr>
        <w:rPr>
          <w:rFonts w:hint="eastAsia"/>
        </w:rPr>
      </w:pPr>
      <w:r>
        <w:rPr>
          <w:rFonts w:hint="eastAsia"/>
        </w:rPr>
        <w:t>据说这是一种“Actus positivus et directus, quo Deus in genere in causas efficientes rerum conservandas influxu vero et reali influit, ut in natura, proprietatibus et viribus suis persistant ac permaneant。”（积极而直接的行为，神藉此以真实而实在的流入，普遍地影响事物的有效原因，以保守它们，使它们在其本性、属性和力量中持续存在。）7</w:t>
      </w:r>
    </w:p>
    <w:p w14:paraId="2A3E2403">
      <w:pPr>
        <w:rPr>
          <w:rFonts w:hint="eastAsia"/>
        </w:rPr>
      </w:pPr>
      <w:r>
        <w:rPr>
          <w:rFonts w:hint="eastAsia"/>
        </w:rPr>
        <w:t>But what do we gain by saying that the soul by "a true and real influx" operates in every part of the body.</w:t>
      </w:r>
    </w:p>
    <w:p w14:paraId="109A50FF">
      <w:pPr>
        <w:rPr>
          <w:rFonts w:hint="eastAsia"/>
        </w:rPr>
      </w:pPr>
      <w:r>
        <w:rPr>
          <w:rFonts w:hint="eastAsia"/>
        </w:rPr>
        <w:t>但是，说灵魂通过“真实而实在的流入”在身体的每一个部分运作，我们能得到什么呢？</w:t>
      </w:r>
    </w:p>
    <w:p w14:paraId="6D046D51">
      <w:pPr>
        <w:rPr>
          <w:rFonts w:hint="eastAsia"/>
        </w:rPr>
      </w:pPr>
      <w:r>
        <w:rPr>
          <w:rFonts w:hint="eastAsia"/>
        </w:rPr>
        <w:t>The fact is clearly revealed that God's agency is always and everywhere exercised in the preservation of his creatures, but the mode in which his efficiency is exerted, further than that it is consistent with the nature cf the creatures themselves and with the holiness and goodness of God, is unrevealed and inscrutable.</w:t>
      </w:r>
    </w:p>
    <w:p w14:paraId="6CCC847C">
      <w:pPr>
        <w:rPr>
          <w:rFonts w:hint="eastAsia"/>
        </w:rPr>
      </w:pPr>
      <w:r>
        <w:rPr>
          <w:rFonts w:hint="eastAsia"/>
        </w:rPr>
        <w:t>事实清楚地启示，神的作为总是在各处施行，以保守祂的受造物，但祂效能施展的方式，除了与受造物本身的本性以及神的圣洁和良善相一致之外，是未启示且不可测度的。</w:t>
      </w:r>
    </w:p>
    <w:p w14:paraId="36BB0ED5">
      <w:pPr>
        <w:rPr>
          <w:rFonts w:hint="eastAsia"/>
        </w:rPr>
      </w:pPr>
      <w:r>
        <w:rPr>
          <w:rFonts w:hint="eastAsia"/>
        </w:rPr>
        <w:t>It is best, therefore, to rest satisfied with the siniple statement that preservation is that omnipotent energy of God by which all created things, animate and inanimate, are upheld in existence, with all the properties and powers with which He has endowed them.</w:t>
      </w:r>
    </w:p>
    <w:p w14:paraId="39394D3B">
      <w:pPr>
        <w:rPr>
          <w:rFonts w:hint="eastAsia"/>
        </w:rPr>
      </w:pPr>
      <w:r>
        <w:rPr>
          <w:rFonts w:hint="eastAsia"/>
        </w:rPr>
        <w:t>因此，最好满足于简单的陈述，即保守是神的全能，藉此所有受造之物，无论有生命还是无生命，都得以维持其存在，连同祂所赋予它们的一切属性和能力。</w:t>
      </w:r>
    </w:p>
    <w:p w14:paraId="18400350">
      <w:pPr>
        <w:spacing w:after="294" w:line="255" w:lineRule="auto"/>
        <w:ind w:left="26" w:right="16"/>
        <w:jc w:val="center"/>
        <w:rPr>
          <w:rFonts w:hint="eastAsia"/>
          <w:b/>
          <w:i/>
          <w:iCs/>
        </w:rPr>
      </w:pPr>
    </w:p>
    <w:p w14:paraId="2BB99C9F">
      <w:pPr>
        <w:spacing w:after="294" w:line="255" w:lineRule="auto"/>
        <w:ind w:left="26" w:right="16"/>
        <w:jc w:val="center"/>
        <w:rPr>
          <w:rFonts w:hint="eastAsia"/>
          <w:b/>
          <w:i/>
          <w:iCs/>
        </w:rPr>
      </w:pPr>
      <w:r>
        <w:rPr>
          <w:rFonts w:hint="eastAsia"/>
          <w:b/>
          <w:i/>
          <w:iCs/>
        </w:rPr>
        <w:t>§ 2. Government.</w:t>
      </w:r>
    </w:p>
    <w:p w14:paraId="671E6C5B">
      <w:pPr>
        <w:spacing w:after="294" w:line="255" w:lineRule="auto"/>
        <w:ind w:left="26" w:right="16"/>
        <w:jc w:val="center"/>
        <w:rPr>
          <w:rFonts w:hint="eastAsia"/>
          <w:b/>
          <w:i/>
          <w:iCs/>
        </w:rPr>
      </w:pPr>
      <w:r>
        <w:rPr>
          <w:rFonts w:hint="eastAsia"/>
          <w:b/>
          <w:i/>
          <w:iCs/>
        </w:rPr>
        <w:t>§ 2. 治理。</w:t>
      </w:r>
    </w:p>
    <w:p w14:paraId="1CFAB55C">
      <w:pPr>
        <w:spacing w:after="294" w:line="255" w:lineRule="auto"/>
        <w:ind w:left="26" w:right="16"/>
        <w:jc w:val="center"/>
        <w:rPr>
          <w:rFonts w:hint="eastAsia"/>
          <w:b/>
          <w:i/>
          <w:iCs/>
        </w:rPr>
      </w:pPr>
    </w:p>
    <w:p w14:paraId="404C8D15">
      <w:pPr>
        <w:spacing w:after="294" w:line="255" w:lineRule="auto"/>
        <w:ind w:left="26" w:right="16"/>
        <w:jc w:val="center"/>
        <w:rPr>
          <w:rFonts w:hint="eastAsia"/>
          <w:b/>
          <w:i/>
          <w:iCs/>
        </w:rPr>
      </w:pPr>
      <w:r>
        <w:rPr>
          <w:rFonts w:hint="eastAsia"/>
          <w:b/>
          <w:i/>
          <w:iCs/>
        </w:rPr>
        <w:t>Statement of the Doctrine.</w:t>
      </w:r>
    </w:p>
    <w:p w14:paraId="7F289759">
      <w:pPr>
        <w:spacing w:after="294" w:line="255" w:lineRule="auto"/>
        <w:ind w:left="26" w:right="16"/>
        <w:jc w:val="center"/>
        <w:rPr>
          <w:rFonts w:hint="eastAsia"/>
          <w:b/>
          <w:i/>
          <w:iCs/>
        </w:rPr>
      </w:pPr>
      <w:r>
        <w:rPr>
          <w:rFonts w:hint="eastAsia"/>
          <w:b/>
          <w:i/>
          <w:iCs/>
        </w:rPr>
        <w:t>教义的陈述。</w:t>
      </w:r>
    </w:p>
    <w:p w14:paraId="1A50CE5C">
      <w:pPr>
        <w:rPr>
          <w:rFonts w:hint="eastAsia"/>
        </w:rPr>
      </w:pPr>
    </w:p>
    <w:p w14:paraId="6EA34C26">
      <w:pPr>
        <w:rPr>
          <w:rFonts w:hint="eastAsia"/>
        </w:rPr>
      </w:pPr>
      <w:r>
        <w:rPr>
          <w:rFonts w:hint="eastAsia"/>
        </w:rPr>
        <w:t>Providence includes not only preservation, but government.</w:t>
      </w:r>
    </w:p>
    <w:p w14:paraId="7FBF271C">
      <w:pPr>
        <w:rPr>
          <w:rFonts w:hint="eastAsia"/>
        </w:rPr>
      </w:pPr>
      <w:r>
        <w:rPr>
          <w:rFonts w:hint="eastAsia"/>
        </w:rPr>
        <w:t>护理不仅包括保守，也包括治理。</w:t>
      </w:r>
    </w:p>
    <w:p w14:paraId="4BF412AD">
      <w:pPr>
        <w:rPr>
          <w:rFonts w:hint="eastAsia"/>
        </w:rPr>
      </w:pPr>
      <w:r>
        <w:rPr>
          <w:rFonts w:hint="eastAsia"/>
        </w:rPr>
        <w:t>The latter includes the ideas of design and control.</w:t>
      </w:r>
    </w:p>
    <w:p w14:paraId="564A37C6">
      <w:pPr>
        <w:rPr>
          <w:rFonts w:hint="eastAsia"/>
        </w:rPr>
      </w:pPr>
      <w:r>
        <w:rPr>
          <w:rFonts w:hint="eastAsia"/>
        </w:rPr>
        <w:t>后者包括设计和控制的观念。</w:t>
      </w:r>
    </w:p>
    <w:p w14:paraId="4A5C2338">
      <w:pPr>
        <w:rPr>
          <w:rFonts w:hint="eastAsia"/>
        </w:rPr>
      </w:pPr>
      <w:r>
        <w:rPr>
          <w:rFonts w:hint="eastAsia"/>
        </w:rPr>
        <w:t>It supposes an end to be attained, and the disposition and direction of means for its accomplishment.</w:t>
      </w:r>
    </w:p>
    <w:p w14:paraId="253B23FE">
      <w:pPr>
        <w:rPr>
          <w:rFonts w:hint="eastAsia"/>
        </w:rPr>
      </w:pPr>
      <w:r>
        <w:rPr>
          <w:rFonts w:hint="eastAsia"/>
        </w:rPr>
        <w:t>它假定有一个要达到的目的，以及为实现该目的而安排和指导方法。</w:t>
      </w:r>
    </w:p>
    <w:p w14:paraId="37CAAAEB">
      <w:pPr>
        <w:rPr>
          <w:rFonts w:hint="eastAsia"/>
        </w:rPr>
      </w:pPr>
      <w:r>
        <w:rPr>
          <w:rFonts w:hint="eastAsia"/>
        </w:rPr>
        <w:t>If God governs the universe He has some great end, including an indefinite number of subordinate ends, towards which it is directed, and He must control the sequence of all events, so as to render certain the accomplishment of all his purposes.</w:t>
      </w:r>
    </w:p>
    <w:p w14:paraId="4C1901DA">
      <w:pPr>
        <w:rPr>
          <w:rFonts w:hint="eastAsia"/>
        </w:rPr>
      </w:pPr>
      <w:r>
        <w:rPr>
          <w:rFonts w:hint="eastAsia"/>
        </w:rPr>
        <w:t>如果神治理宇宙，祂就有一个伟大的目的，包括无数个次要的目的，宇宙正朝着这些目的前进，并且祂必须控制所有事件的序列，以确保祂所有旨意的实现。</w:t>
      </w:r>
    </w:p>
    <w:p w14:paraId="5327B954">
      <w:pPr>
        <w:rPr>
          <w:rFonts w:hint="eastAsia"/>
        </w:rPr>
      </w:pPr>
      <w:r>
        <w:rPr>
          <w:rFonts w:hint="eastAsia"/>
        </w:rPr>
        <w:t>Of this providential government the Scriptures teach, (1.) That it is universal, including all the creatures of God, and all their actions.</w:t>
      </w:r>
    </w:p>
    <w:p w14:paraId="1CB7831D">
      <w:pPr>
        <w:rPr>
          <w:rFonts w:hint="eastAsia"/>
        </w:rPr>
      </w:pPr>
      <w:r>
        <w:rPr>
          <w:rFonts w:hint="eastAsia"/>
        </w:rPr>
        <w:t>关于这种护理的治理，圣经教导说：（1.）它是普遍的，包括神的所有受造物及其所有行动。</w:t>
      </w:r>
    </w:p>
    <w:p w14:paraId="6A72BBBD">
      <w:pPr>
        <w:rPr>
          <w:rFonts w:hint="eastAsia"/>
        </w:rPr>
      </w:pPr>
      <w:r>
        <w:rPr>
          <w:rFonts w:hint="eastAsia"/>
        </w:rPr>
        <w:t>The external world, rational and irrational creatures, things great and small, ordinary and extraordinary, are equally and always under the control of God.</w:t>
      </w:r>
    </w:p>
    <w:p w14:paraId="09B681C6">
      <w:pPr>
        <w:rPr>
          <w:rFonts w:hint="eastAsia"/>
        </w:rPr>
      </w:pPr>
      <w:r>
        <w:rPr>
          <w:rFonts w:hint="eastAsia"/>
        </w:rPr>
        <w:t>外部世界，有理性与无理性的受造物，大小事物，寻常与非凡的事物，都同样且始终在神的掌管之下。</w:t>
      </w:r>
    </w:p>
    <w:p w14:paraId="6290E671">
      <w:pPr>
        <w:rPr>
          <w:rFonts w:hint="eastAsia"/>
        </w:rPr>
      </w:pPr>
      <w:r>
        <w:rPr>
          <w:rFonts w:hint="eastAsia"/>
        </w:rPr>
        <w:t>The doctrine of providence excludes both necessity and chance ftom the universe, substituting for them the intelligent and universal control of an infinite, omnipresent God.</w:t>
      </w:r>
    </w:p>
    <w:p w14:paraId="399B0CAE">
      <w:pPr>
        <w:rPr>
          <w:rFonts w:hint="eastAsia"/>
        </w:rPr>
      </w:pPr>
      <w:r>
        <w:rPr>
          <w:rFonts w:hint="eastAsia"/>
        </w:rPr>
        <w:t>护理的教义排除了宇宙中的必然性和偶然性，代之以无限、无所不在之神的智慧和普遍的掌管。</w:t>
      </w:r>
    </w:p>
    <w:p w14:paraId="1CC2047A">
      <w:pPr>
        <w:rPr>
          <w:rFonts w:hint="eastAsia"/>
        </w:rPr>
      </w:pPr>
      <w:r>
        <w:rPr>
          <w:rFonts w:hint="eastAsia"/>
        </w:rPr>
        <w:t>(2.) The Scriptures also teach that this government of God is powerful.</w:t>
      </w:r>
    </w:p>
    <w:p w14:paraId="0F38421E">
      <w:pPr>
        <w:rPr>
          <w:rFonts w:hint="eastAsia"/>
        </w:rPr>
      </w:pPr>
      <w:r>
        <w:rPr>
          <w:rFonts w:hint="eastAsia"/>
        </w:rPr>
        <w:t>（2.）圣经也教导说，神的这种治理是强有力的。</w:t>
      </w:r>
    </w:p>
    <w:p w14:paraId="28D7DAC3">
      <w:pPr>
        <w:rPr>
          <w:rFonts w:hint="eastAsia"/>
        </w:rPr>
      </w:pPr>
      <w:r>
        <w:rPr>
          <w:rFonts w:hint="eastAsia"/>
        </w:rPr>
        <w:t>It is the universal sway of omnipotence which renders certain the accomplishment of his designs, which embrace in their compass everything that occurs.</w:t>
      </w:r>
    </w:p>
    <w:p w14:paraId="34FC88E6">
      <w:pPr>
        <w:rPr>
          <w:rFonts w:hint="eastAsia"/>
        </w:rPr>
      </w:pPr>
      <w:r>
        <w:rPr>
          <w:rFonts w:hint="eastAsia"/>
        </w:rPr>
        <w:t>正是全能的普遍统治确保了祂旨意的实现，这些旨意在其范围内包含了发生的一切。</w:t>
      </w:r>
    </w:p>
    <w:p w14:paraId="33932B24">
      <w:pPr>
        <w:rPr>
          <w:rFonts w:hint="eastAsia"/>
        </w:rPr>
      </w:pPr>
      <w:r>
        <w:rPr>
          <w:rFonts w:hint="eastAsia"/>
        </w:rPr>
        <w:t>(3.) That it is wise; which means not only that the ends which God has in view are consistent with his infinite wisdom, and that the means employed are wisely adapted to their respective objects, but also that his control is suited to the nature of the creatures over which it is exercised.</w:t>
      </w:r>
    </w:p>
    <w:p w14:paraId="6006B84D">
      <w:pPr>
        <w:rPr>
          <w:rFonts w:hint="eastAsia"/>
        </w:rPr>
      </w:pPr>
      <w:r>
        <w:rPr>
          <w:rFonts w:hint="eastAsia"/>
        </w:rPr>
        <w:t>（3.）它是智慧的；这不仅意味着神所预期的目的与祂无限的智慧相一致，并且所使用的方法也明智地适应其各自的目标，而且也意味着祂的掌管适合其所施加的受造物的本性。</w:t>
      </w:r>
    </w:p>
    <w:p w14:paraId="065A6B8E">
      <w:pPr>
        <w:rPr>
          <w:rFonts w:hint="eastAsia"/>
        </w:rPr>
      </w:pPr>
      <w:r>
        <w:rPr>
          <w:rFonts w:hint="eastAsia"/>
        </w:rPr>
        <w:t>He governs the material world according to fixed laws which He himself has established; irrational animals by their instincts, and rational creatures agreeably to their nature.</w:t>
      </w:r>
    </w:p>
    <w:p w14:paraId="34714CF3">
      <w:pPr>
        <w:rPr>
          <w:rFonts w:hint="eastAsia"/>
        </w:rPr>
      </w:pPr>
      <w:r>
        <w:rPr>
          <w:rFonts w:hint="eastAsia"/>
        </w:rPr>
        <w:t>祂按照自己所立定的固定法则治理物质世界；凭本能治理非理性的动物，并按照其本性治理有理性的受造物。</w:t>
      </w:r>
    </w:p>
    <w:p w14:paraId="3C3801FC">
      <w:pPr>
        <w:rPr>
          <w:rFonts w:hint="eastAsia"/>
        </w:rPr>
      </w:pPr>
      <w:r>
        <w:rPr>
          <w:rFonts w:hint="eastAsia"/>
        </w:rPr>
        <w:t>(4.) God's providence is holy.</w:t>
      </w:r>
    </w:p>
    <w:p w14:paraId="2A8497C9">
      <w:pPr>
        <w:rPr>
          <w:rFonts w:hint="eastAsia"/>
        </w:rPr>
      </w:pPr>
      <w:r>
        <w:rPr>
          <w:rFonts w:hint="eastAsia"/>
        </w:rPr>
        <w:t>（4.）神的护理是圣洁的。</w:t>
      </w:r>
    </w:p>
    <w:p w14:paraId="66DB5DF7">
      <w:pPr>
        <w:rPr>
          <w:rFonts w:hint="eastAsia"/>
        </w:rPr>
      </w:pPr>
      <w:r>
        <w:rPr>
          <w:rFonts w:hint="eastAsia"/>
        </w:rPr>
        <w:t>That is, there is nothing in the ends proposed, the means adopted, or the agency employed, inconsistent with his infinite holiness, or which the highest moral excellence does not demand.</w:t>
      </w:r>
    </w:p>
    <w:p w14:paraId="13FABBC3">
      <w:pPr>
        <w:rPr>
          <w:rFonts w:hint="eastAsia"/>
        </w:rPr>
      </w:pPr>
      <w:r>
        <w:rPr>
          <w:rFonts w:hint="eastAsia"/>
        </w:rPr>
        <w:t>也就是说，在所提议的目的、所采用的方法或所使用的媒介中，没有任何与祂无限的圣洁不一致之处，也没有任何不是最高道德卓越所要求的。</w:t>
      </w:r>
    </w:p>
    <w:p w14:paraId="496D23F4">
      <w:pPr>
        <w:rPr>
          <w:rFonts w:hint="eastAsia"/>
        </w:rPr>
      </w:pPr>
      <w:r>
        <w:rPr>
          <w:rFonts w:hint="eastAsia"/>
        </w:rPr>
        <w:t>This is all that the Scriptures reveal on this most important and difficult subject.</w:t>
      </w:r>
    </w:p>
    <w:p w14:paraId="5D8A5DB5">
      <w:pPr>
        <w:rPr>
          <w:rFonts w:hint="eastAsia"/>
        </w:rPr>
      </w:pPr>
      <w:r>
        <w:rPr>
          <w:rFonts w:hint="eastAsia"/>
        </w:rPr>
        <w:t>这就是圣经关于这个最重要和最困难主题所启示的一切。</w:t>
      </w:r>
    </w:p>
    <w:p w14:paraId="51A3BAE8">
      <w:pPr>
        <w:rPr>
          <w:rFonts w:hint="eastAsia"/>
        </w:rPr>
      </w:pPr>
      <w:r>
        <w:rPr>
          <w:rFonts w:hint="eastAsia"/>
        </w:rPr>
        <w:t>And here it were well could the subject be allowed to rest.</w:t>
      </w:r>
    </w:p>
    <w:p w14:paraId="75AFA06B">
      <w:pPr>
        <w:rPr>
          <w:rFonts w:hint="eastAsia"/>
        </w:rPr>
      </w:pPr>
      <w:r>
        <w:rPr>
          <w:rFonts w:hint="eastAsia"/>
        </w:rPr>
        <w:t>在这里，如果能让这个主题就此打住就好了。</w:t>
      </w:r>
    </w:p>
    <w:p w14:paraId="7DA86836">
      <w:pPr>
        <w:rPr>
          <w:rFonts w:hint="eastAsia"/>
        </w:rPr>
      </w:pPr>
      <w:r>
        <w:rPr>
          <w:rFonts w:hint="eastAsia"/>
        </w:rPr>
        <w:t>It is enough for us to know that God does govern all his creatures and all their actions, and that his government while absolutely efficacious is infinitely wise and good, directed to secure the highest ends, and perfectly consistent with his own perfections and with the nature of his creatures.</w:t>
      </w:r>
    </w:p>
    <w:p w14:paraId="109F2E57">
      <w:pPr>
        <w:rPr>
          <w:rFonts w:hint="eastAsia"/>
        </w:rPr>
      </w:pPr>
      <w:r>
        <w:rPr>
          <w:rFonts w:hint="eastAsia"/>
        </w:rPr>
        <w:t>我们知道神确实治理祂所有的受造物及其所有的行动，并且祂的治理虽然绝对有效，却是无限智慧和良善的，旨在确保最高的目的，并且与祂自己的完美以及祂受造物的本性完全一致，这就足够了。</w:t>
      </w:r>
    </w:p>
    <w:p w14:paraId="2FC2C29A">
      <w:pPr>
        <w:rPr>
          <w:rFonts w:hint="eastAsia"/>
        </w:rPr>
      </w:pPr>
      <w:r>
        <w:rPr>
          <w:rFonts w:hint="eastAsia"/>
        </w:rPr>
        <w:t>But men have insisted upon answering the questions, How does God govern the world?</w:t>
      </w:r>
    </w:p>
    <w:p w14:paraId="75D43E80">
      <w:pPr>
        <w:rPr>
          <w:rFonts w:hint="eastAsia"/>
        </w:rPr>
      </w:pPr>
      <w:r>
        <w:rPr>
          <w:rFonts w:hint="eastAsia"/>
        </w:rPr>
        <w:t>但是人们坚持要回答这些问题：神如何治理世界？</w:t>
      </w:r>
    </w:p>
    <w:p w14:paraId="06A308F9">
      <w:pPr>
        <w:rPr>
          <w:rFonts w:hint="eastAsia"/>
        </w:rPr>
      </w:pPr>
      <w:r>
        <w:rPr>
          <w:rFonts w:hint="eastAsia"/>
        </w:rPr>
        <w:t>What is the relation between his agency and the efficiency of second causes? and especially, How can God's absolute control be reconciled with the liberty of rational agents?</w:t>
      </w:r>
    </w:p>
    <w:p w14:paraId="3A862D7D">
      <w:pPr>
        <w:rPr>
          <w:rFonts w:hint="eastAsia"/>
        </w:rPr>
      </w:pPr>
      <w:r>
        <w:rPr>
          <w:rFonts w:hint="eastAsia"/>
        </w:rPr>
        <w:t>祂的作为与第二原因的效能之间是什么关系？尤其是，神的绝对掌管如何能与有理性行动者的自由相协调？</w:t>
      </w:r>
    </w:p>
    <w:p w14:paraId="2EFBF1D0">
      <w:pPr>
        <w:rPr>
          <w:rFonts w:hint="eastAsia"/>
        </w:rPr>
      </w:pPr>
      <w:r>
        <w:rPr>
          <w:rFonts w:hint="eastAsia"/>
        </w:rPr>
        <w:t>These are questions which never can be solved.</w:t>
      </w:r>
    </w:p>
    <w:p w14:paraId="11FC0363">
      <w:pPr>
        <w:rPr>
          <w:rFonts w:hint="eastAsia"/>
        </w:rPr>
      </w:pPr>
      <w:r>
        <w:rPr>
          <w:rFonts w:hint="eastAsia"/>
        </w:rPr>
        <w:t>这些问题永远无法解决。</w:t>
      </w:r>
    </w:p>
    <w:p w14:paraId="3B7E934D">
      <w:pPr>
        <w:rPr>
          <w:rFonts w:hint="eastAsia"/>
        </w:rPr>
      </w:pPr>
      <w:r>
        <w:rPr>
          <w:rFonts w:hint="eastAsia"/>
        </w:rPr>
        <w:t>But as philosophers insist upon answering them, it becomes necessary for theologians to consider those answers, and to show their fallacy when they conflict with the established facts of revelation and experience.</w:t>
      </w:r>
    </w:p>
    <w:p w14:paraId="0FF4B8D1">
      <w:pPr>
        <w:rPr>
          <w:rFonts w:hint="eastAsia"/>
        </w:rPr>
      </w:pPr>
      <w:r>
        <w:rPr>
          <w:rFonts w:hint="eastAsia"/>
        </w:rPr>
        <w:t>但是由于哲学家们坚持要回答它们，神学家们就有必要考虑那些答案，并在它们与启示和经验的既定事实相冲突时指出其谬误。</w:t>
      </w:r>
    </w:p>
    <w:p w14:paraId="7B9E153D">
      <w:pPr>
        <w:rPr>
          <w:rFonts w:hint="eastAsia"/>
        </w:rPr>
      </w:pPr>
      <w:r>
        <w:rPr>
          <w:rFonts w:hint="eastAsia"/>
        </w:rPr>
        <w:t>Before considering the more important of the theories which have been advanced to explain the nature of God's providential government, and his relation to the world, it will be proper to present a brief outline of the argument, in support of the truth of the doctrine as stated above.</w:t>
      </w:r>
    </w:p>
    <w:p w14:paraId="3D3D0B9A">
      <w:pPr>
        <w:rPr>
          <w:rFonts w:hint="eastAsia"/>
        </w:rPr>
      </w:pPr>
      <w:r>
        <w:rPr>
          <w:rFonts w:hint="eastAsia"/>
        </w:rPr>
        <w:t>在考虑那些为解释神护理治理的性质及其与世界关系而提出的更重要的理论之前，恰当的做法是简要概述支持上述教义真实性的论证。</w:t>
      </w:r>
    </w:p>
    <w:p w14:paraId="3852FE8E">
      <w:pPr>
        <w:spacing w:after="294" w:line="255" w:lineRule="auto"/>
        <w:ind w:left="26" w:right="16"/>
        <w:jc w:val="center"/>
        <w:rPr>
          <w:rFonts w:hint="eastAsia"/>
          <w:b/>
          <w:i/>
          <w:iCs/>
        </w:rPr>
      </w:pPr>
    </w:p>
    <w:p w14:paraId="4F0BDC5B">
      <w:pPr>
        <w:spacing w:after="294" w:line="255" w:lineRule="auto"/>
        <w:ind w:left="26" w:right="16"/>
        <w:jc w:val="center"/>
        <w:rPr>
          <w:rFonts w:hint="eastAsia"/>
          <w:b/>
          <w:i/>
          <w:iCs/>
        </w:rPr>
      </w:pPr>
      <w:r>
        <w:rPr>
          <w:rFonts w:hint="eastAsia"/>
          <w:b/>
          <w:i/>
          <w:iCs/>
        </w:rPr>
        <w:t>A. Proof of the Doctrine.</w:t>
      </w:r>
    </w:p>
    <w:p w14:paraId="67D7640A">
      <w:pPr>
        <w:spacing w:after="294" w:line="255" w:lineRule="auto"/>
        <w:ind w:left="26" w:right="16"/>
        <w:jc w:val="center"/>
        <w:rPr>
          <w:rFonts w:hint="eastAsia"/>
          <w:b/>
          <w:i/>
          <w:iCs/>
        </w:rPr>
      </w:pPr>
      <w:r>
        <w:rPr>
          <w:rFonts w:hint="eastAsia" w:eastAsia="宋体"/>
          <w:b/>
          <w:i/>
          <w:iCs/>
          <w:lang w:val="en-US" w:eastAsia="zh-CN"/>
        </w:rPr>
        <w:t>A</w:t>
      </w:r>
      <w:r>
        <w:rPr>
          <w:rFonts w:hint="eastAsia"/>
          <w:b/>
          <w:i/>
          <w:iCs/>
        </w:rPr>
        <w:t>. 教义的证明。</w:t>
      </w:r>
    </w:p>
    <w:p w14:paraId="0B32EFB7">
      <w:pPr>
        <w:rPr>
          <w:rFonts w:hint="eastAsia"/>
        </w:rPr>
      </w:pPr>
    </w:p>
    <w:p w14:paraId="1490911F">
      <w:pPr>
        <w:rPr>
          <w:rFonts w:hint="eastAsia"/>
        </w:rPr>
      </w:pPr>
      <w:r>
        <w:rPr>
          <w:rFonts w:hint="eastAsia"/>
        </w:rPr>
        <w:t>This doctrine necessarily flows from the Scriptural idea of God.</w:t>
      </w:r>
    </w:p>
    <w:p w14:paraId="766B8B53">
      <w:pPr>
        <w:rPr>
          <w:rFonts w:hint="eastAsia"/>
        </w:rPr>
      </w:pPr>
      <w:r>
        <w:rPr>
          <w:rFonts w:hint="eastAsia"/>
        </w:rPr>
        <w:t>这个教义必然源于圣经中神的观念。</w:t>
      </w:r>
    </w:p>
    <w:p w14:paraId="32CD1EF4">
      <w:pPr>
        <w:rPr>
          <w:rFonts w:hint="eastAsia"/>
        </w:rPr>
      </w:pPr>
      <w:r>
        <w:rPr>
          <w:rFonts w:hint="eastAsia"/>
        </w:rPr>
        <w:t>He is declared to be a personal being, infinite in wisdom, goodness, and power; to be the Father of Spirits.</w:t>
      </w:r>
    </w:p>
    <w:p w14:paraId="32AAAB8A">
      <w:pPr>
        <w:rPr>
          <w:rFonts w:hint="eastAsia"/>
        </w:rPr>
      </w:pPr>
      <w:r>
        <w:rPr>
          <w:rFonts w:hint="eastAsia"/>
        </w:rPr>
        <w:t>祂被宣告为一个位格性的存在，在智慧、良善和能力上无限；是众灵之父。</w:t>
      </w:r>
    </w:p>
    <w:p w14:paraId="4D432403">
      <w:pPr>
        <w:rPr>
          <w:rFonts w:hint="eastAsia"/>
        </w:rPr>
      </w:pPr>
      <w:r>
        <w:rPr>
          <w:rFonts w:hint="eastAsia"/>
        </w:rPr>
        <w:t>From this it follows not only that He acts intelligently, i. e., with a view to an end, and on sufficient reasons, but that He must be concerned for the good of creatures rational and irrational, great and small.</w:t>
      </w:r>
    </w:p>
    <w:p w14:paraId="7B9D2758">
      <w:pPr>
        <w:rPr>
          <w:rFonts w:hint="eastAsia"/>
        </w:rPr>
      </w:pPr>
      <w:r>
        <w:rPr>
          <w:rFonts w:hint="eastAsia"/>
        </w:rPr>
        <w:t>由此不仅可以推断祂智慧地行动，即着眼于一个目的，并基于充分的理由，而且祂必定关心有理性与无理性、大小受造物的好处。</w:t>
      </w:r>
    </w:p>
    <w:p w14:paraId="3335C0C2">
      <w:pPr>
        <w:rPr>
          <w:rFonts w:hint="eastAsia"/>
        </w:rPr>
      </w:pPr>
      <w:r>
        <w:rPr>
          <w:rFonts w:hint="eastAsia"/>
        </w:rPr>
        <w:t>The idea that God would create this vast universe teeming with life in all its forms, and exercise no control over it, to secure it from destruction or from working out nothing but evil, is utterly inconsistent with the nature of God.</w:t>
      </w:r>
    </w:p>
    <w:p w14:paraId="2D254E72">
      <w:pPr>
        <w:rPr>
          <w:rFonts w:hint="eastAsia"/>
        </w:rPr>
      </w:pPr>
      <w:r>
        <w:rPr>
          <w:rFonts w:hint="eastAsia"/>
        </w:rPr>
        <w:t>神会创造这个充满各种生命形式的广阔宇宙，却不加以控制，以保护它免遭毁灭或除了产生邪恶之外一无所成，这种观念与神的本性完全不符。</w:t>
      </w:r>
    </w:p>
    <w:p w14:paraId="2E2437F9">
      <w:pPr>
        <w:rPr>
          <w:rFonts w:hint="eastAsia"/>
        </w:rPr>
      </w:pPr>
      <w:r>
        <w:rPr>
          <w:rFonts w:hint="eastAsia"/>
        </w:rPr>
        <w:t>And to suppose that anything is too great to be comprehended in his control, or anything so minute as to escape his notice; or that the infinitude of particulars can distract his attention, is to forget that God is infinite.</w:t>
      </w:r>
    </w:p>
    <w:p w14:paraId="2292E745">
      <w:pPr>
        <w:rPr>
          <w:rFonts w:hint="eastAsia"/>
        </w:rPr>
      </w:pPr>
      <w:r>
        <w:rPr>
          <w:rFonts w:hint="eastAsia"/>
        </w:rPr>
        <w:t>并且假定任何事物都太大以致无法被祂控制，或任何事物都太微小以致无法逃过祂的注意；或者无数的细节会分散祂的注意力，那就是忘记了神是无限的。</w:t>
      </w:r>
    </w:p>
    <w:p w14:paraId="04DACF51">
      <w:pPr>
        <w:rPr>
          <w:rFonts w:hint="eastAsia"/>
        </w:rPr>
      </w:pPr>
      <w:r>
        <w:rPr>
          <w:rFonts w:hint="eastAsia"/>
        </w:rPr>
        <w:t>It cannot require any effort in Him, the omnipresent and infinite intelligence, to comprehend and to direct all things however complicated, numerous, or minute.</w:t>
      </w:r>
    </w:p>
    <w:p w14:paraId="1EABB8E3">
      <w:pPr>
        <w:rPr>
          <w:rFonts w:hint="eastAsia"/>
        </w:rPr>
      </w:pPr>
      <w:r>
        <w:rPr>
          <w:rFonts w:hint="eastAsia"/>
        </w:rPr>
        <w:t>对祂，这位无所不在、无限智慧的存在而言，理解并指导所有事物，无论它们多么复杂、众多或微小，都不需要任何努力。</w:t>
      </w:r>
    </w:p>
    <w:p w14:paraId="7CA3CE3B">
      <w:pPr>
        <w:rPr>
          <w:rFonts w:hint="eastAsia"/>
        </w:rPr>
      </w:pPr>
      <w:r>
        <w:rPr>
          <w:rFonts w:hint="eastAsia"/>
        </w:rPr>
        <w:t>The sun diffuses its light through all space as easily as upon any one point.</w:t>
      </w:r>
    </w:p>
    <w:p w14:paraId="33AD910A">
      <w:pPr>
        <w:rPr>
          <w:rFonts w:hint="eastAsia"/>
        </w:rPr>
      </w:pPr>
      <w:r>
        <w:rPr>
          <w:rFonts w:hint="eastAsia"/>
        </w:rPr>
        <w:t>太阳将其光芒散布到整个空间，如同散布到任何一个点上一样容易。</w:t>
      </w:r>
    </w:p>
    <w:p w14:paraId="6D0D1058">
      <w:pPr>
        <w:rPr>
          <w:rFonts w:hint="eastAsia"/>
        </w:rPr>
      </w:pPr>
      <w:r>
        <w:rPr>
          <w:rFonts w:hint="eastAsia"/>
        </w:rPr>
        <w:t>God is as much present everywhere, and with everything, as though He were only in one place, and had but one object of attention.</w:t>
      </w:r>
    </w:p>
    <w:p w14:paraId="278F2899">
      <w:pPr>
        <w:rPr>
          <w:rFonts w:hint="eastAsia"/>
        </w:rPr>
      </w:pPr>
      <w:r>
        <w:rPr>
          <w:rFonts w:hint="eastAsia"/>
        </w:rPr>
        <w:t>神无所不在，与万物同在，如同祂只在一个地方，只有一个注意的对象一样。</w:t>
      </w:r>
    </w:p>
    <w:p w14:paraId="79632215">
      <w:pPr>
        <w:rPr>
          <w:rFonts w:hint="eastAsia"/>
        </w:rPr>
      </w:pPr>
      <w:r>
        <w:rPr>
          <w:rFonts w:hint="eastAsia"/>
        </w:rPr>
        <w:t>The common objection to the doctrine of a universal providence, founded on the idea that it is incompatible with the dignity and majesty of the divine Being to suppose that He concerns himself about trifles, assumes that God is a limited being; that because we can attend to only one thing at a time, it must be so with God.</w:t>
      </w:r>
    </w:p>
    <w:p w14:paraId="2A06BB06">
      <w:pPr>
        <w:rPr>
          <w:rFonts w:hint="eastAsia"/>
        </w:rPr>
      </w:pPr>
      <w:r>
        <w:rPr>
          <w:rFonts w:hint="eastAsia"/>
        </w:rPr>
        <w:t>对普遍护理教义的普遍反对意见，建立在认为神关心琐事与神圣存在的尊严和威严不相容的观念之上，这种观念假定神是一个有限的存在；因为我们一次只能注意一件事，所以神也必定如此。</w:t>
      </w:r>
    </w:p>
    <w:p w14:paraId="11E7862D">
      <w:pPr>
        <w:rPr>
          <w:rFonts w:hint="eastAsia"/>
        </w:rPr>
      </w:pPr>
      <w:r>
        <w:rPr>
          <w:rFonts w:hint="eastAsia"/>
        </w:rPr>
        <w:t>The more exalted are our conceptions of the divine Being, the less shall we be troubled with difficulties of this kind.</w:t>
      </w:r>
    </w:p>
    <w:p w14:paraId="00B7CA01">
      <w:pPr>
        <w:rPr>
          <w:rFonts w:hint="eastAsia"/>
        </w:rPr>
      </w:pPr>
      <w:r>
        <w:rPr>
          <w:rFonts w:hint="eastAsia"/>
        </w:rPr>
        <w:t>我们对神圣存在的观念越崇高，我们就越不会被这类困难所困扰。</w:t>
      </w:r>
    </w:p>
    <w:p w14:paraId="78E6187F">
      <w:pPr>
        <w:rPr>
          <w:rFonts w:hint="eastAsia"/>
        </w:rPr>
      </w:pPr>
    </w:p>
    <w:p w14:paraId="6DC744ED">
      <w:pPr>
        <w:spacing w:after="294" w:line="255" w:lineRule="auto"/>
        <w:ind w:left="26" w:right="16"/>
        <w:jc w:val="center"/>
        <w:rPr>
          <w:rFonts w:hint="eastAsia"/>
          <w:b/>
          <w:i/>
          <w:iCs/>
        </w:rPr>
      </w:pPr>
      <w:r>
        <w:rPr>
          <w:rFonts w:hint="eastAsia"/>
          <w:b/>
          <w:i/>
          <w:iCs/>
        </w:rPr>
        <w:t>Proof from the Evidence of the Operation of Mind everywhere.</w:t>
      </w:r>
    </w:p>
    <w:p w14:paraId="7FF759F8">
      <w:pPr>
        <w:spacing w:after="294" w:line="255" w:lineRule="auto"/>
        <w:ind w:left="26" w:right="16"/>
        <w:jc w:val="center"/>
        <w:rPr>
          <w:rFonts w:hint="eastAsia"/>
          <w:b/>
          <w:i/>
          <w:iCs/>
        </w:rPr>
      </w:pPr>
      <w:r>
        <w:rPr>
          <w:rFonts w:hint="eastAsia"/>
          <w:b/>
          <w:i/>
          <w:iCs/>
        </w:rPr>
        <w:t>来自各处心灵运作证据的证明。</w:t>
      </w:r>
    </w:p>
    <w:p w14:paraId="203FBF88">
      <w:pPr>
        <w:rPr>
          <w:rFonts w:hint="eastAsia"/>
        </w:rPr>
      </w:pPr>
    </w:p>
    <w:p w14:paraId="6D70131F">
      <w:pPr>
        <w:rPr>
          <w:rFonts w:hint="eastAsia"/>
        </w:rPr>
      </w:pPr>
      <w:r>
        <w:rPr>
          <w:rFonts w:hint="eastAsia"/>
        </w:rPr>
        <w:t>The whole universe, so far as it can be subjected to our observation, exhibits evidence of God's omnipresent intelligence and control.</w:t>
      </w:r>
    </w:p>
    <w:p w14:paraId="08D8647F">
      <w:pPr>
        <w:rPr>
          <w:rFonts w:hint="eastAsia"/>
        </w:rPr>
      </w:pPr>
      <w:r>
        <w:rPr>
          <w:rFonts w:hint="eastAsia"/>
        </w:rPr>
        <w:t>整个宇宙，就其能被我们观察到的范围而言，都展现出神无所不在的智慧和掌管的证据。</w:t>
      </w:r>
    </w:p>
    <w:p w14:paraId="08AE68AE">
      <w:pPr>
        <w:rPr>
          <w:rFonts w:hint="eastAsia"/>
        </w:rPr>
      </w:pPr>
      <w:r>
        <w:rPr>
          <w:rFonts w:hint="eastAsia"/>
        </w:rPr>
        <w:t>Mind is everywhere active.</w:t>
      </w:r>
    </w:p>
    <w:p w14:paraId="52080E10">
      <w:pPr>
        <w:rPr>
          <w:rFonts w:hint="eastAsia"/>
        </w:rPr>
      </w:pPr>
      <w:r>
        <w:rPr>
          <w:rFonts w:hint="eastAsia"/>
        </w:rPr>
        <w:t>心灵无处不活跃。</w:t>
      </w:r>
    </w:p>
    <w:p w14:paraId="36391E14">
      <w:pPr>
        <w:rPr>
          <w:rFonts w:hint="eastAsia"/>
        </w:rPr>
      </w:pPr>
      <w:r>
        <w:rPr>
          <w:rFonts w:hint="eastAsia"/>
        </w:rPr>
        <w:t>There is everywhere manifest the intelligent adaptation of means to an end; as well in the organization of the animalcule which it requires the microscope to reveal, as in the order of the heavenly bodies.</w:t>
      </w:r>
    </w:p>
    <w:p w14:paraId="5948FF61">
      <w:pPr>
        <w:rPr>
          <w:rFonts w:hint="eastAsia"/>
        </w:rPr>
      </w:pPr>
      <w:r>
        <w:rPr>
          <w:rFonts w:hint="eastAsia"/>
        </w:rPr>
        <w:t>各处都显现出方法对目的的智慧适应；无论是在需要显微镜才能揭示的微小生物的组织中，还是在天体的秩序中，都是如此。</w:t>
      </w:r>
    </w:p>
    <w:p w14:paraId="6E76FC8C">
      <w:pPr>
        <w:rPr>
          <w:rFonts w:hint="eastAsia"/>
        </w:rPr>
      </w:pPr>
      <w:r>
        <w:rPr>
          <w:rFonts w:hint="eastAsia"/>
        </w:rPr>
        <w:t>This mind is not in matter.</w:t>
      </w:r>
    </w:p>
    <w:p w14:paraId="39447E1C">
      <w:pPr>
        <w:rPr>
          <w:rFonts w:hint="eastAsia"/>
        </w:rPr>
      </w:pPr>
      <w:r>
        <w:rPr>
          <w:rFonts w:hint="eastAsia"/>
        </w:rPr>
        <w:t>这种心灵不在物质之中。</w:t>
      </w:r>
    </w:p>
    <w:p w14:paraId="1C114BE0">
      <w:pPr>
        <w:rPr>
          <w:rFonts w:hint="eastAsia"/>
        </w:rPr>
      </w:pPr>
      <w:r>
        <w:rPr>
          <w:rFonts w:hint="eastAsia"/>
        </w:rPr>
        <w:t>It is not a blind vis naturae.</w:t>
      </w:r>
    </w:p>
    <w:p w14:paraId="32312FC8">
      <w:pPr>
        <w:rPr>
          <w:rFonts w:hint="eastAsia"/>
        </w:rPr>
      </w:pPr>
      <w:r>
        <w:rPr>
          <w:rFonts w:hint="eastAsia"/>
        </w:rPr>
        <w:t>它并非盲目的vis naturae（自然之力）。</w:t>
      </w:r>
    </w:p>
    <w:p w14:paraId="2CF07386">
      <w:pPr>
        <w:rPr>
          <w:rFonts w:hint="eastAsia"/>
        </w:rPr>
      </w:pPr>
      <w:r>
        <w:rPr>
          <w:rFonts w:hint="eastAsia"/>
        </w:rPr>
        <w:t>It is, and must be the intelligence of an infinite, omnipresent Being.</w:t>
      </w:r>
    </w:p>
    <w:p w14:paraId="22A45DBF">
      <w:pPr>
        <w:rPr>
          <w:rFonts w:hint="eastAsia"/>
        </w:rPr>
      </w:pPr>
      <w:r>
        <w:rPr>
          <w:rFonts w:hint="eastAsia"/>
        </w:rPr>
        <w:t>它是，并且必定是一个无限、无所不在的存在的智慧。</w:t>
      </w:r>
    </w:p>
    <w:p w14:paraId="5E0A7F62">
      <w:pPr>
        <w:rPr>
          <w:rFonts w:hint="eastAsia"/>
        </w:rPr>
      </w:pPr>
      <w:r>
        <w:rPr>
          <w:rFonts w:hint="eastAsia"/>
        </w:rPr>
        <w:t>It is just as much beyond the power of a creature to form an insect, as it is to create the universe.</w:t>
      </w:r>
    </w:p>
    <w:p w14:paraId="0F591B70">
      <w:pPr>
        <w:rPr>
          <w:rFonts w:hint="eastAsia"/>
        </w:rPr>
      </w:pPr>
      <w:r>
        <w:rPr>
          <w:rFonts w:hint="eastAsia"/>
        </w:rPr>
        <w:t>受造物形成一只昆虫，如同创造宇宙一样，都超出了它的能力。</w:t>
      </w:r>
    </w:p>
    <w:p w14:paraId="739C8F20">
      <w:pPr>
        <w:rPr>
          <w:rFonts w:hint="eastAsia"/>
        </w:rPr>
      </w:pPr>
      <w:r>
        <w:rPr>
          <w:rFonts w:hint="eastAsia"/>
        </w:rPr>
        <w:t>And it is as unreasonable to assume that the organized forms of the vegetable and animal worlds are due to the laws of nature, as it would be to assume that a printing-press could be constructed to compose a poem.</w:t>
      </w:r>
    </w:p>
    <w:p w14:paraId="42D3591B">
      <w:pPr>
        <w:rPr>
          <w:rFonts w:hint="eastAsia"/>
        </w:rPr>
      </w:pPr>
      <w:r>
        <w:rPr>
          <w:rFonts w:hint="eastAsia"/>
        </w:rPr>
        <w:t>并且假定植物界和动物界的有组织形式是由于自然法则，如同假定一台印刷机可以被构造成写一首诗一样不合理。</w:t>
      </w:r>
    </w:p>
    <w:p w14:paraId="306513E4">
      <w:pPr>
        <w:rPr>
          <w:rFonts w:hint="eastAsia"/>
        </w:rPr>
      </w:pPr>
      <w:r>
        <w:rPr>
          <w:rFonts w:hint="eastAsia"/>
        </w:rPr>
        <w:t>There is no adaptation or relation between the means and the end.</w:t>
      </w:r>
    </w:p>
    <w:p w14:paraId="69D84C26">
      <w:pPr>
        <w:rPr>
          <w:rFonts w:hint="eastAsia"/>
        </w:rPr>
      </w:pPr>
      <w:r>
        <w:rPr>
          <w:rFonts w:hint="eastAsia"/>
        </w:rPr>
        <w:t>方法与目的之间没有适应性或关系。</w:t>
      </w:r>
    </w:p>
    <w:p w14:paraId="40751298">
      <w:pPr>
        <w:rPr>
          <w:rFonts w:hint="eastAsia"/>
        </w:rPr>
      </w:pPr>
      <w:r>
        <w:rPr>
          <w:rFonts w:hint="eastAsia"/>
        </w:rPr>
        <w:t>Wherever there is the intelligent adaptation of means to an end, there is evidence of the presence of mind.</w:t>
      </w:r>
    </w:p>
    <w:p w14:paraId="46BD1A5B">
      <w:pPr>
        <w:rPr>
          <w:rFonts w:hint="eastAsia"/>
        </w:rPr>
      </w:pPr>
      <w:r>
        <w:rPr>
          <w:rFonts w:hint="eastAsia"/>
        </w:rPr>
        <w:t>凡有方法对目的的智慧适应，就有心灵存在的证据。</w:t>
      </w:r>
    </w:p>
    <w:p w14:paraId="78CD14A2">
      <w:pPr>
        <w:rPr>
          <w:rFonts w:hint="eastAsia"/>
        </w:rPr>
      </w:pPr>
      <w:r>
        <w:rPr>
          <w:rFonts w:hint="eastAsia"/>
        </w:rPr>
        <w:t>And as such evidence of mental activity is found in every part of the universe, we see God ever active and everywhere present in all his works.</w:t>
      </w:r>
    </w:p>
    <w:p w14:paraId="19CBAEC2">
      <w:pPr>
        <w:rPr>
          <w:rFonts w:hint="eastAsia"/>
        </w:rPr>
      </w:pPr>
      <w:r>
        <w:rPr>
          <w:rFonts w:hint="eastAsia"/>
        </w:rPr>
        <w:t>由于这种心灵活动的证据在宇宙的每一个部分都能找到，我们看到神在祂所有的工作中始终活跃且无所不在。</w:t>
      </w:r>
    </w:p>
    <w:p w14:paraId="2F008756">
      <w:pPr>
        <w:rPr>
          <w:rFonts w:hint="eastAsia"/>
        </w:rPr>
      </w:pPr>
    </w:p>
    <w:p w14:paraId="4A858ACC">
      <w:pPr>
        <w:spacing w:after="294" w:line="255" w:lineRule="auto"/>
        <w:ind w:left="26" w:right="16"/>
        <w:jc w:val="center"/>
        <w:rPr>
          <w:rFonts w:hint="eastAsia"/>
          <w:b/>
          <w:i/>
          <w:iCs/>
        </w:rPr>
      </w:pPr>
      <w:r>
        <w:rPr>
          <w:rFonts w:hint="eastAsia"/>
          <w:b/>
          <w:i/>
          <w:iCs/>
        </w:rPr>
        <w:t>Argument from our Religious Nature.</w:t>
      </w:r>
    </w:p>
    <w:p w14:paraId="2630F4BB">
      <w:pPr>
        <w:spacing w:after="294" w:line="255" w:lineRule="auto"/>
        <w:ind w:left="26" w:right="16"/>
        <w:jc w:val="center"/>
        <w:rPr>
          <w:rFonts w:hint="eastAsia"/>
          <w:b/>
          <w:i/>
          <w:iCs/>
        </w:rPr>
      </w:pPr>
      <w:r>
        <w:rPr>
          <w:rFonts w:hint="eastAsia"/>
          <w:b/>
          <w:i/>
          <w:iCs/>
        </w:rPr>
        <w:t>来自我们宗教本性的论证。</w:t>
      </w:r>
    </w:p>
    <w:p w14:paraId="26FB7837">
      <w:pPr>
        <w:rPr>
          <w:rFonts w:hint="eastAsia"/>
        </w:rPr>
      </w:pPr>
    </w:p>
    <w:p w14:paraId="35AE91C7">
      <w:pPr>
        <w:rPr>
          <w:rFonts w:hint="eastAsia"/>
        </w:rPr>
      </w:pPr>
      <w:r>
        <w:rPr>
          <w:rFonts w:hint="eastAsia"/>
        </w:rPr>
        <w:t>The Scriptural doctrine of a universal providence is demanded by the religious nature of man.</w:t>
      </w:r>
    </w:p>
    <w:p w14:paraId="06F9DB55">
      <w:pPr>
        <w:rPr>
          <w:rFonts w:hint="eastAsia"/>
        </w:rPr>
      </w:pPr>
      <w:r>
        <w:rPr>
          <w:rFonts w:hint="eastAsia"/>
        </w:rPr>
        <w:t>普遍护理的圣经教义是人类宗教本性所要求的。</w:t>
      </w:r>
    </w:p>
    <w:p w14:paraId="0F56C969">
      <w:pPr>
        <w:rPr>
          <w:rFonts w:hint="eastAsia"/>
        </w:rPr>
      </w:pPr>
      <w:r>
        <w:rPr>
          <w:rFonts w:hint="eastAsia"/>
        </w:rPr>
        <w:t>It is therefore an instinctive and necessary belief.</w:t>
      </w:r>
    </w:p>
    <w:p w14:paraId="4E37C0EB">
      <w:pPr>
        <w:rPr>
          <w:rFonts w:hint="eastAsia"/>
        </w:rPr>
      </w:pPr>
      <w:r>
        <w:rPr>
          <w:rFonts w:hint="eastAsia"/>
        </w:rPr>
        <w:t>因此，这是一种本能的和必然的信仰。</w:t>
      </w:r>
    </w:p>
    <w:p w14:paraId="0676087E">
      <w:pPr>
        <w:rPr>
          <w:rFonts w:hint="eastAsia"/>
        </w:rPr>
      </w:pPr>
      <w:r>
        <w:rPr>
          <w:rFonts w:hint="eastAsia"/>
        </w:rPr>
        <w:t>It is banished from the mind, or overruled only by persistent effort.</w:t>
      </w:r>
    </w:p>
    <w:p w14:paraId="164F1683">
      <w:pPr>
        <w:rPr>
          <w:rFonts w:hint="eastAsia"/>
        </w:rPr>
      </w:pPr>
      <w:r>
        <w:rPr>
          <w:rFonts w:hint="eastAsia"/>
        </w:rPr>
        <w:t>它只有通过持续的努力才能从头脑中驱逐出去，或被推翻。</w:t>
      </w:r>
    </w:p>
    <w:p w14:paraId="250182FD">
      <w:pPr>
        <w:rPr>
          <w:rFonts w:hint="eastAsia"/>
        </w:rPr>
      </w:pPr>
      <w:r>
        <w:rPr>
          <w:rFonts w:hint="eastAsia"/>
        </w:rPr>
        <w:t>In the first place, we cannot but regard it as a limitation of God to suppose Him absent either as to knowledge or power from any part of his creation.</w:t>
      </w:r>
    </w:p>
    <w:p w14:paraId="113B4375">
      <w:pPr>
        <w:rPr>
          <w:rFonts w:hint="eastAsia"/>
        </w:rPr>
      </w:pPr>
      <w:r>
        <w:rPr>
          <w:rFonts w:hint="eastAsia"/>
        </w:rPr>
        <w:t>首先，我们不得不认为，假定神在知识或能力上缺席于祂创造的任何部分，是对神的一种限制。</w:t>
      </w:r>
    </w:p>
    <w:p w14:paraId="6B115DCF">
      <w:pPr>
        <w:rPr>
          <w:rFonts w:hint="eastAsia"/>
        </w:rPr>
      </w:pPr>
      <w:r>
        <w:rPr>
          <w:rFonts w:hint="eastAsia"/>
        </w:rPr>
        <w:t>In the second place, our sense of dependence involves the conviction not only that we owe our existence to his will, but that it is in Him that we and all his creatures live, move, and have our being.</w:t>
      </w:r>
    </w:p>
    <w:p w14:paraId="50F17019">
      <w:pPr>
        <w:rPr>
          <w:rFonts w:hint="eastAsia"/>
        </w:rPr>
      </w:pPr>
      <w:r>
        <w:rPr>
          <w:rFonts w:hint="eastAsia"/>
        </w:rPr>
        <w:t>其次，我们的依赖感包含着这样的信念：我们不仅因祂的旨意而存在，而且我们和祂所有的受造物都在祂里面生活、行动并存在。</w:t>
      </w:r>
    </w:p>
    <w:p w14:paraId="632961DF">
      <w:pPr>
        <w:rPr>
          <w:rFonts w:hint="eastAsia"/>
        </w:rPr>
      </w:pPr>
      <w:r>
        <w:rPr>
          <w:rFonts w:hint="eastAsia"/>
        </w:rPr>
        <w:t>In the third place, our sense of responsibility implies that God is cognizant of all our thoughts, words, and actions, and that He controls all our circumstances and our destiny both in this life and in the life to come.</w:t>
      </w:r>
    </w:p>
    <w:p w14:paraId="163AC1C6">
      <w:pPr>
        <w:rPr>
          <w:rFonts w:hint="eastAsia"/>
        </w:rPr>
      </w:pPr>
      <w:r>
        <w:rPr>
          <w:rFonts w:hint="eastAsia"/>
        </w:rPr>
        <w:t>第三，我们的责任感意味着神知晓我们所有的思想、言语和行为，并且祂掌管我们今生和来世的所有环境和命运。</w:t>
      </w:r>
    </w:p>
    <w:p w14:paraId="29CFC5D2">
      <w:pPr>
        <w:rPr>
          <w:rFonts w:hint="eastAsia"/>
        </w:rPr>
      </w:pPr>
      <w:r>
        <w:rPr>
          <w:rFonts w:hint="eastAsia"/>
        </w:rPr>
        <w:t>This conviction is instinctive and universal.</w:t>
      </w:r>
    </w:p>
    <w:p w14:paraId="07B41573">
      <w:pPr>
        <w:rPr>
          <w:rFonts w:hint="eastAsia"/>
        </w:rPr>
      </w:pPr>
      <w:r>
        <w:rPr>
          <w:rFonts w:hint="eastAsia"/>
        </w:rPr>
        <w:t>这种信念是本能的和普遍的。</w:t>
      </w:r>
    </w:p>
    <w:p w14:paraId="0E25B742">
      <w:pPr>
        <w:rPr>
          <w:rFonts w:hint="eastAsia"/>
        </w:rPr>
      </w:pPr>
      <w:r>
        <w:rPr>
          <w:rFonts w:hint="eastAsia"/>
        </w:rPr>
        <w:t>It is found in men of all ages, and under all forms of religion, and in all states of civilization.</w:t>
      </w:r>
    </w:p>
    <w:p w14:paraId="4CC51E3A">
      <w:pPr>
        <w:rPr>
          <w:rFonts w:hint="eastAsia"/>
        </w:rPr>
      </w:pPr>
      <w:r>
        <w:rPr>
          <w:rFonts w:hint="eastAsia"/>
        </w:rPr>
        <w:t>它存在于各个时代的人们中间，存在于所有宗教形式之下，也存在于所有文明状态之中。</w:t>
      </w:r>
    </w:p>
    <w:p w14:paraId="385F398D">
      <w:pPr>
        <w:rPr>
          <w:rFonts w:hint="eastAsia"/>
        </w:rPr>
      </w:pPr>
      <w:r>
        <w:rPr>
          <w:rFonts w:hint="eastAsia"/>
        </w:rPr>
        <w:t>Men universally believe in the moral government of God; and they universally believe that that moral government is administered at least in part, in this world.</w:t>
      </w:r>
    </w:p>
    <w:p w14:paraId="4CAABA8F">
      <w:pPr>
        <w:rPr>
          <w:rFonts w:hint="eastAsia"/>
        </w:rPr>
      </w:pPr>
      <w:r>
        <w:rPr>
          <w:rFonts w:hint="eastAsia"/>
        </w:rPr>
        <w:t>人们普遍相信神的道德治理；他们也普遍相信那种道德治理至少部分地在这个世界上施行。</w:t>
      </w:r>
    </w:p>
    <w:p w14:paraId="0B365ACC">
      <w:pPr>
        <w:rPr>
          <w:rFonts w:hint="eastAsia"/>
        </w:rPr>
      </w:pPr>
      <w:r>
        <w:rPr>
          <w:rFonts w:hint="eastAsia"/>
        </w:rPr>
        <w:t>They see that God often restrains or punishes the wicked.</w:t>
      </w:r>
    </w:p>
    <w:p w14:paraId="4E29A82F">
      <w:pPr>
        <w:rPr>
          <w:rFonts w:hint="eastAsia"/>
        </w:rPr>
      </w:pPr>
      <w:r>
        <w:rPr>
          <w:rFonts w:hint="eastAsia"/>
        </w:rPr>
        <w:t>他们看到神常常约束或惩罚恶人。</w:t>
      </w:r>
    </w:p>
    <w:p w14:paraId="2EB6C2BA">
      <w:pPr>
        <w:rPr>
          <w:rFonts w:hint="eastAsia"/>
        </w:rPr>
      </w:pPr>
      <w:r>
        <w:rPr>
          <w:rFonts w:hint="eastAsia"/>
        </w:rPr>
        <w:t>Did this man sin, or his parents, that he was born blind? was the utterance of a natural feeling; the expression, although erroneous as to its form, of the irrepressible conviction that everything is ordered by God.</w:t>
      </w:r>
    </w:p>
    <w:p w14:paraId="0092EBD9">
      <w:pPr>
        <w:rPr>
          <w:rFonts w:hint="eastAsia"/>
        </w:rPr>
      </w:pPr>
      <w:r>
        <w:rPr>
          <w:rFonts w:hint="eastAsia"/>
        </w:rPr>
        <w:t>这人生来是瞎眼的，是这人犯了罪呢？是他的父母呢？这是自然情感的流露；这种表达，虽然形式上是错误的，却是万事都由神安排这一不可抑制信念的体现。</w:t>
      </w:r>
    </w:p>
    <w:p w14:paraId="192FB641">
      <w:pPr>
        <w:rPr>
          <w:rFonts w:hint="eastAsia"/>
        </w:rPr>
      </w:pPr>
      <w:r>
        <w:rPr>
          <w:rFonts w:hint="eastAsia"/>
        </w:rPr>
        <w:t>In the fourth place, our religious nature demands intercourse with God.</w:t>
      </w:r>
    </w:p>
    <w:p w14:paraId="2F9BDDFF">
      <w:pPr>
        <w:rPr>
          <w:rFonts w:hint="eastAsia"/>
        </w:rPr>
      </w:pPr>
      <w:r>
        <w:rPr>
          <w:rFonts w:hint="eastAsia"/>
        </w:rPr>
        <w:t>第四，我们的宗教本性要求与神相交。</w:t>
      </w:r>
    </w:p>
    <w:p w14:paraId="18FB55D5">
      <w:pPr>
        <w:rPr>
          <w:rFonts w:hint="eastAsia"/>
        </w:rPr>
      </w:pPr>
      <w:r>
        <w:rPr>
          <w:rFonts w:hint="eastAsia"/>
        </w:rPr>
        <w:t>He must be to us the object of prayer, and the ground of confidence.</w:t>
      </w:r>
    </w:p>
    <w:p w14:paraId="76798C3E">
      <w:pPr>
        <w:rPr>
          <w:rFonts w:hint="eastAsia"/>
        </w:rPr>
      </w:pPr>
      <w:r>
        <w:rPr>
          <w:rFonts w:hint="eastAsia"/>
        </w:rPr>
        <w:t>祂必须是我们祷告的对象，是我们信靠的根基。</w:t>
      </w:r>
    </w:p>
    <w:p w14:paraId="408D7951">
      <w:pPr>
        <w:rPr>
          <w:rFonts w:hint="eastAsia"/>
        </w:rPr>
      </w:pPr>
      <w:r>
        <w:rPr>
          <w:rFonts w:hint="eastAsia"/>
        </w:rPr>
        <w:t>We must look to Him in trouble and danger; we cannot refrain from calling upon Him for help, or thanking Him for our mercies.</w:t>
      </w:r>
    </w:p>
    <w:p w14:paraId="2A505D5A">
      <w:pPr>
        <w:rPr>
          <w:rFonts w:hint="eastAsia"/>
        </w:rPr>
      </w:pPr>
      <w:r>
        <w:rPr>
          <w:rFonts w:hint="eastAsia"/>
        </w:rPr>
        <w:t>我们在患难和危险中必须仰望祂；我们不能不呼求祂的帮助，或感谢祂的怜悯。</w:t>
      </w:r>
    </w:p>
    <w:p w14:paraId="3B5A673B">
      <w:pPr>
        <w:rPr>
          <w:rFonts w:hint="eastAsia"/>
        </w:rPr>
      </w:pPr>
      <w:r>
        <w:rPr>
          <w:rFonts w:hint="eastAsia"/>
        </w:rPr>
        <w:t>Unless the doctrine of a universal providence be true, all this is a delusion.</w:t>
      </w:r>
    </w:p>
    <w:p w14:paraId="6F5FB37F">
      <w:pPr>
        <w:rPr>
          <w:rFonts w:hint="eastAsia"/>
        </w:rPr>
      </w:pPr>
      <w:r>
        <w:rPr>
          <w:rFonts w:hint="eastAsia"/>
        </w:rPr>
        <w:t>除非普遍护理的教义是真实的，否则这一切都是错觉。</w:t>
      </w:r>
    </w:p>
    <w:p w14:paraId="0BF66469">
      <w:pPr>
        <w:rPr>
          <w:rFonts w:hint="eastAsia"/>
        </w:rPr>
      </w:pPr>
      <w:r>
        <w:rPr>
          <w:rFonts w:hint="eastAsia"/>
        </w:rPr>
        <w:t>Such, however, is the relation in which the Scripture. and the constitution of our nature assume that we stand to God, and in which He stands to the world.</w:t>
      </w:r>
    </w:p>
    <w:p w14:paraId="17C6CAE7">
      <w:pPr>
        <w:rPr>
          <w:rFonts w:hint="eastAsia"/>
        </w:rPr>
      </w:pPr>
      <w:r>
        <w:rPr>
          <w:rFonts w:hint="eastAsia"/>
        </w:rPr>
        <w:t>然而，圣经以及我们本性的结构所假定的我们与神的关系，以及祂与世界的关系，就是如此。</w:t>
      </w:r>
    </w:p>
    <w:p w14:paraId="51B97EC5">
      <w:pPr>
        <w:rPr>
          <w:rFonts w:hint="eastAsia"/>
        </w:rPr>
      </w:pPr>
      <w:r>
        <w:rPr>
          <w:rFonts w:hint="eastAsia"/>
        </w:rPr>
        <w:t>He is ever present, allcontrolling, the hearer and answerer of prayer, giving us our daily mercies, and guiding us in all our ways.</w:t>
      </w:r>
    </w:p>
    <w:p w14:paraId="7895078A">
      <w:pPr>
        <w:rPr>
          <w:rFonts w:hint="eastAsia"/>
        </w:rPr>
      </w:pPr>
      <w:r>
        <w:rPr>
          <w:rFonts w:hint="eastAsia"/>
        </w:rPr>
        <w:t>祂永远同在，掌管一切，垂听并应允祷告，赐给我们每日的怜悯，并在我们所有的道路上引导我们。</w:t>
      </w:r>
    </w:p>
    <w:p w14:paraId="10C8FA30">
      <w:pPr>
        <w:rPr>
          <w:rFonts w:hint="eastAsia"/>
        </w:rPr>
      </w:pPr>
      <w:r>
        <w:rPr>
          <w:rFonts w:hint="eastAsia"/>
        </w:rPr>
        <w:t>This doctrine of providence, therefore, is the foundation of all practical religion, and the denial of it is practically atheism, for we are then without God in the world.</w:t>
      </w:r>
    </w:p>
    <w:p w14:paraId="0EAB6E7C">
      <w:pPr>
        <w:rPr>
          <w:rFonts w:hint="eastAsia"/>
        </w:rPr>
      </w:pPr>
      <w:r>
        <w:rPr>
          <w:rFonts w:hint="eastAsia"/>
        </w:rPr>
        <w:t>因此，这种护理的教义是所有实践性宗教的基础，否认它实际上就是无神论，因为那样我们就没有神在世上了。</w:t>
      </w:r>
    </w:p>
    <w:p w14:paraId="0B51F32E">
      <w:pPr>
        <w:rPr>
          <w:rFonts w:hint="eastAsia"/>
        </w:rPr>
      </w:pPr>
      <w:r>
        <w:rPr>
          <w:rFonts w:hint="eastAsia"/>
        </w:rPr>
        <w:t>It may be said that these religious feelings are due to our education; that men educated in the belief of witches and fairies, or supernatural agencies of any kind, refer events actually due to the operations of nature to the intervention of spiritual beings.</w:t>
      </w:r>
    </w:p>
    <w:p w14:paraId="2051EEC1">
      <w:pPr>
        <w:rPr>
          <w:rFonts w:hint="eastAsia"/>
        </w:rPr>
      </w:pPr>
      <w:r>
        <w:rPr>
          <w:rFonts w:hint="eastAsia"/>
        </w:rPr>
        <w:t>可以说这些宗教情感是由于我们的教育；那些在巫婆、仙女或任何超自然力量信仰中受教育的人，会将实际上由于自然运作而发生的事件归因于灵性存在的介入。</w:t>
      </w:r>
    </w:p>
    <w:p w14:paraId="795A8890">
      <w:pPr>
        <w:rPr>
          <w:rFonts w:hint="eastAsia"/>
        </w:rPr>
      </w:pPr>
      <w:r>
        <w:rPr>
          <w:rFonts w:hint="eastAsia"/>
        </w:rPr>
        <w:t>To this it may be answered, First, that the sense of dependence, of responsibility, of obligation for mercies received, and of the control of outward events by the power of God, is too universal to be accounted for by any peculiar form of education.</w:t>
      </w:r>
    </w:p>
    <w:p w14:paraId="596D0999">
      <w:pPr>
        <w:rPr>
          <w:rFonts w:hint="eastAsia"/>
        </w:rPr>
      </w:pPr>
      <w:r>
        <w:rPr>
          <w:rFonts w:hint="eastAsia"/>
        </w:rPr>
        <w:t>对此可以回答，首先，依赖感、责任感、对所受怜悯的义务感，以及神以其能力掌管外部事件的感觉，都过于普遍，无法用任何特殊的教育形式来解释。</w:t>
      </w:r>
    </w:p>
    <w:p w14:paraId="05FF52E7">
      <w:pPr>
        <w:rPr>
          <w:rFonts w:hint="eastAsia"/>
        </w:rPr>
      </w:pPr>
      <w:r>
        <w:rPr>
          <w:rFonts w:hint="eastAsia"/>
        </w:rPr>
        <w:t>These are the generic, or fundamental convictions of the human mind, which are manifested in more or less suitable forms, according to the degree of knowledge which different men possess.</w:t>
      </w:r>
    </w:p>
    <w:p w14:paraId="1756FE5E">
      <w:pPr>
        <w:rPr>
          <w:rFonts w:hint="eastAsia"/>
        </w:rPr>
      </w:pPr>
      <w:r>
        <w:rPr>
          <w:rFonts w:hint="eastAsia"/>
        </w:rPr>
        <w:t>这些是人类心灵普遍的或基本的信念，它们以或多或少合适的形式表现出来，取决于不同人所拥有的知识程度。</w:t>
      </w:r>
    </w:p>
    <w:p w14:paraId="1138E5AE">
      <w:pPr>
        <w:rPr>
          <w:rFonts w:hint="eastAsia"/>
        </w:rPr>
      </w:pPr>
      <w:r>
        <w:rPr>
          <w:rFonts w:hint="eastAsia"/>
        </w:rPr>
        <w:t>And secondly, it is to be considered that the argument is founded on the truth and justness of these feelings, and not on their origin.</w:t>
      </w:r>
    </w:p>
    <w:p w14:paraId="0FC3C0AD">
      <w:pPr>
        <w:rPr>
          <w:rFonts w:hint="eastAsia"/>
        </w:rPr>
      </w:pPr>
      <w:r>
        <w:rPr>
          <w:rFonts w:hint="eastAsia"/>
        </w:rPr>
        <w:t>其次，需要考虑的是，这个论证建立在这些情感的真实性和正当性之上，而不是建立在它们的起源之上。</w:t>
      </w:r>
    </w:p>
    <w:p w14:paraId="2A0B91FD">
      <w:pPr>
        <w:rPr>
          <w:rFonts w:hint="eastAsia"/>
        </w:rPr>
      </w:pPr>
      <w:r>
        <w:rPr>
          <w:rFonts w:hint="eastAsia"/>
        </w:rPr>
        <w:t>It is in this case as it is with our moral convictions.</w:t>
      </w:r>
    </w:p>
    <w:p w14:paraId="6DD9FE5F">
      <w:pPr>
        <w:rPr>
          <w:rFonts w:hint="eastAsia"/>
        </w:rPr>
      </w:pPr>
      <w:r>
        <w:rPr>
          <w:rFonts w:hint="eastAsia"/>
        </w:rPr>
        <w:t>在这种情况下，如同我们的道德信念一样。</w:t>
      </w:r>
    </w:p>
    <w:p w14:paraId="425738A6">
      <w:pPr>
        <w:rPr>
          <w:rFonts w:hint="eastAsia"/>
        </w:rPr>
      </w:pPr>
      <w:r>
        <w:rPr>
          <w:rFonts w:hint="eastAsia"/>
        </w:rPr>
        <w:t>Because our knowledge of what is right or wrong, and the opinions of men on that point, may be modified by education and circumstances, this does not prove that our moral nature is due to education; nor does it shake the convictions we entertain of the correctness of our moral judgments.</w:t>
      </w:r>
    </w:p>
    <w:p w14:paraId="4BB21E26">
      <w:pPr>
        <w:rPr>
          <w:rFonts w:hint="eastAsia"/>
        </w:rPr>
      </w:pPr>
      <w:r>
        <w:rPr>
          <w:rFonts w:hint="eastAsia"/>
        </w:rPr>
        <w:t>因为我们对是非的认识，以及人们在那一点上的看法，可能会受到教育和环境的影响，但这并不能证明我们的道德本性是由于教育；它也不会动摇我们对我们道德判断正确性的信念。</w:t>
      </w:r>
    </w:p>
    <w:p w14:paraId="525DE160">
      <w:pPr>
        <w:rPr>
          <w:rFonts w:hint="eastAsia"/>
        </w:rPr>
      </w:pPr>
      <w:r>
        <w:rPr>
          <w:rFonts w:hint="eastAsia"/>
        </w:rPr>
        <w:t>It may be, and doubtless is true that we owe to the Scriptures most of our knowledge of the moral law, but this does not impair our confidence in the authority and truth of our views of duty, and of moral obligation.</w:t>
      </w:r>
    </w:p>
    <w:p w14:paraId="76935508">
      <w:pPr>
        <w:rPr>
          <w:rFonts w:hint="eastAsia"/>
        </w:rPr>
      </w:pPr>
      <w:r>
        <w:rPr>
          <w:rFonts w:hint="eastAsia"/>
        </w:rPr>
        <w:t>我们大部分关于道德律的知识确实可能，并且无疑是来自圣经，但这并不损害我们对我们责任观和道德义务观的权威性和真实性的信心。</w:t>
      </w:r>
    </w:p>
    <w:p w14:paraId="380E6DF9">
      <w:pPr>
        <w:rPr>
          <w:rFonts w:hint="eastAsia"/>
        </w:rPr>
      </w:pPr>
      <w:r>
        <w:rPr>
          <w:rFonts w:hint="eastAsia"/>
        </w:rPr>
        <w:t>These religious feelings have a self-evidencing as well as an informing light.</w:t>
      </w:r>
    </w:p>
    <w:p w14:paraId="4912B3B1">
      <w:pPr>
        <w:rPr>
          <w:rFonts w:hint="eastAsia"/>
        </w:rPr>
      </w:pPr>
      <w:r>
        <w:rPr>
          <w:rFonts w:hint="eastAsia"/>
        </w:rPr>
        <w:t>这些宗教情感既有自我证明的光，也有启迪的光。</w:t>
      </w:r>
    </w:p>
    <w:p w14:paraId="52990625">
      <w:pPr>
        <w:rPr>
          <w:rFonts w:hint="eastAsia"/>
        </w:rPr>
      </w:pPr>
      <w:r>
        <w:rPr>
          <w:rFonts w:hint="eastAsia"/>
        </w:rPr>
        <w:t>We know that they are right, and we know that the doctrine which accords with them and produces them, must be true.</w:t>
      </w:r>
    </w:p>
    <w:p w14:paraId="58F51C7E">
      <w:pPr>
        <w:rPr>
          <w:rFonts w:hint="eastAsia"/>
        </w:rPr>
      </w:pPr>
      <w:r>
        <w:rPr>
          <w:rFonts w:hint="eastAsia"/>
        </w:rPr>
        <w:t>我们知道它们是正确的，我们也知道与它们相符并产生它们的教义必定是真实的。</w:t>
      </w:r>
    </w:p>
    <w:p w14:paraId="5DF24643">
      <w:pPr>
        <w:rPr>
          <w:rFonts w:hint="eastAsia"/>
        </w:rPr>
      </w:pPr>
      <w:r>
        <w:rPr>
          <w:rFonts w:hint="eastAsia"/>
        </w:rPr>
        <w:t>It is, therefore, a valid argument for the doctrine of a universal providence that it meets the demands of our moral and religious nature.</w:t>
      </w:r>
    </w:p>
    <w:p w14:paraId="095B54E9">
      <w:pPr>
        <w:rPr>
          <w:rFonts w:hint="eastAsia"/>
        </w:rPr>
      </w:pPr>
      <w:r>
        <w:rPr>
          <w:rFonts w:hint="eastAsia"/>
        </w:rPr>
        <w:t>因此，普遍护理的教义满足了我们道德和宗教本性的要求，这是一个有效的论证。</w:t>
      </w:r>
    </w:p>
    <w:p w14:paraId="7E0A9A72">
      <w:pPr>
        <w:rPr>
          <w:rFonts w:hint="eastAsia"/>
        </w:rPr>
      </w:pPr>
    </w:p>
    <w:p w14:paraId="187CBC5D">
      <w:pPr>
        <w:spacing w:after="294" w:line="255" w:lineRule="auto"/>
        <w:ind w:left="26" w:right="16"/>
        <w:jc w:val="center"/>
        <w:rPr>
          <w:rFonts w:hint="eastAsia"/>
          <w:b/>
          <w:i/>
          <w:iCs/>
        </w:rPr>
      </w:pPr>
      <w:r>
        <w:rPr>
          <w:rFonts w:hint="eastAsia"/>
          <w:b/>
          <w:i/>
          <w:iCs/>
        </w:rPr>
        <w:t>Argument from Predictions and Promises.</w:t>
      </w:r>
    </w:p>
    <w:p w14:paraId="04B3D637">
      <w:pPr>
        <w:spacing w:after="294" w:line="255" w:lineRule="auto"/>
        <w:ind w:left="26" w:right="16"/>
        <w:jc w:val="center"/>
        <w:rPr>
          <w:rFonts w:hint="eastAsia"/>
          <w:b/>
          <w:i/>
          <w:iCs/>
        </w:rPr>
      </w:pPr>
      <w:r>
        <w:rPr>
          <w:rFonts w:hint="eastAsia"/>
          <w:b/>
          <w:i/>
          <w:iCs/>
        </w:rPr>
        <w:t>来自预言和应许的论证。</w:t>
      </w:r>
    </w:p>
    <w:p w14:paraId="64FF2C3A">
      <w:pPr>
        <w:rPr>
          <w:rFonts w:hint="eastAsia"/>
        </w:rPr>
      </w:pPr>
    </w:p>
    <w:p w14:paraId="2A555B97">
      <w:pPr>
        <w:rPr>
          <w:rFonts w:hint="eastAsia"/>
        </w:rPr>
      </w:pPr>
      <w:r>
        <w:rPr>
          <w:rFonts w:hint="eastAsia"/>
        </w:rPr>
        <w:t>A fourth general argument on this subject is derived from the predictions, promises, and threatenings recorded in the Word of God.</w:t>
      </w:r>
    </w:p>
    <w:p w14:paraId="733C9D43">
      <w:pPr>
        <w:rPr>
          <w:rFonts w:hint="eastAsia"/>
        </w:rPr>
      </w:pPr>
      <w:r>
        <w:rPr>
          <w:rFonts w:hint="eastAsia"/>
        </w:rPr>
        <w:t>关于这个主题的第四个普遍论证，源于神的话语中所记载的预言、应许和威吓。</w:t>
      </w:r>
    </w:p>
    <w:p w14:paraId="5D112D74">
      <w:pPr>
        <w:rPr>
          <w:rFonts w:hint="eastAsia"/>
        </w:rPr>
      </w:pPr>
      <w:r>
        <w:rPr>
          <w:rFonts w:hint="eastAsia"/>
        </w:rPr>
        <w:t>Those predictions are not mere general declarations of the probable or natural consequences of certain courses of action, but specific revelations of the occurrence of events in the future, the futurition of which cannot be secured except in the exercise of an absolutely certain control over causes and agents both natural and moral.</w:t>
      </w:r>
    </w:p>
    <w:p w14:paraId="006943A9">
      <w:pPr>
        <w:rPr>
          <w:rFonts w:hint="eastAsia"/>
        </w:rPr>
      </w:pPr>
      <w:r>
        <w:rPr>
          <w:rFonts w:hint="eastAsia"/>
        </w:rPr>
        <w:t>那些预言并非仅仅是对某些行动方针可能或自然结果的一般性宣告，而是对未来事件发生的具体启示，这些事件的未来实现，除非对自然和道德两方面的原因和行动者都行使绝对确定的控制，否则无法确保。</w:t>
      </w:r>
    </w:p>
    <w:p w14:paraId="1C3CAD8D">
      <w:pPr>
        <w:rPr>
          <w:rFonts w:hint="eastAsia"/>
        </w:rPr>
      </w:pPr>
      <w:r>
        <w:rPr>
          <w:rFonts w:hint="eastAsia"/>
        </w:rPr>
        <w:t>God promises to give health, long life and prosperous seasons; or He threatens to inflict severe judgments, the desolations of war, famine, drought, and pestilence.</w:t>
      </w:r>
    </w:p>
    <w:p w14:paraId="618E2603">
      <w:pPr>
        <w:rPr>
          <w:rFonts w:hint="eastAsia"/>
        </w:rPr>
      </w:pPr>
      <w:r>
        <w:rPr>
          <w:rFonts w:hint="eastAsia"/>
        </w:rPr>
        <w:t>神应许赐予健康、长寿和丰收的季节；或者祂威吓要降下严厉的审判，战争的荒凉、饥荒、干旱和瘟疫。</w:t>
      </w:r>
    </w:p>
    <w:p w14:paraId="5E9A43BA">
      <w:pPr>
        <w:rPr>
          <w:rFonts w:hint="eastAsia"/>
        </w:rPr>
      </w:pPr>
      <w:r>
        <w:rPr>
          <w:rFonts w:hint="eastAsia"/>
        </w:rPr>
        <w:t>Such promises and threatenings suppose a universal providence, a control over all the creatures of God, and over all their actions.</w:t>
      </w:r>
    </w:p>
    <w:p w14:paraId="7A8A90E0">
      <w:pPr>
        <w:rPr>
          <w:rFonts w:hint="eastAsia"/>
        </w:rPr>
      </w:pPr>
      <w:r>
        <w:rPr>
          <w:rFonts w:hint="eastAsia"/>
        </w:rPr>
        <w:t>这样的应许和威吓假定了一种普遍的护理，一种对神所有受造物及其所有行动的控制。</w:t>
      </w:r>
    </w:p>
    <w:p w14:paraId="6CB5E769">
      <w:pPr>
        <w:rPr>
          <w:rFonts w:hint="eastAsia"/>
        </w:rPr>
      </w:pPr>
      <w:r>
        <w:rPr>
          <w:rFonts w:hint="eastAsia"/>
        </w:rPr>
        <w:t>As such promises and threatenings abound in the Word of God; as his people, and as all nations recognize such benefits or calamities as divine dispensations, it is evident that the doctrine of Providence underlies all religion, both natural and revealed.</w:t>
      </w:r>
    </w:p>
    <w:p w14:paraId="57C508A7">
      <w:pPr>
        <w:rPr>
          <w:rFonts w:hint="eastAsia"/>
        </w:rPr>
      </w:pPr>
      <w:r>
        <w:rPr>
          <w:rFonts w:hint="eastAsia"/>
        </w:rPr>
        <w:t>由于这样的应许和威吓在神的话语中比比皆是；由于祂的子民以及所有国家都承认这样的益处或灾难是神的安排，很明显，护理的教义是所有宗教的基础，无论是自然宗教还是启示宗教。</w:t>
      </w:r>
    </w:p>
    <w:p w14:paraId="555786B3">
      <w:pPr>
        <w:rPr>
          <w:rFonts w:hint="eastAsia"/>
        </w:rPr>
      </w:pPr>
    </w:p>
    <w:p w14:paraId="4F35BD7B">
      <w:pPr>
        <w:spacing w:after="294" w:line="255" w:lineRule="auto"/>
        <w:ind w:left="26" w:right="16"/>
        <w:jc w:val="center"/>
        <w:rPr>
          <w:rFonts w:hint="eastAsia"/>
          <w:b/>
          <w:i/>
          <w:iCs/>
        </w:rPr>
      </w:pPr>
      <w:r>
        <w:rPr>
          <w:rFonts w:hint="eastAsia"/>
          <w:b/>
          <w:i/>
          <w:iCs/>
        </w:rPr>
        <w:t>Argument from Experience.</w:t>
      </w:r>
    </w:p>
    <w:p w14:paraId="582AED85">
      <w:pPr>
        <w:spacing w:after="294" w:line="255" w:lineRule="auto"/>
        <w:ind w:left="26" w:right="16"/>
        <w:jc w:val="center"/>
        <w:rPr>
          <w:rFonts w:hint="eastAsia"/>
          <w:b/>
          <w:i/>
          <w:iCs/>
        </w:rPr>
      </w:pPr>
      <w:r>
        <w:rPr>
          <w:rFonts w:hint="eastAsia"/>
          <w:b/>
          <w:i/>
          <w:iCs/>
        </w:rPr>
        <w:t>来自经验的论证。</w:t>
      </w:r>
    </w:p>
    <w:p w14:paraId="36FADB3B">
      <w:pPr>
        <w:rPr>
          <w:rFonts w:hint="eastAsia"/>
        </w:rPr>
      </w:pPr>
    </w:p>
    <w:p w14:paraId="66D79A7F">
      <w:pPr>
        <w:rPr>
          <w:rFonts w:hint="eastAsia"/>
        </w:rPr>
      </w:pPr>
      <w:r>
        <w:rPr>
          <w:rFonts w:hint="eastAsia"/>
        </w:rPr>
        <w:t>We may refer confidently on this subject to all experiences.</w:t>
      </w:r>
    </w:p>
    <w:p w14:paraId="51CE02D1">
      <w:pPr>
        <w:rPr>
          <w:rFonts w:hint="eastAsia"/>
        </w:rPr>
      </w:pPr>
      <w:r>
        <w:rPr>
          <w:rFonts w:hint="eastAsia"/>
        </w:rPr>
        <w:t>关于这个主题，我们可以自信地参考所有经验。</w:t>
      </w:r>
    </w:p>
    <w:p w14:paraId="20281AB9">
      <w:pPr>
        <w:rPr>
          <w:rFonts w:hint="eastAsia"/>
        </w:rPr>
      </w:pPr>
      <w:r>
        <w:rPr>
          <w:rFonts w:hint="eastAsia"/>
        </w:rPr>
        <w:t>Every man can see that his life has been ordered by an intelligence and will not his own.</w:t>
      </w:r>
    </w:p>
    <w:p w14:paraId="1DF42CA5">
      <w:pPr>
        <w:rPr>
          <w:rFonts w:hint="eastAsia"/>
        </w:rPr>
      </w:pPr>
      <w:r>
        <w:rPr>
          <w:rFonts w:hint="eastAsia"/>
        </w:rPr>
        <w:t>每个人都能看到他的生命是由一种非他自身的智慧和意志所安排的。</w:t>
      </w:r>
    </w:p>
    <w:p w14:paraId="11B55355">
      <w:pPr>
        <w:rPr>
          <w:rFonts w:hint="eastAsia"/>
        </w:rPr>
      </w:pPr>
      <w:r>
        <w:rPr>
          <w:rFonts w:hint="eastAsia"/>
        </w:rPr>
        <w:t>His whole history has been determined by events over which he had no control, events often in themselves apparently fortuitous, so that he must either assume that the most important events are determined by chance, or admit that the providence of God extends to all events, even the most minute.</w:t>
      </w:r>
    </w:p>
    <w:p w14:paraId="778C668C">
      <w:pPr>
        <w:rPr>
          <w:rFonts w:hint="eastAsia"/>
        </w:rPr>
      </w:pPr>
      <w:r>
        <w:rPr>
          <w:rFonts w:hint="eastAsia"/>
        </w:rPr>
        <w:t>他的整个历史都由他无法控制的事件所决定，这些事件本身常常显得偶然，因此他要么必须假定最重要的事件是由偶然决定的，要么承认神的护理延伸到所有事件，即使是最微小的事件。</w:t>
      </w:r>
    </w:p>
    <w:p w14:paraId="38969994">
      <w:pPr>
        <w:rPr>
          <w:rFonts w:hint="eastAsia"/>
        </w:rPr>
      </w:pPr>
      <w:r>
        <w:rPr>
          <w:rFonts w:hint="eastAsia"/>
        </w:rPr>
        <w:t>What is true of individuals is true of nations.</w:t>
      </w:r>
    </w:p>
    <w:p w14:paraId="55153BB9">
      <w:pPr>
        <w:rPr>
          <w:rFonts w:hint="eastAsia"/>
        </w:rPr>
      </w:pPr>
      <w:r>
        <w:rPr>
          <w:rFonts w:hint="eastAsia"/>
        </w:rPr>
        <w:t>个体如此，国家亦然。</w:t>
      </w:r>
    </w:p>
    <w:p w14:paraId="18D8FB31">
      <w:pPr>
        <w:rPr>
          <w:rFonts w:hint="eastAsia"/>
        </w:rPr>
      </w:pPr>
      <w:r>
        <w:rPr>
          <w:rFonts w:hint="eastAsia"/>
        </w:rPr>
        <w:t>The Old Testament is a record of God's providential dealings with the Hebrew people.</w:t>
      </w:r>
    </w:p>
    <w:p w14:paraId="2A102483">
      <w:pPr>
        <w:rPr>
          <w:rFonts w:hint="eastAsia"/>
        </w:rPr>
      </w:pPr>
      <w:r>
        <w:rPr>
          <w:rFonts w:hint="eastAsia"/>
        </w:rPr>
        <w:t>旧约是神对希伯来民族护理作为的记录。</w:t>
      </w:r>
    </w:p>
    <w:p w14:paraId="001F566A">
      <w:pPr>
        <w:rPr>
          <w:rFonts w:hint="eastAsia"/>
        </w:rPr>
      </w:pPr>
      <w:r>
        <w:rPr>
          <w:rFonts w:hint="eastAsia"/>
        </w:rPr>
        <w:t>The calling of Abraham, the history of the patriarchs, ofJoseph, of the sojourn of the Israelites in Egypt, of their deliverance and journey through the wilderness, of their conquest of the land of Canaan, and their whole subsequent history, is a continuous record of the control of God over all their circumstances, -- a control which is represented as extending to all events.</w:t>
      </w:r>
    </w:p>
    <w:p w14:paraId="48E05B24">
      <w:pPr>
        <w:rPr>
          <w:rFonts w:hint="eastAsia"/>
        </w:rPr>
      </w:pPr>
      <w:r>
        <w:rPr>
          <w:rFonts w:hint="eastAsia"/>
        </w:rPr>
        <w:t>亚伯拉罕的呼召，先祖们的历史，约瑟的历史，以色列人在埃及寄居的历史，他们出埃及并在旷野漂流的历史，他们征服迦南地的历史，以及他们整个后续的历史，都是神对他们所有环境掌管的持续记录——这种掌管被描绘为延伸到所有事件。</w:t>
      </w:r>
    </w:p>
    <w:p w14:paraId="4060B866">
      <w:pPr>
        <w:rPr>
          <w:rFonts w:hint="eastAsia"/>
        </w:rPr>
      </w:pPr>
      <w:r>
        <w:rPr>
          <w:rFonts w:hint="eastAsia"/>
        </w:rPr>
        <w:t>In like manner the history of the world reveals to an intelligent eye the all-pervading providence of God, as clearly as the heavens declare his majesty and power.</w:t>
      </w:r>
    </w:p>
    <w:p w14:paraId="2906535B">
      <w:pPr>
        <w:rPr>
          <w:rFonts w:hint="eastAsia"/>
        </w:rPr>
      </w:pPr>
      <w:r>
        <w:rPr>
          <w:rFonts w:hint="eastAsia"/>
        </w:rPr>
        <w:t>同样，世界的历史向有智慧的眼睛揭示了神无所不在的护理，如同诸天宣告祂的威严和能力一样清晰。</w:t>
      </w:r>
    </w:p>
    <w:p w14:paraId="5E6A7C60">
      <w:pPr>
        <w:rPr>
          <w:rFonts w:hint="eastAsia"/>
        </w:rPr>
      </w:pPr>
    </w:p>
    <w:p w14:paraId="57286338">
      <w:pPr>
        <w:spacing w:after="294" w:line="255" w:lineRule="auto"/>
        <w:ind w:left="26" w:right="16"/>
        <w:jc w:val="center"/>
        <w:rPr>
          <w:rFonts w:hint="eastAsia"/>
          <w:b/>
          <w:i/>
          <w:iCs/>
        </w:rPr>
      </w:pPr>
      <w:r>
        <w:rPr>
          <w:rFonts w:hint="eastAsia"/>
          <w:b/>
          <w:i/>
          <w:iCs/>
        </w:rPr>
        <w:t>B. The Scriptures teach God's Providence over Nature</w:t>
      </w:r>
    </w:p>
    <w:p w14:paraId="30C0196A">
      <w:pPr>
        <w:spacing w:after="294" w:line="255" w:lineRule="auto"/>
        <w:ind w:left="26" w:right="16"/>
        <w:jc w:val="center"/>
        <w:rPr>
          <w:rFonts w:hint="eastAsia"/>
          <w:b/>
          <w:i/>
          <w:iCs/>
        </w:rPr>
      </w:pPr>
      <w:r>
        <w:rPr>
          <w:rFonts w:hint="eastAsia" w:eastAsia="宋体"/>
          <w:b/>
          <w:i/>
          <w:iCs/>
          <w:lang w:val="en-US" w:eastAsia="zh-CN"/>
        </w:rPr>
        <w:t>B</w:t>
      </w:r>
      <w:r>
        <w:rPr>
          <w:rFonts w:hint="eastAsia"/>
          <w:b/>
          <w:i/>
          <w:iCs/>
        </w:rPr>
        <w:t>. 圣经教导神对自然的护理</w:t>
      </w:r>
    </w:p>
    <w:p w14:paraId="59B4310C">
      <w:pPr>
        <w:rPr>
          <w:rFonts w:hint="eastAsia"/>
        </w:rPr>
      </w:pPr>
    </w:p>
    <w:p w14:paraId="42DD28D9">
      <w:pPr>
        <w:rPr>
          <w:rFonts w:hint="eastAsia"/>
        </w:rPr>
      </w:pPr>
      <w:r>
        <w:rPr>
          <w:rFonts w:hint="eastAsia"/>
        </w:rPr>
        <w:t>We find that the Bible asserts that the providential agency of God is exercised over all the operations of nature.</w:t>
      </w:r>
    </w:p>
    <w:p w14:paraId="1F974C74">
      <w:pPr>
        <w:rPr>
          <w:rFonts w:hint="eastAsia"/>
        </w:rPr>
      </w:pPr>
      <w:r>
        <w:rPr>
          <w:rFonts w:hint="eastAsia"/>
        </w:rPr>
        <w:t>我们发现圣经断言神的护理作为施行于自然界的一切运作之上。</w:t>
      </w:r>
    </w:p>
    <w:p w14:paraId="10CD81C9">
      <w:pPr>
        <w:rPr>
          <w:rFonts w:hint="eastAsia"/>
        </w:rPr>
      </w:pPr>
      <w:r>
        <w:rPr>
          <w:rFonts w:hint="eastAsia"/>
        </w:rPr>
        <w:t>This is asserted with regard to the ordinary operations of physical laws: the motion of the heavenly bodies, the succession of the seasons, the growth and decay of the productions of the earth; and the falling of the rain, hail, and snow.</w:t>
      </w:r>
    </w:p>
    <w:p w14:paraId="54E03B2A">
      <w:pPr>
        <w:rPr>
          <w:rFonts w:hint="eastAsia"/>
        </w:rPr>
      </w:pPr>
      <w:r>
        <w:rPr>
          <w:rFonts w:hint="eastAsia"/>
        </w:rPr>
        <w:t>这在关于物理定律的普通运作方面得到断言：天体的运动，季节的更替，地上出产的生长和衰败；以及雨、雹和雪的降落。</w:t>
      </w:r>
    </w:p>
    <w:p w14:paraId="0D28A854">
      <w:pPr>
        <w:rPr>
          <w:rFonts w:hint="eastAsia"/>
        </w:rPr>
      </w:pPr>
      <w:r>
        <w:rPr>
          <w:rFonts w:hint="eastAsia"/>
        </w:rPr>
        <w:t>It is He who guides Arcturus in his course, who makes the sun to rise, and the grass to grow.</w:t>
      </w:r>
    </w:p>
    <w:p w14:paraId="6F9FA239">
      <w:pPr>
        <w:rPr>
          <w:rFonts w:hint="eastAsia"/>
        </w:rPr>
      </w:pPr>
      <w:r>
        <w:rPr>
          <w:rFonts w:hint="eastAsia"/>
        </w:rPr>
        <w:t>是祂引导大熊星座的轨道，使太阳升起，使草生长。</w:t>
      </w:r>
    </w:p>
    <w:p w14:paraId="6884E5C3">
      <w:pPr>
        <w:rPr>
          <w:rFonts w:hint="eastAsia"/>
        </w:rPr>
      </w:pPr>
      <w:r>
        <w:rPr>
          <w:rFonts w:hint="eastAsia"/>
        </w:rPr>
        <w:t>These events are represented as due to the omnipresent agency of God and are determined, not by chance, nor by necessity, but by his will.</w:t>
      </w:r>
    </w:p>
    <w:p w14:paraId="604E30D9">
      <w:pPr>
        <w:rPr>
          <w:rFonts w:hint="eastAsia"/>
        </w:rPr>
      </w:pPr>
      <w:r>
        <w:rPr>
          <w:rFonts w:hint="eastAsia"/>
        </w:rPr>
        <w:t>这些事件被描绘为由于神无所不在的作为，并且是由祂的旨意决定的，而非偶然或必然。</w:t>
      </w:r>
    </w:p>
    <w:p w14:paraId="3A7C130D">
      <w:pPr>
        <w:rPr>
          <w:rFonts w:hint="eastAsia"/>
        </w:rPr>
      </w:pPr>
      <w:r>
        <w:rPr>
          <w:rFonts w:hint="eastAsia"/>
        </w:rPr>
        <w:t>Paul says (Acts xiv. 17), that God "left not himself without witness" even among the heathen, "in that He did good, and gave us rain from heaven, and fruitful seasons, filling our hearts with food and gladness."</w:t>
      </w:r>
    </w:p>
    <w:p w14:paraId="1506746B">
      <w:pPr>
        <w:rPr>
          <w:rFonts w:hint="eastAsia"/>
        </w:rPr>
      </w:pPr>
      <w:r>
        <w:rPr>
          <w:rFonts w:hint="eastAsia"/>
        </w:rPr>
        <w:t>保罗说（使徒行传十四章17节），神即使在外邦人中间也“未尝不为自己留下证据”，“就是祂行善事，常从天上降雨，赏赐丰年，叫你们饮食饱足，满心喜乐。”</w:t>
      </w:r>
    </w:p>
    <w:p w14:paraId="6CEC3B0A">
      <w:pPr>
        <w:rPr>
          <w:rFonts w:hint="eastAsia"/>
        </w:rPr>
      </w:pPr>
      <w:r>
        <w:rPr>
          <w:rFonts w:hint="eastAsia"/>
        </w:rPr>
        <w:t>Our Lord says (Matt. v. 45), God "maketh his sun to rise on the evil and on the good, and sendeth rain on the just and on the unjust."</w:t>
      </w:r>
    </w:p>
    <w:p w14:paraId="2FC516AB">
      <w:pPr>
        <w:rPr>
          <w:rFonts w:hint="eastAsia"/>
        </w:rPr>
      </w:pPr>
      <w:r>
        <w:rPr>
          <w:rFonts w:hint="eastAsia"/>
        </w:rPr>
        <w:t>我们的主说（马太福音五章45节），神“叫日头照好人，也照歹人；降雨给义人，也给不义的人。”</w:t>
      </w:r>
    </w:p>
    <w:p w14:paraId="3566879C">
      <w:pPr>
        <w:rPr>
          <w:rFonts w:hint="eastAsia"/>
        </w:rPr>
      </w:pPr>
      <w:r>
        <w:rPr>
          <w:rFonts w:hint="eastAsia"/>
        </w:rPr>
        <w:t>He clothes "the grass of the field, which to-day is, and to-morrow is cast into the oven." (Matt. vi. 30.)</w:t>
      </w:r>
    </w:p>
    <w:p w14:paraId="50103E64">
      <w:pPr>
        <w:rPr>
          <w:rFonts w:hint="eastAsia"/>
        </w:rPr>
      </w:pPr>
      <w:r>
        <w:rPr>
          <w:rFonts w:hint="eastAsia"/>
        </w:rPr>
        <w:t>祂给“野地里的草穿上衣服，这草今天还在，明天就丢在炉里。”（马太福音六章30节）</w:t>
      </w:r>
    </w:p>
    <w:p w14:paraId="6484D9B0">
      <w:pPr>
        <w:rPr>
          <w:rFonts w:hint="eastAsia"/>
        </w:rPr>
      </w:pPr>
      <w:r>
        <w:rPr>
          <w:rFonts w:hint="eastAsia"/>
        </w:rPr>
        <w:t>In like manner the more unusual and striking operations of natural laws, earthquakes, tempests, and pestilences, are said to be sent, governed, and determined by Him, so that all the effects which they produce are referred to his purpose.</w:t>
      </w:r>
    </w:p>
    <w:p w14:paraId="0D04D4AD">
      <w:pPr>
        <w:rPr>
          <w:rFonts w:hint="eastAsia"/>
        </w:rPr>
      </w:pPr>
      <w:r>
        <w:rPr>
          <w:rFonts w:hint="eastAsia"/>
        </w:rPr>
        <w:t>同样，自然法则更不寻常和引人注目的运作，如地震、暴风雨和瘟疫，据说都是由祂差遣、治理和决定的，因此它们所产生的一切影响都归因于祂的旨意。</w:t>
      </w:r>
    </w:p>
    <w:p w14:paraId="4A2AF3B8">
      <w:pPr>
        <w:rPr>
          <w:rFonts w:hint="eastAsia"/>
        </w:rPr>
      </w:pPr>
      <w:r>
        <w:rPr>
          <w:rFonts w:hint="eastAsia"/>
        </w:rPr>
        <w:t>He makes the winds his messengers, and the lightnings are his ministering spirits.</w:t>
      </w:r>
    </w:p>
    <w:p w14:paraId="074B09E3">
      <w:pPr>
        <w:rPr>
          <w:rFonts w:hint="eastAsia"/>
        </w:rPr>
      </w:pPr>
      <w:r>
        <w:rPr>
          <w:rFonts w:hint="eastAsia"/>
        </w:rPr>
        <w:t>祂以风为使者，以闪电为祂服役的灵。</w:t>
      </w:r>
    </w:p>
    <w:p w14:paraId="40C5E462">
      <w:pPr>
        <w:rPr>
          <w:rFonts w:hint="eastAsia"/>
        </w:rPr>
      </w:pPr>
      <w:r>
        <w:rPr>
          <w:rFonts w:hint="eastAsia"/>
        </w:rPr>
        <w:t>Even apparently fortuitous events, such as are determined by causes so rapid or so inappreciable as to elude our notice, the falling of the lot; the flight of an arrow; the number of the hairs of our heads, are all controlled by the omnipresent God.</w:t>
      </w:r>
    </w:p>
    <w:p w14:paraId="7C8718FB">
      <w:pPr>
        <w:rPr>
          <w:rFonts w:hint="eastAsia"/>
        </w:rPr>
      </w:pPr>
      <w:r>
        <w:rPr>
          <w:rFonts w:hint="eastAsia"/>
        </w:rPr>
        <w:t>即使是表面上偶然的事件，例如由其运作如此迅速或如此微不足道以致我们无法注意到的原因所决定的事件，如掣签；箭的飞行；我们头发的数量，都由无所不在的神所控制。</w:t>
      </w:r>
    </w:p>
    <w:p w14:paraId="0B9944C5">
      <w:pPr>
        <w:rPr>
          <w:rFonts w:hint="eastAsia"/>
        </w:rPr>
      </w:pPr>
      <w:r>
        <w:rPr>
          <w:rFonts w:hint="eastAsia"/>
        </w:rPr>
        <w:t>"Are not two sparrows sold for a farthing? and one of them shall not fall on the ground without your Father." (Matt. x. 29.)</w:t>
      </w:r>
    </w:p>
    <w:p w14:paraId="45905825">
      <w:pPr>
        <w:rPr>
          <w:rFonts w:hint="eastAsia"/>
        </w:rPr>
      </w:pPr>
      <w:r>
        <w:rPr>
          <w:rFonts w:hint="eastAsia"/>
        </w:rPr>
        <w:t>“两个麻雀不是卖一分银子么？若是你们的父不许，一个也不能掉在地上。”（马太福音十章29节）</w:t>
      </w:r>
    </w:p>
    <w:p w14:paraId="7549A665">
      <w:pPr>
        <w:rPr>
          <w:rFonts w:hint="eastAsia"/>
        </w:rPr>
      </w:pPr>
    </w:p>
    <w:p w14:paraId="04051AAF">
      <w:pPr>
        <w:spacing w:after="294" w:line="255" w:lineRule="auto"/>
        <w:ind w:left="26" w:right="16"/>
        <w:jc w:val="center"/>
        <w:rPr>
          <w:rFonts w:hint="eastAsia"/>
          <w:b/>
          <w:i/>
          <w:iCs/>
        </w:rPr>
      </w:pPr>
      <w:r>
        <w:rPr>
          <w:rFonts w:hint="eastAsia"/>
          <w:b/>
          <w:i/>
          <w:iCs/>
        </w:rPr>
        <w:t>Providence extends over the Animal World.</w:t>
      </w:r>
    </w:p>
    <w:p w14:paraId="4E1DD3CA">
      <w:pPr>
        <w:spacing w:after="294" w:line="255" w:lineRule="auto"/>
        <w:ind w:left="26" w:right="16"/>
        <w:jc w:val="center"/>
        <w:rPr>
          <w:rFonts w:hint="eastAsia"/>
          <w:b/>
          <w:i/>
          <w:iCs/>
        </w:rPr>
      </w:pPr>
      <w:r>
        <w:rPr>
          <w:rFonts w:hint="eastAsia"/>
          <w:b/>
          <w:i/>
          <w:iCs/>
        </w:rPr>
        <w:t>护理延伸至动物世界。</w:t>
      </w:r>
    </w:p>
    <w:p w14:paraId="49B2930F">
      <w:pPr>
        <w:rPr>
          <w:rFonts w:hint="eastAsia"/>
        </w:rPr>
      </w:pPr>
    </w:p>
    <w:p w14:paraId="100DE500">
      <w:pPr>
        <w:rPr>
          <w:rFonts w:hint="eastAsia"/>
        </w:rPr>
      </w:pPr>
      <w:r>
        <w:rPr>
          <w:rFonts w:hint="eastAsia"/>
        </w:rPr>
        <w:t>The Scriptures teach that irrational animals are the objects of God's providential care.</w:t>
      </w:r>
    </w:p>
    <w:p w14:paraId="194F28BB">
      <w:pPr>
        <w:rPr>
          <w:rFonts w:hint="eastAsia"/>
        </w:rPr>
      </w:pPr>
      <w:r>
        <w:rPr>
          <w:rFonts w:hint="eastAsia"/>
        </w:rPr>
        <w:t>圣经教导说，非理性的动物是神护理关怀的对象。</w:t>
      </w:r>
    </w:p>
    <w:p w14:paraId="645CF8A7">
      <w:pPr>
        <w:rPr>
          <w:rFonts w:hint="eastAsia"/>
        </w:rPr>
      </w:pPr>
      <w:r>
        <w:rPr>
          <w:rFonts w:hint="eastAsia"/>
        </w:rPr>
        <w:t>He fashions their bodies, He calls them into the world, sustains them in being, and supplies their wants.</w:t>
      </w:r>
    </w:p>
    <w:p w14:paraId="1D1AF5C2">
      <w:pPr>
        <w:rPr>
          <w:rFonts w:hint="eastAsia"/>
        </w:rPr>
      </w:pPr>
      <w:r>
        <w:rPr>
          <w:rFonts w:hint="eastAsia"/>
        </w:rPr>
        <w:t>祂塑造它们的身体，祂呼召它们进入世界，维持它们的存在，并供应它们的需要。</w:t>
      </w:r>
    </w:p>
    <w:p w14:paraId="714585AF">
      <w:pPr>
        <w:rPr>
          <w:rFonts w:hint="eastAsia"/>
        </w:rPr>
      </w:pPr>
      <w:r>
        <w:rPr>
          <w:rFonts w:hint="eastAsia"/>
        </w:rPr>
        <w:t>In his hand is the life of every living thing. (Job xii. 10.)</w:t>
      </w:r>
    </w:p>
    <w:p w14:paraId="5C442986">
      <w:pPr>
        <w:rPr>
          <w:rFonts w:hint="eastAsia"/>
        </w:rPr>
      </w:pPr>
      <w:r>
        <w:rPr>
          <w:rFonts w:hint="eastAsia"/>
        </w:rPr>
        <w:t>凡活物的生命都在祂手中。（约伯记十二章10节）</w:t>
      </w:r>
    </w:p>
    <w:p w14:paraId="09061D38">
      <w:pPr>
        <w:rPr>
          <w:rFonts w:hint="eastAsia"/>
        </w:rPr>
      </w:pPr>
      <w:r>
        <w:rPr>
          <w:rFonts w:hint="eastAsia"/>
        </w:rPr>
        <w:t>The Psalmist says (civ. 21), "The young lions roar after their prey, and seek their meat from God."</w:t>
      </w:r>
    </w:p>
    <w:p w14:paraId="7DFF95DF">
      <w:pPr>
        <w:rPr>
          <w:rFonts w:hint="eastAsia"/>
        </w:rPr>
      </w:pPr>
      <w:r>
        <w:rPr>
          <w:rFonts w:hint="eastAsia"/>
        </w:rPr>
        <w:t>诗人说（一百零四篇21节）：“少壮狮子吼叫，要抓食，向神寻求食物。”</w:t>
      </w:r>
    </w:p>
    <w:p w14:paraId="3506405B">
      <w:pPr>
        <w:rPr>
          <w:rFonts w:hint="eastAsia"/>
        </w:rPr>
      </w:pPr>
      <w:r>
        <w:rPr>
          <w:rFonts w:hint="eastAsia"/>
        </w:rPr>
        <w:t>Verses 27, 28, "These wait all upon thee; that thou mayest give them their meat in due season. That thou givest them, they gather: thou openest thy hand, they are filled with good."</w:t>
      </w:r>
    </w:p>
    <w:p w14:paraId="52083E71">
      <w:pPr>
        <w:rPr>
          <w:rFonts w:hint="eastAsia"/>
        </w:rPr>
      </w:pPr>
      <w:r>
        <w:rPr>
          <w:rFonts w:hint="eastAsia"/>
        </w:rPr>
        <w:t>第27、28节：“这都仰望你按时给它食物。你给它们，它们便拾起来；你张手，它们便饱得美食。”</w:t>
      </w:r>
    </w:p>
    <w:p w14:paraId="71E39941">
      <w:pPr>
        <w:rPr>
          <w:rFonts w:hint="eastAsia"/>
        </w:rPr>
      </w:pPr>
      <w:r>
        <w:rPr>
          <w:rFonts w:hint="eastAsia"/>
        </w:rPr>
        <w:t>Matt. vi. 26, "Behold the fowls of the air: for they sow not, neither do they reap, nor gather into barns; yet your heavenly Father feedeth them."</w:t>
      </w:r>
    </w:p>
    <w:p w14:paraId="263AB2E4">
      <w:pPr>
        <w:rPr>
          <w:rFonts w:hint="eastAsia"/>
        </w:rPr>
      </w:pPr>
      <w:r>
        <w:rPr>
          <w:rFonts w:hint="eastAsia"/>
        </w:rPr>
        <w:t>马太福音六章26节：“你们看那天上的飞鸟，也不种，也不收，也不积蓄在仓里，你们的天父尚且养活它。”</w:t>
      </w:r>
    </w:p>
    <w:p w14:paraId="7EB9DF70">
      <w:pPr>
        <w:rPr>
          <w:rFonts w:hint="eastAsia"/>
        </w:rPr>
      </w:pPr>
      <w:r>
        <w:rPr>
          <w:rFonts w:hint="eastAsia"/>
        </w:rPr>
        <w:t>Acts xvii. 25, "He giveth to all life and breath, and all things."</w:t>
      </w:r>
    </w:p>
    <w:p w14:paraId="4441999A">
      <w:pPr>
        <w:rPr>
          <w:rFonts w:hint="eastAsia"/>
        </w:rPr>
      </w:pPr>
      <w:r>
        <w:rPr>
          <w:rFonts w:hint="eastAsia"/>
        </w:rPr>
        <w:t>使徒行传十七章25节：“祂将生命、气息、万物，赐给万人。”</w:t>
      </w:r>
    </w:p>
    <w:p w14:paraId="047F1DF5">
      <w:pPr>
        <w:rPr>
          <w:rFonts w:hint="eastAsia"/>
        </w:rPr>
      </w:pPr>
      <w:r>
        <w:rPr>
          <w:rFonts w:hint="eastAsia"/>
        </w:rPr>
        <w:t>Such representations are not to be explained away as poetical modes of expressing the idea that the laws of nature, as ordained of God, are so arranged as to meet the necessities of the animal creation, without any special intervention of his providence.</w:t>
      </w:r>
    </w:p>
    <w:p w14:paraId="63067C61">
      <w:pPr>
        <w:rPr>
          <w:rFonts w:hint="eastAsia"/>
        </w:rPr>
      </w:pPr>
      <w:r>
        <w:rPr>
          <w:rFonts w:hint="eastAsia"/>
        </w:rPr>
        <w:t>这样的表述不应被解释为诗意的表达方式，即自然法则，作为神的命定，其安排足以满足动物界的需要，而无需祂护理的特殊介入。</w:t>
      </w:r>
    </w:p>
    <w:p w14:paraId="662BF9F1">
      <w:pPr>
        <w:rPr>
          <w:rFonts w:hint="eastAsia"/>
        </w:rPr>
      </w:pPr>
      <w:r>
        <w:rPr>
          <w:rFonts w:hint="eastAsia"/>
        </w:rPr>
        <w:t>It is not the fact, merely, that the world, as created by God, is adapted to meet the wants of his creatures, that is asserted in the Scriptures, but that his creatures depend on the constant exercise of his care.</w:t>
      </w:r>
    </w:p>
    <w:p w14:paraId="5229A207">
      <w:pPr>
        <w:rPr>
          <w:rFonts w:hint="eastAsia"/>
        </w:rPr>
      </w:pPr>
      <w:r>
        <w:rPr>
          <w:rFonts w:hint="eastAsia"/>
        </w:rPr>
        <w:t>圣经所断言的，不仅仅是世界，作为神的创造，适合满足祂受造物的需要这一事实，而是祂的受造物依赖于祂持续的看顾。</w:t>
      </w:r>
    </w:p>
    <w:p w14:paraId="0CDD2E21">
      <w:pPr>
        <w:rPr>
          <w:rFonts w:hint="eastAsia"/>
        </w:rPr>
      </w:pPr>
      <w:r>
        <w:rPr>
          <w:rFonts w:hint="eastAsia"/>
        </w:rPr>
        <w:t>He gives or withholds what they need according to his good pleasure.</w:t>
      </w:r>
    </w:p>
    <w:p w14:paraId="555EC09F">
      <w:pPr>
        <w:rPr>
          <w:rFonts w:hint="eastAsia"/>
        </w:rPr>
      </w:pPr>
      <w:r>
        <w:rPr>
          <w:rFonts w:hint="eastAsia"/>
        </w:rPr>
        <w:t>祂按照祂的美意赐予或扣留他们所需要的。</w:t>
      </w:r>
    </w:p>
    <w:p w14:paraId="5B0B3285">
      <w:pPr>
        <w:rPr>
          <w:rFonts w:hint="eastAsia"/>
        </w:rPr>
      </w:pPr>
      <w:r>
        <w:rPr>
          <w:rFonts w:hint="eastAsia"/>
        </w:rPr>
        <w:t>When our Lord put in the lips of his disciples the petition, "Give us this day our daily bread," He recognized the fact that all living creatures depend on the constant intervention of God for the supply of their daily wants.</w:t>
      </w:r>
    </w:p>
    <w:p w14:paraId="6DAA2A08">
      <w:pPr>
        <w:rPr>
          <w:rFonts w:hint="eastAsia"/>
        </w:rPr>
      </w:pPr>
      <w:r>
        <w:rPr>
          <w:rFonts w:hint="eastAsia"/>
        </w:rPr>
        <w:t>当我们的主将“我们日用的饮食，今日赐给我们”这祷告放在祂门徒的口中时，祂承认了所有活物都依赖于神持续的介入来供应他们每日的需要。</w:t>
      </w:r>
    </w:p>
    <w:p w14:paraId="1B44E555">
      <w:pPr>
        <w:rPr>
          <w:rFonts w:hint="eastAsia"/>
        </w:rPr>
      </w:pPr>
    </w:p>
    <w:p w14:paraId="5BD2DF0F">
      <w:pPr>
        <w:spacing w:after="294" w:line="255" w:lineRule="auto"/>
        <w:ind w:left="26" w:right="16"/>
        <w:jc w:val="center"/>
        <w:rPr>
          <w:rFonts w:hint="eastAsia"/>
          <w:b/>
          <w:i/>
          <w:iCs/>
        </w:rPr>
      </w:pPr>
      <w:r>
        <w:rPr>
          <w:rFonts w:hint="eastAsia"/>
          <w:b/>
          <w:i/>
          <w:iCs/>
        </w:rPr>
        <w:t>Over Nations.</w:t>
      </w:r>
    </w:p>
    <w:p w14:paraId="20ADA247">
      <w:pPr>
        <w:spacing w:after="294" w:line="255" w:lineRule="auto"/>
        <w:ind w:left="26" w:right="16"/>
        <w:jc w:val="center"/>
        <w:rPr>
          <w:rFonts w:hint="eastAsia"/>
          <w:b/>
          <w:i/>
          <w:iCs/>
        </w:rPr>
      </w:pPr>
      <w:r>
        <w:rPr>
          <w:rFonts w:hint="eastAsia"/>
          <w:b/>
          <w:i/>
          <w:iCs/>
        </w:rPr>
        <w:t>遍及列国。</w:t>
      </w:r>
    </w:p>
    <w:p w14:paraId="074D6BC3">
      <w:pPr>
        <w:rPr>
          <w:rFonts w:hint="eastAsia"/>
        </w:rPr>
      </w:pPr>
    </w:p>
    <w:p w14:paraId="56CB7B97">
      <w:pPr>
        <w:rPr>
          <w:rFonts w:hint="eastAsia"/>
        </w:rPr>
      </w:pPr>
      <w:r>
        <w:rPr>
          <w:rFonts w:hint="eastAsia"/>
        </w:rPr>
        <w:t>The Bible teaches that the providential government of God extends over nations and communities of men.</w:t>
      </w:r>
    </w:p>
    <w:p w14:paraId="27063864">
      <w:pPr>
        <w:rPr>
          <w:rFonts w:hint="eastAsia"/>
        </w:rPr>
      </w:pPr>
      <w:r>
        <w:rPr>
          <w:rFonts w:hint="eastAsia"/>
        </w:rPr>
        <w:t>圣经教导说，神的护理治理延伸到列国和人类社群。</w:t>
      </w:r>
    </w:p>
    <w:p w14:paraId="53B38BC9">
      <w:pPr>
        <w:rPr>
          <w:rFonts w:hint="eastAsia"/>
        </w:rPr>
      </w:pPr>
      <w:r>
        <w:rPr>
          <w:rFonts w:hint="eastAsia"/>
        </w:rPr>
        <w:t>Ps. lxvi. 7, "He ruleth by his power forever; his eyes behold the nations: let not the rebellious exalt themselves."</w:t>
      </w:r>
    </w:p>
    <w:p w14:paraId="706A4524">
      <w:pPr>
        <w:rPr>
          <w:rFonts w:hint="eastAsia"/>
        </w:rPr>
      </w:pPr>
      <w:r>
        <w:rPr>
          <w:rFonts w:hint="eastAsia"/>
        </w:rPr>
        <w:t>诗篇六十六篇7节：“祂用权能治理万民，直到永远；祂的眼睛鉴察列邦：悖逆的人不可自高。”</w:t>
      </w:r>
    </w:p>
    <w:p w14:paraId="35C80DEF">
      <w:pPr>
        <w:rPr>
          <w:rFonts w:hint="eastAsia"/>
        </w:rPr>
      </w:pPr>
      <w:r>
        <w:rPr>
          <w:rFonts w:hint="eastAsia"/>
        </w:rPr>
        <w:t>Dan. iv. 35, "He doeth according to his will in the army of heaven, and among the inhabitants of the earth."</w:t>
      </w:r>
    </w:p>
    <w:p w14:paraId="710F6393">
      <w:pPr>
        <w:rPr>
          <w:rFonts w:hint="eastAsia"/>
        </w:rPr>
      </w:pPr>
      <w:r>
        <w:rPr>
          <w:rFonts w:hint="eastAsia"/>
        </w:rPr>
        <w:t>但以理书四章35节：“祂在天上的万军和世上的居民中，都凭自己的意旨行事。”</w:t>
      </w:r>
    </w:p>
    <w:p w14:paraId="25F81232">
      <w:pPr>
        <w:rPr>
          <w:rFonts w:hint="eastAsia"/>
        </w:rPr>
      </w:pPr>
      <w:r>
        <w:rPr>
          <w:rFonts w:hint="eastAsia"/>
        </w:rPr>
        <w:t>Dan. ii. 21, "He changeth the times and the seasons; He removeth kings and setteth up kings."</w:t>
      </w:r>
    </w:p>
    <w:p w14:paraId="6B8DF71E">
      <w:pPr>
        <w:rPr>
          <w:rFonts w:hint="eastAsia"/>
        </w:rPr>
      </w:pPr>
      <w:r>
        <w:rPr>
          <w:rFonts w:hint="eastAsia"/>
        </w:rPr>
        <w:t>但以理书二章21节：“祂改变时候、日期，废王，立王。”</w:t>
      </w:r>
    </w:p>
    <w:p w14:paraId="2E236675">
      <w:pPr>
        <w:rPr>
          <w:rFonts w:hint="eastAsia"/>
        </w:rPr>
      </w:pPr>
      <w:r>
        <w:rPr>
          <w:rFonts w:hint="eastAsia"/>
        </w:rPr>
        <w:t>Dan. iv. 25, "The Most High ruleth in the kingdom of men and giveth it to whomsoever He will."</w:t>
      </w:r>
    </w:p>
    <w:p w14:paraId="2E41951A">
      <w:pPr>
        <w:rPr>
          <w:rFonts w:hint="eastAsia"/>
        </w:rPr>
      </w:pPr>
      <w:r>
        <w:rPr>
          <w:rFonts w:hint="eastAsia"/>
        </w:rPr>
        <w:t>但以理书四章25节：“至高者在人的国中掌权，要将国赐与谁就赐与谁。”</w:t>
      </w:r>
    </w:p>
    <w:p w14:paraId="575C36B0">
      <w:pPr>
        <w:rPr>
          <w:rFonts w:hint="eastAsia"/>
        </w:rPr>
      </w:pPr>
      <w:r>
        <w:rPr>
          <w:rFonts w:hint="eastAsia"/>
        </w:rPr>
        <w:t>Is. x. 5, 6, "O Assyrian, the rod of mine anger, and the staff in their hand is my indignation, I will send him against an hypocritical nation."</w:t>
      </w:r>
    </w:p>
    <w:p w14:paraId="57D3A17C">
      <w:pPr>
        <w:rPr>
          <w:rFonts w:hint="eastAsia"/>
        </w:rPr>
      </w:pPr>
      <w:r>
        <w:rPr>
          <w:rFonts w:hint="eastAsia"/>
        </w:rPr>
        <w:t>以赛亚书十章5、6节：“亚述是我怒气的棍，手中拿我恼恨的杖。我要打发他攻击亵渎的国民。”</w:t>
      </w:r>
    </w:p>
    <w:p w14:paraId="51A751DF">
      <w:pPr>
        <w:rPr>
          <w:rFonts w:hint="eastAsia"/>
        </w:rPr>
      </w:pPr>
      <w:r>
        <w:rPr>
          <w:rFonts w:hint="eastAsia"/>
        </w:rPr>
        <w:t>Verse 7, "Howbeit he meaneth not so, neither doth his heart think so."</w:t>
      </w:r>
    </w:p>
    <w:p w14:paraId="2ECB9549">
      <w:pPr>
        <w:rPr>
          <w:rFonts w:hint="eastAsia"/>
        </w:rPr>
      </w:pPr>
      <w:r>
        <w:rPr>
          <w:rFonts w:hint="eastAsia"/>
        </w:rPr>
        <w:t>第7节：“然而他不是这样想，他心里也不是这样定意。”</w:t>
      </w:r>
    </w:p>
    <w:p w14:paraId="50DEF669">
      <w:pPr>
        <w:rPr>
          <w:rFonts w:hint="eastAsia"/>
        </w:rPr>
      </w:pPr>
      <w:r>
        <w:rPr>
          <w:rFonts w:hint="eastAsia"/>
        </w:rPr>
        <w:t>Verse 15, "Shall the axe boast itself against him that heweth therewith? or shall the saw magnify itself against him that shaketh it? as if the rod should shake itself against them that lift it up, or as if the staff should lift up itself as though it were not wood."</w:t>
      </w:r>
    </w:p>
    <w:p w14:paraId="17D1EBEA">
      <w:pPr>
        <w:rPr>
          <w:rFonts w:hint="eastAsia"/>
        </w:rPr>
      </w:pPr>
      <w:r>
        <w:rPr>
          <w:rFonts w:hint="eastAsia"/>
        </w:rPr>
        <w:t>第15节：“斧岂可向用斧砍木的自夸呢？锯岂可向拉锯的自大呢？好像棍子能挥动那举起它的人，好像杖能举起那不是木头的人。”</w:t>
      </w:r>
    </w:p>
    <w:p w14:paraId="68306402">
      <w:pPr>
        <w:rPr>
          <w:rFonts w:hint="eastAsia"/>
        </w:rPr>
      </w:pPr>
      <w:r>
        <w:rPr>
          <w:rFonts w:hint="eastAsia"/>
        </w:rPr>
        <w:t>The Scriptures are full of this doctrine.</w:t>
      </w:r>
    </w:p>
    <w:p w14:paraId="7D8391FD">
      <w:pPr>
        <w:rPr>
          <w:rFonts w:hint="eastAsia"/>
        </w:rPr>
      </w:pPr>
      <w:r>
        <w:rPr>
          <w:rFonts w:hint="eastAsia"/>
        </w:rPr>
        <w:t>圣经充满了这个教义。</w:t>
      </w:r>
    </w:p>
    <w:p w14:paraId="5F8FEA5C">
      <w:pPr>
        <w:rPr>
          <w:rFonts w:hint="eastAsia"/>
        </w:rPr>
      </w:pPr>
      <w:r>
        <w:rPr>
          <w:rFonts w:hint="eastAsia"/>
        </w:rPr>
        <w:t>God uses the nations with the absolute control that a man uses a rod or a staff.</w:t>
      </w:r>
    </w:p>
    <w:p w14:paraId="1766406A">
      <w:pPr>
        <w:rPr>
          <w:rFonts w:hint="eastAsia"/>
        </w:rPr>
      </w:pPr>
      <w:r>
        <w:rPr>
          <w:rFonts w:hint="eastAsia"/>
        </w:rPr>
        <w:t>神使用列国，如同人使用棍杖一样，拥有绝对的控制权。</w:t>
      </w:r>
    </w:p>
    <w:p w14:paraId="7D3BA730">
      <w:pPr>
        <w:rPr>
          <w:rFonts w:hint="eastAsia"/>
        </w:rPr>
      </w:pPr>
      <w:r>
        <w:rPr>
          <w:rFonts w:hint="eastAsia"/>
        </w:rPr>
        <w:t>They are in his hands, and He employs them to accomplish his purposes.</w:t>
      </w:r>
    </w:p>
    <w:p w14:paraId="16D6A0F4">
      <w:pPr>
        <w:rPr>
          <w:rFonts w:hint="eastAsia"/>
        </w:rPr>
      </w:pPr>
      <w:r>
        <w:rPr>
          <w:rFonts w:hint="eastAsia"/>
        </w:rPr>
        <w:t>它们在祂手中，祂使用它们来成就祂的旨意。</w:t>
      </w:r>
    </w:p>
    <w:p w14:paraId="2CD4EA1D">
      <w:pPr>
        <w:rPr>
          <w:rFonts w:hint="eastAsia"/>
        </w:rPr>
      </w:pPr>
      <w:r>
        <w:rPr>
          <w:rFonts w:hint="eastAsia"/>
        </w:rPr>
        <w:t>He breaks them in pieces as a potter's vessel, or He exalts them to greatness, according to his good pleasure.</w:t>
      </w:r>
    </w:p>
    <w:p w14:paraId="41ACA96F">
      <w:pPr>
        <w:rPr>
          <w:rFonts w:hint="eastAsia"/>
        </w:rPr>
      </w:pPr>
      <w:r>
        <w:rPr>
          <w:rFonts w:hint="eastAsia"/>
        </w:rPr>
        <w:t>祂照着祂的美意，将它们打碎如同窑匠的瓦器，或将它们高举至伟大。</w:t>
      </w:r>
    </w:p>
    <w:p w14:paraId="50490D55">
      <w:pPr>
        <w:rPr>
          <w:rFonts w:hint="eastAsia"/>
        </w:rPr>
      </w:pPr>
    </w:p>
    <w:p w14:paraId="47E1EFEB">
      <w:pPr>
        <w:spacing w:after="294" w:line="255" w:lineRule="auto"/>
        <w:ind w:left="26" w:right="16"/>
        <w:jc w:val="center"/>
        <w:rPr>
          <w:rFonts w:hint="eastAsia"/>
          <w:b/>
          <w:i/>
          <w:iCs/>
        </w:rPr>
      </w:pPr>
      <w:r>
        <w:rPr>
          <w:rFonts w:hint="eastAsia"/>
          <w:b/>
          <w:i/>
          <w:iCs/>
        </w:rPr>
        <w:t>Over Individual.</w:t>
      </w:r>
    </w:p>
    <w:p w14:paraId="22AAD7B4">
      <w:pPr>
        <w:spacing w:after="294" w:line="255" w:lineRule="auto"/>
        <w:ind w:left="26" w:right="16"/>
        <w:jc w:val="center"/>
        <w:rPr>
          <w:rFonts w:hint="eastAsia"/>
          <w:b/>
          <w:i/>
          <w:iCs/>
        </w:rPr>
      </w:pPr>
      <w:r>
        <w:rPr>
          <w:rFonts w:hint="eastAsia"/>
          <w:b/>
          <w:i/>
          <w:iCs/>
        </w:rPr>
        <w:t>遍及个人。</w:t>
      </w:r>
    </w:p>
    <w:p w14:paraId="09295C46">
      <w:pPr>
        <w:rPr>
          <w:rFonts w:hint="eastAsia"/>
        </w:rPr>
      </w:pPr>
    </w:p>
    <w:p w14:paraId="436E2D76">
      <w:pPr>
        <w:rPr>
          <w:rFonts w:hint="eastAsia"/>
        </w:rPr>
      </w:pPr>
      <w:r>
        <w:rPr>
          <w:rFonts w:hint="eastAsia"/>
        </w:rPr>
        <w:t>The providence of God extends not only over nations, but also over individuals.</w:t>
      </w:r>
    </w:p>
    <w:p w14:paraId="226E0352">
      <w:pPr>
        <w:rPr>
          <w:rFonts w:hint="eastAsia"/>
        </w:rPr>
      </w:pPr>
      <w:r>
        <w:rPr>
          <w:rFonts w:hint="eastAsia"/>
        </w:rPr>
        <w:t>神的护理不仅遍及列国，也遍及个人。</w:t>
      </w:r>
    </w:p>
    <w:p w14:paraId="00902A39">
      <w:pPr>
        <w:rPr>
          <w:rFonts w:hint="eastAsia"/>
        </w:rPr>
      </w:pPr>
      <w:r>
        <w:rPr>
          <w:rFonts w:hint="eastAsia"/>
        </w:rPr>
        <w:t>The circumstances of every man's birth, life, and death, are ordered by God.</w:t>
      </w:r>
    </w:p>
    <w:p w14:paraId="7B967ECD">
      <w:pPr>
        <w:rPr>
          <w:rFonts w:hint="eastAsia"/>
        </w:rPr>
      </w:pPr>
      <w:r>
        <w:rPr>
          <w:rFonts w:hint="eastAsia"/>
        </w:rPr>
        <w:t>每个人出生、生活和死亡的环境都由神安排。</w:t>
      </w:r>
    </w:p>
    <w:p w14:paraId="09548231">
      <w:pPr>
        <w:rPr>
          <w:rFonts w:hint="eastAsia"/>
        </w:rPr>
      </w:pPr>
      <w:r>
        <w:rPr>
          <w:rFonts w:hint="eastAsia"/>
        </w:rPr>
        <w:t>Whether we are born in a heathen or in a Christian land, in the Church or out of it; whether weak or strong; with many, or with few talents; whether we are prosperous or afflicted; whether we live a longer or a shorter time, are not matters determined by chance, or by the unintelligent sequence of events, but by the will of God.</w:t>
      </w:r>
    </w:p>
    <w:p w14:paraId="72FFC316">
      <w:pPr>
        <w:rPr>
          <w:rFonts w:hint="eastAsia"/>
        </w:rPr>
      </w:pPr>
      <w:r>
        <w:rPr>
          <w:rFonts w:hint="eastAsia"/>
        </w:rPr>
        <w:t>我们是出生在异教之地还是基督教之地，在教会之内还是之外；是软弱还是强壮；拥有许多才干还是很少才干；是兴旺还是受苦；是长寿还是短寿，这些都不是由偶然或事件的非智慧序列决定的，而是由神的旨意决定的。</w:t>
      </w:r>
    </w:p>
    <w:p w14:paraId="49D1C02C">
      <w:pPr>
        <w:rPr>
          <w:rFonts w:hint="eastAsia"/>
        </w:rPr>
      </w:pPr>
      <w:r>
        <w:rPr>
          <w:rFonts w:hint="eastAsia"/>
        </w:rPr>
        <w:t>1 Sam. ii. 6, 7, "The LORD killeth and maketh alive: He bringeth down to the grave, and bringeth up. The LORD maketh poor and maketh rich, He bringeth low and lifteth up."</w:t>
      </w:r>
    </w:p>
    <w:p w14:paraId="3A633A2D">
      <w:pPr>
        <w:rPr>
          <w:rFonts w:hint="eastAsia"/>
        </w:rPr>
      </w:pPr>
      <w:r>
        <w:rPr>
          <w:rFonts w:hint="eastAsia"/>
        </w:rPr>
        <w:t>撒母耳记上二章6、7节：“耶和华使人死，也使人活；使人下阴间，也使人往上升。耶和华使人贫穷，也使人富足；使人卑微，也使人高贵。”</w:t>
      </w:r>
    </w:p>
    <w:p w14:paraId="11B805D6">
      <w:pPr>
        <w:rPr>
          <w:rFonts w:hint="eastAsia"/>
        </w:rPr>
      </w:pPr>
      <w:r>
        <w:rPr>
          <w:rFonts w:hint="eastAsia"/>
        </w:rPr>
        <w:t>Is. xlv. 5, "I am the LORD (the absolute ruler), and there is none else; there is no God besides me: I girded thee, though thou hast not known me."</w:t>
      </w:r>
    </w:p>
    <w:p w14:paraId="443345E2">
      <w:pPr>
        <w:rPr>
          <w:rFonts w:hint="eastAsia"/>
        </w:rPr>
      </w:pPr>
      <w:r>
        <w:rPr>
          <w:rFonts w:hint="eastAsia"/>
        </w:rPr>
        <w:t>以赛亚书四十五章5节：“我是耶和华（绝对的统治者），在我以外并没有别神；除了我以外再没有神：你虽不认识我，我必束你的腰。”</w:t>
      </w:r>
    </w:p>
    <w:p w14:paraId="1E09BD4D">
      <w:pPr>
        <w:rPr>
          <w:rFonts w:hint="eastAsia"/>
        </w:rPr>
      </w:pPr>
      <w:r>
        <w:rPr>
          <w:rFonts w:hint="eastAsia"/>
        </w:rPr>
        <w:t>Prov. xvi. 9, "A man's heart deviseth his way: but the LORD directeth his steps."</w:t>
      </w:r>
    </w:p>
    <w:p w14:paraId="6B5AA41C">
      <w:pPr>
        <w:rPr>
          <w:rFonts w:hint="eastAsia"/>
        </w:rPr>
      </w:pPr>
      <w:r>
        <w:rPr>
          <w:rFonts w:hint="eastAsia"/>
        </w:rPr>
        <w:t>箴言十六章9节：“人心筹算自己的道路；惟耶和华指引他的脚步。”</w:t>
      </w:r>
    </w:p>
    <w:p w14:paraId="4E6CA398">
      <w:pPr>
        <w:rPr>
          <w:rFonts w:hint="eastAsia"/>
        </w:rPr>
      </w:pPr>
      <w:r>
        <w:rPr>
          <w:rFonts w:hint="eastAsia"/>
        </w:rPr>
        <w:t>Ps. lxxv. 6, 7, "Promotion cometh neither from the east, nor from the west, nor from the south. But God is the judge (ruler): he putteth down one, and setteth up another."</w:t>
      </w:r>
    </w:p>
    <w:p w14:paraId="42146A7B">
      <w:pPr>
        <w:rPr>
          <w:rFonts w:hint="eastAsia"/>
        </w:rPr>
      </w:pPr>
      <w:r>
        <w:rPr>
          <w:rFonts w:hint="eastAsia"/>
        </w:rPr>
        <w:t>诗篇七十五篇6、7节：“因为高举非从东，非从西，也非从南而来。惟有神断定（统治者）：祂使这人降卑，使那人升高。”</w:t>
      </w:r>
    </w:p>
    <w:p w14:paraId="50E39E53">
      <w:pPr>
        <w:rPr>
          <w:rFonts w:hint="eastAsia"/>
        </w:rPr>
      </w:pPr>
      <w:r>
        <w:rPr>
          <w:rFonts w:hint="eastAsia"/>
        </w:rPr>
        <w:t>Ps. xxxi. 15, "My times (the vicissitudes of life) are in thy hands."</w:t>
      </w:r>
    </w:p>
    <w:p w14:paraId="218B3CB4">
      <w:pPr>
        <w:rPr>
          <w:rFonts w:hint="eastAsia"/>
        </w:rPr>
      </w:pPr>
      <w:r>
        <w:rPr>
          <w:rFonts w:hint="eastAsia"/>
        </w:rPr>
        <w:t>诗篇三十一篇15节：“我终身的事（人生的变迁）在你手中。”</w:t>
      </w:r>
    </w:p>
    <w:p w14:paraId="0336F289">
      <w:pPr>
        <w:rPr>
          <w:rFonts w:hint="eastAsia"/>
        </w:rPr>
      </w:pPr>
      <w:r>
        <w:rPr>
          <w:rFonts w:hint="eastAsia"/>
        </w:rPr>
        <w:t>Acts xvii. 26, God "hath made of one blood all nations of men for to dwell on all the face of the tiarth, and hath determined the times before appointed (i. e., the turning points in history) and the bounds of their habitation.</w:t>
      </w:r>
    </w:p>
    <w:p w14:paraId="37BB4BDD">
      <w:pPr>
        <w:rPr>
          <w:rFonts w:hint="eastAsia"/>
        </w:rPr>
      </w:pPr>
      <w:r>
        <w:rPr>
          <w:rFonts w:hint="eastAsia"/>
        </w:rPr>
        <w:t>使徒行传十七章26节，神“从一本造出万族的人，住在全地上，并且预先定准他们的年限（即历史的转折点）和所住的疆界。”</w:t>
      </w:r>
    </w:p>
    <w:p w14:paraId="6E8DA67B">
      <w:pPr>
        <w:rPr>
          <w:rFonts w:hint="eastAsia"/>
        </w:rPr>
      </w:pPr>
    </w:p>
    <w:p w14:paraId="252E582E">
      <w:pPr>
        <w:spacing w:after="294" w:line="255" w:lineRule="auto"/>
        <w:ind w:left="26" w:right="16"/>
        <w:jc w:val="center"/>
        <w:rPr>
          <w:rFonts w:hint="eastAsia"/>
          <w:b/>
          <w:i/>
          <w:iCs/>
        </w:rPr>
      </w:pPr>
      <w:r>
        <w:rPr>
          <w:rFonts w:hint="eastAsia"/>
          <w:b/>
          <w:i/>
          <w:iCs/>
        </w:rPr>
        <w:t>God's Providence in relation to Free Acts.</w:t>
      </w:r>
    </w:p>
    <w:p w14:paraId="7958837E">
      <w:pPr>
        <w:spacing w:after="294" w:line="255" w:lineRule="auto"/>
        <w:ind w:left="26" w:right="16"/>
        <w:jc w:val="center"/>
        <w:rPr>
          <w:rFonts w:hint="eastAsia"/>
          <w:b/>
          <w:i/>
          <w:iCs/>
        </w:rPr>
      </w:pPr>
      <w:r>
        <w:rPr>
          <w:rFonts w:hint="eastAsia"/>
          <w:b/>
          <w:i/>
          <w:iCs/>
        </w:rPr>
        <w:t>神对自由行为的护理。</w:t>
      </w:r>
    </w:p>
    <w:p w14:paraId="5C288C8D">
      <w:pPr>
        <w:rPr>
          <w:rFonts w:hint="eastAsia"/>
        </w:rPr>
      </w:pPr>
    </w:p>
    <w:p w14:paraId="0BAC2679">
      <w:pPr>
        <w:rPr>
          <w:rFonts w:hint="eastAsia"/>
        </w:rPr>
      </w:pPr>
      <w:r>
        <w:rPr>
          <w:rFonts w:hint="eastAsia"/>
        </w:rPr>
        <w:t>The Bible no less clearly teaches that God exercises a controlling power over the free acts of men, as well as over their external circumstances.</w:t>
      </w:r>
    </w:p>
    <w:p w14:paraId="26ACF25D">
      <w:pPr>
        <w:rPr>
          <w:rFonts w:hint="eastAsia"/>
        </w:rPr>
      </w:pPr>
      <w:r>
        <w:rPr>
          <w:rFonts w:hint="eastAsia"/>
        </w:rPr>
        <w:t>圣经同样清楚地教导说，神对人的自由行为以及他们的外部环境都行使控制权。</w:t>
      </w:r>
    </w:p>
    <w:p w14:paraId="637E5B73">
      <w:pPr>
        <w:rPr>
          <w:rFonts w:hint="eastAsia"/>
        </w:rPr>
      </w:pPr>
      <w:r>
        <w:rPr>
          <w:rFonts w:hint="eastAsia"/>
        </w:rPr>
        <w:t>This is true of all their acts, good and evil.</w:t>
      </w:r>
    </w:p>
    <w:p w14:paraId="30910960">
      <w:pPr>
        <w:rPr>
          <w:rFonts w:hint="eastAsia"/>
        </w:rPr>
      </w:pPr>
      <w:r>
        <w:rPr>
          <w:rFonts w:hint="eastAsia"/>
        </w:rPr>
        <w:t>这对他们所有的行为，无论善恶，都是如此。</w:t>
      </w:r>
    </w:p>
    <w:p w14:paraId="32166368">
      <w:pPr>
        <w:rPr>
          <w:rFonts w:hint="eastAsia"/>
        </w:rPr>
      </w:pPr>
      <w:r>
        <w:rPr>
          <w:rFonts w:hint="eastAsia"/>
        </w:rPr>
        <w:t>It is asserted in general terms, that his dominion extends over their whole inward life, and especially over their good acts.</w:t>
      </w:r>
    </w:p>
    <w:p w14:paraId="2CDF89D8">
      <w:pPr>
        <w:rPr>
          <w:rFonts w:hint="eastAsia"/>
        </w:rPr>
      </w:pPr>
      <w:r>
        <w:rPr>
          <w:rFonts w:hint="eastAsia"/>
        </w:rPr>
        <w:t>总的来说，祂的统治延伸到他们整个内在生命，尤其是他们的善行。</w:t>
      </w:r>
    </w:p>
    <w:p w14:paraId="549F00F1">
      <w:pPr>
        <w:rPr>
          <w:rFonts w:hint="eastAsia"/>
        </w:rPr>
      </w:pPr>
      <w:r>
        <w:rPr>
          <w:rFonts w:hint="eastAsia"/>
        </w:rPr>
        <w:t>Prov. xvi. 1, "The preparations of the heart in man and the answer of the tongue, is from the LORD."</w:t>
      </w:r>
    </w:p>
    <w:p w14:paraId="393F5A3F">
      <w:pPr>
        <w:rPr>
          <w:rFonts w:hint="eastAsia"/>
        </w:rPr>
      </w:pPr>
      <w:r>
        <w:rPr>
          <w:rFonts w:hint="eastAsia"/>
        </w:rPr>
        <w:t>箴言十六章1节：“心中的筹算在乎人；口中的应对由于耶和华。”</w:t>
      </w:r>
    </w:p>
    <w:p w14:paraId="5107CE0F">
      <w:pPr>
        <w:rPr>
          <w:rFonts w:hint="eastAsia"/>
        </w:rPr>
      </w:pPr>
      <w:r>
        <w:rPr>
          <w:rFonts w:hint="eastAsia"/>
        </w:rPr>
        <w:t>Prov. xxi. 1, "The king's heart is in the hand of the LORD, as the rivers of water: He turneth it whithersoever He will."</w:t>
      </w:r>
    </w:p>
    <w:p w14:paraId="74F8A446">
      <w:pPr>
        <w:rPr>
          <w:rFonts w:hint="eastAsia"/>
        </w:rPr>
      </w:pPr>
      <w:r>
        <w:rPr>
          <w:rFonts w:hint="eastAsia"/>
        </w:rPr>
        <w:t>箴言二十一章1节：“王的心在耶和华手中，好像陇沟的水随意流转。”</w:t>
      </w:r>
    </w:p>
    <w:p w14:paraId="387C0BC5">
      <w:pPr>
        <w:rPr>
          <w:rFonts w:hint="eastAsia"/>
        </w:rPr>
      </w:pPr>
      <w:r>
        <w:rPr>
          <w:rFonts w:hint="eastAsia"/>
        </w:rPr>
        <w:t>Ezra vii. 27, "Blessed be the LORD God of our fathers, which hath put such a thing as this in the king's heart, to beautify the house of the LORD."</w:t>
      </w:r>
    </w:p>
    <w:p w14:paraId="620AB3FC">
      <w:pPr>
        <w:rPr>
          <w:rFonts w:hint="eastAsia"/>
        </w:rPr>
      </w:pPr>
      <w:r>
        <w:rPr>
          <w:rFonts w:hint="eastAsia"/>
        </w:rPr>
        <w:t>以斯拉记七章27节：“耶和华我们列祖的神是应当称颂的！因祂使王起这心意修饰耶和华的殿。”</w:t>
      </w:r>
    </w:p>
    <w:p w14:paraId="61577C2B">
      <w:pPr>
        <w:rPr>
          <w:rFonts w:hint="eastAsia"/>
        </w:rPr>
      </w:pPr>
      <w:r>
        <w:rPr>
          <w:rFonts w:hint="eastAsia"/>
        </w:rPr>
        <w:t>Ex. iii. 21 "I will give this people favour in the sight of the Egyptians."</w:t>
      </w:r>
    </w:p>
    <w:p w14:paraId="3B59F75F">
      <w:pPr>
        <w:rPr>
          <w:rFonts w:hint="eastAsia"/>
        </w:rPr>
      </w:pPr>
      <w:r>
        <w:rPr>
          <w:rFonts w:hint="eastAsia"/>
        </w:rPr>
        <w:t>出埃及记三章21节：“我必叫这百姓在埃及人眼前蒙恩。”</w:t>
      </w:r>
    </w:p>
    <w:p w14:paraId="3DAE1738">
      <w:pPr>
        <w:rPr>
          <w:rFonts w:hint="eastAsia"/>
        </w:rPr>
      </w:pPr>
      <w:r>
        <w:rPr>
          <w:rFonts w:hint="eastAsia"/>
        </w:rPr>
        <w:t>Ps. cxix. 36, "Incline thy heart unto thy testimonies."</w:t>
      </w:r>
    </w:p>
    <w:p w14:paraId="172DBF95">
      <w:pPr>
        <w:rPr>
          <w:rFonts w:hint="eastAsia"/>
        </w:rPr>
      </w:pPr>
      <w:r>
        <w:rPr>
          <w:rFonts w:hint="eastAsia"/>
        </w:rPr>
        <w:t>诗篇一百一十九篇36节：“求你使我的心趋向你的法度。”</w:t>
      </w:r>
    </w:p>
    <w:p w14:paraId="357C5559">
      <w:pPr>
        <w:rPr>
          <w:rFonts w:hint="eastAsia"/>
        </w:rPr>
      </w:pPr>
      <w:r>
        <w:rPr>
          <w:rFonts w:hint="eastAsia"/>
        </w:rPr>
        <w:t>Ps. cxiv. 4, "Incline not my heart to any evil thing."</w:t>
      </w:r>
    </w:p>
    <w:p w14:paraId="1A2C0FD8">
      <w:pPr>
        <w:rPr>
          <w:rFonts w:hint="eastAsia"/>
        </w:rPr>
      </w:pPr>
      <w:r>
        <w:rPr>
          <w:rFonts w:hint="eastAsia"/>
        </w:rPr>
        <w:t>诗篇一百一十四篇4节：“不要叫我的心偏向邪恶的事。”（此处经文引用有误，应为诗篇一百四十一篇4节）</w:t>
      </w:r>
    </w:p>
    <w:p w14:paraId="03210E36">
      <w:pPr>
        <w:rPr>
          <w:rFonts w:hint="eastAsia"/>
        </w:rPr>
      </w:pPr>
      <w:r>
        <w:rPr>
          <w:rFonts w:hint="eastAsia"/>
        </w:rPr>
        <w:t>A large part of the predictions, promises, and threatenings of the word of God are founded on the assumption of this absolute control over the free acts of his creatures.</w:t>
      </w:r>
    </w:p>
    <w:p w14:paraId="32809DD3">
      <w:pPr>
        <w:rPr>
          <w:rFonts w:hint="eastAsia"/>
        </w:rPr>
      </w:pPr>
      <w:r>
        <w:rPr>
          <w:rFonts w:hint="eastAsia"/>
        </w:rPr>
        <w:t>神的话语中大部分的预言、应许和威吓都建立在祂对受造物自由行为的绝对控制这一假设之上。</w:t>
      </w:r>
    </w:p>
    <w:p w14:paraId="006960FF">
      <w:pPr>
        <w:rPr>
          <w:rFonts w:hint="eastAsia"/>
        </w:rPr>
      </w:pPr>
      <w:r>
        <w:rPr>
          <w:rFonts w:hint="eastAsia"/>
        </w:rPr>
        <w:t>Without this there can be no government of the world and no certainty as to its issue.</w:t>
      </w:r>
    </w:p>
    <w:p w14:paraId="0DCAB9BA">
      <w:pPr>
        <w:rPr>
          <w:rFonts w:hint="eastAsia"/>
        </w:rPr>
      </w:pPr>
      <w:r>
        <w:rPr>
          <w:rFonts w:hint="eastAsia"/>
        </w:rPr>
        <w:t>没有这一点，就不可能有世界的治理，也不可能有其结果的确定性。</w:t>
      </w:r>
    </w:p>
    <w:p w14:paraId="44515FCB">
      <w:pPr>
        <w:rPr>
          <w:rFonts w:hint="eastAsia"/>
        </w:rPr>
      </w:pPr>
      <w:r>
        <w:rPr>
          <w:rFonts w:hint="eastAsia"/>
        </w:rPr>
        <w:t>The Bible is filled with prayers founded on this same assumption.</w:t>
      </w:r>
    </w:p>
    <w:p w14:paraId="30E9A2F2">
      <w:pPr>
        <w:rPr>
          <w:rFonts w:hint="eastAsia"/>
        </w:rPr>
      </w:pPr>
      <w:r>
        <w:rPr>
          <w:rFonts w:hint="eastAsia"/>
        </w:rPr>
        <w:t>圣经充满了建立在同样假设之上的祷告。</w:t>
      </w:r>
    </w:p>
    <w:p w14:paraId="3E2EF309">
      <w:pPr>
        <w:rPr>
          <w:rFonts w:hint="eastAsia"/>
        </w:rPr>
      </w:pPr>
      <w:r>
        <w:rPr>
          <w:rFonts w:hint="eastAsia"/>
        </w:rPr>
        <w:t>All Christians believe that the hearts of men are in the hand of God; that He works in them both to will and to do according to his good pleasure.</w:t>
      </w:r>
    </w:p>
    <w:p w14:paraId="61AB3B5A">
      <w:pPr>
        <w:rPr>
          <w:rFonts w:hint="eastAsia"/>
        </w:rPr>
      </w:pPr>
      <w:r>
        <w:rPr>
          <w:rFonts w:hint="eastAsia"/>
        </w:rPr>
        <w:t>所有基督徒都相信人的心在神手中；祂在他们里面运行，使他们立志行事，都照着祂的美意。</w:t>
      </w:r>
    </w:p>
    <w:p w14:paraId="5E80F237">
      <w:pPr>
        <w:rPr>
          <w:rFonts w:hint="eastAsia"/>
        </w:rPr>
      </w:pPr>
    </w:p>
    <w:p w14:paraId="7D46DB7D">
      <w:pPr>
        <w:spacing w:after="294" w:line="255" w:lineRule="auto"/>
        <w:ind w:left="26" w:right="16"/>
        <w:jc w:val="center"/>
        <w:rPr>
          <w:rFonts w:hint="eastAsia"/>
          <w:b/>
          <w:i/>
          <w:iCs/>
        </w:rPr>
      </w:pPr>
      <w:r>
        <w:rPr>
          <w:rFonts w:hint="eastAsia"/>
          <w:b/>
          <w:i/>
          <w:iCs/>
        </w:rPr>
        <w:t>The Relation of God's Providence to Sin.</w:t>
      </w:r>
    </w:p>
    <w:p w14:paraId="35590710">
      <w:pPr>
        <w:spacing w:after="294" w:line="255" w:lineRule="auto"/>
        <w:ind w:left="26" w:right="16"/>
        <w:jc w:val="center"/>
        <w:rPr>
          <w:rFonts w:hint="eastAsia"/>
          <w:b/>
          <w:i/>
          <w:iCs/>
        </w:rPr>
      </w:pPr>
      <w:r>
        <w:rPr>
          <w:rFonts w:hint="eastAsia"/>
          <w:b/>
          <w:i/>
          <w:iCs/>
        </w:rPr>
        <w:t>神的护理与罪的关系。</w:t>
      </w:r>
    </w:p>
    <w:p w14:paraId="6C9A8BE1">
      <w:pPr>
        <w:rPr>
          <w:rFonts w:hint="eastAsia"/>
        </w:rPr>
      </w:pPr>
    </w:p>
    <w:p w14:paraId="0872BC04">
      <w:pPr>
        <w:rPr>
          <w:rFonts w:hint="eastAsia"/>
        </w:rPr>
      </w:pPr>
      <w:r>
        <w:rPr>
          <w:rFonts w:hint="eastAsia"/>
        </w:rPr>
        <w:t>With regard to the sinful acts of men, the Scriptures teach, (1.) That they are so under the control of God that they can occur only by his permission and in execution of his purposes.</w:t>
      </w:r>
    </w:p>
    <w:p w14:paraId="6E24F830">
      <w:pPr>
        <w:rPr>
          <w:rFonts w:hint="eastAsia"/>
        </w:rPr>
      </w:pPr>
      <w:r>
        <w:rPr>
          <w:rFonts w:hint="eastAsia"/>
        </w:rPr>
        <w:t>关于人的罪行，圣经教导说：（1.）它们如此受神的控制，以致只有得到祂的允许并在执行祂的旨意时才能发生。</w:t>
      </w:r>
    </w:p>
    <w:p w14:paraId="32C7A4A2">
      <w:pPr>
        <w:rPr>
          <w:rFonts w:hint="eastAsia"/>
        </w:rPr>
      </w:pPr>
      <w:r>
        <w:rPr>
          <w:rFonts w:hint="eastAsia"/>
        </w:rPr>
        <w:t>He so guides them in the exercise of their wickedness that the particular forms of its manifestation are determined by his will.</w:t>
      </w:r>
    </w:p>
    <w:p w14:paraId="17E21A85">
      <w:pPr>
        <w:rPr>
          <w:rFonts w:hint="eastAsia"/>
        </w:rPr>
      </w:pPr>
      <w:r>
        <w:rPr>
          <w:rFonts w:hint="eastAsia"/>
        </w:rPr>
        <w:t>祂如此引导他们在行恶中，以致其表现的具体形式是由祂的旨意决定的。</w:t>
      </w:r>
    </w:p>
    <w:p w14:paraId="1152AD9D">
      <w:pPr>
        <w:rPr>
          <w:rFonts w:hint="eastAsia"/>
        </w:rPr>
      </w:pPr>
      <w:r>
        <w:rPr>
          <w:rFonts w:hint="eastAsia"/>
        </w:rPr>
        <w:t>In 1 Chron. x. 4-14 it is said that Saul slew himself but it is elsewhere said that the Lord slew him and turned the kingdom unto David.</w:t>
      </w:r>
    </w:p>
    <w:p w14:paraId="184F7CD3">
      <w:pPr>
        <w:rPr>
          <w:rFonts w:hint="eastAsia"/>
        </w:rPr>
      </w:pPr>
      <w:r>
        <w:rPr>
          <w:rFonts w:hint="eastAsia"/>
        </w:rPr>
        <w:t>在历代志上十章4-14节说扫罗自杀了，但在别处又说耶和华杀了他，并将国度转给大卫。</w:t>
      </w:r>
    </w:p>
    <w:p w14:paraId="6A3ABED9">
      <w:pPr>
        <w:rPr>
          <w:rFonts w:hint="eastAsia"/>
        </w:rPr>
      </w:pPr>
      <w:r>
        <w:rPr>
          <w:rFonts w:hint="eastAsia"/>
        </w:rPr>
        <w:t>So also it is said, that he hardened the heart of Pharaoh; that He hardened the spirit of Sihon the king of Heshbon; that He turned the hearts of the heathen to hate his people; that He blinds the eyes of men, and sends them strong delusion that they may believe a lie; that He stirs up the nations to war.</w:t>
      </w:r>
    </w:p>
    <w:p w14:paraId="6C843D7A">
      <w:pPr>
        <w:rPr>
          <w:rFonts w:hint="eastAsia"/>
        </w:rPr>
      </w:pPr>
      <w:r>
        <w:rPr>
          <w:rFonts w:hint="eastAsia"/>
        </w:rPr>
        <w:t>同样，经上说，祂使法老的心刚硬；祂使希实本王西宏的心刚硬；祂使外邦人的心转向恨恶祂的百姓；祂使人眼瞎，并差遣强烈的迷惑给他们，使他们信从虚谎；祂激动列国争战。</w:t>
      </w:r>
    </w:p>
    <w:p w14:paraId="063B9BA7">
      <w:pPr>
        <w:rPr>
          <w:rFonts w:hint="eastAsia"/>
        </w:rPr>
      </w:pPr>
      <w:r>
        <w:rPr>
          <w:rFonts w:hint="eastAsia"/>
        </w:rPr>
        <w:t>"God," it is said, in Rev. xvii. 17, "hath put in their hearts to fulfil his will, and to agree, and give their kingdom unto the beast, until the words of God shall be fulfilled."</w:t>
      </w:r>
    </w:p>
    <w:p w14:paraId="1EFEDA7C">
      <w:pPr>
        <w:rPr>
          <w:rFonts w:hint="eastAsia"/>
        </w:rPr>
      </w:pPr>
      <w:r>
        <w:rPr>
          <w:rFonts w:hint="eastAsia"/>
        </w:rPr>
        <w:t>启示录十七章17节说：“因为神使诸王同心合意，遵行祂的旨意，把自己的国给那兽，直等到神的话都应验了。”</w:t>
      </w:r>
    </w:p>
    <w:p w14:paraId="5DD4840D">
      <w:pPr>
        <w:rPr>
          <w:rFonts w:hint="eastAsia"/>
        </w:rPr>
      </w:pPr>
      <w:r>
        <w:rPr>
          <w:rFonts w:hint="eastAsia"/>
        </w:rPr>
        <w:t>(2.) The Scriptures teach that the wickedness of men is restrained within prescribed ounds.</w:t>
      </w:r>
    </w:p>
    <w:p w14:paraId="28DF6C6E">
      <w:pPr>
        <w:rPr>
          <w:rFonts w:hint="eastAsia"/>
        </w:rPr>
      </w:pPr>
      <w:r>
        <w:rPr>
          <w:rFonts w:hint="eastAsia"/>
        </w:rPr>
        <w:t>（2.）圣经教导说，人的邪恶被限制在规定的范围内。</w:t>
      </w:r>
    </w:p>
    <w:p w14:paraId="183469A9">
      <w:pPr>
        <w:rPr>
          <w:rFonts w:hint="eastAsia"/>
        </w:rPr>
      </w:pPr>
      <w:r>
        <w:rPr>
          <w:rFonts w:hint="eastAsia"/>
        </w:rPr>
        <w:t>Ps. lxxvi. 10, "Surely the wrath of man shall praise thee: the remainder of wrath shalt thou restrain."</w:t>
      </w:r>
    </w:p>
    <w:p w14:paraId="3E228101">
      <w:pPr>
        <w:rPr>
          <w:rFonts w:hint="eastAsia"/>
        </w:rPr>
      </w:pPr>
      <w:r>
        <w:rPr>
          <w:rFonts w:hint="eastAsia"/>
        </w:rPr>
        <w:t>诗篇七十六篇10节：“人的忿怒，要成全你的荣美；人的余怒，你要禁止。”</w:t>
      </w:r>
    </w:p>
    <w:p w14:paraId="4B30B992">
      <w:pPr>
        <w:rPr>
          <w:rFonts w:hint="eastAsia"/>
        </w:rPr>
      </w:pPr>
      <w:r>
        <w:rPr>
          <w:rFonts w:hint="eastAsia"/>
        </w:rPr>
        <w:t>2 Kings xix 28, "Because thy rage against me, and thy tumult is come up into mine ears, therefore I will put my hook in thy nose, and my bridle in thy lips, and I will turn thee back by the way by which thou camest."</w:t>
      </w:r>
    </w:p>
    <w:p w14:paraId="59DDA2A7">
      <w:pPr>
        <w:rPr>
          <w:rFonts w:hint="eastAsia"/>
        </w:rPr>
      </w:pPr>
      <w:r>
        <w:rPr>
          <w:rFonts w:hint="eastAsia"/>
        </w:rPr>
        <w:t>列王纪下十九章28节：“因你向我发烈怒，又因你亵渎的话达到我耳中，我就要用钩子钩上你的鼻子，把嚼环放在你口里，使你从你来的路转回去。”</w:t>
      </w:r>
    </w:p>
    <w:p w14:paraId="565B0DF2">
      <w:pPr>
        <w:rPr>
          <w:rFonts w:hint="eastAsia"/>
        </w:rPr>
      </w:pPr>
      <w:r>
        <w:rPr>
          <w:rFonts w:hint="eastAsia"/>
        </w:rPr>
        <w:t>(3.) Wicked actions are overruled for good.</w:t>
      </w:r>
    </w:p>
    <w:p w14:paraId="01374899">
      <w:pPr>
        <w:rPr>
          <w:rFonts w:hint="eastAsia"/>
        </w:rPr>
      </w:pPr>
      <w:r>
        <w:rPr>
          <w:rFonts w:hint="eastAsia"/>
        </w:rPr>
        <w:t>（3.）邪恶的行为被转为善。</w:t>
      </w:r>
    </w:p>
    <w:p w14:paraId="31C7E268">
      <w:pPr>
        <w:rPr>
          <w:rFonts w:hint="eastAsia"/>
        </w:rPr>
      </w:pPr>
      <w:r>
        <w:rPr>
          <w:rFonts w:hint="eastAsia"/>
        </w:rPr>
        <w:t>The wicked conduct of Joseph's brethren, the obstinacy and disobedience of Pharaoh, the lust of conquest and thirst for plunder by which the heathen rulers were controlled in their invasions of the Holy Land; above all, the crucifixion of Christ, the persecutions of the Church, the revolutions and wars among the nations, have been all so overruled by Him who sitteth as ruler in the heavens, as to fulfil his wise and merciful designs.</w:t>
      </w:r>
    </w:p>
    <w:p w14:paraId="6D86436F">
      <w:pPr>
        <w:rPr>
          <w:rFonts w:hint="eastAsia"/>
        </w:rPr>
      </w:pPr>
      <w:r>
        <w:rPr>
          <w:rFonts w:hint="eastAsia"/>
        </w:rPr>
        <w:t>约瑟弟兄们的恶行，法老的顽固和悖逆，外邦统治者在入侵圣地时所受的征服欲和掠夺欲的控制；最重要的是，基督的钉十字架，教会的迫害，列国之间的革命和战争，都已被那位坐在天上作王的祂所掌管，以成就祂智慧和仁慈的旨意。</w:t>
      </w:r>
    </w:p>
    <w:p w14:paraId="569D98FC">
      <w:pPr>
        <w:rPr>
          <w:rFonts w:hint="eastAsia"/>
        </w:rPr>
      </w:pPr>
      <w:r>
        <w:rPr>
          <w:rFonts w:hint="eastAsia"/>
        </w:rPr>
        <w:t>(4.) The Scriptures teach that God's providence in relation to the sins of men, is such that the sinfulness thereof proceedeth only from the creature and not from God; who neither is nor can be the author or approver of sin.</w:t>
      </w:r>
    </w:p>
    <w:p w14:paraId="13B4B3E3">
      <w:pPr>
        <w:rPr>
          <w:rFonts w:hint="eastAsia"/>
        </w:rPr>
      </w:pPr>
      <w:r>
        <w:rPr>
          <w:rFonts w:hint="eastAsia"/>
        </w:rPr>
        <w:t>（4.）圣经教导说，神对人罪的护理，其罪性仅出自受造物，而非出自神；神既不是，也不可能是罪的创始者或赞同者。</w:t>
      </w:r>
    </w:p>
    <w:p w14:paraId="5D04A8BC">
      <w:pPr>
        <w:rPr>
          <w:rFonts w:hint="eastAsia"/>
        </w:rPr>
      </w:pPr>
      <w:r>
        <w:rPr>
          <w:rFonts w:hint="eastAsia"/>
        </w:rPr>
        <w:t>1 John ii. 16, "All that is in the world, the lust of the flesh, and the lust of the eyes, and the pride of life, is not of the Father (not from Him as its source or author), but is of the world."</w:t>
      </w:r>
    </w:p>
    <w:p w14:paraId="39359CF4">
      <w:pPr>
        <w:rPr>
          <w:rFonts w:hint="eastAsia"/>
        </w:rPr>
      </w:pPr>
      <w:r>
        <w:rPr>
          <w:rFonts w:hint="eastAsia"/>
        </w:rPr>
        <w:t>约翰一书二章16节：“因为凡世界上的事，就像肉体的情欲，眼目的情欲，并今生的骄傲，都不是从父来的（不是从祂作为其源头或创始者来的），乃是从世界来的。”</w:t>
      </w:r>
    </w:p>
    <w:p w14:paraId="27416481">
      <w:pPr>
        <w:rPr>
          <w:rFonts w:hint="eastAsia"/>
        </w:rPr>
      </w:pPr>
      <w:r>
        <w:rPr>
          <w:rFonts w:hint="eastAsia"/>
        </w:rPr>
        <w:t>James i. 13, "Let no man say when he is tempted, I am tempted of God: for God cannot be tempted with evil, neither tempteth he any man."</w:t>
      </w:r>
    </w:p>
    <w:p w14:paraId="61D7B88B">
      <w:pPr>
        <w:rPr>
          <w:rFonts w:hint="eastAsia"/>
        </w:rPr>
      </w:pPr>
      <w:r>
        <w:rPr>
          <w:rFonts w:hint="eastAsia"/>
        </w:rPr>
        <w:t>雅各书一章13节：“人被试探，不可说：我是被神试探；因为神不能被恶试探，祂也不试探人。”</w:t>
      </w:r>
    </w:p>
    <w:p w14:paraId="03A38DFD">
      <w:pPr>
        <w:rPr>
          <w:rFonts w:hint="eastAsia"/>
        </w:rPr>
      </w:pPr>
      <w:r>
        <w:rPr>
          <w:rFonts w:hint="eastAsia"/>
        </w:rPr>
        <w:t>Jer. vii. 9, "Will ye steal, murder, and commit adultery, and swear falsely, and burn incense unto Baal, and walk after other gods whom ye know not; and come and stand before me in this house, which is called by my name, and say, We are delivered to do all these abominations?"</w:t>
      </w:r>
    </w:p>
    <w:p w14:paraId="440B7973">
      <w:pPr>
        <w:rPr>
          <w:rFonts w:hint="eastAsia"/>
        </w:rPr>
      </w:pPr>
      <w:r>
        <w:rPr>
          <w:rFonts w:hint="eastAsia"/>
        </w:rPr>
        <w:t>耶利米书七章9节：“你们岂可偷盗、杀害、奸淫、起假誓、向巴力烧香，并随从素不认识的别神，又来到这称为我名下的殿，在我面前站立，说：我们可以自由了；你们这样的自由，是要行这一切可憎的事么？”</w:t>
      </w:r>
    </w:p>
    <w:p w14:paraId="2BCAB8F7">
      <w:pPr>
        <w:rPr>
          <w:rFonts w:hint="eastAsia"/>
        </w:rPr>
      </w:pPr>
    </w:p>
    <w:p w14:paraId="2608EDDA">
      <w:pPr>
        <w:rPr>
          <w:rFonts w:hint="eastAsia"/>
        </w:rPr>
      </w:pPr>
      <w:r>
        <w:rPr>
          <w:rFonts w:hint="eastAsia"/>
        </w:rPr>
        <w:t>Thus the fact that God does govern all his creatures and all their actions, is clearly revealed in the Scriptures.</w:t>
      </w:r>
    </w:p>
    <w:p w14:paraId="657471EF">
      <w:pPr>
        <w:rPr>
          <w:rFonts w:hint="eastAsia"/>
        </w:rPr>
      </w:pPr>
      <w:r>
        <w:rPr>
          <w:rFonts w:hint="eastAsia"/>
        </w:rPr>
        <w:t>因此，神确实治理祂所有的受造物及其所有的行动，这在圣经中得到了清楚的启示。</w:t>
      </w:r>
    </w:p>
    <w:p w14:paraId="38DD44CF">
      <w:pPr>
        <w:rPr>
          <w:rFonts w:hint="eastAsia"/>
        </w:rPr>
      </w:pPr>
      <w:r>
        <w:rPr>
          <w:rFonts w:hint="eastAsia"/>
        </w:rPr>
        <w:t>And that fact is the foundation of all religion.</w:t>
      </w:r>
    </w:p>
    <w:p w14:paraId="00EFE63A">
      <w:pPr>
        <w:rPr>
          <w:rFonts w:hint="eastAsia"/>
        </w:rPr>
      </w:pPr>
      <w:r>
        <w:rPr>
          <w:rFonts w:hint="eastAsia"/>
        </w:rPr>
        <w:t>那个事实是所有宗教的基础。</w:t>
      </w:r>
    </w:p>
    <w:p w14:paraId="5F86AD1C">
      <w:pPr>
        <w:rPr>
          <w:rFonts w:hint="eastAsia"/>
        </w:rPr>
      </w:pPr>
      <w:r>
        <w:rPr>
          <w:rFonts w:hint="eastAsia"/>
        </w:rPr>
        <w:t>It is the ground of the consolation of his people in all ages; and it may be said to be the intuitive conviction of all men, however inconsistent it may be with their philosophical theories, or with their professions.</w:t>
      </w:r>
    </w:p>
    <w:p w14:paraId="39244A96">
      <w:pPr>
        <w:rPr>
          <w:rFonts w:hint="eastAsia"/>
        </w:rPr>
      </w:pPr>
      <w:r>
        <w:rPr>
          <w:rFonts w:hint="eastAsia"/>
        </w:rPr>
        <w:t>它是历代祂子民安慰的根基；并且可以说，这是所有人的直觉信念，无论它与他们的哲学理论或他们的宣称多么不一致。</w:t>
      </w:r>
    </w:p>
    <w:p w14:paraId="7404A120">
      <w:pPr>
        <w:rPr>
          <w:rFonts w:hint="eastAsia"/>
        </w:rPr>
      </w:pPr>
      <w:r>
        <w:rPr>
          <w:rFonts w:hint="eastAsia"/>
        </w:rPr>
        <w:t>The fact of this universal providence of God is all the Bible teaches.</w:t>
      </w:r>
    </w:p>
    <w:p w14:paraId="3D8C351C">
      <w:pPr>
        <w:rPr>
          <w:rFonts w:hint="eastAsia"/>
        </w:rPr>
      </w:pPr>
      <w:r>
        <w:rPr>
          <w:rFonts w:hint="eastAsia"/>
        </w:rPr>
        <w:t>神普遍护理的这个事实是圣经所教导的一切。</w:t>
      </w:r>
    </w:p>
    <w:p w14:paraId="7F195099">
      <w:pPr>
        <w:rPr>
          <w:rFonts w:hint="eastAsia"/>
        </w:rPr>
      </w:pPr>
      <w:r>
        <w:rPr>
          <w:rFonts w:hint="eastAsia"/>
        </w:rPr>
        <w:t>It nowhere attempts to inform us how it is that God governs all things, or how his effectual control is to be reconciled with the efficiency of second causes.</w:t>
      </w:r>
    </w:p>
    <w:p w14:paraId="4E1FDAE5">
      <w:pPr>
        <w:rPr>
          <w:rFonts w:hint="eastAsia"/>
        </w:rPr>
      </w:pPr>
      <w:r>
        <w:rPr>
          <w:rFonts w:hint="eastAsia"/>
        </w:rPr>
        <w:t>它从未试图告诉我们神如何治理万物，或者祂有效的控制如何与第二原因的效能相协调。</w:t>
      </w:r>
    </w:p>
    <w:p w14:paraId="177DED9E">
      <w:pPr>
        <w:rPr>
          <w:rFonts w:hint="eastAsia"/>
        </w:rPr>
      </w:pPr>
      <w:r>
        <w:rPr>
          <w:rFonts w:hint="eastAsia"/>
        </w:rPr>
        <w:t>All the attempts of philosophers and theologians to explain that point, may be pronounced failures, and worse than failures, for they not only raise more difficulties than they solve but in almost all instances they include principles or lead to conclusions inconsistent with the plain teachings of the word of God.</w:t>
      </w:r>
    </w:p>
    <w:p w14:paraId="0B903DB9">
      <w:pPr>
        <w:rPr>
          <w:rFonts w:hint="eastAsia"/>
        </w:rPr>
      </w:pPr>
      <w:r>
        <w:rPr>
          <w:rFonts w:hint="eastAsia"/>
        </w:rPr>
        <w:t>所有哲学家和神学家试图解释这一点的尝试，都可以被宣告为失败，甚至比失败更糟，因为它们不仅提出的困难多于解决的困难，而且几乎在所有情况下都包含与神的话语明确教导不一致的原则或导致不一致的结论。</w:t>
      </w:r>
    </w:p>
    <w:p w14:paraId="6745CB89">
      <w:pPr>
        <w:rPr>
          <w:rFonts w:hint="eastAsia"/>
        </w:rPr>
      </w:pPr>
      <w:r>
        <w:rPr>
          <w:rFonts w:hint="eastAsia"/>
        </w:rPr>
        <w:t>These theories are all founded on some a priori principle which is assumed on no higher authority than human reason.</w:t>
      </w:r>
    </w:p>
    <w:p w14:paraId="03AEB14B">
      <w:pPr>
        <w:rPr>
          <w:rFonts w:hint="eastAsia"/>
        </w:rPr>
      </w:pPr>
      <w:r>
        <w:rPr>
          <w:rFonts w:hint="eastAsia"/>
        </w:rPr>
        <w:t>这些理论都建立在某种先验原则之上，这种原则的权威性不高于人类理性。</w:t>
      </w:r>
    </w:p>
    <w:p w14:paraId="5FAFF254">
      <w:pPr>
        <w:spacing w:after="294" w:line="255" w:lineRule="auto"/>
        <w:ind w:left="26" w:right="16"/>
        <w:jc w:val="center"/>
        <w:rPr>
          <w:rFonts w:hint="eastAsia"/>
          <w:b/>
          <w:i/>
          <w:iCs/>
        </w:rPr>
      </w:pPr>
      <w:r>
        <w:rPr>
          <w:rFonts w:hint="eastAsia"/>
          <w:b/>
          <w:i/>
          <w:iCs/>
        </w:rPr>
        <w:t>§3. Different Theories of the Divine Government.</w:t>
      </w:r>
    </w:p>
    <w:p w14:paraId="07098079">
      <w:pPr>
        <w:spacing w:after="294" w:line="255" w:lineRule="auto"/>
        <w:ind w:left="26" w:right="16"/>
        <w:jc w:val="center"/>
        <w:rPr>
          <w:rFonts w:hint="eastAsia"/>
          <w:b/>
          <w:i/>
          <w:iCs/>
        </w:rPr>
      </w:pPr>
      <w:r>
        <w:rPr>
          <w:rFonts w:hint="eastAsia"/>
          <w:b/>
          <w:i/>
          <w:iCs/>
        </w:rPr>
        <w:t>§3. 关于神圣治理的不同理论。</w:t>
      </w:r>
    </w:p>
    <w:p w14:paraId="4AA890D2">
      <w:pPr>
        <w:spacing w:after="294" w:line="255" w:lineRule="auto"/>
        <w:ind w:left="26" w:right="16"/>
        <w:jc w:val="center"/>
        <w:rPr>
          <w:rFonts w:hint="eastAsia"/>
          <w:b/>
          <w:i/>
          <w:iCs/>
        </w:rPr>
      </w:pPr>
    </w:p>
    <w:p w14:paraId="4FFF8BA9">
      <w:pPr>
        <w:spacing w:after="294" w:line="255" w:lineRule="auto"/>
        <w:ind w:left="26" w:right="16"/>
        <w:jc w:val="center"/>
        <w:rPr>
          <w:rFonts w:hint="eastAsia"/>
          <w:b/>
          <w:i/>
          <w:iCs/>
        </w:rPr>
      </w:pPr>
      <w:r>
        <w:rPr>
          <w:rFonts w:hint="eastAsia"/>
          <w:b/>
          <w:i/>
          <w:iCs/>
        </w:rPr>
        <w:t>A.The Deistical Theory of God's Relation to the World.</w:t>
      </w:r>
    </w:p>
    <w:p w14:paraId="3146AC54">
      <w:pPr>
        <w:spacing w:after="294" w:line="255" w:lineRule="auto"/>
        <w:ind w:left="26" w:right="16"/>
        <w:jc w:val="center"/>
        <w:rPr>
          <w:rFonts w:hint="eastAsia"/>
          <w:b/>
          <w:i/>
          <w:iCs/>
        </w:rPr>
      </w:pPr>
      <w:r>
        <w:rPr>
          <w:rFonts w:hint="eastAsia" w:eastAsia="宋体"/>
          <w:b/>
          <w:i/>
          <w:iCs/>
          <w:lang w:val="en-US" w:eastAsia="zh-CN"/>
        </w:rPr>
        <w:t>A</w:t>
      </w:r>
      <w:r>
        <w:rPr>
          <w:rFonts w:hint="eastAsia"/>
          <w:b/>
          <w:i/>
          <w:iCs/>
        </w:rPr>
        <w:t>. 自然神论关于神与世界关系的理论。</w:t>
      </w:r>
    </w:p>
    <w:p w14:paraId="3939C35A">
      <w:pPr>
        <w:rPr>
          <w:rFonts w:hint="eastAsia"/>
        </w:rPr>
      </w:pPr>
    </w:p>
    <w:p w14:paraId="63C9F822">
      <w:pPr>
        <w:rPr>
          <w:rFonts w:hint="eastAsia"/>
        </w:rPr>
      </w:pPr>
      <w:r>
        <w:rPr>
          <w:rFonts w:hint="eastAsia"/>
        </w:rPr>
        <w:t>The first of the general views of God's relation to the woild is that which has ever been widely adopted by Rationalists, Deists, and men of the world.</w:t>
      </w:r>
    </w:p>
    <w:p w14:paraId="094F38A8">
      <w:pPr>
        <w:rPr>
          <w:rFonts w:hint="eastAsia"/>
        </w:rPr>
      </w:pPr>
      <w:r>
        <w:rPr>
          <w:rFonts w:hint="eastAsia"/>
        </w:rPr>
        <w:t>关于神与世界关系的第一种普遍观点，一直被理性主义者、自然神论者和世俗人士广泛采纳。</w:t>
      </w:r>
    </w:p>
    <w:p w14:paraId="2B84BD2D">
      <w:pPr>
        <w:rPr>
          <w:rFonts w:hint="eastAsia"/>
        </w:rPr>
      </w:pPr>
      <w:r>
        <w:rPr>
          <w:rFonts w:hint="eastAsia"/>
        </w:rPr>
        <w:t>It is founded on the assumption that the Supreme Being is too exalted to concern Himself with the trifling concerns of his creatures here on earth.</w:t>
      </w:r>
    </w:p>
    <w:p w14:paraId="64FDC350">
      <w:pPr>
        <w:rPr>
          <w:rFonts w:hint="eastAsia"/>
        </w:rPr>
      </w:pPr>
      <w:r>
        <w:rPr>
          <w:rFonts w:hint="eastAsia"/>
        </w:rPr>
        <w:t>它建立在这样的假设之上：至高无上的存在过于崇高，不会关心祂在地上受造物的琐碎事务。</w:t>
      </w:r>
    </w:p>
    <w:p w14:paraId="11255522">
      <w:pPr>
        <w:rPr>
          <w:rFonts w:hint="eastAsia"/>
        </w:rPr>
      </w:pPr>
      <w:r>
        <w:rPr>
          <w:rFonts w:hint="eastAsia"/>
        </w:rPr>
        <w:t>He made the world and impressed upon it certain laws; endowing matter with its properties, and rational beings with the powers of free agency, and having done this, he leaves the world to the guidance of these general laws.</w:t>
      </w:r>
    </w:p>
    <w:p w14:paraId="7153BC9B">
      <w:pPr>
        <w:rPr>
          <w:rFonts w:hint="eastAsia"/>
        </w:rPr>
      </w:pPr>
      <w:r>
        <w:rPr>
          <w:rFonts w:hint="eastAsia"/>
        </w:rPr>
        <w:t>祂创造了世界，并在其上印上了某些法则；赋予物质以其属性，赋予有理性存在以自由意志的能力，做完这些之后，祂就让世界受这些普遍法则的引导。</w:t>
      </w:r>
    </w:p>
    <w:p w14:paraId="7FFBFE6F">
      <w:pPr>
        <w:rPr>
          <w:rFonts w:hint="eastAsia"/>
        </w:rPr>
      </w:pPr>
      <w:r>
        <w:rPr>
          <w:rFonts w:hint="eastAsia"/>
        </w:rPr>
        <w:t>According to this view, the relation which God bears to the universe is that of a mechanist to a machine.</w:t>
      </w:r>
    </w:p>
    <w:p w14:paraId="1827F43B">
      <w:pPr>
        <w:rPr>
          <w:rFonts w:hint="eastAsia"/>
        </w:rPr>
      </w:pPr>
      <w:r>
        <w:rPr>
          <w:rFonts w:hint="eastAsia"/>
        </w:rPr>
        <w:t>根据这种观点，神与宇宙的关系如同机械师与机器的关系。</w:t>
      </w:r>
    </w:p>
    <w:p w14:paraId="43D1700E">
      <w:pPr>
        <w:rPr>
          <w:rFonts w:hint="eastAsia"/>
        </w:rPr>
      </w:pPr>
      <w:r>
        <w:rPr>
          <w:rFonts w:hint="eastAsia"/>
        </w:rPr>
        <w:t>When an artist has made a watch it goes of itself, without his intervention.</w:t>
      </w:r>
    </w:p>
    <w:p w14:paraId="647D1FA6">
      <w:pPr>
        <w:rPr>
          <w:rFonts w:hint="eastAsia"/>
        </w:rPr>
      </w:pPr>
      <w:r>
        <w:rPr>
          <w:rFonts w:hint="eastAsia"/>
        </w:rPr>
        <w:t>当一位工匠制造了一只表，它就会自行运转，无需他的介入。</w:t>
      </w:r>
    </w:p>
    <w:p w14:paraId="03927978">
      <w:pPr>
        <w:rPr>
          <w:rFonts w:hint="eastAsia"/>
        </w:rPr>
      </w:pPr>
      <w:r>
        <w:rPr>
          <w:rFonts w:hint="eastAsia"/>
        </w:rPr>
        <w:t>He is never called to interfere with its operation, except to remedy some defect.</w:t>
      </w:r>
    </w:p>
    <w:p w14:paraId="283EC250">
      <w:pPr>
        <w:rPr>
          <w:rFonts w:hint="eastAsia"/>
        </w:rPr>
      </w:pPr>
      <w:r>
        <w:rPr>
          <w:rFonts w:hint="eastAsia"/>
        </w:rPr>
        <w:t>除非为了弥补某些缺陷，否则他从不需要干预其运作。</w:t>
      </w:r>
    </w:p>
    <w:p w14:paraId="1BF111A4">
      <w:pPr>
        <w:rPr>
          <w:rFonts w:hint="eastAsia"/>
        </w:rPr>
      </w:pPr>
      <w:r>
        <w:rPr>
          <w:rFonts w:hint="eastAsia"/>
        </w:rPr>
        <w:t>But as no such defect can be assumed in the works of God, there is no call for his intervention, and He does not interfere.</w:t>
      </w:r>
    </w:p>
    <w:p w14:paraId="05C855F9">
      <w:pPr>
        <w:rPr>
          <w:rFonts w:hint="eastAsia"/>
        </w:rPr>
      </w:pPr>
      <w:r>
        <w:rPr>
          <w:rFonts w:hint="eastAsia"/>
        </w:rPr>
        <w:t>但由于在神的作为中不可能假定有这样的缺陷，因此不需要祂的介入，祂也不介入。</w:t>
      </w:r>
    </w:p>
    <w:p w14:paraId="2E1B6672">
      <w:pPr>
        <w:rPr>
          <w:rFonts w:hint="eastAsia"/>
        </w:rPr>
      </w:pPr>
      <w:r>
        <w:rPr>
          <w:rFonts w:hint="eastAsia"/>
        </w:rPr>
        <w:t>All things come to pass in virtue of the operation of causes which He created and set in motion at the beginning.</w:t>
      </w:r>
    </w:p>
    <w:p w14:paraId="6D0CB54D">
      <w:pPr>
        <w:rPr>
          <w:rFonts w:hint="eastAsia"/>
        </w:rPr>
      </w:pPr>
      <w:r>
        <w:rPr>
          <w:rFonts w:hint="eastAsia"/>
        </w:rPr>
        <w:t>万事的发生都是由于祂在起初创造并使其运动起来的原因的运作。</w:t>
      </w:r>
    </w:p>
    <w:p w14:paraId="2E0AB868">
      <w:pPr>
        <w:rPr>
          <w:rFonts w:hint="eastAsia"/>
        </w:rPr>
      </w:pPr>
      <w:r>
        <w:rPr>
          <w:rFonts w:hint="eastAsia"/>
        </w:rPr>
        <w:t>According to this view God in no wise determines the effects of natural causes, nor controls the acts of free agents.</w:t>
      </w:r>
    </w:p>
    <w:p w14:paraId="4AD6D2D5">
      <w:pPr>
        <w:rPr>
          <w:rFonts w:hint="eastAsia"/>
        </w:rPr>
      </w:pPr>
      <w:r>
        <w:rPr>
          <w:rFonts w:hint="eastAsia"/>
        </w:rPr>
        <w:t>根据这种观点，神绝不决定自然原因的结果，也不控制自由行动者的行为。</w:t>
      </w:r>
    </w:p>
    <w:p w14:paraId="503A72E3">
      <w:pPr>
        <w:rPr>
          <w:rFonts w:hint="eastAsia"/>
        </w:rPr>
      </w:pPr>
      <w:r>
        <w:rPr>
          <w:rFonts w:hint="eastAsia"/>
        </w:rPr>
        <w:t>The reason that one season is propitious and the earth produces her fruits in abundance, and that another is the reverse; that one year pestilence sweeps over the land, and another year is exempted from such desolation; that of two ships sailing from the same port, the one is wrecked and the other has a prosperous voyage; that the Spanish Armada was dispersed by a storm and Protestant England saved from papal domination; that Cromwell and his companions were arrested and prevented from sailing for America, which decided the fate of religious liberty in Great Britain, -- that all such events are as they are, must, according to this theory, be referred to chance, or the blind operation of natural causes.</w:t>
      </w:r>
    </w:p>
    <w:p w14:paraId="160E7D97">
      <w:pPr>
        <w:rPr>
          <w:rFonts w:hint="eastAsia"/>
        </w:rPr>
      </w:pPr>
      <w:r>
        <w:rPr>
          <w:rFonts w:hint="eastAsia"/>
        </w:rPr>
        <w:t>一个季节风调雨顺，土地物产丰饶，而另一个季节则相反；一年瘟疫肆虐大地，而另一年则免于此等荒凉；两艘船从同一港口起航，一艘失事，另一艘航行顺利；西班牙无敌舰队被暴风雨驱散，新教英国免于教皇统治；克伦威尔及其同伴被捕并被阻止航行至美洲，这决定了英国宗教自由的命运——所有这些事件之所以如此，根据这个理论，都必须归因于偶然，或自然原因的盲目运作。</w:t>
      </w:r>
    </w:p>
    <w:p w14:paraId="22F41057">
      <w:pPr>
        <w:rPr>
          <w:rFonts w:hint="eastAsia"/>
        </w:rPr>
      </w:pPr>
      <w:r>
        <w:rPr>
          <w:rFonts w:hint="eastAsia"/>
        </w:rPr>
        <w:t>God has nothing to do with them.</w:t>
      </w:r>
    </w:p>
    <w:p w14:paraId="4772205D">
      <w:pPr>
        <w:rPr>
          <w:rFonts w:hint="eastAsia"/>
        </w:rPr>
      </w:pPr>
      <w:r>
        <w:rPr>
          <w:rFonts w:hint="eastAsia"/>
        </w:rPr>
        <w:t>神与它们无关。</w:t>
      </w:r>
    </w:p>
    <w:p w14:paraId="29ED5B2F">
      <w:pPr>
        <w:rPr>
          <w:rFonts w:hint="eastAsia"/>
        </w:rPr>
      </w:pPr>
      <w:r>
        <w:rPr>
          <w:rFonts w:hint="eastAsia"/>
        </w:rPr>
        <w:t>He has abandoned the world to the government of physical laws and the affairs of men to their own control.</w:t>
      </w:r>
    </w:p>
    <w:p w14:paraId="3768C90E">
      <w:pPr>
        <w:rPr>
          <w:rFonts w:hint="eastAsia"/>
        </w:rPr>
      </w:pPr>
      <w:r>
        <w:rPr>
          <w:rFonts w:hint="eastAsia"/>
        </w:rPr>
        <w:t>祂已将世界交由物理定律治理，将人类事务交由人类自己控制。</w:t>
      </w:r>
    </w:p>
    <w:p w14:paraId="1B909BBF">
      <w:pPr>
        <w:rPr>
          <w:rFonts w:hint="eastAsia"/>
        </w:rPr>
      </w:pPr>
      <w:r>
        <w:rPr>
          <w:rFonts w:hint="eastAsia"/>
        </w:rPr>
        <w:t>This view of God's relation to the world is so thoroughly anti-Scriptural and irreligious that it never has been, and never can be adopted by any Christian church.</w:t>
      </w:r>
    </w:p>
    <w:p w14:paraId="0EBE0B8B">
      <w:pPr>
        <w:rPr>
          <w:rFonts w:hint="eastAsia"/>
        </w:rPr>
      </w:pPr>
      <w:r>
        <w:rPr>
          <w:rFonts w:hint="eastAsia"/>
        </w:rPr>
        <w:t>这种关于神与世界关系的观点是如此彻底地反圣经和反宗教，以致任何基督教会都从未采纳，也永远不可能采纳。</w:t>
      </w:r>
    </w:p>
    <w:p w14:paraId="66B3A1A0">
      <w:pPr>
        <w:rPr>
          <w:rFonts w:hint="eastAsia"/>
        </w:rPr>
      </w:pPr>
      <w:r>
        <w:rPr>
          <w:rFonts w:hint="eastAsia"/>
        </w:rPr>
        <w:t>So long as even the simple words of our Lord are remembered and believed, so long must this doctrine be rejected with indignation.</w:t>
      </w:r>
    </w:p>
    <w:p w14:paraId="600E924B">
      <w:pPr>
        <w:rPr>
          <w:rFonts w:hint="eastAsia"/>
        </w:rPr>
      </w:pPr>
      <w:r>
        <w:rPr>
          <w:rFonts w:hint="eastAsia"/>
        </w:rPr>
        <w:t>只要我们主的简单话语被记住和相信，这个教义就必须被愤怒地拒绝。</w:t>
      </w:r>
    </w:p>
    <w:p w14:paraId="0EF6F753">
      <w:pPr>
        <w:rPr>
          <w:rFonts w:hint="eastAsia"/>
        </w:rPr>
      </w:pPr>
      <w:r>
        <w:rPr>
          <w:rFonts w:hint="eastAsia"/>
        </w:rPr>
        <w:t>"Consider the ravens; for they neither sow nor reap; which neither have storehouse nor barn; and God feedeth them: how much more are ye better than the fowls?"</w:t>
      </w:r>
    </w:p>
    <w:p w14:paraId="46CD5428">
      <w:pPr>
        <w:rPr>
          <w:rFonts w:hint="eastAsia"/>
        </w:rPr>
      </w:pPr>
      <w:r>
        <w:rPr>
          <w:rFonts w:hint="eastAsia"/>
        </w:rPr>
        <w:t>“你想乌鸦，也不种也不收，又没有仓又没有库，神尚且养活它。你们比飞鸟是何等的贵重呢！”</w:t>
      </w:r>
    </w:p>
    <w:p w14:paraId="72D304A8">
      <w:pPr>
        <w:rPr>
          <w:rFonts w:hint="eastAsia"/>
        </w:rPr>
      </w:pPr>
      <w:r>
        <w:rPr>
          <w:rFonts w:hint="eastAsia"/>
        </w:rPr>
        <w:t>"Your Father knoweth that ye have need of these things. But rather seek ye the kingdom of God; and all these things shall be added unto you."</w:t>
      </w:r>
    </w:p>
    <w:p w14:paraId="45509872">
      <w:pPr>
        <w:rPr>
          <w:rFonts w:hint="eastAsia"/>
        </w:rPr>
      </w:pPr>
      <w:r>
        <w:rPr>
          <w:rFonts w:hint="eastAsia"/>
        </w:rPr>
        <w:t>“你们需用的这一切东西，你们的父是知道的。你们只要求祂的国，这些东西就必加给你们了。”</w:t>
      </w:r>
    </w:p>
    <w:p w14:paraId="42363B90">
      <w:pPr>
        <w:rPr>
          <w:rFonts w:hint="eastAsia"/>
        </w:rPr>
      </w:pPr>
      <w:r>
        <w:rPr>
          <w:rFonts w:hint="eastAsia"/>
        </w:rPr>
        <w:t>Our Lord, therefore, teaches us to confide in the universal providence of God which supplies the wants and controls the destiny of all his creatures, so that a hair does not fall from our heads without his notice.</w:t>
      </w:r>
    </w:p>
    <w:p w14:paraId="75AD1D47">
      <w:pPr>
        <w:rPr>
          <w:rFonts w:hint="eastAsia"/>
        </w:rPr>
      </w:pPr>
      <w:r>
        <w:rPr>
          <w:rFonts w:hint="eastAsia"/>
        </w:rPr>
        <w:t>因此，我们的主教导我们要信靠神普遍的护理，祂供应所有受造物的需要并掌管它们的命运，以致我们头上的一根头发若没有祂的注意也不会掉落。</w:t>
      </w:r>
    </w:p>
    <w:p w14:paraId="52555314">
      <w:pPr>
        <w:rPr>
          <w:rFonts w:hint="eastAsia"/>
        </w:rPr>
      </w:pPr>
    </w:p>
    <w:p w14:paraId="5C245DBC">
      <w:pPr>
        <w:spacing w:after="294" w:line="255" w:lineRule="auto"/>
        <w:ind w:left="26" w:right="16"/>
        <w:jc w:val="center"/>
        <w:rPr>
          <w:rFonts w:hint="eastAsia"/>
          <w:b/>
          <w:i/>
          <w:iCs/>
        </w:rPr>
      </w:pPr>
      <w:r>
        <w:rPr>
          <w:rFonts w:hint="eastAsia"/>
          <w:b/>
          <w:i/>
          <w:iCs/>
        </w:rPr>
        <w:t>B.Theory of Entire Dependence.</w:t>
      </w:r>
    </w:p>
    <w:p w14:paraId="14577F3F">
      <w:pPr>
        <w:spacing w:after="294" w:line="255" w:lineRule="auto"/>
        <w:ind w:left="26" w:right="16"/>
        <w:jc w:val="center"/>
        <w:rPr>
          <w:rFonts w:hint="eastAsia"/>
          <w:b/>
          <w:i/>
          <w:iCs/>
        </w:rPr>
      </w:pPr>
      <w:r>
        <w:rPr>
          <w:rFonts w:hint="eastAsia" w:eastAsia="宋体"/>
          <w:b/>
          <w:i/>
          <w:iCs/>
          <w:lang w:val="en-US" w:eastAsia="zh-CN"/>
        </w:rPr>
        <w:t>B</w:t>
      </w:r>
      <w:r>
        <w:rPr>
          <w:rFonts w:hint="eastAsia"/>
          <w:b/>
          <w:i/>
          <w:iCs/>
        </w:rPr>
        <w:t>. 完全依赖理论。</w:t>
      </w:r>
    </w:p>
    <w:p w14:paraId="19480ACC">
      <w:pPr>
        <w:rPr>
          <w:rFonts w:hint="eastAsia"/>
        </w:rPr>
      </w:pPr>
    </w:p>
    <w:p w14:paraId="56056D58">
      <w:pPr>
        <w:rPr>
          <w:rFonts w:hint="eastAsia"/>
        </w:rPr>
      </w:pPr>
      <w:r>
        <w:rPr>
          <w:rFonts w:hint="eastAsia"/>
        </w:rPr>
        <w:t>Another theory, the very opposite of the one just mentioned, is founded on the principle that absolute dependence includes the idea that God is the only cause.</w:t>
      </w:r>
    </w:p>
    <w:p w14:paraId="740F5186">
      <w:pPr>
        <w:rPr>
          <w:rFonts w:hint="eastAsia"/>
        </w:rPr>
      </w:pPr>
      <w:r>
        <w:rPr>
          <w:rFonts w:hint="eastAsia"/>
        </w:rPr>
        <w:t>另一种理论，与刚才提到的理论截然相反，建立在绝对依赖包含神是唯一原因这一观念的原则之上。</w:t>
      </w:r>
    </w:p>
    <w:p w14:paraId="140AE1D2">
      <w:pPr>
        <w:rPr>
          <w:rFonts w:hint="eastAsia"/>
        </w:rPr>
      </w:pPr>
      <w:r>
        <w:rPr>
          <w:rFonts w:hint="eastAsia"/>
        </w:rPr>
        <w:t>This principle has been widely adopted, even in the Church.</w:t>
      </w:r>
    </w:p>
    <w:p w14:paraId="666143BE">
      <w:pPr>
        <w:rPr>
          <w:rFonts w:hint="eastAsia"/>
        </w:rPr>
      </w:pPr>
      <w:r>
        <w:rPr>
          <w:rFonts w:hint="eastAsia"/>
        </w:rPr>
        <w:t>这个原则甚至在教会中也被广泛采纳。</w:t>
      </w:r>
    </w:p>
    <w:p w14:paraId="50F308A9">
      <w:pPr>
        <w:rPr>
          <w:rFonts w:hint="eastAsia"/>
        </w:rPr>
      </w:pPr>
      <w:r>
        <w:rPr>
          <w:rFonts w:hint="eastAsia"/>
        </w:rPr>
        <w:t>It has been strenuously advocated by many theists, not only among the schoolmen, but by some of the Reformers, and by a large class of modern theologians.</w:t>
      </w:r>
    </w:p>
    <w:p w14:paraId="39827B33">
      <w:pPr>
        <w:rPr>
          <w:rFonts w:hint="eastAsia"/>
        </w:rPr>
      </w:pPr>
      <w:r>
        <w:rPr>
          <w:rFonts w:hint="eastAsia"/>
        </w:rPr>
        <w:t>许多有神论者，不仅在经院哲学家中，而且在一些改革家和一大批现代神学家中，都极力倡导它。</w:t>
      </w:r>
    </w:p>
    <w:p w14:paraId="2D07C1F2">
      <w:pPr>
        <w:rPr>
          <w:rFonts w:hint="eastAsia"/>
        </w:rPr>
      </w:pPr>
      <w:r>
        <w:rPr>
          <w:rFonts w:hint="eastAsia"/>
        </w:rPr>
        <w:t>There was a class of the scholastic divines who were virtually pantheistic in their philosophical views.</w:t>
      </w:r>
    </w:p>
    <w:p w14:paraId="32C2B5CA">
      <w:pPr>
        <w:rPr>
          <w:rFonts w:hint="eastAsia"/>
        </w:rPr>
      </w:pPr>
      <w:r>
        <w:rPr>
          <w:rFonts w:hint="eastAsia"/>
        </w:rPr>
        <w:t>有一类经院神学家在其哲学观点上实际上是泛神论的。</w:t>
      </w:r>
    </w:p>
    <w:p w14:paraId="535E2347">
      <w:pPr>
        <w:rPr>
          <w:rFonts w:hint="eastAsia"/>
        </w:rPr>
      </w:pPr>
      <w:r>
        <w:rPr>
          <w:rFonts w:hint="eastAsia"/>
        </w:rPr>
        <w:t>John Scotus Erigena had taught, in the ninth century,8 that "omnis visibilis et invisibilis creatura theophania, i. e., divina apparitio recte potest appellari."</w:t>
      </w:r>
    </w:p>
    <w:p w14:paraId="12D4DBC4">
      <w:pPr>
        <w:rPr>
          <w:rFonts w:hint="eastAsia"/>
        </w:rPr>
      </w:pPr>
      <w:r>
        <w:rPr>
          <w:rFonts w:hint="eastAsia"/>
        </w:rPr>
        <w:t>约翰·司各脱·爱留根纳在九世纪曾教导说，8 “omnis visibilis et invisibilis creatura theophania, i. e., divina apparitio recte potest appellari。”（所有可见和不可见的受造物都可以恰当地被称为神显，即神的显现。）</w:t>
      </w:r>
    </w:p>
    <w:p w14:paraId="1A18F4C6">
      <w:pPr>
        <w:rPr>
          <w:rFonts w:hint="eastAsia"/>
        </w:rPr>
      </w:pPr>
      <w:r>
        <w:rPr>
          <w:rFonts w:hint="eastAsia"/>
        </w:rPr>
        <w:t>He had his followers, even in the thirteenth century.9</w:t>
      </w:r>
    </w:p>
    <w:p w14:paraId="53395F7F">
      <w:pPr>
        <w:rPr>
          <w:rFonts w:hint="eastAsia"/>
        </w:rPr>
      </w:pPr>
      <w:r>
        <w:rPr>
          <w:rFonts w:hint="eastAsia"/>
        </w:rPr>
        <w:t>他甚至在十三世纪也有追随者。9</w:t>
      </w:r>
    </w:p>
    <w:p w14:paraId="35D6A16A">
      <w:pPr>
        <w:rPr>
          <w:rFonts w:hint="eastAsia"/>
        </w:rPr>
      </w:pPr>
      <w:r>
        <w:rPr>
          <w:rFonts w:hint="eastAsia"/>
        </w:rPr>
        <w:t>Those who did not go the length of asserting that "Deus est essentia omnium creaturarum et esse omnium," still maintained that He so operated in all as to be the only efficient cause.</w:t>
      </w:r>
    </w:p>
    <w:p w14:paraId="6575A5A6">
      <w:pPr>
        <w:rPr>
          <w:rFonts w:hint="eastAsia"/>
        </w:rPr>
      </w:pPr>
      <w:r>
        <w:rPr>
          <w:rFonts w:hint="eastAsia"/>
        </w:rPr>
        <w:t>那些没有断言“Deus est essentia omnium creaturarum et esse omnium”（神是所有受造物的本质和所有存在的存在）的人，仍然坚持祂在万有中如此运作，以致成为唯一的有效原因。</w:t>
      </w:r>
    </w:p>
    <w:p w14:paraId="5F1C0677">
      <w:pPr>
        <w:rPr>
          <w:rFonts w:hint="eastAsia"/>
        </w:rPr>
      </w:pPr>
      <w:r>
        <w:rPr>
          <w:rFonts w:hint="eastAsia"/>
        </w:rPr>
        <w:t>According to Thomas Aquinas, they argued, "Nulla insufficientia est Deo attribuenda. Si igitur Deus operatur in omni operante, sufficienter in quolibet operatur. Superfluum igitur esset quod agens creatum, aliquid operaretur."</w:t>
      </w:r>
    </w:p>
    <w:p w14:paraId="7B93903D">
      <w:pPr>
        <w:rPr>
          <w:rFonts w:hint="eastAsia"/>
        </w:rPr>
      </w:pPr>
      <w:r>
        <w:rPr>
          <w:rFonts w:hint="eastAsia"/>
        </w:rPr>
        <w:t>根据托马斯·阿奎那的说法，他们争论说：“Nulla insufficientia est Deo attribuenda. Si igitur Deus operatur in omni operante, sufficienter in quolibet operatur. Superfluum igitur esset quod agens creatum, aliquid operaretur。”（不应将任何不足归咎于神。因此，如果神在每一个行动者中运作，祂就在每一个行动者中充分运作。因此，受造的行动者做任何事都是多余的。）</w:t>
      </w:r>
    </w:p>
    <w:p w14:paraId="18E1B7E6">
      <w:pPr>
        <w:rPr>
          <w:rFonts w:hint="eastAsia"/>
        </w:rPr>
      </w:pPr>
      <w:r>
        <w:rPr>
          <w:rFonts w:hint="eastAsia"/>
        </w:rPr>
        <w:t>Again, "Quod Deum operari in quolibet operante, aliqui sic intellexerunt, quod nulla virtus creata aliquid operaretur in rebus, sed solus Deus immediate omnia operaretur: puta quod ignis non calefaceret, sed Deus in igne. Et similiter de omnibus aliis."10</w:t>
      </w:r>
    </w:p>
    <w:p w14:paraId="71788A75">
      <w:pPr>
        <w:rPr>
          <w:rFonts w:hint="eastAsia"/>
        </w:rPr>
      </w:pPr>
      <w:r>
        <w:rPr>
          <w:rFonts w:hint="eastAsia"/>
        </w:rPr>
        <w:t>又说：“Quod Deum operari in quolibet operante, aliqui sic intellexerunt, quod nulla virtus creata aliquid operaretur in rebus, sed solus Deus immediate omnia operaretur: puta quod ignis non calefaceret, sed Deus in igne. Et similiter de omnibus aliis。”（有些人如此理解神在每一个行动者中运作，即没有任何受造的能力在事物中运作，而是只有神直接运作一切：例如，火不加热，而是神在火中加热。其他所有事物也是如此。）10</w:t>
      </w:r>
    </w:p>
    <w:p w14:paraId="250A631E">
      <w:pPr>
        <w:rPr>
          <w:rFonts w:hint="eastAsia"/>
        </w:rPr>
      </w:pPr>
      <w:r>
        <w:rPr>
          <w:rFonts w:hint="eastAsia"/>
        </w:rPr>
        <w:t>Of all the Reformers, Zwingle was the most inclined to this extreme view of the dependence of the creature on God.</w:t>
      </w:r>
    </w:p>
    <w:p w14:paraId="6C46C179">
      <w:pPr>
        <w:rPr>
          <w:rFonts w:hint="eastAsia"/>
        </w:rPr>
      </w:pPr>
      <w:r>
        <w:rPr>
          <w:rFonts w:hint="eastAsia"/>
        </w:rPr>
        <w:t>在所有改革家中，慈运理最倾向于这种关于受造物依赖神的极端观点。</w:t>
      </w:r>
    </w:p>
    <w:p w14:paraId="1D3BEC94">
      <w:pPr>
        <w:rPr>
          <w:rFonts w:hint="eastAsia"/>
        </w:rPr>
      </w:pPr>
      <w:r>
        <w:rPr>
          <w:rFonts w:hint="eastAsia"/>
        </w:rPr>
        <w:t>"Omnis virtus," be says,11 "numinis virtus est, nec enim quicquam est quod non ex illo, in illo et per illud sit, imo illud ipsum sit -- creata inquam virtus dicitur, eo quod in novo subiecto et nova specie, universalis aut generalis ista virtus exhibetur.</w:t>
      </w:r>
    </w:p>
    <w:p w14:paraId="56B2E69A">
      <w:pPr>
        <w:rPr>
          <w:rFonts w:hint="eastAsia"/>
        </w:rPr>
      </w:pPr>
      <w:r>
        <w:rPr>
          <w:rFonts w:hint="eastAsia"/>
        </w:rPr>
        <w:t>他说：11 “Omnis virtus（一切能力）numinis virtus est（都是神的能力），nec enim quicquam est quod non ex illo, in illo et per illud sit, imo illud ipsum sit（因为没有任何事物不是出于祂，在祂里面，并藉着祂而存在，甚至就是祂本身） -- creata inquam virtus dicitur, eo quod in novo subiecto et nova specie, universalis aut generalis ista virtus exhibetur.（我说，受造的能力之所以被称为受造的，是因为在新的主体和新的种类中，这种普遍的或一般的力得以展现。）</w:t>
      </w:r>
    </w:p>
    <w:p w14:paraId="589B53ED">
      <w:pPr>
        <w:rPr>
          <w:rFonts w:hint="eastAsia"/>
        </w:rPr>
      </w:pPr>
      <w:r>
        <w:rPr>
          <w:rFonts w:hint="eastAsia"/>
        </w:rPr>
        <w:t>Deus est causa rerum universarum, reliqua omnia non sunt vere causae.12</w:t>
      </w:r>
    </w:p>
    <w:p w14:paraId="6B5D7DB7">
      <w:pPr>
        <w:rPr>
          <w:rFonts w:hint="eastAsia"/>
        </w:rPr>
      </w:pPr>
      <w:r>
        <w:rPr>
          <w:rFonts w:hint="eastAsia"/>
        </w:rPr>
        <w:t>神是万物的因，其余一切都不是真正的因。12</w:t>
      </w:r>
    </w:p>
    <w:p w14:paraId="03581763">
      <w:pPr>
        <w:rPr>
          <w:rFonts w:hint="eastAsia"/>
        </w:rPr>
      </w:pPr>
      <w:r>
        <w:rPr>
          <w:rFonts w:hint="eastAsia"/>
        </w:rPr>
        <w:t>Constat causas secundas non rite causas vocari. . . . .</w:t>
      </w:r>
    </w:p>
    <w:p w14:paraId="0B7C78B1">
      <w:pPr>
        <w:rPr>
          <w:rFonts w:hint="eastAsia"/>
        </w:rPr>
      </w:pPr>
      <w:r>
        <w:rPr>
          <w:rFonts w:hint="eastAsia"/>
        </w:rPr>
        <w:t>显然，第二原因不应恰当地称为原因……</w:t>
      </w:r>
    </w:p>
    <w:p w14:paraId="3FEF0D3D">
      <w:pPr>
        <w:rPr>
          <w:rFonts w:hint="eastAsia"/>
        </w:rPr>
      </w:pPr>
      <w:r>
        <w:rPr>
          <w:rFonts w:hint="eastAsia"/>
        </w:rPr>
        <w:t>Essentiam, virtutem, et operationem habent non suam sed numinis.</w:t>
      </w:r>
    </w:p>
    <w:p w14:paraId="7EDAEE96">
      <w:pPr>
        <w:rPr>
          <w:rFonts w:hint="eastAsia"/>
        </w:rPr>
      </w:pPr>
      <w:r>
        <w:rPr>
          <w:rFonts w:hint="eastAsia"/>
        </w:rPr>
        <w:t>它们拥有并非自身的，而是神的本质、能力和运作。</w:t>
      </w:r>
    </w:p>
    <w:p w14:paraId="4AB6DB67">
      <w:pPr>
        <w:rPr>
          <w:rFonts w:hint="eastAsia"/>
        </w:rPr>
      </w:pPr>
      <w:r>
        <w:rPr>
          <w:rFonts w:hint="eastAsia"/>
        </w:rPr>
        <w:t>Instrumenta igitur sunt.13</w:t>
      </w:r>
    </w:p>
    <w:p w14:paraId="066D97F8">
      <w:pPr>
        <w:rPr>
          <w:rFonts w:hint="eastAsia"/>
        </w:rPr>
      </w:pPr>
      <w:r>
        <w:rPr>
          <w:rFonts w:hint="eastAsia"/>
        </w:rPr>
        <w:t>因此，它们是工具。13</w:t>
      </w:r>
    </w:p>
    <w:p w14:paraId="5A0D3C25">
      <w:pPr>
        <w:rPr>
          <w:rFonts w:hint="eastAsia"/>
        </w:rPr>
      </w:pPr>
      <w:r>
        <w:rPr>
          <w:rFonts w:hint="eastAsia"/>
        </w:rPr>
        <w:t>Viciniora ista, quibus causarum nomen damus, non jure causas esse sed manus et organa, quibus aeterna mens operatur."14</w:t>
      </w:r>
    </w:p>
    <w:p w14:paraId="1D1372DA">
      <w:pPr>
        <w:rPr>
          <w:rFonts w:hint="eastAsia"/>
        </w:rPr>
      </w:pPr>
      <w:r>
        <w:rPr>
          <w:rFonts w:hint="eastAsia"/>
        </w:rPr>
        <w:t>我们称之为原因的那些更近的事物，并非真正的原因，而是永恒心灵藉以运作的手和器官。”14</w:t>
      </w:r>
    </w:p>
    <w:p w14:paraId="3F401100">
      <w:pPr>
        <w:rPr>
          <w:rFonts w:hint="eastAsia"/>
        </w:rPr>
      </w:pPr>
      <w:r>
        <w:rPr>
          <w:rFonts w:hint="eastAsia"/>
        </w:rPr>
        <w:t>Calvin did not go so far, although he uses such language as the following, when speaking of inanimate things, "Sunt nihil aliud quam instrumuenta, quibus Deus assidue instillat quantum vult efficaciae et pro suo arbitrio ad hanc vel illam actionem flectit et convertit."15</w:t>
      </w:r>
    </w:p>
    <w:p w14:paraId="5D4B0A06">
      <w:pPr>
        <w:rPr>
          <w:rFonts w:hint="eastAsia"/>
        </w:rPr>
      </w:pPr>
      <w:r>
        <w:rPr>
          <w:rFonts w:hint="eastAsia"/>
        </w:rPr>
        <w:t>加尔文没有走那么远，尽管他在谈论无生命事物时使用了如下的语言：“Sunt nihil aliud quam instrumuenta, quibus Deus assidue instillat quantum vult efficaciae et pro suo arbitrio ad hanc vel illam actionem flectit et convertit。”（它们不过是工具，神不断地向其中注入祂所意愿的效能，并按照祂的意旨将其转向这种或那种行动。）15</w:t>
      </w:r>
    </w:p>
    <w:p w14:paraId="48985AD0">
      <w:pPr>
        <w:rPr>
          <w:rFonts w:hint="eastAsia"/>
        </w:rPr>
      </w:pPr>
      <w:r>
        <w:rPr>
          <w:rFonts w:hint="eastAsia"/>
        </w:rPr>
        <w:t>He admits, however, that matter has its own properties, and second causes a real efficiency.</w:t>
      </w:r>
    </w:p>
    <w:p w14:paraId="2254DBCF">
      <w:pPr>
        <w:rPr>
          <w:rFonts w:hint="eastAsia"/>
        </w:rPr>
      </w:pPr>
      <w:r>
        <w:rPr>
          <w:rFonts w:hint="eastAsia"/>
        </w:rPr>
        <w:t>然而，他承认物质有其自身的属性，第二原因有真实的效能。</w:t>
      </w:r>
    </w:p>
    <w:p w14:paraId="623CF768">
      <w:pPr>
        <w:rPr>
          <w:rFonts w:hint="eastAsia"/>
        </w:rPr>
      </w:pPr>
      <w:r>
        <w:rPr>
          <w:rFonts w:hint="eastAsia"/>
        </w:rPr>
        <w:t>The whole tendency of the Cartesian philosophy, which came into vogue in the seventeenth century, was to merge second causes into the first cause, and it thus led the way to idealism and pantheism.</w:t>
      </w:r>
    </w:p>
    <w:p w14:paraId="11702892">
      <w:pPr>
        <w:rPr>
          <w:rFonts w:hint="eastAsia"/>
        </w:rPr>
      </w:pPr>
      <w:r>
        <w:rPr>
          <w:rFonts w:hint="eastAsia"/>
        </w:rPr>
        <w:t>十七世纪流行的笛卡尔哲学的整个趋势是将第二原因融入第一原因，从而导致了唯心主义和泛神论。</w:t>
      </w:r>
    </w:p>
    <w:p w14:paraId="3F77D02D">
      <w:pPr>
        <w:rPr>
          <w:rFonts w:hint="eastAsia"/>
        </w:rPr>
      </w:pPr>
      <w:r>
        <w:rPr>
          <w:rFonts w:hint="eastAsia"/>
        </w:rPr>
        <w:t>Malebranche admitted, on the testimony of Scripture, which declares that God created the heaven and the earth, that the external world has a real existence.</w:t>
      </w:r>
    </w:p>
    <w:p w14:paraId="0E7F6360">
      <w:pPr>
        <w:rPr>
          <w:rFonts w:hint="eastAsia"/>
        </w:rPr>
      </w:pPr>
      <w:r>
        <w:rPr>
          <w:rFonts w:hint="eastAsia"/>
        </w:rPr>
        <w:t>马勒伯朗士根据圣经（圣经宣告神创造了天地）的见证，承认外部世界真实存在。</w:t>
      </w:r>
    </w:p>
    <w:p w14:paraId="1B920376">
      <w:pPr>
        <w:rPr>
          <w:rFonts w:hint="eastAsia"/>
        </w:rPr>
      </w:pPr>
      <w:r>
        <w:rPr>
          <w:rFonts w:hint="eastAsia"/>
        </w:rPr>
        <w:t>But he denied that it could produce any effects, or that the soul could in any way act upon matter.</w:t>
      </w:r>
    </w:p>
    <w:p w14:paraId="5F1F09B6">
      <w:pPr>
        <w:rPr>
          <w:rFonts w:hint="eastAsia"/>
        </w:rPr>
      </w:pPr>
      <w:r>
        <w:rPr>
          <w:rFonts w:hint="eastAsia"/>
        </w:rPr>
        <w:t>但他否认它能产生任何效果，或者灵魂能以任何方式作用于物质。</w:t>
      </w:r>
    </w:p>
    <w:p w14:paraId="0C43238F">
      <w:pPr>
        <w:rPr>
          <w:rFonts w:hint="eastAsia"/>
        </w:rPr>
      </w:pPr>
      <w:r>
        <w:rPr>
          <w:rFonts w:hint="eastAsia"/>
        </w:rPr>
        <w:t>We see all things in God.</w:t>
      </w:r>
    </w:p>
    <w:p w14:paraId="25708DC1">
      <w:pPr>
        <w:rPr>
          <w:rFonts w:hint="eastAsia"/>
        </w:rPr>
      </w:pPr>
      <w:r>
        <w:rPr>
          <w:rFonts w:hint="eastAsia"/>
        </w:rPr>
        <w:t>我们在神里面看见万物。</w:t>
      </w:r>
    </w:p>
    <w:p w14:paraId="7C9DF3B0">
      <w:pPr>
        <w:rPr>
          <w:rFonts w:hint="eastAsia"/>
        </w:rPr>
      </w:pPr>
      <w:r>
        <w:rPr>
          <w:rFonts w:hint="eastAsia"/>
        </w:rPr>
        <w:t>That is, when we perceive anything out of ourselves, the perception is not due to the impression made by the external object, but to the immediate agency of God.</w:t>
      </w:r>
    </w:p>
    <w:p w14:paraId="082EFE98">
      <w:pPr>
        <w:rPr>
          <w:rFonts w:hint="eastAsia"/>
        </w:rPr>
      </w:pPr>
      <w:r>
        <w:rPr>
          <w:rFonts w:hint="eastAsia"/>
        </w:rPr>
        <w:t>也就是说，当我们感知到自身以外的任何事物时，这种感知并非由于外部物体所造成的印象，而是由于神的直接作为。</w:t>
      </w:r>
    </w:p>
    <w:p w14:paraId="4EFFDD35">
      <w:pPr>
        <w:rPr>
          <w:rFonts w:hint="eastAsia"/>
        </w:rPr>
      </w:pPr>
      <w:r>
        <w:rPr>
          <w:rFonts w:hint="eastAsia"/>
        </w:rPr>
        <w:t>And the activity of our own minds is only a form of the activity of God.</w:t>
      </w:r>
    </w:p>
    <w:p w14:paraId="6F03D424">
      <w:pPr>
        <w:rPr>
          <w:rFonts w:hint="eastAsia"/>
        </w:rPr>
      </w:pPr>
      <w:r>
        <w:rPr>
          <w:rFonts w:hint="eastAsia"/>
        </w:rPr>
        <w:t>我们自己心灵的活动仅仅是神活动的一种形式。</w:t>
      </w:r>
    </w:p>
    <w:p w14:paraId="4F5C37C4">
      <w:pPr>
        <w:rPr>
          <w:rFonts w:hint="eastAsia"/>
        </w:rPr>
      </w:pPr>
      <w:r>
        <w:rPr>
          <w:rFonts w:hint="eastAsia"/>
        </w:rPr>
        <w:t>The first fruit of this system was avowed idealism, as all evidence of the existence of an external world was destroyed; and the second was the pantheism of Spinoza, which Leibnitz calls Cartesianism en outre.</w:t>
      </w:r>
    </w:p>
    <w:p w14:paraId="5542FF70">
      <w:pPr>
        <w:rPr>
          <w:rFonts w:hint="eastAsia"/>
        </w:rPr>
      </w:pPr>
      <w:r>
        <w:rPr>
          <w:rFonts w:hint="eastAsia"/>
        </w:rPr>
        <w:t>这个体系的第一个成果是公开的唯心主义，因为所有外部世界存在的证据都被摧毁了；第二个成果是斯宾诺莎的泛神论，莱布尼茨称之为“过度的笛卡尔主义”（Cartesianism en outre，过度的笛卡尔主义）。</w:t>
      </w:r>
    </w:p>
    <w:p w14:paraId="01BD11B8">
      <w:pPr>
        <w:rPr>
          <w:rFonts w:hint="eastAsia"/>
        </w:rPr>
      </w:pPr>
      <w:r>
        <w:rPr>
          <w:rFonts w:hint="eastAsia"/>
        </w:rPr>
        <w:t>It must be admitted that the devout desire of the Reformed theologians to vindicate the sovereignty and supremacy of God, in opposition to all forms of Pelagian and semi-Pelagian doctrine, led many of them to go to an extreme in depreciating the efficiency of second causes, and in unduly exalting the omnipresent efficiency of God.</w:t>
      </w:r>
    </w:p>
    <w:p w14:paraId="6E259F06">
      <w:pPr>
        <w:rPr>
          <w:rFonts w:hint="eastAsia"/>
        </w:rPr>
      </w:pPr>
      <w:r>
        <w:rPr>
          <w:rFonts w:hint="eastAsia"/>
        </w:rPr>
        <w:t>必须承认，改革宗神学家们出于虔诚的愿望，要维护神的至高无上和主权，以反对所有形式的伯拉纠主义和半伯拉纠主义教义，这导致他们中的许多人走向极端，贬低第二原因的效能，并过分高举神无所不在的效能。</w:t>
      </w:r>
    </w:p>
    <w:p w14:paraId="72819485">
      <w:pPr>
        <w:rPr>
          <w:rFonts w:hint="eastAsia"/>
        </w:rPr>
      </w:pPr>
      <w:r>
        <w:rPr>
          <w:rFonts w:hint="eastAsia"/>
        </w:rPr>
        <w:t>Schweizer16 represents the great body of the Reformed theologians as teaching that the dependence of creatures on the Creator supersedes all efficiency of second causes.</w:t>
      </w:r>
    </w:p>
    <w:p w14:paraId="76A676B7">
      <w:pPr>
        <w:rPr>
          <w:rFonts w:hint="eastAsia"/>
        </w:rPr>
      </w:pPr>
      <w:r>
        <w:rPr>
          <w:rFonts w:hint="eastAsia"/>
        </w:rPr>
        <w:t>施韦策16将大多数改革宗神学家描绘为教导受造物对创造者的依赖取代了第二原因的所有效能。</w:t>
      </w:r>
    </w:p>
    <w:p w14:paraId="25322809">
      <w:pPr>
        <w:rPr>
          <w:rFonts w:hint="eastAsia"/>
        </w:rPr>
      </w:pPr>
      <w:r>
        <w:rPr>
          <w:rFonts w:hint="eastAsia"/>
        </w:rPr>
        <w:t>"Die schlechthinige Abhangigkeit des Bestehens und Verlaufes der Welt gestattet keinerlei andere Ursachlichkeiten als nur die gottliche, so dass Zwischenursachen nur seine Instrumente und Organe sind, er die durch ihre Gesammtheit wie durch alle einzelnen Zwischenursachen allein hindurchwirkende Causalitat. Dieses ist er vermoge der praesentia essentialis numinis oder doch divinae virtutis, welche das Sein alles Seins, die Bewegung aller Bewegungen ist."</w:t>
      </w:r>
    </w:p>
    <w:p w14:paraId="3A5223C7">
      <w:pPr>
        <w:rPr>
          <w:rFonts w:hint="eastAsia"/>
        </w:rPr>
      </w:pPr>
      <w:r>
        <w:rPr>
          <w:rFonts w:hint="eastAsia"/>
        </w:rPr>
        <w:t>“Die schlechthinige Abhangigkeit des Bestehens und Verlaufes der Welt gestattet keinerlei andere Ursachlichkeiten als nur die gottliche, so dass Zwischenursachen nur seine Instrumente und Organe sind, er die durch ihre Gesammtheit wie durch alle einzelnen Zwischenursachen allein hindurchwirkende Causalitat. Dieses ist er vermoge der praesentia essentialis numinis oder doch divinae virtutis, welche das Sein alles Seins, die Bewegung aller Bewegungen ist。”（世界存在和发展的绝对依赖性不允许任何其他因果关系，只允许神圣的因果关系，因此中间原因只是祂的工具和器官，祂是通过它们的整体以及所有单个中间原因而独自运作的因果关系。这是祂凭借神圣本质的同在或神圣能力的同在而成就的，这种同在是一切存在的存在，一切运动的运动。）</w:t>
      </w:r>
    </w:p>
    <w:p w14:paraId="2FD37E80">
      <w:pPr>
        <w:rPr>
          <w:rFonts w:hint="eastAsia"/>
        </w:rPr>
      </w:pPr>
      <w:r>
        <w:rPr>
          <w:rFonts w:hint="eastAsia"/>
        </w:rPr>
        <w:t>This is Schweizer's own doctrine, as it is that of the whole school of Schleiermacher, to which he belongs; but that it is not the doctrine of the Reformed theologians is plain from their all teaching the doctrine of concursus, which Schweizer admits to be inconsistent with the assumption that God is the sole cause of all things.</w:t>
      </w:r>
    </w:p>
    <w:p w14:paraId="1ADB42B3">
      <w:pPr>
        <w:rPr>
          <w:rFonts w:hint="eastAsia"/>
        </w:rPr>
      </w:pPr>
      <w:r>
        <w:rPr>
          <w:rFonts w:hint="eastAsia"/>
        </w:rPr>
        <w:t>这是施韦策自己的教义，也是他所属的整个施莱尔马赫学派的教义；但这并非改革宗神学家的教义，这从他们都教导concursus（协同）的教义就可以看出，施韦策承认这与神是万物唯一原因的假设不一致。</w:t>
      </w:r>
    </w:p>
    <w:p w14:paraId="2F5BF23A">
      <w:pPr>
        <w:rPr>
          <w:rFonts w:hint="eastAsia"/>
        </w:rPr>
      </w:pPr>
      <w:r>
        <w:rPr>
          <w:rFonts w:hint="eastAsia"/>
        </w:rPr>
        <w:t>It was this false assumption that no creature can act; that dependence on God is absolute; and that all power however manifested is the power of God, which led to the doctrine of a continued creation, as stated when speaking of the efficiency of God in the preservation of the world.</w:t>
      </w:r>
    </w:p>
    <w:p w14:paraId="598104D4">
      <w:pPr>
        <w:rPr>
          <w:rFonts w:hint="eastAsia"/>
        </w:rPr>
      </w:pPr>
      <w:r>
        <w:rPr>
          <w:rFonts w:hint="eastAsia"/>
        </w:rPr>
        <w:t>正是这种错误的假设，即没有任何受造物能够行动；对神的依赖是绝对的；以及所有无论如何显现的能力都是神的能力，导致了持续创造的教义，正如在谈论神在保守世界方面的效能时所陈述的那样。</w:t>
      </w:r>
    </w:p>
    <w:p w14:paraId="318B2E13">
      <w:pPr>
        <w:rPr>
          <w:rFonts w:hint="eastAsia"/>
        </w:rPr>
      </w:pPr>
      <w:r>
        <w:rPr>
          <w:rFonts w:hint="eastAsia"/>
        </w:rPr>
        <w:t>It led also to the doctrine of occasional causes; that is, to the theory that what we call second causes have no real efficiency, but are only the occasions on which God manifests his power in a particular way.</w:t>
      </w:r>
    </w:p>
    <w:p w14:paraId="2426D399">
      <w:pPr>
        <w:rPr>
          <w:rFonts w:hint="eastAsia"/>
        </w:rPr>
      </w:pPr>
      <w:r>
        <w:rPr>
          <w:rFonts w:hint="eastAsia"/>
        </w:rPr>
        <w:t>它也导致了偶因论的教义；也就是说，我们称之为第二原因的事物没有真实的效能，而仅仅是神以特定方式显现其能力的场合。</w:t>
      </w:r>
    </w:p>
    <w:p w14:paraId="5B4B7FD6">
      <w:pPr>
        <w:rPr>
          <w:rFonts w:hint="eastAsia"/>
        </w:rPr>
      </w:pPr>
      <w:r>
        <w:rPr>
          <w:rFonts w:hint="eastAsia"/>
        </w:rPr>
        <w:t>The world of matter and mind exists indeed, but it is perfectly inert.</w:t>
      </w:r>
    </w:p>
    <w:p w14:paraId="20DE4685">
      <w:pPr>
        <w:rPr>
          <w:rFonts w:hint="eastAsia"/>
        </w:rPr>
      </w:pPr>
      <w:r>
        <w:rPr>
          <w:rFonts w:hint="eastAsia"/>
        </w:rPr>
        <w:t>物质和精神的世界确实存在，但它是完全惰性的。</w:t>
      </w:r>
    </w:p>
    <w:p w14:paraId="46BB37A9">
      <w:pPr>
        <w:rPr>
          <w:rFonts w:hint="eastAsia"/>
        </w:rPr>
      </w:pPr>
      <w:r>
        <w:rPr>
          <w:rFonts w:hint="eastAsia"/>
        </w:rPr>
        <w:t>It is only the instrument or means by which the manifold and everywhere present efficiency of God is manifested.</w:t>
      </w:r>
    </w:p>
    <w:p w14:paraId="72B4167A">
      <w:pPr>
        <w:rPr>
          <w:rFonts w:hint="eastAsia"/>
        </w:rPr>
      </w:pPr>
      <w:r>
        <w:rPr>
          <w:rFonts w:hint="eastAsia"/>
        </w:rPr>
        <w:t>它仅仅是神多样且无所不在的效能得以显现的工具或手段。</w:t>
      </w:r>
    </w:p>
    <w:p w14:paraId="1B607366">
      <w:pPr>
        <w:rPr>
          <w:rFonts w:hint="eastAsia"/>
        </w:rPr>
      </w:pPr>
      <w:r>
        <w:rPr>
          <w:rFonts w:hint="eastAsia"/>
        </w:rPr>
        <w:t>"Consideremus," says Leibnitz, "eorum sententiam, qui rebus creatis veram, et propriam actionem adimunt, . . . . qui putant non res agere, sed Deum ad rerum praesentiam, et secundum rerum aptitudinem; adeoque res occasiones esse, non causas, et recipere, non efficere aut elicere."17</w:t>
      </w:r>
    </w:p>
    <w:p w14:paraId="6CB1CE0D">
      <w:pPr>
        <w:rPr>
          <w:rFonts w:hint="eastAsia"/>
        </w:rPr>
      </w:pPr>
      <w:r>
        <w:rPr>
          <w:rFonts w:hint="eastAsia"/>
        </w:rPr>
        <w:t>莱布尼茨说：“Consideremus（让我们考虑）eorum sententiam（他们的观点）, qui rebus creatis veram（那些剥夺受造物真实）, et propriam actionem adimunt（和自身行动的人）, . . . . qui putant non res agere（他们认为不是事物行动）, sed Deum ad rerum praesentiam（而是神在事物存在时行动）, et secundum rerum aptitudinem（并根据事物的适宜性行动）; adeoque res occasiones esse（因此事物是场合）, non causas（而不是原因）, et recipere（并且是接受者）, non efficere aut elicere（而不是产生者或引出者）。”17</w:t>
      </w:r>
    </w:p>
    <w:p w14:paraId="18D15E33">
      <w:pPr>
        <w:rPr>
          <w:rFonts w:hint="eastAsia"/>
        </w:rPr>
      </w:pPr>
      <w:r>
        <w:rPr>
          <w:rFonts w:hint="eastAsia"/>
        </w:rPr>
        <w:t>The same views of the dependence of creatures on God lies at the foundation of the whole system of Dr. Emmons.</w:t>
      </w:r>
    </w:p>
    <w:p w14:paraId="1119E46E">
      <w:pPr>
        <w:rPr>
          <w:rFonts w:hint="eastAsia"/>
        </w:rPr>
      </w:pPr>
      <w:r>
        <w:rPr>
          <w:rFonts w:hint="eastAsia"/>
        </w:rPr>
        <w:t>同样的关于受造物依赖神的观点，是埃蒙斯博士整个体系的基础。</w:t>
      </w:r>
    </w:p>
    <w:p w14:paraId="539209FC">
      <w:pPr>
        <w:rPr>
          <w:rFonts w:hint="eastAsia"/>
        </w:rPr>
      </w:pPr>
      <w:r>
        <w:rPr>
          <w:rFonts w:hint="eastAsia"/>
        </w:rPr>
        <w:t>He held that if any creature were endowed with activity or power to act, it would be independent of God.</w:t>
      </w:r>
    </w:p>
    <w:p w14:paraId="2F18B3DC">
      <w:pPr>
        <w:rPr>
          <w:rFonts w:hint="eastAsia"/>
        </w:rPr>
      </w:pPr>
      <w:r>
        <w:rPr>
          <w:rFonts w:hint="eastAsia"/>
        </w:rPr>
        <w:t>他认为，如果任何受造物被赋予活动或行动的能力，它就会独立于神。</w:t>
      </w:r>
    </w:p>
    <w:p w14:paraId="34D7A9A8">
      <w:pPr>
        <w:rPr>
          <w:rFonts w:hint="eastAsia"/>
        </w:rPr>
      </w:pPr>
      <w:r>
        <w:rPr>
          <w:rFonts w:hint="eastAsia"/>
        </w:rPr>
        <w:t>"We cannot conceive," he says, "that even Omnipotence itself is able to form independent agents, because this would be to endow them with divinity.</w:t>
      </w:r>
    </w:p>
    <w:p w14:paraId="2A379AF5">
      <w:pPr>
        <w:rPr>
          <w:rFonts w:hint="eastAsia"/>
        </w:rPr>
      </w:pPr>
      <w:r>
        <w:rPr>
          <w:rFonts w:hint="eastAsia"/>
        </w:rPr>
        <w:t>他说：“我们无法设想，即使是全能本身也能够形成独立的行动者，因为这将赋予他们神性。</w:t>
      </w:r>
    </w:p>
    <w:p w14:paraId="131A3AF5">
      <w:pPr>
        <w:rPr>
          <w:rFonts w:hint="eastAsia"/>
        </w:rPr>
      </w:pPr>
      <w:r>
        <w:rPr>
          <w:rFonts w:hint="eastAsia"/>
        </w:rPr>
        <w:t>And since all men are dependent agents, all their motions, exercises, or actions must originate in a divine efficiency."</w:t>
      </w:r>
    </w:p>
    <w:p w14:paraId="7CEB0338">
      <w:pPr>
        <w:rPr>
          <w:rFonts w:hint="eastAsia"/>
        </w:rPr>
      </w:pPr>
      <w:r>
        <w:rPr>
          <w:rFonts w:hint="eastAsia"/>
        </w:rPr>
        <w:t>既然所有人都是依赖的行动者，他们所有的运动、练习或行动都必定源于神圣的效能。”</w:t>
      </w:r>
    </w:p>
    <w:p w14:paraId="35F5A941">
      <w:pPr>
        <w:rPr>
          <w:rFonts w:hint="eastAsia"/>
        </w:rPr>
      </w:pPr>
      <w:r>
        <w:rPr>
          <w:rFonts w:hint="eastAsia"/>
        </w:rPr>
        <w:t>This is not to be understood as simply asserting the necessity of a divine concursus in order to the operation of second causes, for Emmons expressly teaches that God creates all the volitions of the soul, and effects by his almighty power all changes in the material world.</w:t>
      </w:r>
    </w:p>
    <w:p w14:paraId="1E9B5149">
      <w:pPr>
        <w:rPr>
          <w:rFonts w:hint="eastAsia"/>
        </w:rPr>
      </w:pPr>
      <w:r>
        <w:rPr>
          <w:rFonts w:hint="eastAsia"/>
        </w:rPr>
        <w:t>这不应被理解为仅仅断言为了第二原因的运作而需要神圣的concursus（协同），因为埃蒙斯明确教导说神创造了灵魂的所有意志，并以其全能的能力在物质世界中造成所有变化。</w:t>
      </w:r>
    </w:p>
    <w:p w14:paraId="1849AC6B">
      <w:pPr>
        <w:rPr>
          <w:rFonts w:hint="eastAsia"/>
        </w:rPr>
      </w:pPr>
    </w:p>
    <w:p w14:paraId="47E53F74">
      <w:pPr>
        <w:spacing w:after="294" w:line="255" w:lineRule="auto"/>
        <w:ind w:left="26" w:right="16"/>
        <w:jc w:val="center"/>
        <w:rPr>
          <w:rFonts w:hint="eastAsia"/>
          <w:b/>
          <w:i/>
          <w:iCs/>
        </w:rPr>
      </w:pPr>
      <w:r>
        <w:rPr>
          <w:rFonts w:hint="eastAsia"/>
          <w:b/>
          <w:i/>
          <w:iCs/>
        </w:rPr>
        <w:t>Objections to this Doctrine of Dependence.</w:t>
      </w:r>
    </w:p>
    <w:p w14:paraId="722FEAB9">
      <w:pPr>
        <w:spacing w:after="294" w:line="255" w:lineRule="auto"/>
        <w:ind w:left="26" w:right="16"/>
        <w:jc w:val="center"/>
        <w:rPr>
          <w:rFonts w:hint="eastAsia"/>
          <w:b/>
          <w:i/>
          <w:iCs/>
        </w:rPr>
      </w:pPr>
      <w:r>
        <w:rPr>
          <w:rFonts w:hint="eastAsia"/>
          <w:b/>
          <w:i/>
          <w:iCs/>
        </w:rPr>
        <w:t>对此依赖教义的异议。</w:t>
      </w:r>
    </w:p>
    <w:p w14:paraId="7590670D">
      <w:pPr>
        <w:rPr>
          <w:rFonts w:hint="eastAsia"/>
        </w:rPr>
      </w:pPr>
    </w:p>
    <w:p w14:paraId="52803D06">
      <w:pPr>
        <w:rPr>
          <w:rFonts w:hint="eastAsia"/>
        </w:rPr>
      </w:pPr>
      <w:r>
        <w:rPr>
          <w:rFonts w:hint="eastAsia"/>
        </w:rPr>
        <w:t>To this whole doctrine, which thus denies the existence of second causes, and refers all action both in the material and spiritual world to God, it is to be objected, (1.) That it is founded on an arbitrary assumption.</w:t>
      </w:r>
    </w:p>
    <w:p w14:paraId="75B6484F">
      <w:pPr>
        <w:rPr>
          <w:rFonts w:hint="eastAsia"/>
        </w:rPr>
      </w:pPr>
      <w:r>
        <w:rPr>
          <w:rFonts w:hint="eastAsia"/>
        </w:rPr>
        <w:t>对于这个否认第二原因存在，并将物质和精神世界的所有行动都归因于神的整个教义，应提出以下反对意见：（1.）它建立在一个任意的假设之上。</w:t>
      </w:r>
    </w:p>
    <w:p w14:paraId="3BB9B4E3">
      <w:pPr>
        <w:rPr>
          <w:rFonts w:hint="eastAsia"/>
        </w:rPr>
      </w:pPr>
      <w:r>
        <w:rPr>
          <w:rFonts w:hint="eastAsia"/>
        </w:rPr>
        <w:t>It starts with the a priori idea of an absolute and infinite being, and rejects everything inconsistent with that idea.</w:t>
      </w:r>
    </w:p>
    <w:p w14:paraId="549D2161">
      <w:pPr>
        <w:rPr>
          <w:rFonts w:hint="eastAsia"/>
        </w:rPr>
      </w:pPr>
      <w:r>
        <w:rPr>
          <w:rFonts w:hint="eastAsia"/>
        </w:rPr>
        <w:t>它从绝对和无限存在的先验观念开始，并拒绝一切与该观念不一致的事物。</w:t>
      </w:r>
    </w:p>
    <w:p w14:paraId="1C54E795">
      <w:pPr>
        <w:rPr>
          <w:rFonts w:hint="eastAsia"/>
        </w:rPr>
      </w:pPr>
      <w:r>
        <w:rPr>
          <w:rFonts w:hint="eastAsia"/>
        </w:rPr>
        <w:t>It cannot be proved that it is inconsistent with the nature of God that He should call into existence creatures capable of originating action.</w:t>
      </w:r>
    </w:p>
    <w:p w14:paraId="189DFE45">
      <w:pPr>
        <w:rPr>
          <w:rFonts w:hint="eastAsia"/>
        </w:rPr>
      </w:pPr>
      <w:r>
        <w:rPr>
          <w:rFonts w:hint="eastAsia"/>
        </w:rPr>
        <w:t>无法证明神呼召能够产生行动的受造物存在与祂的本性不一致。</w:t>
      </w:r>
    </w:p>
    <w:p w14:paraId="517AF59E">
      <w:pPr>
        <w:rPr>
          <w:rFonts w:hint="eastAsia"/>
        </w:rPr>
      </w:pPr>
      <w:r>
        <w:rPr>
          <w:rFonts w:hint="eastAsia"/>
        </w:rPr>
        <w:t>It is enough that such creatures should derive all their powers from God, and be subject to his control in all their exercises.</w:t>
      </w:r>
    </w:p>
    <w:p w14:paraId="1016D8C5">
      <w:pPr>
        <w:rPr>
          <w:rFonts w:hint="eastAsia"/>
        </w:rPr>
      </w:pPr>
      <w:r>
        <w:rPr>
          <w:rFonts w:hint="eastAsia"/>
        </w:rPr>
        <w:t>只要这样的受造物从神那里获得所有能力，并在其所有运用中都受祂的控制，就足够了。</w:t>
      </w:r>
    </w:p>
    <w:p w14:paraId="15066265">
      <w:pPr>
        <w:rPr>
          <w:rFonts w:hint="eastAsia"/>
        </w:rPr>
      </w:pPr>
      <w:r>
        <w:rPr>
          <w:rFonts w:hint="eastAsia"/>
        </w:rPr>
        <w:t>(2.) This doctrine contradicts the consciousness of every man.</w:t>
      </w:r>
    </w:p>
    <w:p w14:paraId="68BD95E2">
      <w:pPr>
        <w:rPr>
          <w:rFonts w:hint="eastAsia"/>
        </w:rPr>
      </w:pPr>
      <w:r>
        <w:rPr>
          <w:rFonts w:hint="eastAsia"/>
        </w:rPr>
        <w:t>（2.）这个教义与每个人的意识相矛盾。</w:t>
      </w:r>
    </w:p>
    <w:p w14:paraId="13D912FB">
      <w:pPr>
        <w:rPr>
          <w:rFonts w:hint="eastAsia"/>
        </w:rPr>
      </w:pPr>
      <w:r>
        <w:rPr>
          <w:rFonts w:hint="eastAsia"/>
        </w:rPr>
        <w:t>We know, as certainly as we know anything, that we are free agents, and that free agency is the power of self-determination, or of originating our own acts.</w:t>
      </w:r>
    </w:p>
    <w:p w14:paraId="607B477E">
      <w:pPr>
        <w:rPr>
          <w:rFonts w:hint="eastAsia"/>
        </w:rPr>
      </w:pPr>
      <w:r>
        <w:rPr>
          <w:rFonts w:hint="eastAsia"/>
        </w:rPr>
        <w:t>我们确切地知道，如同我们知道任何事情一样，我们是自由的行动者，自由行动是自我决定的能力，或产生我们自己行为的能力。</w:t>
      </w:r>
    </w:p>
    <w:p w14:paraId="5E77300B">
      <w:pPr>
        <w:rPr>
          <w:rFonts w:hint="eastAsia"/>
        </w:rPr>
      </w:pPr>
      <w:r>
        <w:rPr>
          <w:rFonts w:hint="eastAsia"/>
        </w:rPr>
        <w:t>It contradicts not only our self-consciousness, but the laws of belief which God has impressed upon our nature.</w:t>
      </w:r>
    </w:p>
    <w:p w14:paraId="415C961D">
      <w:pPr>
        <w:rPr>
          <w:rFonts w:hint="eastAsia"/>
        </w:rPr>
      </w:pPr>
      <w:r>
        <w:rPr>
          <w:rFonts w:hint="eastAsia"/>
        </w:rPr>
        <w:t>它不仅与我们的自我意识相矛盾，而且与神印在我们本性上的信仰法则相矛盾。</w:t>
      </w:r>
    </w:p>
    <w:p w14:paraId="05BA4558">
      <w:pPr>
        <w:rPr>
          <w:rFonts w:hint="eastAsia"/>
        </w:rPr>
      </w:pPr>
      <w:r>
        <w:rPr>
          <w:rFonts w:hint="eastAsia"/>
        </w:rPr>
        <w:t>It is one of those laws that we should believe in the reality of the objects of our senses; and that belief involves the conviction not only that they really are, but also that they are the causes of the impressions which they make on our sensibility.</w:t>
      </w:r>
    </w:p>
    <w:p w14:paraId="61CA3E9B">
      <w:pPr>
        <w:rPr>
          <w:rFonts w:hint="eastAsia"/>
        </w:rPr>
      </w:pPr>
      <w:r>
        <w:rPr>
          <w:rFonts w:hint="eastAsia"/>
        </w:rPr>
        <w:t>其中一条法则是我们应该相信我们感官对象的真实性；并且这种信仰不仅包含它们确实存在的信念，而且包含它们是我们感官所受印象的原因的信念。</w:t>
      </w:r>
    </w:p>
    <w:p w14:paraId="0DAD3EC0">
      <w:pPr>
        <w:rPr>
          <w:rFonts w:hint="eastAsia"/>
        </w:rPr>
      </w:pPr>
      <w:r>
        <w:rPr>
          <w:rFonts w:hint="eastAsia"/>
        </w:rPr>
        <w:t>It is to put philosophy in conflict with common sense, and with the universal convictions of men, to teach that all this is a delusion; that when we see a tree we are mistaken, that God immediately creates that impression in our mind; or that when we will to move the power is not in us, that it is not we that move, but God that moves us; or when we think, that it is God creates the thought.</w:t>
      </w:r>
    </w:p>
    <w:p w14:paraId="628F71A5">
      <w:pPr>
        <w:rPr>
          <w:rFonts w:hint="eastAsia"/>
        </w:rPr>
      </w:pPr>
      <w:r>
        <w:rPr>
          <w:rFonts w:hint="eastAsia"/>
        </w:rPr>
        <w:t>教导说这一切都是错觉；当我们看见一棵树时我们错了，是神立即在我们心中创造了那个印象；或者当我们意愿移动时能力不在我们里面，不是我们移动，而是神移动我们；或者当我们思考时，是神创造了思想，这是将哲学与常识以及人类普遍的信念置于冲突之中。</w:t>
      </w:r>
    </w:p>
    <w:p w14:paraId="1448CA71">
      <w:pPr>
        <w:rPr>
          <w:rFonts w:hint="eastAsia"/>
        </w:rPr>
      </w:pPr>
      <w:r>
        <w:rPr>
          <w:rFonts w:hint="eastAsia"/>
        </w:rPr>
        <w:t>(3.) As has been before remarked, this system naturally leads, and has led to idealism and pantheism, and therefore is utterly inconsistent with all liberty and responsibility, and destroys the possibility of moral distinctions.</w:t>
      </w:r>
    </w:p>
    <w:p w14:paraId="567577A6">
      <w:pPr>
        <w:rPr>
          <w:rFonts w:hint="eastAsia"/>
        </w:rPr>
      </w:pPr>
      <w:r>
        <w:rPr>
          <w:rFonts w:hint="eastAsia"/>
        </w:rPr>
        <w:t>（3.）如前所述，这个体系自然地导致，并且已经导致了唯心主义和泛神论，因此它与所有自由和责任完全不一致，并摧毁了道德区分的可能性。</w:t>
      </w:r>
    </w:p>
    <w:p w14:paraId="5BBAEDEF">
      <w:pPr>
        <w:rPr>
          <w:rFonts w:hint="eastAsia"/>
        </w:rPr>
      </w:pPr>
    </w:p>
    <w:p w14:paraId="66482F3E">
      <w:pPr>
        <w:spacing w:after="294" w:line="255" w:lineRule="auto"/>
        <w:ind w:left="26" w:right="16"/>
        <w:jc w:val="center"/>
        <w:rPr>
          <w:rFonts w:hint="eastAsia"/>
          <w:b/>
          <w:i/>
          <w:iCs/>
        </w:rPr>
      </w:pPr>
      <w:r>
        <w:rPr>
          <w:rFonts w:hint="eastAsia"/>
          <w:b/>
          <w:i/>
          <w:iCs/>
        </w:rPr>
        <w:t>C.The Doctrine that there is no Efficiency except in Mind.</w:t>
      </w:r>
    </w:p>
    <w:p w14:paraId="58F13224">
      <w:pPr>
        <w:spacing w:after="294" w:line="255" w:lineRule="auto"/>
        <w:ind w:left="26" w:right="16"/>
        <w:jc w:val="center"/>
        <w:rPr>
          <w:rFonts w:hint="eastAsia"/>
          <w:b/>
          <w:i/>
          <w:iCs/>
        </w:rPr>
      </w:pPr>
      <w:r>
        <w:rPr>
          <w:rFonts w:hint="eastAsia" w:eastAsia="宋体"/>
          <w:b/>
          <w:i/>
          <w:iCs/>
          <w:lang w:val="en-US" w:eastAsia="zh-CN"/>
        </w:rPr>
        <w:t>C</w:t>
      </w:r>
      <w:r>
        <w:rPr>
          <w:rFonts w:hint="eastAsia"/>
          <w:b/>
          <w:i/>
          <w:iCs/>
        </w:rPr>
        <w:t>. 除心灵之外别无效能的教义。</w:t>
      </w:r>
    </w:p>
    <w:p w14:paraId="61699DBE">
      <w:pPr>
        <w:rPr>
          <w:rFonts w:hint="eastAsia"/>
        </w:rPr>
      </w:pPr>
    </w:p>
    <w:p w14:paraId="7874AC09">
      <w:pPr>
        <w:rPr>
          <w:rFonts w:hint="eastAsia"/>
        </w:rPr>
      </w:pPr>
      <w:r>
        <w:rPr>
          <w:rFonts w:hint="eastAsia"/>
        </w:rPr>
        <w:t>According to this view, there are no such things as physical forces.</w:t>
      </w:r>
    </w:p>
    <w:p w14:paraId="1E4B3F61">
      <w:pPr>
        <w:rPr>
          <w:rFonts w:hint="eastAsia"/>
        </w:rPr>
      </w:pPr>
      <w:r>
        <w:rPr>
          <w:rFonts w:hint="eastAsia"/>
        </w:rPr>
        <w:t>根据这种观点，不存在物理力这样的东西。</w:t>
      </w:r>
    </w:p>
    <w:p w14:paraId="1F349137">
      <w:pPr>
        <w:rPr>
          <w:rFonts w:hint="eastAsia"/>
        </w:rPr>
      </w:pPr>
      <w:r>
        <w:rPr>
          <w:rFonts w:hint="eastAsia"/>
        </w:rPr>
        <w:t>The mind of man is endowed with the power of producing effects; but apart from mind, divine or created, there is no efficiency in the universe.</w:t>
      </w:r>
    </w:p>
    <w:p w14:paraId="7E91910E">
      <w:pPr>
        <w:rPr>
          <w:rFonts w:hint="eastAsia"/>
        </w:rPr>
      </w:pPr>
      <w:r>
        <w:rPr>
          <w:rFonts w:hint="eastAsia"/>
        </w:rPr>
        <w:t>人的心灵被赋予产生效果的能力；但除了心灵，无论是神圣的还是受造的，宇宙中都没有效能。</w:t>
      </w:r>
    </w:p>
    <w:p w14:paraId="1BADAE18">
      <w:pPr>
        <w:rPr>
          <w:rFonts w:hint="eastAsia"/>
        </w:rPr>
      </w:pPr>
      <w:r>
        <w:rPr>
          <w:rFonts w:hint="eastAsia"/>
        </w:rPr>
        <w:t>This doctrine finds its way into many theological, as well as philosophical disquisitions.</w:t>
      </w:r>
    </w:p>
    <w:p w14:paraId="7184CB7F">
      <w:pPr>
        <w:rPr>
          <w:rFonts w:hint="eastAsia"/>
        </w:rPr>
      </w:pPr>
      <w:r>
        <w:rPr>
          <w:rFonts w:hint="eastAsia"/>
        </w:rPr>
        <w:t>这个教义渗透到许多神学以及哲学的论述中。</w:t>
      </w:r>
    </w:p>
    <w:p w14:paraId="6A3647A7">
      <w:pPr>
        <w:rPr>
          <w:rFonts w:hint="eastAsia"/>
        </w:rPr>
      </w:pPr>
      <w:r>
        <w:rPr>
          <w:rFonts w:hint="eastAsia"/>
        </w:rPr>
        <w:t>Thus Principal Tulloch says, a cause is "coincident with an agent."</w:t>
      </w:r>
    </w:p>
    <w:p w14:paraId="74D2A965">
      <w:pPr>
        <w:rPr>
          <w:rFonts w:hint="eastAsia"/>
        </w:rPr>
      </w:pPr>
      <w:r>
        <w:rPr>
          <w:rFonts w:hint="eastAsia"/>
        </w:rPr>
        <w:t>因此，图洛克校长说，一个原因是“与一个行动者相一致的”。</w:t>
      </w:r>
    </w:p>
    <w:p w14:paraId="078A6A21">
      <w:pPr>
        <w:rPr>
          <w:rFonts w:hint="eastAsia"/>
        </w:rPr>
      </w:pPr>
      <w:r>
        <w:rPr>
          <w:rFonts w:hint="eastAsia"/>
        </w:rPr>
        <w:t>It "therefore implies mind. More definitely, and in its full conception, it implies a rational will."18</w:t>
      </w:r>
    </w:p>
    <w:p w14:paraId="46097668">
      <w:pPr>
        <w:rPr>
          <w:rFonts w:hint="eastAsia"/>
        </w:rPr>
      </w:pPr>
      <w:r>
        <w:rPr>
          <w:rFonts w:hint="eastAsia"/>
        </w:rPr>
        <w:t>它“因此意味着心灵。更确切地说，在其完整的概念中，它意味着一个理性的意志。”18</w:t>
      </w:r>
    </w:p>
    <w:p w14:paraId="6D472CCE">
      <w:pPr>
        <w:rPr>
          <w:rFonts w:hint="eastAsia"/>
        </w:rPr>
      </w:pPr>
      <w:r>
        <w:rPr>
          <w:rFonts w:hint="eastAsia"/>
        </w:rPr>
        <w:t>Physical causes are therefore regarded as the ever operating will of God.</w:t>
      </w:r>
    </w:p>
    <w:p w14:paraId="2CEC8F9E">
      <w:pPr>
        <w:rPr>
          <w:rFonts w:hint="eastAsia"/>
        </w:rPr>
      </w:pPr>
      <w:r>
        <w:rPr>
          <w:rFonts w:hint="eastAsia"/>
        </w:rPr>
        <w:t>因此，物理原因被视为神永恒运作的意志。</w:t>
      </w:r>
    </w:p>
    <w:p w14:paraId="69F54A89">
      <w:pPr>
        <w:rPr>
          <w:rFonts w:hint="eastAsia"/>
        </w:rPr>
      </w:pPr>
      <w:r>
        <w:rPr>
          <w:rFonts w:hint="eastAsia"/>
        </w:rPr>
        <w:t>"The idea of causation," he says, "we found to resolve itself into that of the operation of a rational mind or will in nature."19</w:t>
      </w:r>
    </w:p>
    <w:p w14:paraId="5FC37AD3">
      <w:pPr>
        <w:rPr>
          <w:rFonts w:hint="eastAsia"/>
        </w:rPr>
      </w:pPr>
      <w:r>
        <w:rPr>
          <w:rFonts w:hint="eastAsia"/>
        </w:rPr>
        <w:t>他说：“我们发现因果关系的观念本身就分解为理性心灵或意志在自然界中运作的观念。”19</w:t>
      </w:r>
    </w:p>
    <w:p w14:paraId="7A65F46A">
      <w:pPr>
        <w:rPr>
          <w:rFonts w:hint="eastAsia"/>
        </w:rPr>
      </w:pPr>
      <w:r>
        <w:rPr>
          <w:rFonts w:hint="eastAsia"/>
        </w:rPr>
        <w:t>Providence is nothing else than a "continued forth-putting of that [originally creative] efficiency."20</w:t>
      </w:r>
    </w:p>
    <w:p w14:paraId="7CE37CBA">
      <w:pPr>
        <w:rPr>
          <w:rFonts w:hint="eastAsia"/>
        </w:rPr>
      </w:pPr>
      <w:r>
        <w:rPr>
          <w:rFonts w:hint="eastAsia"/>
        </w:rPr>
        <w:t>护理不过是“那种[最初创造性]效能的持续发挥”。20</w:t>
      </w:r>
    </w:p>
    <w:p w14:paraId="3FDD1A11">
      <w:pPr>
        <w:rPr>
          <w:rFonts w:hint="eastAsia"/>
        </w:rPr>
      </w:pPr>
      <w:r>
        <w:rPr>
          <w:rFonts w:hint="eastAsia"/>
        </w:rPr>
        <w:t>Dr. Tulloch very correctly assumes that a cause is that which has power to produce effects; and that we get our idea of power, and therefore of the nature of causation, from our own consciousness of efficiency.</w:t>
      </w:r>
    </w:p>
    <w:p w14:paraId="0A6C36D4">
      <w:pPr>
        <w:rPr>
          <w:rFonts w:hint="eastAsia"/>
        </w:rPr>
      </w:pPr>
      <w:r>
        <w:rPr>
          <w:rFonts w:hint="eastAsia"/>
        </w:rPr>
        <w:t>图洛克博士非常正确地假定，一个原因是具有产生效果能力的东西；并且我们从我们自己对效能的意识中获得我们关于能力以及因此关于因果关系性质的观念。</w:t>
      </w:r>
    </w:p>
    <w:p w14:paraId="009FB3E1">
      <w:pPr>
        <w:rPr>
          <w:rFonts w:hint="eastAsia"/>
        </w:rPr>
      </w:pPr>
      <w:r>
        <w:rPr>
          <w:rFonts w:hint="eastAsia"/>
        </w:rPr>
        <w:t>He hence infers that, as mind is the only cause of whieh we have immediate knowledge, therefore it is the only one that exists.</w:t>
      </w:r>
    </w:p>
    <w:p w14:paraId="25F7244B">
      <w:pPr>
        <w:rPr>
          <w:rFonts w:hint="eastAsia"/>
        </w:rPr>
      </w:pPr>
      <w:r>
        <w:rPr>
          <w:rFonts w:hint="eastAsia"/>
        </w:rPr>
        <w:t>因此他推断，由于心灵是我们唯一直接了解的原因，因此它是唯一存在的原因。</w:t>
      </w:r>
    </w:p>
    <w:p w14:paraId="34755CC1">
      <w:pPr>
        <w:rPr>
          <w:rFonts w:hint="eastAsia"/>
        </w:rPr>
      </w:pPr>
      <w:r>
        <w:rPr>
          <w:rFonts w:hint="eastAsia"/>
        </w:rPr>
        <w:t>But this is a nonsequitur.</w:t>
      </w:r>
    </w:p>
    <w:p w14:paraId="499A4D2B">
      <w:pPr>
        <w:rPr>
          <w:rFonts w:hint="eastAsia"/>
        </w:rPr>
      </w:pPr>
      <w:r>
        <w:rPr>
          <w:rFonts w:hint="eastAsia"/>
        </w:rPr>
        <w:t>但这并非必然结论。</w:t>
      </w:r>
    </w:p>
    <w:p w14:paraId="3AB172EE">
      <w:pPr>
        <w:rPr>
          <w:rFonts w:hint="eastAsia"/>
        </w:rPr>
      </w:pPr>
      <w:r>
        <w:rPr>
          <w:rFonts w:hint="eastAsia"/>
        </w:rPr>
        <w:t>That mind is a cause, is no proof that elecricity may not be a cause.</w:t>
      </w:r>
    </w:p>
    <w:p w14:paraId="090C5114">
      <w:pPr>
        <w:rPr>
          <w:rFonts w:hint="eastAsia"/>
        </w:rPr>
      </w:pPr>
      <w:r>
        <w:rPr>
          <w:rFonts w:hint="eastAsia"/>
        </w:rPr>
        <w:t>心灵是一个原因，并不能证明电力可能不是一个原因。</w:t>
      </w:r>
    </w:p>
    <w:p w14:paraId="04BF0831">
      <w:pPr>
        <w:rPr>
          <w:rFonts w:hint="eastAsia"/>
        </w:rPr>
      </w:pPr>
      <w:r>
        <w:rPr>
          <w:rFonts w:hint="eastAsia"/>
        </w:rPr>
        <w:t>The facts, as understood by the mass of men are, First, we are conscious of efficiency, or the power to produce effects.</w:t>
      </w:r>
    </w:p>
    <w:p w14:paraId="7D4E2D0C">
      <w:pPr>
        <w:rPr>
          <w:rFonts w:hint="eastAsia"/>
        </w:rPr>
      </w:pPr>
      <w:r>
        <w:rPr>
          <w:rFonts w:hint="eastAsia"/>
        </w:rPr>
        <w:t>事实，正如大多数人所理解的那样是：首先，我们意识到效能，或产生效果的能力。</w:t>
      </w:r>
    </w:p>
    <w:p w14:paraId="32422587">
      <w:pPr>
        <w:rPr>
          <w:rFonts w:hint="eastAsia"/>
        </w:rPr>
      </w:pPr>
      <w:r>
        <w:rPr>
          <w:rFonts w:hint="eastAsia"/>
        </w:rPr>
        <w:t>Second, the exercise of this power awakens, or gives occasion to the intuition of the universal and necessary truth that every effect must have an appropriate cause.</w:t>
      </w:r>
    </w:p>
    <w:p w14:paraId="41BB5263">
      <w:pPr>
        <w:rPr>
          <w:rFonts w:hint="eastAsia"/>
        </w:rPr>
      </w:pPr>
      <w:r>
        <w:rPr>
          <w:rFonts w:hint="eastAsia"/>
        </w:rPr>
        <w:t>其次，这种能力的运用唤醒了，或引起了对普遍和必然真理的直觉，即每一个结果都必须有一个恰当的原因。</w:t>
      </w:r>
    </w:p>
    <w:p w14:paraId="62591DF9">
      <w:pPr>
        <w:rPr>
          <w:rFonts w:hint="eastAsia"/>
        </w:rPr>
      </w:pPr>
      <w:r>
        <w:rPr>
          <w:rFonts w:hint="eastAsia"/>
        </w:rPr>
        <w:t>Thirdly, as we see around us effects of different kinds, it is a law of reason that they should be referred to causes of different kinds.</w:t>
      </w:r>
    </w:p>
    <w:p w14:paraId="7137A736">
      <w:pPr>
        <w:rPr>
          <w:rFonts w:hint="eastAsia"/>
        </w:rPr>
      </w:pPr>
      <w:r>
        <w:rPr>
          <w:rFonts w:hint="eastAsia"/>
        </w:rPr>
        <w:t>第三，由于我们周围看到不同种类的结果，将它们归因于不同种类的原因是一条理性法则。</w:t>
      </w:r>
    </w:p>
    <w:p w14:paraId="3A824F89">
      <w:pPr>
        <w:rPr>
          <w:rFonts w:hint="eastAsia"/>
        </w:rPr>
      </w:pPr>
      <w:r>
        <w:rPr>
          <w:rFonts w:hint="eastAsia"/>
        </w:rPr>
        <w:t>The evidence that this is a law of reason, is the fact that men everywhere assume physical causes to account for physical effects, as uniformly as they assume mind for intelligent effects.</w:t>
      </w:r>
    </w:p>
    <w:p w14:paraId="3B2094E9">
      <w:pPr>
        <w:rPr>
          <w:rFonts w:hint="eastAsia"/>
        </w:rPr>
      </w:pPr>
      <w:r>
        <w:rPr>
          <w:rFonts w:hint="eastAsia"/>
        </w:rPr>
        <w:t>这是一条理性法则的证据是，人们各处都假定物理原因来解释物理结果，如同他们一致地假定心灵来解释智慧结果一样。</w:t>
      </w:r>
    </w:p>
    <w:p w14:paraId="779AEF45">
      <w:pPr>
        <w:rPr>
          <w:rFonts w:hint="eastAsia"/>
        </w:rPr>
      </w:pPr>
      <w:r>
        <w:rPr>
          <w:rFonts w:hint="eastAsia"/>
        </w:rPr>
        <w:t>The theory, however, which resolves all forces into the everywhere operative will of God has great attractions.</w:t>
      </w:r>
    </w:p>
    <w:p w14:paraId="71DE1F21">
      <w:pPr>
        <w:rPr>
          <w:rFonts w:hint="eastAsia"/>
        </w:rPr>
      </w:pPr>
      <w:r>
        <w:rPr>
          <w:rFonts w:hint="eastAsia"/>
        </w:rPr>
        <w:t>然而，将所有力都归结为神无所不在的运作意志的理论具有很大的吸引力。</w:t>
      </w:r>
    </w:p>
    <w:p w14:paraId="3D21E066">
      <w:pPr>
        <w:rPr>
          <w:rFonts w:hint="eastAsia"/>
        </w:rPr>
      </w:pPr>
      <w:r>
        <w:rPr>
          <w:rFonts w:hint="eastAsia"/>
        </w:rPr>
        <w:t>It makes a way of escape from many of the difficulties which beset the question of God's relation to the world.</w:t>
      </w:r>
    </w:p>
    <w:p w14:paraId="3DB1330E">
      <w:pPr>
        <w:rPr>
          <w:rFonts w:hint="eastAsia"/>
        </w:rPr>
      </w:pPr>
      <w:r>
        <w:rPr>
          <w:rFonts w:hint="eastAsia"/>
        </w:rPr>
        <w:t>它为摆脱困扰神与世界关系问题的许多困难提供了一条出路。</w:t>
      </w:r>
    </w:p>
    <w:p w14:paraId="6B859B35">
      <w:pPr>
        <w:rPr>
          <w:rFonts w:hint="eastAsia"/>
        </w:rPr>
      </w:pPr>
      <w:r>
        <w:rPr>
          <w:rFonts w:hint="eastAsia"/>
        </w:rPr>
        <w:t>Even men devoted to the study of nature get so puzzled by such questions, as, What is matter? or What is force? that they are disposed, in many cases, to merge all things into God.</w:t>
      </w:r>
    </w:p>
    <w:p w14:paraId="48EE25C1">
      <w:pPr>
        <w:rPr>
          <w:rFonts w:hint="eastAsia"/>
        </w:rPr>
      </w:pPr>
      <w:r>
        <w:rPr>
          <w:rFonts w:hint="eastAsia"/>
        </w:rPr>
        <w:t>即使是致力于自然研究的人，也会被诸如“物质是什么？”或“力是什么？”这样的问题所困扰，以致在许多情况下，他们倾向于将万物融入神中。</w:t>
      </w:r>
    </w:p>
    <w:p w14:paraId="7CF691E7">
      <w:pPr>
        <w:rPr>
          <w:rFonts w:hint="eastAsia"/>
        </w:rPr>
      </w:pPr>
      <w:r>
        <w:rPr>
          <w:rFonts w:hint="eastAsia"/>
        </w:rPr>
        <w:t>The Duke of Argyle says, "Science, in the modern doctrine of Conservation of Energy and the Convertibility of Forces, is already getting something like a firm hold of the idea that all kinds of Force are but forms or manifestations of some one Central Force issuing from some one Fountain-head of Power.</w:t>
      </w:r>
    </w:p>
    <w:p w14:paraId="3849E4AC">
      <w:pPr>
        <w:rPr>
          <w:rFonts w:hint="eastAsia"/>
        </w:rPr>
      </w:pPr>
      <w:r>
        <w:rPr>
          <w:rFonts w:hint="eastAsia"/>
        </w:rPr>
        <w:t>阿盖尔公爵说：“科学，在现代的能量守恒和力可转换学说中，已经对这样一种观念有了某种坚定的把握，即所有种类的力都不过是源于某个力量源头的某个中心力的形式或表现。</w:t>
      </w:r>
    </w:p>
    <w:p w14:paraId="19731199">
      <w:pPr>
        <w:rPr>
          <w:rFonts w:hint="eastAsia"/>
        </w:rPr>
      </w:pPr>
      <w:r>
        <w:rPr>
          <w:rFonts w:hint="eastAsia"/>
        </w:rPr>
        <w:t>Sir John Herschel has not hesitated to say, that 'it is but reasonable to regard the Force of Gravitation as the direct or indirect result of a consciousness or a will existing somewhere.'</w:t>
      </w:r>
    </w:p>
    <w:p w14:paraId="43B8AB28">
      <w:pPr>
        <w:rPr>
          <w:rFonts w:hint="eastAsia"/>
        </w:rPr>
      </w:pPr>
      <w:r>
        <w:rPr>
          <w:rFonts w:hint="eastAsia"/>
        </w:rPr>
        <w:t>约翰·赫歇尔爵士毫不犹豫地说：‘将引力视为某个地方存在的意识或意志的直接或间接结果是合理的。’</w:t>
      </w:r>
    </w:p>
    <w:p w14:paraId="3D0A04BF">
      <w:pPr>
        <w:rPr>
          <w:rFonts w:hint="eastAsia"/>
        </w:rPr>
      </w:pPr>
      <w:r>
        <w:rPr>
          <w:rFonts w:hint="eastAsia"/>
        </w:rPr>
        <w:t>And even if we cannot certainly identify Force in all its forms with the direct energies of the One Omnipresent and all-pervading Will, it is at least in the highest degree unphilosophical to assume the contrary, -- to speak or to think as if the Forces of Nature were either independent of, or even separate from, the Creator's Power."21</w:t>
      </w:r>
    </w:p>
    <w:p w14:paraId="5D949A2C">
      <w:pPr>
        <w:rPr>
          <w:rFonts w:hint="eastAsia"/>
        </w:rPr>
      </w:pPr>
      <w:r>
        <w:rPr>
          <w:rFonts w:hint="eastAsia"/>
        </w:rPr>
        <w:t>即使我们不能肯定地将所有形式的力与那一位无所不在、遍及万有的意志的直接能量等同起来，至少假定相反的观点——说话或思考时好像自然之力独立于或甚至与创造者的能力分离——在最高程度上也是不合哲学的。”21</w:t>
      </w:r>
    </w:p>
    <w:p w14:paraId="349E6C15">
      <w:pPr>
        <w:rPr>
          <w:rFonts w:hint="eastAsia"/>
        </w:rPr>
      </w:pPr>
    </w:p>
    <w:p w14:paraId="5CF2CF69">
      <w:pPr>
        <w:rPr>
          <w:rFonts w:hint="eastAsia"/>
        </w:rPr>
      </w:pPr>
      <w:r>
        <w:rPr>
          <w:rFonts w:hint="eastAsia"/>
        </w:rPr>
        <w:t>It was remarked on a previous page that Wallace still more decidedly adopts the same view.</w:t>
      </w:r>
    </w:p>
    <w:p w14:paraId="05F6953A">
      <w:pPr>
        <w:rPr>
          <w:rFonts w:hint="eastAsia"/>
        </w:rPr>
      </w:pPr>
      <w:r>
        <w:rPr>
          <w:rFonts w:hint="eastAsia"/>
        </w:rPr>
        <w:t>前文曾提到，华莱士更坚决地采纳了同样的观点。</w:t>
      </w:r>
    </w:p>
    <w:p w14:paraId="5099D8ED">
      <w:pPr>
        <w:rPr>
          <w:rFonts w:hint="eastAsia"/>
        </w:rPr>
      </w:pPr>
      <w:r>
        <w:rPr>
          <w:rFonts w:hint="eastAsia"/>
        </w:rPr>
        <w:t>In his book on "Natural Selection," after he had defended Darwin's theory on the origin of species (except in its application to man), he comes in the end to start the question, What is matter?</w:t>
      </w:r>
    </w:p>
    <w:p w14:paraId="4E2CBB53">
      <w:pPr>
        <w:rPr>
          <w:rFonts w:hint="eastAsia"/>
        </w:rPr>
      </w:pPr>
      <w:r>
        <w:rPr>
          <w:rFonts w:hint="eastAsia"/>
        </w:rPr>
        <w:t>在他的《自然选择》一书中，在他为达尔文的物种起源理论（除了其在人类身上的应用）辩护之后，他最终提出了一个问题：物质是什么？</w:t>
      </w:r>
    </w:p>
    <w:p w14:paraId="0461EC4E">
      <w:pPr>
        <w:rPr>
          <w:rFonts w:hint="eastAsia"/>
        </w:rPr>
      </w:pPr>
      <w:r>
        <w:rPr>
          <w:rFonts w:hint="eastAsia"/>
        </w:rPr>
        <w:t>This question he answers by saying, "Matter is essentially force, and nothing but force.</w:t>
      </w:r>
    </w:p>
    <w:p w14:paraId="62F10FA3">
      <w:pPr>
        <w:rPr>
          <w:rFonts w:hint="eastAsia"/>
        </w:rPr>
      </w:pPr>
      <w:r>
        <w:rPr>
          <w:rFonts w:hint="eastAsia"/>
        </w:rPr>
        <w:t>他回答这个问题说：“物质本质上是力，而且仅仅是力。</w:t>
      </w:r>
    </w:p>
    <w:p w14:paraId="104D0E84">
      <w:pPr>
        <w:rPr>
          <w:rFonts w:hint="eastAsia"/>
        </w:rPr>
      </w:pPr>
      <w:r>
        <w:rPr>
          <w:rFonts w:hint="eastAsia"/>
        </w:rPr>
        <w:t>Matter, as popularly understood, does not exist, and is, in fact, philosophically inconceivable."22</w:t>
      </w:r>
    </w:p>
    <w:p w14:paraId="7C2E161C">
      <w:pPr>
        <w:rPr>
          <w:rFonts w:hint="eastAsia"/>
        </w:rPr>
      </w:pPr>
      <w:r>
        <w:rPr>
          <w:rFonts w:hint="eastAsia"/>
        </w:rPr>
        <w:t>普遍理解的物质并不存在，事实上，在哲学上是不可思议的。”22</w:t>
      </w:r>
    </w:p>
    <w:p w14:paraId="733C191B">
      <w:pPr>
        <w:rPr>
          <w:rFonts w:hint="eastAsia"/>
        </w:rPr>
      </w:pPr>
      <w:r>
        <w:rPr>
          <w:rFonts w:hint="eastAsia"/>
        </w:rPr>
        <w:t>The next question is, What is force?</w:t>
      </w:r>
    </w:p>
    <w:p w14:paraId="5A7A0707">
      <w:pPr>
        <w:rPr>
          <w:rFonts w:hint="eastAsia"/>
        </w:rPr>
      </w:pPr>
      <w:r>
        <w:rPr>
          <w:rFonts w:hint="eastAsia"/>
        </w:rPr>
        <w:t>下一个问题是，什么是力？</w:t>
      </w:r>
    </w:p>
    <w:p w14:paraId="48D51A16">
      <w:pPr>
        <w:rPr>
          <w:rFonts w:hint="eastAsia"/>
        </w:rPr>
      </w:pPr>
      <w:r>
        <w:rPr>
          <w:rFonts w:hint="eastAsia"/>
        </w:rPr>
        <w:t>The ultimate answer to this is, that it is the will of God.</w:t>
      </w:r>
    </w:p>
    <w:p w14:paraId="2B940F6E">
      <w:pPr>
        <w:rPr>
          <w:rFonts w:hint="eastAsia"/>
        </w:rPr>
      </w:pPr>
      <w:r>
        <w:rPr>
          <w:rFonts w:hint="eastAsia"/>
        </w:rPr>
        <w:t>对此的最终答案是，它是神的旨意。</w:t>
      </w:r>
    </w:p>
    <w:p w14:paraId="30C83536">
      <w:pPr>
        <w:rPr>
          <w:rFonts w:hint="eastAsia"/>
        </w:rPr>
      </w:pPr>
      <w:r>
        <w:rPr>
          <w:rFonts w:hint="eastAsia"/>
        </w:rPr>
        <w:t>"If," says Mr. Wallace, "we have traced one force, however minute, to an origin in our own WILL, while we have no knowledge of any other primary cause of force, it does not seem an improbable conclusion that all force may be will force; and thus the whole universe is not merely dependent on, but actually is, the Will of higher intelligences or of one Supreme Intelligence."23</w:t>
      </w:r>
    </w:p>
    <w:p w14:paraId="1C90B235">
      <w:pPr>
        <w:rPr>
          <w:rFonts w:hint="eastAsia"/>
        </w:rPr>
      </w:pPr>
      <w:r>
        <w:rPr>
          <w:rFonts w:hint="eastAsia"/>
        </w:rPr>
        <w:t>华莱士先生说：“如果我们已经将一种力，无论多么微小，追溯到我们自己意志的起源，而我们对任何其他力的主要原因一无所知，那么所有力都可能是意志力，这似乎并非一个不可能的结论；因此，整个宇宙不仅依赖于，而且实际上就是更高智慧或一个至高智慧的意志。”23</w:t>
      </w:r>
    </w:p>
    <w:p w14:paraId="0BB137C4">
      <w:pPr>
        <w:rPr>
          <w:rFonts w:hint="eastAsia"/>
        </w:rPr>
      </w:pPr>
    </w:p>
    <w:p w14:paraId="2EC607A5">
      <w:pPr>
        <w:rPr>
          <w:rFonts w:hint="eastAsia"/>
        </w:rPr>
      </w:pPr>
      <w:r>
        <w:rPr>
          <w:rFonts w:hint="eastAsia"/>
        </w:rPr>
        <w:t>This theory is substantially the same as that previously mentioned.</w:t>
      </w:r>
    </w:p>
    <w:p w14:paraId="281EA333">
      <w:pPr>
        <w:rPr>
          <w:rFonts w:hint="eastAsia"/>
        </w:rPr>
      </w:pPr>
      <w:r>
        <w:rPr>
          <w:rFonts w:hint="eastAsia"/>
        </w:rPr>
        <w:t>这个理论与前面提到的理论基本相同。</w:t>
      </w:r>
    </w:p>
    <w:p w14:paraId="21AF6927">
      <w:pPr>
        <w:rPr>
          <w:rFonts w:hint="eastAsia"/>
        </w:rPr>
      </w:pPr>
      <w:r>
        <w:rPr>
          <w:rFonts w:hint="eastAsia"/>
        </w:rPr>
        <w:t>They differ only as to the extent of their application.</w:t>
      </w:r>
    </w:p>
    <w:p w14:paraId="61B41881">
      <w:pPr>
        <w:rPr>
          <w:rFonts w:hint="eastAsia"/>
        </w:rPr>
      </w:pPr>
      <w:r>
        <w:rPr>
          <w:rFonts w:hint="eastAsia"/>
        </w:rPr>
        <w:t>它们仅在应用范围上有所不同。</w:t>
      </w:r>
    </w:p>
    <w:p w14:paraId="3D66ADCB">
      <w:pPr>
        <w:rPr>
          <w:rFonts w:hint="eastAsia"/>
        </w:rPr>
      </w:pPr>
      <w:r>
        <w:rPr>
          <w:rFonts w:hint="eastAsia"/>
        </w:rPr>
        <w:t>According to the doctrine of "Absolute Dependence," God is the only agent in the universe; according to the doctrine just stated, He is the only agent, or his will is the only energy in the material world.</w:t>
      </w:r>
    </w:p>
    <w:p w14:paraId="550279F1">
      <w:pPr>
        <w:rPr>
          <w:rFonts w:hint="eastAsia"/>
        </w:rPr>
      </w:pPr>
      <w:r>
        <w:rPr>
          <w:rFonts w:hint="eastAsia"/>
        </w:rPr>
        <w:t>根据“绝对依赖”的教义，神是宇宙中唯一的行动者；根据刚才陈述的教义，祂是唯一的行动者，或者说祂的意志是物质世界中唯一的能量。</w:t>
      </w:r>
    </w:p>
    <w:p w14:paraId="61616459">
      <w:pPr>
        <w:rPr>
          <w:rFonts w:hint="eastAsia"/>
        </w:rPr>
      </w:pPr>
      <w:r>
        <w:rPr>
          <w:rFonts w:hint="eastAsia"/>
        </w:rPr>
        <w:t>Matter is nothing.</w:t>
      </w:r>
    </w:p>
    <w:p w14:paraId="6FFBCA60">
      <w:pPr>
        <w:rPr>
          <w:rFonts w:hint="eastAsia"/>
        </w:rPr>
      </w:pPr>
      <w:r>
        <w:rPr>
          <w:rFonts w:hint="eastAsia"/>
        </w:rPr>
        <w:t>物质什么也不是。</w:t>
      </w:r>
    </w:p>
    <w:p w14:paraId="57C6DC58">
      <w:pPr>
        <w:rPr>
          <w:rFonts w:hint="eastAsia"/>
        </w:rPr>
      </w:pPr>
      <w:r>
        <w:rPr>
          <w:rFonts w:hint="eastAsia"/>
        </w:rPr>
        <w:t>"It does not exist."</w:t>
      </w:r>
    </w:p>
    <w:p w14:paraId="0D391587">
      <w:pPr>
        <w:rPr>
          <w:rFonts w:hint="eastAsia"/>
        </w:rPr>
      </w:pPr>
      <w:r>
        <w:rPr>
          <w:rFonts w:hint="eastAsia"/>
        </w:rPr>
        <w:t>“它不存在。”</w:t>
      </w:r>
    </w:p>
    <w:p w14:paraId="34B0ACE6">
      <w:pPr>
        <w:rPr>
          <w:rFonts w:hint="eastAsia"/>
        </w:rPr>
      </w:pPr>
      <w:r>
        <w:rPr>
          <w:rFonts w:hint="eastAsia"/>
        </w:rPr>
        <w:t>It is nothing but force, and force is God; therefore the external world is God, In other words, all the impressions and sensations made upon us, as we suppose, by things without us, are in fact made by the immediate power of God: there is no earth; there are no stars; no men or women; no fathers or mothers.</w:t>
      </w:r>
    </w:p>
    <w:p w14:paraId="54E42841">
      <w:pPr>
        <w:rPr>
          <w:rFonts w:hint="eastAsia"/>
        </w:rPr>
      </w:pPr>
      <w:r>
        <w:rPr>
          <w:rFonts w:hint="eastAsia"/>
        </w:rPr>
        <w:t>它不过是力，而力就是神；因此外部世界就是神。换句话说，我们所认为的由我们以外的事物在我们身上造成的所有印象和感觉，实际上都是由神的直接能力造成的：没有地球；没有星星；没有男人或女人；没有父亲或母亲。</w:t>
      </w:r>
    </w:p>
    <w:p w14:paraId="2387FF83">
      <w:pPr>
        <w:rPr>
          <w:rFonts w:hint="eastAsia"/>
        </w:rPr>
      </w:pPr>
      <w:r>
        <w:rPr>
          <w:rFonts w:hint="eastAsia"/>
        </w:rPr>
        <w:t>Men cannot believe this.</w:t>
      </w:r>
    </w:p>
    <w:p w14:paraId="4849ED21">
      <w:pPr>
        <w:rPr>
          <w:rFonts w:hint="eastAsia"/>
        </w:rPr>
      </w:pPr>
      <w:r>
        <w:rPr>
          <w:rFonts w:hint="eastAsia"/>
        </w:rPr>
        <w:t>人们无法相信这一点。</w:t>
      </w:r>
    </w:p>
    <w:p w14:paraId="57625C0A">
      <w:pPr>
        <w:rPr>
          <w:rFonts w:hint="eastAsia"/>
        </w:rPr>
      </w:pPr>
      <w:r>
        <w:rPr>
          <w:rFonts w:hint="eastAsia"/>
        </w:rPr>
        <w:t>By the constitution of our nature, which no man can alter, we are forced to believe in the reality of the external world; that matter is, and that it is the proximate cause of the effects which we attribute to its agency.</w:t>
      </w:r>
    </w:p>
    <w:p w14:paraId="0A70E45E">
      <w:pPr>
        <w:rPr>
          <w:rFonts w:hint="eastAsia"/>
        </w:rPr>
      </w:pPr>
      <w:r>
        <w:rPr>
          <w:rFonts w:hint="eastAsia"/>
        </w:rPr>
        <w:t>根据我们本性的结构（没有人能改变它），我们被迫相信外部世界的真实性；物质存在，并且它是我们归因于其作用的结果的近因。</w:t>
      </w:r>
    </w:p>
    <w:p w14:paraId="73064CF9">
      <w:pPr>
        <w:rPr>
          <w:rFonts w:hint="eastAsia"/>
        </w:rPr>
      </w:pPr>
    </w:p>
    <w:p w14:paraId="5F2029F6">
      <w:pPr>
        <w:spacing w:after="294" w:line="255" w:lineRule="auto"/>
        <w:ind w:left="26" w:right="16"/>
        <w:jc w:val="center"/>
        <w:rPr>
          <w:rFonts w:hint="eastAsia"/>
          <w:b/>
          <w:i/>
          <w:iCs/>
        </w:rPr>
      </w:pPr>
      <w:r>
        <w:rPr>
          <w:rFonts w:hint="eastAsia"/>
          <w:b/>
          <w:i/>
          <w:iCs/>
        </w:rPr>
        <w:t>D.Theory of Preestablished Harmony.</w:t>
      </w:r>
    </w:p>
    <w:p w14:paraId="61E1EC2C">
      <w:pPr>
        <w:spacing w:after="294" w:line="255" w:lineRule="auto"/>
        <w:ind w:left="26" w:right="16"/>
        <w:jc w:val="center"/>
        <w:rPr>
          <w:rFonts w:hint="eastAsia"/>
          <w:b/>
          <w:i/>
          <w:iCs/>
        </w:rPr>
      </w:pPr>
      <w:r>
        <w:rPr>
          <w:rFonts w:hint="eastAsia" w:eastAsia="宋体"/>
          <w:b/>
          <w:i/>
          <w:iCs/>
          <w:lang w:val="en-US" w:eastAsia="zh-CN"/>
        </w:rPr>
        <w:t>D</w:t>
      </w:r>
      <w:r>
        <w:rPr>
          <w:rFonts w:hint="eastAsia"/>
          <w:b/>
          <w:i/>
          <w:iCs/>
        </w:rPr>
        <w:t>. 预定和谐论。</w:t>
      </w:r>
    </w:p>
    <w:p w14:paraId="544822B3">
      <w:pPr>
        <w:rPr>
          <w:rFonts w:hint="eastAsia"/>
        </w:rPr>
      </w:pPr>
    </w:p>
    <w:p w14:paraId="13839699">
      <w:pPr>
        <w:rPr>
          <w:rFonts w:hint="eastAsia"/>
        </w:rPr>
      </w:pPr>
      <w:r>
        <w:rPr>
          <w:rFonts w:hint="eastAsia"/>
        </w:rPr>
        <w:t>Another assumption made by philosophers is, that one substance cannot act upon another substance of a different kind; what is extended cannot act upon what is not extended; matter cannot act on mind, nor mind on matter.</w:t>
      </w:r>
    </w:p>
    <w:p w14:paraId="1109B188">
      <w:pPr>
        <w:rPr>
          <w:rFonts w:hint="eastAsia"/>
        </w:rPr>
      </w:pPr>
      <w:r>
        <w:rPr>
          <w:rFonts w:hint="eastAsia"/>
        </w:rPr>
        <w:t>哲学家们提出的另一个假设是，一种物质不能作用于另一种不同种类的物质；有广延的不能作用于没有广延的；物质不能作用于心灵，心灵也不能作用于物质。</w:t>
      </w:r>
    </w:p>
    <w:p w14:paraId="231E2BF8">
      <w:pPr>
        <w:rPr>
          <w:rFonts w:hint="eastAsia"/>
        </w:rPr>
      </w:pPr>
      <w:r>
        <w:rPr>
          <w:rFonts w:hint="eastAsia"/>
        </w:rPr>
        <w:t>It is, however, a fact of consciousness and of daily observation, that, apparently at least, material objects by which we are surrounded are the causes of certain sensations and perceptions, that is, they act upon our minds; and it is no less a matter of consciousness that our minds do act, at least so it seems, upon our bodies.</w:t>
      </w:r>
    </w:p>
    <w:p w14:paraId="0FC56386">
      <w:pPr>
        <w:rPr>
          <w:rFonts w:hint="eastAsia"/>
        </w:rPr>
      </w:pPr>
      <w:r>
        <w:rPr>
          <w:rFonts w:hint="eastAsia"/>
        </w:rPr>
        <w:t>然而，意识和日常观察的一个事实是，至少表面上，我们周围的物质物体是某些感觉和知觉的原因，也就是说，它们作用于我们的心灵；同样，我们的心灵确实作用于我们的身体，至少看起来是这样，这也是一个意识问题。</w:t>
      </w:r>
    </w:p>
    <w:p w14:paraId="0CE4BA22">
      <w:pPr>
        <w:rPr>
          <w:rFonts w:hint="eastAsia"/>
        </w:rPr>
      </w:pPr>
      <w:r>
        <w:rPr>
          <w:rFonts w:hint="eastAsia"/>
        </w:rPr>
        <w:t>We can move, we can control the action of all our voluntary muscles.</w:t>
      </w:r>
    </w:p>
    <w:p w14:paraId="6C324A46">
      <w:pPr>
        <w:rPr>
          <w:rFonts w:hint="eastAsia"/>
        </w:rPr>
      </w:pPr>
      <w:r>
        <w:rPr>
          <w:rFonts w:hint="eastAsia"/>
        </w:rPr>
        <w:t>我们可以移动，我们可以控制我们所有随意肌的活动。</w:t>
      </w:r>
    </w:p>
    <w:p w14:paraId="26AB2215">
      <w:pPr>
        <w:rPr>
          <w:rFonts w:hint="eastAsia"/>
        </w:rPr>
      </w:pPr>
      <w:r>
        <w:rPr>
          <w:rFonts w:hint="eastAsia"/>
        </w:rPr>
        <w:t>This, however,must be a delusion if matter cannot act on mind nor mind on matter.</w:t>
      </w:r>
    </w:p>
    <w:p w14:paraId="1A555517">
      <w:pPr>
        <w:rPr>
          <w:rFonts w:hint="eastAsia"/>
        </w:rPr>
      </w:pPr>
      <w:r>
        <w:rPr>
          <w:rFonts w:hint="eastAsia"/>
        </w:rPr>
        <w:t>然而，如果物质不能作用于心灵，心灵也不能作用于物质，这必定是一种错觉。</w:t>
      </w:r>
    </w:p>
    <w:p w14:paraId="3E7D8780">
      <w:pPr>
        <w:rPr>
          <w:rFonts w:hint="eastAsia"/>
        </w:rPr>
      </w:pPr>
      <w:r>
        <w:rPr>
          <w:rFonts w:hint="eastAsia"/>
        </w:rPr>
        <w:t>To account for the relation in which mind and matter stand to each other in this world, and for the apparent action of the one on the other, Leibnitz adopted the theory of a preestablished harmony.</w:t>
      </w:r>
    </w:p>
    <w:p w14:paraId="2831271B">
      <w:pPr>
        <w:rPr>
          <w:rFonts w:hint="eastAsia"/>
        </w:rPr>
      </w:pPr>
      <w:r>
        <w:rPr>
          <w:rFonts w:hint="eastAsia"/>
        </w:rPr>
        <w:t>为了解释心灵和物质在这个世界中相互的关系，以及两者之间明显的相互作用，莱布尼茨采纳了预定和谐的理论。</w:t>
      </w:r>
    </w:p>
    <w:p w14:paraId="41382355">
      <w:pPr>
        <w:rPr>
          <w:rFonts w:hint="eastAsia"/>
        </w:rPr>
      </w:pPr>
      <w:r>
        <w:rPr>
          <w:rFonts w:hint="eastAsia"/>
        </w:rPr>
        <w:t>God created two independent worlds, the one of matter, the other of mind; each has its own nature and its own principle of activity.</w:t>
      </w:r>
    </w:p>
    <w:p w14:paraId="783343FD">
      <w:pPr>
        <w:rPr>
          <w:rFonts w:hint="eastAsia"/>
        </w:rPr>
      </w:pPr>
      <w:r>
        <w:rPr>
          <w:rFonts w:hint="eastAsia"/>
        </w:rPr>
        <w:t>神创造了两个独立的世界，一个是物质世界，另一个是精神世界；每一个都有其自身的本性和自身的活动原则。</w:t>
      </w:r>
    </w:p>
    <w:p w14:paraId="06D16D1B">
      <w:pPr>
        <w:rPr>
          <w:rFonts w:hint="eastAsia"/>
        </w:rPr>
      </w:pPr>
      <w:r>
        <w:rPr>
          <w:rFonts w:hint="eastAsia"/>
        </w:rPr>
        <w:t>All the changes in matter, all the actions of our bodies, are determined from a source within the matter and within our bodies, and would occur in the same order in which they actually take place if no created mind were in existence.</w:t>
      </w:r>
    </w:p>
    <w:p w14:paraId="45639B78">
      <w:pPr>
        <w:rPr>
          <w:rFonts w:hint="eastAsia"/>
        </w:rPr>
      </w:pPr>
      <w:r>
        <w:rPr>
          <w:rFonts w:hint="eastAsia"/>
        </w:rPr>
        <w:t>物质的一切变化，我们身体的一切行动，都由物质内部和我们身体内部的源头所决定，并且即使没有任何受造的心灵存在，它们也会以它们实际发生的同样顺序发生。</w:t>
      </w:r>
    </w:p>
    <w:p w14:paraId="5781A2E6">
      <w:pPr>
        <w:rPr>
          <w:rFonts w:hint="eastAsia"/>
        </w:rPr>
      </w:pPr>
      <w:r>
        <w:rPr>
          <w:rFonts w:hint="eastAsia"/>
        </w:rPr>
        <w:t>In like manner, all the varying states of the human mind, all its sensations, perceptions, and volitions are determined from within, and would be just what they are though the external world had no existence.</w:t>
      </w:r>
    </w:p>
    <w:p w14:paraId="04AA53D0">
      <w:pPr>
        <w:rPr>
          <w:rFonts w:hint="eastAsia"/>
        </w:rPr>
      </w:pPr>
      <w:r>
        <w:rPr>
          <w:rFonts w:hint="eastAsia"/>
        </w:rPr>
        <w:t>同样，人类心灵的所有不同状态，其所有的感觉、知觉和意志都是由内部决定的，即使外部世界不存在，它们也会是现在的样子。</w:t>
      </w:r>
    </w:p>
    <w:p w14:paraId="6950B18B">
      <w:pPr>
        <w:rPr>
          <w:rFonts w:hint="eastAsia"/>
        </w:rPr>
      </w:pPr>
      <w:r>
        <w:rPr>
          <w:rFonts w:hint="eastAsia"/>
        </w:rPr>
        <w:t>We should see the same sights, hear the same sounds, have the same volitions to move this or that muscle, though there were nothing to see, hear or move.</w:t>
      </w:r>
    </w:p>
    <w:p w14:paraId="7E34338C">
      <w:pPr>
        <w:rPr>
          <w:rFonts w:hint="eastAsia"/>
        </w:rPr>
      </w:pPr>
      <w:r>
        <w:rPr>
          <w:rFonts w:hint="eastAsia"/>
        </w:rPr>
        <w:t>即使没有什么可看、可听或可移动的，我们也会看到同样的景象，听到同样的声音，有同样的意志去移动这个或那个肌肉。</w:t>
      </w:r>
    </w:p>
    <w:p w14:paraId="7D8612B3">
      <w:pPr>
        <w:rPr>
          <w:rFonts w:hint="eastAsia"/>
        </w:rPr>
      </w:pPr>
      <w:r>
        <w:rPr>
          <w:rFonts w:hint="eastAsia"/>
        </w:rPr>
        <w:t>These two worlds, thus automatically moved, coexist, and are made to act in harmony by a prearrangement divinely ordered.</w:t>
      </w:r>
    </w:p>
    <w:p w14:paraId="4B4EE0CA">
      <w:pPr>
        <w:rPr>
          <w:rFonts w:hint="eastAsia"/>
        </w:rPr>
      </w:pPr>
      <w:r>
        <w:rPr>
          <w:rFonts w:hint="eastAsia"/>
        </w:rPr>
        <w:t>这两个如此自动运动的世界共存，并通过神圣安排的预先安排而和谐地行动。</w:t>
      </w:r>
    </w:p>
    <w:p w14:paraId="3CA96B48">
      <w:pPr>
        <w:rPr>
          <w:rFonts w:hint="eastAsia"/>
        </w:rPr>
      </w:pPr>
      <w:r>
        <w:rPr>
          <w:rFonts w:hint="eastAsia"/>
        </w:rPr>
        <w:t>Hence the sensation of burning arises in the mind, not because fire acts on the body and the body on the mind, but because, by this preestablished harmony, these events are made to coincide in time and space.</w:t>
      </w:r>
    </w:p>
    <w:p w14:paraId="1266A2D5">
      <w:pPr>
        <w:rPr>
          <w:rFonts w:hint="eastAsia"/>
        </w:rPr>
      </w:pPr>
      <w:r>
        <w:rPr>
          <w:rFonts w:hint="eastAsia"/>
        </w:rPr>
        <w:t>因此，燃烧的感觉在心中产生，并非因为火作用于身体，身体作用于心灵，而是因为通过这种预定的和谐，这些事件在时间和空间上得以吻合。</w:t>
      </w:r>
    </w:p>
    <w:p w14:paraId="73A0F9CF">
      <w:pPr>
        <w:rPr>
          <w:rFonts w:hint="eastAsia"/>
        </w:rPr>
      </w:pPr>
      <w:r>
        <w:rPr>
          <w:rFonts w:hint="eastAsia"/>
        </w:rPr>
        <w:t>From eternity it was determined that I should have a volition to move my arm at a certain time; and from eternity it was determined that the arm should move at that time.</w:t>
      </w:r>
    </w:p>
    <w:p w14:paraId="69B02655">
      <w:pPr>
        <w:rPr>
          <w:rFonts w:hint="eastAsia"/>
        </w:rPr>
      </w:pPr>
      <w:r>
        <w:rPr>
          <w:rFonts w:hint="eastAsia"/>
        </w:rPr>
        <w:t>从永恒就已决定我应在某个时间有意愿移动我的手臂；并且从永恒就已决定手臂应在那个时间移动。</w:t>
      </w:r>
    </w:p>
    <w:p w14:paraId="092EF748">
      <w:pPr>
        <w:rPr>
          <w:rFonts w:hint="eastAsia"/>
        </w:rPr>
      </w:pPr>
      <w:r>
        <w:rPr>
          <w:rFonts w:hint="eastAsia"/>
        </w:rPr>
        <w:t>The two events therefore concur as immediate antecedent and consequent, but the volition stands in no causal relation to the motion.</w:t>
      </w:r>
    </w:p>
    <w:p w14:paraId="408F0B1E">
      <w:pPr>
        <w:rPr>
          <w:rFonts w:hint="eastAsia"/>
        </w:rPr>
      </w:pPr>
      <w:r>
        <w:rPr>
          <w:rFonts w:hint="eastAsia"/>
        </w:rPr>
        <w:t>因此，这两个事件作为直接的先行事件和后续事件同时发生，但意志与运动之间没有因果关系。</w:t>
      </w:r>
    </w:p>
    <w:p w14:paraId="22A2433E">
      <w:pPr>
        <w:rPr>
          <w:rFonts w:hint="eastAsia"/>
        </w:rPr>
      </w:pPr>
      <w:r>
        <w:rPr>
          <w:rFonts w:hint="eastAsia"/>
        </w:rPr>
        <w:t>The volition would have been formed had there been no arm to move; and the arm would have moved, although the volition had never been formed.</w:t>
      </w:r>
    </w:p>
    <w:p w14:paraId="4DA4C659">
      <w:pPr>
        <w:rPr>
          <w:rFonts w:hint="eastAsia"/>
        </w:rPr>
      </w:pPr>
      <w:r>
        <w:rPr>
          <w:rFonts w:hint="eastAsia"/>
        </w:rPr>
        <w:t>即使没有手臂可以移动，意志也会形成；即使意志从未形成，手臂也会移动。</w:t>
      </w:r>
    </w:p>
    <w:p w14:paraId="7616CBB6">
      <w:pPr>
        <w:rPr>
          <w:rFonts w:hint="eastAsia"/>
        </w:rPr>
      </w:pPr>
      <w:r>
        <w:rPr>
          <w:rFonts w:hint="eastAsia"/>
        </w:rPr>
        <w:t>Leibnitz's hand would have written all his wonderful books, mathematical and philosophical, and conducted all his controversies with Bayle, Clarke, and Newton, though his soul had never been created.24</w:t>
      </w:r>
    </w:p>
    <w:p w14:paraId="2F71AF24">
      <w:pPr>
        <w:rPr>
          <w:rFonts w:hint="eastAsia"/>
        </w:rPr>
      </w:pPr>
      <w:r>
        <w:rPr>
          <w:rFonts w:hint="eastAsia"/>
        </w:rPr>
        <w:t>莱布尼茨的手会写下他所有精彩的著作，无论是数学的还是哲学的，并进行他与贝尔、克拉克和牛顿的所有争论，即使他的灵魂从未被创造出来。24</w:t>
      </w:r>
    </w:p>
    <w:p w14:paraId="4E7DB911">
      <w:pPr>
        <w:spacing w:after="294" w:line="255" w:lineRule="auto"/>
        <w:ind w:left="26" w:right="16"/>
        <w:jc w:val="center"/>
        <w:rPr>
          <w:rFonts w:hint="eastAsia"/>
          <w:b/>
          <w:i/>
          <w:iCs/>
        </w:rPr>
      </w:pPr>
      <w:r>
        <w:rPr>
          <w:rFonts w:hint="eastAsia"/>
          <w:b/>
          <w:i/>
          <w:iCs/>
        </w:rPr>
        <w:t>E. Doctrine of Concursus.</w:t>
      </w:r>
    </w:p>
    <w:p w14:paraId="19E50F7D">
      <w:pPr>
        <w:spacing w:after="294" w:line="255" w:lineRule="auto"/>
        <w:ind w:left="26" w:right="16"/>
        <w:jc w:val="center"/>
        <w:rPr>
          <w:rFonts w:hint="eastAsia"/>
          <w:b/>
          <w:i/>
          <w:iCs/>
        </w:rPr>
      </w:pPr>
      <w:r>
        <w:rPr>
          <w:rFonts w:hint="eastAsia" w:eastAsia="宋体"/>
          <w:b/>
          <w:i/>
          <w:iCs/>
          <w:lang w:val="en-US" w:eastAsia="zh-CN"/>
        </w:rPr>
        <w:t>E</w:t>
      </w:r>
      <w:r>
        <w:rPr>
          <w:rFonts w:hint="eastAsia"/>
          <w:b/>
          <w:i/>
          <w:iCs/>
        </w:rPr>
        <w:t>. 协同论。</w:t>
      </w:r>
    </w:p>
    <w:p w14:paraId="68E6820A">
      <w:pPr>
        <w:rPr>
          <w:rFonts w:hint="eastAsia"/>
        </w:rPr>
      </w:pPr>
    </w:p>
    <w:p w14:paraId="65B3BDD0">
      <w:pPr>
        <w:rPr>
          <w:rFonts w:hint="eastAsia"/>
        </w:rPr>
      </w:pPr>
      <w:r>
        <w:rPr>
          <w:rFonts w:hint="eastAsia"/>
        </w:rPr>
        <w:t>A far more widely adopted and permanently influential principle is that no second cause can act until acted upon.</w:t>
      </w:r>
    </w:p>
    <w:p w14:paraId="0AB79609">
      <w:pPr>
        <w:rPr>
          <w:rFonts w:hint="eastAsia"/>
        </w:rPr>
      </w:pPr>
      <w:r>
        <w:rPr>
          <w:rFonts w:hint="eastAsia"/>
        </w:rPr>
        <w:t>一个远为广泛采纳且具有持久影响力的原则是，任何第二原因在受到作用之前都不能行动。</w:t>
      </w:r>
    </w:p>
    <w:p w14:paraId="79D7E442">
      <w:pPr>
        <w:rPr>
          <w:rFonts w:hint="eastAsia"/>
        </w:rPr>
      </w:pPr>
      <w:r>
        <w:rPr>
          <w:rFonts w:hint="eastAsia"/>
        </w:rPr>
        <w:t>Nothing created can originate action.</w:t>
      </w:r>
    </w:p>
    <w:p w14:paraId="2C41F4DC">
      <w:pPr>
        <w:rPr>
          <w:rFonts w:hint="eastAsia"/>
        </w:rPr>
      </w:pPr>
      <w:r>
        <w:rPr>
          <w:rFonts w:hint="eastAsia"/>
        </w:rPr>
        <w:t>任何受造之物都不能产生行动。</w:t>
      </w:r>
    </w:p>
    <w:p w14:paraId="1243DB13">
      <w:pPr>
        <w:rPr>
          <w:rFonts w:hint="eastAsia"/>
        </w:rPr>
      </w:pPr>
      <w:r>
        <w:rPr>
          <w:rFonts w:hint="eastAsia"/>
        </w:rPr>
        <w:t>This principle, carried to a greater or less extent, was adopted by Augustine, by the schoolmen, by the Thomists and Dominicans in the Latin Church, and by Protestants, whether Lutherans, Reformed, or Remonstrants.</w:t>
      </w:r>
    </w:p>
    <w:p w14:paraId="1CE47BBC">
      <w:pPr>
        <w:rPr>
          <w:rFonts w:hint="eastAsia"/>
        </w:rPr>
      </w:pPr>
      <w:r>
        <w:rPr>
          <w:rFonts w:hint="eastAsia"/>
        </w:rPr>
        <w:t>这个原则，或多或少地，被奥古斯丁、经院哲学家、拉丁教会的托马斯派和多明我会，以及新教徒，无论是路德宗、改革宗还是阿民念派所采纳。</w:t>
      </w:r>
    </w:p>
    <w:p w14:paraId="2B24B03C">
      <w:pPr>
        <w:rPr>
          <w:rFonts w:hint="eastAsia"/>
        </w:rPr>
      </w:pPr>
      <w:r>
        <w:rPr>
          <w:rFonts w:hint="eastAsia"/>
        </w:rPr>
        <w:t>It was assumed as a philosophical axiom, to which all theological doctrines should be conformed.</w:t>
      </w:r>
    </w:p>
    <w:p w14:paraId="17B464B2">
      <w:pPr>
        <w:rPr>
          <w:rFonts w:hint="eastAsia"/>
        </w:rPr>
      </w:pPr>
      <w:r>
        <w:rPr>
          <w:rFonts w:hint="eastAsia"/>
        </w:rPr>
        <w:t>它被假定为一个哲学公理，所有神学教义都应与之相符。</w:t>
      </w:r>
    </w:p>
    <w:p w14:paraId="565422CA">
      <w:pPr>
        <w:rPr>
          <w:rFonts w:hint="eastAsia"/>
        </w:rPr>
      </w:pPr>
      <w:r>
        <w:rPr>
          <w:rFonts w:hint="eastAsia"/>
        </w:rPr>
        <w:t>"Ad gubernationem concursus pertinet, quo Deus non solum dat vim agendi causis secundis et eam conservat, sed et easdem movet et applicat ad agendum.</w:t>
      </w:r>
    </w:p>
    <w:p w14:paraId="499D147D">
      <w:pPr>
        <w:rPr>
          <w:rFonts w:hint="eastAsia"/>
        </w:rPr>
      </w:pPr>
      <w:r>
        <w:rPr>
          <w:rFonts w:hint="eastAsia"/>
        </w:rPr>
        <w:t>“Ad gubernationem concursus pertinet, quo Deus non solum dat vim agendi causis secundis et eam conservat, sed et easdem movet et applicat ad agendum. Praecursus etiam dicitur, nam causae secundm non movent nisi motae。”（协同属于治理，神藉此不仅赋予第二原因行动的能力并保守它，而且也移动并促使其行动。也称为先行，因为第二原因除非被移动否则不能移动。）25</w:t>
      </w:r>
    </w:p>
    <w:p w14:paraId="64D89917">
      <w:pPr>
        <w:rPr>
          <w:rFonts w:hint="eastAsia"/>
        </w:rPr>
      </w:pPr>
      <w:r>
        <w:rPr>
          <w:rFonts w:hint="eastAsia"/>
        </w:rPr>
        <w:t>Praecursus etiam dicitur, nam causae secundm non movent nisi motae."25</w:t>
      </w:r>
    </w:p>
    <w:p w14:paraId="2A8DC3FC">
      <w:pPr>
        <w:rPr>
          <w:rFonts w:hint="eastAsia"/>
        </w:rPr>
      </w:pPr>
      <w:r>
        <w:rPr>
          <w:rFonts w:hint="eastAsia"/>
        </w:rPr>
        <w:t>"Prima causa," says Turrettin, "est primum movens in omni actione, ideo causa secunda non potest movere, nisi moveatur, nec agere, nisi acta a prima; alioqui erit principium sui motus, et sic non amplius esset causa secunda, sed prima."26</w:t>
      </w:r>
    </w:p>
    <w:p w14:paraId="0030B2B7">
      <w:pPr>
        <w:rPr>
          <w:rFonts w:hint="eastAsia"/>
        </w:rPr>
      </w:pPr>
      <w:r>
        <w:rPr>
          <w:rFonts w:hint="eastAsia"/>
        </w:rPr>
        <w:t>图雷廷说：“Prima causa（第一原因）est primum movens in omni actione（是所有行动中的最初动者），ideo causa secunda non potest movere, nisi moveatur, nec agere, nisi acta a prima（因此第二原因除非被移动否则不能移动，除非被第一原因驱动否则不能行动）；alioqui erit principium sui motus, et sic non amplius esset causa secunda, sed prima（否则它将是其自身运动的原则，因此不再是第二原因，而是第一原因）。”26</w:t>
      </w:r>
    </w:p>
    <w:p w14:paraId="34D4137A">
      <w:pPr>
        <w:rPr>
          <w:rFonts w:hint="eastAsia"/>
        </w:rPr>
      </w:pPr>
      <w:r>
        <w:rPr>
          <w:rFonts w:hint="eastAsia"/>
        </w:rPr>
        <w:t>In the production of every effect, therefore, there is the efficiency of two causes, the first and second.</w:t>
      </w:r>
    </w:p>
    <w:p w14:paraId="3FD168B2">
      <w:pPr>
        <w:rPr>
          <w:rFonts w:hint="eastAsia"/>
        </w:rPr>
      </w:pPr>
      <w:r>
        <w:rPr>
          <w:rFonts w:hint="eastAsia"/>
        </w:rPr>
        <w:t>因此，在每一个结果的产生中，都有两个原因的效能，即第一原因和第二原因。</w:t>
      </w:r>
    </w:p>
    <w:p w14:paraId="3B8E0ECE">
      <w:pPr>
        <w:rPr>
          <w:rFonts w:hint="eastAsia"/>
        </w:rPr>
      </w:pPr>
      <w:r>
        <w:rPr>
          <w:rFonts w:hint="eastAsia"/>
        </w:rPr>
        <w:t>But this is not to be considered as involving two operations, as when two horses are attached to the same vehicle, which is drawn partly by the one and partly by the other.</w:t>
      </w:r>
    </w:p>
    <w:p w14:paraId="7035567F">
      <w:pPr>
        <w:rPr>
          <w:rFonts w:hint="eastAsia"/>
        </w:rPr>
      </w:pPr>
      <w:r>
        <w:rPr>
          <w:rFonts w:hint="eastAsia"/>
        </w:rPr>
        <w:t>但这不应被视为涉及两种运作，如同两匹马拉同一辆车，一部分由一匹马拉，一部分由另一匹马拉。</w:t>
      </w:r>
    </w:p>
    <w:p w14:paraId="214653DD">
      <w:pPr>
        <w:rPr>
          <w:rFonts w:hint="eastAsia"/>
        </w:rPr>
      </w:pPr>
      <w:r>
        <w:rPr>
          <w:rFonts w:hint="eastAsia"/>
        </w:rPr>
        <w:t>The efficiency of the first cause is in the second, and not merely with it.</w:t>
      </w:r>
    </w:p>
    <w:p w14:paraId="74691C33">
      <w:pPr>
        <w:rPr>
          <w:rFonts w:hint="eastAsia"/>
        </w:rPr>
      </w:pPr>
      <w:r>
        <w:rPr>
          <w:rFonts w:hint="eastAsia"/>
        </w:rPr>
        <w:t>第一原因的效能在于第二原因之中，而不仅仅是与之同在。</w:t>
      </w:r>
    </w:p>
    <w:p w14:paraId="5C64CFE8">
      <w:pPr>
        <w:rPr>
          <w:rFonts w:hint="eastAsia"/>
        </w:rPr>
      </w:pPr>
      <w:r>
        <w:rPr>
          <w:rFonts w:hint="eastAsia"/>
        </w:rPr>
        <w:t>Deus "immediate influit in actionem et effectum creaturae, ita ut idem effectus non a solo Deo, nec a sola creatura, nec partim a Deo, partim a creatura, sed una eademque efficientia totali simul a Deo et creatura producatur, a Deo videlicet ut causa universali et prima, a creatura ut particulari et secunda."27</w:t>
      </w:r>
    </w:p>
    <w:p w14:paraId="7D1BA1B2">
      <w:pPr>
        <w:rPr>
          <w:rFonts w:hint="eastAsia"/>
        </w:rPr>
      </w:pPr>
      <w:r>
        <w:rPr>
          <w:rFonts w:hint="eastAsia"/>
        </w:rPr>
        <w:t>神“Deus "immediate influit in actionem et effectum creaturae, ita ut idem effectus non a solo Deo, nec a sola creatura, nec partim a Deo, partim a creatura, sed una eademque efficientia totali simul a Deo et creatura producatur, a Deo videlicet ut causa universali et prima, a creatura ut particulari et secunda."”（直接影响受造物的行动和结果，以致同一结果并非仅由神产生，也并非仅由受造物产生，也并非部分由神产生，部分由受造物产生，而是由神和受造物同时以同一个完整的效能产生，即由神作为普遍和第一原因，由受造物作为特殊和第二原因产生。）27</w:t>
      </w:r>
    </w:p>
    <w:p w14:paraId="2B5BFC0C">
      <w:pPr>
        <w:rPr>
          <w:rFonts w:hint="eastAsia"/>
        </w:rPr>
      </w:pPr>
      <w:r>
        <w:rPr>
          <w:rFonts w:hint="eastAsia"/>
        </w:rPr>
        <w:t>"Non est re ipsa alia actio influxus Dei, alia operatio creaturae, sed una et indivsibilis actio, utrumque respiciens et ab utroque pendens, a Deo ut causa universali, a creatura ut particulari."28</w:t>
      </w:r>
    </w:p>
    <w:p w14:paraId="0A84DF03">
      <w:pPr>
        <w:rPr>
          <w:rFonts w:hint="eastAsia"/>
        </w:rPr>
      </w:pPr>
      <w:r>
        <w:rPr>
          <w:rFonts w:hint="eastAsia"/>
        </w:rPr>
        <w:t>“Non est re ipsa alia actio influxus Dei, alia operatio creaturae, sed una et indivsibilis actio, utrumque respiciens et ab utroque pendens, a Deo ut causa universali, a creatura ut particulari。”（实际上，神的流入行动与受造物的运作并非不同的行动，而是一个不可分割的行动，既涉及两者，又依赖于两者，依赖于神作为普遍原因，依赖于受造物作为特殊原因。）28</w:t>
      </w:r>
    </w:p>
    <w:p w14:paraId="525530BC">
      <w:pPr>
        <w:rPr>
          <w:rFonts w:hint="eastAsia"/>
        </w:rPr>
      </w:pPr>
    </w:p>
    <w:p w14:paraId="62C41E55">
      <w:pPr>
        <w:rPr>
          <w:rFonts w:hint="eastAsia"/>
        </w:rPr>
      </w:pPr>
      <w:r>
        <w:rPr>
          <w:rFonts w:hint="eastAsia"/>
        </w:rPr>
        <w:t>This concursus is represented, first, as general; an influence of the omnipresent power of God not only sustaining creatures and their properties and powers, but exciting each to act according to its nature.</w:t>
      </w:r>
    </w:p>
    <w:p w14:paraId="30FA977E">
      <w:pPr>
        <w:rPr>
          <w:rFonts w:hint="eastAsia"/>
        </w:rPr>
      </w:pPr>
      <w:r>
        <w:rPr>
          <w:rFonts w:hint="eastAsia"/>
        </w:rPr>
        <w:t>这种协同首先被描绘为普遍的；神无所不在的能力的影响不仅维持受造物及其属性和能力，而且激发每一个受造物按照其本性行动。</w:t>
      </w:r>
    </w:p>
    <w:p w14:paraId="08748262">
      <w:pPr>
        <w:rPr>
          <w:rFonts w:hint="eastAsia"/>
        </w:rPr>
      </w:pPr>
      <w:r>
        <w:rPr>
          <w:rFonts w:hint="eastAsia"/>
        </w:rPr>
        <w:t>It is analogous to the general influence of the sun which affects different objects in different ways.</w:t>
      </w:r>
    </w:p>
    <w:p w14:paraId="259C6633">
      <w:pPr>
        <w:rPr>
          <w:rFonts w:hint="eastAsia"/>
        </w:rPr>
      </w:pPr>
      <w:r>
        <w:rPr>
          <w:rFonts w:hint="eastAsia"/>
        </w:rPr>
        <w:t>这类似于太阳的普遍影响，它以不同的方式影响不同的物体。</w:t>
      </w:r>
    </w:p>
    <w:p w14:paraId="555F998D">
      <w:pPr>
        <w:rPr>
          <w:rFonts w:hint="eastAsia"/>
        </w:rPr>
      </w:pPr>
      <w:r>
        <w:rPr>
          <w:rFonts w:hint="eastAsia"/>
        </w:rPr>
        <w:t>The same solar ray softens wax and hardens clay.</w:t>
      </w:r>
    </w:p>
    <w:p w14:paraId="4D5F5A13">
      <w:pPr>
        <w:rPr>
          <w:rFonts w:hint="eastAsia"/>
        </w:rPr>
      </w:pPr>
      <w:r>
        <w:rPr>
          <w:rFonts w:hint="eastAsia"/>
        </w:rPr>
        <w:t>同一束太阳光使蜡变软，使粘土变硬。</w:t>
      </w:r>
    </w:p>
    <w:p w14:paraId="5CB2B8AF">
      <w:pPr>
        <w:rPr>
          <w:rFonts w:hint="eastAsia"/>
        </w:rPr>
      </w:pPr>
      <w:r>
        <w:rPr>
          <w:rFonts w:hint="eastAsia"/>
        </w:rPr>
        <w:t>It calls the germinating force of all seeds into action, but does not determine the nature of that action.</w:t>
      </w:r>
    </w:p>
    <w:p w14:paraId="7C78F7A7">
      <w:pPr>
        <w:rPr>
          <w:rFonts w:hint="eastAsia"/>
        </w:rPr>
      </w:pPr>
      <w:r>
        <w:rPr>
          <w:rFonts w:hint="eastAsia"/>
        </w:rPr>
        <w:t>它使所有种子的萌发力发挥作用，但不决定那种作用的性质。</w:t>
      </w:r>
    </w:p>
    <w:p w14:paraId="006B6013">
      <w:pPr>
        <w:rPr>
          <w:rFonts w:hint="eastAsia"/>
        </w:rPr>
      </w:pPr>
      <w:r>
        <w:rPr>
          <w:rFonts w:hint="eastAsia"/>
        </w:rPr>
        <w:t>All seeds are thus quickened; but one develops as wheat, another as barley, not because of the solar force, but because of its own peculiar nature.</w:t>
      </w:r>
    </w:p>
    <w:p w14:paraId="5CC91548">
      <w:pPr>
        <w:rPr>
          <w:rFonts w:hint="eastAsia"/>
        </w:rPr>
      </w:pPr>
      <w:r>
        <w:rPr>
          <w:rFonts w:hint="eastAsia"/>
        </w:rPr>
        <w:t>因此所有种子都被激活；但一个发育成小麦，另一个发育成大麦，并非因为太阳力，而是因为其自身独特的性质。</w:t>
      </w:r>
    </w:p>
    <w:p w14:paraId="2749C206">
      <w:pPr>
        <w:rPr>
          <w:rFonts w:hint="eastAsia"/>
        </w:rPr>
      </w:pPr>
      <w:r>
        <w:rPr>
          <w:rFonts w:hint="eastAsia"/>
        </w:rPr>
        <w:t>This is all that the Franciscans and Jesuits among the Romanists, and the Remonstrants among the Protestants allow.</w:t>
      </w:r>
    </w:p>
    <w:p w14:paraId="0BE4F584">
      <w:pPr>
        <w:rPr>
          <w:rFonts w:hint="eastAsia"/>
        </w:rPr>
      </w:pPr>
      <w:r>
        <w:rPr>
          <w:rFonts w:hint="eastAsia"/>
        </w:rPr>
        <w:t>这只是罗马天主教中的方济各会和耶稣会，以及新教中的阿民念派所允许的全部。</w:t>
      </w:r>
    </w:p>
    <w:p w14:paraId="129BAB53">
      <w:pPr>
        <w:rPr>
          <w:rFonts w:hint="eastAsia"/>
        </w:rPr>
      </w:pPr>
      <w:r>
        <w:rPr>
          <w:rFonts w:hint="eastAsia"/>
        </w:rPr>
        <w:t>The Thomists and Dominicans among the former, and the Augustinian theologians generally, insist that, besides this general concursus, there is also a previous, simultaneous, and determining concourse of the first, in all second causes, both in the cause and in the effect; that is, not only exciting to action, but sustaining, guiding, and determining the act; so that its being as it is, and not otherwise, is to be referred to the first, and not to the second cause in every case.</w:t>
      </w:r>
    </w:p>
    <w:p w14:paraId="7C556A77">
      <w:pPr>
        <w:rPr>
          <w:rFonts w:hint="eastAsia"/>
        </w:rPr>
      </w:pPr>
      <w:r>
        <w:rPr>
          <w:rFonts w:hint="eastAsia"/>
        </w:rPr>
        <w:t>前者中的托马斯派和多明我会，以及普遍的奥古斯丁神学家们坚持认为，除了这种普遍的协同之外，在所有第二原因中，无论是在原因还是在结果中，都存在着第一原因的先前、同时和决定性的协同；也就是说，不仅激发行动，而且维持、引导和决定行动；以致其之所以如此，而非他样，在每一种情况下都应归因于第一原因，而非第二原因。</w:t>
      </w:r>
    </w:p>
    <w:p w14:paraId="65F47385">
      <w:pPr>
        <w:rPr>
          <w:rFonts w:hint="eastAsia"/>
        </w:rPr>
      </w:pPr>
      <w:r>
        <w:rPr>
          <w:rFonts w:hint="eastAsia"/>
        </w:rPr>
        <w:t>On this point, however, the Reformed theologians are not agreed, as Turrettin admits.</w:t>
      </w:r>
    </w:p>
    <w:p w14:paraId="0E64EBE1">
      <w:pPr>
        <w:rPr>
          <w:rFonts w:hint="eastAsia"/>
        </w:rPr>
      </w:pPr>
      <w:r>
        <w:rPr>
          <w:rFonts w:hint="eastAsia"/>
        </w:rPr>
        <w:t>然而，在这一点上，改革宗神学家们意见不一，正如图雷廷所承认的那样。</w:t>
      </w:r>
    </w:p>
    <w:p w14:paraId="53C2DEB0">
      <w:pPr>
        <w:rPr>
          <w:rFonts w:hint="eastAsia"/>
        </w:rPr>
      </w:pPr>
      <w:r>
        <w:rPr>
          <w:rFonts w:hint="eastAsia"/>
        </w:rPr>
        <w:t>"Ex nostris," he says, "quidam concursum tantum praevium volunt quoad bona opera gratiae, sed in aliis omnibus simultaneum sufficere existimant."29</w:t>
      </w:r>
    </w:p>
    <w:p w14:paraId="38BEE6BE">
      <w:pPr>
        <w:rPr>
          <w:rFonts w:hint="eastAsia"/>
        </w:rPr>
      </w:pPr>
      <w:r>
        <w:rPr>
          <w:rFonts w:hint="eastAsia"/>
        </w:rPr>
        <w:t>他说：“Ex nostris（在我们中间），quidam concursum tantum praevium volunt quoad bona opera gratiae（有些人只希望在恩典的善工方面有先行的协同），sed in aliis omnibus simultaneum sufficere existimant（但在所有其他方面，他们认为同时的协同就足够了）。”29</w:t>
      </w:r>
    </w:p>
    <w:p w14:paraId="1E242C2C">
      <w:pPr>
        <w:rPr>
          <w:rFonts w:hint="eastAsia"/>
        </w:rPr>
      </w:pPr>
      <w:r>
        <w:rPr>
          <w:rFonts w:hint="eastAsia"/>
        </w:rPr>
        <w:t>By previous concursus is meant, he says, "Actio Dei, qua in causas earumque principia influendo, creaturas excitat, et agendum praemovet, et ad hoc potius quam ad illud agendum applicat.</w:t>
      </w:r>
    </w:p>
    <w:p w14:paraId="5D67B542">
      <w:pPr>
        <w:rPr>
          <w:rFonts w:hint="eastAsia"/>
        </w:rPr>
      </w:pPr>
      <w:r>
        <w:rPr>
          <w:rFonts w:hint="eastAsia"/>
        </w:rPr>
        <w:t>他说，先前的协同是指：“Actio Dei, qua in causas earumque principia influendo, creaturas excitat, et agendum praemovet, et ad hoc potius quam ad illud agendum applicat. Simultaneus vero est per quam Deus actionem creaturae, quoad suam entitatem, vel substantiam producit; quo una cum creaturis in earum actiones et effectus influere ponitur, non vero in creaturas ipsas。”（神的行动，祂藉此影响原因及其原则，激发受造物，并预先促使其行动，并将其应用于此行动而非彼行动。而同时的协同则是神藉此产生受造物的行动，就其存在或实体而言；藉此祂与受造物一同影响它们的行动和结果，而非影响受造物本身。）30</w:t>
      </w:r>
    </w:p>
    <w:p w14:paraId="6E47C714">
      <w:pPr>
        <w:rPr>
          <w:rFonts w:hint="eastAsia"/>
        </w:rPr>
      </w:pPr>
      <w:r>
        <w:rPr>
          <w:rFonts w:hint="eastAsia"/>
        </w:rPr>
        <w:t>Simultaneus vero est per quam Deus actionem creaturae, quoad suam entitatem, vel substantiam producit; quo una cum creaturis in earum actiones et effectus influere ponitur, non vero in creaturas ipsas."30</w:t>
      </w:r>
    </w:p>
    <w:p w14:paraId="52E4896B">
      <w:pPr>
        <w:rPr>
          <w:rFonts w:hint="eastAsia"/>
        </w:rPr>
      </w:pPr>
      <w:r>
        <w:rPr>
          <w:rFonts w:hint="eastAsia"/>
        </w:rPr>
        <w:t>It is admitted that these do not differ really, "quia concursus simultaneus, nihil aliud est, quam concursus praevius continuatus."</w:t>
      </w:r>
    </w:p>
    <w:p w14:paraId="3920C55E">
      <w:pPr>
        <w:rPr>
          <w:rFonts w:hint="eastAsia"/>
        </w:rPr>
      </w:pPr>
      <w:r>
        <w:rPr>
          <w:rFonts w:hint="eastAsia"/>
        </w:rPr>
        <w:t>人们承认这些实际上并无不同，“quia concursus simultaneus, nihil aliud est, quam concursus praevius continuatus。”（因为同时的协同，不过是先前协同的延续。）</w:t>
      </w:r>
    </w:p>
    <w:p w14:paraId="7349DF74">
      <w:pPr>
        <w:rPr>
          <w:rFonts w:hint="eastAsia"/>
        </w:rPr>
      </w:pPr>
      <w:r>
        <w:rPr>
          <w:rFonts w:hint="eastAsia"/>
        </w:rPr>
        <w:t>This previous concursus is also called predetermining.</w:t>
      </w:r>
    </w:p>
    <w:p w14:paraId="6D86E5E6">
      <w:pPr>
        <w:rPr>
          <w:rFonts w:hint="eastAsia"/>
        </w:rPr>
      </w:pPr>
      <w:r>
        <w:rPr>
          <w:rFonts w:hint="eastAsia"/>
        </w:rPr>
        <w:t>这种先前的协同也被称为预定。</w:t>
      </w:r>
    </w:p>
    <w:p w14:paraId="6B6D6E6E">
      <w:pPr>
        <w:rPr>
          <w:rFonts w:hint="eastAsia"/>
        </w:rPr>
      </w:pPr>
      <w:r>
        <w:rPr>
          <w:rFonts w:hint="eastAsia"/>
        </w:rPr>
        <w:t>"Id ipsun etiam nomine Praedetermninationis, seu Praemotionis solet designari, qua Deus ciet et applicat causam secundam ad agendum, adeoque antecedenter ad omnem operationem creaturae, seu prius natura et ratione quam creatura operetur, eam realiter et efficaciter movet ad agendum in singulis actionibus, adeo ut sine hac praemotione causa secunda operari non possit, ea vero posita impossibile sit in sensu composito causam secundam non illud idem agere ad quod a prima causa praemovetur."31</w:t>
      </w:r>
    </w:p>
    <w:p w14:paraId="007238FB">
      <w:pPr>
        <w:rPr>
          <w:rFonts w:hint="eastAsia"/>
        </w:rPr>
      </w:pPr>
      <w:r>
        <w:rPr>
          <w:rFonts w:hint="eastAsia"/>
        </w:rPr>
        <w:t>“Id ipsun etiam nomine Praedetermninationis, seu Praemotionis solet designari, qua Deus ciet et applicat causam secundam ad agendum, adeoque antecedenter ad omnem operationem creaturae, seu prius natura et ratione quam creatura operetur, eam realiter et efficaciter movet ad agendum in singulis actionibus, adeo ut sine hac praemotione causa secunda operari non possit, ea vero posita impossibile sit in sensu composito causam secundam non illud idem agere ad quod a prima causa praemovetur。”（这本身也常被称为预定或预动，神藉此激动并促使第二原因行动，因此在受造物所有运作之前，或者说在受造物运作之前，在性质和理性上，祂真实而有效地促使其在每一个行动中行动，以致没有这种预动，第二原因就无法运作，而一旦有了这种预动，在复合意义上，第二原因就不可能不去做第一原因所预动它去做的那件事。）31</w:t>
      </w:r>
    </w:p>
    <w:p w14:paraId="6884E6D4">
      <w:pPr>
        <w:rPr>
          <w:rFonts w:hint="eastAsia"/>
        </w:rPr>
      </w:pPr>
    </w:p>
    <w:p w14:paraId="38E42446">
      <w:pPr>
        <w:rPr>
          <w:rFonts w:hint="eastAsia"/>
        </w:rPr>
      </w:pPr>
      <w:r>
        <w:rPr>
          <w:rFonts w:hint="eastAsia"/>
        </w:rPr>
        <w:t>Concursus, therefore, assumes, (1.) That God gives to second causes the power of acting.</w:t>
      </w:r>
    </w:p>
    <w:p w14:paraId="4D162F21">
      <w:pPr>
        <w:rPr>
          <w:rFonts w:hint="eastAsia"/>
        </w:rPr>
      </w:pPr>
      <w:r>
        <w:rPr>
          <w:rFonts w:hint="eastAsia"/>
        </w:rPr>
        <w:t>因此，协同假定：（1.）神赋予第二原因行动的能力。</w:t>
      </w:r>
    </w:p>
    <w:p w14:paraId="17EB1043">
      <w:pPr>
        <w:rPr>
          <w:rFonts w:hint="eastAsia"/>
        </w:rPr>
      </w:pPr>
      <w:r>
        <w:rPr>
          <w:rFonts w:hint="eastAsia"/>
        </w:rPr>
        <w:t>(2.) That He preserves them in being and vigour.</w:t>
      </w:r>
    </w:p>
    <w:p w14:paraId="16819174">
      <w:pPr>
        <w:rPr>
          <w:rFonts w:hint="eastAsia"/>
        </w:rPr>
      </w:pPr>
      <w:r>
        <w:rPr>
          <w:rFonts w:hint="eastAsia"/>
        </w:rPr>
        <w:t>（2.）祂保守它们的存在和活力。</w:t>
      </w:r>
    </w:p>
    <w:p w14:paraId="379F8803">
      <w:pPr>
        <w:rPr>
          <w:rFonts w:hint="eastAsia"/>
        </w:rPr>
      </w:pPr>
      <w:r>
        <w:rPr>
          <w:rFonts w:hint="eastAsia"/>
        </w:rPr>
        <w:t>(3.) That He excites and determines second causes to act.</w:t>
      </w:r>
    </w:p>
    <w:p w14:paraId="3E92362C">
      <w:pPr>
        <w:rPr>
          <w:rFonts w:hint="eastAsia"/>
        </w:rPr>
      </w:pPr>
      <w:r>
        <w:rPr>
          <w:rFonts w:hint="eastAsia"/>
        </w:rPr>
        <w:t>（3.）祂激发并决定第二原因行动。</w:t>
      </w:r>
    </w:p>
    <w:p w14:paraId="145EF65E">
      <w:pPr>
        <w:rPr>
          <w:rFonts w:hint="eastAsia"/>
        </w:rPr>
      </w:pPr>
      <w:r>
        <w:rPr>
          <w:rFonts w:hint="eastAsia"/>
        </w:rPr>
        <w:t>(4.) That He directs and governs them to the predetermined end.</w:t>
      </w:r>
    </w:p>
    <w:p w14:paraId="1F06BEF2">
      <w:pPr>
        <w:rPr>
          <w:rFonts w:hint="eastAsia"/>
        </w:rPr>
      </w:pPr>
      <w:r>
        <w:rPr>
          <w:rFonts w:hint="eastAsia"/>
        </w:rPr>
        <w:t>（4.）祂引导并治理它们达到预定的目的。</w:t>
      </w:r>
    </w:p>
    <w:p w14:paraId="672075DA">
      <w:pPr>
        <w:rPr>
          <w:rFonts w:hint="eastAsia"/>
        </w:rPr>
      </w:pPr>
      <w:r>
        <w:rPr>
          <w:rFonts w:hint="eastAsia"/>
        </w:rPr>
        <w:t>All this, however, was so understood that --</w:t>
      </w:r>
    </w:p>
    <w:p w14:paraId="579B9FA5">
      <w:pPr>
        <w:rPr>
          <w:rFonts w:hint="eastAsia"/>
        </w:rPr>
      </w:pPr>
      <w:r>
        <w:rPr>
          <w:rFonts w:hint="eastAsia"/>
        </w:rPr>
        <w:t>然而，所有这一切都被如此理解，以致——</w:t>
      </w:r>
    </w:p>
    <w:p w14:paraId="287F9A11">
      <w:pPr>
        <w:rPr>
          <w:rFonts w:hint="eastAsia"/>
        </w:rPr>
      </w:pPr>
    </w:p>
    <w:p w14:paraId="2E71633F">
      <w:pPr>
        <w:rPr>
          <w:rFonts w:hint="eastAsia"/>
        </w:rPr>
      </w:pPr>
      <w:r>
        <w:rPr>
          <w:rFonts w:hint="eastAsia"/>
        </w:rPr>
        <w:t>1.The effect produced or the act performed is to be referred to thesecond, and not to the first cause.</w:t>
      </w:r>
    </w:p>
    <w:p w14:paraId="34539B0F">
      <w:pPr>
        <w:rPr>
          <w:rFonts w:hint="eastAsia"/>
        </w:rPr>
      </w:pPr>
      <w:r>
        <w:rPr>
          <w:rFonts w:hint="eastAsia"/>
        </w:rPr>
        <w:t>1.产生的结果或 совершённое действие 应归因于第二原因，而非第一原因。</w:t>
      </w:r>
    </w:p>
    <w:p w14:paraId="0A22C351">
      <w:pPr>
        <w:rPr>
          <w:rFonts w:hint="eastAsia"/>
        </w:rPr>
      </w:pPr>
      <w:r>
        <w:rPr>
          <w:rFonts w:hint="eastAsia"/>
        </w:rPr>
        <w:t>When the fire burns, it is to the fire, and not to God that the effect is to be attributed.</w:t>
      </w:r>
    </w:p>
    <w:p w14:paraId="47B10F5A">
      <w:pPr>
        <w:rPr>
          <w:rFonts w:hint="eastAsia"/>
        </w:rPr>
      </w:pPr>
      <w:r>
        <w:rPr>
          <w:rFonts w:hint="eastAsia"/>
        </w:rPr>
        <w:t>当火燃烧时，其效果应归因于火，而非神。</w:t>
      </w:r>
    </w:p>
    <w:p w14:paraId="75BC6A1A">
      <w:pPr>
        <w:rPr>
          <w:rFonts w:hint="eastAsia"/>
        </w:rPr>
      </w:pPr>
      <w:r>
        <w:rPr>
          <w:rFonts w:hint="eastAsia"/>
        </w:rPr>
        <w:t>When a man speaks, it is the man, and not God who utters the words.</w:t>
      </w:r>
    </w:p>
    <w:p w14:paraId="2AE47DCA">
      <w:pPr>
        <w:rPr>
          <w:rFonts w:hint="eastAsia"/>
        </w:rPr>
      </w:pPr>
      <w:r>
        <w:rPr>
          <w:rFonts w:hint="eastAsia"/>
        </w:rPr>
        <w:t>当一个人说话时，是这个人，而不是神说出这些话。</w:t>
      </w:r>
    </w:p>
    <w:p w14:paraId="7B16C284">
      <w:pPr>
        <w:rPr>
          <w:rFonts w:hint="eastAsia"/>
        </w:rPr>
      </w:pPr>
      <w:r>
        <w:rPr>
          <w:rFonts w:hint="eastAsia"/>
        </w:rPr>
        <w:t>When the moon raises the tidal wave, and the wave dashes a vessel on the shore, the effect is to be attributed, not to the moon, but to the momentum of the wave.</w:t>
      </w:r>
    </w:p>
    <w:p w14:paraId="10F016A9">
      <w:pPr>
        <w:rPr>
          <w:rFonts w:hint="eastAsia"/>
        </w:rPr>
      </w:pPr>
      <w:r>
        <w:rPr>
          <w:rFonts w:hint="eastAsia"/>
        </w:rPr>
        <w:t>当月亮引起潮汐，潮汐将船只冲上岸时，其效果不应归因于月亮，而应归因于波浪的动量。</w:t>
      </w:r>
    </w:p>
    <w:p w14:paraId="1AC44CC4">
      <w:pPr>
        <w:rPr>
          <w:rFonts w:hint="eastAsia"/>
        </w:rPr>
      </w:pPr>
      <w:r>
        <w:rPr>
          <w:rFonts w:hint="eastAsia"/>
        </w:rPr>
        <w:t>The force of gravity acts uniformly on all ponderable matter, and yet that force may be indefinitely varied in the effects which are produced by intervening causes, whether necessary or free.</w:t>
      </w:r>
    </w:p>
    <w:p w14:paraId="3460C4B2">
      <w:pPr>
        <w:rPr>
          <w:rFonts w:hint="eastAsia"/>
        </w:rPr>
      </w:pPr>
      <w:r>
        <w:rPr>
          <w:rFonts w:hint="eastAsia"/>
        </w:rPr>
        <w:t>万有引力对所有有质量的物质都产生一致的作用，然而这种力在其通过干预原因（无论是必然的还是自由的）所产生的效果方面，可能会无限变化。</w:t>
      </w:r>
    </w:p>
    <w:p w14:paraId="2328630B">
      <w:pPr>
        <w:rPr>
          <w:rFonts w:hint="eastAsia"/>
        </w:rPr>
      </w:pPr>
    </w:p>
    <w:p w14:paraId="1CDD2C4A">
      <w:pPr>
        <w:rPr>
          <w:rFonts w:hint="eastAsia"/>
        </w:rPr>
      </w:pPr>
      <w:r>
        <w:rPr>
          <w:rFonts w:hint="eastAsia"/>
        </w:rPr>
        <w:t>2.The doctrine of concursus does not deny the efficiency of second causes.</w:t>
      </w:r>
    </w:p>
    <w:p w14:paraId="3B5ACD1B">
      <w:pPr>
        <w:rPr>
          <w:rFonts w:hint="eastAsia"/>
        </w:rPr>
      </w:pPr>
      <w:r>
        <w:rPr>
          <w:rFonts w:hint="eastAsia"/>
        </w:rPr>
        <w:t>2.协同论并不否认第二原因的效能。</w:t>
      </w:r>
    </w:p>
    <w:p w14:paraId="34FF7818">
      <w:pPr>
        <w:rPr>
          <w:rFonts w:hint="eastAsia"/>
        </w:rPr>
      </w:pPr>
      <w:r>
        <w:rPr>
          <w:rFonts w:hint="eastAsia"/>
        </w:rPr>
        <w:t>They are real causes, having a principium agendi in themselves.</w:t>
      </w:r>
    </w:p>
    <w:p w14:paraId="65DDD2CB">
      <w:pPr>
        <w:rPr>
          <w:rFonts w:hint="eastAsia"/>
        </w:rPr>
      </w:pPr>
      <w:r>
        <w:rPr>
          <w:rFonts w:hint="eastAsia"/>
        </w:rPr>
        <w:t>它们是真实的原因，自身拥有principium agendi（行动原则）。</w:t>
      </w:r>
    </w:p>
    <w:p w14:paraId="78386133">
      <w:pPr>
        <w:rPr>
          <w:rFonts w:hint="eastAsia"/>
        </w:rPr>
      </w:pPr>
    </w:p>
    <w:p w14:paraId="1D06220B">
      <w:pPr>
        <w:rPr>
          <w:rFonts w:hint="eastAsia"/>
        </w:rPr>
      </w:pPr>
      <w:r>
        <w:rPr>
          <w:rFonts w:hint="eastAsia"/>
        </w:rPr>
        <w:t>3.The agency of God neither supersedes, nor in any way interferes with the efficiency of second causes.</w:t>
      </w:r>
    </w:p>
    <w:p w14:paraId="5CAFBE7D">
      <w:pPr>
        <w:rPr>
          <w:rFonts w:hint="eastAsia"/>
        </w:rPr>
      </w:pPr>
      <w:r>
        <w:rPr>
          <w:rFonts w:hint="eastAsia"/>
        </w:rPr>
        <w:t>3.神的作为既不取代，也不以任何方式干涉第二原因的效能。</w:t>
      </w:r>
    </w:p>
    <w:p w14:paraId="304953E4">
      <w:pPr>
        <w:rPr>
          <w:rFonts w:hint="eastAsia"/>
        </w:rPr>
      </w:pPr>
      <w:r>
        <w:rPr>
          <w:rFonts w:hint="eastAsia"/>
        </w:rPr>
        <w:t>"Ad providentiam divinam non pertinet, naturam rerum corrumpere, sed servare: unde omnia movet secundum eorum conditionem: ita quod ex causis necessariis per motionem divinam consequuntur effectus ex necessitate; ex causis autem contingentibus sequuntur effectus contingentes.</w:t>
      </w:r>
    </w:p>
    <w:p w14:paraId="2D8BBA4A">
      <w:pPr>
        <w:rPr>
          <w:rFonts w:hint="eastAsia"/>
        </w:rPr>
      </w:pPr>
      <w:r>
        <w:rPr>
          <w:rFonts w:hint="eastAsia"/>
        </w:rPr>
        <w:t>“Ad providentiam divinam non pertinet, naturam rerum corrumpere, sed servare: unde omnia movet secundum eorum conditionem: ita quod ex causis necessariis per motionem divinam consequuntur effectus ex necessitate; ex causis autem contingentibus sequuntur effectus contingentes. Quia igitur voluntas est activum principium non determinatum ad unum, sed indifferenter se habens ad multa, sic Deus ipsam movet, quod non ex necessitate ad unum determinat, sed remanet motus ejus contingens et non necessarius, nisi in his ad quae naturaliter movetur。”（神圣的护理不涉及败坏事物的本性，而是保守它们：因此祂按照它们的状况移动万物：以致从必然的原因通过神圣的运动产生必然的结果；而从偶然的原因产生偶然的结果。因此，因为意志是一个并非决定于一个，而是对许多事物都漠不关心的活动原则，所以神如此移动它，以致它并非必然地决定于一个，而是其运动仍然是偶然的和非必然的，除非在它自然地被移动的事物中。）32</w:t>
      </w:r>
    </w:p>
    <w:p w14:paraId="1B4A293D">
      <w:pPr>
        <w:rPr>
          <w:rFonts w:hint="eastAsia"/>
        </w:rPr>
      </w:pPr>
      <w:r>
        <w:rPr>
          <w:rFonts w:hint="eastAsia"/>
        </w:rPr>
        <w:t>Quia igitur voluntas est activum principium non determinatum ad unum, sed indifferenter se habens ad multa, sic Deus ipsam movet, quod non ex necessitate ad unum determinat, sed remanet motus ejus contingens et non necessarius, nisi in his ad quae naturaliter movetur."32</w:t>
      </w:r>
    </w:p>
    <w:p w14:paraId="3437606D">
      <w:pPr>
        <w:rPr>
          <w:rFonts w:hint="eastAsia"/>
        </w:rPr>
      </w:pPr>
      <w:r>
        <w:rPr>
          <w:rFonts w:hint="eastAsia"/>
        </w:rPr>
        <w:t>"Concurrit Deus cum naturalibus ad modam causae naturalis, cum causis liberis per modum causae liberae."33</w:t>
      </w:r>
    </w:p>
    <w:p w14:paraId="16F998A9">
      <w:pPr>
        <w:rPr>
          <w:rFonts w:hint="eastAsia"/>
        </w:rPr>
      </w:pPr>
      <w:r>
        <w:rPr>
          <w:rFonts w:hint="eastAsia"/>
        </w:rPr>
        <w:t>“Concurrit Deus cum naturalibus ad modam causae naturalis, cum causis liberis per modum causae liberae。”（神与自然原因以自然原因的方式协同作用，与自由原因以自由原因的方式协同作用。）33</w:t>
      </w:r>
    </w:p>
    <w:p w14:paraId="0AC0E59B">
      <w:pPr>
        <w:rPr>
          <w:rFonts w:hint="eastAsia"/>
        </w:rPr>
      </w:pPr>
      <w:r>
        <w:rPr>
          <w:rFonts w:hint="eastAsia"/>
        </w:rPr>
        <w:t>"Duo sunt causarum genera, aliae definitae et generales, quae eodem modo semper agunt, ut ignis qui urit, sol qui lucet; aliae indefinitae et liberae, quae possunt agere vel non agere, hoc vel illo modo agere: ita Deus naturam earum conservat, et cuni illis juxta eam in agendo concurrit; cum definitis, ut ipse eas determinet sine determinatione propria; cum indefinitis vero et liberis, ut ipsae quoque se determinent proprio rationis judicio, et libera voluntatis dispositione, quam Deus non aufert homini, quia sic opus suum destrueret, sed relinquit et confirmat."34</w:t>
      </w:r>
    </w:p>
    <w:p w14:paraId="4C28369E">
      <w:pPr>
        <w:rPr>
          <w:rFonts w:hint="eastAsia"/>
        </w:rPr>
      </w:pPr>
      <w:r>
        <w:rPr>
          <w:rFonts w:hint="eastAsia"/>
        </w:rPr>
        <w:t>“Duo sunt causarum genera, aliae definitae et generales, quae eodem modo semper agunt, ut ignis qui urit, sol qui lucet; aliae indefinitae et liberae, quae possunt agere vel non agere, hoc vel illo modo agere: ita Deus naturam earum conservat, et cuni illis juxta eam in agendo concurrit; cum definitis, ut ipse eas determinet sine determinatione propria; cum indefinitis vero et liberis, ut ipsae quoque se determinent proprio rationis judicio, et libera voluntatis dispositione, quam Deus non aufert homini, quia sic opus suum destrueret, sed relinquit et confirmat。”（原因有两种：一种是确定的和普遍的，它们总是以同样的方式行动，例如燃烧的火，照耀的太阳；另一种是不确定的和自由的，它们可以行动也可以不行动，可以这样行动也可以那样行动：因此神保守它们的本性，并在行动中与它们协同；与确定的原因协同，以便祂自己决定它们，而无需它们自身的决定；与不确定的和自由的原因协同，以便它们也通过自身的理性判断和自由意志的安排来决定自己，神不从人那里夺走这种自由意志，因为那样祂就会破坏祂的工作，而是保留并确认它。）34</w:t>
      </w:r>
    </w:p>
    <w:p w14:paraId="26F9120B">
      <w:pPr>
        <w:rPr>
          <w:rFonts w:hint="eastAsia"/>
        </w:rPr>
      </w:pPr>
      <w:r>
        <w:rPr>
          <w:rFonts w:hint="eastAsia"/>
        </w:rPr>
        <w:t>To the same effect the "Westminster Confession"35 says: God ordereth events "to fall out according to the nature of second causes, either necessarily, freely, or contingently."</w:t>
      </w:r>
    </w:p>
    <w:p w14:paraId="0C850118">
      <w:pPr>
        <w:rPr>
          <w:rFonts w:hint="eastAsia"/>
        </w:rPr>
      </w:pPr>
      <w:r>
        <w:rPr>
          <w:rFonts w:hint="eastAsia"/>
        </w:rPr>
        <w:t>同样，《威斯敏斯特信条》35说：神安排事件“按照第二原因的性质发生，无论是必然的、自由的还是偶然的。”</w:t>
      </w:r>
    </w:p>
    <w:p w14:paraId="1073BEEA">
      <w:pPr>
        <w:rPr>
          <w:rFonts w:hint="eastAsia"/>
        </w:rPr>
      </w:pPr>
    </w:p>
    <w:p w14:paraId="300F0EBF">
      <w:pPr>
        <w:rPr>
          <w:rFonts w:hint="eastAsia"/>
        </w:rPr>
      </w:pPr>
      <w:r>
        <w:rPr>
          <w:rFonts w:hint="eastAsia"/>
        </w:rPr>
        <w:t>4.From this it follows that the efficiency or agency of God is not the same in relation to all kinds of events.</w:t>
      </w:r>
    </w:p>
    <w:p w14:paraId="15FEE8C2">
      <w:pPr>
        <w:rPr>
          <w:rFonts w:hint="eastAsia"/>
        </w:rPr>
      </w:pPr>
      <w:r>
        <w:rPr>
          <w:rFonts w:hint="eastAsia"/>
        </w:rPr>
        <w:t>4.由此可见，神的效能或作为在所有种类的事件中并非相同。</w:t>
      </w:r>
    </w:p>
    <w:p w14:paraId="6B638E2F">
      <w:pPr>
        <w:rPr>
          <w:rFonts w:hint="eastAsia"/>
        </w:rPr>
      </w:pPr>
      <w:r>
        <w:rPr>
          <w:rFonts w:hint="eastAsia"/>
        </w:rPr>
        <w:t>It is one thing in cooperating with material causes, another in cooperating with free agents.</w:t>
      </w:r>
    </w:p>
    <w:p w14:paraId="53EE1EC4">
      <w:pPr>
        <w:rPr>
          <w:rFonts w:hint="eastAsia"/>
        </w:rPr>
      </w:pPr>
      <w:r>
        <w:rPr>
          <w:rFonts w:hint="eastAsia"/>
        </w:rPr>
        <w:t>与物质原因合作是一回事，与自由行动者合作是另一回事。</w:t>
      </w:r>
    </w:p>
    <w:p w14:paraId="529C0996">
      <w:pPr>
        <w:rPr>
          <w:rFonts w:hint="eastAsia"/>
        </w:rPr>
      </w:pPr>
      <w:r>
        <w:rPr>
          <w:rFonts w:hint="eastAsia"/>
        </w:rPr>
        <w:t>It is one thing in relation to good acts, and another in relation to evil actions; one thing in nature, and another in grace.</w:t>
      </w:r>
    </w:p>
    <w:p w14:paraId="060CD32B">
      <w:pPr>
        <w:rPr>
          <w:rFonts w:hint="eastAsia"/>
        </w:rPr>
      </w:pPr>
      <w:r>
        <w:rPr>
          <w:rFonts w:hint="eastAsia"/>
        </w:rPr>
        <w:t>与善行相关是一回事，与恶行相关是另一回事；在自然界中是一回事，在恩典中是另一回事。</w:t>
      </w:r>
    </w:p>
    <w:p w14:paraId="2EE7AA18">
      <w:pPr>
        <w:rPr>
          <w:rFonts w:hint="eastAsia"/>
        </w:rPr>
      </w:pPr>
    </w:p>
    <w:p w14:paraId="14F3665E">
      <w:pPr>
        <w:rPr>
          <w:rFonts w:hint="eastAsia"/>
        </w:rPr>
      </w:pPr>
      <w:r>
        <w:rPr>
          <w:rFonts w:hint="eastAsia"/>
        </w:rPr>
        <w:t>5.The divine concursus is not inconsistent with the liberty of free agents.</w:t>
      </w:r>
    </w:p>
    <w:p w14:paraId="4EA23BC1">
      <w:pPr>
        <w:rPr>
          <w:rFonts w:hint="eastAsia"/>
        </w:rPr>
      </w:pPr>
      <w:r>
        <w:rPr>
          <w:rFonts w:hint="eastAsia"/>
        </w:rPr>
        <w:t>5.神圣的协同与自由行动者的自由并不矛盾。</w:t>
      </w:r>
    </w:p>
    <w:p w14:paraId="33431458">
      <w:pPr>
        <w:rPr>
          <w:rFonts w:hint="eastAsia"/>
        </w:rPr>
      </w:pPr>
      <w:r>
        <w:rPr>
          <w:rFonts w:hint="eastAsia"/>
        </w:rPr>
        <w:t>"Moveri voluntarie est moveri ex se, id est, a principio intrinseco. Sed illud principium intrinsecum potest esse ab alio principio extrinseco. Et sic moveri ex se, non repugnat ei, quod movetur ab alio. -- Illud quod movetur ab altero, dicitur cogi, si moveatur contra inclinationem propriam: sed si moveatur ab alio quod sibi dat propriam inclinationem, non dicitur cogi. Sic igitur Deus movendo voluntatem, non cogit ipsam: quia dat ei ejus propriam inclinationem."36</w:t>
      </w:r>
    </w:p>
    <w:p w14:paraId="216C495C">
      <w:pPr>
        <w:rPr>
          <w:rFonts w:hint="eastAsia"/>
        </w:rPr>
      </w:pPr>
      <w:r>
        <w:rPr>
          <w:rFonts w:hint="eastAsia"/>
        </w:rPr>
        <w:t>“Moveri voluntarie est moveri ex se, id est, a principio intrinseco. Sed illud principium intrinsecum potest esse ab alio principio extrinseco. Et sic moveri ex se, non repugnat ei, quod movetur ab alio. -- Illud quod movetur ab altero, dicitur cogi, si moveatur contra inclinationem propriam: sed si moveatur ab alio quod sibi dat propriam inclinationem, non dicitur cogi. Sic igitur Deus movendo voluntatem, non cogit ipsam: quia dat ei ejus propriam inclinationem。”（自愿地被移动就是从自身被移动，即从内在的原则被移动。但那个内在的原则可以来自另一个外在的原则。因此，从自身被移动与被另一个移动并不矛盾。——被另一个移动的事物，如果违背其自身的倾向而被移动，就称为被迫：但如果它被另一个赋予其自身倾向的事物所移动，就不称为被迫。因此，神在移动意志时，并不强迫它：因为祂赋予它自身的倾向。）36</w:t>
      </w:r>
    </w:p>
    <w:p w14:paraId="7BDE55FA">
      <w:pPr>
        <w:rPr>
          <w:rFonts w:hint="eastAsia"/>
        </w:rPr>
      </w:pPr>
      <w:r>
        <w:rPr>
          <w:rFonts w:hint="eastAsia"/>
        </w:rPr>
        <w:t>This is undoubtedly true.</w:t>
      </w:r>
    </w:p>
    <w:p w14:paraId="49A0B9D4">
      <w:pPr>
        <w:rPr>
          <w:rFonts w:hint="eastAsia"/>
        </w:rPr>
      </w:pPr>
      <w:r>
        <w:rPr>
          <w:rFonts w:hint="eastAsia"/>
        </w:rPr>
        <w:t>这无疑是正确的。</w:t>
      </w:r>
    </w:p>
    <w:p w14:paraId="795B48A0">
      <w:pPr>
        <w:rPr>
          <w:rFonts w:hint="eastAsia"/>
        </w:rPr>
      </w:pPr>
      <w:r>
        <w:rPr>
          <w:rFonts w:hint="eastAsia"/>
        </w:rPr>
        <w:t>Nothing is more certain from Scripture than that God is the author of faith and repentance.</w:t>
      </w:r>
    </w:p>
    <w:p w14:paraId="07546137">
      <w:pPr>
        <w:rPr>
          <w:rFonts w:hint="eastAsia"/>
        </w:rPr>
      </w:pPr>
      <w:r>
        <w:rPr>
          <w:rFonts w:hint="eastAsia"/>
        </w:rPr>
        <w:t>圣经中最确定的莫过于神是信心和悔改的创始者。</w:t>
      </w:r>
    </w:p>
    <w:p w14:paraId="4EE80D69">
      <w:pPr>
        <w:rPr>
          <w:rFonts w:hint="eastAsia"/>
        </w:rPr>
      </w:pPr>
      <w:r>
        <w:rPr>
          <w:rFonts w:hint="eastAsia"/>
        </w:rPr>
        <w:t>They are his gifts.</w:t>
      </w:r>
    </w:p>
    <w:p w14:paraId="7D646967">
      <w:pPr>
        <w:rPr>
          <w:rFonts w:hint="eastAsia"/>
        </w:rPr>
      </w:pPr>
      <w:r>
        <w:rPr>
          <w:rFonts w:hint="eastAsia"/>
        </w:rPr>
        <w:t>它们是祂的恩赐。</w:t>
      </w:r>
    </w:p>
    <w:p w14:paraId="3E3307B9">
      <w:pPr>
        <w:rPr>
          <w:rFonts w:hint="eastAsia"/>
        </w:rPr>
      </w:pPr>
      <w:r>
        <w:rPr>
          <w:rFonts w:hint="eastAsia"/>
        </w:rPr>
        <w:t>They are blessings for which we pray, and which He promises.</w:t>
      </w:r>
    </w:p>
    <w:p w14:paraId="01E7F6E6">
      <w:pPr>
        <w:rPr>
          <w:rFonts w:hint="eastAsia"/>
        </w:rPr>
      </w:pPr>
      <w:r>
        <w:rPr>
          <w:rFonts w:hint="eastAsia"/>
        </w:rPr>
        <w:t>它们是我们祈求的福分，也是祂所应许的。</w:t>
      </w:r>
    </w:p>
    <w:p w14:paraId="78FF84FD">
      <w:pPr>
        <w:rPr>
          <w:rFonts w:hint="eastAsia"/>
        </w:rPr>
      </w:pPr>
      <w:r>
        <w:rPr>
          <w:rFonts w:hint="eastAsia"/>
        </w:rPr>
        <w:t>Yet nothing is more certain from consciousness, than that faith and repentance are our own free acts.</w:t>
      </w:r>
    </w:p>
    <w:p w14:paraId="4AE42FDF">
      <w:pPr>
        <w:rPr>
          <w:rFonts w:hint="eastAsia"/>
        </w:rPr>
      </w:pPr>
      <w:r>
        <w:rPr>
          <w:rFonts w:hint="eastAsia"/>
        </w:rPr>
        <w:t>然而，从意识中，没有什么比信心和悔改是我们自己自由的行为更确定的了。</w:t>
      </w:r>
    </w:p>
    <w:p w14:paraId="5DEBCD55">
      <w:pPr>
        <w:rPr>
          <w:rFonts w:hint="eastAsia"/>
        </w:rPr>
      </w:pPr>
      <w:r>
        <w:rPr>
          <w:rFonts w:hint="eastAsia"/>
        </w:rPr>
        <w:t>Therefore moveri ab alio is not inconsistent with moveri ex se.</w:t>
      </w:r>
    </w:p>
    <w:p w14:paraId="1EAE3EE7">
      <w:pPr>
        <w:rPr>
          <w:rFonts w:hint="eastAsia"/>
        </w:rPr>
      </w:pPr>
      <w:r>
        <w:rPr>
          <w:rFonts w:hint="eastAsia"/>
        </w:rPr>
        <w:t>因此，moveri ab alio（被他人移动）与moveri ex se（从自身移动）并不矛盾。</w:t>
      </w:r>
    </w:p>
    <w:p w14:paraId="12689660">
      <w:pPr>
        <w:rPr>
          <w:rFonts w:hint="eastAsia"/>
        </w:rPr>
      </w:pPr>
      <w:r>
        <w:rPr>
          <w:rFonts w:hint="eastAsia"/>
        </w:rPr>
        <w:t>On this point Turrettin37 says: "Cum providentia non concurrat cum voluntate humana, vel per coactionem, cogendo voluntatem invitamn, vel determinando physice, ut rem brutam et caecam absque ullo judicio, sed rationaliter, flectendo voluntatem modo ipsi convenienti, ut seipsam determinet, ut causa proxima actionum suarum proprio rationis judicio, et spontanea voluntatis electione; eam libertati nostrae nullam vim inferre, sed illam potius amice fovere."</w:t>
      </w:r>
    </w:p>
    <w:p w14:paraId="1817FD40">
      <w:pPr>
        <w:rPr>
          <w:rFonts w:hint="eastAsia"/>
        </w:rPr>
      </w:pPr>
      <w:r>
        <w:rPr>
          <w:rFonts w:hint="eastAsia"/>
        </w:rPr>
        <w:t>关于这一点，图雷廷37说：“Cum providentia non concurrat cum voluntate humana, vel per coactionem, cogendo voluntatem invitamn, vel determinando physice, ut rem brutam et caecam absque ullo judicio, sed rationaliter, flectendo voluntatem modo ipsi convenienti, ut seipsam determinet, ut causa proxima actionum suarum proprio rationis judicio, et spontanea voluntatis electione; eam libertati nostrae nullam vim inferre, sed illam potius amice fovere。”（因为护理并非通过强迫，强迫不情愿的意志，或像对待没有判断力的粗暴盲目的事物那样物理地决定，来与人的意志协同作用，而是理性地，以适合意志的方式弯曲意志，使其自行决定，作为其行动的近因，凭借其自身的理性判断和自发的意志选择；它对我们的自由不施加任何暴力，而是友好地培育它。）</w:t>
      </w:r>
    </w:p>
    <w:p w14:paraId="2286E0E6">
      <w:pPr>
        <w:rPr>
          <w:rFonts w:hint="eastAsia"/>
        </w:rPr>
      </w:pPr>
    </w:p>
    <w:p w14:paraId="742D597E">
      <w:pPr>
        <w:rPr>
          <w:rFonts w:hint="eastAsia"/>
        </w:rPr>
      </w:pPr>
      <w:r>
        <w:rPr>
          <w:rFonts w:hint="eastAsia"/>
        </w:rPr>
        <w:t>6.All the advocates of the doctrine of concursus admit that the great difficulty attending it is in reference to sin.</w:t>
      </w:r>
    </w:p>
    <w:p w14:paraId="0001EAA0">
      <w:pPr>
        <w:rPr>
          <w:rFonts w:hint="eastAsia"/>
        </w:rPr>
      </w:pPr>
      <w:r>
        <w:rPr>
          <w:rFonts w:hint="eastAsia"/>
        </w:rPr>
        <w:t>6.所有协同论的拥护者都承认，其最大的困难在于与罪有关。</w:t>
      </w:r>
    </w:p>
    <w:p w14:paraId="3969BEF7">
      <w:pPr>
        <w:rPr>
          <w:rFonts w:hint="eastAsia"/>
        </w:rPr>
      </w:pPr>
      <w:r>
        <w:rPr>
          <w:rFonts w:hint="eastAsia"/>
        </w:rPr>
        <w:t>The difficulty here is not so much in relation to the responsibility of the sinner.</w:t>
      </w:r>
    </w:p>
    <w:p w14:paraId="7511D2E2">
      <w:pPr>
        <w:rPr>
          <w:rFonts w:hint="eastAsia"/>
        </w:rPr>
      </w:pPr>
      <w:r>
        <w:rPr>
          <w:rFonts w:hint="eastAsia"/>
        </w:rPr>
        <w:t>这里的困难并不主要在于罪人的责任。</w:t>
      </w:r>
    </w:p>
    <w:p w14:paraId="3BD9921D">
      <w:pPr>
        <w:rPr>
          <w:rFonts w:hint="eastAsia"/>
        </w:rPr>
      </w:pPr>
      <w:r>
        <w:rPr>
          <w:rFonts w:hint="eastAsia"/>
        </w:rPr>
        <w:t>If sin be his own act, and if the divine concursus does not interfere with his freedom, it does not interfere with his responsibility.</w:t>
      </w:r>
    </w:p>
    <w:p w14:paraId="71F56906">
      <w:pPr>
        <w:rPr>
          <w:rFonts w:hint="eastAsia"/>
        </w:rPr>
      </w:pPr>
      <w:r>
        <w:rPr>
          <w:rFonts w:hint="eastAsia"/>
        </w:rPr>
        <w:t>如果罪是他自己的行为，并且神的协同不干涉他的自由，那么它也不干涉他的责任。</w:t>
      </w:r>
    </w:p>
    <w:p w14:paraId="3C2AD397">
      <w:pPr>
        <w:rPr>
          <w:rFonts w:hint="eastAsia"/>
        </w:rPr>
      </w:pPr>
      <w:r>
        <w:rPr>
          <w:rFonts w:hint="eastAsia"/>
        </w:rPr>
        <w:t>When God by his grace determines the will of his people to holy acts, the holiness is theirs.</w:t>
      </w:r>
    </w:p>
    <w:p w14:paraId="257CA291">
      <w:pPr>
        <w:rPr>
          <w:rFonts w:hint="eastAsia"/>
        </w:rPr>
      </w:pPr>
      <w:r>
        <w:rPr>
          <w:rFonts w:hint="eastAsia"/>
        </w:rPr>
        <w:t>当神以祂的恩典决定祂子民的意志去行圣洁的事时，圣洁是他们的。</w:t>
      </w:r>
    </w:p>
    <w:p w14:paraId="7EC6743B">
      <w:pPr>
        <w:rPr>
          <w:rFonts w:hint="eastAsia"/>
        </w:rPr>
      </w:pPr>
      <w:r>
        <w:rPr>
          <w:rFonts w:hint="eastAsia"/>
        </w:rPr>
        <w:t>It constitutes their character.</w:t>
      </w:r>
    </w:p>
    <w:p w14:paraId="2556D4AD">
      <w:pPr>
        <w:rPr>
          <w:rFonts w:hint="eastAsia"/>
        </w:rPr>
      </w:pPr>
      <w:r>
        <w:rPr>
          <w:rFonts w:hint="eastAsia"/>
        </w:rPr>
        <w:t>它构成了他们的品格。</w:t>
      </w:r>
    </w:p>
    <w:p w14:paraId="73FDF5E6">
      <w:pPr>
        <w:rPr>
          <w:rFonts w:hint="eastAsia"/>
        </w:rPr>
      </w:pPr>
      <w:r>
        <w:rPr>
          <w:rFonts w:hint="eastAsia"/>
        </w:rPr>
        <w:t>When God gives a man beauty, he is beautiful.</w:t>
      </w:r>
    </w:p>
    <w:p w14:paraId="62C9D568">
      <w:pPr>
        <w:rPr>
          <w:rFonts w:hint="eastAsia"/>
        </w:rPr>
      </w:pPr>
      <w:r>
        <w:rPr>
          <w:rFonts w:hint="eastAsia"/>
        </w:rPr>
        <w:t>当神赐予一个人美丽时，他是美丽的。</w:t>
      </w:r>
    </w:p>
    <w:p w14:paraId="3BB93441">
      <w:pPr>
        <w:rPr>
          <w:rFonts w:hint="eastAsia"/>
        </w:rPr>
      </w:pPr>
      <w:r>
        <w:rPr>
          <w:rFonts w:hint="eastAsia"/>
        </w:rPr>
        <w:t>And if his cooperation in the sins of men leaves their freedom in sinning unimpaired, they are as truly sinful as though no such cooperation existed.</w:t>
      </w:r>
    </w:p>
    <w:p w14:paraId="2C646583">
      <w:pPr>
        <w:rPr>
          <w:rFonts w:hint="eastAsia"/>
        </w:rPr>
      </w:pPr>
      <w:r>
        <w:rPr>
          <w:rFonts w:hint="eastAsia"/>
        </w:rPr>
        <w:t>如果祂在人的罪中的合作不损害他们犯罪的自由，那么他们就如同没有这种合作存在一样真正有罪。</w:t>
      </w:r>
    </w:p>
    <w:p w14:paraId="2CF8523F">
      <w:pPr>
        <w:rPr>
          <w:rFonts w:hint="eastAsia"/>
        </w:rPr>
      </w:pPr>
      <w:r>
        <w:rPr>
          <w:rFonts w:hint="eastAsia"/>
        </w:rPr>
        <w:t>This is not the difficulty.</w:t>
      </w:r>
    </w:p>
    <w:p w14:paraId="6827A2CD">
      <w:pPr>
        <w:rPr>
          <w:rFonts w:hint="eastAsia"/>
        </w:rPr>
      </w:pPr>
      <w:r>
        <w:rPr>
          <w:rFonts w:hint="eastAsia"/>
        </w:rPr>
        <w:t>这不是困难所在。</w:t>
      </w:r>
    </w:p>
    <w:p w14:paraId="4A375E8C">
      <w:pPr>
        <w:rPr>
          <w:rFonts w:hint="eastAsia"/>
        </w:rPr>
      </w:pPr>
      <w:r>
        <w:rPr>
          <w:rFonts w:hint="eastAsia"/>
        </w:rPr>
        <w:t>The real question is, how can God's cooperation in sin be reconciled with his own holiness?</w:t>
      </w:r>
    </w:p>
    <w:p w14:paraId="66743C78">
      <w:pPr>
        <w:rPr>
          <w:rFonts w:hint="eastAsia"/>
        </w:rPr>
      </w:pPr>
      <w:r>
        <w:rPr>
          <w:rFonts w:hint="eastAsia"/>
        </w:rPr>
        <w:t>真正的问题是，神在罪中的合作如何能与祂自身的圣洁相协调？</w:t>
      </w:r>
    </w:p>
    <w:p w14:paraId="106DAC0D">
      <w:pPr>
        <w:rPr>
          <w:rFonts w:hint="eastAsia"/>
        </w:rPr>
      </w:pPr>
      <w:r>
        <w:rPr>
          <w:rFonts w:hint="eastAsia"/>
        </w:rPr>
        <w:t>We can easily see how God can cooperate in good acts, and rejoice in the goodness which is his gift; but how can He so concur in sinful acts as not only to preserve the sinner in the exercise of his ability to act, but also to excite to action, and determine his act to be what it is, and not otherwise?</w:t>
      </w:r>
    </w:p>
    <w:p w14:paraId="2122A0F8">
      <w:pPr>
        <w:rPr>
          <w:rFonts w:hint="eastAsia"/>
        </w:rPr>
      </w:pPr>
      <w:r>
        <w:rPr>
          <w:rFonts w:hint="eastAsia"/>
        </w:rPr>
        <w:t>我们很容易看出神如何能在善行中合作，并喜悦于祂所赐的良善；但祂如何能在罪行中如此协同，以致不仅保守罪人行使其行动能力，而且还激发其行动，并决定其行为是如此而非他样呢？</w:t>
      </w:r>
    </w:p>
    <w:p w14:paraId="51F41134">
      <w:pPr>
        <w:rPr>
          <w:rFonts w:hint="eastAsia"/>
        </w:rPr>
      </w:pPr>
      <w:r>
        <w:rPr>
          <w:rFonts w:hint="eastAsia"/>
        </w:rPr>
        <w:t>This difficulty was, as has been remarked, freely acknowledged.</w:t>
      </w:r>
    </w:p>
    <w:p w14:paraId="7CF09037">
      <w:pPr>
        <w:rPr>
          <w:rFonts w:hint="eastAsia"/>
        </w:rPr>
      </w:pPr>
      <w:r>
        <w:rPr>
          <w:rFonts w:hint="eastAsia"/>
        </w:rPr>
        <w:t>正如已经指出的，这个困难被坦率地承认了。</w:t>
      </w:r>
    </w:p>
    <w:p w14:paraId="1A4D753D">
      <w:pPr>
        <w:rPr>
          <w:rFonts w:hint="eastAsia"/>
        </w:rPr>
      </w:pPr>
      <w:r>
        <w:rPr>
          <w:rFonts w:hint="eastAsia"/>
        </w:rPr>
        <w:t>It was met by defining sin as mere defect.</w:t>
      </w:r>
    </w:p>
    <w:p w14:paraId="4C134168">
      <w:pPr>
        <w:rPr>
          <w:rFonts w:hint="eastAsia"/>
        </w:rPr>
      </w:pPr>
      <w:r>
        <w:rPr>
          <w:rFonts w:hint="eastAsia"/>
        </w:rPr>
        <w:t>它是通过将罪定义为单纯的缺陷来解决的。</w:t>
      </w:r>
    </w:p>
    <w:p w14:paraId="0B3585B1">
      <w:pPr>
        <w:rPr>
          <w:rFonts w:hint="eastAsia"/>
        </w:rPr>
      </w:pPr>
      <w:r>
        <w:rPr>
          <w:rFonts w:hint="eastAsia"/>
        </w:rPr>
        <w:t>It is a want of conformity to the moral law.</w:t>
      </w:r>
    </w:p>
    <w:p w14:paraId="5414E5A7">
      <w:pPr>
        <w:rPr>
          <w:rFonts w:hint="eastAsia"/>
        </w:rPr>
      </w:pPr>
      <w:r>
        <w:rPr>
          <w:rFonts w:hint="eastAsia"/>
        </w:rPr>
        <w:t>这是对道德律的不符合。</w:t>
      </w:r>
    </w:p>
    <w:p w14:paraId="4FA5A817">
      <w:pPr>
        <w:rPr>
          <w:rFonts w:hint="eastAsia"/>
        </w:rPr>
      </w:pPr>
      <w:r>
        <w:rPr>
          <w:rFonts w:hint="eastAsia"/>
        </w:rPr>
        <w:t>As such it requires not an efficient, but only a deficient cause.</w:t>
      </w:r>
    </w:p>
    <w:p w14:paraId="28527D06">
      <w:pPr>
        <w:rPr>
          <w:rFonts w:hint="eastAsia"/>
        </w:rPr>
      </w:pPr>
      <w:r>
        <w:rPr>
          <w:rFonts w:hint="eastAsia"/>
        </w:rPr>
        <w:t>因此，它不需要一个有效的因，而只需要一个有缺陷的因。</w:t>
      </w:r>
    </w:p>
    <w:p w14:paraId="55A39699">
      <w:pPr>
        <w:rPr>
          <w:rFonts w:hint="eastAsia"/>
        </w:rPr>
      </w:pPr>
      <w:r>
        <w:rPr>
          <w:rFonts w:hint="eastAsia"/>
        </w:rPr>
        <w:t>God is the source immediately or remotely of all efficiency, but is not the source of mere deficiency.</w:t>
      </w:r>
    </w:p>
    <w:p w14:paraId="27B41181">
      <w:pPr>
        <w:rPr>
          <w:rFonts w:hint="eastAsia"/>
        </w:rPr>
      </w:pPr>
      <w:r>
        <w:rPr>
          <w:rFonts w:hint="eastAsia"/>
        </w:rPr>
        <w:t>神是所有效能的直接或间接来源，但并非单纯缺陷的来源。</w:t>
      </w:r>
    </w:p>
    <w:p w14:paraId="691FAAB5">
      <w:pPr>
        <w:rPr>
          <w:rFonts w:hint="eastAsia"/>
        </w:rPr>
      </w:pPr>
      <w:r>
        <w:rPr>
          <w:rFonts w:hint="eastAsia"/>
        </w:rPr>
        <w:t>In every sinful act, therefore, there was distinguished the act as an act requiring an efficient cause; and the moral quality of that act, or its want of conformity to law, a mere relation, which is not an ens, and therefore is in no way to be referred to God.</w:t>
      </w:r>
    </w:p>
    <w:p w14:paraId="18AC03B5">
      <w:pPr>
        <w:rPr>
          <w:rFonts w:hint="eastAsia"/>
        </w:rPr>
      </w:pPr>
      <w:r>
        <w:rPr>
          <w:rFonts w:hint="eastAsia"/>
        </w:rPr>
        <w:t>因此，在每一个罪行中，都区分了作为需要一个有效原因的行为的行为本身；以及该行为的道德品质，或其不符合律法之处，这仅仅是一种关系，并非一个ens（存在物），因此绝不能归因于神。</w:t>
      </w:r>
    </w:p>
    <w:p w14:paraId="7D5174B0">
      <w:pPr>
        <w:rPr>
          <w:rFonts w:hint="eastAsia"/>
        </w:rPr>
      </w:pPr>
      <w:r>
        <w:rPr>
          <w:rFonts w:hint="eastAsia"/>
        </w:rPr>
        <w:t>This is the answer to this objection given by Augustine, and repeated from his day to this.</w:t>
      </w:r>
    </w:p>
    <w:p w14:paraId="5B458882">
      <w:pPr>
        <w:rPr>
          <w:rFonts w:hint="eastAsia"/>
        </w:rPr>
      </w:pPr>
      <w:r>
        <w:rPr>
          <w:rFonts w:hint="eastAsia"/>
        </w:rPr>
        <w:t>这是奥古斯丁对这个反对意见的回答，从他的时代一直重复到今天。</w:t>
      </w:r>
    </w:p>
    <w:p w14:paraId="172447FC">
      <w:pPr>
        <w:rPr>
          <w:rFonts w:hint="eastAsia"/>
        </w:rPr>
      </w:pPr>
      <w:r>
        <w:rPr>
          <w:rFonts w:hint="eastAsia"/>
        </w:rPr>
        <w:t>Aquinas38 says: "Quicquid est entitatis et actionis in actione mala, reducitur in Deum sicut in causam: sed quod est ibi defectus non causatur a Deo, sed ex causa secunda deficiente."</w:t>
      </w:r>
    </w:p>
    <w:p w14:paraId="13A009F6">
      <w:pPr>
        <w:rPr>
          <w:rFonts w:hint="eastAsia"/>
        </w:rPr>
      </w:pPr>
      <w:r>
        <w:rPr>
          <w:rFonts w:hint="eastAsia"/>
        </w:rPr>
        <w:t>阿奎那38说：“Quicquid est entitatis et actionis in actione mala, reducitur in Deum sicut in causam: sed quod est ibi defectus non causatur a Deo, sed ex causa secunda deficiente。”（恶行中的任何存在和行动都归因于神作为原因：但其中的缺陷并非由神引起，而是由有缺陷的第二原因引起。）</w:t>
      </w:r>
    </w:p>
    <w:p w14:paraId="715CBCA5">
      <w:pPr>
        <w:rPr>
          <w:rFonts w:hint="eastAsia"/>
        </w:rPr>
      </w:pPr>
      <w:r>
        <w:rPr>
          <w:rFonts w:hint="eastAsia"/>
        </w:rPr>
        <w:t>Quenstedt39 says: "Distinguendum inter effectum et defectum, inter actionem et actionis avtaxi,an. Effectus et actio est a Deo, non vero defectus et avtaxi,asive inordinatio et exorbitatio actionis. Ad effectum Deus concurrit, vitium non causat, non enim in agendo deficit aut errat, sed causa secunda."</w:t>
      </w:r>
    </w:p>
    <w:p w14:paraId="456E3C87">
      <w:pPr>
        <w:rPr>
          <w:rFonts w:hint="eastAsia"/>
        </w:rPr>
      </w:pPr>
      <w:r>
        <w:rPr>
          <w:rFonts w:hint="eastAsia"/>
        </w:rPr>
        <w:t>昆施泰特39说：“Distinguendum inter effectum et defectum, inter actionem et actionis avtaxi,an. Effectus et actio est a Deo, non vero defectus et avtaxi,asive inordinatio et exorbitatio actionis. Ad effectum Deus concurrit, vitium non causat, non enim in agendo deficit aut errat, sed causa secunda。”（必须区分结果与缺陷，行动与行动的avtaxi,a（失序）。结果和行动来自神，但缺陷和avtaxi,a（失序）或行动的无序和越轨则不然。神协同产生结果，但不造成过错，因为祂在行动中既不缺乏也不犯错，而是第二原因。）</w:t>
      </w:r>
    </w:p>
    <w:p w14:paraId="3F4B2AF3">
      <w:pPr>
        <w:rPr>
          <w:rFonts w:hint="eastAsia"/>
        </w:rPr>
      </w:pPr>
      <w:r>
        <w:rPr>
          <w:rFonts w:hint="eastAsia"/>
        </w:rPr>
        <w:t>Bucan40 says: "Malorum opera quoque decernit et regit. Tamen non est autor mali, quia mali sic aguntur a Deo, ut sponte, libere et sine coactione et impulsu violento agant. Deinde non infundit malitiam sicut bonitatem, nec impellit aut allicit ad peccandum."</w:t>
      </w:r>
    </w:p>
    <w:p w14:paraId="79C7C3D8">
      <w:pPr>
        <w:rPr>
          <w:rFonts w:hint="eastAsia"/>
        </w:rPr>
      </w:pPr>
      <w:r>
        <w:rPr>
          <w:rFonts w:hint="eastAsia"/>
        </w:rPr>
        <w:t>布坎40说：“Malorum opera quoque decernit et regit. Tamen non est autor mali, quia mali sic aguntur a Deo, ut sponte, libere et sine coactione et impulsu violento agant. Deinde non infundit malitiam sicut bonitatem, nec impellit aut allicit ad peccandum。”（祂也决定并治理恶行。然而祂并非恶的创始者，因为恶人如此被神驱动，以致他们自发、自由地行动，没有强迫和猛烈的推动。此外，祂不像注入良善那样注入恶意，也不推动或引诱人犯罪。）</w:t>
      </w:r>
    </w:p>
    <w:p w14:paraId="23C693C8">
      <w:pPr>
        <w:rPr>
          <w:rFonts w:hint="eastAsia"/>
        </w:rPr>
      </w:pPr>
      <w:r>
        <w:rPr>
          <w:rFonts w:hint="eastAsia"/>
        </w:rPr>
        <w:t>To the same effect Turrettin41 says: "Cum actus qua talis semper bonus sit quoad entitatem suam, Deus ad ilium concurrit effective, et physice. . . . . (quoad malitiam) Deus nec causa physica potest ejus dici, quia nec illam inspirat aut infundit, nec facit; nec ethica, qui nec imperat, ant approbat et suadet, sed severissime prohibet et punit."</w:t>
      </w:r>
    </w:p>
    <w:p w14:paraId="79A0C145">
      <w:pPr>
        <w:rPr>
          <w:rFonts w:hint="eastAsia"/>
        </w:rPr>
      </w:pPr>
      <w:r>
        <w:rPr>
          <w:rFonts w:hint="eastAsia"/>
        </w:rPr>
        <w:t>图雷廷41也说了类似的话：“Cum actus qua talis semper bonus sit quoad entitatem suam, Deus ad ilium concurrit effective, et physice. . . . . (quoad malitiam) Deus nec causa physica potest ejus dici, quia nec illam inspirat aut infundit, nec facit; nec ethica, qui nec imperat, ant approbat et suadet, sed severissime prohibet et punit。”（因为行为本身就其存在而言总是好的，神有效地、物理地协同于它……（就其恶意而言）神既不能被称为其物理原因，因为祂既不启发也不注入它，也不做它；也不能被称为其伦理原因，因为祂既不命令、也不赞同和劝说，而是严厉禁止和惩罚。）</w:t>
      </w:r>
    </w:p>
    <w:p w14:paraId="177922A8">
      <w:pPr>
        <w:rPr>
          <w:rFonts w:hint="eastAsia"/>
        </w:rPr>
      </w:pPr>
      <w:r>
        <w:rPr>
          <w:rFonts w:hint="eastAsia"/>
        </w:rPr>
        <w:t>As the same solar influence quickens into life all kinds of plants, whether nutritious or poisonous; as the same current of water may be guided in one channel or another; as the same vital force animates the limbs of the sound man and of the cripple; as the same hand may sweep the keys of an instrument when in tune and when out of tune: so it is urged that the same divine efficieney sustains and animates all free agents.</w:t>
      </w:r>
    </w:p>
    <w:p w14:paraId="040AE420">
      <w:pPr>
        <w:rPr>
          <w:rFonts w:hint="eastAsia"/>
        </w:rPr>
      </w:pPr>
      <w:r>
        <w:rPr>
          <w:rFonts w:hint="eastAsia"/>
        </w:rPr>
        <w:t>正如同样的太阳影响使各种植物，无论有营养还是有毒，都焕发生机；正如同样的水流可以被引导到这个或那个渠道；正如同样的生命力使健康人和残疾人的肢体都充满活力；正如同一只手可以在乐器调准时和调不准时弹奏琴键：因此有人主张，同样的神圣效能维持并激励所有自由的行动者。</w:t>
      </w:r>
    </w:p>
    <w:p w14:paraId="00D8D8AA">
      <w:pPr>
        <w:rPr>
          <w:rFonts w:hint="eastAsia"/>
        </w:rPr>
      </w:pPr>
      <w:r>
        <w:rPr>
          <w:rFonts w:hint="eastAsia"/>
        </w:rPr>
        <w:t>That they act at all is due to the divine efficiency, but the particular nature of their acts (at least when evil) is to be referred, not to that all-pervading efficiency of God, but to the nature or character of each particular agent.</w:t>
      </w:r>
    </w:p>
    <w:p w14:paraId="07DBBD78">
      <w:pPr>
        <w:rPr>
          <w:rFonts w:hint="eastAsia"/>
        </w:rPr>
      </w:pPr>
      <w:r>
        <w:rPr>
          <w:rFonts w:hint="eastAsia"/>
        </w:rPr>
        <w:t>他们之所以行动，是由于神的效能，但他们行为的特定性质（至少在邪恶时）不应归因于神无所不在的效能，而应归因于每个特定行动者的本性或品格。</w:t>
      </w:r>
    </w:p>
    <w:p w14:paraId="0AA7FAAE">
      <w:pPr>
        <w:rPr>
          <w:rFonts w:hint="eastAsia"/>
        </w:rPr>
      </w:pPr>
      <w:r>
        <w:rPr>
          <w:rFonts w:hint="eastAsia"/>
        </w:rPr>
        <w:t>That God controls and governs wicked men, determines their wickedness to take one form, and not another, and guides it to manifestations which will promote good rather than evil, is not inconsistent with the holiness of God.</w:t>
      </w:r>
    </w:p>
    <w:p w14:paraId="2D1C472B">
      <w:pPr>
        <w:rPr>
          <w:rFonts w:hint="eastAsia"/>
        </w:rPr>
      </w:pPr>
      <w:r>
        <w:rPr>
          <w:rFonts w:hint="eastAsia"/>
        </w:rPr>
        <w:t>神控制并治理恶人，决定他们的邪恶采取这种形式而非那种形式，并引导其表现出促进善而非恶的形式，这与神的圣洁并不矛盾。</w:t>
      </w:r>
    </w:p>
    <w:p w14:paraId="6142662F">
      <w:pPr>
        <w:rPr>
          <w:rFonts w:hint="eastAsia"/>
        </w:rPr>
      </w:pPr>
      <w:r>
        <w:rPr>
          <w:rFonts w:hint="eastAsia"/>
        </w:rPr>
        <w:t>He did not infuse envy and hatred into the hearts of Joseph's brethren, but He guided the exercise of those evil passions, so as to secure the preservation of Jacob and the chosen seed from destruction.</w:t>
      </w:r>
    </w:p>
    <w:p w14:paraId="6B57308F">
      <w:pPr>
        <w:rPr>
          <w:rFonts w:hint="eastAsia"/>
        </w:rPr>
      </w:pPr>
      <w:r>
        <w:rPr>
          <w:rFonts w:hint="eastAsia"/>
        </w:rPr>
        <w:t>祂没有将嫉妒和仇恨注入约瑟弟兄们的心中，但祂引导了那些邪恶情欲的运用，以确保雅各和蒙拣选的后裔免遭毁灭。</w:t>
      </w:r>
    </w:p>
    <w:p w14:paraId="52FDE590">
      <w:pPr>
        <w:rPr>
          <w:rFonts w:hint="eastAsia"/>
        </w:rPr>
      </w:pPr>
    </w:p>
    <w:p w14:paraId="5A5163EA">
      <w:pPr>
        <w:spacing w:after="294" w:line="255" w:lineRule="auto"/>
        <w:ind w:left="26" w:right="16"/>
        <w:jc w:val="center"/>
        <w:rPr>
          <w:rFonts w:hint="eastAsia"/>
          <w:b/>
          <w:i/>
          <w:iCs/>
        </w:rPr>
      </w:pPr>
      <w:r>
        <w:rPr>
          <w:rFonts w:hint="eastAsia"/>
          <w:b/>
          <w:i/>
          <w:iCs/>
        </w:rPr>
        <w:t>Remarks on the Doctrine of Concursus.</w:t>
      </w:r>
    </w:p>
    <w:p w14:paraId="4EC8B5B1">
      <w:pPr>
        <w:spacing w:after="294" w:line="255" w:lineRule="auto"/>
        <w:ind w:left="26" w:right="16"/>
        <w:jc w:val="center"/>
        <w:rPr>
          <w:rFonts w:hint="eastAsia"/>
          <w:b/>
          <w:i/>
          <w:iCs/>
        </w:rPr>
      </w:pPr>
      <w:r>
        <w:rPr>
          <w:rFonts w:hint="eastAsia"/>
          <w:b/>
          <w:i/>
          <w:iCs/>
        </w:rPr>
        <w:t>关于协同论的评论。</w:t>
      </w:r>
    </w:p>
    <w:p w14:paraId="0DEB1FB6">
      <w:pPr>
        <w:rPr>
          <w:rFonts w:hint="eastAsia"/>
        </w:rPr>
      </w:pPr>
    </w:p>
    <w:p w14:paraId="082B6F41">
      <w:pPr>
        <w:rPr>
          <w:rFonts w:hint="eastAsia"/>
        </w:rPr>
      </w:pPr>
      <w:r>
        <w:rPr>
          <w:rFonts w:hint="eastAsia"/>
        </w:rPr>
        <w:t>The above statement of the doctrine of concursus is designed merely to give the views generally entertained by Augustinians, as to the nature of God's providential government.</w:t>
      </w:r>
    </w:p>
    <w:p w14:paraId="50D225C1">
      <w:pPr>
        <w:rPr>
          <w:rFonts w:hint="eastAsia"/>
        </w:rPr>
      </w:pPr>
      <w:r>
        <w:rPr>
          <w:rFonts w:hint="eastAsia"/>
        </w:rPr>
        <w:t>上述关于协同论的陈述，仅仅是为了给出奥古斯丁派普遍持有的关于神护理治理性质的观点。</w:t>
      </w:r>
    </w:p>
    <w:p w14:paraId="4134DE1B">
      <w:pPr>
        <w:rPr>
          <w:rFonts w:hint="eastAsia"/>
        </w:rPr>
      </w:pPr>
      <w:r>
        <w:rPr>
          <w:rFonts w:hint="eastAsia"/>
        </w:rPr>
        <w:t>Whether those views are correct or not, it is important that they should be understood.</w:t>
      </w:r>
    </w:p>
    <w:p w14:paraId="27644F7C">
      <w:pPr>
        <w:rPr>
          <w:rFonts w:hint="eastAsia"/>
        </w:rPr>
      </w:pPr>
      <w:r>
        <w:rPr>
          <w:rFonts w:hint="eastAsia"/>
        </w:rPr>
        <w:t>无论这些观点是否正确，重要的是它们应该被理解。</w:t>
      </w:r>
    </w:p>
    <w:p w14:paraId="64DB95A5">
      <w:pPr>
        <w:rPr>
          <w:rFonts w:hint="eastAsia"/>
        </w:rPr>
      </w:pPr>
      <w:r>
        <w:rPr>
          <w:rFonts w:hint="eastAsia"/>
        </w:rPr>
        <w:t>It is very evident that there is a broad distinction between this theory of concursus and the theory which resolves all events, whether necessary or free, into the immediate agency of God.</w:t>
      </w:r>
    </w:p>
    <w:p w14:paraId="22B0371D">
      <w:pPr>
        <w:rPr>
          <w:rFonts w:hint="eastAsia"/>
        </w:rPr>
      </w:pPr>
      <w:r>
        <w:rPr>
          <w:rFonts w:hint="eastAsia"/>
        </w:rPr>
        <w:t>很明显，这种协同论与将所有事件，无论是必然的还是自由的，都归结为神的直接作为的理论之间存在着巨大的区别。</w:t>
      </w:r>
    </w:p>
    <w:p w14:paraId="5F43E263">
      <w:pPr>
        <w:rPr>
          <w:rFonts w:hint="eastAsia"/>
        </w:rPr>
      </w:pPr>
      <w:r>
        <w:rPr>
          <w:rFonts w:hint="eastAsia"/>
        </w:rPr>
        <w:t>The points of difference between the two theories are, (1.) That the one admits and the other denies the reality and efficiency of second causes.</w:t>
      </w:r>
    </w:p>
    <w:p w14:paraId="790950D6">
      <w:pPr>
        <w:rPr>
          <w:rFonts w:hint="eastAsia"/>
        </w:rPr>
      </w:pPr>
      <w:r>
        <w:rPr>
          <w:rFonts w:hint="eastAsia"/>
        </w:rPr>
        <w:t>这两个理论之间的区别在于：（1.）一个承认，另一个否认第二原因的真实性和效能。</w:t>
      </w:r>
    </w:p>
    <w:p w14:paraId="14D1DDCB">
      <w:pPr>
        <w:rPr>
          <w:rFonts w:hint="eastAsia"/>
        </w:rPr>
      </w:pPr>
      <w:r>
        <w:rPr>
          <w:rFonts w:hint="eastAsia"/>
        </w:rPr>
        <w:t>(2.) The one makes no distinction between free and necessary events, attributing them equally to the almighty and creative energy of God; the other admits the validity and unspeakable importance of this distinction.</w:t>
      </w:r>
    </w:p>
    <w:p w14:paraId="23CAAF72">
      <w:pPr>
        <w:rPr>
          <w:rFonts w:hint="eastAsia"/>
        </w:rPr>
      </w:pPr>
      <w:r>
        <w:rPr>
          <w:rFonts w:hint="eastAsia"/>
        </w:rPr>
        <w:t>（2.）一个不区分自由事件和必然事件，将它们同样归因于神的全能和创造性能量；另一个则承认这种区分的有效性和无法言喻的重要性。</w:t>
      </w:r>
    </w:p>
    <w:p w14:paraId="13DB45A2">
      <w:pPr>
        <w:rPr>
          <w:rFonts w:hint="eastAsia"/>
        </w:rPr>
      </w:pPr>
      <w:r>
        <w:rPr>
          <w:rFonts w:hint="eastAsia"/>
        </w:rPr>
        <w:t>(3.) The one asserts and the other denies that the agency of God is the same in sinful acts that it is in good acts.</w:t>
      </w:r>
    </w:p>
    <w:p w14:paraId="0396193C">
      <w:pPr>
        <w:rPr>
          <w:rFonts w:hint="eastAsia"/>
        </w:rPr>
      </w:pPr>
      <w:r>
        <w:rPr>
          <w:rFonts w:hint="eastAsia"/>
        </w:rPr>
        <w:t>（3.）一个断言，另一个否认神的作为在罪行中与在善行中相同。</w:t>
      </w:r>
    </w:p>
    <w:p w14:paraId="76FE964C">
      <w:pPr>
        <w:rPr>
          <w:rFonts w:hint="eastAsia"/>
        </w:rPr>
      </w:pPr>
      <w:r>
        <w:rPr>
          <w:rFonts w:hint="eastAsia"/>
        </w:rPr>
        <w:t>(4.) The one admits that God is the author of sin, the other repudiates that doctrine with abhorrence.</w:t>
      </w:r>
    </w:p>
    <w:p w14:paraId="3A660FA0">
      <w:pPr>
        <w:rPr>
          <w:rFonts w:hint="eastAsia"/>
        </w:rPr>
      </w:pPr>
      <w:r>
        <w:rPr>
          <w:rFonts w:hint="eastAsia"/>
        </w:rPr>
        <w:t>（4.）一个承认神是罪的创始者，另一个则憎恶地否认那个教义。</w:t>
      </w:r>
    </w:p>
    <w:p w14:paraId="67F81D26">
      <w:pPr>
        <w:rPr>
          <w:rFonts w:hint="eastAsia"/>
        </w:rPr>
      </w:pPr>
      <w:r>
        <w:rPr>
          <w:rFonts w:hint="eastAsia"/>
        </w:rPr>
        <w:t>The Reformed theologians protested against the aspersion freely made by Romanists, and afterwards by the Remonstrants, that the Augustinian doctrine led by any fair process of reasoning to the conclusion that God is the cause of sin.</w:t>
      </w:r>
    </w:p>
    <w:p w14:paraId="3A524973">
      <w:pPr>
        <w:rPr>
          <w:rFonts w:hint="eastAsia"/>
        </w:rPr>
      </w:pPr>
      <w:r>
        <w:rPr>
          <w:rFonts w:hint="eastAsia"/>
        </w:rPr>
        <w:t>改革宗神学家们抗议罗马天主教徒以及后来的阿民念派随意诽谤，说奥古斯丁的教义通过任何公正的推理过程都会得出神是罪的原因的结论。</w:t>
      </w:r>
    </w:p>
    <w:p w14:paraId="3494DD23">
      <w:pPr>
        <w:rPr>
          <w:rFonts w:hint="eastAsia"/>
        </w:rPr>
      </w:pPr>
      <w:r>
        <w:rPr>
          <w:rFonts w:hint="eastAsia"/>
        </w:rPr>
        <w:t>They quote from their opponents admissions which involve all that they themselves teach in reference to the agency of God in the wicked acts of men.</w:t>
      </w:r>
    </w:p>
    <w:p w14:paraId="6FE9E8BB">
      <w:pPr>
        <w:rPr>
          <w:rFonts w:hint="eastAsia"/>
        </w:rPr>
      </w:pPr>
      <w:r>
        <w:rPr>
          <w:rFonts w:hint="eastAsia"/>
        </w:rPr>
        <w:t>他们引用了对手的承认，这些承认包含了他们自己关于神在人恶行中作为的教导。</w:t>
      </w:r>
    </w:p>
    <w:p w14:paraId="239E284D">
      <w:pPr>
        <w:rPr>
          <w:rFonts w:hint="eastAsia"/>
        </w:rPr>
      </w:pPr>
      <w:r>
        <w:rPr>
          <w:rFonts w:hint="eastAsia"/>
        </w:rPr>
        <w:t>Thus Bellarmin, who freely brings this objection against the Protestants, himself says,42 "Deus non solum permittit impios agere multa mala, nec solum deserit pios ut cogantur pati quae ab impiis inferuntur; sed etiam praesidet ipsis voluntatibus malis, easque regit et gubernat, torquet ac flectit in eis invisibiliter operando, ut licet vitio proprio malae sint, tamen a divina providentia ad unum potius malum, quam ad aliud, non positive sed permissive ordinentur."</w:t>
      </w:r>
    </w:p>
    <w:p w14:paraId="3B64EC61">
      <w:pPr>
        <w:rPr>
          <w:rFonts w:hint="eastAsia"/>
        </w:rPr>
      </w:pPr>
      <w:r>
        <w:rPr>
          <w:rFonts w:hint="eastAsia"/>
        </w:rPr>
        <w:t>因此，自由地对新教徒提出这种反对意见的贝拉明自己说：42 “Deus non solum permittit impios agere multa mala, nec solum deserit pios ut cogantur pati quae ab impiis inferuntur; sed etiam praesidet ipsis voluntatibus malis, easque regit et gubernat, torquet ac flectit in eis invisibiliter operando, ut licet vitio proprio malae sint, tamen a divina providentia ad unum potius malum, quam ad aliud, non positive sed permissive ordinentur。”（神不仅允许不虔诚的人行许多恶事，也不仅离弃虔诚的人，使他们被迫忍受不虔诚的人所加的苦难；而且祂也掌管邪恶的意志本身，统治和治理它们，在其中无形地运作，扭曲和弯曲它们，以致虽然它们因其自身的过错而邪恶，然而它们却被神圣的护理安排，宁可趋向一种恶，而非另一种恶，并非积极地，而是容许地。）</w:t>
      </w:r>
    </w:p>
    <w:p w14:paraId="21B3DD41">
      <w:pPr>
        <w:rPr>
          <w:rFonts w:hint="eastAsia"/>
        </w:rPr>
      </w:pPr>
      <w:r>
        <w:rPr>
          <w:rFonts w:hint="eastAsia"/>
        </w:rPr>
        <w:t>As to this passage, Turrettin says, "Quibus verbis nihil durius apud nostros occurrit."</w:t>
      </w:r>
    </w:p>
    <w:p w14:paraId="30D0DEFF">
      <w:pPr>
        <w:rPr>
          <w:rFonts w:hint="eastAsia"/>
        </w:rPr>
      </w:pPr>
      <w:r>
        <w:rPr>
          <w:rFonts w:hint="eastAsia"/>
        </w:rPr>
        <w:t>关于这段经文，图雷廷说：“Quibus verbis nihil durius apud nostros occurrit。”（在我们中间，没有比这些话更严厉的了。）</w:t>
      </w:r>
    </w:p>
    <w:p w14:paraId="5F6AB082">
      <w:pPr>
        <w:rPr>
          <w:rFonts w:hint="eastAsia"/>
        </w:rPr>
      </w:pPr>
      <w:r>
        <w:rPr>
          <w:rFonts w:hint="eastAsia"/>
        </w:rPr>
        <w:t>Bellarmin also quotes43 and adopts the language of Aquinas when he says, "Deum non solum inclinare voluntates malas ad unum potius, quam ad aliud permittendo, ut ferantur in unum, et non permittendo, ut ferantur in aliud, ut Hugo recte docuit, sed etiam positive inclinando in unum et avertendo ab alio."</w:t>
      </w:r>
    </w:p>
    <w:p w14:paraId="7B21D343">
      <w:pPr>
        <w:rPr>
          <w:rFonts w:hint="eastAsia"/>
        </w:rPr>
      </w:pPr>
      <w:r>
        <w:rPr>
          <w:rFonts w:hint="eastAsia"/>
        </w:rPr>
        <w:t>贝拉明也引用43并采纳了阿奎那的话说：“Deum non solum inclinare voluntates malas ad unum potius, quam ad aliud permittendo, ut ferantur in unum, et non permittendo, ut ferantur in aliud, ut Hugo recte docuit, sed etiam positive inclinando in unum et avertendo ab alio。”（神不仅通过允许邪恶的意志趋向一个而非另一个，使它们趋向一个，而不允许它们趋向另一个，正如雨果正确教导的那样，而且也积极地使它们趋向一个并避开另一个。）</w:t>
      </w:r>
    </w:p>
    <w:p w14:paraId="3432CE13">
      <w:pPr>
        <w:rPr>
          <w:rFonts w:hint="eastAsia"/>
        </w:rPr>
      </w:pPr>
      <w:r>
        <w:rPr>
          <w:rFonts w:hint="eastAsia"/>
        </w:rPr>
        <w:t>It is of importance, not only as a matter of historical truth, but also for its moral influence, that the fact should be distinctly known and recognized that the Reformed theologians, with all Augustinians before and after the Reformation, earnestly rejected the doctrine that God is the author or the efficient cause of sin.</w:t>
      </w:r>
    </w:p>
    <w:p w14:paraId="7FD5E239">
      <w:pPr>
        <w:rPr>
          <w:rFonts w:hint="eastAsia"/>
        </w:rPr>
      </w:pPr>
      <w:r>
        <w:rPr>
          <w:rFonts w:hint="eastAsia"/>
        </w:rPr>
        <w:t>不仅作为历史事实，而且为了其道德影响，明确了解并承认改革宗神学家们，以及宗教改革前后所有奥古斯丁派，都热切地拒绝神是罪的创始者或有效原因的教义，这一点非常重要。</w:t>
      </w:r>
    </w:p>
    <w:p w14:paraId="5BB5CA2C">
      <w:pPr>
        <w:rPr>
          <w:rFonts w:hint="eastAsia"/>
        </w:rPr>
      </w:pPr>
    </w:p>
    <w:p w14:paraId="44DAF707">
      <w:pPr>
        <w:rPr>
          <w:rFonts w:hint="eastAsia"/>
        </w:rPr>
      </w:pPr>
      <w:r>
        <w:rPr>
          <w:rFonts w:hint="eastAsia"/>
        </w:rPr>
        <w:t>The objection to the doctrine of concursus is not that it intentionally or really destroys the free agency of man; or that it makes God the author of sin, but (1.) That it is founded on an arbitrary and false assumption.</w:t>
      </w:r>
    </w:p>
    <w:p w14:paraId="50817F36">
      <w:pPr>
        <w:rPr>
          <w:rFonts w:hint="eastAsia"/>
        </w:rPr>
      </w:pPr>
      <w:r>
        <w:rPr>
          <w:rFonts w:hint="eastAsia"/>
        </w:rPr>
        <w:t>对协同论的反对并非因为它有意或实际地破坏了人的自由意志；或者因为它使神成为罪的创始者，而是（1.）它建立在一个任意和错误的假设之上。</w:t>
      </w:r>
    </w:p>
    <w:p w14:paraId="1357C921">
      <w:pPr>
        <w:rPr>
          <w:rFonts w:hint="eastAsia"/>
        </w:rPr>
      </w:pPr>
      <w:r>
        <w:rPr>
          <w:rFonts w:hint="eastAsia"/>
        </w:rPr>
        <w:t>It denies that any creature can originate action.</w:t>
      </w:r>
    </w:p>
    <w:p w14:paraId="6A08AA37">
      <w:pPr>
        <w:rPr>
          <w:rFonts w:hint="eastAsia"/>
        </w:rPr>
      </w:pPr>
      <w:r>
        <w:rPr>
          <w:rFonts w:hint="eastAsia"/>
        </w:rPr>
        <w:t>它否认任何受造物能够产生行动。</w:t>
      </w:r>
    </w:p>
    <w:p w14:paraId="7B554CDD">
      <w:pPr>
        <w:rPr>
          <w:rFonts w:hint="eastAsia"/>
        </w:rPr>
      </w:pPr>
      <w:r>
        <w:rPr>
          <w:rFonts w:hint="eastAsia"/>
        </w:rPr>
        <w:t>This does not admit of proof.</w:t>
      </w:r>
    </w:p>
    <w:p w14:paraId="40286078">
      <w:pPr>
        <w:rPr>
          <w:rFonts w:hint="eastAsia"/>
        </w:rPr>
      </w:pPr>
      <w:r>
        <w:rPr>
          <w:rFonts w:hint="eastAsia"/>
        </w:rPr>
        <w:t>这无法证明。</w:t>
      </w:r>
    </w:p>
    <w:p w14:paraId="48A28100">
      <w:pPr>
        <w:rPr>
          <w:rFonts w:hint="eastAsia"/>
        </w:rPr>
      </w:pPr>
      <w:r>
        <w:rPr>
          <w:rFonts w:hint="eastAsia"/>
        </w:rPr>
        <w:t>It is an inference from the assumed nature of the dependence of the creature upon the creator; or from the assumed necessity of the principle in question, in order to secure the absolute control of God over created beings.</w:t>
      </w:r>
    </w:p>
    <w:p w14:paraId="3B972C28">
      <w:pPr>
        <w:rPr>
          <w:rFonts w:hint="eastAsia"/>
        </w:rPr>
      </w:pPr>
      <w:r>
        <w:rPr>
          <w:rFonts w:hint="eastAsia"/>
        </w:rPr>
        <w:t>这是从假定的受造物对创造者的依赖性推断出来的；或者是从假定的该原则的必要性推断出来的，以确保神对受造物的绝对控制。</w:t>
      </w:r>
    </w:p>
    <w:p w14:paraId="10133062">
      <w:pPr>
        <w:rPr>
          <w:rFonts w:hint="eastAsia"/>
        </w:rPr>
      </w:pPr>
      <w:r>
        <w:rPr>
          <w:rFonts w:hint="eastAsia"/>
        </w:rPr>
        <w:t>It however contradicts the consciousness of men.</w:t>
      </w:r>
    </w:p>
    <w:p w14:paraId="3822767B">
      <w:pPr>
        <w:rPr>
          <w:rFonts w:hint="eastAsia"/>
        </w:rPr>
      </w:pPr>
      <w:r>
        <w:rPr>
          <w:rFonts w:hint="eastAsia"/>
        </w:rPr>
        <w:t>然而，它与人的意识相矛盾。</w:t>
      </w:r>
    </w:p>
    <w:p w14:paraId="0695AA7B">
      <w:pPr>
        <w:rPr>
          <w:rFonts w:hint="eastAsia"/>
        </w:rPr>
      </w:pPr>
      <w:r>
        <w:rPr>
          <w:rFonts w:hint="eastAsia"/>
        </w:rPr>
        <w:t>That we are free agents means that we have the power to act freely; and to act freely implies that we originate our own acts.</w:t>
      </w:r>
    </w:p>
    <w:p w14:paraId="2A3966CE">
      <w:pPr>
        <w:rPr>
          <w:rFonts w:hint="eastAsia"/>
        </w:rPr>
      </w:pPr>
      <w:r>
        <w:rPr>
          <w:rFonts w:hint="eastAsia"/>
        </w:rPr>
        <w:t>我们是自由的行动者，意味着我们有自由行动的能力；自由行动意味着我们产生我们自己的行为。</w:t>
      </w:r>
    </w:p>
    <w:p w14:paraId="02F42961">
      <w:pPr>
        <w:rPr>
          <w:rFonts w:hint="eastAsia"/>
        </w:rPr>
      </w:pPr>
      <w:r>
        <w:rPr>
          <w:rFonts w:hint="eastAsia"/>
        </w:rPr>
        <w:t>This does not mean that it is inconsistent with our liberty that we should be moved and induced to exert our ability to act by considerations addressed to our reason or inclinations, or by the grace of God; but it does mean that we have the power to act.</w:t>
      </w:r>
    </w:p>
    <w:p w14:paraId="55CD8BB0">
      <w:pPr>
        <w:rPr>
          <w:rFonts w:hint="eastAsia"/>
        </w:rPr>
      </w:pPr>
      <w:r>
        <w:rPr>
          <w:rFonts w:hint="eastAsia"/>
        </w:rPr>
        <w:t>这并不意味着，我们因着对我们理性或倾向的考量，或因着神的恩典而被感动和引导去运用我们的行动能力，就与我们的自由不一致；但这确实意味着我们有行动的能力。</w:t>
      </w:r>
    </w:p>
    <w:p w14:paraId="1B14CB08">
      <w:pPr>
        <w:rPr>
          <w:rFonts w:hint="eastAsia"/>
        </w:rPr>
      </w:pPr>
      <w:r>
        <w:rPr>
          <w:rFonts w:hint="eastAsia"/>
        </w:rPr>
        <w:t>The power of spontaneous action is essential to the nature of a spirit and God, in creating us in his own nature as spirits, endowed us with the power to originate our own acts.</w:t>
      </w:r>
    </w:p>
    <w:p w14:paraId="0D7DAAE4">
      <w:pPr>
        <w:rPr>
          <w:rFonts w:hint="eastAsia"/>
        </w:rPr>
      </w:pPr>
      <w:r>
        <w:rPr>
          <w:rFonts w:hint="eastAsia"/>
        </w:rPr>
        <w:t>自发行动的能力是灵的本性所必需的，神在按祂自己的本性创造我们为灵时，就赋予了我们产生我们自己行为的能力。</w:t>
      </w:r>
    </w:p>
    <w:p w14:paraId="35429CE2">
      <w:pPr>
        <w:rPr>
          <w:rFonts w:hint="eastAsia"/>
        </w:rPr>
      </w:pPr>
      <w:r>
        <w:rPr>
          <w:rFonts w:hint="eastAsia"/>
        </w:rPr>
        <w:t>(2.) A second objection to the doctrine is that it is an attempt to explain the inexplicable.</w:t>
      </w:r>
    </w:p>
    <w:p w14:paraId="3D2A2DA1">
      <w:pPr>
        <w:rPr>
          <w:rFonts w:hint="eastAsia"/>
        </w:rPr>
      </w:pPr>
      <w:r>
        <w:rPr>
          <w:rFonts w:hint="eastAsia"/>
        </w:rPr>
        <w:t>（2.）对该教义的第二个反对意见是，它试图解释不可解释的事物。</w:t>
      </w:r>
    </w:p>
    <w:p w14:paraId="462AEF4D">
      <w:pPr>
        <w:rPr>
          <w:rFonts w:hint="eastAsia"/>
        </w:rPr>
      </w:pPr>
      <w:r>
        <w:rPr>
          <w:rFonts w:hint="eastAsia"/>
        </w:rPr>
        <w:t>Not content with the simple and certain declaration of the Bible, that God does govern all his creatures and all their actions, it undertakes to explain how this is done.</w:t>
      </w:r>
    </w:p>
    <w:p w14:paraId="4644DF52">
      <w:pPr>
        <w:rPr>
          <w:rFonts w:hint="eastAsia"/>
        </w:rPr>
      </w:pPr>
      <w:r>
        <w:rPr>
          <w:rFonts w:hint="eastAsia"/>
        </w:rPr>
        <w:t>它不满足于圣经简单而确定的宣告，即神确实治理祂所有的受造物及其所有的行动，而是试图解释这是如何做到的。</w:t>
      </w:r>
    </w:p>
    <w:p w14:paraId="3A5F9CA7">
      <w:pPr>
        <w:rPr>
          <w:rFonts w:hint="eastAsia"/>
        </w:rPr>
      </w:pPr>
      <w:r>
        <w:rPr>
          <w:rFonts w:hint="eastAsia"/>
        </w:rPr>
        <w:t>From the nature of the case this is impossible.</w:t>
      </w:r>
    </w:p>
    <w:p w14:paraId="6194354D">
      <w:pPr>
        <w:rPr>
          <w:rFonts w:hint="eastAsia"/>
        </w:rPr>
      </w:pPr>
      <w:r>
        <w:rPr>
          <w:rFonts w:hint="eastAsia"/>
        </w:rPr>
        <w:t>从事情的性质来看，这是不可能的。</w:t>
      </w:r>
    </w:p>
    <w:p w14:paraId="667EB67D">
      <w:pPr>
        <w:rPr>
          <w:rFonts w:hint="eastAsia"/>
        </w:rPr>
      </w:pPr>
      <w:r>
        <w:rPr>
          <w:rFonts w:hint="eastAsia"/>
        </w:rPr>
        <w:t>We see that material causes act, but we cannot tell how they act.</w:t>
      </w:r>
    </w:p>
    <w:p w14:paraId="4E97C58A">
      <w:pPr>
        <w:rPr>
          <w:rFonts w:hint="eastAsia"/>
        </w:rPr>
      </w:pPr>
      <w:r>
        <w:rPr>
          <w:rFonts w:hint="eastAsia"/>
        </w:rPr>
        <w:t>我们看到物质原因在起作用，但我们无法说出它们是如何起作用的。</w:t>
      </w:r>
    </w:p>
    <w:p w14:paraId="26B7AF1C">
      <w:pPr>
        <w:rPr>
          <w:rFonts w:hint="eastAsia"/>
        </w:rPr>
      </w:pPr>
      <w:r>
        <w:rPr>
          <w:rFonts w:hint="eastAsia"/>
        </w:rPr>
        <w:t>We are conscious of the power to guide our own thoughts, and to determine our own wills; but how it is we exercise this efficiency, passes our comprehension.</w:t>
      </w:r>
    </w:p>
    <w:p w14:paraId="22150B8E">
      <w:pPr>
        <w:rPr>
          <w:rFonts w:hint="eastAsia"/>
        </w:rPr>
      </w:pPr>
      <w:r>
        <w:rPr>
          <w:rFonts w:hint="eastAsia"/>
        </w:rPr>
        <w:t>我们意识到有能力引导我们自己的思想，并决定我们自己的意志；但我们如何运用这种效能，却超出了我们的理解范围。</w:t>
      </w:r>
    </w:p>
    <w:p w14:paraId="407C4990">
      <w:pPr>
        <w:rPr>
          <w:rFonts w:hint="eastAsia"/>
        </w:rPr>
      </w:pPr>
      <w:r>
        <w:rPr>
          <w:rFonts w:hint="eastAsia"/>
        </w:rPr>
        <w:t>We know that the will has power over certain muscles of the body; but the point of connection, the nexus between volition and muscular action, is altogether inscrutable.</w:t>
      </w:r>
    </w:p>
    <w:p w14:paraId="10EE0AB9">
      <w:pPr>
        <w:rPr>
          <w:rFonts w:hint="eastAsia"/>
        </w:rPr>
      </w:pPr>
      <w:r>
        <w:rPr>
          <w:rFonts w:hint="eastAsia"/>
        </w:rPr>
        <w:t>我们知道意志对身体的某些肌肉有控制力；但意志与肌肉动作之间的连接点，即联系，是完全不可测度的。</w:t>
      </w:r>
    </w:p>
    <w:p w14:paraId="5AC33623">
      <w:pPr>
        <w:rPr>
          <w:rFonts w:hint="eastAsia"/>
        </w:rPr>
      </w:pPr>
      <w:r>
        <w:rPr>
          <w:rFonts w:hint="eastAsia"/>
        </w:rPr>
        <w:t>Why then should we attempt to explain how it is that the efficiency of God controls the efficiency of second causes?</w:t>
      </w:r>
    </w:p>
    <w:p w14:paraId="74D72345">
      <w:pPr>
        <w:rPr>
          <w:rFonts w:hint="eastAsia"/>
        </w:rPr>
      </w:pPr>
      <w:r>
        <w:rPr>
          <w:rFonts w:hint="eastAsia"/>
        </w:rPr>
        <w:t>那么，我们为什么要试图解释神的效能如何控制第二原因的效能呢？</w:t>
      </w:r>
    </w:p>
    <w:p w14:paraId="0F91B784">
      <w:pPr>
        <w:rPr>
          <w:rFonts w:hint="eastAsia"/>
        </w:rPr>
      </w:pPr>
      <w:r>
        <w:rPr>
          <w:rFonts w:hint="eastAsia"/>
        </w:rPr>
        <w:t>The fact is plain, and the fact alone is important; but the mode of Gods action we cannot possibly understand.</w:t>
      </w:r>
    </w:p>
    <w:p w14:paraId="0ADAB619">
      <w:pPr>
        <w:rPr>
          <w:rFonts w:hint="eastAsia"/>
        </w:rPr>
      </w:pPr>
      <w:r>
        <w:rPr>
          <w:rFonts w:hint="eastAsia"/>
        </w:rPr>
        <w:t>事实是清楚的，只有事实才是重要的；但神行动的方式我们不可能理解。</w:t>
      </w:r>
    </w:p>
    <w:p w14:paraId="0E4657FA">
      <w:pPr>
        <w:rPr>
          <w:rFonts w:hint="eastAsia"/>
        </w:rPr>
      </w:pPr>
      <w:r>
        <w:rPr>
          <w:rFonts w:hint="eastAsia"/>
        </w:rPr>
        <w:t>(3.) A third objection is that this doctrine multiplies difficulties.</w:t>
      </w:r>
    </w:p>
    <w:p w14:paraId="75D7347E">
      <w:pPr>
        <w:rPr>
          <w:rFonts w:hint="eastAsia"/>
        </w:rPr>
      </w:pPr>
      <w:r>
        <w:rPr>
          <w:rFonts w:hint="eastAsia"/>
        </w:rPr>
        <w:t>（3.）第三个反对意见是这个教义增加了困难。</w:t>
      </w:r>
    </w:p>
    <w:p w14:paraId="3EB3F3C0">
      <w:pPr>
        <w:rPr>
          <w:rFonts w:hint="eastAsia"/>
        </w:rPr>
      </w:pPr>
      <w:r>
        <w:rPr>
          <w:rFonts w:hint="eastAsia"/>
        </w:rPr>
        <w:t>By attempting to teach how God governs free agents, that He first excites them to act; sustains them in action; determines them to act so, and not otherwise; that He effectually concurs in the entity, but not necessarily in the moral quality of the act, we raise at every step the most subtle and perplexing metaphysical questions, which no man is able to solve.</w:t>
      </w:r>
    </w:p>
    <w:p w14:paraId="154DEABA">
      <w:pPr>
        <w:rPr>
          <w:rFonts w:hint="eastAsia"/>
        </w:rPr>
      </w:pPr>
      <w:r>
        <w:rPr>
          <w:rFonts w:hint="eastAsia"/>
        </w:rPr>
        <w:t>通过试图教导神如何治理自由的行动者，即祂首先激发他们行动；在行动中维持他们；决定他们如此行动而非他样；祂有效地协同于行为的实体，但不一定协同于行为的道德品质，我们在每一步都提出了最微妙和最令人困惑的形而上学问题，没有人能够解决这些问题。</w:t>
      </w:r>
    </w:p>
    <w:p w14:paraId="4B4839FD">
      <w:pPr>
        <w:rPr>
          <w:rFonts w:hint="eastAsia"/>
        </w:rPr>
      </w:pPr>
      <w:r>
        <w:rPr>
          <w:rFonts w:hint="eastAsia"/>
        </w:rPr>
        <w:t>And even admitting the theory of concursus, as expounded by the schoolmen - and scholastic theologians, to be true, what does it amount to?</w:t>
      </w:r>
    </w:p>
    <w:p w14:paraId="359EC769">
      <w:pPr>
        <w:rPr>
          <w:rFonts w:hint="eastAsia"/>
        </w:rPr>
      </w:pPr>
      <w:r>
        <w:rPr>
          <w:rFonts w:hint="eastAsia"/>
        </w:rPr>
        <w:t>即使承认经院哲学家和经院神学家所阐述的协同论是真实的，它又算得了什么呢？</w:t>
      </w:r>
    </w:p>
    <w:p w14:paraId="21D7E7D0">
      <w:pPr>
        <w:rPr>
          <w:rFonts w:hint="eastAsia"/>
        </w:rPr>
      </w:pPr>
      <w:r>
        <w:rPr>
          <w:rFonts w:hint="eastAsia"/>
        </w:rPr>
        <w:t>What real knowledge does it communicate?</w:t>
      </w:r>
    </w:p>
    <w:p w14:paraId="3763F5BB">
      <w:pPr>
        <w:rPr>
          <w:rFonts w:hint="eastAsia"/>
        </w:rPr>
      </w:pPr>
      <w:r>
        <w:rPr>
          <w:rFonts w:hint="eastAsia"/>
        </w:rPr>
        <w:t>它传达了什么真正的知识？</w:t>
      </w:r>
    </w:p>
    <w:p w14:paraId="19B43A01">
      <w:pPr>
        <w:rPr>
          <w:rFonts w:hint="eastAsia"/>
        </w:rPr>
      </w:pPr>
      <w:r>
        <w:rPr>
          <w:rFonts w:hint="eastAsia"/>
        </w:rPr>
        <w:t>All we know, and all we need to know, is, (1.) That God does govern all his creatures; and (2.) That his control over them is consistent with their nature, and with his own infinite purity and excellence.</w:t>
      </w:r>
    </w:p>
    <w:p w14:paraId="4A432642">
      <w:pPr>
        <w:rPr>
          <w:rFonts w:hint="eastAsia"/>
        </w:rPr>
      </w:pPr>
      <w:r>
        <w:rPr>
          <w:rFonts w:hint="eastAsia"/>
        </w:rPr>
        <w:t>我们所知道的，以及我们需要知道的一切是：（1.）神确实治理祂所有的受造物；以及（2.）祂对它们的控制与它们的本性，以及祂自身无限的纯洁和卓越相一致。</w:t>
      </w:r>
    </w:p>
    <w:p w14:paraId="3359F20B">
      <w:pPr>
        <w:rPr>
          <w:rFonts w:hint="eastAsia"/>
        </w:rPr>
      </w:pPr>
    </w:p>
    <w:p w14:paraId="07910943">
      <w:pPr>
        <w:rPr>
          <w:rFonts w:hint="eastAsia"/>
        </w:rPr>
      </w:pPr>
      <w:r>
        <w:rPr>
          <w:rFonts w:hint="eastAsia"/>
        </w:rPr>
        <w:t>As this doctrine of Providence involves the question of Gods relation to the world, it is confessedly the most comuprehensive and difficult in the compass either of theology or of philosophy.</w:t>
      </w:r>
    </w:p>
    <w:p w14:paraId="61C4972B">
      <w:pPr>
        <w:rPr>
          <w:rFonts w:hint="eastAsia"/>
        </w:rPr>
      </w:pPr>
      <w:r>
        <w:rPr>
          <w:rFonts w:hint="eastAsia"/>
        </w:rPr>
        <w:t>由于这种护理的教义涉及神与世界关系的问题，因此它无疑是神学或哲学范围内最全面和最困难的问题。</w:t>
      </w:r>
    </w:p>
    <w:p w14:paraId="597328AA">
      <w:pPr>
        <w:rPr>
          <w:rFonts w:hint="eastAsia"/>
        </w:rPr>
      </w:pPr>
      <w:r>
        <w:rPr>
          <w:rFonts w:hint="eastAsia"/>
        </w:rPr>
        <w:t>As the world, meaning thereby the universe of created beings, includes the world of matter and the world of mind, the doctrine of providence concerns, first, the relation of God to the external or material universe; and secondly, his relation to the world of mind, or to his rational creatures.</w:t>
      </w:r>
    </w:p>
    <w:p w14:paraId="08609526">
      <w:pPr>
        <w:rPr>
          <w:rFonts w:hint="eastAsia"/>
        </w:rPr>
      </w:pPr>
      <w:r>
        <w:rPr>
          <w:rFonts w:hint="eastAsia"/>
        </w:rPr>
        <w:t>由于世界，即受造物的宇宙，包括物质世界和精神世界，护理的教义首先涉及神与外部或物质宇宙的关系；其次涉及祂与精神世界或祂有理性受造物的关系。</w:t>
      </w:r>
    </w:p>
    <w:p w14:paraId="500E7B35">
      <w:pPr>
        <w:spacing w:after="294" w:line="255" w:lineRule="auto"/>
        <w:ind w:left="26" w:right="16"/>
        <w:jc w:val="center"/>
        <w:rPr>
          <w:rFonts w:hint="eastAsia"/>
          <w:b/>
          <w:i/>
          <w:iCs/>
        </w:rPr>
      </w:pPr>
      <w:r>
        <w:rPr>
          <w:rFonts w:hint="eastAsia"/>
          <w:b/>
          <w:i/>
          <w:iCs/>
        </w:rPr>
        <w:t>§ 4. Principles involved in the Scriptural Doctrine of Providence.</w:t>
      </w:r>
    </w:p>
    <w:p w14:paraId="547191BA">
      <w:pPr>
        <w:spacing w:after="294" w:line="255" w:lineRule="auto"/>
        <w:ind w:left="26" w:right="16"/>
        <w:jc w:val="center"/>
        <w:rPr>
          <w:rFonts w:hint="eastAsia"/>
          <w:b/>
          <w:i/>
          <w:iCs/>
        </w:rPr>
      </w:pPr>
      <w:r>
        <w:rPr>
          <w:rFonts w:hint="eastAsia"/>
          <w:b/>
          <w:i/>
          <w:iCs/>
        </w:rPr>
        <w:t>§ 4. 圣经护理教义所包含的原则。</w:t>
      </w:r>
    </w:p>
    <w:p w14:paraId="555C4422">
      <w:pPr>
        <w:spacing w:after="294" w:line="255" w:lineRule="auto"/>
        <w:ind w:left="26" w:right="16"/>
        <w:jc w:val="center"/>
        <w:rPr>
          <w:rFonts w:hint="eastAsia"/>
          <w:b/>
          <w:i/>
          <w:iCs/>
        </w:rPr>
      </w:pPr>
    </w:p>
    <w:p w14:paraId="3FC6491F">
      <w:pPr>
        <w:spacing w:after="294" w:line="255" w:lineRule="auto"/>
        <w:ind w:left="26" w:right="16"/>
        <w:jc w:val="center"/>
        <w:rPr>
          <w:rFonts w:hint="eastAsia"/>
          <w:b/>
          <w:i/>
          <w:iCs/>
        </w:rPr>
      </w:pPr>
      <w:r>
        <w:rPr>
          <w:rFonts w:hint="eastAsia"/>
          <w:b/>
          <w:i/>
          <w:iCs/>
        </w:rPr>
        <w:t>A. The Providence of God over the Material Universe.</w:t>
      </w:r>
    </w:p>
    <w:p w14:paraId="550B4D43">
      <w:pPr>
        <w:spacing w:after="294" w:line="255" w:lineRule="auto"/>
        <w:ind w:left="26" w:right="16"/>
        <w:jc w:val="center"/>
        <w:rPr>
          <w:rFonts w:hint="eastAsia"/>
          <w:b/>
          <w:i/>
          <w:iCs/>
        </w:rPr>
      </w:pPr>
      <w:r>
        <w:rPr>
          <w:rFonts w:hint="eastAsia" w:eastAsia="宋体"/>
          <w:b/>
          <w:i/>
          <w:iCs/>
          <w:lang w:val="en-US" w:eastAsia="zh-CN"/>
        </w:rPr>
        <w:t>A</w:t>
      </w:r>
      <w:r>
        <w:rPr>
          <w:rFonts w:hint="eastAsia"/>
          <w:b/>
          <w:i/>
          <w:iCs/>
        </w:rPr>
        <w:t>. 神对物质宇宙的护理。</w:t>
      </w:r>
    </w:p>
    <w:p w14:paraId="1F5DFDAC">
      <w:pPr>
        <w:rPr>
          <w:rFonts w:hint="eastAsia"/>
        </w:rPr>
      </w:pPr>
    </w:p>
    <w:p w14:paraId="0E77CE69">
      <w:pPr>
        <w:rPr>
          <w:rFonts w:hint="eastAsia"/>
        </w:rPr>
      </w:pPr>
      <w:r>
        <w:rPr>
          <w:rFonts w:hint="eastAsia"/>
        </w:rPr>
        <w:t>So far as concerns the relation of God to the external world, the following facts appear to be either assumed, or clearly taught in the Bible.</w:t>
      </w:r>
    </w:p>
    <w:p w14:paraId="7A633DCD">
      <w:pPr>
        <w:rPr>
          <w:rFonts w:hint="eastAsia"/>
        </w:rPr>
      </w:pPr>
      <w:r>
        <w:rPr>
          <w:rFonts w:hint="eastAsia"/>
        </w:rPr>
        <w:t>就神与外部世界的关系而言，以下事实似乎要么是圣经所假定的，要么是圣经明确教导的。</w:t>
      </w:r>
    </w:p>
    <w:p w14:paraId="341756C4">
      <w:pPr>
        <w:rPr>
          <w:rFonts w:hint="eastAsia"/>
        </w:rPr>
      </w:pPr>
    </w:p>
    <w:p w14:paraId="65E09A04">
      <w:pPr>
        <w:rPr>
          <w:rFonts w:hint="eastAsia"/>
        </w:rPr>
      </w:pPr>
      <w:r>
        <w:rPr>
          <w:rFonts w:hint="eastAsia"/>
        </w:rPr>
        <w:t>1.There is an external world, or material universe.</w:t>
      </w:r>
    </w:p>
    <w:p w14:paraId="708F5426">
      <w:pPr>
        <w:rPr>
          <w:rFonts w:hint="eastAsia"/>
        </w:rPr>
      </w:pPr>
      <w:r>
        <w:rPr>
          <w:rFonts w:hint="eastAsia"/>
        </w:rPr>
        <w:t>1.存在一个外部世界，或物质宇宙。</w:t>
      </w:r>
    </w:p>
    <w:p w14:paraId="6FC521D2">
      <w:pPr>
        <w:rPr>
          <w:rFonts w:hint="eastAsia"/>
        </w:rPr>
      </w:pPr>
      <w:r>
        <w:rPr>
          <w:rFonts w:hint="eastAsia"/>
        </w:rPr>
        <w:t>What we call the world is not a phantom, a delusive show.</w:t>
      </w:r>
    </w:p>
    <w:p w14:paraId="168A3034">
      <w:pPr>
        <w:rPr>
          <w:rFonts w:hint="eastAsia"/>
        </w:rPr>
      </w:pPr>
      <w:r>
        <w:rPr>
          <w:rFonts w:hint="eastAsia"/>
        </w:rPr>
        <w:t>我们称之为世界的东西并非幻影，并非虚幻的景象。</w:t>
      </w:r>
    </w:p>
    <w:p w14:paraId="6A798DC2">
      <w:pPr>
        <w:rPr>
          <w:rFonts w:hint="eastAsia"/>
        </w:rPr>
      </w:pPr>
      <w:r>
        <w:rPr>
          <w:rFonts w:hint="eastAsia"/>
        </w:rPr>
        <w:t>It is not ourselves, our own varying states, however produced.</w:t>
      </w:r>
    </w:p>
    <w:p w14:paraId="4F7B6F5D">
      <w:pPr>
        <w:rPr>
          <w:rFonts w:hint="eastAsia"/>
        </w:rPr>
      </w:pPr>
      <w:r>
        <w:rPr>
          <w:rFonts w:hint="eastAsia"/>
        </w:rPr>
        <w:t>它不是我们自己，不是我们自身变化的状态，无论如何产生。</w:t>
      </w:r>
    </w:p>
    <w:p w14:paraId="7248684A">
      <w:pPr>
        <w:rPr>
          <w:rFonts w:hint="eastAsia"/>
        </w:rPr>
      </w:pPr>
      <w:r>
        <w:rPr>
          <w:rFonts w:hint="eastAsia"/>
        </w:rPr>
        <w:t>But matter is a real existence.</w:t>
      </w:r>
    </w:p>
    <w:p w14:paraId="0137D3D5">
      <w:pPr>
        <w:rPr>
          <w:rFonts w:hint="eastAsia"/>
        </w:rPr>
      </w:pPr>
      <w:r>
        <w:rPr>
          <w:rFonts w:hint="eastAsia"/>
        </w:rPr>
        <w:t>但物质是真实的存在。</w:t>
      </w:r>
    </w:p>
    <w:p w14:paraId="28E55DCD">
      <w:pPr>
        <w:rPr>
          <w:rFonts w:hint="eastAsia"/>
        </w:rPr>
      </w:pPr>
      <w:r>
        <w:rPr>
          <w:rFonts w:hint="eastAsia"/>
        </w:rPr>
        <w:t>It is a substance; that which is, and continues, and has identity in all its varying states.</w:t>
      </w:r>
    </w:p>
    <w:p w14:paraId="5843B10B">
      <w:pPr>
        <w:rPr>
          <w:rFonts w:hint="eastAsia"/>
        </w:rPr>
      </w:pPr>
      <w:r>
        <w:rPr>
          <w:rFonts w:hint="eastAsia"/>
        </w:rPr>
        <w:t>它是一种实体；即存在、持续并在其所有不同状态中都具有同一性的东西。</w:t>
      </w:r>
    </w:p>
    <w:p w14:paraId="4799E175">
      <w:pPr>
        <w:rPr>
          <w:rFonts w:hint="eastAsia"/>
        </w:rPr>
      </w:pPr>
      <w:r>
        <w:rPr>
          <w:rFonts w:hint="eastAsia"/>
        </w:rPr>
        <w:t>This is of course opposed to pantheism, which makes the external world an existence form of God; to idealism; and to the dynamic theory which teaches that matter is merely force.</w:t>
      </w:r>
    </w:p>
    <w:p w14:paraId="53A88B90">
      <w:pPr>
        <w:rPr>
          <w:rFonts w:hint="eastAsia"/>
        </w:rPr>
      </w:pPr>
      <w:r>
        <w:rPr>
          <w:rFonts w:hint="eastAsia"/>
        </w:rPr>
        <w:t>这当然与泛神论相反，泛神论将外部世界视为神的存在形式；也与唯心主义相反；还与动力论相反，动力论教导说物质仅仅是力。</w:t>
      </w:r>
    </w:p>
    <w:p w14:paraId="6FE0937B">
      <w:pPr>
        <w:rPr>
          <w:rFonts w:hint="eastAsia"/>
        </w:rPr>
      </w:pPr>
      <w:r>
        <w:rPr>
          <w:rFonts w:hint="eastAsia"/>
        </w:rPr>
        <w:t>This latter doctrine is intelligible, if by force be understood the constantly acting will of God, for that is the energy of the divine substance.</w:t>
      </w:r>
    </w:p>
    <w:p w14:paraId="07102307">
      <w:pPr>
        <w:rPr>
          <w:rFonts w:hint="eastAsia"/>
        </w:rPr>
      </w:pPr>
      <w:r>
        <w:rPr>
          <w:rFonts w:hint="eastAsia"/>
        </w:rPr>
        <w:t>后一种学说可以理解，如果将力理解为神持续作用的意志，因为那是神圣本质的能量。</w:t>
      </w:r>
    </w:p>
    <w:p w14:paraId="02AC9677">
      <w:pPr>
        <w:rPr>
          <w:rFonts w:hint="eastAsia"/>
        </w:rPr>
      </w:pPr>
      <w:r>
        <w:rPr>
          <w:rFonts w:hint="eastAsia"/>
        </w:rPr>
        <w:t>But in the way in which the doctrine is commonly presented, force is taken as the ultimate fact.</w:t>
      </w:r>
    </w:p>
    <w:p w14:paraId="7AE5EAE9">
      <w:pPr>
        <w:rPr>
          <w:rFonts w:hint="eastAsia"/>
        </w:rPr>
      </w:pPr>
      <w:r>
        <w:rPr>
          <w:rFonts w:hint="eastAsia"/>
        </w:rPr>
        <w:t>但通常提出该学说的方式是，力被视为最终事实。</w:t>
      </w:r>
    </w:p>
    <w:p w14:paraId="2FBB6111">
      <w:pPr>
        <w:rPr>
          <w:rFonts w:hint="eastAsia"/>
        </w:rPr>
      </w:pPr>
      <w:r>
        <w:rPr>
          <w:rFonts w:hint="eastAsia"/>
        </w:rPr>
        <w:t>Matter is force, it is not a substance, but simply activity, power.</w:t>
      </w:r>
    </w:p>
    <w:p w14:paraId="66F1B166">
      <w:pPr>
        <w:rPr>
          <w:rFonts w:hint="eastAsia"/>
        </w:rPr>
      </w:pPr>
      <w:r>
        <w:rPr>
          <w:rFonts w:hint="eastAsia"/>
        </w:rPr>
        <w:t>物质是力，它不是一种实体，而仅仅是活动、能力。</w:t>
      </w:r>
    </w:p>
    <w:p w14:paraId="655309A4">
      <w:pPr>
        <w:rPr>
          <w:rFonts w:hint="eastAsia"/>
        </w:rPr>
      </w:pPr>
      <w:r>
        <w:rPr>
          <w:rFonts w:hint="eastAsia"/>
        </w:rPr>
        <w:t>But it is self-evident that nothing cannot act, or cannot produce motion, which force does.</w:t>
      </w:r>
    </w:p>
    <w:p w14:paraId="6FE7B279">
      <w:pPr>
        <w:rPr>
          <w:rFonts w:hint="eastAsia"/>
        </w:rPr>
      </w:pPr>
      <w:r>
        <w:rPr>
          <w:rFonts w:hint="eastAsia"/>
        </w:rPr>
        <w:t>但显而易见的是，无不能行动，或不能产生运动，而力却能。</w:t>
      </w:r>
    </w:p>
    <w:p w14:paraId="725629E7">
      <w:pPr>
        <w:rPr>
          <w:rFonts w:hint="eastAsia"/>
        </w:rPr>
      </w:pPr>
      <w:r>
        <w:rPr>
          <w:rFonts w:hint="eastAsia"/>
        </w:rPr>
        <w:t>It is just as plain that there cannot be action without something acting, as that there cannot be motion without something moving, as has been so often said.</w:t>
      </w:r>
    </w:p>
    <w:p w14:paraId="4FB4800C">
      <w:pPr>
        <w:rPr>
          <w:rFonts w:hint="eastAsia"/>
        </w:rPr>
      </w:pPr>
      <w:r>
        <w:rPr>
          <w:rFonts w:hint="eastAsia"/>
        </w:rPr>
        <w:t>正如人们常说的那样，没有行动就没有行动者，如同没有运动就没有运动者一样显而易见。</w:t>
      </w:r>
    </w:p>
    <w:p w14:paraId="7C33B1A9">
      <w:pPr>
        <w:rPr>
          <w:rFonts w:hint="eastAsia"/>
        </w:rPr>
      </w:pPr>
      <w:r>
        <w:rPr>
          <w:rFonts w:hint="eastAsia"/>
        </w:rPr>
        <w:t>Force, therefore, does not exist of itself.</w:t>
      </w:r>
    </w:p>
    <w:p w14:paraId="1E52D571">
      <w:pPr>
        <w:rPr>
          <w:rFonts w:hint="eastAsia"/>
        </w:rPr>
      </w:pPr>
      <w:r>
        <w:rPr>
          <w:rFonts w:hint="eastAsia"/>
        </w:rPr>
        <w:t>因此，力并非自身存在。</w:t>
      </w:r>
    </w:p>
    <w:p w14:paraId="21314EB7">
      <w:pPr>
        <w:rPr>
          <w:rFonts w:hint="eastAsia"/>
        </w:rPr>
      </w:pPr>
      <w:r>
        <w:rPr>
          <w:rFonts w:hint="eastAsia"/>
        </w:rPr>
        <w:t>It of necessity implies a substance of which it is an affection, or manifestation, or property.</w:t>
      </w:r>
    </w:p>
    <w:p w14:paraId="0D3E0C04">
      <w:pPr>
        <w:rPr>
          <w:rFonts w:hint="eastAsia"/>
        </w:rPr>
      </w:pPr>
      <w:r>
        <w:rPr>
          <w:rFonts w:hint="eastAsia"/>
        </w:rPr>
        <w:t>它必然意味着一种实体，它是该实体的属性、表现或特性。</w:t>
      </w:r>
    </w:p>
    <w:p w14:paraId="09EBC5C2">
      <w:pPr>
        <w:rPr>
          <w:rFonts w:hint="eastAsia"/>
        </w:rPr>
      </w:pPr>
      <w:r>
        <w:rPr>
          <w:rFonts w:hint="eastAsia"/>
        </w:rPr>
        <w:t>The real existence of the external world is one of those common sense and Scriptural facts, vouched for by the very constitution of our nature, and which it is utterly useless to deny.</w:t>
      </w:r>
    </w:p>
    <w:p w14:paraId="0DBB4F38">
      <w:pPr>
        <w:rPr>
          <w:rFonts w:hint="eastAsia"/>
        </w:rPr>
      </w:pPr>
      <w:r>
        <w:rPr>
          <w:rFonts w:hint="eastAsia"/>
        </w:rPr>
        <w:t>外部世界的真实存在是那些常识性和圣经性的事实之一，由我们本性的结构所保证，否认它是完全徒劳的。</w:t>
      </w:r>
    </w:p>
    <w:p w14:paraId="36A03984">
      <w:pPr>
        <w:rPr>
          <w:rFonts w:hint="eastAsia"/>
        </w:rPr>
      </w:pPr>
    </w:p>
    <w:p w14:paraId="07A35784">
      <w:pPr>
        <w:spacing w:after="294" w:line="255" w:lineRule="auto"/>
        <w:ind w:left="26" w:right="16"/>
        <w:jc w:val="center"/>
        <w:rPr>
          <w:rFonts w:hint="eastAsia"/>
          <w:b/>
          <w:i/>
          <w:iCs/>
        </w:rPr>
      </w:pPr>
      <w:r>
        <w:rPr>
          <w:rFonts w:hint="eastAsia"/>
          <w:b/>
          <w:i/>
          <w:iCs/>
        </w:rPr>
        <w:t>Matter is Active.</w:t>
      </w:r>
    </w:p>
    <w:p w14:paraId="6E1FF980">
      <w:pPr>
        <w:spacing w:after="294" w:line="255" w:lineRule="auto"/>
        <w:ind w:left="26" w:right="16"/>
        <w:jc w:val="center"/>
        <w:rPr>
          <w:rFonts w:hint="eastAsia"/>
          <w:b/>
          <w:i/>
          <w:iCs/>
        </w:rPr>
      </w:pPr>
      <w:r>
        <w:rPr>
          <w:rFonts w:hint="eastAsia"/>
          <w:b/>
          <w:i/>
          <w:iCs/>
        </w:rPr>
        <w:t>物质是活跃的。</w:t>
      </w:r>
    </w:p>
    <w:p w14:paraId="3B26C06F">
      <w:pPr>
        <w:rPr>
          <w:rFonts w:hint="eastAsia"/>
        </w:rPr>
      </w:pPr>
    </w:p>
    <w:p w14:paraId="31C96338">
      <w:pPr>
        <w:rPr>
          <w:rFonts w:hint="eastAsia"/>
        </w:rPr>
      </w:pPr>
      <w:r>
        <w:rPr>
          <w:rFonts w:hint="eastAsia"/>
        </w:rPr>
        <w:t>2.The second fact or principle recognized by Scripture, is that matter is active.</w:t>
      </w:r>
    </w:p>
    <w:p w14:paraId="4B1E18C1">
      <w:pPr>
        <w:rPr>
          <w:rFonts w:hint="eastAsia"/>
        </w:rPr>
      </w:pPr>
      <w:r>
        <w:rPr>
          <w:rFonts w:hint="eastAsia"/>
        </w:rPr>
        <w:t>2.圣经承认的第二个事实或原则是，物质是活跃的。</w:t>
      </w:r>
    </w:p>
    <w:p w14:paraId="6D69C37F">
      <w:pPr>
        <w:rPr>
          <w:rFonts w:hint="eastAsia"/>
        </w:rPr>
      </w:pPr>
      <w:r>
        <w:rPr>
          <w:rFonts w:hint="eastAsia"/>
        </w:rPr>
        <w:t>It has properties or forces, which are the proximate causes of the physical changes which we constantly see and experience.</w:t>
      </w:r>
    </w:p>
    <w:p w14:paraId="5AAEC336">
      <w:pPr>
        <w:rPr>
          <w:rFonts w:hint="eastAsia"/>
        </w:rPr>
      </w:pPr>
      <w:r>
        <w:rPr>
          <w:rFonts w:hint="eastAsia"/>
        </w:rPr>
        <w:t>它具有属性或力，这些是我们在不断看到和经历的物理变化的近因。</w:t>
      </w:r>
    </w:p>
    <w:p w14:paraId="47D25F0D">
      <w:pPr>
        <w:rPr>
          <w:rFonts w:hint="eastAsia"/>
        </w:rPr>
      </w:pPr>
      <w:r>
        <w:rPr>
          <w:rFonts w:hint="eastAsia"/>
        </w:rPr>
        <w:t>This is considered by scientific men almost an axiomatic truth.</w:t>
      </w:r>
    </w:p>
    <w:p w14:paraId="6C94E976">
      <w:pPr>
        <w:rPr>
          <w:rFonts w:hint="eastAsia"/>
        </w:rPr>
      </w:pPr>
      <w:r>
        <w:rPr>
          <w:rFonts w:hint="eastAsia"/>
        </w:rPr>
        <w:t>这被科学界人士几乎视为公理。</w:t>
      </w:r>
    </w:p>
    <w:p w14:paraId="0956E76F">
      <w:pPr>
        <w:rPr>
          <w:rFonts w:hint="eastAsia"/>
        </w:rPr>
      </w:pPr>
      <w:r>
        <w:rPr>
          <w:rFonts w:hint="eastAsia"/>
        </w:rPr>
        <w:t>"No force without matter, and no matter without force."</w:t>
      </w:r>
    </w:p>
    <w:p w14:paraId="16732ECF">
      <w:pPr>
        <w:rPr>
          <w:rFonts w:hint="eastAsia"/>
        </w:rPr>
      </w:pPr>
      <w:r>
        <w:rPr>
          <w:rFonts w:hint="eastAsia"/>
        </w:rPr>
        <w:t>“没有物质就没有力，没有力就没有物质。”</w:t>
      </w:r>
    </w:p>
    <w:p w14:paraId="376CE2B5">
      <w:pPr>
        <w:rPr>
          <w:rFonts w:hint="eastAsia"/>
        </w:rPr>
      </w:pPr>
      <w:r>
        <w:rPr>
          <w:rFonts w:hint="eastAsia"/>
        </w:rPr>
        <w:t>This is also the general conviction of men.</w:t>
      </w:r>
    </w:p>
    <w:p w14:paraId="6F3D71CF">
      <w:pPr>
        <w:rPr>
          <w:rFonts w:hint="eastAsia"/>
        </w:rPr>
      </w:pPr>
      <w:r>
        <w:rPr>
          <w:rFonts w:hint="eastAsia"/>
        </w:rPr>
        <w:t>这也是人们普遍的信念。</w:t>
      </w:r>
    </w:p>
    <w:p w14:paraId="1401B7E0">
      <w:pPr>
        <w:rPr>
          <w:rFonts w:hint="eastAsia"/>
        </w:rPr>
      </w:pPr>
      <w:r>
        <w:rPr>
          <w:rFonts w:hint="eastAsia"/>
        </w:rPr>
        <w:t>When they take a heavy body in their hand, they attribute its weight to the nature of the body and its relation to the earth.</w:t>
      </w:r>
    </w:p>
    <w:p w14:paraId="181ED9EF">
      <w:pPr>
        <w:rPr>
          <w:rFonts w:hint="eastAsia"/>
        </w:rPr>
      </w:pPr>
      <w:r>
        <w:rPr>
          <w:rFonts w:hint="eastAsia"/>
        </w:rPr>
        <w:t>当他们手中拿着一个重物时，他们将其重量归因于物体的性质及其与地球的关系。</w:t>
      </w:r>
    </w:p>
    <w:p w14:paraId="3C73BD40">
      <w:pPr>
        <w:rPr>
          <w:rFonts w:hint="eastAsia"/>
        </w:rPr>
      </w:pPr>
      <w:r>
        <w:rPr>
          <w:rFonts w:hint="eastAsia"/>
        </w:rPr>
        <w:t>When one substance produces the sensation of sweetness, and another the sensation of acidity, they instinctively refer the difference to the substances themselves.</w:t>
      </w:r>
    </w:p>
    <w:p w14:paraId="281B586C">
      <w:pPr>
        <w:rPr>
          <w:rFonts w:hint="eastAsia"/>
        </w:rPr>
      </w:pPr>
      <w:r>
        <w:rPr>
          <w:rFonts w:hint="eastAsia"/>
        </w:rPr>
        <w:t>当一种物质产生甜味的感觉，另一种物质产生酸味的感觉时，他们本能地将这种差异归因于物质本身。</w:t>
      </w:r>
    </w:p>
    <w:p w14:paraId="5171725E">
      <w:pPr>
        <w:rPr>
          <w:rFonts w:hint="eastAsia"/>
        </w:rPr>
      </w:pPr>
      <w:r>
        <w:rPr>
          <w:rFonts w:hint="eastAsia"/>
        </w:rPr>
        <w:t>So of all other physical effects; they are always and everywhere referred to physical causes.</w:t>
      </w:r>
    </w:p>
    <w:p w14:paraId="20E2073A">
      <w:pPr>
        <w:rPr>
          <w:rFonts w:hint="eastAsia"/>
        </w:rPr>
      </w:pPr>
      <w:r>
        <w:rPr>
          <w:rFonts w:hint="eastAsia"/>
        </w:rPr>
        <w:t>所有其他物理效应也是如此；它们总是并且处处都归因于物理原因。</w:t>
      </w:r>
    </w:p>
    <w:p w14:paraId="1F821E03">
      <w:pPr>
        <w:rPr>
          <w:rFonts w:hint="eastAsia"/>
        </w:rPr>
      </w:pPr>
      <w:r>
        <w:rPr>
          <w:rFonts w:hint="eastAsia"/>
        </w:rPr>
        <w:t>Such is a law of our nature; and therefore the theory which denies that any physical causes exist, and refers all natural effects or changes to the immediate operation of the divine will, contradicts our nature, and cannot be true.</w:t>
      </w:r>
    </w:p>
    <w:p w14:paraId="62D9D4C9">
      <w:pPr>
        <w:rPr>
          <w:rFonts w:hint="eastAsia"/>
        </w:rPr>
      </w:pPr>
      <w:r>
        <w:rPr>
          <w:rFonts w:hint="eastAsia"/>
        </w:rPr>
        <w:t>这是我们本性的法则；因此，否认任何物理原因存在，并将所有自然效应或变化归因于神圣意志直接运作的理论，与我们的本性相矛盾，不可能是真实的。</w:t>
      </w:r>
    </w:p>
    <w:p w14:paraId="038D7A95">
      <w:pPr>
        <w:rPr>
          <w:rFonts w:hint="eastAsia"/>
        </w:rPr>
      </w:pPr>
      <w:r>
        <w:rPr>
          <w:rFonts w:hint="eastAsia"/>
        </w:rPr>
        <w:t>Besides, as we have already seen, that theory logically leads to idealism and pantheism.</w:t>
      </w:r>
    </w:p>
    <w:p w14:paraId="5DC19C31">
      <w:pPr>
        <w:rPr>
          <w:rFonts w:hint="eastAsia"/>
        </w:rPr>
      </w:pPr>
      <w:r>
        <w:rPr>
          <w:rFonts w:hint="eastAsia"/>
        </w:rPr>
        <w:t>此外，正如我们已经看到的，那个理论在逻辑上导致唯心主义和泛神论。</w:t>
      </w:r>
    </w:p>
    <w:p w14:paraId="6AD7793D">
      <w:pPr>
        <w:rPr>
          <w:rFonts w:hint="eastAsia"/>
        </w:rPr>
      </w:pPr>
      <w:r>
        <w:rPr>
          <w:rFonts w:hint="eastAsia"/>
        </w:rPr>
        <w:t>It merges the universe into God.</w:t>
      </w:r>
    </w:p>
    <w:p w14:paraId="426F48CD">
      <w:pPr>
        <w:rPr>
          <w:rFonts w:hint="eastAsia"/>
        </w:rPr>
      </w:pPr>
      <w:r>
        <w:rPr>
          <w:rFonts w:hint="eastAsia"/>
        </w:rPr>
        <w:t>它将宇宙融入神中。</w:t>
      </w:r>
    </w:p>
    <w:p w14:paraId="646ABC14">
      <w:pPr>
        <w:rPr>
          <w:rFonts w:hint="eastAsia"/>
        </w:rPr>
      </w:pPr>
    </w:p>
    <w:p w14:paraId="02D73828">
      <w:pPr>
        <w:rPr>
          <w:rFonts w:hint="eastAsia"/>
        </w:rPr>
      </w:pPr>
      <w:r>
        <w:rPr>
          <w:rFonts w:hint="eastAsia"/>
        </w:rPr>
        <w:t>These physical forces act of necessity, blindly, and uniformly.</w:t>
      </w:r>
    </w:p>
    <w:p w14:paraId="65A48F3D">
      <w:pPr>
        <w:rPr>
          <w:rFonts w:hint="eastAsia"/>
        </w:rPr>
      </w:pPr>
      <w:r>
        <w:rPr>
          <w:rFonts w:hint="eastAsia"/>
        </w:rPr>
        <w:t>这些物理力必然地、盲目地、一致地作用。</w:t>
      </w:r>
    </w:p>
    <w:p w14:paraId="6E8B8746">
      <w:pPr>
        <w:rPr>
          <w:rFonts w:hint="eastAsia"/>
        </w:rPr>
      </w:pPr>
      <w:r>
        <w:rPr>
          <w:rFonts w:hint="eastAsia"/>
        </w:rPr>
        <w:t>They are everywhere and always the same.</w:t>
      </w:r>
    </w:p>
    <w:p w14:paraId="6B4D8590">
      <w:pPr>
        <w:rPr>
          <w:rFonts w:hint="eastAsia"/>
        </w:rPr>
      </w:pPr>
      <w:r>
        <w:rPr>
          <w:rFonts w:hint="eastAsia"/>
        </w:rPr>
        <w:t>它们无处不在且始终如一。</w:t>
      </w:r>
    </w:p>
    <w:p w14:paraId="32986FB9">
      <w:pPr>
        <w:rPr>
          <w:rFonts w:hint="eastAsia"/>
        </w:rPr>
      </w:pPr>
      <w:r>
        <w:rPr>
          <w:rFonts w:hint="eastAsia"/>
        </w:rPr>
        <w:t>The law of gravitation is in the remotest regions of space what it is here on our earth.</w:t>
      </w:r>
    </w:p>
    <w:p w14:paraId="07A0086C">
      <w:pPr>
        <w:rPr>
          <w:rFonts w:hint="eastAsia"/>
        </w:rPr>
      </w:pPr>
      <w:r>
        <w:rPr>
          <w:rFonts w:hint="eastAsia"/>
        </w:rPr>
        <w:t>万有引力定律在最遥远的空间区域与在我们地球上一样。</w:t>
      </w:r>
    </w:p>
    <w:p w14:paraId="1059197B">
      <w:pPr>
        <w:rPr>
          <w:rFonts w:hint="eastAsia"/>
        </w:rPr>
      </w:pPr>
      <w:r>
        <w:rPr>
          <w:rFonts w:hint="eastAsia"/>
        </w:rPr>
        <w:t>It acts always, and always in the same way.</w:t>
      </w:r>
    </w:p>
    <w:p w14:paraId="3084D76F">
      <w:pPr>
        <w:rPr>
          <w:rFonts w:hint="eastAsia"/>
        </w:rPr>
      </w:pPr>
      <w:r>
        <w:rPr>
          <w:rFonts w:hint="eastAsia"/>
        </w:rPr>
        <w:t>它总是以同样的方式作用。</w:t>
      </w:r>
    </w:p>
    <w:p w14:paraId="52013EFF">
      <w:pPr>
        <w:rPr>
          <w:rFonts w:hint="eastAsia"/>
        </w:rPr>
      </w:pPr>
      <w:r>
        <w:rPr>
          <w:rFonts w:hint="eastAsia"/>
        </w:rPr>
        <w:t>The same is true of all other physical forces.</w:t>
      </w:r>
    </w:p>
    <w:p w14:paraId="10B77B6B">
      <w:pPr>
        <w:rPr>
          <w:rFonts w:hint="eastAsia"/>
        </w:rPr>
      </w:pPr>
      <w:r>
        <w:rPr>
          <w:rFonts w:hint="eastAsia"/>
        </w:rPr>
        <w:t>所有其他物理力也是如此。</w:t>
      </w:r>
    </w:p>
    <w:p w14:paraId="38BC2BE9">
      <w:pPr>
        <w:rPr>
          <w:rFonts w:hint="eastAsia"/>
        </w:rPr>
      </w:pPr>
      <w:r>
        <w:rPr>
          <w:rFonts w:hint="eastAsia"/>
        </w:rPr>
        <w:t>Light, heat, electricity, and chemical affinities are everywhere the same in their mode of operations.</w:t>
      </w:r>
    </w:p>
    <w:p w14:paraId="54A2C79B">
      <w:pPr>
        <w:rPr>
          <w:rFonts w:hint="eastAsia"/>
        </w:rPr>
      </w:pPr>
      <w:r>
        <w:rPr>
          <w:rFonts w:hint="eastAsia"/>
        </w:rPr>
        <w:t>光、热、电和化学亲和力在其运作方式上处处相同。</w:t>
      </w:r>
    </w:p>
    <w:p w14:paraId="793C9015">
      <w:pPr>
        <w:rPr>
          <w:rFonts w:hint="eastAsia"/>
        </w:rPr>
      </w:pPr>
    </w:p>
    <w:p w14:paraId="41AE9F17">
      <w:pPr>
        <w:spacing w:after="294" w:line="255" w:lineRule="auto"/>
        <w:ind w:left="26" w:right="16"/>
        <w:jc w:val="center"/>
        <w:rPr>
          <w:rFonts w:hint="eastAsia"/>
          <w:b/>
          <w:i/>
          <w:iCs/>
        </w:rPr>
      </w:pPr>
      <w:r>
        <w:rPr>
          <w:rFonts w:hint="eastAsia"/>
          <w:b/>
          <w:i/>
          <w:iCs/>
        </w:rPr>
        <w:t>Laws of Nature.</w:t>
      </w:r>
    </w:p>
    <w:p w14:paraId="103B053D">
      <w:pPr>
        <w:spacing w:after="294" w:line="255" w:lineRule="auto"/>
        <w:ind w:left="26" w:right="16"/>
        <w:jc w:val="center"/>
        <w:rPr>
          <w:rFonts w:hint="eastAsia"/>
          <w:b/>
          <w:i/>
          <w:iCs/>
        </w:rPr>
      </w:pPr>
      <w:r>
        <w:rPr>
          <w:rFonts w:hint="eastAsia"/>
          <w:b/>
          <w:i/>
          <w:iCs/>
        </w:rPr>
        <w:t>自然法则。</w:t>
      </w:r>
    </w:p>
    <w:p w14:paraId="51ADFC2B">
      <w:pPr>
        <w:rPr>
          <w:rFonts w:hint="eastAsia"/>
        </w:rPr>
      </w:pPr>
    </w:p>
    <w:p w14:paraId="72C21324">
      <w:pPr>
        <w:rPr>
          <w:rFonts w:hint="eastAsia"/>
        </w:rPr>
      </w:pPr>
      <w:r>
        <w:rPr>
          <w:rFonts w:hint="eastAsia"/>
        </w:rPr>
        <w:t>The ambiguity of the words, law and nature, has already been remarked upon.</w:t>
      </w:r>
    </w:p>
    <w:p w14:paraId="336E0911">
      <w:pPr>
        <w:rPr>
          <w:rFonts w:hint="eastAsia"/>
        </w:rPr>
      </w:pPr>
      <w:r>
        <w:rPr>
          <w:rFonts w:hint="eastAsia"/>
        </w:rPr>
        <w:t>“律法”和“自然”这两个词的歧义性已经提到过了。</w:t>
      </w:r>
    </w:p>
    <w:p w14:paraId="0E6FA5EC">
      <w:pPr>
        <w:rPr>
          <w:rFonts w:hint="eastAsia"/>
        </w:rPr>
      </w:pPr>
      <w:r>
        <w:rPr>
          <w:rFonts w:hint="eastAsia"/>
        </w:rPr>
        <w:t>The phrase "Laws of Nature" is, however, generally used in one or the other of two senses.</w:t>
      </w:r>
    </w:p>
    <w:p w14:paraId="3443E0F3">
      <w:pPr>
        <w:rPr>
          <w:rFonts w:hint="eastAsia"/>
        </w:rPr>
      </w:pPr>
      <w:r>
        <w:rPr>
          <w:rFonts w:hint="eastAsia"/>
        </w:rPr>
        <w:t>然而，“自然法则”这个短语通常用于两种含义之一。</w:t>
      </w:r>
    </w:p>
    <w:p w14:paraId="62C84E03">
      <w:pPr>
        <w:rPr>
          <w:rFonts w:hint="eastAsia"/>
        </w:rPr>
      </w:pPr>
      <w:r>
        <w:rPr>
          <w:rFonts w:hint="eastAsia"/>
        </w:rPr>
        <w:t>It either means an observed regular sequence of events, without any reference to the cause by which that regularity of sequence is determined; or it means a uniformly acting force in nature.</w:t>
      </w:r>
    </w:p>
    <w:p w14:paraId="657E51CB">
      <w:pPr>
        <w:rPr>
          <w:rFonts w:hint="eastAsia"/>
        </w:rPr>
      </w:pPr>
      <w:r>
        <w:rPr>
          <w:rFonts w:hint="eastAsia"/>
        </w:rPr>
        <w:t>它要么指观察到的事件的规律性序列，而不涉及决定该序列规律性的原因；要么指自然界中一种统一作用的力。</w:t>
      </w:r>
    </w:p>
    <w:p w14:paraId="0309679F">
      <w:pPr>
        <w:rPr>
          <w:rFonts w:hint="eastAsia"/>
        </w:rPr>
      </w:pPr>
      <w:r>
        <w:rPr>
          <w:rFonts w:hint="eastAsia"/>
        </w:rPr>
        <w:t>In this last sense we speak of the laws of gravitation, light, heat, electricity, etc.</w:t>
      </w:r>
    </w:p>
    <w:p w14:paraId="15821A0C">
      <w:pPr>
        <w:rPr>
          <w:rFonts w:hint="eastAsia"/>
        </w:rPr>
      </w:pPr>
      <w:r>
        <w:rPr>
          <w:rFonts w:hint="eastAsia"/>
        </w:rPr>
        <w:t>在后一种意义上，我们谈论引力、光、热、电等定律。</w:t>
      </w:r>
    </w:p>
    <w:p w14:paraId="1D7D64EF">
      <w:pPr>
        <w:rPr>
          <w:rFonts w:hint="eastAsia"/>
        </w:rPr>
      </w:pPr>
      <w:r>
        <w:rPr>
          <w:rFonts w:hint="eastAsia"/>
        </w:rPr>
        <w:t>That there are such laws, or such physical forces, acting uniformly, which are not to be resolved into "uniform modes of divine operation," is, as we have seen, an important Scriptural fact.</w:t>
      </w:r>
    </w:p>
    <w:p w14:paraId="6EBD9CB9">
      <w:pPr>
        <w:rPr>
          <w:rFonts w:hint="eastAsia"/>
        </w:rPr>
      </w:pPr>
      <w:r>
        <w:rPr>
          <w:rFonts w:hint="eastAsia"/>
        </w:rPr>
        <w:t>正如我们所见，存在着这样一些统一作用的法则或物理力，它们不能被分解为“神圣运作的统一模式”，这是一个重要的圣经事实。</w:t>
      </w:r>
    </w:p>
    <w:p w14:paraId="0EAA65F5">
      <w:pPr>
        <w:rPr>
          <w:rFonts w:hint="eastAsia"/>
        </w:rPr>
      </w:pPr>
    </w:p>
    <w:p w14:paraId="7054B989">
      <w:pPr>
        <w:rPr>
          <w:rFonts w:hint="eastAsia"/>
        </w:rPr>
      </w:pPr>
      <w:r>
        <w:rPr>
          <w:rFonts w:hint="eastAsia"/>
        </w:rPr>
        <w:t>The chief question is, In what relation does God stand to these laws?</w:t>
      </w:r>
    </w:p>
    <w:p w14:paraId="0CD4A1D7">
      <w:pPr>
        <w:rPr>
          <w:rFonts w:hint="eastAsia"/>
        </w:rPr>
      </w:pPr>
      <w:r>
        <w:rPr>
          <w:rFonts w:hint="eastAsia"/>
        </w:rPr>
        <w:t>主要的问题是，神与这些法则处于何种关系？</w:t>
      </w:r>
    </w:p>
    <w:p w14:paraId="03DD85E9">
      <w:pPr>
        <w:rPr>
          <w:rFonts w:hint="eastAsia"/>
        </w:rPr>
      </w:pPr>
      <w:r>
        <w:rPr>
          <w:rFonts w:hint="eastAsia"/>
        </w:rPr>
        <w:t>The answer to that question, as drawn from the Bible, is, First, that He is their author.</w:t>
      </w:r>
    </w:p>
    <w:p w14:paraId="3D2F371D">
      <w:pPr>
        <w:rPr>
          <w:rFonts w:hint="eastAsia"/>
        </w:rPr>
      </w:pPr>
      <w:r>
        <w:rPr>
          <w:rFonts w:hint="eastAsia"/>
        </w:rPr>
        <w:t>从圣经中得出的对这个问题的答案是，首先，祂是它们的创始者。</w:t>
      </w:r>
    </w:p>
    <w:p w14:paraId="4E5F667F">
      <w:pPr>
        <w:rPr>
          <w:rFonts w:hint="eastAsia"/>
        </w:rPr>
      </w:pPr>
      <w:r>
        <w:rPr>
          <w:rFonts w:hint="eastAsia"/>
        </w:rPr>
        <w:t>He endowed matter with these forces, and ordained that they should be uniform.</w:t>
      </w:r>
    </w:p>
    <w:p w14:paraId="759F04AF">
      <w:pPr>
        <w:rPr>
          <w:rFonts w:hint="eastAsia"/>
        </w:rPr>
      </w:pPr>
      <w:r>
        <w:rPr>
          <w:rFonts w:hint="eastAsia"/>
        </w:rPr>
        <w:t>祂赋予物质这些力，并命定它们应该是一致的。</w:t>
      </w:r>
    </w:p>
    <w:p w14:paraId="71D13869">
      <w:pPr>
        <w:rPr>
          <w:rFonts w:hint="eastAsia"/>
        </w:rPr>
      </w:pPr>
      <w:r>
        <w:rPr>
          <w:rFonts w:hint="eastAsia"/>
        </w:rPr>
        <w:t>Secondly, He is independent of them.</w:t>
      </w:r>
    </w:p>
    <w:p w14:paraId="0EA83932">
      <w:pPr>
        <w:rPr>
          <w:rFonts w:hint="eastAsia"/>
        </w:rPr>
      </w:pPr>
      <w:r>
        <w:rPr>
          <w:rFonts w:hint="eastAsia"/>
        </w:rPr>
        <w:t>其次，祂独立于它们。</w:t>
      </w:r>
    </w:p>
    <w:p w14:paraId="05CA4B8F">
      <w:pPr>
        <w:rPr>
          <w:rFonts w:hint="eastAsia"/>
        </w:rPr>
      </w:pPr>
      <w:r>
        <w:rPr>
          <w:rFonts w:hint="eastAsia"/>
        </w:rPr>
        <w:t>He can change, annihilate, or suspend them at pleasure.</w:t>
      </w:r>
    </w:p>
    <w:p w14:paraId="13198F88">
      <w:pPr>
        <w:rPr>
          <w:rFonts w:hint="eastAsia"/>
        </w:rPr>
      </w:pPr>
      <w:r>
        <w:rPr>
          <w:rFonts w:hint="eastAsia"/>
        </w:rPr>
        <w:t>祂可以随意改变、消灭或暂停它们。</w:t>
      </w:r>
    </w:p>
    <w:p w14:paraId="515AC6E4">
      <w:pPr>
        <w:rPr>
          <w:rFonts w:hint="eastAsia"/>
        </w:rPr>
      </w:pPr>
      <w:r>
        <w:rPr>
          <w:rFonts w:hint="eastAsia"/>
        </w:rPr>
        <w:t>He can operate with them or without them.</w:t>
      </w:r>
    </w:p>
    <w:p w14:paraId="3B9F381D">
      <w:pPr>
        <w:rPr>
          <w:rFonts w:hint="eastAsia"/>
        </w:rPr>
      </w:pPr>
      <w:r>
        <w:rPr>
          <w:rFonts w:hint="eastAsia"/>
        </w:rPr>
        <w:t>祂可以与它们一起运作，也可以不与它们一起运作。</w:t>
      </w:r>
    </w:p>
    <w:p w14:paraId="7E011117">
      <w:pPr>
        <w:rPr>
          <w:rFonts w:hint="eastAsia"/>
        </w:rPr>
      </w:pPr>
      <w:r>
        <w:rPr>
          <w:rFonts w:hint="eastAsia"/>
        </w:rPr>
        <w:t>"The Reign of Law" must not be made to extend over Him who made the laws.</w:t>
      </w:r>
    </w:p>
    <w:p w14:paraId="08C72DC3">
      <w:pPr>
        <w:rPr>
          <w:rFonts w:hint="eastAsia"/>
        </w:rPr>
      </w:pPr>
      <w:r>
        <w:rPr>
          <w:rFonts w:hint="eastAsia"/>
        </w:rPr>
        <w:t>“法则的统治”绝不能延伸到制定法则的祂身上。</w:t>
      </w:r>
    </w:p>
    <w:p w14:paraId="581DAC86">
      <w:pPr>
        <w:rPr>
          <w:rFonts w:hint="eastAsia"/>
        </w:rPr>
      </w:pPr>
      <w:r>
        <w:rPr>
          <w:rFonts w:hint="eastAsia"/>
        </w:rPr>
        <w:t>Thirdly, As the stability of the universe, and the welfare, and even the existence of organized creatures, depend on the uniformity of the laws of nature, God never does disregard them except for the accomplishment of some high purpose.</w:t>
      </w:r>
    </w:p>
    <w:p w14:paraId="33B9830A">
      <w:pPr>
        <w:rPr>
          <w:rFonts w:hint="eastAsia"/>
        </w:rPr>
      </w:pPr>
      <w:r>
        <w:rPr>
          <w:rFonts w:hint="eastAsia"/>
        </w:rPr>
        <w:t>第三，由于宇宙的稳定，以及有组织生物的福祉甚至存在，都依赖于自然法则的一致性，神除了为成就某些崇高的目的之外，从不漠视它们。</w:t>
      </w:r>
    </w:p>
    <w:p w14:paraId="3FBD3BE3">
      <w:pPr>
        <w:rPr>
          <w:rFonts w:hint="eastAsia"/>
        </w:rPr>
      </w:pPr>
      <w:r>
        <w:rPr>
          <w:rFonts w:hint="eastAsia"/>
        </w:rPr>
        <w:t>He, in the ordinary operations of his Providence, operates with and through the laws which He has ordained.</w:t>
      </w:r>
    </w:p>
    <w:p w14:paraId="6E0E16F1">
      <w:pPr>
        <w:rPr>
          <w:rFonts w:hint="eastAsia"/>
        </w:rPr>
      </w:pPr>
      <w:r>
        <w:rPr>
          <w:rFonts w:hint="eastAsia"/>
        </w:rPr>
        <w:t>祂在祂护理的通常运作中，与祂所命定的法则一同运作，并通过这些法则运作。</w:t>
      </w:r>
    </w:p>
    <w:p w14:paraId="7540A8BF">
      <w:pPr>
        <w:rPr>
          <w:rFonts w:hint="eastAsia"/>
        </w:rPr>
      </w:pPr>
      <w:r>
        <w:rPr>
          <w:rFonts w:hint="eastAsia"/>
        </w:rPr>
        <w:t>He governs the material, as well as the moral world by law.</w:t>
      </w:r>
    </w:p>
    <w:p w14:paraId="519FDA07">
      <w:pPr>
        <w:rPr>
          <w:rFonts w:hint="eastAsia"/>
        </w:rPr>
      </w:pPr>
      <w:r>
        <w:rPr>
          <w:rFonts w:hint="eastAsia"/>
        </w:rPr>
        <w:t>祂以法则治理物质世界，也以法则治理道德世界。</w:t>
      </w:r>
    </w:p>
    <w:p w14:paraId="6B802C4B">
      <w:pPr>
        <w:rPr>
          <w:rFonts w:hint="eastAsia"/>
        </w:rPr>
      </w:pPr>
    </w:p>
    <w:p w14:paraId="1830911D">
      <w:pPr>
        <w:rPr>
          <w:rFonts w:hint="eastAsia"/>
        </w:rPr>
      </w:pPr>
      <w:r>
        <w:rPr>
          <w:rFonts w:hint="eastAsia"/>
        </w:rPr>
        <w:t>The relation, therefore, in which God stands to the laws of nature, is, in one important aspect, analogous to that in which we ourselves stand to them.</w:t>
      </w:r>
    </w:p>
    <w:p w14:paraId="4ED217C9">
      <w:pPr>
        <w:rPr>
          <w:rFonts w:hint="eastAsia"/>
        </w:rPr>
      </w:pPr>
      <w:r>
        <w:rPr>
          <w:rFonts w:hint="eastAsia"/>
        </w:rPr>
        <w:t>因此，神与自然法则的关系，在一个重要方面，类似于我们自己与它们的关系。</w:t>
      </w:r>
    </w:p>
    <w:p w14:paraId="08D1C3A8">
      <w:pPr>
        <w:rPr>
          <w:rFonts w:hint="eastAsia"/>
        </w:rPr>
      </w:pPr>
      <w:r>
        <w:rPr>
          <w:rFonts w:hint="eastAsia"/>
        </w:rPr>
        <w:t>We employ them.</w:t>
      </w:r>
    </w:p>
    <w:p w14:paraId="78B2F4B9">
      <w:pPr>
        <w:rPr>
          <w:rFonts w:hint="eastAsia"/>
        </w:rPr>
      </w:pPr>
      <w:r>
        <w:rPr>
          <w:rFonts w:hint="eastAsia"/>
        </w:rPr>
        <w:t>我们使用它们。</w:t>
      </w:r>
    </w:p>
    <w:p w14:paraId="565E9751">
      <w:pPr>
        <w:rPr>
          <w:rFonts w:hint="eastAsia"/>
        </w:rPr>
      </w:pPr>
      <w:r>
        <w:rPr>
          <w:rFonts w:hint="eastAsia"/>
        </w:rPr>
        <w:t>Man can do nothing outside of himself without them; yet what marvels of ingenuity, beauty, and utility, has he not accomplished.</w:t>
      </w:r>
    </w:p>
    <w:p w14:paraId="7EC8DAC3">
      <w:pPr>
        <w:rPr>
          <w:rFonts w:hint="eastAsia"/>
        </w:rPr>
      </w:pPr>
      <w:r>
        <w:rPr>
          <w:rFonts w:hint="eastAsia"/>
        </w:rPr>
        <w:t>人离开它们就无法在自身之外做任何事；然而他却成就了多少巧妙、美丽和实用的奇迹。</w:t>
      </w:r>
    </w:p>
    <w:p w14:paraId="64274D0C">
      <w:pPr>
        <w:rPr>
          <w:rFonts w:hint="eastAsia"/>
        </w:rPr>
      </w:pPr>
      <w:r>
        <w:rPr>
          <w:rFonts w:hint="eastAsia"/>
        </w:rPr>
        <w:t>Dr. Beale, as we have seen, illustrates God's relation to physical forces by a reference to a chemist in his laboratory.</w:t>
      </w:r>
    </w:p>
    <w:p w14:paraId="57A53770">
      <w:pPr>
        <w:rPr>
          <w:rFonts w:hint="eastAsia"/>
        </w:rPr>
      </w:pPr>
      <w:r>
        <w:rPr>
          <w:rFonts w:hint="eastAsia"/>
        </w:rPr>
        <w:t>正如我们所见，比尔博士通过提及实验室中的化学家来说明神与物理力的关系。</w:t>
      </w:r>
    </w:p>
    <w:p w14:paraId="2EEE4008">
      <w:pPr>
        <w:rPr>
          <w:rFonts w:hint="eastAsia"/>
        </w:rPr>
      </w:pPr>
      <w:r>
        <w:rPr>
          <w:rFonts w:hint="eastAsia"/>
        </w:rPr>
        <w:t>The chemicals do not put themselves in the retorts in due proportions, and subject themselves first to one and then to another operation.</w:t>
      </w:r>
    </w:p>
    <w:p w14:paraId="554F84E2">
      <w:pPr>
        <w:rPr>
          <w:rFonts w:hint="eastAsia"/>
        </w:rPr>
      </w:pPr>
      <w:r>
        <w:rPr>
          <w:rFonts w:hint="eastAsia"/>
        </w:rPr>
        <w:t>化学药品不会按适当比例自行放入蒸馏瓶中，也不会先进行一种操作，然后再进行另一种操作。</w:t>
      </w:r>
    </w:p>
    <w:p w14:paraId="3F46BF2F">
      <w:pPr>
        <w:rPr>
          <w:rFonts w:hint="eastAsia"/>
        </w:rPr>
      </w:pPr>
      <w:r>
        <w:rPr>
          <w:rFonts w:hint="eastAsia"/>
        </w:rPr>
        <w:t>As mere blind, physical forces, they can accomplish nothing; at least nothing implying purpose or design.</w:t>
      </w:r>
    </w:p>
    <w:p w14:paraId="5881D635">
      <w:pPr>
        <w:rPr>
          <w:rFonts w:hint="eastAsia"/>
        </w:rPr>
      </w:pPr>
      <w:r>
        <w:rPr>
          <w:rFonts w:hint="eastAsia"/>
        </w:rPr>
        <w:t>作为单纯盲目的物理力，它们什么也做不成；至少做不成任何暗示目的或设计的事情。</w:t>
      </w:r>
    </w:p>
    <w:p w14:paraId="45DFCBB0">
      <w:pPr>
        <w:rPr>
          <w:rFonts w:hint="eastAsia"/>
        </w:rPr>
      </w:pPr>
      <w:r>
        <w:rPr>
          <w:rFonts w:hint="eastAsia"/>
        </w:rPr>
        <w:t>The chemical properties of the materials employed have their functions, and the chemist has his, evidently not only different, but diverse; i. e., of a different kind.</w:t>
      </w:r>
    </w:p>
    <w:p w14:paraId="55C9037C">
      <w:pPr>
        <w:rPr>
          <w:rFonts w:hint="eastAsia"/>
        </w:rPr>
      </w:pPr>
      <w:r>
        <w:rPr>
          <w:rFonts w:hint="eastAsia"/>
        </w:rPr>
        <w:t>所用材料的化学性质有其功能，化学家也有其功能，显然不仅不同，而且多样；即属于不同种类。</w:t>
      </w:r>
    </w:p>
    <w:p w14:paraId="18B608B6">
      <w:pPr>
        <w:rPr>
          <w:rFonts w:hint="eastAsia"/>
        </w:rPr>
      </w:pPr>
      <w:r>
        <w:rPr>
          <w:rFonts w:hint="eastAsia"/>
        </w:rPr>
        <w:t>Professor Henry's illustration was drawn from the relation of the engineer to the engine.</w:t>
      </w:r>
    </w:p>
    <w:p w14:paraId="04BBA931">
      <w:pPr>
        <w:rPr>
          <w:rFonts w:hint="eastAsia"/>
        </w:rPr>
      </w:pPr>
      <w:r>
        <w:rPr>
          <w:rFonts w:hint="eastAsia"/>
        </w:rPr>
        <w:t>亨利教授的例证来自工程师与发动机的关系。</w:t>
      </w:r>
    </w:p>
    <w:p w14:paraId="68FB94A7">
      <w:pPr>
        <w:rPr>
          <w:rFonts w:hint="eastAsia"/>
        </w:rPr>
      </w:pPr>
      <w:r>
        <w:rPr>
          <w:rFonts w:hint="eastAsia"/>
        </w:rPr>
        <w:t>The complicated structure of the machine, the composition and combustion of the fuel; the evaporation of the water, are all external to the engineer, and he to them.</w:t>
      </w:r>
    </w:p>
    <w:p w14:paraId="6F8E5F18">
      <w:pPr>
        <w:rPr>
          <w:rFonts w:hint="eastAsia"/>
        </w:rPr>
      </w:pPr>
      <w:r>
        <w:rPr>
          <w:rFonts w:hint="eastAsia"/>
        </w:rPr>
        <w:t>机器复杂的结构，燃料的成分和燃烧；水的蒸发，都外在于工程师，工程师也外在于它们。</w:t>
      </w:r>
    </w:p>
    <w:p w14:paraId="0FE183CB">
      <w:pPr>
        <w:rPr>
          <w:rFonts w:hint="eastAsia"/>
        </w:rPr>
      </w:pPr>
      <w:r>
        <w:rPr>
          <w:rFonts w:hint="eastAsia"/>
        </w:rPr>
        <w:t>The locomotive, although instinct with power, stands perfectly still.</w:t>
      </w:r>
    </w:p>
    <w:p w14:paraId="1E30389D">
      <w:pPr>
        <w:rPr>
          <w:rFonts w:hint="eastAsia"/>
        </w:rPr>
      </w:pPr>
      <w:r>
        <w:rPr>
          <w:rFonts w:hint="eastAsia"/>
        </w:rPr>
        <w:t>火车头虽然充满动力，却纹丝不动。</w:t>
      </w:r>
    </w:p>
    <w:p w14:paraId="6CC7339F">
      <w:pPr>
        <w:rPr>
          <w:rFonts w:hint="eastAsia"/>
        </w:rPr>
      </w:pPr>
      <w:r>
        <w:rPr>
          <w:rFonts w:hint="eastAsia"/>
        </w:rPr>
        <w:t>At a touch of the engineer it starts into life, and yet with all its tremendous energy is perfectly obedient to his will.</w:t>
      </w:r>
    </w:p>
    <w:p w14:paraId="629915A9">
      <w:pPr>
        <w:rPr>
          <w:rFonts w:hint="eastAsia"/>
        </w:rPr>
      </w:pPr>
      <w:r>
        <w:rPr>
          <w:rFonts w:hint="eastAsia"/>
        </w:rPr>
        <w:t>工程师一触碰，它就启动了，然而尽管它拥有巨大的能量，却完全服从他的意志。</w:t>
      </w:r>
    </w:p>
    <w:p w14:paraId="01061321">
      <w:pPr>
        <w:rPr>
          <w:rFonts w:hint="eastAsia"/>
        </w:rPr>
      </w:pPr>
    </w:p>
    <w:p w14:paraId="5E993503">
      <w:pPr>
        <w:rPr>
          <w:rFonts w:hint="eastAsia"/>
        </w:rPr>
      </w:pPr>
      <w:r>
        <w:rPr>
          <w:rFonts w:hint="eastAsia"/>
        </w:rPr>
        <w:t>These, and any possible illustration, are of necessity very inadequate.</w:t>
      </w:r>
    </w:p>
    <w:p w14:paraId="318C6381">
      <w:pPr>
        <w:rPr>
          <w:rFonts w:hint="eastAsia"/>
        </w:rPr>
      </w:pPr>
      <w:r>
        <w:rPr>
          <w:rFonts w:hint="eastAsia"/>
        </w:rPr>
        <w:t>这些以及任何可能的例证，都必然非常不充分。</w:t>
      </w:r>
    </w:p>
    <w:p w14:paraId="564F15BC">
      <w:pPr>
        <w:rPr>
          <w:rFonts w:hint="eastAsia"/>
        </w:rPr>
      </w:pPr>
      <w:r>
        <w:rPr>
          <w:rFonts w:hint="eastAsia"/>
        </w:rPr>
        <w:t>The powers of nature of which man avails himself, are not dependent on him, and are only to a very limited extent under his control.</w:t>
      </w:r>
    </w:p>
    <w:p w14:paraId="073FD44E">
      <w:pPr>
        <w:rPr>
          <w:rFonts w:hint="eastAsia"/>
        </w:rPr>
      </w:pPr>
      <w:r>
        <w:rPr>
          <w:rFonts w:hint="eastAsia"/>
        </w:rPr>
        <w:t>人所利用的自然力并不依赖于他，并且只在非常有限的程度上受他控制。</w:t>
      </w:r>
    </w:p>
    <w:p w14:paraId="57A6D0CB">
      <w:pPr>
        <w:rPr>
          <w:rFonts w:hint="eastAsia"/>
        </w:rPr>
      </w:pPr>
      <w:r>
        <w:rPr>
          <w:rFonts w:hint="eastAsia"/>
        </w:rPr>
        <w:t>He is entirely external to his works.</w:t>
      </w:r>
    </w:p>
    <w:p w14:paraId="3BF6645A">
      <w:pPr>
        <w:rPr>
          <w:rFonts w:hint="eastAsia"/>
        </w:rPr>
      </w:pPr>
      <w:r>
        <w:rPr>
          <w:rFonts w:hint="eastAsia"/>
        </w:rPr>
        <w:t>他完全外在于他的工作。</w:t>
      </w:r>
    </w:p>
    <w:p w14:paraId="40F1DA16">
      <w:pPr>
        <w:rPr>
          <w:rFonts w:hint="eastAsia"/>
        </w:rPr>
      </w:pPr>
      <w:r>
        <w:rPr>
          <w:rFonts w:hint="eastAsia"/>
        </w:rPr>
        <w:t>God, however, fills heaven and earth.</w:t>
      </w:r>
    </w:p>
    <w:p w14:paraId="42C3477A">
      <w:pPr>
        <w:rPr>
          <w:rFonts w:hint="eastAsia"/>
        </w:rPr>
      </w:pPr>
      <w:r>
        <w:rPr>
          <w:rFonts w:hint="eastAsia"/>
        </w:rPr>
        <w:t>然而，神充满天地。</w:t>
      </w:r>
    </w:p>
    <w:p w14:paraId="67D9BA32">
      <w:pPr>
        <w:rPr>
          <w:rFonts w:hint="eastAsia"/>
        </w:rPr>
      </w:pPr>
      <w:r>
        <w:rPr>
          <w:rFonts w:hint="eastAsia"/>
        </w:rPr>
        <w:t>He is immanent in the world; intimately and always present with every particle of matter.</w:t>
      </w:r>
    </w:p>
    <w:p w14:paraId="6BA58B07">
      <w:pPr>
        <w:rPr>
          <w:rFonts w:hint="eastAsia"/>
        </w:rPr>
      </w:pPr>
      <w:r>
        <w:rPr>
          <w:rFonts w:hint="eastAsia"/>
        </w:rPr>
        <w:t>祂内在于世界；与每一个物质微粒都紧密且始终同在。</w:t>
      </w:r>
    </w:p>
    <w:p w14:paraId="47A46E8F">
      <w:pPr>
        <w:rPr>
          <w:rFonts w:hint="eastAsia"/>
        </w:rPr>
      </w:pPr>
      <w:r>
        <w:rPr>
          <w:rFonts w:hint="eastAsia"/>
        </w:rPr>
        <w:t>And this presence is not of being only, but also of knowledge and power.</w:t>
      </w:r>
    </w:p>
    <w:p w14:paraId="15F10A06">
      <w:pPr>
        <w:rPr>
          <w:rFonts w:hint="eastAsia"/>
        </w:rPr>
      </w:pPr>
      <w:r>
        <w:rPr>
          <w:rFonts w:hint="eastAsia"/>
        </w:rPr>
        <w:t>这种同在不仅是存在的同在，也是知识和能力的同在。</w:t>
      </w:r>
    </w:p>
    <w:p w14:paraId="4BA1CCAF">
      <w:pPr>
        <w:rPr>
          <w:rFonts w:hint="eastAsia"/>
        </w:rPr>
      </w:pPr>
      <w:r>
        <w:rPr>
          <w:rFonts w:hint="eastAsia"/>
        </w:rPr>
        <w:t>It is manifestly inconsistent with the idea of an infinite God, that any part of his works should be absent from Him, out of his view, or independent of his control.</w:t>
      </w:r>
    </w:p>
    <w:p w14:paraId="3BEC2F79">
      <w:pPr>
        <w:rPr>
          <w:rFonts w:hint="eastAsia"/>
        </w:rPr>
      </w:pPr>
      <w:r>
        <w:rPr>
          <w:rFonts w:hint="eastAsia"/>
        </w:rPr>
        <w:t>任何祂工作的一部分都缺席于祂，脱离祂的视线，或独立于祂的控制，这显然与无限神的观念不一致。</w:t>
      </w:r>
    </w:p>
    <w:p w14:paraId="0AC40814">
      <w:pPr>
        <w:rPr>
          <w:rFonts w:hint="eastAsia"/>
        </w:rPr>
      </w:pPr>
      <w:r>
        <w:rPr>
          <w:rFonts w:hint="eastAsia"/>
        </w:rPr>
        <w:t>Though everywhere thus efficiently present, his efficiency does not supersede that of his creatures.</w:t>
      </w:r>
    </w:p>
    <w:p w14:paraId="46BE3509">
      <w:pPr>
        <w:rPr>
          <w:rFonts w:hint="eastAsia"/>
        </w:rPr>
      </w:pPr>
      <w:r>
        <w:rPr>
          <w:rFonts w:hint="eastAsia"/>
        </w:rPr>
        <w:t>尽管祂无处不如此有效地同在，祂的效能并不取代祂受造物的效能。</w:t>
      </w:r>
    </w:p>
    <w:p w14:paraId="71AE78E8">
      <w:pPr>
        <w:rPr>
          <w:rFonts w:hint="eastAsia"/>
        </w:rPr>
      </w:pPr>
      <w:r>
        <w:rPr>
          <w:rFonts w:hint="eastAsia"/>
        </w:rPr>
        <w:t>It is by a natural law, or physical force, that vapour arises from the surface of the ocean, is formed into clouds, and condenses and falls in show are upon the earth, yet God so controls the operation of the laws producing these effects, that He sends rain when and where He pleases.</w:t>
      </w:r>
    </w:p>
    <w:p w14:paraId="0D7E3EFE">
      <w:pPr>
        <w:rPr>
          <w:rFonts w:hint="eastAsia"/>
        </w:rPr>
      </w:pPr>
      <w:r>
        <w:rPr>
          <w:rFonts w:hint="eastAsia"/>
        </w:rPr>
        <w:t>水汽从海洋表面蒸发，形成云，凝结并降落在地上，这是通过自然法则或物理力发生的，然而神如此控制产生这些效果的法则的运作，以致祂随己意在何时何地降雨。</w:t>
      </w:r>
    </w:p>
    <w:p w14:paraId="17D554CB">
      <w:pPr>
        <w:rPr>
          <w:rFonts w:hint="eastAsia"/>
        </w:rPr>
      </w:pPr>
      <w:r>
        <w:rPr>
          <w:rFonts w:hint="eastAsia"/>
        </w:rPr>
        <w:t>The same is true of all the operations of nature, and of all events in the external world.</w:t>
      </w:r>
    </w:p>
    <w:p w14:paraId="0796B9BC">
      <w:pPr>
        <w:rPr>
          <w:rFonts w:hint="eastAsia"/>
        </w:rPr>
      </w:pPr>
      <w:r>
        <w:rPr>
          <w:rFonts w:hint="eastAsia"/>
        </w:rPr>
        <w:t>自然界的所有运作以及外部世界的所有事件也是如此。</w:t>
      </w:r>
    </w:p>
    <w:p w14:paraId="37EEE373">
      <w:pPr>
        <w:rPr>
          <w:rFonts w:hint="eastAsia"/>
        </w:rPr>
      </w:pPr>
      <w:r>
        <w:rPr>
          <w:rFonts w:hint="eastAsia"/>
        </w:rPr>
        <w:t>They are due to the efficiency of physical forces; but those forces, which are combined, adjusted, and made to cooperate or to counteract each other, in the greatest complexity, are all under the constant guidance of God, and are made to accomplish his purpose.</w:t>
      </w:r>
    </w:p>
    <w:p w14:paraId="38D8ACB5">
      <w:pPr>
        <w:rPr>
          <w:rFonts w:hint="eastAsia"/>
        </w:rPr>
      </w:pPr>
      <w:r>
        <w:rPr>
          <w:rFonts w:hint="eastAsia"/>
        </w:rPr>
        <w:t>它们是由于物理力的效能；但那些以最大的复杂性组合、调整并使其相互合作或相互抵消的力，都始终在神的引导之下，并被用来成就祂的旨意。</w:t>
      </w:r>
    </w:p>
    <w:p w14:paraId="08540A27">
      <w:pPr>
        <w:rPr>
          <w:rFonts w:hint="eastAsia"/>
        </w:rPr>
      </w:pPr>
      <w:r>
        <w:rPr>
          <w:rFonts w:hint="eastAsia"/>
        </w:rPr>
        <w:t>It is perfectly rational, therefore, in a world where blind, natural forces are the proximate cause of everything that occurs, to pray for health, for protection, for success, for fruitful seasons, and for the peace and prosperity of nations, since all these events are determined by the intelligent agency of God.</w:t>
      </w:r>
    </w:p>
    <w:p w14:paraId="372089F1">
      <w:pPr>
        <w:rPr>
          <w:rFonts w:hint="eastAsia"/>
        </w:rPr>
      </w:pPr>
      <w:r>
        <w:rPr>
          <w:rFonts w:hint="eastAsia"/>
        </w:rPr>
        <w:t>因此，在一个盲目的自然力是发生一切事物的近因的世界里，为健康、保护、成功、丰收的季节以及国家的和平与繁荣而祷告是完全合理的，因为所有这些事件都由神的智慧作为所决定。</w:t>
      </w:r>
    </w:p>
    <w:p w14:paraId="3747A2B6">
      <w:pPr>
        <w:rPr>
          <w:rFonts w:hint="eastAsia"/>
        </w:rPr>
      </w:pPr>
    </w:p>
    <w:p w14:paraId="16B677A3">
      <w:pPr>
        <w:rPr>
          <w:rFonts w:hint="eastAsia"/>
        </w:rPr>
      </w:pPr>
      <w:r>
        <w:rPr>
          <w:rFonts w:hint="eastAsia"/>
        </w:rPr>
        <w:t>The providence of God is thus seen to be universal and extending to all his creatures and all their actions.</w:t>
      </w:r>
    </w:p>
    <w:p w14:paraId="5177AE09">
      <w:pPr>
        <w:rPr>
          <w:rFonts w:hint="eastAsia"/>
        </w:rPr>
      </w:pPr>
      <w:r>
        <w:rPr>
          <w:rFonts w:hint="eastAsia"/>
        </w:rPr>
        <w:t>因此，神的护理被视为普遍的，并延伸到祂所有的受造物及其所有的行动。</w:t>
      </w:r>
    </w:p>
    <w:p w14:paraId="1F9EAF20">
      <w:pPr>
        <w:rPr>
          <w:rFonts w:hint="eastAsia"/>
        </w:rPr>
      </w:pPr>
      <w:r>
        <w:rPr>
          <w:rFonts w:hint="eastAsia"/>
        </w:rPr>
        <w:t>The distinction usually and properly made between the general, special, and extraordinary providence of God, has reference to the effects produced, and not to his agency in their production; for this is the same in all cases.</w:t>
      </w:r>
    </w:p>
    <w:p w14:paraId="391CB255">
      <w:pPr>
        <w:rPr>
          <w:rFonts w:hint="eastAsia"/>
        </w:rPr>
      </w:pPr>
      <w:r>
        <w:rPr>
          <w:rFonts w:hint="eastAsia"/>
        </w:rPr>
        <w:t>通常且恰当地对神的普遍、特殊和非凡护理所作的区分，是指所产生的结果，而非祂在产生这些结果中的作为；因为这在所有情况下都是相同的。</w:t>
      </w:r>
    </w:p>
    <w:p w14:paraId="47F3D508">
      <w:pPr>
        <w:rPr>
          <w:rFonts w:hint="eastAsia"/>
        </w:rPr>
      </w:pPr>
      <w:r>
        <w:rPr>
          <w:rFonts w:hint="eastAsia"/>
        </w:rPr>
        <w:t>But if the object to be accomplished be a general one, such as the orderly motion of the heavenly bodies, or the support and regular operation of the laws of nature, then the providence of God is spoken of as general.</w:t>
      </w:r>
    </w:p>
    <w:p w14:paraId="6E6DA99B">
      <w:pPr>
        <w:rPr>
          <w:rFonts w:hint="eastAsia"/>
        </w:rPr>
      </w:pPr>
      <w:r>
        <w:rPr>
          <w:rFonts w:hint="eastAsia"/>
        </w:rPr>
        <w:t>但是，如果要实现的目标是普遍的，例如天体的有序运动，或自然法则的维持和规律运作，那么神的护理就被称为普遍的。</w:t>
      </w:r>
    </w:p>
    <w:p w14:paraId="552F753F">
      <w:pPr>
        <w:rPr>
          <w:rFonts w:hint="eastAsia"/>
        </w:rPr>
      </w:pPr>
      <w:r>
        <w:rPr>
          <w:rFonts w:hint="eastAsia"/>
        </w:rPr>
        <w:t>Many men are willing to admit of this general superintendence of the world on the part of God, who deny his intervention in the production of definite effects.</w:t>
      </w:r>
    </w:p>
    <w:p w14:paraId="2A391A24">
      <w:pPr>
        <w:rPr>
          <w:rFonts w:hint="eastAsia"/>
        </w:rPr>
      </w:pPr>
      <w:r>
        <w:rPr>
          <w:rFonts w:hint="eastAsia"/>
        </w:rPr>
        <w:t>许多人愿意承认神对世界的这种普遍监管，却否认祂在产生特定结果方面的介入。</w:t>
      </w:r>
    </w:p>
    <w:p w14:paraId="75CB2032">
      <w:pPr>
        <w:rPr>
          <w:rFonts w:hint="eastAsia"/>
        </w:rPr>
      </w:pPr>
      <w:r>
        <w:rPr>
          <w:rFonts w:hint="eastAsia"/>
        </w:rPr>
        <w:t>The Bible, however, clearly teaches, and all men instinctively believe in a special providence.</w:t>
      </w:r>
    </w:p>
    <w:p w14:paraId="661D56B6">
      <w:pPr>
        <w:rPr>
          <w:rFonts w:hint="eastAsia"/>
        </w:rPr>
      </w:pPr>
      <w:r>
        <w:rPr>
          <w:rFonts w:hint="eastAsia"/>
        </w:rPr>
        <w:t>然而，圣经清楚地教导，并且所有人都本能地相信特殊的护理。</w:t>
      </w:r>
    </w:p>
    <w:p w14:paraId="213C0007">
      <w:pPr>
        <w:rPr>
          <w:rFonts w:hint="eastAsia"/>
        </w:rPr>
      </w:pPr>
      <w:r>
        <w:rPr>
          <w:rFonts w:hint="eastAsia"/>
        </w:rPr>
        <w:t>That is, that God uses his control over the laws of nature, to bring about special effects.</w:t>
      </w:r>
    </w:p>
    <w:p w14:paraId="7899C7FA">
      <w:pPr>
        <w:rPr>
          <w:rFonts w:hint="eastAsia"/>
        </w:rPr>
      </w:pPr>
      <w:r>
        <w:rPr>
          <w:rFonts w:hint="eastAsia"/>
        </w:rPr>
        <w:t>也就是说，神运用祂对自然法则的控制来产生特殊的效果。</w:t>
      </w:r>
    </w:p>
    <w:p w14:paraId="0594A03E">
      <w:pPr>
        <w:rPr>
          <w:rFonts w:hint="eastAsia"/>
        </w:rPr>
      </w:pPr>
      <w:r>
        <w:rPr>
          <w:rFonts w:hint="eastAsia"/>
        </w:rPr>
        <w:t>Men in sickness, in danger, or in any distress, pray to God for help.</w:t>
      </w:r>
    </w:p>
    <w:p w14:paraId="72B31B4E">
      <w:pPr>
        <w:rPr>
          <w:rFonts w:hint="eastAsia"/>
        </w:rPr>
      </w:pPr>
      <w:r>
        <w:rPr>
          <w:rFonts w:hint="eastAsia"/>
        </w:rPr>
        <w:t>人在疾病、危险或任何困苦中，都向神祈求帮助。</w:t>
      </w:r>
    </w:p>
    <w:p w14:paraId="2B5C3828">
      <w:pPr>
        <w:rPr>
          <w:rFonts w:hint="eastAsia"/>
        </w:rPr>
      </w:pPr>
      <w:r>
        <w:rPr>
          <w:rFonts w:hint="eastAsia"/>
        </w:rPr>
        <w:t>This is not irrational.</w:t>
      </w:r>
    </w:p>
    <w:p w14:paraId="6E6304D6">
      <w:pPr>
        <w:rPr>
          <w:rFonts w:hint="eastAsia"/>
        </w:rPr>
      </w:pPr>
      <w:r>
        <w:rPr>
          <w:rFonts w:hint="eastAsia"/>
        </w:rPr>
        <w:t>这并非不合理。</w:t>
      </w:r>
    </w:p>
    <w:p w14:paraId="18DCA798">
      <w:pPr>
        <w:rPr>
          <w:rFonts w:hint="eastAsia"/>
        </w:rPr>
      </w:pPr>
      <w:r>
        <w:rPr>
          <w:rFonts w:hint="eastAsia"/>
        </w:rPr>
        <w:t>It supposes God's relation to the world to be precisely what it is declared to be in the Bible.</w:t>
      </w:r>
    </w:p>
    <w:p w14:paraId="4063D11D">
      <w:pPr>
        <w:rPr>
          <w:rFonts w:hint="eastAsia"/>
        </w:rPr>
      </w:pPr>
      <w:r>
        <w:rPr>
          <w:rFonts w:hint="eastAsia"/>
        </w:rPr>
        <w:t>它假定神与世界的关系正是圣经中所宣告的那样。</w:t>
      </w:r>
    </w:p>
    <w:p w14:paraId="4EDD9296">
      <w:pPr>
        <w:rPr>
          <w:rFonts w:hint="eastAsia"/>
        </w:rPr>
      </w:pPr>
      <w:r>
        <w:rPr>
          <w:rFonts w:hint="eastAsia"/>
        </w:rPr>
        <w:t>It does not suppose that God sets aside or counteracts the laws of nature; but simply that He controls them and causes them to produce whatever effects He sees fit.</w:t>
      </w:r>
    </w:p>
    <w:p w14:paraId="1772CF2A">
      <w:pPr>
        <w:rPr>
          <w:rFonts w:hint="eastAsia"/>
        </w:rPr>
      </w:pPr>
      <w:r>
        <w:rPr>
          <w:rFonts w:hint="eastAsia"/>
        </w:rPr>
        <w:t>它并不假定神废除或抵消自然法则；而仅仅是祂控制它们，并使它们产生祂认为合适的任何效果。</w:t>
      </w:r>
    </w:p>
    <w:p w14:paraId="13B1E784">
      <w:pPr>
        <w:rPr>
          <w:rFonts w:hint="eastAsia"/>
        </w:rPr>
      </w:pPr>
      <w:r>
        <w:rPr>
          <w:rFonts w:hint="eastAsia"/>
        </w:rPr>
        <w:t>The Scriptures and the history of the world, and almost every man's experience, bear abundant evidence to such divine interpositions.</w:t>
      </w:r>
    </w:p>
    <w:p w14:paraId="0D1A8BAF">
      <w:pPr>
        <w:rPr>
          <w:rFonts w:hint="eastAsia"/>
        </w:rPr>
      </w:pPr>
      <w:r>
        <w:rPr>
          <w:rFonts w:hint="eastAsia"/>
        </w:rPr>
        <w:t>圣经和世界历史，以及几乎每个人的经验，都为这种神圣的介入提供了充分的证据。</w:t>
      </w:r>
    </w:p>
    <w:p w14:paraId="4FF97CCF">
      <w:pPr>
        <w:rPr>
          <w:rFonts w:hint="eastAsia"/>
        </w:rPr>
      </w:pPr>
      <w:r>
        <w:rPr>
          <w:rFonts w:hint="eastAsia"/>
        </w:rPr>
        <w:t>We should be as helpless orphans were it not for this constant oversight and protection of our heavenly Father.</w:t>
      </w:r>
    </w:p>
    <w:p w14:paraId="4E18366D">
      <w:pPr>
        <w:rPr>
          <w:rFonts w:hint="eastAsia"/>
        </w:rPr>
      </w:pPr>
      <w:r>
        <w:rPr>
          <w:rFonts w:hint="eastAsia"/>
        </w:rPr>
        <w:t>若不是我们天父的这种持续看顾和保护，我们就会像无助的孤儿一样。</w:t>
      </w:r>
    </w:p>
    <w:p w14:paraId="41188EE8">
      <w:pPr>
        <w:rPr>
          <w:rFonts w:hint="eastAsia"/>
        </w:rPr>
      </w:pPr>
      <w:r>
        <w:rPr>
          <w:rFonts w:hint="eastAsia"/>
        </w:rPr>
        <w:t>Sometimes the circumstances attending these divine interventions are so unusual, and the evidences which they afford of divine control are so clear, that men cannot refuse to recognize the hand of God.</w:t>
      </w:r>
    </w:p>
    <w:p w14:paraId="6126D9CD">
      <w:pPr>
        <w:rPr>
          <w:rFonts w:hint="eastAsia"/>
        </w:rPr>
      </w:pPr>
      <w:r>
        <w:rPr>
          <w:rFonts w:hint="eastAsia"/>
        </w:rPr>
        <w:t>有时，伴随这些神圣介入的环境如此不寻常，它们所提供的神圣控制的证据如此清晰，以致人们无法不承认神的手。</w:t>
      </w:r>
    </w:p>
    <w:p w14:paraId="2913A76E">
      <w:pPr>
        <w:rPr>
          <w:rFonts w:hint="eastAsia"/>
        </w:rPr>
      </w:pPr>
      <w:r>
        <w:rPr>
          <w:rFonts w:hint="eastAsia"/>
        </w:rPr>
        <w:t>There is, however, nothing extraordinary in the agency of God.</w:t>
      </w:r>
    </w:p>
    <w:p w14:paraId="12A67A3B">
      <w:pPr>
        <w:rPr>
          <w:rFonts w:hint="eastAsia"/>
        </w:rPr>
      </w:pPr>
      <w:r>
        <w:rPr>
          <w:rFonts w:hint="eastAsia"/>
        </w:rPr>
        <w:t>然而，神的作为并没有什么非凡之处。</w:t>
      </w:r>
    </w:p>
    <w:p w14:paraId="40CFDC79">
      <w:pPr>
        <w:rPr>
          <w:rFonts w:hint="eastAsia"/>
        </w:rPr>
      </w:pPr>
      <w:r>
        <w:rPr>
          <w:rFonts w:hint="eastAsia"/>
        </w:rPr>
        <w:t>It is only that we witness on these occasions more impressive manifestations of the absolute control, which He constantly exercises over the laws which He has ordained.</w:t>
      </w:r>
    </w:p>
    <w:p w14:paraId="41640048">
      <w:pPr>
        <w:rPr>
          <w:rFonts w:hint="eastAsia"/>
        </w:rPr>
      </w:pPr>
      <w:r>
        <w:rPr>
          <w:rFonts w:hint="eastAsia"/>
        </w:rPr>
        <w:t>只是我们在这些场合见证了祂对祂所命定的法则所持续行使的绝对控制的更令人印象深刻的显现。</w:t>
      </w:r>
    </w:p>
    <w:p w14:paraId="635FBBC3">
      <w:pPr>
        <w:rPr>
          <w:rFonts w:hint="eastAsia"/>
        </w:rPr>
      </w:pPr>
    </w:p>
    <w:p w14:paraId="714AF0B0">
      <w:pPr>
        <w:spacing w:after="294" w:line="255" w:lineRule="auto"/>
        <w:ind w:left="26" w:right="16"/>
        <w:jc w:val="center"/>
        <w:rPr>
          <w:rFonts w:hint="eastAsia"/>
          <w:b/>
          <w:i/>
          <w:iCs/>
        </w:rPr>
      </w:pPr>
      <w:r>
        <w:rPr>
          <w:rFonts w:hint="eastAsia"/>
          <w:b/>
          <w:i/>
          <w:iCs/>
        </w:rPr>
        <w:t>The Uniformity of the Laws of Nature consistent with the Doctrine of Providence.</w:t>
      </w:r>
    </w:p>
    <w:p w14:paraId="53EDC059">
      <w:pPr>
        <w:spacing w:after="294" w:line="255" w:lineRule="auto"/>
        <w:ind w:left="26" w:right="16"/>
        <w:jc w:val="center"/>
        <w:rPr>
          <w:rFonts w:hint="eastAsia"/>
          <w:b/>
          <w:i/>
          <w:iCs/>
        </w:rPr>
      </w:pPr>
      <w:r>
        <w:rPr>
          <w:rFonts w:hint="eastAsia"/>
          <w:b/>
          <w:i/>
          <w:iCs/>
        </w:rPr>
        <w:t>自然法则的一致性与护理教义的一致性。</w:t>
      </w:r>
    </w:p>
    <w:p w14:paraId="3EAD132B">
      <w:pPr>
        <w:rPr>
          <w:rFonts w:hint="eastAsia"/>
        </w:rPr>
      </w:pPr>
    </w:p>
    <w:p w14:paraId="3ABCA67F">
      <w:pPr>
        <w:rPr>
          <w:rFonts w:hint="eastAsia"/>
        </w:rPr>
      </w:pPr>
      <w:r>
        <w:rPr>
          <w:rFonts w:hint="eastAsia"/>
        </w:rPr>
        <w:t>It is obvious that the Scriptural doctrine of providence is not inconsistent with the "Reign of Law" in any proper sense of the words.</w:t>
      </w:r>
    </w:p>
    <w:p w14:paraId="7972CCD1">
      <w:pPr>
        <w:rPr>
          <w:rFonts w:hint="eastAsia"/>
        </w:rPr>
      </w:pPr>
      <w:r>
        <w:rPr>
          <w:rFonts w:hint="eastAsia"/>
        </w:rPr>
        <w:t>很明显，圣经的护理教义与任何恰当意义上的“法则的统治”并不矛盾。</w:t>
      </w:r>
    </w:p>
    <w:p w14:paraId="250DD0AF">
      <w:pPr>
        <w:rPr>
          <w:rFonts w:hint="eastAsia"/>
        </w:rPr>
      </w:pPr>
      <w:r>
        <w:rPr>
          <w:rFonts w:hint="eastAsia"/>
        </w:rPr>
        <w:t>The Scriptures recognize the fact that the laws of nature are immutable; that they are the ordinances of God; that they are uniform in their operation; and that they cannot be disregarded with impunity.</w:t>
      </w:r>
    </w:p>
    <w:p w14:paraId="06F00BF2">
      <w:pPr>
        <w:rPr>
          <w:rFonts w:hint="eastAsia"/>
        </w:rPr>
      </w:pPr>
      <w:r>
        <w:rPr>
          <w:rFonts w:hint="eastAsia"/>
        </w:rPr>
        <w:t>圣经承认自然法则是不可改变的；它们是神的条例；它们在其运作中是一致的；并且它们不能被轻视而不受惩罚。</w:t>
      </w:r>
    </w:p>
    <w:p w14:paraId="0FBED141">
      <w:pPr>
        <w:rPr>
          <w:rFonts w:hint="eastAsia"/>
        </w:rPr>
      </w:pPr>
      <w:r>
        <w:rPr>
          <w:rFonts w:hint="eastAsia"/>
        </w:rPr>
        <w:t>But as man within his sphere can use these fixed laws to accomplish the most diversified purposes, so God in his unlimited sphere has them always and everywhere under his absolute control, so that, without suspending or violating them, they are ever subservient to his will.</w:t>
      </w:r>
    </w:p>
    <w:p w14:paraId="75CD6761">
      <w:pPr>
        <w:rPr>
          <w:rFonts w:hint="eastAsia"/>
        </w:rPr>
      </w:pPr>
      <w:r>
        <w:rPr>
          <w:rFonts w:hint="eastAsia"/>
        </w:rPr>
        <w:t>但是，正如人在其范围内可以使用这些固定的法则来完成最多样化的目的，神在祂无限的范围内也始终并且无处不将它们置于祂的绝对控制之下，因此，在不暂停或违反它们的情况下，它们永远服从祂的旨意。</w:t>
      </w:r>
    </w:p>
    <w:p w14:paraId="1F775602">
      <w:pPr>
        <w:rPr>
          <w:rFonts w:hint="eastAsia"/>
        </w:rPr>
      </w:pPr>
      <w:r>
        <w:rPr>
          <w:rFonts w:hint="eastAsia"/>
        </w:rPr>
        <w:t>Certain philosophers do not admit this.</w:t>
      </w:r>
    </w:p>
    <w:p w14:paraId="175D3DF5">
      <w:pPr>
        <w:rPr>
          <w:rFonts w:hint="eastAsia"/>
        </w:rPr>
      </w:pPr>
      <w:r>
        <w:rPr>
          <w:rFonts w:hint="eastAsia"/>
        </w:rPr>
        <w:t>某些哲学家不承认这一点。</w:t>
      </w:r>
    </w:p>
    <w:p w14:paraId="508F00F3">
      <w:pPr>
        <w:rPr>
          <w:rFonts w:hint="eastAsia"/>
        </w:rPr>
      </w:pPr>
      <w:r>
        <w:rPr>
          <w:rFonts w:hint="eastAsia"/>
        </w:rPr>
        <w:t>To them the control of mind and the reign of law are incompatible; one or the other must be denied.</w:t>
      </w:r>
    </w:p>
    <w:p w14:paraId="3D94D6E6">
      <w:pPr>
        <w:rPr>
          <w:rFonts w:hint="eastAsia"/>
        </w:rPr>
      </w:pPr>
      <w:r>
        <w:rPr>
          <w:rFonts w:hint="eastAsia"/>
        </w:rPr>
        <w:t>对他们而言，心灵的控制和法则的统治是不相容的；必须否认其中之一。</w:t>
      </w:r>
    </w:p>
    <w:p w14:paraId="22A6C914">
      <w:pPr>
        <w:rPr>
          <w:rFonts w:hint="eastAsia"/>
        </w:rPr>
      </w:pPr>
      <w:r>
        <w:rPr>
          <w:rFonts w:hint="eastAsia"/>
        </w:rPr>
        <w:t>"The fundamental character of all theological philosophy," says Lewes, "is the conceiving of phenomena as subjected to supernatural volition, and consequently as emninently and irregularly variable.</w:t>
      </w:r>
    </w:p>
    <w:p w14:paraId="6A1D4D98">
      <w:pPr>
        <w:rPr>
          <w:rFonts w:hint="eastAsia"/>
        </w:rPr>
      </w:pPr>
      <w:r>
        <w:rPr>
          <w:rFonts w:hint="eastAsia"/>
        </w:rPr>
        <w:t>刘易斯说：“所有神学哲学的基本特征，是将现象设想为受超自然意志的支配，因此是显著且不规则地可变的。</w:t>
      </w:r>
    </w:p>
    <w:p w14:paraId="0E5E8CFF">
      <w:pPr>
        <w:rPr>
          <w:rFonts w:hint="eastAsia"/>
        </w:rPr>
      </w:pPr>
      <w:r>
        <w:rPr>
          <w:rFonts w:hint="eastAsia"/>
        </w:rPr>
        <w:t>Now, these theological conceptions can only be subverted finally by means of these two general processes, whose popular success is infallible in the long run.</w:t>
      </w:r>
    </w:p>
    <w:p w14:paraId="63ED85BB">
      <w:pPr>
        <w:rPr>
          <w:rFonts w:hint="eastAsia"/>
        </w:rPr>
      </w:pPr>
      <w:r>
        <w:rPr>
          <w:rFonts w:hint="eastAsia"/>
        </w:rPr>
        <w:t>现在，这些神学观念最终只能通过这两个普遍的过程来颠覆，这两个过程的普遍成功从长远来看是绝对可靠的。</w:t>
      </w:r>
    </w:p>
    <w:p w14:paraId="644A7EED">
      <w:pPr>
        <w:rPr>
          <w:rFonts w:hint="eastAsia"/>
        </w:rPr>
      </w:pPr>
      <w:r>
        <w:rPr>
          <w:rFonts w:hint="eastAsia"/>
        </w:rPr>
        <w:t>(1.) The exact and rational prevision of phenomena, and (2.) The possibility of modifying them, so as to promote our own ends and advantages.</w:t>
      </w:r>
    </w:p>
    <w:p w14:paraId="17811209">
      <w:pPr>
        <w:rPr>
          <w:rFonts w:hint="eastAsia"/>
        </w:rPr>
      </w:pPr>
      <w:r>
        <w:rPr>
          <w:rFonts w:hint="eastAsia"/>
        </w:rPr>
        <w:t>（1.）对现象的精确和理性预见，以及（2.）修改它们以促进我们自身目的和利益的可能性。</w:t>
      </w:r>
    </w:p>
    <w:p w14:paraId="7FA99CFA">
      <w:pPr>
        <w:rPr>
          <w:rFonts w:hint="eastAsia"/>
        </w:rPr>
      </w:pPr>
      <w:r>
        <w:rPr>
          <w:rFonts w:hint="eastAsia"/>
        </w:rPr>
        <w:t>The former immediately dispels all idea of any 'directing volition;' and the latter leads to the same result, under another point of view, by making us regard this power as subordinated to our own."44</w:t>
      </w:r>
    </w:p>
    <w:p w14:paraId="0A1A5C85">
      <w:pPr>
        <w:rPr>
          <w:rFonts w:hint="eastAsia"/>
        </w:rPr>
      </w:pPr>
      <w:r>
        <w:rPr>
          <w:rFonts w:hint="eastAsia"/>
        </w:rPr>
        <w:t>前者立即消除了任何“指导性意志”的观念；后者则从另一个角度导致同样的结果，即让我们将这种力量视为从属于我们自己的力量。”44</w:t>
      </w:r>
    </w:p>
    <w:p w14:paraId="67A6F7DF">
      <w:pPr>
        <w:rPr>
          <w:rFonts w:hint="eastAsia"/>
        </w:rPr>
      </w:pPr>
      <w:r>
        <w:rPr>
          <w:rFonts w:hint="eastAsia"/>
        </w:rPr>
        <w:t>If the fact that men can use the laws of nature to their "own ends and advantages" is compatible with the uniformity of those laws, the control of God over them for the accomplishment of his purposes cannot be inconsistent with their stability as laws.</w:t>
      </w:r>
    </w:p>
    <w:p w14:paraId="08D7A76A">
      <w:pPr>
        <w:rPr>
          <w:rFonts w:hint="eastAsia"/>
        </w:rPr>
      </w:pPr>
      <w:r>
        <w:rPr>
          <w:rFonts w:hint="eastAsia"/>
        </w:rPr>
        <w:t>如果人能够利用自然法则来达到“自己的目的和利益”这一事实与那些法则的一致性相容，那么神为了成就祂的旨意而对它们的控制，就不可能与它们作为法则的稳定性不一致。</w:t>
      </w:r>
    </w:p>
    <w:p w14:paraId="17F6F0EB">
      <w:pPr>
        <w:rPr>
          <w:rFonts w:hint="eastAsia"/>
        </w:rPr>
      </w:pPr>
      <w:r>
        <w:rPr>
          <w:rFonts w:hint="eastAsia"/>
        </w:rPr>
        <w:t>God rules the creation in accordance with the laws which He himself has ordained.</w:t>
      </w:r>
    </w:p>
    <w:p w14:paraId="537AD3C0">
      <w:pPr>
        <w:rPr>
          <w:rFonts w:hint="eastAsia"/>
        </w:rPr>
      </w:pPr>
      <w:r>
        <w:rPr>
          <w:rFonts w:hint="eastAsia"/>
        </w:rPr>
        <w:t>神按照祂自己所命定的法则统治受造界。</w:t>
      </w:r>
    </w:p>
    <w:p w14:paraId="4160A67B">
      <w:pPr>
        <w:rPr>
          <w:rFonts w:hint="eastAsia"/>
        </w:rPr>
      </w:pPr>
    </w:p>
    <w:p w14:paraId="24129C01">
      <w:pPr>
        <w:spacing w:after="294" w:line="255" w:lineRule="auto"/>
        <w:ind w:left="26" w:right="16"/>
        <w:jc w:val="center"/>
        <w:rPr>
          <w:rFonts w:hint="eastAsia"/>
          <w:b/>
          <w:i/>
          <w:iCs/>
        </w:rPr>
      </w:pPr>
      <w:r>
        <w:rPr>
          <w:rFonts w:hint="eastAsia"/>
          <w:b/>
          <w:i/>
          <w:iCs/>
        </w:rPr>
        <w:t>God's Providence in Relation to Vital Processes.</w:t>
      </w:r>
    </w:p>
    <w:p w14:paraId="1A05A00F">
      <w:pPr>
        <w:spacing w:after="294" w:line="255" w:lineRule="auto"/>
        <w:ind w:left="26" w:right="16"/>
        <w:jc w:val="center"/>
        <w:rPr>
          <w:rFonts w:hint="eastAsia"/>
          <w:b/>
          <w:i/>
          <w:iCs/>
        </w:rPr>
      </w:pPr>
      <w:r>
        <w:rPr>
          <w:rFonts w:hint="eastAsia"/>
          <w:b/>
          <w:i/>
          <w:iCs/>
        </w:rPr>
        <w:t>神对生命过程的护理。</w:t>
      </w:r>
    </w:p>
    <w:p w14:paraId="6E27EDAC">
      <w:pPr>
        <w:rPr>
          <w:rFonts w:hint="eastAsia"/>
        </w:rPr>
      </w:pPr>
    </w:p>
    <w:p w14:paraId="204E164C">
      <w:pPr>
        <w:rPr>
          <w:rFonts w:hint="eastAsia"/>
        </w:rPr>
      </w:pPr>
      <w:r>
        <w:rPr>
          <w:rFonts w:hint="eastAsia"/>
        </w:rPr>
        <w:t>Life has ever been regarded as one of the most inscrutable of mysteries.</w:t>
      </w:r>
    </w:p>
    <w:p w14:paraId="5F82A077">
      <w:pPr>
        <w:rPr>
          <w:rFonts w:hint="eastAsia"/>
        </w:rPr>
      </w:pPr>
      <w:r>
        <w:rPr>
          <w:rFonts w:hint="eastAsia"/>
        </w:rPr>
        <w:t>生命一直被视为最难以捉摸的奥秘之一。</w:t>
      </w:r>
    </w:p>
    <w:p w14:paraId="2FCC1478">
      <w:pPr>
        <w:rPr>
          <w:rFonts w:hint="eastAsia"/>
        </w:rPr>
      </w:pPr>
      <w:r>
        <w:rPr>
          <w:rFonts w:hint="eastAsia"/>
        </w:rPr>
        <w:t>However hard it may be to answer the question, What is life? or however diverse and unsatisfactory may be the answers given to that question, or the explanations proposed of its phenomena, there is little difference as to the facts of the case.</w:t>
      </w:r>
    </w:p>
    <w:p w14:paraId="3921ADB5">
      <w:pPr>
        <w:rPr>
          <w:rFonts w:hint="eastAsia"/>
        </w:rPr>
      </w:pPr>
      <w:r>
        <w:rPr>
          <w:rFonts w:hint="eastAsia"/>
        </w:rPr>
        <w:t>无论回答“生命是什么？”这个问题多么困难，或者对这个问题给出的答案或对其现象提出的解释多么多样和不令人满意，关于案件事实本身几乎没有分歧。</w:t>
      </w:r>
    </w:p>
    <w:p w14:paraId="11768739">
      <w:pPr>
        <w:rPr>
          <w:rFonts w:hint="eastAsia"/>
        </w:rPr>
      </w:pPr>
      <w:r>
        <w:rPr>
          <w:rFonts w:hint="eastAsia"/>
        </w:rPr>
        <w:t>(1.) It is admitted that there is a great difference between life and death -- between the living and the dead.</w:t>
      </w:r>
    </w:p>
    <w:p w14:paraId="6696C198">
      <w:pPr>
        <w:rPr>
          <w:rFonts w:hint="eastAsia"/>
        </w:rPr>
      </w:pPr>
      <w:r>
        <w:rPr>
          <w:rFonts w:hint="eastAsia"/>
        </w:rPr>
        <w:t>（1.）人们承认生与死之间——活人与死人之间——存在着巨大的差异。</w:t>
      </w:r>
    </w:p>
    <w:p w14:paraId="3F5BA1C6">
      <w:pPr>
        <w:rPr>
          <w:rFonts w:hint="eastAsia"/>
        </w:rPr>
      </w:pPr>
      <w:r>
        <w:rPr>
          <w:rFonts w:hint="eastAsia"/>
        </w:rPr>
        <w:t>No one who has ever looked upon a dead body has failed to be impressed with the fearful change involved in passing from life to death.</w:t>
      </w:r>
    </w:p>
    <w:p w14:paraId="03870512">
      <w:pPr>
        <w:rPr>
          <w:rFonts w:hint="eastAsia"/>
        </w:rPr>
      </w:pPr>
      <w:r>
        <w:rPr>
          <w:rFonts w:hint="eastAsia"/>
        </w:rPr>
        <w:t>凡是见过尸体的人，无不为从生到死所涉及的可怕变化所震撼。</w:t>
      </w:r>
    </w:p>
    <w:p w14:paraId="6BC1FCEC">
      <w:pPr>
        <w:rPr>
          <w:rFonts w:hint="eastAsia"/>
        </w:rPr>
      </w:pPr>
      <w:r>
        <w:rPr>
          <w:rFonts w:hint="eastAsia"/>
        </w:rPr>
        <w:t>(2.) It is very evident that the difference does not consist in anything which can be weighed or measured, or detected by the microscope or by chemical analysis.</w:t>
      </w:r>
    </w:p>
    <w:p w14:paraId="6432B9E7">
      <w:pPr>
        <w:rPr>
          <w:rFonts w:hint="eastAsia"/>
        </w:rPr>
      </w:pPr>
      <w:r>
        <w:rPr>
          <w:rFonts w:hint="eastAsia"/>
        </w:rPr>
        <w:t>（2.）很明显，这种差异并不在于任何可以用重量或尺寸衡量，或用显微镜或化学分析检测到的东西。</w:t>
      </w:r>
    </w:p>
    <w:p w14:paraId="34D30A45">
      <w:pPr>
        <w:rPr>
          <w:rFonts w:hint="eastAsia"/>
        </w:rPr>
      </w:pPr>
      <w:r>
        <w:rPr>
          <w:rFonts w:hint="eastAsia"/>
        </w:rPr>
        <w:t>(3.) Certain processes go on where life is present, and are never seen when it is absent.</w:t>
      </w:r>
    </w:p>
    <w:p w14:paraId="3E089A30">
      <w:pPr>
        <w:rPr>
          <w:rFonts w:hint="eastAsia"/>
        </w:rPr>
      </w:pPr>
      <w:r>
        <w:rPr>
          <w:rFonts w:hint="eastAsia"/>
        </w:rPr>
        <w:t>（3.）某些过程在有生命的地方发生，而在没有生命的地方则从未见过。</w:t>
      </w:r>
    </w:p>
    <w:p w14:paraId="793B9721">
      <w:pPr>
        <w:rPr>
          <w:rFonts w:hint="eastAsia"/>
        </w:rPr>
      </w:pPr>
      <w:r>
        <w:rPr>
          <w:rFonts w:hint="eastAsia"/>
        </w:rPr>
        <w:t>These processes are organization, growth, and reproduction.</w:t>
      </w:r>
    </w:p>
    <w:p w14:paraId="1871816A">
      <w:pPr>
        <w:rPr>
          <w:rFonts w:hint="eastAsia"/>
        </w:rPr>
      </w:pPr>
      <w:r>
        <w:rPr>
          <w:rFonts w:hint="eastAsia"/>
        </w:rPr>
        <w:t>这些过程是组织、生长和繁殖。</w:t>
      </w:r>
    </w:p>
    <w:p w14:paraId="2AD6D677">
      <w:pPr>
        <w:rPr>
          <w:rFonts w:hint="eastAsia"/>
        </w:rPr>
      </w:pPr>
      <w:r>
        <w:rPr>
          <w:rFonts w:hint="eastAsia"/>
        </w:rPr>
        <w:t>(4.) These processes imply the perception of an end; a purpose or will to secure that end; and the intelligent choice and application of means for its attainment.</w:t>
      </w:r>
    </w:p>
    <w:p w14:paraId="25C78BB1">
      <w:pPr>
        <w:rPr>
          <w:rFonts w:hint="eastAsia"/>
        </w:rPr>
      </w:pPr>
      <w:r>
        <w:rPr>
          <w:rFonts w:hint="eastAsia"/>
        </w:rPr>
        <w:t>（4.）这些过程意味着对目的的感知；确保该目的的意图或意志；以及为实现该目的而明智地选择和应用方法。</w:t>
      </w:r>
    </w:p>
    <w:p w14:paraId="23E069BB">
      <w:pPr>
        <w:rPr>
          <w:rFonts w:hint="eastAsia"/>
        </w:rPr>
      </w:pPr>
      <w:r>
        <w:rPr>
          <w:rFonts w:hint="eastAsia"/>
        </w:rPr>
        <w:t>This is the work of mind.</w:t>
      </w:r>
    </w:p>
    <w:p w14:paraId="1B0630FB">
      <w:pPr>
        <w:rPr>
          <w:rFonts w:hint="eastAsia"/>
        </w:rPr>
      </w:pPr>
      <w:r>
        <w:rPr>
          <w:rFonts w:hint="eastAsia"/>
        </w:rPr>
        <w:t>这是心灵的工作。</w:t>
      </w:r>
    </w:p>
    <w:p w14:paraId="1AE490F3">
      <w:pPr>
        <w:rPr>
          <w:rFonts w:hint="eastAsia"/>
        </w:rPr>
      </w:pPr>
      <w:r>
        <w:rPr>
          <w:rFonts w:hint="eastAsia"/>
        </w:rPr>
        <w:t>If blind physical force can fashion the eye or the ear, and build up the whole animal body, with all its wonderful interdependencies and relations of parts and organs, and its designed adaptations for what is external and future, then there is no evidence of mind in heaven or earth; then all the works of art and of genius with which the world is crowded, may be the productions of dead matter, or of physical forces.</w:t>
      </w:r>
    </w:p>
    <w:p w14:paraId="2DFFE991">
      <w:pPr>
        <w:rPr>
          <w:rFonts w:hint="eastAsia"/>
        </w:rPr>
      </w:pPr>
      <w:r>
        <w:rPr>
          <w:rFonts w:hint="eastAsia"/>
        </w:rPr>
        <w:t>如果盲目的物理力能够塑造眼睛或耳朵，并建立起整个动物身体，及其所有奇妙的相互依赖关系以及部分和器官的关系，以及其为外部和未来事物设计的适应性，那么天上地上就没有心灵的证据；那么世界上充斥的所有艺术品和天才之作，都可能是死物质或物理力的产物。</w:t>
      </w:r>
    </w:p>
    <w:p w14:paraId="26B84734">
      <w:pPr>
        <w:rPr>
          <w:rFonts w:hint="eastAsia"/>
        </w:rPr>
      </w:pPr>
    </w:p>
    <w:p w14:paraId="7E95B24F">
      <w:pPr>
        <w:rPr>
          <w:rFonts w:hint="eastAsia"/>
        </w:rPr>
      </w:pPr>
      <w:r>
        <w:rPr>
          <w:rFonts w:hint="eastAsia"/>
        </w:rPr>
        <w:t>But if life be mind, or, rather, if vital force be mental force, as indicated by the mode in which it acts, where does that mind reside?</w:t>
      </w:r>
    </w:p>
    <w:p w14:paraId="79655590">
      <w:pPr>
        <w:rPr>
          <w:rFonts w:hint="eastAsia"/>
        </w:rPr>
      </w:pPr>
      <w:r>
        <w:rPr>
          <w:rFonts w:hint="eastAsia"/>
        </w:rPr>
        <w:t>但是，如果生命是心灵，或者更确切地说，如果生命力是精神力，正如其作用方式所表明的那样，那么那个心灵居住在哪里呢？</w:t>
      </w:r>
    </w:p>
    <w:p w14:paraId="442F6F8C">
      <w:pPr>
        <w:rPr>
          <w:rFonts w:hint="eastAsia"/>
        </w:rPr>
      </w:pPr>
      <w:r>
        <w:rPr>
          <w:rFonts w:hint="eastAsia"/>
        </w:rPr>
        <w:t>In the infinitesimally small germ of the plant or animal? or in something exterior to that germ?</w:t>
      </w:r>
    </w:p>
    <w:p w14:paraId="0C430C6F">
      <w:pPr>
        <w:rPr>
          <w:rFonts w:hint="eastAsia"/>
        </w:rPr>
      </w:pPr>
      <w:r>
        <w:rPr>
          <w:rFonts w:hint="eastAsia"/>
        </w:rPr>
        <w:t>在植物或动物无限小的胚芽中吗？还是在那个胚芽之外的某个地方？</w:t>
      </w:r>
    </w:p>
    <w:p w14:paraId="16A6D434">
      <w:pPr>
        <w:rPr>
          <w:rFonts w:hint="eastAsia"/>
        </w:rPr>
      </w:pPr>
      <w:r>
        <w:rPr>
          <w:rFonts w:hint="eastAsia"/>
        </w:rPr>
        <w:t>These are questions which have ever been demanding an answer, and to which different replies have been made.</w:t>
      </w:r>
    </w:p>
    <w:p w14:paraId="053A707A">
      <w:pPr>
        <w:rPr>
          <w:rFonts w:hint="eastAsia"/>
        </w:rPr>
      </w:pPr>
      <w:r>
        <w:rPr>
          <w:rFonts w:hint="eastAsia"/>
        </w:rPr>
        <w:t>这些问题一直要求得到回答，并且已经给出了不同的答复。</w:t>
      </w:r>
    </w:p>
    <w:p w14:paraId="04D519CC">
      <w:pPr>
        <w:rPr>
          <w:rFonts w:hint="eastAsia"/>
        </w:rPr>
      </w:pPr>
      <w:r>
        <w:rPr>
          <w:rFonts w:hint="eastAsia"/>
        </w:rPr>
        <w:t>First, some say that nature itself is intelligent.</w:t>
      </w:r>
    </w:p>
    <w:p w14:paraId="3F207541">
      <w:pPr>
        <w:rPr>
          <w:rFonts w:hint="eastAsia"/>
        </w:rPr>
      </w:pPr>
      <w:r>
        <w:rPr>
          <w:rFonts w:hint="eastAsia"/>
        </w:rPr>
        <w:t>首先，有些人说自然本身是有智慧的。</w:t>
      </w:r>
    </w:p>
    <w:p w14:paraId="0D86B30C">
      <w:pPr>
        <w:rPr>
          <w:rFonts w:hint="eastAsia"/>
        </w:rPr>
      </w:pPr>
      <w:r>
        <w:rPr>
          <w:rFonts w:hint="eastAsia"/>
        </w:rPr>
        <w:t>By nature they do not mean the material world, but the vis in rebus insita.</w:t>
      </w:r>
    </w:p>
    <w:p w14:paraId="4D085A58">
      <w:pPr>
        <w:rPr>
          <w:rFonts w:hint="eastAsia"/>
        </w:rPr>
      </w:pPr>
      <w:r>
        <w:rPr>
          <w:rFonts w:hint="eastAsia"/>
        </w:rPr>
        <w:t>他们所说的自然并非指物质世界，而是指vis in rebus insita（事物固有的力量）。</w:t>
      </w:r>
    </w:p>
    <w:p w14:paraId="01B7BDF3">
      <w:pPr>
        <w:rPr>
          <w:rFonts w:hint="eastAsia"/>
        </w:rPr>
      </w:pPr>
      <w:r>
        <w:rPr>
          <w:rFonts w:hint="eastAsia"/>
        </w:rPr>
        <w:t>The forces which are active in the world, are conceived of as belonging to a substance or animating principle, or anima mundi.</w:t>
      </w:r>
    </w:p>
    <w:p w14:paraId="2366DEDB">
      <w:pPr>
        <w:rPr>
          <w:rFonts w:hint="eastAsia"/>
        </w:rPr>
      </w:pPr>
      <w:r>
        <w:rPr>
          <w:rFonts w:hint="eastAsia"/>
        </w:rPr>
        <w:t>在世界上活跃的力，被设想为属于一种实体或赋予生命的原则，或anima mundi（世界灵魂）。</w:t>
      </w:r>
    </w:p>
    <w:p w14:paraId="1E630868">
      <w:pPr>
        <w:rPr>
          <w:rFonts w:hint="eastAsia"/>
        </w:rPr>
      </w:pPr>
      <w:r>
        <w:rPr>
          <w:rFonts w:hint="eastAsia"/>
        </w:rPr>
        <w:t>Some who believe in an extramundane personal God, believe that He has created and rendered immanent in the world this natura naturans, which they hold to be the seat of all the intelligence manifested in the works of imature.</w:t>
      </w:r>
    </w:p>
    <w:p w14:paraId="29EB7350">
      <w:pPr>
        <w:rPr>
          <w:rFonts w:hint="eastAsia"/>
        </w:rPr>
      </w:pPr>
      <w:r>
        <w:rPr>
          <w:rFonts w:hint="eastAsia"/>
        </w:rPr>
        <w:t>一些相信超世俗位格神的人相信，祂创造了并在世界中赋予了这种natura naturans（能动的自然）以内在性，他们认为这是所有在不成熟作品中显现的智慧的所在地。</w:t>
      </w:r>
    </w:p>
    <w:p w14:paraId="2780CE2A">
      <w:pPr>
        <w:rPr>
          <w:rFonts w:hint="eastAsia"/>
        </w:rPr>
      </w:pPr>
      <w:r>
        <w:rPr>
          <w:rFonts w:hint="eastAsia"/>
        </w:rPr>
        <w:t>This is the only God some scientific men are willing to admit.</w:t>
      </w:r>
    </w:p>
    <w:p w14:paraId="272E2574">
      <w:pPr>
        <w:rPr>
          <w:rFonts w:hint="eastAsia"/>
        </w:rPr>
      </w:pPr>
      <w:r>
        <w:rPr>
          <w:rFonts w:hint="eastAsia"/>
        </w:rPr>
        <w:t>这是某些科学人士愿意承认的唯一的神。</w:t>
      </w:r>
    </w:p>
    <w:p w14:paraId="6D8E5D2A">
      <w:pPr>
        <w:rPr>
          <w:rFonts w:hint="eastAsia"/>
        </w:rPr>
      </w:pPr>
      <w:r>
        <w:rPr>
          <w:rFonts w:hint="eastAsia"/>
        </w:rPr>
        <w:t>Material nature, it is said, gives no evidence of the existence of a personal Being.</w:t>
      </w:r>
    </w:p>
    <w:p w14:paraId="558F8B3B">
      <w:pPr>
        <w:rPr>
          <w:rFonts w:hint="eastAsia"/>
        </w:rPr>
      </w:pPr>
      <w:r>
        <w:rPr>
          <w:rFonts w:hint="eastAsia"/>
        </w:rPr>
        <w:t>据说，物质自然没有给出位格性存在存在的证据。</w:t>
      </w:r>
    </w:p>
    <w:p w14:paraId="774BF05C">
      <w:pPr>
        <w:rPr>
          <w:rFonts w:hint="eastAsia"/>
        </w:rPr>
      </w:pPr>
      <w:r>
        <w:rPr>
          <w:rFonts w:hint="eastAsia"/>
        </w:rPr>
        <w:t>We see in nature a mind, a universal mind, but still a mind which only operates and expresses itself by law.</w:t>
      </w:r>
    </w:p>
    <w:p w14:paraId="4B28B8FC">
      <w:pPr>
        <w:rPr>
          <w:rFonts w:hint="eastAsia"/>
        </w:rPr>
      </w:pPr>
      <w:r>
        <w:rPr>
          <w:rFonts w:hint="eastAsia"/>
        </w:rPr>
        <w:t>我们在自然界中看到一个心灵，一个普遍的心灵，但仍然是一个只通过法则运作和表达自身的心灵。</w:t>
      </w:r>
    </w:p>
    <w:p w14:paraId="0CC3738D">
      <w:pPr>
        <w:rPr>
          <w:rFonts w:hint="eastAsia"/>
        </w:rPr>
      </w:pPr>
      <w:r>
        <w:rPr>
          <w:rFonts w:hint="eastAsia"/>
        </w:rPr>
        <w:t>"Nature only does and only can inform us of mind in nature, the partner and correlative of organized matter."45</w:t>
      </w:r>
    </w:p>
    <w:p w14:paraId="4318D51F">
      <w:pPr>
        <w:rPr>
          <w:rFonts w:hint="eastAsia"/>
        </w:rPr>
      </w:pPr>
      <w:r>
        <w:rPr>
          <w:rFonts w:hint="eastAsia"/>
        </w:rPr>
        <w:t>“自然只做并且只能告诉我们自然界中的心灵，即有组织物质的伙伴和对应物。”45</w:t>
      </w:r>
    </w:p>
    <w:p w14:paraId="34A23EF0">
      <w:pPr>
        <w:rPr>
          <w:rFonts w:hint="eastAsia"/>
        </w:rPr>
      </w:pPr>
      <w:r>
        <w:rPr>
          <w:rFonts w:hint="eastAsia"/>
        </w:rPr>
        <w:t>Baden Powell, in his "Order of Nature," says, that the elevated views of a Deity as a personal God, and Omnipotent Creator, etc., are conceptions which "can originate only from some other source than physical philosophy."46</w:t>
      </w:r>
    </w:p>
    <w:p w14:paraId="0958390D">
      <w:pPr>
        <w:rPr>
          <w:rFonts w:hint="eastAsia"/>
        </w:rPr>
      </w:pPr>
      <w:r>
        <w:rPr>
          <w:rFonts w:hint="eastAsia"/>
        </w:rPr>
        <w:t>巴登·鲍威尔在其《自然的秩序》中说，关于神作为位格神和全能创造者等的崇高观点，是“只能源于物理哲学以外的某个来源”的观念。46</w:t>
      </w:r>
    </w:p>
    <w:p w14:paraId="13FEDE12">
      <w:pPr>
        <w:rPr>
          <w:rFonts w:hint="eastAsia"/>
        </w:rPr>
      </w:pPr>
    </w:p>
    <w:p w14:paraId="59855535">
      <w:pPr>
        <w:rPr>
          <w:rFonts w:hint="eastAsia"/>
        </w:rPr>
      </w:pPr>
      <w:r>
        <w:rPr>
          <w:rFonts w:hint="eastAsia"/>
        </w:rPr>
        <w:t>Secondly, some assume that there is in the germ of every plant or animal what Agassiz calls "an immaterial principle," to which its organizing power is to be referred.</w:t>
      </w:r>
    </w:p>
    <w:p w14:paraId="08BA288E">
      <w:pPr>
        <w:rPr>
          <w:rFonts w:hint="eastAsia"/>
        </w:rPr>
      </w:pPr>
      <w:r>
        <w:rPr>
          <w:rFonts w:hint="eastAsia"/>
        </w:rPr>
        <w:t>其次，有些人假定在每一种植物或动物的胚芽中，都存在着阿加西所称的“一种非物质原则”，其组织能力应归因于此。</w:t>
      </w:r>
    </w:p>
    <w:p w14:paraId="42C8A44F">
      <w:pPr>
        <w:rPr>
          <w:rFonts w:hint="eastAsia"/>
        </w:rPr>
      </w:pPr>
      <w:r>
        <w:rPr>
          <w:rFonts w:hint="eastAsia"/>
        </w:rPr>
        <w:t>Some connect this with the Platonic doctrine of ideas, as spiritual entities, which are the life and reality of all material organisms.</w:t>
      </w:r>
    </w:p>
    <w:p w14:paraId="2EB21BCE">
      <w:pPr>
        <w:rPr>
          <w:rFonts w:hint="eastAsia"/>
        </w:rPr>
      </w:pPr>
      <w:r>
        <w:rPr>
          <w:rFonts w:hint="eastAsia"/>
        </w:rPr>
        <w:t>有些人将其与柏拉图的理念学说联系起来，认为理念是精神实体，是所有物质有机体的生命和实在性。</w:t>
      </w:r>
    </w:p>
    <w:p w14:paraId="384DADA1">
      <w:pPr>
        <w:rPr>
          <w:rFonts w:hint="eastAsia"/>
        </w:rPr>
      </w:pPr>
    </w:p>
    <w:p w14:paraId="63D939E4">
      <w:pPr>
        <w:rPr>
          <w:rFonts w:hint="eastAsia"/>
        </w:rPr>
      </w:pPr>
      <w:r>
        <w:rPr>
          <w:rFonts w:hint="eastAsia"/>
        </w:rPr>
        <w:t>Thirdly, others refer the intelligence manifested in vital processes to God; not immediately, but remotely.</w:t>
      </w:r>
    </w:p>
    <w:p w14:paraId="0818E079">
      <w:pPr>
        <w:rPr>
          <w:rFonts w:hint="eastAsia"/>
        </w:rPr>
      </w:pPr>
      <w:r>
        <w:rPr>
          <w:rFonts w:hint="eastAsia"/>
        </w:rPr>
        <w:t>第三，另一些人将生命过程中显现的智慧归因于神；并非直接地，而是间接地。</w:t>
      </w:r>
    </w:p>
    <w:p w14:paraId="5A397FCB">
      <w:pPr>
        <w:rPr>
          <w:rFonts w:hint="eastAsia"/>
        </w:rPr>
      </w:pPr>
      <w:r>
        <w:rPr>
          <w:rFonts w:hint="eastAsia"/>
        </w:rPr>
        <w:t>Men can construct machines to do intellectual work, without the machines themselves being intelligent.</w:t>
      </w:r>
    </w:p>
    <w:p w14:paraId="4437B58D">
      <w:pPr>
        <w:rPr>
          <w:rFonts w:hint="eastAsia"/>
        </w:rPr>
      </w:pPr>
      <w:r>
        <w:rPr>
          <w:rFonts w:hint="eastAsia"/>
        </w:rPr>
        <w:t>人可以建造机器来做智力工作，而机器本身并非有智慧的。</w:t>
      </w:r>
    </w:p>
    <w:p w14:paraId="0E1D2D73">
      <w:pPr>
        <w:rPr>
          <w:rFonts w:hint="eastAsia"/>
        </w:rPr>
      </w:pPr>
      <w:r>
        <w:rPr>
          <w:rFonts w:hint="eastAsia"/>
        </w:rPr>
        <w:t>We have orreries, and calculating and typesetting machines, which, apparently at least, do the work of mind.</w:t>
      </w:r>
    </w:p>
    <w:p w14:paraId="6DB8E808">
      <w:pPr>
        <w:rPr>
          <w:rFonts w:hint="eastAsia"/>
        </w:rPr>
      </w:pPr>
      <w:r>
        <w:rPr>
          <w:rFonts w:hint="eastAsia"/>
        </w:rPr>
        <w:t>我们有太阳系仪、计算器和排字机，它们至少表面上做着心灵的工作。</w:t>
      </w:r>
    </w:p>
    <w:p w14:paraId="06F2F8F3">
      <w:pPr>
        <w:rPr>
          <w:rFonts w:hint="eastAsia"/>
        </w:rPr>
      </w:pPr>
      <w:r>
        <w:rPr>
          <w:rFonts w:hint="eastAsia"/>
        </w:rPr>
        <w:t>If man can make a watch or locomotive engine, why may not God make watches and engines with the power of reproduction?</w:t>
      </w:r>
    </w:p>
    <w:p w14:paraId="716E6439">
      <w:pPr>
        <w:rPr>
          <w:rFonts w:hint="eastAsia"/>
        </w:rPr>
      </w:pPr>
      <w:r>
        <w:rPr>
          <w:rFonts w:hint="eastAsia"/>
        </w:rPr>
        <w:t>如果人能制造手表或火车头，为什么神不能制造具有繁殖能力的手表和发动机呢？</w:t>
      </w:r>
    </w:p>
    <w:p w14:paraId="68D61567">
      <w:pPr>
        <w:rPr>
          <w:rFonts w:hint="eastAsia"/>
        </w:rPr>
      </w:pPr>
      <w:r>
        <w:rPr>
          <w:rFonts w:hint="eastAsia"/>
        </w:rPr>
        <w:t>The analogy, however, between the products of human ingenuity and living organism is imperfect.</w:t>
      </w:r>
    </w:p>
    <w:p w14:paraId="1FF004F7">
      <w:pPr>
        <w:rPr>
          <w:rFonts w:hint="eastAsia"/>
        </w:rPr>
      </w:pPr>
      <w:r>
        <w:rPr>
          <w:rFonts w:hint="eastAsia"/>
        </w:rPr>
        <w:t>然而，人类智慧的产物与活的有机体之间的类比是不完善的。</w:t>
      </w:r>
    </w:p>
    <w:p w14:paraId="13F25AF2">
      <w:pPr>
        <w:rPr>
          <w:rFonts w:hint="eastAsia"/>
        </w:rPr>
      </w:pPr>
      <w:r>
        <w:rPr>
          <w:rFonts w:hint="eastAsia"/>
        </w:rPr>
        <w:t>No product of human art can think or choose.</w:t>
      </w:r>
    </w:p>
    <w:p w14:paraId="6025DC74">
      <w:pPr>
        <w:rPr>
          <w:rFonts w:hint="eastAsia"/>
        </w:rPr>
      </w:pPr>
      <w:r>
        <w:rPr>
          <w:rFonts w:hint="eastAsia"/>
        </w:rPr>
        <w:t>没有任何人类艺术的产物能够思考或选择。</w:t>
      </w:r>
    </w:p>
    <w:p w14:paraId="76E401BF">
      <w:pPr>
        <w:rPr>
          <w:rFonts w:hint="eastAsia"/>
        </w:rPr>
      </w:pPr>
      <w:r>
        <w:rPr>
          <w:rFonts w:hint="eastAsia"/>
        </w:rPr>
        <w:t>A type-setting machine may be made, when the proper key is touched, to move an arm in the right direction and to the proper distance to reach the required letter; but it cannot be made of itself to select from a confused mass of type the letters one after another, and arrange them so as to form words and sentences.</w:t>
      </w:r>
    </w:p>
    <w:p w14:paraId="2C9D8C19">
      <w:pPr>
        <w:rPr>
          <w:rFonts w:hint="eastAsia"/>
        </w:rPr>
      </w:pPr>
      <w:r>
        <w:rPr>
          <w:rFonts w:hint="eastAsia"/>
        </w:rPr>
        <w:t>一台排字机，当按下适当的键时，可以使其手臂向正确的方向移动并达到适当的距离以拿到所需的字母；但它不能自行从混乱的字模中一个接一个地挑选字母，并将它们排列成词语和句子。</w:t>
      </w:r>
    </w:p>
    <w:p w14:paraId="6095A8CB">
      <w:pPr>
        <w:rPr>
          <w:rFonts w:hint="eastAsia"/>
        </w:rPr>
      </w:pPr>
      <w:r>
        <w:rPr>
          <w:rFonts w:hint="eastAsia"/>
        </w:rPr>
        <w:t>In other words, matter cannot be made to do the work of mind.</w:t>
      </w:r>
    </w:p>
    <w:p w14:paraId="27327296">
      <w:pPr>
        <w:rPr>
          <w:rFonts w:hint="eastAsia"/>
        </w:rPr>
      </w:pPr>
      <w:r>
        <w:rPr>
          <w:rFonts w:hint="eastAsia"/>
        </w:rPr>
        <w:t>换句话说，物质不能被用来做心灵的工作。</w:t>
      </w:r>
    </w:p>
    <w:p w14:paraId="2B0A6DFB">
      <w:pPr>
        <w:rPr>
          <w:rFonts w:hint="eastAsia"/>
        </w:rPr>
      </w:pPr>
      <w:r>
        <w:rPr>
          <w:rFonts w:hint="eastAsia"/>
        </w:rPr>
        <w:t>It is admitted that everything is possible with God, but the contradictory is not an object of power.</w:t>
      </w:r>
    </w:p>
    <w:p w14:paraId="440E3553">
      <w:pPr>
        <w:rPr>
          <w:rFonts w:hint="eastAsia"/>
        </w:rPr>
      </w:pPr>
      <w:r>
        <w:rPr>
          <w:rFonts w:hint="eastAsia"/>
        </w:rPr>
        <w:t>人们承认神凡事都能，但矛盾的事物并非能力的对象。</w:t>
      </w:r>
    </w:p>
    <w:p w14:paraId="6BACA8A9">
      <w:pPr>
        <w:rPr>
          <w:rFonts w:hint="eastAsia"/>
        </w:rPr>
      </w:pPr>
      <w:r>
        <w:rPr>
          <w:rFonts w:hint="eastAsia"/>
        </w:rPr>
        <w:t>It is a contradiction that the extended should be unextended, that the irrational should be rational.</w:t>
      </w:r>
    </w:p>
    <w:p w14:paraId="5D61E102">
      <w:pPr>
        <w:rPr>
          <w:rFonts w:hint="eastAsia"/>
        </w:rPr>
      </w:pPr>
      <w:r>
        <w:rPr>
          <w:rFonts w:hint="eastAsia"/>
        </w:rPr>
        <w:t>有广延的成为无广延的，无理性的成为有理性的，这是矛盾的。</w:t>
      </w:r>
    </w:p>
    <w:p w14:paraId="12D87547">
      <w:pPr>
        <w:rPr>
          <w:rFonts w:hint="eastAsia"/>
        </w:rPr>
      </w:pPr>
      <w:r>
        <w:rPr>
          <w:rFonts w:hint="eastAsia"/>
        </w:rPr>
        <w:t>It is, therefore, inconceivable that matter with its blind physical forces should perform the mental work exhibited in the processes of organization and growth.</w:t>
      </w:r>
    </w:p>
    <w:p w14:paraId="07240C73">
      <w:pPr>
        <w:rPr>
          <w:rFonts w:hint="eastAsia"/>
        </w:rPr>
      </w:pPr>
      <w:r>
        <w:rPr>
          <w:rFonts w:hint="eastAsia"/>
        </w:rPr>
        <w:t>因此，物质及其盲目的物理力能够完成在组织和生长过程中所展现的精神工作，这是不可思议的。</w:t>
      </w:r>
    </w:p>
    <w:p w14:paraId="0D57F9C8">
      <w:pPr>
        <w:rPr>
          <w:rFonts w:hint="eastAsia"/>
        </w:rPr>
      </w:pPr>
    </w:p>
    <w:p w14:paraId="2EE2F79B">
      <w:pPr>
        <w:rPr>
          <w:rFonts w:hint="eastAsia"/>
        </w:rPr>
      </w:pPr>
      <w:r>
        <w:rPr>
          <w:rFonts w:hint="eastAsia"/>
        </w:rPr>
        <w:t>Fourthly, the intelligence required to account for the processes of vegetable and animal life is assumed to be in the everywhere present and everywhere active mind of God himself.</w:t>
      </w:r>
    </w:p>
    <w:p w14:paraId="469DACFD">
      <w:pPr>
        <w:rPr>
          <w:rFonts w:hint="eastAsia"/>
        </w:rPr>
      </w:pPr>
      <w:r>
        <w:rPr>
          <w:rFonts w:hint="eastAsia"/>
        </w:rPr>
        <w:t>第四，解释植物和动物生命过程所需的智慧，被假定存在于神自己无所不在、无所不作的心灵之中。</w:t>
      </w:r>
    </w:p>
    <w:p w14:paraId="6992A80E">
      <w:pPr>
        <w:rPr>
          <w:rFonts w:hint="eastAsia"/>
        </w:rPr>
      </w:pPr>
      <w:r>
        <w:rPr>
          <w:rFonts w:hint="eastAsia"/>
        </w:rPr>
        <w:t>This does not imply that physical or second causes have no efficiency, or that those causes are merged into the efficiency of God.</w:t>
      </w:r>
    </w:p>
    <w:p w14:paraId="33CB5412">
      <w:pPr>
        <w:rPr>
          <w:rFonts w:hint="eastAsia"/>
        </w:rPr>
      </w:pPr>
      <w:r>
        <w:rPr>
          <w:rFonts w:hint="eastAsia"/>
        </w:rPr>
        <w:t>这并不意味着物理原因或第二原因没有效能，或者那些原因被融入到神的效能之中。</w:t>
      </w:r>
    </w:p>
    <w:p w14:paraId="162F3EB2">
      <w:pPr>
        <w:rPr>
          <w:rFonts w:hint="eastAsia"/>
        </w:rPr>
      </w:pPr>
      <w:r>
        <w:rPr>
          <w:rFonts w:hint="eastAsia"/>
        </w:rPr>
        <w:t>It simply means that God uses the chemical, electric, photic, and other forces of nature, in carrying on organization and other vital processes in the vegetable and animal worlds.</w:t>
      </w:r>
    </w:p>
    <w:p w14:paraId="62B61C80">
      <w:pPr>
        <w:rPr>
          <w:rFonts w:hint="eastAsia"/>
        </w:rPr>
      </w:pPr>
      <w:r>
        <w:rPr>
          <w:rFonts w:hint="eastAsia"/>
        </w:rPr>
        <w:t>它仅仅意味着神在植物界和动物界进行组织和其他生命过程时，使用了化学、电、光和其他自然力。</w:t>
      </w:r>
    </w:p>
    <w:p w14:paraId="6E58A7B2">
      <w:pPr>
        <w:rPr>
          <w:rFonts w:hint="eastAsia"/>
        </w:rPr>
      </w:pPr>
      <w:r>
        <w:rPr>
          <w:rFonts w:hint="eastAsia"/>
        </w:rPr>
        <w:t>In such processes there is a combination of two specifically different forces; physical and mental.</w:t>
      </w:r>
    </w:p>
    <w:p w14:paraId="7D1ACB84">
      <w:pPr>
        <w:rPr>
          <w:rFonts w:hint="eastAsia"/>
        </w:rPr>
      </w:pPr>
      <w:r>
        <w:rPr>
          <w:rFonts w:hint="eastAsia"/>
        </w:rPr>
        <w:t>在这样的过程中，存在着两种特定不同力量的结合；物理力量和精神力量。</w:t>
      </w:r>
    </w:p>
    <w:p w14:paraId="46DE3AD1">
      <w:pPr>
        <w:rPr>
          <w:rFonts w:hint="eastAsia"/>
        </w:rPr>
      </w:pPr>
      <w:r>
        <w:rPr>
          <w:rFonts w:hint="eastAsia"/>
        </w:rPr>
        <w:t>The physical are in the matter used; the mental in God who uses the matter and its forces.</w:t>
      </w:r>
    </w:p>
    <w:p w14:paraId="38B52DF1">
      <w:pPr>
        <w:rPr>
          <w:rFonts w:hint="eastAsia"/>
        </w:rPr>
      </w:pPr>
      <w:r>
        <w:rPr>
          <w:rFonts w:hint="eastAsia"/>
        </w:rPr>
        <w:t>物理力量在于所使用的物质；精神力量在于使用物质及其力量的神。</w:t>
      </w:r>
    </w:p>
    <w:p w14:paraId="05A4BB83">
      <w:pPr>
        <w:rPr>
          <w:rFonts w:hint="eastAsia"/>
        </w:rPr>
      </w:pPr>
      <w:r>
        <w:rPr>
          <w:rFonts w:hint="eastAsia"/>
        </w:rPr>
        <w:t>Examples of this combination of mental and physical force are familiar.</w:t>
      </w:r>
    </w:p>
    <w:p w14:paraId="5860DE34">
      <w:pPr>
        <w:rPr>
          <w:rFonts w:hint="eastAsia"/>
        </w:rPr>
      </w:pPr>
      <w:r>
        <w:rPr>
          <w:rFonts w:hint="eastAsia"/>
        </w:rPr>
        <w:t>这种精神力量和物理力量结合的例子很常见。</w:t>
      </w:r>
    </w:p>
    <w:p w14:paraId="22907132">
      <w:pPr>
        <w:rPr>
          <w:rFonts w:hint="eastAsia"/>
        </w:rPr>
      </w:pPr>
      <w:r>
        <w:rPr>
          <w:rFonts w:hint="eastAsia"/>
        </w:rPr>
        <w:t>All voluntary motion, on the part of animals, all the works of men, are due to such combination.</w:t>
      </w:r>
    </w:p>
    <w:p w14:paraId="5D380B1C">
      <w:pPr>
        <w:rPr>
          <w:rFonts w:hint="eastAsia"/>
        </w:rPr>
      </w:pPr>
      <w:r>
        <w:rPr>
          <w:rFonts w:hint="eastAsia"/>
        </w:rPr>
        <w:t>动物的所有随意运动，人类的所有工作，都归因于这种结合。</w:t>
      </w:r>
    </w:p>
    <w:p w14:paraId="438582D5">
      <w:pPr>
        <w:rPr>
          <w:rFonts w:hint="eastAsia"/>
        </w:rPr>
      </w:pPr>
      <w:r>
        <w:rPr>
          <w:rFonts w:hint="eastAsia"/>
        </w:rPr>
        <w:t>Walking, speaking, and writing, are possible only so far as mind controls our material organization.</w:t>
      </w:r>
    </w:p>
    <w:p w14:paraId="0A6021F3">
      <w:pPr>
        <w:rPr>
          <w:rFonts w:hint="eastAsia"/>
        </w:rPr>
      </w:pPr>
      <w:r>
        <w:rPr>
          <w:rFonts w:hint="eastAsia"/>
        </w:rPr>
        <w:t>行走、说话和书写，只有在心灵控制我们的物质组织的情况下才可能。</w:t>
      </w:r>
    </w:p>
    <w:p w14:paraId="2B23C739">
      <w:pPr>
        <w:rPr>
          <w:rFonts w:hint="eastAsia"/>
        </w:rPr>
      </w:pPr>
      <w:r>
        <w:rPr>
          <w:rFonts w:hint="eastAsia"/>
        </w:rPr>
        <w:t>In writing, for example, the vital functions are going on in the hand, on which its mobility and susceptibility of nervous impression depend; and the numerous voluntary muscles are called into action; but the guiding power is in the mind.</w:t>
      </w:r>
    </w:p>
    <w:p w14:paraId="7A2FB1D5">
      <w:pPr>
        <w:rPr>
          <w:rFonts w:hint="eastAsia"/>
        </w:rPr>
      </w:pPr>
      <w:r>
        <w:rPr>
          <w:rFonts w:hint="eastAsia"/>
        </w:rPr>
        <w:t>例如，在书写时，手部的生命功能正在进行，手的活动性和对神经印象的敏感性都依赖于此；并且许多随意肌都被调动起来；但引导力在于心灵。</w:t>
      </w:r>
    </w:p>
    <w:p w14:paraId="7EB374B7">
      <w:pPr>
        <w:rPr>
          <w:rFonts w:hint="eastAsia"/>
        </w:rPr>
      </w:pPr>
      <w:r>
        <w:rPr>
          <w:rFonts w:hint="eastAsia"/>
        </w:rPr>
        <w:t>It is the mind that determines what letters and sentences the fingers shall form, and what ideas shall be expressed.</w:t>
      </w:r>
    </w:p>
    <w:p w14:paraId="7A9DC63C">
      <w:pPr>
        <w:rPr>
          <w:rFonts w:hint="eastAsia"/>
        </w:rPr>
      </w:pPr>
      <w:r>
        <w:rPr>
          <w:rFonts w:hint="eastAsia"/>
        </w:rPr>
        <w:t>是心灵决定手指将形成什么字母和句子，以及将表达什么思想。</w:t>
      </w:r>
    </w:p>
    <w:p w14:paraId="5BC7C756">
      <w:pPr>
        <w:rPr>
          <w:rFonts w:hint="eastAsia"/>
        </w:rPr>
      </w:pPr>
      <w:r>
        <w:rPr>
          <w:rFonts w:hint="eastAsia"/>
        </w:rPr>
        <w:t>In like manner, it is the ever-present mind of God that guides the action of physical causes in the processes of animal and vegetable life.</w:t>
      </w:r>
    </w:p>
    <w:p w14:paraId="6F6F5DBA">
      <w:pPr>
        <w:rPr>
          <w:rFonts w:hint="eastAsia"/>
        </w:rPr>
      </w:pPr>
      <w:r>
        <w:rPr>
          <w:rFonts w:hint="eastAsia"/>
        </w:rPr>
        <w:t>同样，是神永恒同在的心灵引导着动物和植物生命过程中物理原因的活动。</w:t>
      </w:r>
    </w:p>
    <w:p w14:paraId="0C9141B8">
      <w:pPr>
        <w:rPr>
          <w:rFonts w:hint="eastAsia"/>
        </w:rPr>
      </w:pPr>
      <w:r>
        <w:rPr>
          <w:rFonts w:hint="eastAsia"/>
        </w:rPr>
        <w:t>And as it would be unreasonable to refer to the physical forces called into activity, when we speak or write, the intelligence indicated in what is uttered or written, so it is unreasonable to refer to the forces of matter the intelligence indicated in the processes of life.</w:t>
      </w:r>
    </w:p>
    <w:p w14:paraId="5273901E">
      <w:pPr>
        <w:rPr>
          <w:rFonts w:hint="eastAsia"/>
        </w:rPr>
      </w:pPr>
      <w:r>
        <w:rPr>
          <w:rFonts w:hint="eastAsia"/>
        </w:rPr>
        <w:t>并且，正如在我们说话或书写时，将所说或所写内容中表明的智慧归因于被调动的物理力是不合理的，同样，将生命过程中表明的智慧归因于物质的力量也是不合理的。</w:t>
      </w:r>
    </w:p>
    <w:p w14:paraId="1DED4E9C">
      <w:pPr>
        <w:rPr>
          <w:rFonts w:hint="eastAsia"/>
        </w:rPr>
      </w:pPr>
    </w:p>
    <w:p w14:paraId="3305E797">
      <w:pPr>
        <w:rPr>
          <w:rFonts w:hint="eastAsia"/>
        </w:rPr>
      </w:pPr>
      <w:r>
        <w:rPr>
          <w:rFonts w:hint="eastAsia"/>
        </w:rPr>
        <w:t>It is because we cannot raise our minds to any proper apprehension of the infinity of God, that we find it so difficult to think of Him as thus everywhere present and everywhere intelligently active.</w:t>
      </w:r>
    </w:p>
    <w:p w14:paraId="41A2BEBD">
      <w:pPr>
        <w:rPr>
          <w:rFonts w:hint="eastAsia"/>
        </w:rPr>
      </w:pPr>
      <w:r>
        <w:rPr>
          <w:rFonts w:hint="eastAsia"/>
        </w:rPr>
        <w:t>正因为我们无法将我们的思想提升到对神无限性的恰当理解，我们才发现如此难以将祂设想为如此无所不在且无所不在地智慧地活跃。</w:t>
      </w:r>
    </w:p>
    <w:p w14:paraId="59AD5090">
      <w:pPr>
        <w:rPr>
          <w:rFonts w:hint="eastAsia"/>
        </w:rPr>
      </w:pPr>
      <w:r>
        <w:rPr>
          <w:rFonts w:hint="eastAsia"/>
        </w:rPr>
        <w:t>This, however, ceases to be incredible, when we think of the marvellous cooperation of the mind and body which takes place in rapid talking, or, more wonderfully still, in a child before a piano, taking in at a glance the whole score, noticing the power and position of every note, striking eight keys of the instrument at the same time, and moving fifty or sixty voluntary muscles with the rapidity of lightning, and each at the right time, and with the right force.</w:t>
      </w:r>
    </w:p>
    <w:p w14:paraId="379E4DB8">
      <w:pPr>
        <w:rPr>
          <w:rFonts w:hint="eastAsia"/>
        </w:rPr>
      </w:pPr>
      <w:r>
        <w:rPr>
          <w:rFonts w:hint="eastAsia"/>
        </w:rPr>
        <w:t>然而，当我们想到在快速说话时发生的奇妙的身心合作，或者更奇妙的是，一个孩子在钢琴前，一眼就能看清整个乐谱，注意到每个音符的力量和位置，同时按下乐器的八个琴键，并以闪电般的速度移动五六十块随意肌，而且每一块都在正确的时间，以正确的力度移动时，这就变得不再难以置信了。</w:t>
      </w:r>
    </w:p>
    <w:p w14:paraId="7A77EEB9">
      <w:pPr>
        <w:rPr>
          <w:rFonts w:hint="eastAsia"/>
        </w:rPr>
      </w:pPr>
      <w:r>
        <w:rPr>
          <w:rFonts w:hint="eastAsia"/>
        </w:rPr>
        <w:t>If the mere spark of intelligence in a child can do such wonders, why should it be thought incredible that the Infinite Mind should pervade and govern the universe?</w:t>
      </w:r>
    </w:p>
    <w:p w14:paraId="55E3DFE4">
      <w:pPr>
        <w:rPr>
          <w:rFonts w:hint="eastAsia"/>
        </w:rPr>
      </w:pPr>
      <w:r>
        <w:rPr>
          <w:rFonts w:hint="eastAsia"/>
        </w:rPr>
        <w:t>如果一个孩子身上微弱的智慧火花就能创造如此奇迹，为什么会认为无限的心灵遍及并治理宇宙是难以置信的呢？</w:t>
      </w:r>
    </w:p>
    <w:p w14:paraId="5478F9E0">
      <w:pPr>
        <w:rPr>
          <w:rFonts w:hint="eastAsia"/>
        </w:rPr>
      </w:pPr>
    </w:p>
    <w:p w14:paraId="05944F67">
      <w:pPr>
        <w:rPr>
          <w:rFonts w:hint="eastAsia"/>
        </w:rPr>
      </w:pPr>
      <w:r>
        <w:rPr>
          <w:rFonts w:hint="eastAsia"/>
        </w:rPr>
        <w:t>In support of the view here given, that the intelligence displayed in all vital processes is the intelligence of the everywhere present and everywhere active mind of God, it may be urged, in the first place, that the principle involved in this doctrine is assumed in time simplest truths of natural religion.</w:t>
      </w:r>
    </w:p>
    <w:p w14:paraId="01730E91">
      <w:pPr>
        <w:rPr>
          <w:rFonts w:hint="eastAsia"/>
        </w:rPr>
      </w:pPr>
      <w:r>
        <w:rPr>
          <w:rFonts w:hint="eastAsia"/>
        </w:rPr>
        <w:t>为了支持这里提出的观点，即所有生命过程中所展现的智慧是神无所不在、无所不作的心灵的智慧，首先可以说，这个教义所包含的原则在自然宗教最简单的真理中就被假定了。</w:t>
      </w:r>
    </w:p>
    <w:p w14:paraId="74CABF1B">
      <w:pPr>
        <w:rPr>
          <w:rFonts w:hint="eastAsia"/>
        </w:rPr>
      </w:pPr>
      <w:r>
        <w:rPr>
          <w:rFonts w:hint="eastAsia"/>
        </w:rPr>
        <w:t>If God be not thus everywhere present, and everywhere active in the control of secondary causes, there is no propriety or use in prayer, and no ground of confidence in divine protection.</w:t>
      </w:r>
    </w:p>
    <w:p w14:paraId="3F5AC483">
      <w:pPr>
        <w:rPr>
          <w:rFonts w:hint="eastAsia"/>
        </w:rPr>
      </w:pPr>
      <w:r>
        <w:rPr>
          <w:rFonts w:hint="eastAsia"/>
        </w:rPr>
        <w:t>如果神并非如此无所不在，并非无所不在地活跃于控制第二原因，那么祷告就没有恰当性或用处，对神圣保护的信心也没有根据。</w:t>
      </w:r>
    </w:p>
    <w:p w14:paraId="31929FA7">
      <w:pPr>
        <w:rPr>
          <w:rFonts w:hint="eastAsia"/>
        </w:rPr>
      </w:pPr>
      <w:r>
        <w:rPr>
          <w:rFonts w:hint="eastAsia"/>
        </w:rPr>
        <w:t>In the second place, it seems to be the only way to account for the facts of the case.</w:t>
      </w:r>
    </w:p>
    <w:p w14:paraId="6F980A92">
      <w:pPr>
        <w:rPr>
          <w:rFonts w:hint="eastAsia"/>
        </w:rPr>
      </w:pPr>
      <w:r>
        <w:rPr>
          <w:rFonts w:hint="eastAsia"/>
        </w:rPr>
        <w:t>其次，这似乎是解释案件事实的唯一途径。</w:t>
      </w:r>
    </w:p>
    <w:p w14:paraId="6027E686">
      <w:pPr>
        <w:rPr>
          <w:rFonts w:hint="eastAsia"/>
        </w:rPr>
      </w:pPr>
      <w:r>
        <w:rPr>
          <w:rFonts w:hint="eastAsia"/>
        </w:rPr>
        <w:t>That the processes of life in vegetables and animals do manifest intelligence cannot be denied.</w:t>
      </w:r>
    </w:p>
    <w:p w14:paraId="5FFD31CB">
      <w:pPr>
        <w:rPr>
          <w:rFonts w:hint="eastAsia"/>
        </w:rPr>
      </w:pPr>
      <w:r>
        <w:rPr>
          <w:rFonts w:hint="eastAsia"/>
        </w:rPr>
        <w:t>植物和动物的生命过程确实显现智慧，这一点不容否认。</w:t>
      </w:r>
    </w:p>
    <w:p w14:paraId="473E80AB">
      <w:pPr>
        <w:rPr>
          <w:rFonts w:hint="eastAsia"/>
        </w:rPr>
      </w:pPr>
      <w:r>
        <w:rPr>
          <w:rFonts w:hint="eastAsia"/>
        </w:rPr>
        <w:t>They manifest foresight, purpose, choice, and controlling power.</w:t>
      </w:r>
    </w:p>
    <w:p w14:paraId="7D1188F7">
      <w:pPr>
        <w:rPr>
          <w:rFonts w:hint="eastAsia"/>
        </w:rPr>
      </w:pPr>
      <w:r>
        <w:rPr>
          <w:rFonts w:hint="eastAsia"/>
        </w:rPr>
        <w:t>它们显现出远见、目的、选择和控制力。</w:t>
      </w:r>
    </w:p>
    <w:p w14:paraId="1FB35340">
      <w:pPr>
        <w:rPr>
          <w:rFonts w:hint="eastAsia"/>
        </w:rPr>
      </w:pPr>
      <w:r>
        <w:rPr>
          <w:rFonts w:hint="eastAsia"/>
        </w:rPr>
        <w:t>This intelligence cannot be referred to matter, or to physical forces.</w:t>
      </w:r>
    </w:p>
    <w:p w14:paraId="31D716CF">
      <w:pPr>
        <w:rPr>
          <w:rFonts w:hint="eastAsia"/>
        </w:rPr>
      </w:pPr>
      <w:r>
        <w:rPr>
          <w:rFonts w:hint="eastAsia"/>
        </w:rPr>
        <w:t>这种智慧不能归因于物质或物理力。</w:t>
      </w:r>
    </w:p>
    <w:p w14:paraId="34CE26D9">
      <w:pPr>
        <w:rPr>
          <w:rFonts w:hint="eastAsia"/>
        </w:rPr>
      </w:pPr>
      <w:r>
        <w:rPr>
          <w:rFonts w:hint="eastAsia"/>
        </w:rPr>
        <w:t>The most advanced scientific Materialism does not make mind an attribute, or function, or product of all matter, but only of the highly organized matter of the brain.</w:t>
      </w:r>
    </w:p>
    <w:p w14:paraId="222D57ED">
      <w:pPr>
        <w:rPr>
          <w:rFonts w:hint="eastAsia"/>
        </w:rPr>
      </w:pPr>
      <w:r>
        <w:rPr>
          <w:rFonts w:hint="eastAsia"/>
        </w:rPr>
        <w:t>最先进的科学唯物主义并不将心灵视为所有物质的属性、功能或产物，而仅仅是高度组织化的大脑物质的属性、功能或产物。</w:t>
      </w:r>
    </w:p>
    <w:p w14:paraId="2CF39501">
      <w:pPr>
        <w:rPr>
          <w:rFonts w:hint="eastAsia"/>
        </w:rPr>
      </w:pPr>
      <w:r>
        <w:rPr>
          <w:rFonts w:hint="eastAsia"/>
        </w:rPr>
        <w:t>But there is no brain in the vegetable or animal germ.</w:t>
      </w:r>
    </w:p>
    <w:p w14:paraId="6663E90E">
      <w:pPr>
        <w:rPr>
          <w:rFonts w:hint="eastAsia"/>
        </w:rPr>
      </w:pPr>
      <w:r>
        <w:rPr>
          <w:rFonts w:hint="eastAsia"/>
        </w:rPr>
        <w:t>但在植物或动物的胚芽中没有大脑。</w:t>
      </w:r>
    </w:p>
    <w:p w14:paraId="01BCCCC1">
      <w:pPr>
        <w:rPr>
          <w:rFonts w:hint="eastAsia"/>
        </w:rPr>
      </w:pPr>
      <w:r>
        <w:rPr>
          <w:rFonts w:hint="eastAsia"/>
        </w:rPr>
        <w:t>Brain is as much a product of life (and therefore of mind) as sinew or bone.</w:t>
      </w:r>
    </w:p>
    <w:p w14:paraId="12F9CFCF">
      <w:pPr>
        <w:rPr>
          <w:rFonts w:hint="eastAsia"/>
        </w:rPr>
      </w:pPr>
      <w:r>
        <w:rPr>
          <w:rFonts w:hint="eastAsia"/>
        </w:rPr>
        <w:t>大脑如同筋腱或骨骼一样，是生命（因此也是心灵）的产物。</w:t>
      </w:r>
    </w:p>
    <w:p w14:paraId="47863EB0">
      <w:pPr>
        <w:rPr>
          <w:rFonts w:hint="eastAsia"/>
        </w:rPr>
      </w:pPr>
    </w:p>
    <w:p w14:paraId="2EB62932">
      <w:pPr>
        <w:rPr>
          <w:rFonts w:hint="eastAsia"/>
        </w:rPr>
      </w:pPr>
      <w:r>
        <w:rPr>
          <w:rFonts w:hint="eastAsia"/>
        </w:rPr>
        <w:t>In the third place, the authority of Scripture may be claimed in support of the doctrine in question.</w:t>
      </w:r>
    </w:p>
    <w:p w14:paraId="358E2E70">
      <w:pPr>
        <w:rPr>
          <w:rFonts w:hint="eastAsia"/>
        </w:rPr>
      </w:pPr>
      <w:r>
        <w:rPr>
          <w:rFonts w:hint="eastAsia"/>
        </w:rPr>
        <w:t>第三，可以声称圣经的权威支持所讨论的教义。</w:t>
      </w:r>
    </w:p>
    <w:p w14:paraId="56B7E957">
      <w:pPr>
        <w:rPr>
          <w:rFonts w:hint="eastAsia"/>
        </w:rPr>
      </w:pPr>
      <w:r>
        <w:rPr>
          <w:rFonts w:hint="eastAsia"/>
        </w:rPr>
        <w:t>The Bible teaches the omnipresence of God; i. e., the omnipresence of mind.</w:t>
      </w:r>
    </w:p>
    <w:p w14:paraId="02A37753">
      <w:pPr>
        <w:rPr>
          <w:rFonts w:hint="eastAsia"/>
        </w:rPr>
      </w:pPr>
      <w:r>
        <w:rPr>
          <w:rFonts w:hint="eastAsia"/>
        </w:rPr>
        <w:t>圣经教导神的无所不在；即心灵的无所不在。</w:t>
      </w:r>
    </w:p>
    <w:p w14:paraId="7A2AB1C7">
      <w:pPr>
        <w:rPr>
          <w:rFonts w:hint="eastAsia"/>
        </w:rPr>
      </w:pPr>
      <w:r>
        <w:rPr>
          <w:rFonts w:hint="eastAsia"/>
        </w:rPr>
        <w:t>The phrase "God fills heaven and earth," means that mind pervades heaven and earth,</w:t>
      </w:r>
    </w:p>
    <w:p w14:paraId="11872EF6">
      <w:pPr>
        <w:rPr>
          <w:rFonts w:hint="eastAsia"/>
        </w:rPr>
      </w:pPr>
      <w:r>
        <w:rPr>
          <w:rFonts w:hint="eastAsia"/>
        </w:rPr>
        <w:t>“神充满天地”这句话的意思是，心灵遍及天地，</w:t>
      </w:r>
    </w:p>
    <w:p w14:paraId="5C95E34F">
      <w:pPr>
        <w:rPr>
          <w:rFonts w:hint="eastAsia"/>
        </w:rPr>
      </w:pPr>
      <w:r>
        <w:rPr>
          <w:rFonts w:hint="eastAsia"/>
        </w:rPr>
        <w:t>that there is no portion of space in which mind is not present and active.</w:t>
      </w:r>
    </w:p>
    <w:p w14:paraId="549820BC">
      <w:pPr>
        <w:rPr>
          <w:rFonts w:hint="eastAsia"/>
        </w:rPr>
      </w:pPr>
      <w:r>
        <w:rPr>
          <w:rFonts w:hint="eastAsia"/>
        </w:rPr>
        <w:t>没有任何空间部分没有心灵存在和活动。</w:t>
      </w:r>
    </w:p>
    <w:p w14:paraId="613E8629">
      <w:pPr>
        <w:rPr>
          <w:rFonts w:hint="eastAsia"/>
        </w:rPr>
      </w:pPr>
      <w:r>
        <w:rPr>
          <w:rFonts w:hint="eastAsia"/>
        </w:rPr>
        <w:t>The Scriptures also teach that all things, even the most minute, as the number of the hairs of our head, the falling of a sparrow, the flight of an arrow, are all under the control of God.</w:t>
      </w:r>
    </w:p>
    <w:p w14:paraId="4DDAF3CC">
      <w:pPr>
        <w:rPr>
          <w:rFonts w:hint="eastAsia"/>
        </w:rPr>
      </w:pPr>
      <w:r>
        <w:rPr>
          <w:rFonts w:hint="eastAsia"/>
        </w:rPr>
        <w:t>圣经也教导说，万物，即使是最微小的，如我们头发的数量，麻雀的坠落，箭的飞行，都受神的控制。</w:t>
      </w:r>
    </w:p>
    <w:p w14:paraId="7EFE2FA1">
      <w:pPr>
        <w:rPr>
          <w:rFonts w:hint="eastAsia"/>
        </w:rPr>
      </w:pPr>
      <w:r>
        <w:rPr>
          <w:rFonts w:hint="eastAsia"/>
        </w:rPr>
        <w:t>He also is said to cause the grass to grow, which means not only that He so orders physical causes that vegetation is the result, but also, as appears from other representations, that the organization and growth of the plant are determined by his agency.</w:t>
      </w:r>
    </w:p>
    <w:p w14:paraId="67A2A482">
      <w:pPr>
        <w:rPr>
          <w:rFonts w:hint="eastAsia"/>
        </w:rPr>
      </w:pPr>
      <w:r>
        <w:rPr>
          <w:rFonts w:hint="eastAsia"/>
        </w:rPr>
        <w:t>据说祂也使草生长，这不仅意味着祂如此安排物理原因以致产生植被，而且，正如其他表述所表明的，植物的组织和生长是由祂的作为决定的。</w:t>
      </w:r>
    </w:p>
    <w:p w14:paraId="1FF02DB4">
      <w:pPr>
        <w:rPr>
          <w:rFonts w:hint="eastAsia"/>
        </w:rPr>
      </w:pPr>
      <w:r>
        <w:rPr>
          <w:rFonts w:hint="eastAsia"/>
        </w:rPr>
        <w:t>This seems to be clearly taught with regard to the bodies of men in Psalm cxxxix. 15, 16, "My substance was not hid from thee, when I was made in secret, and curiously wrought in the lowest parts of the earth.</w:t>
      </w:r>
    </w:p>
    <w:p w14:paraId="3A4F942E">
      <w:pPr>
        <w:rPr>
          <w:rFonts w:hint="eastAsia"/>
        </w:rPr>
      </w:pPr>
      <w:r>
        <w:rPr>
          <w:rFonts w:hint="eastAsia"/>
        </w:rPr>
        <w:t>关于人的身体，这在诗篇一百三十九篇15、16节中似乎得到了清楚的教导：“我在暗中受造，在地的深处被联络；那时，我的形体并不向你隐藏。</w:t>
      </w:r>
    </w:p>
    <w:p w14:paraId="02EAA629">
      <w:pPr>
        <w:rPr>
          <w:rFonts w:hint="eastAsia"/>
        </w:rPr>
      </w:pPr>
      <w:r>
        <w:rPr>
          <w:rFonts w:hint="eastAsia"/>
        </w:rPr>
        <w:t>Thine eyes did see my substance, yet being unperfect; and in thy book all my members were written, which in continuance were fashioned, when as yet there was none of them."</w:t>
      </w:r>
    </w:p>
    <w:p w14:paraId="7B464251">
      <w:pPr>
        <w:rPr>
          <w:rFonts w:hint="eastAsia"/>
        </w:rPr>
      </w:pPr>
      <w:r>
        <w:rPr>
          <w:rFonts w:hint="eastAsia"/>
        </w:rPr>
        <w:t>我未成形的体质，你的眼早已看见了；你所定的日子，我尚未度一日，你都写在你的册上了。”</w:t>
      </w:r>
    </w:p>
    <w:p w14:paraId="1AFA3608">
      <w:pPr>
        <w:rPr>
          <w:rFonts w:hint="eastAsia"/>
        </w:rPr>
      </w:pPr>
      <w:r>
        <w:rPr>
          <w:rFonts w:hint="eastAsia"/>
        </w:rPr>
        <w:t>However doubtful may be the interpretation of the 16th verse in the original, the general meaning of the passage cannot be mistaken.</w:t>
      </w:r>
    </w:p>
    <w:p w14:paraId="3CBB8E13">
      <w:pPr>
        <w:rPr>
          <w:rFonts w:hint="eastAsia"/>
        </w:rPr>
      </w:pPr>
      <w:r>
        <w:rPr>
          <w:rFonts w:hint="eastAsia"/>
        </w:rPr>
        <w:t>无论原文第16节的解释多么可疑，这段经文的总的意义不容置疑。</w:t>
      </w:r>
    </w:p>
    <w:p w14:paraId="020CBBEA">
      <w:pPr>
        <w:rPr>
          <w:rFonts w:hint="eastAsia"/>
        </w:rPr>
      </w:pPr>
      <w:r>
        <w:rPr>
          <w:rFonts w:hint="eastAsia"/>
        </w:rPr>
        <w:t>It clearly teaches that the human body is fashioned in the womb by the intelligence of God, and not by undirected physical causes, acting blindly.</w:t>
      </w:r>
    </w:p>
    <w:p w14:paraId="3CD7C2FB">
      <w:pPr>
        <w:rPr>
          <w:rFonts w:hint="eastAsia"/>
        </w:rPr>
      </w:pPr>
      <w:r>
        <w:rPr>
          <w:rFonts w:hint="eastAsia"/>
        </w:rPr>
        <w:t>它清楚地教导说，人的身体是在母腹中由神的智慧塑造的，而非由盲目作用的、无方向的物理原因塑造的。</w:t>
      </w:r>
    </w:p>
    <w:p w14:paraId="390003D7">
      <w:pPr>
        <w:rPr>
          <w:rFonts w:hint="eastAsia"/>
        </w:rPr>
      </w:pPr>
    </w:p>
    <w:p w14:paraId="503D30AC">
      <w:pPr>
        <w:spacing w:after="294" w:line="255" w:lineRule="auto"/>
        <w:ind w:left="26" w:right="16"/>
        <w:jc w:val="center"/>
        <w:rPr>
          <w:rFonts w:hint="eastAsia"/>
          <w:b/>
          <w:i/>
          <w:iCs/>
        </w:rPr>
      </w:pPr>
      <w:r>
        <w:rPr>
          <w:rFonts w:hint="eastAsia"/>
          <w:b/>
          <w:i/>
          <w:iCs/>
        </w:rPr>
        <w:t>B. The Providence of God over Rational Creatures.</w:t>
      </w:r>
    </w:p>
    <w:p w14:paraId="524DDF05">
      <w:pPr>
        <w:spacing w:after="294" w:line="255" w:lineRule="auto"/>
        <w:ind w:left="26" w:right="16"/>
        <w:jc w:val="center"/>
        <w:rPr>
          <w:rFonts w:hint="eastAsia"/>
          <w:b/>
          <w:i/>
          <w:iCs/>
        </w:rPr>
      </w:pPr>
      <w:r>
        <w:rPr>
          <w:rFonts w:hint="eastAsia" w:eastAsia="宋体"/>
          <w:b/>
          <w:i/>
          <w:iCs/>
          <w:lang w:val="en-US" w:eastAsia="zh-CN"/>
        </w:rPr>
        <w:t>B</w:t>
      </w:r>
      <w:r>
        <w:rPr>
          <w:rFonts w:hint="eastAsia"/>
          <w:b/>
          <w:i/>
          <w:iCs/>
        </w:rPr>
        <w:t>. 神对有理性受造物的护理。</w:t>
      </w:r>
    </w:p>
    <w:p w14:paraId="4BA41F50">
      <w:pPr>
        <w:rPr>
          <w:rFonts w:hint="eastAsia"/>
        </w:rPr>
      </w:pPr>
    </w:p>
    <w:p w14:paraId="085BFFEA">
      <w:pPr>
        <w:rPr>
          <w:rFonts w:hint="eastAsia"/>
        </w:rPr>
      </w:pPr>
      <w:r>
        <w:rPr>
          <w:rFonts w:hint="eastAsia"/>
        </w:rPr>
        <w:t>God's providence, however, extends over the world of mind, i. e., over rational free agents, as well as over the material universe.</w:t>
      </w:r>
    </w:p>
    <w:p w14:paraId="6E84606E">
      <w:pPr>
        <w:rPr>
          <w:rFonts w:hint="eastAsia"/>
        </w:rPr>
      </w:pPr>
      <w:r>
        <w:rPr>
          <w:rFonts w:hint="eastAsia"/>
        </w:rPr>
        <w:t>然而，神的护理延伸到精神世界，即有理性的自由行动者，如同延伸到物质宇宙一样。</w:t>
      </w:r>
    </w:p>
    <w:p w14:paraId="27C7ECEB">
      <w:pPr>
        <w:rPr>
          <w:rFonts w:hint="eastAsia"/>
        </w:rPr>
      </w:pPr>
      <w:r>
        <w:rPr>
          <w:rFonts w:hint="eastAsia"/>
        </w:rPr>
        <w:t>The principles involved in the Scriptural doctrine concerning God's providential government of rational creatures are, --</w:t>
      </w:r>
    </w:p>
    <w:p w14:paraId="228C4EFF">
      <w:pPr>
        <w:rPr>
          <w:rFonts w:hint="eastAsia"/>
        </w:rPr>
      </w:pPr>
      <w:r>
        <w:rPr>
          <w:rFonts w:hint="eastAsia"/>
        </w:rPr>
        <w:t>圣经关于神对有理性受造物护理治理的教义所包含的原则是：——</w:t>
      </w:r>
    </w:p>
    <w:p w14:paraId="340CA880">
      <w:pPr>
        <w:rPr>
          <w:rFonts w:hint="eastAsia"/>
        </w:rPr>
      </w:pPr>
    </w:p>
    <w:p w14:paraId="2514399F">
      <w:pPr>
        <w:rPr>
          <w:rFonts w:hint="eastAsia"/>
        </w:rPr>
      </w:pPr>
      <w:r>
        <w:rPr>
          <w:rFonts w:hint="eastAsia"/>
        </w:rPr>
        <w:t>1.That mind is essentially active.</w:t>
      </w:r>
    </w:p>
    <w:p w14:paraId="31EA8020">
      <w:pPr>
        <w:rPr>
          <w:rFonts w:hint="eastAsia"/>
        </w:rPr>
      </w:pPr>
      <w:r>
        <w:rPr>
          <w:rFonts w:hint="eastAsia"/>
        </w:rPr>
        <w:t>1.心灵本质上是活跃的。</w:t>
      </w:r>
    </w:p>
    <w:p w14:paraId="6FFF97CB">
      <w:pPr>
        <w:rPr>
          <w:rFonts w:hint="eastAsia"/>
        </w:rPr>
      </w:pPr>
      <w:r>
        <w:rPr>
          <w:rFonts w:hint="eastAsia"/>
        </w:rPr>
        <w:t>It originates its own acts.</w:t>
      </w:r>
    </w:p>
    <w:p w14:paraId="7A6DB5E1">
      <w:pPr>
        <w:rPr>
          <w:rFonts w:hint="eastAsia"/>
        </w:rPr>
      </w:pPr>
      <w:r>
        <w:rPr>
          <w:rFonts w:hint="eastAsia"/>
        </w:rPr>
        <w:t>它产生自身的行为。</w:t>
      </w:r>
    </w:p>
    <w:p w14:paraId="719CE22A">
      <w:pPr>
        <w:rPr>
          <w:rFonts w:hint="eastAsia"/>
        </w:rPr>
      </w:pPr>
      <w:r>
        <w:rPr>
          <w:rFonts w:hint="eastAsia"/>
        </w:rPr>
        <w:t>This is a matter of consciousness.</w:t>
      </w:r>
    </w:p>
    <w:p w14:paraId="44DB0F7E">
      <w:pPr>
        <w:rPr>
          <w:rFonts w:hint="eastAsia"/>
        </w:rPr>
      </w:pPr>
      <w:r>
        <w:rPr>
          <w:rFonts w:hint="eastAsia"/>
        </w:rPr>
        <w:t>这是意识的问题。</w:t>
      </w:r>
    </w:p>
    <w:p w14:paraId="5A52DDF4">
      <w:pPr>
        <w:rPr>
          <w:rFonts w:hint="eastAsia"/>
        </w:rPr>
      </w:pPr>
      <w:r>
        <w:rPr>
          <w:rFonts w:hint="eastAsia"/>
        </w:rPr>
        <w:t>It is essential to liberty and responsibility.</w:t>
      </w:r>
    </w:p>
    <w:p w14:paraId="065397AA">
      <w:pPr>
        <w:rPr>
          <w:rFonts w:hint="eastAsia"/>
        </w:rPr>
      </w:pPr>
      <w:r>
        <w:rPr>
          <w:rFonts w:hint="eastAsia"/>
        </w:rPr>
        <w:t>它对自由和责任至关重要。</w:t>
      </w:r>
    </w:p>
    <w:p w14:paraId="158651D9">
      <w:pPr>
        <w:rPr>
          <w:rFonts w:hint="eastAsia"/>
        </w:rPr>
      </w:pPr>
      <w:r>
        <w:rPr>
          <w:rFonts w:hint="eastAsia"/>
        </w:rPr>
        <w:t>It is clearly the doctrine of the Bible which call on men to act, and regards them as the authors of their own acts.</w:t>
      </w:r>
    </w:p>
    <w:p w14:paraId="597C83CB">
      <w:pPr>
        <w:rPr>
          <w:rFonts w:hint="eastAsia"/>
        </w:rPr>
      </w:pPr>
      <w:r>
        <w:rPr>
          <w:rFonts w:hint="eastAsia"/>
        </w:rPr>
        <w:t>这显然是圣经的教义，它呼召人行动，并将他们视为自己行为的作者。</w:t>
      </w:r>
    </w:p>
    <w:p w14:paraId="27260101">
      <w:pPr>
        <w:rPr>
          <w:rFonts w:hint="eastAsia"/>
        </w:rPr>
      </w:pPr>
      <w:r>
        <w:rPr>
          <w:rFonts w:hint="eastAsia"/>
        </w:rPr>
        <w:t>This principle, as we have seen, stands opposed, (a.) To the doctrine of a continued creation.</w:t>
      </w:r>
    </w:p>
    <w:p w14:paraId="5529A7CA">
      <w:pPr>
        <w:rPr>
          <w:rFonts w:hint="eastAsia"/>
        </w:rPr>
      </w:pPr>
      <w:r>
        <w:rPr>
          <w:rFonts w:hint="eastAsia"/>
        </w:rPr>
        <w:t>正如我们所见，这个原则与以下几点相对立：（a.）持续创造的教义。</w:t>
      </w:r>
    </w:p>
    <w:p w14:paraId="29A0D113">
      <w:pPr>
        <w:rPr>
          <w:rFonts w:hint="eastAsia"/>
        </w:rPr>
      </w:pPr>
      <w:r>
        <w:rPr>
          <w:rFonts w:hint="eastAsia"/>
        </w:rPr>
        <w:t>(b.) To the doctrine which denies the efficiency of second causes and merges all power into the immediate power of God; and (c.) To the doctrine that free agents are so dependent that they cannot act unless acted upon, or move unless they are moved ab extra.</w:t>
      </w:r>
    </w:p>
    <w:p w14:paraId="033C37A2">
      <w:pPr>
        <w:rPr>
          <w:rFonts w:hint="eastAsia"/>
        </w:rPr>
      </w:pPr>
      <w:r>
        <w:rPr>
          <w:rFonts w:hint="eastAsia"/>
        </w:rPr>
        <w:t>（b.）否认第二原因效能并将所有能力融入神直接能力的教义；以及（c.）自由行动者如此依赖以致除非受到作用否则不能行动，或除非被外力移动否则不能移动的教义。</w:t>
      </w:r>
    </w:p>
    <w:p w14:paraId="02867794">
      <w:pPr>
        <w:rPr>
          <w:rFonts w:hint="eastAsia"/>
        </w:rPr>
      </w:pPr>
    </w:p>
    <w:p w14:paraId="3A43B2B7">
      <w:pPr>
        <w:rPr>
          <w:rFonts w:hint="eastAsia"/>
        </w:rPr>
      </w:pPr>
      <w:r>
        <w:rPr>
          <w:rFonts w:hint="eastAsia"/>
        </w:rPr>
        <w:t>2.But although free agents have the power to act, and originate their own acts, they are not only upheld in being and efficiency by the power of God, but He controls the use which they make of their ability.</w:t>
      </w:r>
    </w:p>
    <w:p w14:paraId="42E46E94">
      <w:pPr>
        <w:rPr>
          <w:rFonts w:hint="eastAsia"/>
        </w:rPr>
      </w:pPr>
      <w:r>
        <w:rPr>
          <w:rFonts w:hint="eastAsia"/>
        </w:rPr>
        <w:t>2.但是，尽管自由行动者有行动的能力，并产生他们自己的行为，他们不仅因神的能力而得以维持其存在和效能，而且祂也控制他们如何使用他们的能力。</w:t>
      </w:r>
    </w:p>
    <w:p w14:paraId="4B63D2CB">
      <w:pPr>
        <w:rPr>
          <w:rFonts w:hint="eastAsia"/>
        </w:rPr>
      </w:pPr>
      <w:r>
        <w:rPr>
          <w:rFonts w:hint="eastAsia"/>
        </w:rPr>
        <w:t>(a.) He can, and often does, hinder their action.</w:t>
      </w:r>
    </w:p>
    <w:p w14:paraId="10CB7C69">
      <w:pPr>
        <w:rPr>
          <w:rFonts w:hint="eastAsia"/>
        </w:rPr>
      </w:pPr>
      <w:r>
        <w:rPr>
          <w:rFonts w:hint="eastAsia"/>
        </w:rPr>
        <w:t>（a.）祂能够，并且常常阻碍他们的行动。</w:t>
      </w:r>
    </w:p>
    <w:p w14:paraId="606A8042">
      <w:pPr>
        <w:rPr>
          <w:rFonts w:hint="eastAsia"/>
        </w:rPr>
      </w:pPr>
      <w:r>
        <w:rPr>
          <w:rFonts w:hint="eastAsia"/>
        </w:rPr>
        <w:t>(b.) He determines their action to be in one way and not in another; so that it is rational to pray that God would incline the hearts of men to show us favour; that He would change the dispositions and purposes of wicked men; and that He would work in us to will as well as to do.</w:t>
      </w:r>
    </w:p>
    <w:p w14:paraId="41B56F10">
      <w:pPr>
        <w:rPr>
          <w:rFonts w:hint="eastAsia"/>
        </w:rPr>
      </w:pPr>
      <w:r>
        <w:rPr>
          <w:rFonts w:hint="eastAsia"/>
        </w:rPr>
        <w:t>（b.）祂决定他们的行动以这种方式而非那种方式进行；因此，祷告神会使人的心向我们施恩；祂会改变恶人的性情和意图；并且祂会在我们里面运行，使我们立志行事，这是合理的。</w:t>
      </w:r>
    </w:p>
    <w:p w14:paraId="6BFEC66A">
      <w:pPr>
        <w:rPr>
          <w:rFonts w:hint="eastAsia"/>
        </w:rPr>
      </w:pPr>
      <w:r>
        <w:rPr>
          <w:rFonts w:hint="eastAsia"/>
        </w:rPr>
        <w:t>No creature, therefore, is independent of God in the exercise of the powers with which He has endowed it.</w:t>
      </w:r>
    </w:p>
    <w:p w14:paraId="63671FC7">
      <w:pPr>
        <w:rPr>
          <w:rFonts w:hint="eastAsia"/>
        </w:rPr>
      </w:pPr>
      <w:r>
        <w:rPr>
          <w:rFonts w:hint="eastAsia"/>
        </w:rPr>
        <w:t>因此，没有任何受造物在运用神所赋予它的能力方面独立于神。</w:t>
      </w:r>
    </w:p>
    <w:p w14:paraId="60D943CA">
      <w:pPr>
        <w:rPr>
          <w:rFonts w:hint="eastAsia"/>
        </w:rPr>
      </w:pPr>
      <w:r>
        <w:rPr>
          <w:rFonts w:hint="eastAsia"/>
        </w:rPr>
        <w:t>The hearts of men are in his hands, and He controls their action as effectually as He controls the operations of nature.</w:t>
      </w:r>
    </w:p>
    <w:p w14:paraId="518DC858">
      <w:pPr>
        <w:rPr>
          <w:rFonts w:hint="eastAsia"/>
        </w:rPr>
      </w:pPr>
      <w:r>
        <w:rPr>
          <w:rFonts w:hint="eastAsia"/>
        </w:rPr>
        <w:t>人的心在祂手中，祂控制他们的行动如同祂控制自然的运作一样有效。</w:t>
      </w:r>
    </w:p>
    <w:p w14:paraId="4095E3B7">
      <w:pPr>
        <w:rPr>
          <w:rFonts w:hint="eastAsia"/>
        </w:rPr>
      </w:pPr>
      <w:r>
        <w:rPr>
          <w:rFonts w:hint="eastAsia"/>
        </w:rPr>
        <w:t>But his agency in the world of spirits no more interferes with the laws of mind, than his agency in the external world interferes with the efficiency of material causes.</w:t>
      </w:r>
    </w:p>
    <w:p w14:paraId="73733368">
      <w:pPr>
        <w:rPr>
          <w:rFonts w:hint="eastAsia"/>
        </w:rPr>
      </w:pPr>
      <w:r>
        <w:rPr>
          <w:rFonts w:hint="eastAsia"/>
        </w:rPr>
        <w:t>但祂在精神世界中的作为，并不比祂在外部世界中的作为更干涉心灵的法则，后者也不干涉物质原因的效能。</w:t>
      </w:r>
    </w:p>
    <w:p w14:paraId="6CA09EC0">
      <w:pPr>
        <w:rPr>
          <w:rFonts w:hint="eastAsia"/>
        </w:rPr>
      </w:pPr>
    </w:p>
    <w:p w14:paraId="6913D54F">
      <w:pPr>
        <w:spacing w:after="294" w:line="255" w:lineRule="auto"/>
        <w:ind w:left="26" w:right="16"/>
        <w:jc w:val="center"/>
        <w:rPr>
          <w:rFonts w:hint="eastAsia"/>
          <w:b/>
          <w:i/>
          <w:iCs/>
        </w:rPr>
      </w:pPr>
      <w:r>
        <w:rPr>
          <w:rFonts w:hint="eastAsia"/>
          <w:b/>
          <w:i/>
          <w:iCs/>
        </w:rPr>
        <w:t>Distinction between the Providential Efficiency of God, and the Influences of the Holy Spirit.</w:t>
      </w:r>
    </w:p>
    <w:p w14:paraId="069F4A5F">
      <w:pPr>
        <w:spacing w:after="294" w:line="255" w:lineRule="auto"/>
        <w:ind w:left="26" w:right="16"/>
        <w:jc w:val="center"/>
        <w:rPr>
          <w:rFonts w:hint="eastAsia"/>
          <w:b/>
          <w:i/>
          <w:iCs/>
        </w:rPr>
      </w:pPr>
      <w:r>
        <w:rPr>
          <w:rFonts w:hint="eastAsia"/>
          <w:b/>
          <w:i/>
          <w:iCs/>
        </w:rPr>
        <w:t>神的护理效能与圣灵影响之间的区别。</w:t>
      </w:r>
    </w:p>
    <w:p w14:paraId="7F6C8966">
      <w:pPr>
        <w:rPr>
          <w:rFonts w:hint="eastAsia"/>
        </w:rPr>
      </w:pPr>
    </w:p>
    <w:p w14:paraId="46046FA4">
      <w:pPr>
        <w:rPr>
          <w:rFonts w:hint="eastAsia"/>
        </w:rPr>
      </w:pPr>
      <w:r>
        <w:rPr>
          <w:rFonts w:hint="eastAsia"/>
        </w:rPr>
        <w:t>3.The providential agency of God in the government of free agents is not to be confounded with the operations of his grace.</w:t>
      </w:r>
    </w:p>
    <w:p w14:paraId="247AA766">
      <w:pPr>
        <w:rPr>
          <w:rFonts w:hint="eastAsia"/>
        </w:rPr>
      </w:pPr>
      <w:r>
        <w:rPr>
          <w:rFonts w:hint="eastAsia"/>
        </w:rPr>
        <w:t>3.神在治理自由行动者方面的护理作为，不应与祂恩典的运作相混淆。</w:t>
      </w:r>
    </w:p>
    <w:p w14:paraId="4D2FCE45">
      <w:pPr>
        <w:rPr>
          <w:rFonts w:hint="eastAsia"/>
        </w:rPr>
      </w:pPr>
      <w:r>
        <w:rPr>
          <w:rFonts w:hint="eastAsia"/>
        </w:rPr>
        <w:t>These two things are constantly represented in the Bible as distinct.</w:t>
      </w:r>
    </w:p>
    <w:p w14:paraId="3CF020D9">
      <w:pPr>
        <w:rPr>
          <w:rFonts w:hint="eastAsia"/>
        </w:rPr>
      </w:pPr>
      <w:r>
        <w:rPr>
          <w:rFonts w:hint="eastAsia"/>
        </w:rPr>
        <w:t>这两件事在圣经中不断被描绘为不同的。</w:t>
      </w:r>
    </w:p>
    <w:p w14:paraId="070808B7">
      <w:pPr>
        <w:rPr>
          <w:rFonts w:hint="eastAsia"/>
        </w:rPr>
      </w:pPr>
      <w:r>
        <w:rPr>
          <w:rFonts w:hint="eastAsia"/>
        </w:rPr>
        <w:t>The one is natural, the other supernatural.</w:t>
      </w:r>
    </w:p>
    <w:p w14:paraId="18C19AB9">
      <w:pPr>
        <w:rPr>
          <w:rFonts w:hint="eastAsia"/>
        </w:rPr>
      </w:pPr>
      <w:r>
        <w:rPr>
          <w:rFonts w:hint="eastAsia"/>
        </w:rPr>
        <w:t>一个是自然的，另一个是超自然的。</w:t>
      </w:r>
    </w:p>
    <w:p w14:paraId="309B5AC1">
      <w:pPr>
        <w:rPr>
          <w:rFonts w:hint="eastAsia"/>
        </w:rPr>
      </w:pPr>
      <w:r>
        <w:rPr>
          <w:rFonts w:hint="eastAsia"/>
        </w:rPr>
        <w:t>In the one God acts according to uniform laws, or by his potentia ordinate, in the other, according to the good pleasure of his will, or by his potentia absoluta.</w:t>
      </w:r>
    </w:p>
    <w:p w14:paraId="43D9BBB2">
      <w:pPr>
        <w:rPr>
          <w:rFonts w:hint="eastAsia"/>
        </w:rPr>
      </w:pPr>
      <w:r>
        <w:rPr>
          <w:rFonts w:hint="eastAsia"/>
        </w:rPr>
        <w:t>在一个方面，神按照统一的法则，或藉着祂的potentia ordinate（有序的能力）行事；在另一个方面，则按照祂的美意，或藉着祂的potentia absoluta（绝对的能力）行事。</w:t>
      </w:r>
    </w:p>
    <w:p w14:paraId="2EF35849">
      <w:pPr>
        <w:rPr>
          <w:rFonts w:hint="eastAsia"/>
        </w:rPr>
      </w:pPr>
      <w:r>
        <w:rPr>
          <w:rFonts w:hint="eastAsia"/>
        </w:rPr>
        <w:t>The control which God exercises over the ordinary acts of men, and especially over the wicked, is analogous to that which He exercises in the guidance of material causes.</w:t>
      </w:r>
    </w:p>
    <w:p w14:paraId="25B34C38">
      <w:pPr>
        <w:rPr>
          <w:rFonts w:hint="eastAsia"/>
        </w:rPr>
      </w:pPr>
      <w:r>
        <w:rPr>
          <w:rFonts w:hint="eastAsia"/>
        </w:rPr>
        <w:t>神对人普通行为，尤其是对恶人行为的控制，类似于祂在引导物质原因方面的控制。</w:t>
      </w:r>
    </w:p>
    <w:p w14:paraId="3EA86449">
      <w:pPr>
        <w:rPr>
          <w:rFonts w:hint="eastAsia"/>
        </w:rPr>
      </w:pPr>
      <w:r>
        <w:rPr>
          <w:rFonts w:hint="eastAsia"/>
        </w:rPr>
        <w:t>whereas his agency in the operations of his grace is more analogous to his mode of action in prophecy, inspiration, and miracles.</w:t>
      </w:r>
    </w:p>
    <w:p w14:paraId="38C271BC">
      <w:pPr>
        <w:rPr>
          <w:rFonts w:hint="eastAsia"/>
        </w:rPr>
      </w:pPr>
      <w:r>
        <w:rPr>
          <w:rFonts w:hint="eastAsia"/>
        </w:rPr>
        <w:t>而祂在恩典运作中的作为，则更类似于祂在预言、默示和神迹中的行动方式。</w:t>
      </w:r>
    </w:p>
    <w:p w14:paraId="7911F6CC">
      <w:pPr>
        <w:rPr>
          <w:rFonts w:hint="eastAsia"/>
        </w:rPr>
      </w:pPr>
      <w:r>
        <w:rPr>
          <w:rFonts w:hint="eastAsia"/>
        </w:rPr>
        <w:t>In the former, or in his providential agency over minds, nothing is effected which transcends the efficiency of second causes.</w:t>
      </w:r>
    </w:p>
    <w:p w14:paraId="5BDB15C9">
      <w:pPr>
        <w:rPr>
          <w:rFonts w:hint="eastAsia"/>
        </w:rPr>
      </w:pPr>
      <w:r>
        <w:rPr>
          <w:rFonts w:hint="eastAsia"/>
        </w:rPr>
        <w:t>在前一种情况，即祂对心灵的护理作为中，没有任何超越第二原因效能的事情发生。</w:t>
      </w:r>
    </w:p>
    <w:p w14:paraId="211DCD4A">
      <w:pPr>
        <w:rPr>
          <w:rFonts w:hint="eastAsia"/>
        </w:rPr>
      </w:pPr>
      <w:r>
        <w:rPr>
          <w:rFonts w:hint="eastAsia"/>
        </w:rPr>
        <w:t>In the latter the effects are such as second causes are utterly inadequate to accomplish.</w:t>
      </w:r>
    </w:p>
    <w:p w14:paraId="092A21C3">
      <w:pPr>
        <w:rPr>
          <w:rFonts w:hint="eastAsia"/>
        </w:rPr>
      </w:pPr>
      <w:r>
        <w:rPr>
          <w:rFonts w:hint="eastAsia"/>
        </w:rPr>
        <w:t>在后一种情况下，其效果是第二原因完全无法完成的。</w:t>
      </w:r>
    </w:p>
    <w:p w14:paraId="738B3F8C">
      <w:pPr>
        <w:rPr>
          <w:rFonts w:hint="eastAsia"/>
        </w:rPr>
      </w:pPr>
      <w:r>
        <w:rPr>
          <w:rFonts w:hint="eastAsia"/>
        </w:rPr>
        <w:t>The most obvious points of difference between the two cases are, (1.) In the ordinary operations or acts of free agents, the ability to perform them belongs to the agent and arises out of his nature as a rational creature, and is inseparable from it; whereas the acts of faith, repentance, and other holy affections do not flow from the ability of men in the present condition of their nature, but from a new principle of life supernaturally communicated and maintained.</w:t>
      </w:r>
    </w:p>
    <w:p w14:paraId="3DE0E44A">
      <w:pPr>
        <w:rPr>
          <w:rFonts w:hint="eastAsia"/>
        </w:rPr>
      </w:pPr>
      <w:r>
        <w:rPr>
          <w:rFonts w:hint="eastAsia"/>
        </w:rPr>
        <w:t>这两种情况最明显的区别在于：（1.）在自由行动者的普通运作或行为中，执行它们的能力属于行动者，源于其作为有理性受造物的本性，并且与此不可分割；而信心、悔改和其他圣洁情感的行为并非源于人在其本性现况下的能力，而是源于一种超自然地传达和维持的新生命原则。</w:t>
      </w:r>
    </w:p>
    <w:p w14:paraId="620FE8C9">
      <w:pPr>
        <w:rPr>
          <w:rFonts w:hint="eastAsia"/>
        </w:rPr>
      </w:pPr>
      <w:r>
        <w:rPr>
          <w:rFonts w:hint="eastAsia"/>
        </w:rPr>
        <w:t>(2.) The ordinary acts of men, and especially their wicked acts, are determined by their own natural inclinations and feelings.</w:t>
      </w:r>
    </w:p>
    <w:p w14:paraId="5FB814EF">
      <w:pPr>
        <w:rPr>
          <w:rFonts w:hint="eastAsia"/>
        </w:rPr>
      </w:pPr>
      <w:r>
        <w:rPr>
          <w:rFonts w:hint="eastAsia"/>
        </w:rPr>
        <w:t>（2.）人的普通行为，尤其是他们的恶行，是由他们自身自然的倾向和情感决定的。</w:t>
      </w:r>
    </w:p>
    <w:p w14:paraId="0D78BBAC">
      <w:pPr>
        <w:rPr>
          <w:rFonts w:hint="eastAsia"/>
        </w:rPr>
      </w:pPr>
      <w:r>
        <w:rPr>
          <w:rFonts w:hint="eastAsia"/>
        </w:rPr>
        <w:t>God does not awaken, or infuse those feelings or dispositions in order to determine sinners to act wickedly.</w:t>
      </w:r>
    </w:p>
    <w:p w14:paraId="79B65D0D">
      <w:pPr>
        <w:rPr>
          <w:rFonts w:hint="eastAsia"/>
        </w:rPr>
      </w:pPr>
      <w:r>
        <w:rPr>
          <w:rFonts w:hint="eastAsia"/>
        </w:rPr>
        <w:t>神不会唤醒或注入那些情感或性情，以决定罪人行恶。</w:t>
      </w:r>
    </w:p>
    <w:p w14:paraId="4E713810">
      <w:pPr>
        <w:rPr>
          <w:rFonts w:hint="eastAsia"/>
        </w:rPr>
      </w:pPr>
      <w:r>
        <w:rPr>
          <w:rFonts w:hint="eastAsia"/>
        </w:rPr>
        <w:t>On the other hand, all gracious or holy affections are thus infused or excited by the Spirit of God.</w:t>
      </w:r>
    </w:p>
    <w:p w14:paraId="6A9E5789">
      <w:pPr>
        <w:rPr>
          <w:rFonts w:hint="eastAsia"/>
        </w:rPr>
      </w:pPr>
      <w:r>
        <w:rPr>
          <w:rFonts w:hint="eastAsia"/>
        </w:rPr>
        <w:t>另一方面，所有恩典的或圣洁的情感都是如此被神的灵注入或激发的。</w:t>
      </w:r>
    </w:p>
    <w:p w14:paraId="27F511FC">
      <w:pPr>
        <w:rPr>
          <w:rFonts w:hint="eastAsia"/>
        </w:rPr>
      </w:pPr>
      <w:r>
        <w:rPr>
          <w:rFonts w:hint="eastAsia"/>
        </w:rPr>
        <w:t>(3.) The providential government of God over free agents is exercised as much in accordance with the laws of mind, as his providential government over the material world is in accordance with the established laws of matter.</w:t>
      </w:r>
    </w:p>
    <w:p w14:paraId="77E25C14">
      <w:pPr>
        <w:rPr>
          <w:rFonts w:hint="eastAsia"/>
        </w:rPr>
      </w:pPr>
      <w:r>
        <w:rPr>
          <w:rFonts w:hint="eastAsia"/>
        </w:rPr>
        <w:t>（3.）神对自由行动者的护理治理，如同祂对物质世界的护理治理一样，都与心灵的法则相一致，后者则与既定的物质法则相一致。</w:t>
      </w:r>
    </w:p>
    <w:p w14:paraId="673BAEBE">
      <w:pPr>
        <w:rPr>
          <w:rFonts w:hint="eastAsia"/>
        </w:rPr>
      </w:pPr>
      <w:r>
        <w:rPr>
          <w:rFonts w:hint="eastAsia"/>
        </w:rPr>
        <w:t>Both belong to the potentia ordinata, or ordered efficiency of God.</w:t>
      </w:r>
    </w:p>
    <w:p w14:paraId="006767DD">
      <w:pPr>
        <w:rPr>
          <w:rFonts w:hint="eastAsia"/>
        </w:rPr>
      </w:pPr>
      <w:r>
        <w:rPr>
          <w:rFonts w:hint="eastAsia"/>
        </w:rPr>
        <w:t>两者都属于potentia ordinata（有序的能力），或神的有序效能。</w:t>
      </w:r>
    </w:p>
    <w:p w14:paraId="468873DC">
      <w:pPr>
        <w:rPr>
          <w:rFonts w:hint="eastAsia"/>
        </w:rPr>
      </w:pPr>
      <w:r>
        <w:rPr>
          <w:rFonts w:hint="eastAsia"/>
        </w:rPr>
        <w:t>This is not the case in the operations of his grace.</w:t>
      </w:r>
    </w:p>
    <w:p w14:paraId="4BD23D93">
      <w:pPr>
        <w:rPr>
          <w:rFonts w:hint="eastAsia"/>
        </w:rPr>
      </w:pPr>
      <w:r>
        <w:rPr>
          <w:rFonts w:hint="eastAsia"/>
        </w:rPr>
        <w:t>这在祂恩典的运作中并非如此。</w:t>
      </w:r>
    </w:p>
    <w:p w14:paraId="434353AB">
      <w:pPr>
        <w:rPr>
          <w:rFonts w:hint="eastAsia"/>
        </w:rPr>
      </w:pPr>
      <w:r>
        <w:rPr>
          <w:rFonts w:hint="eastAsia"/>
        </w:rPr>
        <w:t>Holy affections and exercises are not due to the mere moral power of the truth, or its control over our natural affections, but to the indwelling of the Spirit of God.</w:t>
      </w:r>
    </w:p>
    <w:p w14:paraId="6B326750">
      <w:pPr>
        <w:rPr>
          <w:rFonts w:hint="eastAsia"/>
        </w:rPr>
      </w:pPr>
      <w:r>
        <w:rPr>
          <w:rFonts w:hint="eastAsia"/>
        </w:rPr>
        <w:t>圣洁的情感和操练并非仅仅由于真理的道德力量，或其对我们自然情感的控制，而是由于神之灵的内住。</w:t>
      </w:r>
    </w:p>
    <w:p w14:paraId="05F050D5">
      <w:pPr>
        <w:rPr>
          <w:rFonts w:hint="eastAsia"/>
        </w:rPr>
      </w:pPr>
      <w:r>
        <w:rPr>
          <w:rFonts w:hint="eastAsia"/>
        </w:rPr>
        <w:t>So that it is not we that live, but Christ that liveth in us.</w:t>
      </w:r>
    </w:p>
    <w:p w14:paraId="1135E340">
      <w:pPr>
        <w:rPr>
          <w:rFonts w:hint="eastAsia"/>
        </w:rPr>
      </w:pPr>
      <w:r>
        <w:rPr>
          <w:rFonts w:hint="eastAsia"/>
        </w:rPr>
        <w:t>因此，活着的不再是我们，乃是基督在我们里面活着。</w:t>
      </w:r>
    </w:p>
    <w:p w14:paraId="44E3AA90">
      <w:pPr>
        <w:rPr>
          <w:rFonts w:hint="eastAsia"/>
        </w:rPr>
      </w:pPr>
      <w:r>
        <w:rPr>
          <w:rFonts w:hint="eastAsia"/>
        </w:rPr>
        <w:t>It is indeed our life, but it is a life divine in its origin, and sustained and guided in all its exercises by a higher influence than the laws of mind, or an influence which operates merely through them, and according to their natural operations.</w:t>
      </w:r>
    </w:p>
    <w:p w14:paraId="54FF950C">
      <w:pPr>
        <w:rPr>
          <w:rFonts w:hint="eastAsia"/>
        </w:rPr>
      </w:pPr>
      <w:r>
        <w:rPr>
          <w:rFonts w:hint="eastAsia"/>
        </w:rPr>
        <w:t>这确实是我们的生命，但它是一个起源于神圣的生命，并在其所有操练中都受到比心灵法则更高的影响，或仅仅通过心灵法则并按照其自然运作而运作的影响所维持和引导。</w:t>
      </w:r>
    </w:p>
    <w:p w14:paraId="621474D5">
      <w:pPr>
        <w:rPr>
          <w:rFonts w:hint="eastAsia"/>
        </w:rPr>
      </w:pPr>
      <w:r>
        <w:rPr>
          <w:rFonts w:hint="eastAsia"/>
        </w:rPr>
        <w:t>This distinction between nature and grace, between the providential efficiency of God and the workings of his Spirit in the hearts of his people is one of the most important in all theology.</w:t>
      </w:r>
    </w:p>
    <w:p w14:paraId="2FF743DF">
      <w:pPr>
        <w:rPr>
          <w:rFonts w:hint="eastAsia"/>
        </w:rPr>
      </w:pPr>
      <w:r>
        <w:rPr>
          <w:rFonts w:hint="eastAsia"/>
        </w:rPr>
        <w:t>自然与恩典之间的这种区别，神的护理效能与祂的灵在祂子民心中运作之间的这种区别，是所有神学中最重要的区别之一。</w:t>
      </w:r>
    </w:p>
    <w:p w14:paraId="64A3E59B">
      <w:pPr>
        <w:rPr>
          <w:rFonts w:hint="eastAsia"/>
        </w:rPr>
      </w:pPr>
      <w:r>
        <w:rPr>
          <w:rFonts w:hint="eastAsia"/>
        </w:rPr>
        <w:t>It makes all the difference between Augustinianism and Pelagianism, between Rationalism and supernatural, evangelical religion.</w:t>
      </w:r>
    </w:p>
    <w:p w14:paraId="31C38072">
      <w:pPr>
        <w:rPr>
          <w:rFonts w:hint="eastAsia"/>
        </w:rPr>
      </w:pPr>
      <w:r>
        <w:rPr>
          <w:rFonts w:hint="eastAsia"/>
        </w:rPr>
        <w:t>它造成了奥古斯丁主义与伯拉纠主义之间，理性主义与超自然的福音派信仰之间的所有区别。</w:t>
      </w:r>
    </w:p>
    <w:p w14:paraId="659104FE">
      <w:pPr>
        <w:rPr>
          <w:rFonts w:hint="eastAsia"/>
        </w:rPr>
      </w:pPr>
    </w:p>
    <w:p w14:paraId="0E915D26">
      <w:pPr>
        <w:spacing w:after="294" w:line="255" w:lineRule="auto"/>
        <w:ind w:left="26" w:right="16"/>
        <w:jc w:val="center"/>
        <w:rPr>
          <w:rFonts w:hint="eastAsia"/>
          <w:b/>
          <w:i/>
          <w:iCs/>
        </w:rPr>
      </w:pPr>
      <w:r>
        <w:rPr>
          <w:rFonts w:hint="eastAsia"/>
          <w:b/>
          <w:i/>
          <w:iCs/>
        </w:rPr>
        <w:t>Conclusion.</w:t>
      </w:r>
    </w:p>
    <w:p w14:paraId="4BE89D46">
      <w:pPr>
        <w:spacing w:after="294" w:line="255" w:lineRule="auto"/>
        <w:ind w:left="26" w:right="16"/>
        <w:jc w:val="center"/>
        <w:rPr>
          <w:rFonts w:hint="eastAsia"/>
          <w:b/>
          <w:i/>
          <w:iCs/>
        </w:rPr>
      </w:pPr>
      <w:r>
        <w:rPr>
          <w:rFonts w:hint="eastAsia"/>
          <w:b/>
          <w:i/>
          <w:iCs/>
        </w:rPr>
        <w:t>结论。</w:t>
      </w:r>
    </w:p>
    <w:p w14:paraId="6721B081">
      <w:pPr>
        <w:rPr>
          <w:rFonts w:hint="eastAsia"/>
        </w:rPr>
      </w:pPr>
    </w:p>
    <w:p w14:paraId="48107490">
      <w:pPr>
        <w:rPr>
          <w:rFonts w:hint="eastAsia"/>
        </w:rPr>
      </w:pPr>
      <w:r>
        <w:rPr>
          <w:rFonts w:hint="eastAsia"/>
        </w:rPr>
        <w:t>Such are the general principles involved in this most difficult doctrine of Divine Providence.</w:t>
      </w:r>
    </w:p>
    <w:p w14:paraId="49218FC0">
      <w:pPr>
        <w:rPr>
          <w:rFonts w:hint="eastAsia"/>
        </w:rPr>
      </w:pPr>
      <w:r>
        <w:rPr>
          <w:rFonts w:hint="eastAsia"/>
        </w:rPr>
        <w:t>以上是神圣护理这一极其困难的教义所包含的一般原则。</w:t>
      </w:r>
    </w:p>
    <w:p w14:paraId="18700B47">
      <w:pPr>
        <w:rPr>
          <w:rFonts w:hint="eastAsia"/>
        </w:rPr>
      </w:pPr>
      <w:r>
        <w:rPr>
          <w:rFonts w:hint="eastAsia"/>
        </w:rPr>
        <w:t>We should be equally on our guard against the extreme which merges all efficiency in God, and which, in denying all second causes, destroys human liberty and responsibility, and makes God not only the author of sin, but in reality the only Being in the universe; and the opposite extreme which banishes God from the world which He has made, and which, by denying that He governs all his creatures and all their actions, destroys the foundation of all religion, and dries up the fountains of piety.</w:t>
      </w:r>
    </w:p>
    <w:p w14:paraId="0360C6F9">
      <w:pPr>
        <w:rPr>
          <w:rFonts w:hint="eastAsia"/>
        </w:rPr>
      </w:pPr>
      <w:r>
        <w:rPr>
          <w:rFonts w:hint="eastAsia"/>
        </w:rPr>
        <w:t>我们应同样警惕那种将所有效能都融入神中，并在否认所有第二原因的情况下破坏人类自由和责任，使神不仅成为罪的创始者，而且实际上成为宇宙中唯一存在的极端；以及那种将神从祂所造的世界中驱逐出去，并通过否认祂治理所有受造物及其所有行动而破坏所有宗教基础并枯竭虔诚泉源的相反极端。</w:t>
      </w:r>
    </w:p>
    <w:p w14:paraId="54BBC886">
      <w:pPr>
        <w:rPr>
          <w:rFonts w:hint="eastAsia"/>
        </w:rPr>
      </w:pPr>
      <w:r>
        <w:rPr>
          <w:rFonts w:hint="eastAsia"/>
        </w:rPr>
        <w:t>If this latter view be correct, there is no God to whom we can look for the supply of our wants, or for protection from evil; whose favour we can seek, or whose displeasure we need dread.</w:t>
      </w:r>
    </w:p>
    <w:p w14:paraId="029C052A">
      <w:pPr>
        <w:rPr>
          <w:rFonts w:hint="eastAsia"/>
        </w:rPr>
      </w:pPr>
      <w:r>
        <w:rPr>
          <w:rFonts w:hint="eastAsia"/>
        </w:rPr>
        <w:t>如果后一种观点是正确的，那么就没有神可以让我们仰望以满足我们的需要，或保护我们免遭邪恶；我们无法寻求祂的恩宠，也无需惧怕祂的不悦。</w:t>
      </w:r>
    </w:p>
    <w:p w14:paraId="03CAB6A5">
      <w:pPr>
        <w:rPr>
          <w:rFonts w:hint="eastAsia"/>
        </w:rPr>
      </w:pPr>
      <w:r>
        <w:rPr>
          <w:rFonts w:hint="eastAsia"/>
        </w:rPr>
        <w:t>We, and all things else, are in the hands of blindly operating causes.</w:t>
      </w:r>
    </w:p>
    <w:p w14:paraId="7CB9AAAB">
      <w:pPr>
        <w:rPr>
          <w:rFonts w:hint="eastAsia"/>
        </w:rPr>
      </w:pPr>
      <w:r>
        <w:rPr>
          <w:rFonts w:hint="eastAsia"/>
        </w:rPr>
        <w:t>我们以及所有其他事物，都掌握在盲目运作的原因手中。</w:t>
      </w:r>
    </w:p>
    <w:p w14:paraId="1AF7DE4F">
      <w:pPr>
        <w:rPr>
          <w:rFonts w:hint="eastAsia"/>
        </w:rPr>
      </w:pPr>
      <w:r>
        <w:rPr>
          <w:rFonts w:hint="eastAsia"/>
        </w:rPr>
        <w:t>Between these equally fatal extremes lies the Scriptural doctrine that God governs all his creatures and all their actions.</w:t>
      </w:r>
    </w:p>
    <w:p w14:paraId="63838BAB">
      <w:pPr>
        <w:rPr>
          <w:rFonts w:hint="eastAsia"/>
        </w:rPr>
      </w:pPr>
      <w:r>
        <w:rPr>
          <w:rFonts w:hint="eastAsia"/>
        </w:rPr>
        <w:t>在这两个同样致命的极端之间，是圣经的教义，即神治理祂所有的受造物及其所有的行动。</w:t>
      </w:r>
    </w:p>
    <w:p w14:paraId="5D9561AA">
      <w:pPr>
        <w:rPr>
          <w:rFonts w:hint="eastAsia"/>
        </w:rPr>
      </w:pPr>
      <w:r>
        <w:rPr>
          <w:rFonts w:hint="eastAsia"/>
        </w:rPr>
        <w:t>This doctrine admits the reality and efficiency of second causes, both material and mental, but denies that they are independent of the Creator and Preserver of the universe.</w:t>
      </w:r>
    </w:p>
    <w:p w14:paraId="1D885AEB">
      <w:pPr>
        <w:rPr>
          <w:rFonts w:hint="eastAsia"/>
        </w:rPr>
      </w:pPr>
      <w:r>
        <w:rPr>
          <w:rFonts w:hint="eastAsia"/>
        </w:rPr>
        <w:t>这个教义承认第二原因（无论是物质的还是精神的）的真实性和效能，但否认它们独立于宇宙的创造者和保守者。</w:t>
      </w:r>
    </w:p>
    <w:p w14:paraId="42AEF73C">
      <w:pPr>
        <w:rPr>
          <w:rFonts w:hint="eastAsia"/>
        </w:rPr>
      </w:pPr>
      <w:r>
        <w:rPr>
          <w:rFonts w:hint="eastAsia"/>
        </w:rPr>
        <w:t>It teaches that an infinitely wise, good, and powerful God is everywhere present, controlling all events great and small, necessary and free, in a way perfectly consistent with the nature of his creatures and with his own infinite excellence, so that everything is ordered by his will and is made to subserve his wise and benevolent designs.</w:t>
      </w:r>
    </w:p>
    <w:p w14:paraId="68F14E3C">
      <w:pPr>
        <w:rPr>
          <w:rFonts w:hint="eastAsia"/>
        </w:rPr>
      </w:pPr>
      <w:r>
        <w:rPr>
          <w:rFonts w:hint="eastAsia"/>
        </w:rPr>
        <w:t>它教导说，一位无限智慧、良善和全能的神无所不在，以一种与祂受造物的本性以及祂自身无限的卓越完全一致的方式，控制着所有大小、必然和自由的事件，因此一切都由祂的旨意安排，并被用来服务于祂智慧和仁慈的设计。</w:t>
      </w:r>
    </w:p>
    <w:p w14:paraId="49751DE1">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49" name="Group 590530"/>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600611" name="Shape 600611"/>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90530"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OqhFotQAAAADAQAADwAAAAAAAAAB&#10;ACAAAAAiAAAAZHJzL2Rvd25yZXYueG1sUEsBAhQAFAAAAAgAh07iQMV0JC1NAgAA4gUAAA4AAAAA&#10;AAAAAQAgAAAAIwEAAGRycy9lMm9Eb2MueG1sUEsFBgAAAAAGAAYAWQEAAOIFAAAAAA==&#10;">
                <o:lock v:ext="edit" aspectratio="f"/>
                <v:shape id="Shape 600611" o:spid="_x0000_s1026" o:spt="100" style="position:absolute;left:0;top:0;height:9525;width:5810249;" fillcolor="#808080" filled="t" stroked="f" coordsize="5810249,9525" o:gfxdata="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zP+&#10;8c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w10:wrap type="none"/>
                <w10:anchorlock/>
              </v:group>
            </w:pict>
          </mc:Fallback>
        </mc:AlternateContent>
      </w:r>
    </w:p>
    <w:p w14:paraId="24635918">
      <w:pPr>
        <w:spacing w:after="294" w:line="255" w:lineRule="auto"/>
        <w:ind w:left="26" w:right="16"/>
        <w:jc w:val="center"/>
        <w:rPr>
          <w:rFonts w:hint="eastAsia"/>
          <w:b/>
          <w:i w:val="0"/>
          <w:iCs w:val="0"/>
        </w:rPr>
      </w:pPr>
      <w:r>
        <w:rPr>
          <w:rFonts w:hint="eastAsia"/>
          <w:b/>
          <w:i w:val="0"/>
          <w:iCs w:val="0"/>
        </w:rPr>
        <w:t>Endnotes</w:t>
      </w:r>
    </w:p>
    <w:p w14:paraId="7C1F6392">
      <w:pPr>
        <w:spacing w:after="294" w:line="255" w:lineRule="auto"/>
        <w:ind w:left="26" w:right="16"/>
        <w:jc w:val="center"/>
        <w:rPr>
          <w:rFonts w:hint="eastAsia"/>
          <w:b/>
          <w:i w:val="0"/>
          <w:iCs w:val="0"/>
        </w:rPr>
      </w:pPr>
      <w:r>
        <w:rPr>
          <w:rFonts w:hint="eastAsia"/>
          <w:b/>
          <w:i w:val="0"/>
          <w:iCs w:val="0"/>
        </w:rPr>
        <w:t>尾注</w:t>
      </w:r>
    </w:p>
    <w:p w14:paraId="48B0C6A8">
      <w:pPr>
        <w:rPr>
          <w:rFonts w:hint="eastAsia"/>
        </w:rPr>
      </w:pPr>
      <w:r>
        <w:rPr>
          <w:rFonts w:hint="eastAsia"/>
        </w:rPr>
        <w:t>1.Theologia Christiana, II. xxv. 7, edit. Amsterdam, 1700, p. 134.</w:t>
      </w:r>
    </w:p>
    <w:p w14:paraId="3EA24366">
      <w:pPr>
        <w:rPr>
          <w:rFonts w:hint="eastAsia"/>
        </w:rPr>
      </w:pPr>
      <w:r>
        <w:rPr>
          <w:rFonts w:hint="eastAsia"/>
        </w:rPr>
        <w:t>1. 《基督教神学》，第二卷，第二十五章，第七节，阿姆斯特丹版，1700年，第134页。</w:t>
      </w:r>
    </w:p>
    <w:p w14:paraId="6D494868">
      <w:pPr>
        <w:rPr>
          <w:rFonts w:hint="eastAsia"/>
        </w:rPr>
      </w:pPr>
      <w:r>
        <w:rPr>
          <w:rFonts w:hint="eastAsia"/>
        </w:rPr>
        <w:t>2.Heidegger, Corpus Theologiae, loc. vii. 22, Tiguri, 1732, p. 251.</w:t>
      </w:r>
    </w:p>
    <w:p w14:paraId="2E217084">
      <w:pPr>
        <w:rPr>
          <w:rFonts w:hint="eastAsia"/>
        </w:rPr>
      </w:pPr>
      <w:r>
        <w:rPr>
          <w:rFonts w:hint="eastAsia"/>
        </w:rPr>
        <w:t>2. 海德格尔，《神学大全》，第七章，第二十二节，苏黎世，1732年，第251页。</w:t>
      </w:r>
    </w:p>
    <w:p w14:paraId="554FD6FC">
      <w:pPr>
        <w:rPr>
          <w:rFonts w:hint="eastAsia"/>
        </w:rPr>
      </w:pPr>
      <w:r>
        <w:rPr>
          <w:rFonts w:hint="eastAsia"/>
        </w:rPr>
        <w:t>3.Alsted, Theol. Didaeo. Hanoviae, 1627, p. 283.</w:t>
      </w:r>
    </w:p>
    <w:p w14:paraId="1423279F">
      <w:pPr>
        <w:rPr>
          <w:rFonts w:hint="eastAsia"/>
        </w:rPr>
      </w:pPr>
      <w:r>
        <w:rPr>
          <w:rFonts w:hint="eastAsia"/>
        </w:rPr>
        <w:t>3. 阿尔斯特德，《神学教导》，哈瑙，1627年，第283页。</w:t>
      </w:r>
    </w:p>
    <w:p w14:paraId="0A9DD702">
      <w:pPr>
        <w:rPr>
          <w:rFonts w:hint="eastAsia"/>
        </w:rPr>
      </w:pPr>
      <w:r>
        <w:rPr>
          <w:rFonts w:hint="eastAsia"/>
        </w:rPr>
        <w:t>4.Summa Theologiae, I. 209; Ibid.</w:t>
      </w:r>
    </w:p>
    <w:p w14:paraId="1F1F5FA8">
      <w:pPr>
        <w:rPr>
          <w:rFonts w:hint="eastAsia"/>
        </w:rPr>
      </w:pPr>
      <w:r>
        <w:rPr>
          <w:rFonts w:hint="eastAsia"/>
        </w:rPr>
        <w:t>4. 《神学总论》，第一卷，209；同上。</w:t>
      </w:r>
    </w:p>
    <w:p w14:paraId="75E71045">
      <w:pPr>
        <w:rPr>
          <w:rFonts w:hint="eastAsia"/>
        </w:rPr>
      </w:pPr>
      <w:r>
        <w:rPr>
          <w:rFonts w:hint="eastAsia"/>
        </w:rPr>
        <w:t>5.Dogmengeschichte, II. Zweite Halfte, p. 288, edit. Leipzig, 1841.</w:t>
      </w:r>
    </w:p>
    <w:p w14:paraId="4A0C8C42">
      <w:pPr>
        <w:rPr>
          <w:rFonts w:hint="eastAsia"/>
        </w:rPr>
      </w:pPr>
      <w:r>
        <w:rPr>
          <w:rFonts w:hint="eastAsia"/>
        </w:rPr>
        <w:t>5. 《教义史》，第二卷，下半部分，第288页，莱比锡版，1841年。</w:t>
      </w:r>
    </w:p>
    <w:p w14:paraId="00E8806A">
      <w:pPr>
        <w:rPr>
          <w:rFonts w:hint="eastAsia"/>
        </w:rPr>
      </w:pPr>
      <w:r>
        <w:rPr>
          <w:rFonts w:hint="eastAsia"/>
        </w:rPr>
        <w:t>6.Theodicee, II. 386; Opera, edit. Berlin, 1840, p. 615.</w:t>
      </w:r>
    </w:p>
    <w:p w14:paraId="5FBE2252">
      <w:pPr>
        <w:rPr>
          <w:rFonts w:hint="eastAsia"/>
        </w:rPr>
      </w:pPr>
      <w:r>
        <w:rPr>
          <w:rFonts w:hint="eastAsia"/>
        </w:rPr>
        <w:t>6. 《神正论》，第二卷，386；著作，柏林版，1840年，第615页。</w:t>
      </w:r>
    </w:p>
    <w:p w14:paraId="291B1381">
      <w:pPr>
        <w:rPr>
          <w:rFonts w:hint="eastAsia"/>
        </w:rPr>
      </w:pPr>
      <w:r>
        <w:rPr>
          <w:rFonts w:hint="eastAsia"/>
        </w:rPr>
        <w:t>7.Hollaz, Examen Theologicum, edit. Leipzig, 1763, p. 441.</w:t>
      </w:r>
    </w:p>
    <w:p w14:paraId="6AC15827">
      <w:pPr>
        <w:rPr>
          <w:rFonts w:hint="eastAsia"/>
        </w:rPr>
      </w:pPr>
      <w:r>
        <w:rPr>
          <w:rFonts w:hint="eastAsia"/>
        </w:rPr>
        <w:t>7. 霍拉茨，《神学考察》，莱比锡版，1763年，第441页。</w:t>
      </w:r>
    </w:p>
    <w:p w14:paraId="51E3D0CC">
      <w:pPr>
        <w:rPr>
          <w:rFonts w:hint="eastAsia"/>
        </w:rPr>
      </w:pPr>
      <w:r>
        <w:rPr>
          <w:rFonts w:hint="eastAsia"/>
        </w:rPr>
        <w:t>8.De Divisione Naturae, lib. iii. 19, edit. Monast. Guestphal. 1838, p. 240.</w:t>
      </w:r>
    </w:p>
    <w:p w14:paraId="7B1DA502">
      <w:pPr>
        <w:rPr>
          <w:rFonts w:hint="eastAsia"/>
        </w:rPr>
      </w:pPr>
      <w:r>
        <w:rPr>
          <w:rFonts w:hint="eastAsia"/>
        </w:rPr>
        <w:t>8. 《论自然的划分》，第三卷，第十九章，明斯特·威斯特伐利亚版，1838年，第240页。</w:t>
      </w:r>
    </w:p>
    <w:p w14:paraId="2A698EF9">
      <w:pPr>
        <w:rPr>
          <w:rFonts w:hint="eastAsia"/>
        </w:rPr>
      </w:pPr>
      <w:r>
        <w:rPr>
          <w:rFonts w:hint="eastAsia"/>
        </w:rPr>
        <w:t>9.See Rixner's Geschichte der Philosophie, vol. ii. § 40, p. 72.</w:t>
      </w:r>
    </w:p>
    <w:p w14:paraId="5097FFD2">
      <w:pPr>
        <w:rPr>
          <w:rFonts w:hint="eastAsia"/>
        </w:rPr>
      </w:pPr>
      <w:r>
        <w:rPr>
          <w:rFonts w:hint="eastAsia"/>
        </w:rPr>
        <w:t>9. 参见里克纳的《哲学史》，第二卷，§ 40，第72页。</w:t>
      </w:r>
    </w:p>
    <w:p w14:paraId="3EC5E36B">
      <w:pPr>
        <w:rPr>
          <w:rFonts w:hint="eastAsia"/>
        </w:rPr>
      </w:pPr>
      <w:r>
        <w:rPr>
          <w:rFonts w:hint="eastAsia"/>
        </w:rPr>
        <w:t>10.Summa Theologiae, part I., quest. cv., art. 5, edit. Cologne, 1640, pp. 192, 193.</w:t>
      </w:r>
    </w:p>
    <w:p w14:paraId="3BC56324">
      <w:pPr>
        <w:rPr>
          <w:rFonts w:hint="eastAsia"/>
        </w:rPr>
      </w:pPr>
      <w:r>
        <w:rPr>
          <w:rFonts w:hint="eastAsia"/>
        </w:rPr>
        <w:t>10. 《神学总论》，第一部分，问题一百零五，第五条，科隆版，1640年，第192、193页。</w:t>
      </w:r>
    </w:p>
    <w:p w14:paraId="5175DC7B">
      <w:pPr>
        <w:rPr>
          <w:rFonts w:hint="eastAsia"/>
        </w:rPr>
      </w:pPr>
      <w:r>
        <w:rPr>
          <w:rFonts w:hint="eastAsia"/>
        </w:rPr>
        <w:t>11.De Providentia Dei; Works, edit. Turici, 1832, vol. iv. p. 85.</w:t>
      </w:r>
    </w:p>
    <w:p w14:paraId="2D6B0196">
      <w:pPr>
        <w:rPr>
          <w:rFonts w:hint="eastAsia"/>
        </w:rPr>
      </w:pPr>
      <w:r>
        <w:rPr>
          <w:rFonts w:hint="eastAsia"/>
        </w:rPr>
        <w:t>11. 《论神的护理》；著作，苏黎世版，1832年，第四卷，第85页。</w:t>
      </w:r>
    </w:p>
    <w:p w14:paraId="47894DD5">
      <w:pPr>
        <w:rPr>
          <w:rFonts w:hint="eastAsia"/>
        </w:rPr>
      </w:pPr>
      <w:r>
        <w:rPr>
          <w:rFonts w:hint="eastAsia"/>
        </w:rPr>
        <w:t>12.Ibid. Page 95.</w:t>
      </w:r>
    </w:p>
    <w:p w14:paraId="60A73395">
      <w:pPr>
        <w:rPr>
          <w:rFonts w:hint="eastAsia"/>
        </w:rPr>
      </w:pPr>
      <w:r>
        <w:rPr>
          <w:rFonts w:hint="eastAsia"/>
        </w:rPr>
        <w:t>12. 同上，第95页。</w:t>
      </w:r>
    </w:p>
    <w:p w14:paraId="1A79A338">
      <w:pPr>
        <w:rPr>
          <w:rFonts w:hint="eastAsia"/>
        </w:rPr>
      </w:pPr>
      <w:r>
        <w:rPr>
          <w:rFonts w:hint="eastAsia"/>
        </w:rPr>
        <w:t>13.Ibid. Page 96.</w:t>
      </w:r>
    </w:p>
    <w:p w14:paraId="69CE20ED">
      <w:pPr>
        <w:rPr>
          <w:rFonts w:hint="eastAsia"/>
        </w:rPr>
      </w:pPr>
      <w:r>
        <w:rPr>
          <w:rFonts w:hint="eastAsia"/>
        </w:rPr>
        <w:t>13. 同上，第96页。</w:t>
      </w:r>
    </w:p>
    <w:p w14:paraId="57633913">
      <w:pPr>
        <w:rPr>
          <w:rFonts w:hint="eastAsia"/>
        </w:rPr>
      </w:pPr>
      <w:r>
        <w:rPr>
          <w:rFonts w:hint="eastAsia"/>
        </w:rPr>
        <w:t>14.Zwingle, iv. 97.</w:t>
      </w:r>
    </w:p>
    <w:p w14:paraId="45445714">
      <w:pPr>
        <w:rPr>
          <w:rFonts w:hint="eastAsia"/>
        </w:rPr>
      </w:pPr>
      <w:r>
        <w:rPr>
          <w:rFonts w:hint="eastAsia"/>
        </w:rPr>
        <w:t>14. 慈运理，第四卷，97。</w:t>
      </w:r>
    </w:p>
    <w:p w14:paraId="6FAE7C03">
      <w:pPr>
        <w:rPr>
          <w:rFonts w:hint="eastAsia"/>
        </w:rPr>
      </w:pPr>
      <w:r>
        <w:rPr>
          <w:rFonts w:hint="eastAsia"/>
        </w:rPr>
        <w:t>15.Institutio, I. xvi. 2, edit. Berlin, 1834, vol. i. p. 135.</w:t>
      </w:r>
    </w:p>
    <w:p w14:paraId="53F0E65D">
      <w:pPr>
        <w:rPr>
          <w:rFonts w:hint="eastAsia"/>
        </w:rPr>
      </w:pPr>
      <w:r>
        <w:rPr>
          <w:rFonts w:hint="eastAsia"/>
        </w:rPr>
        <w:t>15. 《基督教要义》，第一卷，第十六章，第二节，柏林版，1834年，第一卷，第135页。</w:t>
      </w:r>
    </w:p>
    <w:p w14:paraId="62BC0CE0">
      <w:pPr>
        <w:rPr>
          <w:rFonts w:hint="eastAsia"/>
        </w:rPr>
      </w:pPr>
      <w:r>
        <w:rPr>
          <w:rFonts w:hint="eastAsia"/>
        </w:rPr>
        <w:t>16.Glaubenslehre der Reformirten Kirche, p. 318.</w:t>
      </w:r>
    </w:p>
    <w:p w14:paraId="699A424B">
      <w:pPr>
        <w:rPr>
          <w:rFonts w:hint="eastAsia"/>
        </w:rPr>
      </w:pPr>
      <w:r>
        <w:rPr>
          <w:rFonts w:hint="eastAsia"/>
        </w:rPr>
        <w:t>16. 《改革宗教会信仰学说》，第318页。</w:t>
      </w:r>
    </w:p>
    <w:p w14:paraId="01A3AC3A">
      <w:pPr>
        <w:rPr>
          <w:rFonts w:hint="eastAsia"/>
        </w:rPr>
      </w:pPr>
      <w:r>
        <w:rPr>
          <w:rFonts w:hint="eastAsia"/>
        </w:rPr>
        <w:t>17.Deipsa Natura, 10; Works, edit. Berlin, 1840, p. 157.</w:t>
      </w:r>
    </w:p>
    <w:p w14:paraId="4D7F932A">
      <w:pPr>
        <w:rPr>
          <w:rFonts w:hint="eastAsia"/>
        </w:rPr>
      </w:pPr>
      <w:r>
        <w:rPr>
          <w:rFonts w:hint="eastAsia"/>
        </w:rPr>
        <w:t>17. 《论自然本身》，10；著作，柏林版，1840年，第157页。</w:t>
      </w:r>
    </w:p>
    <w:p w14:paraId="6BA19DE4">
      <w:pPr>
        <w:rPr>
          <w:rFonts w:hint="eastAsia"/>
        </w:rPr>
      </w:pPr>
      <w:r>
        <w:rPr>
          <w:rFonts w:hint="eastAsia"/>
        </w:rPr>
        <w:t>18.Theism; The Witness of Reason and Nature to an All-Wise and Beneficient Creator, by the Rev. John Tulloch, D. D., Principal and Primarius Professor Theology, St. Mary's College, St. Andrews, edit. New York, 1855, p. 43.</w:t>
      </w:r>
    </w:p>
    <w:p w14:paraId="47BAB249">
      <w:pPr>
        <w:rPr>
          <w:rFonts w:hint="eastAsia"/>
        </w:rPr>
      </w:pPr>
      <w:r>
        <w:rPr>
          <w:rFonts w:hint="eastAsia"/>
        </w:rPr>
        <w:t>18. 《有神论；理性与自然对一位全智全善创造者的见证》，约翰·图洛克牧师（神学博士，圣安德鲁斯圣玛丽学院院长兼首席神学教授）著，纽约版，1855年，第43页。</w:t>
      </w:r>
    </w:p>
    <w:p w14:paraId="5AA5BFA1">
      <w:pPr>
        <w:rPr>
          <w:rFonts w:hint="eastAsia"/>
        </w:rPr>
      </w:pPr>
      <w:r>
        <w:rPr>
          <w:rFonts w:hint="eastAsia"/>
        </w:rPr>
        <w:t>19.Ibid. p. 47.</w:t>
      </w:r>
    </w:p>
    <w:p w14:paraId="077D8513">
      <w:pPr>
        <w:rPr>
          <w:rFonts w:hint="eastAsia"/>
        </w:rPr>
      </w:pPr>
      <w:r>
        <w:rPr>
          <w:rFonts w:hint="eastAsia"/>
        </w:rPr>
        <w:t>19. 同上，第47页。</w:t>
      </w:r>
    </w:p>
    <w:p w14:paraId="52D8CD6C">
      <w:pPr>
        <w:rPr>
          <w:rFonts w:hint="eastAsia"/>
        </w:rPr>
      </w:pPr>
      <w:r>
        <w:rPr>
          <w:rFonts w:hint="eastAsia"/>
        </w:rPr>
        <w:t>20.Ibid. p. 93.</w:t>
      </w:r>
    </w:p>
    <w:p w14:paraId="76461F43">
      <w:pPr>
        <w:rPr>
          <w:rFonts w:hint="eastAsia"/>
        </w:rPr>
      </w:pPr>
      <w:r>
        <w:rPr>
          <w:rFonts w:hint="eastAsia"/>
        </w:rPr>
        <w:t>20. 同上，第93页。</w:t>
      </w:r>
    </w:p>
    <w:p w14:paraId="2B23F3CC">
      <w:pPr>
        <w:rPr>
          <w:rFonts w:hint="eastAsia"/>
        </w:rPr>
      </w:pPr>
      <w:r>
        <w:rPr>
          <w:rFonts w:hint="eastAsia"/>
        </w:rPr>
        <w:t>21.Reign of Law, 5th ed. London, 1867, p. 123.</w:t>
      </w:r>
    </w:p>
    <w:p w14:paraId="2E324C80">
      <w:pPr>
        <w:rPr>
          <w:rFonts w:hint="eastAsia"/>
        </w:rPr>
      </w:pPr>
      <w:r>
        <w:rPr>
          <w:rFonts w:hint="eastAsia"/>
        </w:rPr>
        <w:t>21. 《法则的统治》，第五版，伦敦，1867年，第123页。</w:t>
      </w:r>
    </w:p>
    <w:p w14:paraId="6E49768B">
      <w:pPr>
        <w:rPr>
          <w:rFonts w:hint="eastAsia"/>
        </w:rPr>
      </w:pPr>
      <w:r>
        <w:rPr>
          <w:rFonts w:hint="eastAsia"/>
        </w:rPr>
        <w:t>22.Natural Selection, pp. 365, 366.</w:t>
      </w:r>
    </w:p>
    <w:p w14:paraId="67BEB8D3">
      <w:pPr>
        <w:rPr>
          <w:rFonts w:hint="eastAsia"/>
        </w:rPr>
      </w:pPr>
      <w:r>
        <w:rPr>
          <w:rFonts w:hint="eastAsia"/>
        </w:rPr>
        <w:t>22. 《自然选择》，第365、366页。</w:t>
      </w:r>
    </w:p>
    <w:p w14:paraId="3231A121">
      <w:pPr>
        <w:rPr>
          <w:rFonts w:hint="eastAsia"/>
        </w:rPr>
      </w:pPr>
      <w:r>
        <w:rPr>
          <w:rFonts w:hint="eastAsia"/>
        </w:rPr>
        <w:t>23.Contribution to the Theory of Natural Selection, by Alfred Russel Wallace. London, 1870, p. 368.</w:t>
      </w:r>
    </w:p>
    <w:p w14:paraId="40A798DA">
      <w:pPr>
        <w:rPr>
          <w:rFonts w:hint="eastAsia"/>
        </w:rPr>
      </w:pPr>
      <w:r>
        <w:rPr>
          <w:rFonts w:hint="eastAsia"/>
        </w:rPr>
        <w:t>23. 《对自然选择理论的贡献》，阿尔弗雷德·罗素·华莱士著。伦敦，1870年，第368页。</w:t>
      </w:r>
    </w:p>
    <w:p w14:paraId="2D2FAFF8">
      <w:pPr>
        <w:rPr>
          <w:rFonts w:hint="eastAsia"/>
        </w:rPr>
      </w:pPr>
      <w:r>
        <w:rPr>
          <w:rFonts w:hint="eastAsia"/>
        </w:rPr>
        <w:t>24.See his Systeme Nouveau de la Nature; Works, edit. Berlin, 1840, p. 124.</w:t>
      </w:r>
    </w:p>
    <w:p w14:paraId="37894C88">
      <w:pPr>
        <w:rPr>
          <w:rFonts w:hint="eastAsia"/>
        </w:rPr>
      </w:pPr>
      <w:r>
        <w:rPr>
          <w:rFonts w:hint="eastAsia"/>
        </w:rPr>
        <w:t>24. 参见其《自然新体系》；著作，柏林版，1840年，第124页。</w:t>
      </w:r>
    </w:p>
    <w:p w14:paraId="07737F37">
      <w:pPr>
        <w:rPr>
          <w:rFonts w:hint="eastAsia"/>
        </w:rPr>
      </w:pPr>
      <w:r>
        <w:rPr>
          <w:rFonts w:hint="eastAsia"/>
        </w:rPr>
        <w:t>25.Mares, Collegium Theologicum, loc. iv. 29; Groningen, 1659, p. 42, b.</w:t>
      </w:r>
    </w:p>
    <w:p w14:paraId="2F370CEB">
      <w:pPr>
        <w:rPr>
          <w:rFonts w:hint="eastAsia"/>
        </w:rPr>
      </w:pPr>
      <w:r>
        <w:rPr>
          <w:rFonts w:hint="eastAsia"/>
        </w:rPr>
        <w:t>25. 马雷斯，《神学汇编》，第四章，第二十九节；格罗宁根，1659年，第42页，b栏。</w:t>
      </w:r>
    </w:p>
    <w:p w14:paraId="523410DD">
      <w:pPr>
        <w:rPr>
          <w:rFonts w:hint="eastAsia"/>
        </w:rPr>
      </w:pPr>
      <w:r>
        <w:rPr>
          <w:rFonts w:hint="eastAsia"/>
        </w:rPr>
        <w:t>26.Locus vi. quaestio, v. 7, edit. Edinburgh, 1847, vol. i. p. 455.</w:t>
      </w:r>
    </w:p>
    <w:p w14:paraId="04C5D30B">
      <w:pPr>
        <w:rPr>
          <w:rFonts w:hint="eastAsia"/>
        </w:rPr>
      </w:pPr>
      <w:r>
        <w:rPr>
          <w:rFonts w:hint="eastAsia"/>
        </w:rPr>
        <w:t>26. 第六章，问题五，第七节，爱丁堡版，1847年，第一卷，第455页。</w:t>
      </w:r>
    </w:p>
    <w:p w14:paraId="2F54F306">
      <w:pPr>
        <w:rPr>
          <w:rFonts w:hint="eastAsia"/>
        </w:rPr>
      </w:pPr>
      <w:r>
        <w:rPr>
          <w:rFonts w:hint="eastAsia"/>
        </w:rPr>
        <w:t>27.Quenstedt, Theologia, cap. XIII. i. 15, edit. Leipzig, 1715, vol. i. p. 760.</w:t>
      </w:r>
    </w:p>
    <w:p w14:paraId="2C5A3A32">
      <w:pPr>
        <w:rPr>
          <w:rFonts w:hint="eastAsia"/>
        </w:rPr>
      </w:pPr>
      <w:r>
        <w:rPr>
          <w:rFonts w:hint="eastAsia"/>
        </w:rPr>
        <w:t>27. 昆施泰特，《神学》，第十三章，第一节，第十五条，莱比锡版，1715年，第一卷，第760页。</w:t>
      </w:r>
    </w:p>
    <w:p w14:paraId="6565709B">
      <w:pPr>
        <w:rPr>
          <w:rFonts w:hint="eastAsia"/>
        </w:rPr>
      </w:pPr>
      <w:r>
        <w:rPr>
          <w:rFonts w:hint="eastAsia"/>
        </w:rPr>
        <w:t>28.Ibid. cap. XIII. ii. 3, vol. i. p. 782.</w:t>
      </w:r>
    </w:p>
    <w:p w14:paraId="33884BEB">
      <w:pPr>
        <w:rPr>
          <w:rFonts w:hint="eastAsia"/>
        </w:rPr>
      </w:pPr>
      <w:r>
        <w:rPr>
          <w:rFonts w:hint="eastAsia"/>
        </w:rPr>
        <w:t>28. 同上，第十三章，第二节，第三条，第一卷，第782页。</w:t>
      </w:r>
    </w:p>
    <w:p w14:paraId="644C59BE">
      <w:pPr>
        <w:rPr>
          <w:rFonts w:hint="eastAsia"/>
        </w:rPr>
      </w:pPr>
      <w:r>
        <w:rPr>
          <w:rFonts w:hint="eastAsia"/>
        </w:rPr>
        <w:t>29.Locus VI. quaest. v. 6.</w:t>
      </w:r>
    </w:p>
    <w:p w14:paraId="0BCF0CC9">
      <w:pPr>
        <w:rPr>
          <w:rFonts w:hint="eastAsia"/>
        </w:rPr>
      </w:pPr>
      <w:r>
        <w:rPr>
          <w:rFonts w:hint="eastAsia"/>
        </w:rPr>
        <w:t>29. 第六章，问题五，第六节。</w:t>
      </w:r>
    </w:p>
    <w:p w14:paraId="7BC82647">
      <w:pPr>
        <w:rPr>
          <w:rFonts w:hint="eastAsia"/>
        </w:rPr>
      </w:pPr>
      <w:r>
        <w:rPr>
          <w:rFonts w:hint="eastAsia"/>
        </w:rPr>
        <w:t>30. Locus VI. quaest. v. 5.</w:t>
      </w:r>
    </w:p>
    <w:p w14:paraId="33CD992E">
      <w:pPr>
        <w:rPr>
          <w:rFonts w:hint="eastAsia"/>
        </w:rPr>
      </w:pPr>
      <w:r>
        <w:rPr>
          <w:rFonts w:hint="eastAsia"/>
        </w:rPr>
        <w:t>30. 第六章，问题五，第五节。</w:t>
      </w:r>
    </w:p>
    <w:p w14:paraId="07019B35">
      <w:pPr>
        <w:rPr>
          <w:rFonts w:hint="eastAsia"/>
        </w:rPr>
      </w:pPr>
      <w:r>
        <w:rPr>
          <w:rFonts w:hint="eastAsia"/>
        </w:rPr>
        <w:t>31.Turrettin, locus VI. quaest. v. 6.</w:t>
      </w:r>
    </w:p>
    <w:p w14:paraId="17FAA6AD">
      <w:pPr>
        <w:rPr>
          <w:rFonts w:hint="eastAsia"/>
        </w:rPr>
      </w:pPr>
      <w:r>
        <w:rPr>
          <w:rFonts w:hint="eastAsia"/>
        </w:rPr>
        <w:t>31. 图雷廷，第六章，问题五，第六节。</w:t>
      </w:r>
    </w:p>
    <w:p w14:paraId="377F7927">
      <w:pPr>
        <w:rPr>
          <w:rFonts w:hint="eastAsia"/>
        </w:rPr>
      </w:pPr>
      <w:r>
        <w:rPr>
          <w:rFonts w:hint="eastAsia"/>
        </w:rPr>
        <w:t>32.Aquinas, Summa, part II. i. quaest. x. art. 4, edit. Cologne, 1640, p. 22 of second set.</w:t>
      </w:r>
    </w:p>
    <w:p w14:paraId="2CAB725E">
      <w:pPr>
        <w:rPr>
          <w:rFonts w:hint="eastAsia"/>
        </w:rPr>
      </w:pPr>
      <w:r>
        <w:rPr>
          <w:rFonts w:hint="eastAsia"/>
        </w:rPr>
        <w:t>32. 阿奎那，《神学总论》，第二部分，第一卷，问题十，第四条，科隆版，1640年，第二册第22页。</w:t>
      </w:r>
    </w:p>
    <w:p w14:paraId="04C6747A">
      <w:pPr>
        <w:rPr>
          <w:rFonts w:hint="eastAsia"/>
        </w:rPr>
      </w:pPr>
      <w:r>
        <w:rPr>
          <w:rFonts w:hint="eastAsia"/>
        </w:rPr>
        <w:t>33.Quenstedt, cap. XIII. i. 15, vol. i. p. 761.</w:t>
      </w:r>
    </w:p>
    <w:p w14:paraId="5785262C">
      <w:pPr>
        <w:rPr>
          <w:rFonts w:hint="eastAsia"/>
        </w:rPr>
      </w:pPr>
      <w:r>
        <w:rPr>
          <w:rFonts w:hint="eastAsia"/>
        </w:rPr>
        <w:t>33. 昆施泰特，第十三章，第一节，第十五条，第一卷，第761页。</w:t>
      </w:r>
    </w:p>
    <w:p w14:paraId="094710A3">
      <w:pPr>
        <w:rPr>
          <w:rFonts w:hint="eastAsia"/>
        </w:rPr>
      </w:pPr>
      <w:r>
        <w:rPr>
          <w:rFonts w:hint="eastAsia"/>
        </w:rPr>
        <w:t>34.Turrettin, locus VI. quaest. vi. 6, edit. Edinburgh, 1847, vol. i. p. 460.</w:t>
      </w:r>
    </w:p>
    <w:p w14:paraId="6E57CB71">
      <w:pPr>
        <w:rPr>
          <w:rFonts w:hint="eastAsia"/>
        </w:rPr>
      </w:pPr>
      <w:r>
        <w:rPr>
          <w:rFonts w:hint="eastAsia"/>
        </w:rPr>
        <w:t>34. 图雷廷，第六章，问题六，第六节，爱丁堡版，1847年，第一卷，第460页。</w:t>
      </w:r>
    </w:p>
    <w:p w14:paraId="15128E13">
      <w:pPr>
        <w:rPr>
          <w:rFonts w:hint="eastAsia"/>
        </w:rPr>
      </w:pPr>
      <w:r>
        <w:rPr>
          <w:rFonts w:hint="eastAsia"/>
        </w:rPr>
        <w:t>35.Chap. v. sect. 2.</w:t>
      </w:r>
    </w:p>
    <w:p w14:paraId="36EB489C">
      <w:pPr>
        <w:rPr>
          <w:rFonts w:hint="eastAsia"/>
        </w:rPr>
      </w:pPr>
      <w:r>
        <w:rPr>
          <w:rFonts w:hint="eastAsia"/>
        </w:rPr>
        <w:t>35. 第五章，第二节。</w:t>
      </w:r>
    </w:p>
    <w:p w14:paraId="6828C7FB">
      <w:pPr>
        <w:rPr>
          <w:rFonts w:hint="eastAsia"/>
        </w:rPr>
      </w:pPr>
      <w:r>
        <w:rPr>
          <w:rFonts w:hint="eastAsia"/>
        </w:rPr>
        <w:t>36.Aquinas, Summa, part I. quaest. cv. art. 4. edit. Cologne, 1640, p. 193.</w:t>
      </w:r>
    </w:p>
    <w:p w14:paraId="5E9CADAA">
      <w:pPr>
        <w:rPr>
          <w:rFonts w:hint="eastAsia"/>
        </w:rPr>
      </w:pPr>
      <w:r>
        <w:rPr>
          <w:rFonts w:hint="eastAsia"/>
        </w:rPr>
        <w:t>36. 阿奎那，《神学总论》，第一部分，问题一百零五，第四条，科隆版，1640年，第193页。</w:t>
      </w:r>
    </w:p>
    <w:p w14:paraId="7E6FBBC3">
      <w:pPr>
        <w:rPr>
          <w:rFonts w:hint="eastAsia"/>
        </w:rPr>
      </w:pPr>
      <w:r>
        <w:rPr>
          <w:rFonts w:hint="eastAsia"/>
        </w:rPr>
        <w:t>37.Locus VI. quaestio v. 7.</w:t>
      </w:r>
    </w:p>
    <w:p w14:paraId="0D9EAB02">
      <w:pPr>
        <w:rPr>
          <w:rFonts w:hint="eastAsia"/>
        </w:rPr>
      </w:pPr>
      <w:r>
        <w:rPr>
          <w:rFonts w:hint="eastAsia"/>
        </w:rPr>
        <w:t>37. 第六章，问题五，第七节。</w:t>
      </w:r>
    </w:p>
    <w:p w14:paraId="1BC145E6">
      <w:pPr>
        <w:rPr>
          <w:rFonts w:hint="eastAsia"/>
        </w:rPr>
      </w:pPr>
      <w:r>
        <w:rPr>
          <w:rFonts w:hint="eastAsia"/>
        </w:rPr>
        <w:t>38.Summa, part I. quest. xlix. art. 2, edit. Cologne, 1640, p. 95.</w:t>
      </w:r>
    </w:p>
    <w:p w14:paraId="09F2FF5B">
      <w:pPr>
        <w:rPr>
          <w:rFonts w:hint="eastAsia"/>
        </w:rPr>
      </w:pPr>
      <w:r>
        <w:rPr>
          <w:rFonts w:hint="eastAsia"/>
        </w:rPr>
        <w:t>38. 《神学总论》，第一部分，问题四十九，第二条，科隆版，1640年，第95页。</w:t>
      </w:r>
    </w:p>
    <w:p w14:paraId="10377C06">
      <w:pPr>
        <w:rPr>
          <w:rFonts w:hint="eastAsia"/>
        </w:rPr>
      </w:pPr>
      <w:r>
        <w:rPr>
          <w:rFonts w:hint="eastAsia"/>
        </w:rPr>
        <w:t>39.Theologia, cap. XIII. i. 15, vol. i. p. 761.</w:t>
      </w:r>
    </w:p>
    <w:p w14:paraId="3BEC99C5">
      <w:pPr>
        <w:rPr>
          <w:rFonts w:hint="eastAsia"/>
        </w:rPr>
      </w:pPr>
      <w:r>
        <w:rPr>
          <w:rFonts w:hint="eastAsia"/>
        </w:rPr>
        <w:t>39. 《神学》，第十三章，第一节，第十五条，第一卷，第761页。</w:t>
      </w:r>
    </w:p>
    <w:p w14:paraId="21FFBE49">
      <w:pPr>
        <w:rPr>
          <w:rFonts w:hint="eastAsia"/>
        </w:rPr>
      </w:pPr>
      <w:r>
        <w:rPr>
          <w:rFonts w:hint="eastAsia"/>
        </w:rPr>
        <w:t>40.Bucan, Institutiones Theologici, edit. Geneva, 1625, p. 142.</w:t>
      </w:r>
    </w:p>
    <w:p w14:paraId="1B6876BF">
      <w:pPr>
        <w:rPr>
          <w:rFonts w:hint="eastAsia"/>
        </w:rPr>
      </w:pPr>
      <w:r>
        <w:rPr>
          <w:rFonts w:hint="eastAsia"/>
        </w:rPr>
        <w:t>40. 布坎，《神学要义》，日内瓦版，1625年，第142页。</w:t>
      </w:r>
    </w:p>
    <w:p w14:paraId="595BF4F0">
      <w:pPr>
        <w:rPr>
          <w:rFonts w:hint="eastAsia"/>
        </w:rPr>
      </w:pPr>
      <w:r>
        <w:rPr>
          <w:rFonts w:hint="eastAsia"/>
        </w:rPr>
        <w:t>41.Locus VI. quaestio vii. 3, 4, edit. Edinburgh, 1847, vol. i. p. 462.</w:t>
      </w:r>
    </w:p>
    <w:p w14:paraId="7E9AE203">
      <w:pPr>
        <w:rPr>
          <w:rFonts w:hint="eastAsia"/>
        </w:rPr>
      </w:pPr>
      <w:r>
        <w:rPr>
          <w:rFonts w:hint="eastAsia"/>
        </w:rPr>
        <w:t>41. 第六章，问题七，第三、四节，爱丁堡版，1847年，第一卷，第462页。</w:t>
      </w:r>
    </w:p>
    <w:p w14:paraId="4F486BAD">
      <w:pPr>
        <w:rPr>
          <w:rFonts w:hint="eastAsia"/>
        </w:rPr>
      </w:pPr>
      <w:r>
        <w:rPr>
          <w:rFonts w:hint="eastAsia"/>
        </w:rPr>
        <w:t>42.De Amissione Gratioe et Statu Peccati, II. xiii. edit. Paris, 1608, p. 132.</w:t>
      </w:r>
    </w:p>
    <w:p w14:paraId="2E779109">
      <w:pPr>
        <w:rPr>
          <w:rFonts w:hint="eastAsia"/>
        </w:rPr>
      </w:pPr>
      <w:r>
        <w:rPr>
          <w:rFonts w:hint="eastAsia"/>
        </w:rPr>
        <w:t>42. 《论恩典的丧失与罪的状态》，第二卷，第十三章，巴黎版，1608年，第132页。</w:t>
      </w:r>
    </w:p>
    <w:p w14:paraId="0642C370">
      <w:pPr>
        <w:rPr>
          <w:rFonts w:hint="eastAsia"/>
        </w:rPr>
      </w:pPr>
      <w:r>
        <w:rPr>
          <w:rFonts w:hint="eastAsia"/>
        </w:rPr>
        <w:t>43. Ibid.</w:t>
      </w:r>
    </w:p>
    <w:p w14:paraId="4204E86D">
      <w:pPr>
        <w:rPr>
          <w:rFonts w:hint="eastAsia"/>
        </w:rPr>
      </w:pPr>
      <w:r>
        <w:rPr>
          <w:rFonts w:hint="eastAsia"/>
        </w:rPr>
        <w:t>43. 同上。</w:t>
      </w:r>
    </w:p>
    <w:p w14:paraId="28830140">
      <w:pPr>
        <w:rPr>
          <w:rFonts w:hint="eastAsia"/>
        </w:rPr>
      </w:pPr>
      <w:r>
        <w:rPr>
          <w:rFonts w:hint="eastAsia"/>
        </w:rPr>
        <w:t>44.Comte's Philosophy of the Science, Lewes, London, 1853, pp. 102, 103.</w:t>
      </w:r>
    </w:p>
    <w:p w14:paraId="24172E78">
      <w:pPr>
        <w:rPr>
          <w:rFonts w:hint="eastAsia"/>
        </w:rPr>
      </w:pPr>
      <w:r>
        <w:rPr>
          <w:rFonts w:hint="eastAsia"/>
        </w:rPr>
        <w:t>44. 孔德，《科学哲学》，刘易斯著，伦敦，1853年，第102、103页。</w:t>
      </w:r>
    </w:p>
    <w:p w14:paraId="128FC556">
      <w:pPr>
        <w:rPr>
          <w:rFonts w:hint="eastAsia"/>
        </w:rPr>
      </w:pPr>
      <w:r>
        <w:rPr>
          <w:rFonts w:hint="eastAsia"/>
        </w:rPr>
        <w:t>45.See this doctrine discussed in the Bampton Lectures for 1865, by Rev. J. B. Moxley, p. 96.</w:t>
      </w:r>
    </w:p>
    <w:p w14:paraId="3BCD2D84">
      <w:pPr>
        <w:rPr>
          <w:rFonts w:hint="eastAsia"/>
        </w:rPr>
      </w:pPr>
      <w:r>
        <w:rPr>
          <w:rFonts w:hint="eastAsia"/>
        </w:rPr>
        <w:t>45. 参见J. B. 莫克斯利牧师在1865年班普顿讲座中对这一教义的讨论，第96页。</w:t>
      </w:r>
    </w:p>
    <w:p w14:paraId="047A8703">
      <w:pPr>
        <w:rPr>
          <w:rFonts w:hint="eastAsia"/>
        </w:rPr>
      </w:pPr>
      <w:r>
        <w:rPr>
          <w:rFonts w:hint="eastAsia"/>
        </w:rPr>
        <w:t>46.Edit. London, 1859, p. 249.</w:t>
      </w:r>
    </w:p>
    <w:p w14:paraId="0300B92A">
      <w:pPr>
        <w:rPr>
          <w:rFonts w:hint="eastAsia"/>
        </w:rPr>
      </w:pPr>
      <w:r>
        <w:rPr>
          <w:rFonts w:hint="eastAsia"/>
        </w:rPr>
        <w:t>46. 伦敦版，1859年，第249页。</w:t>
      </w:r>
    </w:p>
    <w:p w14:paraId="27A20B41">
      <w:pPr>
        <w:rPr>
          <w:rFonts w:hint="eastAsia"/>
        </w:rPr>
      </w:pPr>
      <w:r>
        <w:rPr>
          <w:rFonts w:ascii="Calibri" w:hAnsi="Calibri" w:eastAsia="Calibri" w:cs="Calibri"/>
          <w:sz w:val="22"/>
        </w:rPr>
        <mc:AlternateContent>
          <mc:Choice Requires="wpg">
            <w:drawing>
              <wp:inline distT="0" distB="0" distL="0" distR="0">
                <wp:extent cx="5809615" cy="9525"/>
                <wp:effectExtent l="0" t="0" r="0" b="0"/>
                <wp:docPr id="50" name="Group 590530"/>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51" name="Shape 600611"/>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90530"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DqoRaLUAAAAAwEAAA8AAAAAAAAA&#10;AQAgAAAAIgAAAGRycy9kb3ducmV2LnhtbFBLAQIUABQAAAAIAIdO4kDDJAhPTgIAAN4FAAAOAAAA&#10;AAAAAAEAIAAAACMBAABkcnMvZTJvRG9jLnhtbFBLBQYAAAAABgAGAFkBAADjBQAAAAA=&#10;">
                <o:lock v:ext="edit" aspectratio="f"/>
                <v:shape id="Shape 600611" o:spid="_x0000_s1026" o:spt="100" style="position:absolute;left:0;top:0;height:9525;width:5810249;" fillcolor="#808080" filled="t" stroked="f" coordsize="5810249,9525" o:gfxdata="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1ByYe/&#10;AAAA2wAAAA8AAAAAAAAAAQAgAAAAIgAAAGRycy9kb3ducmV2LnhtbFBLAQIUABQAAAAIAIdO4kAz&#10;LwWeOwAAADkAAAAQAAAAAAAAAAEAIAAAAA4BAABkcnMvc2hhcGV4bWwueG1sUEsFBgAAAAAGAAYA&#10;WwEAALgDAAAAAA==&#10;" path="m0,0l5810249,0,5810249,9525,0,9525,0,0e">
                  <v:fill on="t" focussize="0,0"/>
                  <v:stroke on="f" weight="0pt" miterlimit="1" joinstyle="miter"/>
                  <v:imagedata o:title=""/>
                  <o:lock v:ext="edit" aspectratio="f"/>
                </v:shape>
                <w10:wrap type="none"/>
                <w10:anchorlock/>
              </v:group>
            </w:pict>
          </mc:Fallback>
        </mc:AlternateContent>
      </w:r>
    </w:p>
    <w:p w14:paraId="3CF57BFE">
      <w:pPr>
        <w:spacing w:after="389" w:line="259" w:lineRule="auto"/>
        <w:ind w:right="1"/>
        <w:jc w:val="center"/>
        <w:rPr>
          <w:rFonts w:hint="eastAsia"/>
          <w:b/>
          <w:sz w:val="42"/>
        </w:rPr>
      </w:pPr>
      <w:r>
        <w:rPr>
          <w:rFonts w:hint="eastAsia"/>
          <w:b/>
          <w:sz w:val="42"/>
        </w:rPr>
        <w:t>CHAPTER XII.</w:t>
      </w:r>
    </w:p>
    <w:p w14:paraId="195339D8">
      <w:pPr>
        <w:spacing w:after="389" w:line="259" w:lineRule="auto"/>
        <w:ind w:right="1"/>
        <w:jc w:val="center"/>
        <w:rPr>
          <w:rFonts w:hint="eastAsia"/>
          <w:b/>
          <w:sz w:val="42"/>
        </w:rPr>
      </w:pPr>
      <w:r>
        <w:rPr>
          <w:rFonts w:hint="eastAsia"/>
          <w:b/>
          <w:sz w:val="42"/>
        </w:rPr>
        <w:t>第十二章。</w:t>
      </w:r>
    </w:p>
    <w:p w14:paraId="592E139E">
      <w:pPr>
        <w:spacing w:after="389" w:line="259" w:lineRule="auto"/>
        <w:ind w:right="1"/>
        <w:jc w:val="center"/>
        <w:rPr>
          <w:rFonts w:hint="eastAsia"/>
          <w:b/>
          <w:sz w:val="42"/>
        </w:rPr>
      </w:pPr>
      <w:r>
        <w:rPr>
          <w:rFonts w:hint="eastAsia"/>
          <w:b/>
          <w:sz w:val="42"/>
        </w:rPr>
        <w:t>Miracles</w:t>
      </w:r>
    </w:p>
    <w:p w14:paraId="523DE460">
      <w:pPr>
        <w:spacing w:after="389" w:line="259" w:lineRule="auto"/>
        <w:ind w:right="1"/>
        <w:jc w:val="center"/>
        <w:rPr>
          <w:rFonts w:hint="eastAsia"/>
          <w:b/>
          <w:sz w:val="42"/>
        </w:rPr>
      </w:pPr>
      <w:r>
        <w:rPr>
          <w:rFonts w:hint="eastAsia"/>
          <w:b/>
          <w:sz w:val="42"/>
        </w:rPr>
        <w:t>神迹</w:t>
      </w:r>
    </w:p>
    <w:p w14:paraId="6B724013">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52" name="Group 592321"/>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600653" name="Shape 600653"/>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600654" name="Shape 600654"/>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92321"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CV4z4nVAAAAAwEA&#10;AA8AAAAAAAAAAQAgAAAAIgAAAGRycy9kb3ducmV2LnhtbFBLAQIUABQAAAAIAIdO4kB2f0vtjwIA&#10;ALwIAAAOAAAAAAAAAAEAIAAAACQBAABkcnMvZTJvRG9jLnhtbFBLBQYAAAAABgAGAFkBAAAlBgAA&#10;AAA=&#10;">
                <o:lock v:ext="edit" aspectratio="f"/>
                <v:shape id="Shape 600653" o:spid="_x0000_s1026" o:spt="100" style="position:absolute;left:0;top:0;height:28575;width:5810249;" fillcolor="#808080" filled="t" stroked="f" coordsize="5810249,28575" o:gfxdata="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A8/v5&#10;wAAAAN8AAAAPAAAAAAAAAAEAIAAAACIAAABkcnMvZG93bnJldi54bWxQSwECFAAUAAAACACHTuJA&#10;My8FnjsAAAA5AAAAEAAAAAAAAAABACAAAAAPAQAAZHJzL3NoYXBleG1sLnhtbFBLBQYAAAAABgAG&#10;AFsBAAC5AwAAAAA=&#10;" path="m0,0l5810249,0,5810249,28575,0,28575,0,0e">
                  <v:fill on="t" focussize="0,0"/>
                  <v:stroke on="f" weight="0pt" miterlimit="1" joinstyle="miter"/>
                  <v:imagedata o:title=""/>
                  <o:lock v:ext="edit" aspectratio="f"/>
                </v:shape>
                <v:shape id="Shape 600654" o:spid="_x0000_s1026" o:spt="100" style="position:absolute;left:0;top:0;height:9525;width:5810249;" fillcolor="#808080" filled="t" stroked="f" coordsize="5810249,9525" o:gfxdata="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LEu&#10;5KnCAAAA3wAAAA8AAAAAAAAAAQAgAAAAIgAAAGRycy9kb3ducmV2LnhtbFBLAQIUABQAAAAIAIdO&#10;4kAzLwWeOwAAADkAAAAQAAAAAAAAAAEAIAAAABEBAABkcnMvc2hhcGV4bWwueG1sUEsFBgAAAAAG&#10;AAYAWwEAALsDAAAAAA==&#10;" path="m0,0l5810249,0,5810249,9525,0,9525,0,0e">
                  <v:fill on="t" focussize="0,0"/>
                  <v:stroke on="f" weight="0pt" miterlimit="1" joinstyle="miter"/>
                  <v:imagedata o:title=""/>
                  <o:lock v:ext="edit" aspectratio="f"/>
                </v:shape>
                <w10:wrap type="none"/>
                <w10:anchorlock/>
              </v:group>
            </w:pict>
          </mc:Fallback>
        </mc:AlternateContent>
      </w:r>
    </w:p>
    <w:p w14:paraId="286FDC8B">
      <w:pPr>
        <w:spacing w:after="3" w:line="255" w:lineRule="auto"/>
        <w:jc w:val="center"/>
        <w:rPr>
          <w:rFonts w:hint="eastAsia"/>
          <w:i/>
        </w:rPr>
      </w:pPr>
      <w:r>
        <w:rPr>
          <w:rFonts w:hint="eastAsia"/>
          <w:i/>
        </w:rPr>
        <w:t>§ 1. Their Nature. Meaning and Usage of the Word. § 2. The Possibility of Miracle.</w:t>
      </w:r>
    </w:p>
    <w:p w14:paraId="4FA72CAC">
      <w:pPr>
        <w:spacing w:after="3" w:line="255" w:lineRule="auto"/>
        <w:jc w:val="center"/>
        <w:rPr>
          <w:rFonts w:hint="eastAsia"/>
          <w:i/>
        </w:rPr>
      </w:pPr>
      <w:r>
        <w:rPr>
          <w:rFonts w:hint="eastAsia"/>
          <w:i/>
        </w:rPr>
        <w:t>§ 1. 其性质。词语的意义和用法。 § 2. 神迹的可能性。</w:t>
      </w:r>
    </w:p>
    <w:p w14:paraId="6434BB0D">
      <w:pPr>
        <w:spacing w:after="3" w:line="255" w:lineRule="auto"/>
        <w:jc w:val="center"/>
        <w:rPr>
          <w:rFonts w:hint="eastAsia"/>
          <w:i/>
        </w:rPr>
      </w:pPr>
      <w:r>
        <w:rPr>
          <w:rFonts w:hint="eastAsia"/>
          <w:i/>
        </w:rPr>
        <w:t>§ 3. Can a Miracle be known as such? § 4. The Value of Miracles as a Proof of a Divine Revelation.</w:t>
      </w:r>
    </w:p>
    <w:p w14:paraId="3CFA2896">
      <w:pPr>
        <w:spacing w:after="3" w:line="255" w:lineRule="auto"/>
        <w:jc w:val="center"/>
        <w:rPr>
          <w:rFonts w:hint="eastAsia"/>
          <w:i/>
        </w:rPr>
      </w:pPr>
      <w:r>
        <w:rPr>
          <w:rFonts w:hint="eastAsia"/>
          <w:i/>
        </w:rPr>
        <w:t>§ 3. 神迹能被如此认识吗？ § 4. 神迹作为神圣启示证据的价值。</w:t>
      </w:r>
    </w:p>
    <w:p w14:paraId="6A57B19A">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53" name="Group 592321"/>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54" name="Shape 600653"/>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55" name="Shape 600654"/>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92321"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CV4z4nVAAAAAwEAAA8A&#10;AAAAAAAAAQAgAAAAIgAAAGRycy9kb3ducmV2LnhtbFBLAQIUABQAAAAIAIdO4kAOl7U7jAIAALQI&#10;AAAOAAAAAAAAAAEAIAAAACQBAABkcnMvZTJvRG9jLnhtbFBLBQYAAAAABgAGAFkBAAAiBgAAAAA=&#10;">
                <o:lock v:ext="edit" aspectratio="f"/>
                <v:shape id="Shape 600653" o:spid="_x0000_s1026" o:spt="100" style="position:absolute;left:0;top:0;height:28575;width:5810249;" fillcolor="#808080" filled="t" stroked="f" coordsize="5810249,28575" o:gfxdata="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bHxZvQAA&#10;ANsAAAAPAAAAAAAAAAEAIAAAACIAAABkcnMvZG93bnJldi54bWxQSwECFAAUAAAACACHTuJAMy8F&#10;njsAAAA5AAAAEAAAAAAAAAABACAAAAAMAQAAZHJzL3NoYXBleG1sLnhtbFBLBQYAAAAABgAGAFsB&#10;AAC2AwAAAAA=&#10;" path="m0,0l5810249,0,5810249,28575,0,28575,0,0e">
                  <v:fill on="t" focussize="0,0"/>
                  <v:stroke on="f" weight="0pt" miterlimit="1" joinstyle="miter"/>
                  <v:imagedata o:title=""/>
                  <o:lock v:ext="edit" aspectratio="f"/>
                </v:shape>
                <v:shape id="Shape 600654" o:spid="_x0000_s1026" o:spt="100" style="position:absolute;left:0;top:0;height:9525;width:5810249;" fillcolor="#808080" filled="t" stroked="f" coordsize="5810249,9525" o:gfxdata="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yes+E&#10;wAAAANsAAAAPAAAAAAAAAAEAIAAAACIAAABkcnMvZG93bnJldi54bWxQSwECFAAUAAAACACHTuJA&#10;My8FnjsAAAA5AAAAEAAAAAAAAAABACAAAAAPAQAAZHJzL3NoYXBleG1sLnhtbFBLBQYAAAAABgAG&#10;AFsBAAC5AwAAAAA=&#10;" path="m0,0l5810249,0,5810249,9525,0,9525,0,0e">
                  <v:fill on="t" focussize="0,0"/>
                  <v:stroke on="f" weight="0pt" miterlimit="1" joinstyle="miter"/>
                  <v:imagedata o:title=""/>
                  <o:lock v:ext="edit" aspectratio="f"/>
                </v:shape>
                <w10:wrap type="none"/>
                <w10:anchorlock/>
              </v:group>
            </w:pict>
          </mc:Fallback>
        </mc:AlternateContent>
      </w:r>
    </w:p>
    <w:p w14:paraId="2716C20F">
      <w:pPr>
        <w:spacing w:after="294" w:line="255" w:lineRule="auto"/>
        <w:ind w:left="26" w:right="16"/>
        <w:jc w:val="center"/>
        <w:rPr>
          <w:rFonts w:hint="eastAsia"/>
          <w:b/>
          <w:i/>
          <w:iCs/>
        </w:rPr>
      </w:pPr>
      <w:r>
        <w:rPr>
          <w:rFonts w:hint="eastAsia"/>
          <w:b/>
          <w:i/>
          <w:iCs/>
        </w:rPr>
        <w:t>§ 1. Their Nature. Meaning and Usage of the Word.</w:t>
      </w:r>
    </w:p>
    <w:p w14:paraId="138D574B">
      <w:pPr>
        <w:spacing w:after="294" w:line="255" w:lineRule="auto"/>
        <w:ind w:left="26" w:right="16"/>
        <w:jc w:val="center"/>
        <w:rPr>
          <w:rFonts w:hint="eastAsia"/>
          <w:b/>
          <w:i/>
          <w:iCs/>
        </w:rPr>
      </w:pPr>
      <w:r>
        <w:rPr>
          <w:rFonts w:hint="eastAsia"/>
          <w:b/>
          <w:i/>
          <w:iCs/>
        </w:rPr>
        <w:t>§ 1. 其性质。词语的意义和用法。</w:t>
      </w:r>
    </w:p>
    <w:p w14:paraId="64E47CBB">
      <w:pPr>
        <w:rPr>
          <w:rFonts w:hint="eastAsia"/>
        </w:rPr>
      </w:pPr>
    </w:p>
    <w:p w14:paraId="7F95CB19">
      <w:pPr>
        <w:rPr>
          <w:rFonts w:hint="eastAsia"/>
        </w:rPr>
      </w:pPr>
      <w:r>
        <w:rPr>
          <w:rFonts w:hint="eastAsia"/>
        </w:rPr>
        <w:t>THE word miracle is derived from miror, to wonder, and the refore signifies that which excites wonder.</w:t>
      </w:r>
    </w:p>
    <w:p w14:paraId="128E1871">
      <w:pPr>
        <w:rPr>
          <w:rFonts w:hint="eastAsia"/>
        </w:rPr>
      </w:pPr>
      <w:r>
        <w:rPr>
          <w:rFonts w:hint="eastAsia"/>
        </w:rPr>
        <w:t>miracle（神迹）一词源于miror（惊奇），因此意指引起惊奇的事物。</w:t>
      </w:r>
    </w:p>
    <w:p w14:paraId="0CB693D9">
      <w:pPr>
        <w:rPr>
          <w:rFonts w:hint="eastAsia"/>
        </w:rPr>
      </w:pPr>
      <w:r>
        <w:rPr>
          <w:rFonts w:hint="eastAsia"/>
        </w:rPr>
        <w:t>In this etymological sense of the word it may be used to designate any extraordinary event adapted to excite surprise and rouse attention.</w:t>
      </w:r>
    </w:p>
    <w:p w14:paraId="6C6D2FD4">
      <w:pPr>
        <w:rPr>
          <w:rFonts w:hint="eastAsia"/>
        </w:rPr>
      </w:pPr>
      <w:r>
        <w:rPr>
          <w:rFonts w:hint="eastAsia"/>
        </w:rPr>
        <w:t>从这个词的词源意义上说，它可以用来指任何足以引起惊奇和注意的非凡事件。</w:t>
      </w:r>
    </w:p>
    <w:p w14:paraId="0C02BA71">
      <w:pPr>
        <w:rPr>
          <w:rFonts w:hint="eastAsia"/>
        </w:rPr>
      </w:pPr>
      <w:r>
        <w:rPr>
          <w:rFonts w:hint="eastAsia"/>
        </w:rPr>
        <w:t>The words used in the Bible in reference to miraculous events do not inform us of their nature.</w:t>
      </w:r>
    </w:p>
    <w:p w14:paraId="10E42FC8">
      <w:pPr>
        <w:rPr>
          <w:rFonts w:hint="eastAsia"/>
        </w:rPr>
      </w:pPr>
      <w:r>
        <w:rPr>
          <w:rFonts w:hint="eastAsia"/>
        </w:rPr>
        <w:t>圣经中用于指神迹事件的词语并没有告诉我们它们的性质。</w:t>
      </w:r>
    </w:p>
    <w:p w14:paraId="45CE9BDA">
      <w:pPr>
        <w:rPr>
          <w:rFonts w:hint="eastAsia"/>
        </w:rPr>
      </w:pPr>
      <w:r>
        <w:rPr>
          <w:rFonts w:hint="eastAsia"/>
        </w:rPr>
        <w:t>The most common of these are, (1.) al,p,, something separated, or singular.</w:t>
      </w:r>
    </w:p>
    <w:p w14:paraId="2521002B">
      <w:pPr>
        <w:rPr>
          <w:rFonts w:hint="eastAsia"/>
        </w:rPr>
      </w:pPr>
      <w:r>
        <w:rPr>
          <w:rFonts w:hint="eastAsia"/>
        </w:rPr>
        <w:t>其中最常见的是：（1.）al,p,（希伯来文：奇事），指分离的或独特的事物。</w:t>
      </w:r>
    </w:p>
    <w:p w14:paraId="5CBA3406">
      <w:pPr>
        <w:rPr>
          <w:rFonts w:hint="eastAsia"/>
        </w:rPr>
      </w:pPr>
      <w:r>
        <w:rPr>
          <w:rFonts w:hint="eastAsia"/>
        </w:rPr>
        <w:t>(2.) twOa, signum, portentum, something designed to confirm.</w:t>
      </w:r>
    </w:p>
    <w:p w14:paraId="48C59EF1">
      <w:pPr>
        <w:rPr>
          <w:rFonts w:hint="eastAsia"/>
        </w:rPr>
      </w:pPr>
      <w:r>
        <w:rPr>
          <w:rFonts w:hint="eastAsia"/>
        </w:rPr>
        <w:t>（2.）twOa（希伯来文：记号），signum（拉丁文：记号），portentum（拉丁文：预兆），指旨在证实某事的事物。</w:t>
      </w:r>
    </w:p>
    <w:p w14:paraId="3516C23A">
      <w:pPr>
        <w:rPr>
          <w:rFonts w:hint="eastAsia"/>
        </w:rPr>
      </w:pPr>
      <w:r>
        <w:rPr>
          <w:rFonts w:hint="eastAsia"/>
        </w:rPr>
        <w:t>(3.) tpewOm (of uncertain derivation), used in the sense of tu,poj, of persons and things held up as a warning, and for remarkable events confirming the authority of prophets.</w:t>
      </w:r>
    </w:p>
    <w:p w14:paraId="49EB9A4F">
      <w:pPr>
        <w:rPr>
          <w:rFonts w:hint="eastAsia"/>
        </w:rPr>
      </w:pPr>
      <w:r>
        <w:rPr>
          <w:rFonts w:hint="eastAsia"/>
        </w:rPr>
        <w:t>（3.）tpewOm（希伯来文：奇事）（词源不确定），用于tu,poj（希腊文：榜样，预表）的意义，指被举为警戒的人和事，以及证实先知权威的显著事件。</w:t>
      </w:r>
    </w:p>
    <w:p w14:paraId="70566464">
      <w:pPr>
        <w:rPr>
          <w:rFonts w:hint="eastAsia"/>
        </w:rPr>
      </w:pPr>
      <w:r>
        <w:rPr>
          <w:rFonts w:hint="eastAsia"/>
        </w:rPr>
        <w:t>(4.) hr'Wbg&gt;, power, used for any extraordinary manifestation of divine power.</w:t>
      </w:r>
    </w:p>
    <w:p w14:paraId="4EA8349A">
      <w:pPr>
        <w:rPr>
          <w:rFonts w:hint="eastAsia"/>
        </w:rPr>
      </w:pPr>
      <w:r>
        <w:rPr>
          <w:rFonts w:hint="eastAsia"/>
        </w:rPr>
        <w:t>（4.）hr'Wbg&gt;（希伯来文：能力），能力，用于任何神圣能力的非凡显现。</w:t>
      </w:r>
    </w:p>
    <w:p w14:paraId="35A821F6">
      <w:pPr>
        <w:rPr>
          <w:rFonts w:hint="eastAsia"/>
        </w:rPr>
      </w:pPr>
      <w:r>
        <w:rPr>
          <w:rFonts w:hint="eastAsia"/>
        </w:rPr>
        <w:t>(5.) "Works of the Lord."</w:t>
      </w:r>
    </w:p>
    <w:p w14:paraId="6E4996C1">
      <w:pPr>
        <w:rPr>
          <w:rFonts w:hint="eastAsia"/>
        </w:rPr>
      </w:pPr>
      <w:r>
        <w:rPr>
          <w:rFonts w:hint="eastAsia"/>
        </w:rPr>
        <w:t>（5.）“耶和华的作为。”</w:t>
      </w:r>
    </w:p>
    <w:p w14:paraId="7F05DC51">
      <w:pPr>
        <w:rPr>
          <w:rFonts w:hint="eastAsia"/>
        </w:rPr>
      </w:pPr>
      <w:r>
        <w:rPr>
          <w:rFonts w:hint="eastAsia"/>
        </w:rPr>
        <w:t>In most cases these terms express the design, rather than the nature of the events to which they are applied.</w:t>
      </w:r>
    </w:p>
    <w:p w14:paraId="6F09DC97">
      <w:pPr>
        <w:rPr>
          <w:rFonts w:hint="eastAsia"/>
        </w:rPr>
      </w:pPr>
      <w:r>
        <w:rPr>
          <w:rFonts w:hint="eastAsia"/>
        </w:rPr>
        <w:t>在大多数情况下，这些术语表达的是它们所应用事件的目的，而非性质。</w:t>
      </w:r>
    </w:p>
    <w:p w14:paraId="116D259B">
      <w:pPr>
        <w:rPr>
          <w:rFonts w:hint="eastAsia"/>
        </w:rPr>
      </w:pPr>
    </w:p>
    <w:p w14:paraId="5482E60B">
      <w:pPr>
        <w:rPr>
          <w:rFonts w:hint="eastAsia"/>
        </w:rPr>
      </w:pPr>
      <w:r>
        <w:rPr>
          <w:rFonts w:hint="eastAsia"/>
        </w:rPr>
        <w:t>Such being the indefinite meaning of these Scriptural terms, it is not surprising that the word miracle was used in the Church in a very loose sense.</w:t>
      </w:r>
    </w:p>
    <w:p w14:paraId="763D3F8C">
      <w:pPr>
        <w:rPr>
          <w:rFonts w:hint="eastAsia"/>
        </w:rPr>
      </w:pPr>
      <w:r>
        <w:rPr>
          <w:rFonts w:hint="eastAsia"/>
        </w:rPr>
        <w:t>由于这些圣经术语的含义不确定，因此“神迹”一词在教会中以非常松散的意义使用也就不足为奇了。</w:t>
      </w:r>
    </w:p>
    <w:p w14:paraId="2E5EEED3">
      <w:pPr>
        <w:rPr>
          <w:rFonts w:hint="eastAsia"/>
        </w:rPr>
      </w:pPr>
      <w:r>
        <w:rPr>
          <w:rFonts w:hint="eastAsia"/>
        </w:rPr>
        <w:t>Anything wonderful, anything for which the proximate cause could not be discovered, and anything in which divine agency was specially indicated was called a miracle.</w:t>
      </w:r>
    </w:p>
    <w:p w14:paraId="43C2D4B3">
      <w:pPr>
        <w:rPr>
          <w:rFonts w:hint="eastAsia"/>
        </w:rPr>
      </w:pPr>
      <w:r>
        <w:rPr>
          <w:rFonts w:hint="eastAsia"/>
        </w:rPr>
        <w:t>任何奇妙的事物，任何无法发现其近因的事物，以及任何特别表明神圣作为的事物都被称为神迹。</w:t>
      </w:r>
    </w:p>
    <w:p w14:paraId="76DE0EB8">
      <w:pPr>
        <w:rPr>
          <w:rFonts w:hint="eastAsia"/>
        </w:rPr>
      </w:pPr>
      <w:r>
        <w:rPr>
          <w:rFonts w:hint="eastAsia"/>
        </w:rPr>
        <w:t>Thus Luther says, "Conversion is the greatest of all miracles."</w:t>
      </w:r>
    </w:p>
    <w:p w14:paraId="4D021159">
      <w:pPr>
        <w:rPr>
          <w:rFonts w:hint="eastAsia"/>
        </w:rPr>
      </w:pPr>
      <w:r>
        <w:rPr>
          <w:rFonts w:hint="eastAsia"/>
        </w:rPr>
        <w:t>因此路德说：“归信是所有神迹中最伟大的。”</w:t>
      </w:r>
    </w:p>
    <w:p w14:paraId="594F0EAF">
      <w:pPr>
        <w:rPr>
          <w:rFonts w:hint="eastAsia"/>
        </w:rPr>
      </w:pPr>
      <w:r>
        <w:rPr>
          <w:rFonts w:hint="eastAsia"/>
        </w:rPr>
        <w:t>"Every day," he says, "witnesses miracle after miracle; that any village adheres to the Gospel when a hundred thousand devils are arrayed against it, or that the truth is maintained in this wicked world, is a continued miracle to which healing the sick or raising the dead is a mere trifle."</w:t>
      </w:r>
    </w:p>
    <w:p w14:paraId="39B0CB85">
      <w:pPr>
        <w:rPr>
          <w:rFonts w:hint="eastAsia"/>
        </w:rPr>
      </w:pPr>
      <w:r>
        <w:rPr>
          <w:rFonts w:hint="eastAsia"/>
        </w:rPr>
        <w:t>他说：“每一天都见证着一个又一个神迹；任何一个村庄在十万魔鬼反对的情况下仍然坚持福音，或者真理在这个邪恶的世界中得以维持，这都是一个持续的神迹，与之相比，医治病人或使死人复活都只是小事一桩。”</w:t>
      </w:r>
    </w:p>
    <w:p w14:paraId="74DD7434">
      <w:pPr>
        <w:rPr>
          <w:rFonts w:hint="eastAsia"/>
        </w:rPr>
      </w:pPr>
      <w:r>
        <w:rPr>
          <w:rFonts w:hint="eastAsia"/>
        </w:rPr>
        <w:t>As neither the etymology nor the usage of the word leads to a definite idea of the nature of a miracle, we can attain that idea only by the examination of some confessedly miraculous event.</w:t>
      </w:r>
    </w:p>
    <w:p w14:paraId="2740F343">
      <w:pPr>
        <w:rPr>
          <w:rFonts w:hint="eastAsia"/>
        </w:rPr>
      </w:pPr>
      <w:r>
        <w:rPr>
          <w:rFonts w:hint="eastAsia"/>
        </w:rPr>
        <w:t>由于该词的词源和用法都不能引导我们对神迹的性质有一个明确的观念，我们只能通过考察一些公认的神迹事件来获得这个观念。</w:t>
      </w:r>
    </w:p>
    <w:p w14:paraId="040632E5">
      <w:pPr>
        <w:rPr>
          <w:rFonts w:hint="eastAsia"/>
        </w:rPr>
      </w:pPr>
    </w:p>
    <w:p w14:paraId="681B7860">
      <w:pPr>
        <w:spacing w:after="294" w:line="255" w:lineRule="auto"/>
        <w:ind w:left="26" w:right="16"/>
        <w:jc w:val="center"/>
        <w:rPr>
          <w:rFonts w:hint="eastAsia"/>
          <w:b/>
          <w:i/>
          <w:iCs/>
        </w:rPr>
      </w:pPr>
      <w:r>
        <w:rPr>
          <w:rFonts w:hint="eastAsia"/>
          <w:b/>
          <w:i/>
          <w:iCs/>
        </w:rPr>
        <w:t>Definition of a Miracle.</w:t>
      </w:r>
    </w:p>
    <w:p w14:paraId="0375B651">
      <w:pPr>
        <w:spacing w:after="294" w:line="255" w:lineRule="auto"/>
        <w:ind w:left="26" w:right="16"/>
        <w:jc w:val="center"/>
        <w:rPr>
          <w:rFonts w:hint="eastAsia"/>
          <w:b/>
          <w:i/>
          <w:iCs/>
        </w:rPr>
      </w:pPr>
      <w:r>
        <w:rPr>
          <w:rFonts w:hint="eastAsia"/>
          <w:b/>
          <w:i/>
          <w:iCs/>
        </w:rPr>
        <w:t>神迹的定义。</w:t>
      </w:r>
    </w:p>
    <w:p w14:paraId="1B1E1DD4">
      <w:pPr>
        <w:rPr>
          <w:rFonts w:hint="eastAsia"/>
        </w:rPr>
      </w:pPr>
    </w:p>
    <w:p w14:paraId="6146869C">
      <w:pPr>
        <w:rPr>
          <w:rFonts w:hint="eastAsia"/>
        </w:rPr>
      </w:pPr>
      <w:r>
        <w:rPr>
          <w:rFonts w:hint="eastAsia"/>
        </w:rPr>
        <w:t>According to the "Westminster Confession," "God, in ordinary providence making use of means, yet is free to work without, above, or against them at pleasure."</w:t>
      </w:r>
    </w:p>
    <w:p w14:paraId="67A76E28">
      <w:pPr>
        <w:rPr>
          <w:rFonts w:hint="eastAsia"/>
        </w:rPr>
      </w:pPr>
      <w:r>
        <w:rPr>
          <w:rFonts w:hint="eastAsia"/>
        </w:rPr>
        <w:t>根据《威斯敏斯特信条》，“神在通常的护理中使用方法，但祂也乐意在没有方法、超越方法或违背方法的情况下作工。”</w:t>
      </w:r>
    </w:p>
    <w:p w14:paraId="4EF692BF">
      <w:pPr>
        <w:rPr>
          <w:rFonts w:hint="eastAsia"/>
        </w:rPr>
      </w:pPr>
      <w:r>
        <w:rPr>
          <w:rFonts w:hint="eastAsia"/>
        </w:rPr>
        <w:t>In the first place, there are events therefore due to the ordinary operations of second causes, as upheld and guided by God.</w:t>
      </w:r>
    </w:p>
    <w:p w14:paraId="03F10B8B">
      <w:pPr>
        <w:rPr>
          <w:rFonts w:hint="eastAsia"/>
        </w:rPr>
      </w:pPr>
      <w:r>
        <w:rPr>
          <w:rFonts w:hint="eastAsia"/>
        </w:rPr>
        <w:t>首先，因此有些事件是由于第二原因的通常运作，这些运作由神维持和引导。</w:t>
      </w:r>
    </w:p>
    <w:p w14:paraId="7BBD473E">
      <w:pPr>
        <w:rPr>
          <w:rFonts w:hint="eastAsia"/>
        </w:rPr>
      </w:pPr>
      <w:r>
        <w:rPr>
          <w:rFonts w:hint="eastAsia"/>
        </w:rPr>
        <w:t>To this class belong the common processes of nature; the growth of plants and animals, the orderly movements of the heavenly bodies; and the more unusual occurrences, earthquakes, volcanic eruptions, and violent agitations and revolutions in human societies.</w:t>
      </w:r>
    </w:p>
    <w:p w14:paraId="61CF456D">
      <w:pPr>
        <w:rPr>
          <w:rFonts w:hint="eastAsia"/>
        </w:rPr>
      </w:pPr>
      <w:r>
        <w:rPr>
          <w:rFonts w:hint="eastAsia"/>
        </w:rPr>
        <w:t>这一类包括自然的通常过程；植物和动物的生长，天体的有序运动；以及更不寻常的事件，地震、火山爆发，以及人类社会中的剧烈动荡和革命。</w:t>
      </w:r>
    </w:p>
    <w:p w14:paraId="3D26B08E">
      <w:pPr>
        <w:rPr>
          <w:rFonts w:hint="eastAsia"/>
        </w:rPr>
      </w:pPr>
      <w:r>
        <w:rPr>
          <w:rFonts w:hint="eastAsia"/>
        </w:rPr>
        <w:t>In the second place, there are events due to the influences of the Holy Spirit upon the hearts of men, such as regeneration, sanctification, spiritual illumination, etc.</w:t>
      </w:r>
    </w:p>
    <w:p w14:paraId="04CED255">
      <w:pPr>
        <w:rPr>
          <w:rFonts w:hint="eastAsia"/>
        </w:rPr>
      </w:pPr>
      <w:r>
        <w:rPr>
          <w:rFonts w:hint="eastAsia"/>
        </w:rPr>
        <w:t>其次，有些事件是由于圣灵对人心的影响，例如重生、成圣、属灵的光照等等。</w:t>
      </w:r>
    </w:p>
    <w:p w14:paraId="2354CBDE">
      <w:pPr>
        <w:rPr>
          <w:rFonts w:hint="eastAsia"/>
        </w:rPr>
      </w:pPr>
      <w:r>
        <w:rPr>
          <w:rFonts w:hint="eastAsia"/>
        </w:rPr>
        <w:t>Thirdly, there are events which belong to neither of these classes, and whose distinguishing characteristics are, First, that they take place in the external world, i. e., in the sphere of the observation of the senses; and Secondly, that they are produced or caused by the simple volition of God, without the intervention of any subordinate cause.</w:t>
      </w:r>
    </w:p>
    <w:p w14:paraId="4C293AA9">
      <w:pPr>
        <w:rPr>
          <w:rFonts w:hint="eastAsia"/>
        </w:rPr>
      </w:pPr>
      <w:r>
        <w:rPr>
          <w:rFonts w:hint="eastAsia"/>
        </w:rPr>
        <w:t>第三，有些事件不属于这两类，其显著特征是：首先，它们发生在外部世界，即感官观察的领域；其次，它们是由神的单纯意志产生或引起的，没有任何次要原因的介入。</w:t>
      </w:r>
    </w:p>
    <w:p w14:paraId="1DA8E7D1">
      <w:pPr>
        <w:rPr>
          <w:rFonts w:hint="eastAsia"/>
        </w:rPr>
      </w:pPr>
      <w:r>
        <w:rPr>
          <w:rFonts w:hint="eastAsia"/>
        </w:rPr>
        <w:t>To this class belongs the original act of creation, in which all cooperaticn of second causes was impossible.</w:t>
      </w:r>
    </w:p>
    <w:p w14:paraId="4FA9A194">
      <w:pPr>
        <w:rPr>
          <w:rFonts w:hint="eastAsia"/>
        </w:rPr>
      </w:pPr>
      <w:r>
        <w:rPr>
          <w:rFonts w:hint="eastAsia"/>
        </w:rPr>
        <w:t>这一类包括最初的创造行为，其中所有第二原因的合作都是不可能的。</w:t>
      </w:r>
    </w:p>
    <w:p w14:paraId="7F7FCA77">
      <w:pPr>
        <w:rPr>
          <w:rFonts w:hint="eastAsia"/>
        </w:rPr>
      </w:pPr>
      <w:r>
        <w:rPr>
          <w:rFonts w:hint="eastAsia"/>
        </w:rPr>
        <w:t>To the same class belong all events truly miraculous.</w:t>
      </w:r>
    </w:p>
    <w:p w14:paraId="59A82B75">
      <w:pPr>
        <w:rPr>
          <w:rFonts w:hint="eastAsia"/>
        </w:rPr>
      </w:pPr>
      <w:r>
        <w:rPr>
          <w:rFonts w:hint="eastAsia"/>
        </w:rPr>
        <w:t>所有真正神迹的事件也属于这一类。</w:t>
      </w:r>
    </w:p>
    <w:p w14:paraId="284A4C3A">
      <w:pPr>
        <w:rPr>
          <w:rFonts w:hint="eastAsia"/>
        </w:rPr>
      </w:pPr>
      <w:r>
        <w:rPr>
          <w:rFonts w:hint="eastAsia"/>
        </w:rPr>
        <w:t>A miracle, therefore, may be defined to be an event, in the external world, brought about by the immediate efficiency, or simple volition of God.</w:t>
      </w:r>
    </w:p>
    <w:p w14:paraId="20C5C230">
      <w:pPr>
        <w:rPr>
          <w:rFonts w:hint="eastAsia"/>
        </w:rPr>
      </w:pPr>
      <w:r>
        <w:rPr>
          <w:rFonts w:hint="eastAsia"/>
        </w:rPr>
        <w:t>因此，神迹可以定义为外部世界中由神的直接效能或单纯意志所引起的事件。</w:t>
      </w:r>
    </w:p>
    <w:p w14:paraId="6AF119A4">
      <w:pPr>
        <w:rPr>
          <w:rFonts w:hint="eastAsia"/>
        </w:rPr>
      </w:pPr>
    </w:p>
    <w:p w14:paraId="2B04B8DD">
      <w:pPr>
        <w:rPr>
          <w:rFonts w:hint="eastAsia"/>
        </w:rPr>
      </w:pPr>
      <w:r>
        <w:rPr>
          <w:rFonts w:hint="eastAsia"/>
        </w:rPr>
        <w:t>An examination of any of the great miracles recorded in Scripture will establish the correctness of this definition.</w:t>
      </w:r>
    </w:p>
    <w:p w14:paraId="5D23C68B">
      <w:pPr>
        <w:rPr>
          <w:rFonts w:hint="eastAsia"/>
        </w:rPr>
      </w:pPr>
      <w:r>
        <w:rPr>
          <w:rFonts w:hint="eastAsia"/>
        </w:rPr>
        <w:t>考察圣经中记载的任何一个大神迹，都将证实这个定义的正确性。</w:t>
      </w:r>
    </w:p>
    <w:p w14:paraId="5314739C">
      <w:pPr>
        <w:rPr>
          <w:rFonts w:hint="eastAsia"/>
        </w:rPr>
      </w:pPr>
      <w:r>
        <w:rPr>
          <w:rFonts w:hint="eastAsia"/>
        </w:rPr>
        <w:t>The raising of Lazarus from the dead may be taken as an example.</w:t>
      </w:r>
    </w:p>
    <w:p w14:paraId="628F3101">
      <w:pPr>
        <w:rPr>
          <w:rFonts w:hint="eastAsia"/>
        </w:rPr>
      </w:pPr>
      <w:r>
        <w:rPr>
          <w:rFonts w:hint="eastAsia"/>
        </w:rPr>
        <w:t>使拉撒路从死里复活可以作为一个例子。</w:t>
      </w:r>
    </w:p>
    <w:p w14:paraId="6A184B3B">
      <w:pPr>
        <w:rPr>
          <w:rFonts w:hint="eastAsia"/>
        </w:rPr>
      </w:pPr>
      <w:r>
        <w:rPr>
          <w:rFonts w:hint="eastAsia"/>
        </w:rPr>
        <w:t>This wasan event which occurred in the outward world; one which could be seen and verified by the testimony of the senses.</w:t>
      </w:r>
    </w:p>
    <w:p w14:paraId="1F539555">
      <w:pPr>
        <w:rPr>
          <w:rFonts w:hint="eastAsia"/>
        </w:rPr>
      </w:pPr>
      <w:r>
        <w:rPr>
          <w:rFonts w:hint="eastAsia"/>
        </w:rPr>
        <w:t>这是一个发生在外部世界的事件；一个可以用感官的见证来看到和证实的事件。</w:t>
      </w:r>
    </w:p>
    <w:p w14:paraId="3486BB41">
      <w:pPr>
        <w:rPr>
          <w:rFonts w:hint="eastAsia"/>
        </w:rPr>
      </w:pPr>
      <w:r>
        <w:rPr>
          <w:rFonts w:hint="eastAsia"/>
        </w:rPr>
        <w:t>It was not brought about either in whole or in part by the efficiency of natural causes.</w:t>
      </w:r>
    </w:p>
    <w:p w14:paraId="55B429DB">
      <w:pPr>
        <w:rPr>
          <w:rFonts w:hint="eastAsia"/>
        </w:rPr>
      </w:pPr>
      <w:r>
        <w:rPr>
          <w:rFonts w:hint="eastAsia"/>
        </w:rPr>
        <w:t>它并非全部或部分由自然原因的效能引起的。</w:t>
      </w:r>
    </w:p>
    <w:p w14:paraId="4D03EB3D">
      <w:pPr>
        <w:rPr>
          <w:rFonts w:hint="eastAsia"/>
        </w:rPr>
      </w:pPr>
      <w:r>
        <w:rPr>
          <w:rFonts w:hint="eastAsia"/>
        </w:rPr>
        <w:t>It was due to the simple word, or volition, or immediate agency of God.</w:t>
      </w:r>
    </w:p>
    <w:p w14:paraId="409D9BDE">
      <w:pPr>
        <w:rPr>
          <w:rFonts w:hint="eastAsia"/>
        </w:rPr>
      </w:pPr>
      <w:r>
        <w:rPr>
          <w:rFonts w:hint="eastAsia"/>
        </w:rPr>
        <w:t>这是由于神的简单话语、意志或直接作为。</w:t>
      </w:r>
    </w:p>
    <w:p w14:paraId="11280AF9">
      <w:pPr>
        <w:rPr>
          <w:rFonts w:hint="eastAsia"/>
        </w:rPr>
      </w:pPr>
      <w:r>
        <w:rPr>
          <w:rFonts w:hint="eastAsia"/>
        </w:rPr>
        <w:t>The same may be said of the restoration to life of the daughter of the ruler of the synagogue, on Christ's pronouncing the words, Talitha cumi;and of his healing the lepers by a word.</w:t>
      </w:r>
    </w:p>
    <w:p w14:paraId="5B9F641A">
      <w:pPr>
        <w:rPr>
          <w:rFonts w:hint="eastAsia"/>
        </w:rPr>
      </w:pPr>
      <w:r>
        <w:rPr>
          <w:rFonts w:hint="eastAsia"/>
        </w:rPr>
        <w:t>同样，当基督说出“大利大古米”这些话时，会堂管家的女儿复活；以及祂用一句话医治麻风病人，也是如此。</w:t>
      </w:r>
    </w:p>
    <w:p w14:paraId="29B5A86A">
      <w:pPr>
        <w:rPr>
          <w:rFonts w:hint="eastAsia"/>
        </w:rPr>
      </w:pPr>
      <w:r>
        <w:rPr>
          <w:rFonts w:hint="eastAsia"/>
        </w:rPr>
        <w:t>So when Christ walked upon the sea, when He multiplied the loaves and fishes, when He calmed the winds and the waves by a command; any cooperation of physical causes is not only ignored, but, by clearest intimation, denied.</w:t>
      </w:r>
    </w:p>
    <w:p w14:paraId="5E6EB8FC">
      <w:pPr>
        <w:rPr>
          <w:rFonts w:hint="eastAsia"/>
        </w:rPr>
      </w:pPr>
      <w:r>
        <w:rPr>
          <w:rFonts w:hint="eastAsia"/>
        </w:rPr>
        <w:t>因此，当基督在海面上行走，当祂使饼和鱼增多，当祂用命令平息风浪时；任何物理原因的合作不仅被忽略，而且通过最清晰的暗示被否认。</w:t>
      </w:r>
    </w:p>
    <w:p w14:paraId="16431879">
      <w:pPr>
        <w:rPr>
          <w:rFonts w:hint="eastAsia"/>
        </w:rPr>
      </w:pPr>
    </w:p>
    <w:p w14:paraId="364D14EB">
      <w:pPr>
        <w:spacing w:after="294" w:line="255" w:lineRule="auto"/>
        <w:ind w:left="26" w:right="16"/>
        <w:jc w:val="center"/>
        <w:rPr>
          <w:rFonts w:hint="eastAsia"/>
          <w:b/>
          <w:i/>
          <w:iCs/>
        </w:rPr>
      </w:pPr>
      <w:r>
        <w:rPr>
          <w:rFonts w:hint="eastAsia"/>
          <w:b/>
          <w:i/>
          <w:iCs/>
        </w:rPr>
        <w:t>Objections to this Definition of a Miracle.</w:t>
      </w:r>
    </w:p>
    <w:p w14:paraId="32C24629">
      <w:pPr>
        <w:spacing w:after="294" w:line="255" w:lineRule="auto"/>
        <w:ind w:left="26" w:right="16"/>
        <w:jc w:val="center"/>
        <w:rPr>
          <w:rFonts w:hint="eastAsia"/>
          <w:b/>
          <w:i/>
          <w:iCs/>
        </w:rPr>
      </w:pPr>
      <w:r>
        <w:rPr>
          <w:rFonts w:hint="eastAsia"/>
          <w:b/>
          <w:i/>
          <w:iCs/>
        </w:rPr>
        <w:t>对神迹这一定义的异议。</w:t>
      </w:r>
    </w:p>
    <w:p w14:paraId="4E7EDF93">
      <w:pPr>
        <w:rPr>
          <w:rFonts w:hint="eastAsia"/>
        </w:rPr>
      </w:pPr>
    </w:p>
    <w:p w14:paraId="397FD3C4">
      <w:pPr>
        <w:rPr>
          <w:rFonts w:hint="eastAsia"/>
        </w:rPr>
      </w:pPr>
      <w:r>
        <w:rPr>
          <w:rFonts w:hint="eastAsia"/>
        </w:rPr>
        <w:t>It is objected to this definition of a miracle that it assumes that the laws of nature may be violated or set aside.</w:t>
      </w:r>
    </w:p>
    <w:p w14:paraId="35DAA45A">
      <w:pPr>
        <w:rPr>
          <w:rFonts w:hint="eastAsia"/>
        </w:rPr>
      </w:pPr>
      <w:r>
        <w:rPr>
          <w:rFonts w:hint="eastAsia"/>
        </w:rPr>
        <w:t>有人反对神迹的这个定义，认为它假定自然法则可以被违反或废除。</w:t>
      </w:r>
    </w:p>
    <w:p w14:paraId="6AD65DF2">
      <w:pPr>
        <w:rPr>
          <w:rFonts w:hint="eastAsia"/>
        </w:rPr>
      </w:pPr>
      <w:r>
        <w:rPr>
          <w:rFonts w:hint="eastAsia"/>
        </w:rPr>
        <w:t>To this many theologians and men of science object, and declare that it is impossible.</w:t>
      </w:r>
    </w:p>
    <w:p w14:paraId="22783DE1">
      <w:pPr>
        <w:rPr>
          <w:rFonts w:hint="eastAsia"/>
        </w:rPr>
      </w:pPr>
      <w:r>
        <w:rPr>
          <w:rFonts w:hint="eastAsia"/>
        </w:rPr>
        <w:t>许多神学家和科学家对此表示反对，并宣称这是不可能的。</w:t>
      </w:r>
    </w:p>
    <w:p w14:paraId="45C6B271">
      <w:pPr>
        <w:rPr>
          <w:rFonts w:hint="eastAsia"/>
        </w:rPr>
      </w:pPr>
      <w:r>
        <w:rPr>
          <w:rFonts w:hint="eastAsia"/>
        </w:rPr>
        <w:t>If the law of nature be the will of God, that of course cannot be set aside, much less directly violated.</w:t>
      </w:r>
    </w:p>
    <w:p w14:paraId="3EDD53B4">
      <w:pPr>
        <w:rPr>
          <w:rFonts w:hint="eastAsia"/>
        </w:rPr>
      </w:pPr>
      <w:r>
        <w:rPr>
          <w:rFonts w:hint="eastAsia"/>
        </w:rPr>
        <w:t>如果自然法则是神的旨意，那么它当然不能被废除，更不用说直接违反了。</w:t>
      </w:r>
    </w:p>
    <w:p w14:paraId="1DFA7F4D">
      <w:pPr>
        <w:rPr>
          <w:rFonts w:hint="eastAsia"/>
        </w:rPr>
      </w:pPr>
      <w:r>
        <w:rPr>
          <w:rFonts w:hint="eastAsia"/>
        </w:rPr>
        <w:t>This is Augustine's objection, who asks, "Quomodo est contra naturam, quod Dei fit roluntate cum voluntas tanti utique conditoris conditae rei cujusque natura sit? Portentum ergo fit, non contra naturam, sed contra quam est nota natura."1</w:t>
      </w:r>
    </w:p>
    <w:p w14:paraId="23341EC6">
      <w:pPr>
        <w:rPr>
          <w:rFonts w:hint="eastAsia"/>
        </w:rPr>
      </w:pPr>
      <w:r>
        <w:rPr>
          <w:rFonts w:hint="eastAsia"/>
        </w:rPr>
        <w:t>这是奥古斯丁的反对意见，他问道：“Quomodo est contra naturam, quod Dei fit roluntate cum voluntas tanti utique conditoris conditae rei cujusque natura sit? Portentum ergo fit, non contra naturam, sed contra quam est nota natura。”（神的旨意所成就的事，怎么会违背自然呢？因为如此伟大的创造者的旨意，不正是每一个受造之物的本性吗？因此，奇事发生，并非违背自然，而是违背已知的自然。）1</w:t>
      </w:r>
    </w:p>
    <w:p w14:paraId="503C385D">
      <w:pPr>
        <w:rPr>
          <w:rFonts w:hint="eastAsia"/>
        </w:rPr>
      </w:pPr>
      <w:r>
        <w:rPr>
          <w:rFonts w:hint="eastAsia"/>
        </w:rPr>
        <w:t>Baden Powell, in behalf of men of science, protests against being called upon to believe in anything "at variance with nature and law."</w:t>
      </w:r>
    </w:p>
    <w:p w14:paraId="03E7ABB5">
      <w:pPr>
        <w:rPr>
          <w:rFonts w:hint="eastAsia"/>
        </w:rPr>
      </w:pPr>
      <w:r>
        <w:rPr>
          <w:rFonts w:hint="eastAsia"/>
        </w:rPr>
        <w:t>巴登·鲍威尔代表科学界人士抗议被要求相信任何“与自然和法则相悖”的事物。</w:t>
      </w:r>
    </w:p>
    <w:p w14:paraId="64196F6E">
      <w:pPr>
        <w:rPr>
          <w:rFonts w:hint="eastAsia"/>
        </w:rPr>
      </w:pPr>
      <w:r>
        <w:rPr>
          <w:rFonts w:hint="eastAsia"/>
        </w:rPr>
        <w:t>"The enlarged critical and inductive study of the natural world," he says, "cannot but tend powerfully to evince the inconceivableness of imagined interruptions of natural order or supposed suspensions of the laws of matter, and of that vast series of dependent causation which constitutes the legitimate field for the investigation of science, whose constancy is the sole warrant for its generalizations, while it forms the substantial basis for the grand conclusions of natural theology."2</w:t>
      </w:r>
    </w:p>
    <w:p w14:paraId="75E7885B">
      <w:pPr>
        <w:rPr>
          <w:rFonts w:hint="eastAsia"/>
        </w:rPr>
      </w:pPr>
      <w:r>
        <w:rPr>
          <w:rFonts w:hint="eastAsia"/>
        </w:rPr>
        <w:t>他说：“对自然界的扩大批判性和归纳性研究，必然会强烈地证明，想象中的自然秩序中断或假定的物质法则暂停，以及构成科学研究合法领域的那个巨大的依赖性因果系列，都是不可思议的，其恒定性是其概括的唯一保证，同时也构成了自然神学宏伟结论的坚实基础。”2</w:t>
      </w:r>
    </w:p>
    <w:p w14:paraId="77A31FA3">
      <w:pPr>
        <w:rPr>
          <w:rFonts w:hint="eastAsia"/>
        </w:rPr>
      </w:pPr>
      <w:r>
        <w:rPr>
          <w:rFonts w:hint="eastAsia"/>
        </w:rPr>
        <w:t>The question of miracles, he says,3 is not one "which can be decided by a few trite and commonplace generalities as to the moral government of the world and the belief in the Divine Omnipotence, or as to the validity of human testimony or the limits of human experience. It involves, and is essentially built upon, those grander conceptions of the order of nature, those comprehensive primary elements of all physical knowledge, those ultimate ideas of universal causation, which can only be familiar to those versed in cosmical philosophy in its widest sense."</w:t>
      </w:r>
    </w:p>
    <w:p w14:paraId="29988348">
      <w:pPr>
        <w:rPr>
          <w:rFonts w:hint="eastAsia"/>
        </w:rPr>
      </w:pPr>
      <w:r>
        <w:rPr>
          <w:rFonts w:hint="eastAsia"/>
        </w:rPr>
        <w:t>他说，3 神迹的问题并非“一个可以用一些关于世界道德治理和对神圣全能的信仰，或关于人类见证的有效性或人类经验的局限性的陈词滥调和老生常谈的概括来决定的问题。它涉及，并且本质上建立在那些更宏伟的自然秩序概念，那些所有物理知识的全面基本要素，那些普遍因果关系的最终观念之上，这些只有精通最广泛意义上的宇宙哲学的人才能熟悉。”</w:t>
      </w:r>
    </w:p>
    <w:p w14:paraId="3CF7E632">
      <w:pPr>
        <w:rPr>
          <w:rFonts w:hint="eastAsia"/>
        </w:rPr>
      </w:pPr>
      <w:r>
        <w:rPr>
          <w:rFonts w:hint="eastAsia"/>
        </w:rPr>
        <w:t>"It is for the most part hazardous ground for any general moral reasoner to take, to discuss subjects of evidence which essentially involve that higher appreciation of physical truth which can be attained only from an accurate and comprehensive acquaintance with the connected series of the physical and mathematical sciences.</w:t>
      </w:r>
    </w:p>
    <w:p w14:paraId="22C9DAA8">
      <w:pPr>
        <w:rPr>
          <w:rFonts w:hint="eastAsia"/>
        </w:rPr>
      </w:pPr>
      <w:r>
        <w:rPr>
          <w:rFonts w:hint="eastAsia"/>
        </w:rPr>
        <w:t>“对于任何一般的道德推理者来说，讨论那些本质上涉及对物理真理更高层次理解的证据问题，通常都是危险的领域，这种理解只有通过对物理和数学科学相关系列的准确和全面了解才能获得。</w:t>
      </w:r>
    </w:p>
    <w:p w14:paraId="23973BE3">
      <w:pPr>
        <w:rPr>
          <w:rFonts w:hint="eastAsia"/>
        </w:rPr>
      </w:pPr>
      <w:r>
        <w:rPr>
          <w:rFonts w:hint="eastAsia"/>
        </w:rPr>
        <w:t>Thus, for example, the simple but grand truth of the law of conservation, and the stability of the heavenly motions, now well understood by all sound cosmical philosophers, is but a type of the universal self-sustaining and selfevolving powers which pervade all nature."4</w:t>
      </w:r>
    </w:p>
    <w:p w14:paraId="2A5ED370">
      <w:pPr>
        <w:rPr>
          <w:rFonts w:hint="eastAsia"/>
        </w:rPr>
      </w:pPr>
      <w:r>
        <w:rPr>
          <w:rFonts w:hint="eastAsia"/>
        </w:rPr>
        <w:t>因此，例如，守恒定律和天体运动稳定性的简单而伟大的真理，现在已被所有健全的宇宙哲学家所充分理解，只不过是遍及整个自然的普遍自我维持和自我演化力量的一种类型。”4</w:t>
      </w:r>
    </w:p>
    <w:p w14:paraId="57D220D6">
      <w:pPr>
        <w:rPr>
          <w:rFonts w:hint="eastAsia"/>
        </w:rPr>
      </w:pPr>
      <w:r>
        <w:rPr>
          <w:rFonts w:hint="eastAsia"/>
        </w:rPr>
        <w:t>Professor Powell's conclusion is, "if miracles were, in the estimation of a former age, among the chief supports of Christianity, they are at present among the main difficulties and hinderances to its acceptance."5</w:t>
      </w:r>
    </w:p>
    <w:p w14:paraId="05C72597">
      <w:pPr>
        <w:rPr>
          <w:rFonts w:hint="eastAsia"/>
        </w:rPr>
      </w:pPr>
      <w:r>
        <w:rPr>
          <w:rFonts w:hint="eastAsia"/>
        </w:rPr>
        <w:t>鲍威尔教授的结论是：“如果神迹在以前的时代被认为是基督教的主要支持之一，那么它们现在则是其被接受的主要困难和障碍之一。”5</w:t>
      </w:r>
    </w:p>
    <w:p w14:paraId="34468C9B">
      <w:pPr>
        <w:rPr>
          <w:rFonts w:hint="eastAsia"/>
        </w:rPr>
      </w:pPr>
      <w:r>
        <w:rPr>
          <w:rFonts w:hint="eastAsia"/>
        </w:rPr>
        <w:t>His whole argument is this, miracles, as usually defined, involve a suspension, or alteration, or violation of the laws of nature; but those laws are absolutely immutable, therefore that definition must be incorrect, or, in other words, miracles in that sense must be impossible.</w:t>
      </w:r>
    </w:p>
    <w:p w14:paraId="40E13CEC">
      <w:pPr>
        <w:rPr>
          <w:rFonts w:hint="eastAsia"/>
        </w:rPr>
      </w:pPr>
      <w:r>
        <w:rPr>
          <w:rFonts w:hint="eastAsia"/>
        </w:rPr>
        <w:t>他的整个论点是：神迹，正如通常定义的那样，涉及自然法则的暂停、改变或违反；但那些法则是绝对不可改变的，因此那个定义必定是错误的，或者换句话说，那种意义上的神迹必定是不可能的。</w:t>
      </w:r>
    </w:p>
    <w:p w14:paraId="6416FE31">
      <w:pPr>
        <w:rPr>
          <w:rFonts w:hint="eastAsia"/>
        </w:rPr>
      </w:pPr>
    </w:p>
    <w:p w14:paraId="1DF5360B">
      <w:pPr>
        <w:rPr>
          <w:rFonts w:hint="eastAsia"/>
        </w:rPr>
      </w:pPr>
      <w:r>
        <w:rPr>
          <w:rFonts w:hint="eastAsia"/>
        </w:rPr>
        <w:t>Answer to the above Objection.</w:t>
      </w:r>
    </w:p>
    <w:p w14:paraId="2C3F9286">
      <w:pPr>
        <w:rPr>
          <w:rFonts w:hint="eastAsia"/>
        </w:rPr>
      </w:pPr>
      <w:r>
        <w:rPr>
          <w:rFonts w:hint="eastAsia"/>
        </w:rPr>
        <w:t>对上述异议的答复。</w:t>
      </w:r>
    </w:p>
    <w:p w14:paraId="693A089A">
      <w:pPr>
        <w:rPr>
          <w:rFonts w:hint="eastAsia"/>
        </w:rPr>
      </w:pPr>
    </w:p>
    <w:p w14:paraId="71DF1695">
      <w:pPr>
        <w:rPr>
          <w:rFonts w:hint="eastAsia"/>
        </w:rPr>
      </w:pPr>
      <w:r>
        <w:rPr>
          <w:rFonts w:hint="eastAsia"/>
        </w:rPr>
        <w:t>The form in which the objection is presented by those who make nature the will of God, is answered by saying that nature is not the will of God in any other sense than that He ordained the sequence of natural events, and established the laws or physical causes by which that regular sequence is secured.</w:t>
      </w:r>
    </w:p>
    <w:p w14:paraId="0F8D9B23">
      <w:pPr>
        <w:rPr>
          <w:rFonts w:hint="eastAsia"/>
        </w:rPr>
      </w:pPr>
      <w:r>
        <w:rPr>
          <w:rFonts w:hint="eastAsia"/>
        </w:rPr>
        <w:t>那些将自然视为神的旨意的人所提出的反对意见的形式，可以通过说自然并非神的旨意，除非是指祂命定了自然事件的序列，并建立了确保该规律序列的法则或物理原因，来回答。</w:t>
      </w:r>
    </w:p>
    <w:p w14:paraId="33F9DDE4">
      <w:pPr>
        <w:rPr>
          <w:rFonts w:hint="eastAsia"/>
        </w:rPr>
      </w:pPr>
      <w:r>
        <w:rPr>
          <w:rFonts w:hint="eastAsia"/>
        </w:rPr>
        <w:t>This relation between God and the world, assumes that nature and its laws are subject to Him, and therefore liable at any time to be suspended or counteracted, at his good pleasure.</w:t>
      </w:r>
    </w:p>
    <w:p w14:paraId="4C8855F3">
      <w:pPr>
        <w:rPr>
          <w:rFonts w:hint="eastAsia"/>
        </w:rPr>
      </w:pPr>
      <w:r>
        <w:rPr>
          <w:rFonts w:hint="eastAsia"/>
        </w:rPr>
        <w:t>神与世界之间的这种关系，假定自然及其法则是服从于祂的，因此随时都可能因祂的美意而被暂停或抵消。</w:t>
      </w:r>
    </w:p>
    <w:p w14:paraId="47EDC8BC">
      <w:pPr>
        <w:rPr>
          <w:rFonts w:hint="eastAsia"/>
        </w:rPr>
      </w:pPr>
    </w:p>
    <w:p w14:paraId="277D3533">
      <w:pPr>
        <w:rPr>
          <w:rFonts w:hint="eastAsia"/>
        </w:rPr>
      </w:pPr>
      <w:r>
        <w:rPr>
          <w:rFonts w:hint="eastAsia"/>
        </w:rPr>
        <w:t>As to the other form of the objection, which assumes that the laws of nature are in themselves immutable, and therefore that they cannot be suspended, it is enough to say, (1.) That this absolute immutability of natural laws is a gratuitous assumption.</w:t>
      </w:r>
    </w:p>
    <w:p w14:paraId="3721DB68">
      <w:pPr>
        <w:rPr>
          <w:rFonts w:hint="eastAsia"/>
        </w:rPr>
      </w:pPr>
      <w:r>
        <w:rPr>
          <w:rFonts w:hint="eastAsia"/>
        </w:rPr>
        <w:t>至于另一种形式的反对意见，即假定自然法则是自身不可改变的，因此不能被暂停，只需说，（1.）自然法则的这种绝对不可改变性是一个无根据的假设。</w:t>
      </w:r>
    </w:p>
    <w:p w14:paraId="5C0FE731">
      <w:pPr>
        <w:rPr>
          <w:rFonts w:hint="eastAsia"/>
        </w:rPr>
      </w:pPr>
      <w:r>
        <w:rPr>
          <w:rFonts w:hint="eastAsia"/>
        </w:rPr>
        <w:t>That a thing has been is no proof that it must always be.</w:t>
      </w:r>
    </w:p>
    <w:p w14:paraId="3B8AE316">
      <w:pPr>
        <w:rPr>
          <w:rFonts w:hint="eastAsia"/>
        </w:rPr>
      </w:pPr>
      <w:r>
        <w:rPr>
          <w:rFonts w:hint="eastAsia"/>
        </w:rPr>
        <w:t>一件事曾经存在并不能证明它必须永远存在。</w:t>
      </w:r>
    </w:p>
    <w:p w14:paraId="06B58DDA">
      <w:pPr>
        <w:rPr>
          <w:rFonts w:hint="eastAsia"/>
        </w:rPr>
      </w:pPr>
      <w:r>
        <w:rPr>
          <w:rFonts w:hint="eastAsia"/>
        </w:rPr>
        <w:t>There is no absolute certainty, because no necessity, that the sun will rise to-morrow.</w:t>
      </w:r>
    </w:p>
    <w:p w14:paraId="137F8C3B">
      <w:pPr>
        <w:rPr>
          <w:rFonts w:hint="eastAsia"/>
        </w:rPr>
      </w:pPr>
      <w:r>
        <w:rPr>
          <w:rFonts w:hint="eastAsia"/>
        </w:rPr>
        <w:t>没有绝对的确定性，因为没有必然性，太阳明天会升起。</w:t>
      </w:r>
    </w:p>
    <w:p w14:paraId="3F68A901">
      <w:pPr>
        <w:rPr>
          <w:rFonts w:hint="eastAsia"/>
        </w:rPr>
      </w:pPr>
      <w:r>
        <w:rPr>
          <w:rFonts w:hint="eastAsia"/>
        </w:rPr>
        <w:t>We assume with confidence that it will thus rise, but on what ground?</w:t>
      </w:r>
    </w:p>
    <w:p w14:paraId="7959409D">
      <w:pPr>
        <w:rPr>
          <w:rFonts w:hint="eastAsia"/>
        </w:rPr>
      </w:pPr>
      <w:r>
        <w:rPr>
          <w:rFonts w:hint="eastAsia"/>
        </w:rPr>
        <w:t>我们自信地假定它会如此升起，但依据是什么呢？</w:t>
      </w:r>
    </w:p>
    <w:p w14:paraId="21C56186">
      <w:pPr>
        <w:rPr>
          <w:rFonts w:hint="eastAsia"/>
        </w:rPr>
      </w:pPr>
      <w:r>
        <w:rPr>
          <w:rFonts w:hint="eastAsia"/>
        </w:rPr>
        <w:t>What impossibility is there that this night the voice of the angel should be heard, swearing, "That time shall be no longer?"</w:t>
      </w:r>
    </w:p>
    <w:p w14:paraId="1EB18660">
      <w:pPr>
        <w:rPr>
          <w:rFonts w:hint="eastAsia"/>
        </w:rPr>
      </w:pPr>
      <w:r>
        <w:rPr>
          <w:rFonts w:hint="eastAsia"/>
        </w:rPr>
        <w:t>今夜天使的声音宣告“时候不再有了”，这有什么不可能呢？</w:t>
      </w:r>
    </w:p>
    <w:p w14:paraId="6AAFDED4">
      <w:pPr>
        <w:rPr>
          <w:rFonts w:hint="eastAsia"/>
        </w:rPr>
      </w:pPr>
      <w:r>
        <w:rPr>
          <w:rFonts w:hint="eastAsia"/>
        </w:rPr>
        <w:t>If time began, time may end.</w:t>
      </w:r>
    </w:p>
    <w:p w14:paraId="46257EDB">
      <w:pPr>
        <w:rPr>
          <w:rFonts w:hint="eastAsia"/>
        </w:rPr>
      </w:pPr>
      <w:r>
        <w:rPr>
          <w:rFonts w:hint="eastAsia"/>
        </w:rPr>
        <w:t>如果时间有开始，时间就可能结束。</w:t>
      </w:r>
    </w:p>
    <w:p w14:paraId="067EDE91">
      <w:pPr>
        <w:rPr>
          <w:rFonts w:hint="eastAsia"/>
        </w:rPr>
      </w:pPr>
      <w:r>
        <w:rPr>
          <w:rFonts w:hint="eastAsia"/>
        </w:rPr>
        <w:t>If nature began to be, it may cease to be, and all about it must be liable to change.</w:t>
      </w:r>
    </w:p>
    <w:p w14:paraId="6677B56F">
      <w:pPr>
        <w:rPr>
          <w:rFonts w:hint="eastAsia"/>
        </w:rPr>
      </w:pPr>
      <w:r>
        <w:rPr>
          <w:rFonts w:hint="eastAsia"/>
        </w:rPr>
        <w:t>如果自然开始存在，它就可能停止存在，并且关于它的一切都必定会改变。</w:t>
      </w:r>
    </w:p>
    <w:p w14:paraId="24849C16">
      <w:pPr>
        <w:rPr>
          <w:rFonts w:hint="eastAsia"/>
        </w:rPr>
      </w:pPr>
      <w:r>
        <w:rPr>
          <w:rFonts w:hint="eastAsia"/>
        </w:rPr>
        <w:t>Scientific men have no right to assume that because physical laws are, and, within the limits of our experience, ever have been, regular in their operation, that they are, as Professor Powell says, "self-sustaining and self-evolving."</w:t>
      </w:r>
    </w:p>
    <w:p w14:paraId="2417EF31">
      <w:pPr>
        <w:rPr>
          <w:rFonts w:hint="eastAsia"/>
        </w:rPr>
      </w:pPr>
      <w:r>
        <w:rPr>
          <w:rFonts w:hint="eastAsia"/>
        </w:rPr>
        <w:t>科学人士无权假定，因为物理法则是存在的，并且在我们的经验范围内，其运作一直是规律的，所以它们就像鲍威尔教授所说的那样，“自我维持和自我演化”。</w:t>
      </w:r>
    </w:p>
    <w:p w14:paraId="4AACB9EC">
      <w:pPr>
        <w:rPr>
          <w:rFonts w:hint="eastAsia"/>
        </w:rPr>
      </w:pPr>
      <w:r>
        <w:rPr>
          <w:rFonts w:hint="eastAsia"/>
        </w:rPr>
        <w:t>It is a great mistake to suppose that uniformity is inconsistent with voluntary control; that because law reigns, God does not reign.</w:t>
      </w:r>
    </w:p>
    <w:p w14:paraId="463F095B">
      <w:pPr>
        <w:rPr>
          <w:rFonts w:hint="eastAsia"/>
        </w:rPr>
      </w:pPr>
      <w:r>
        <w:rPr>
          <w:rFonts w:hint="eastAsia"/>
        </w:rPr>
        <w:t>认为一致性与自愿控制不一致；认为因为法则统治，神就不统治，这是一个巨大的错误。</w:t>
      </w:r>
    </w:p>
    <w:p w14:paraId="3038D08F">
      <w:pPr>
        <w:rPr>
          <w:rFonts w:hint="eastAsia"/>
        </w:rPr>
      </w:pPr>
      <w:r>
        <w:rPr>
          <w:rFonts w:hint="eastAsia"/>
        </w:rPr>
        <w:t>The laws of nature are uniform only because He so wills, and their uniformity continues only so long as He wills.</w:t>
      </w:r>
    </w:p>
    <w:p w14:paraId="5D8740CB">
      <w:pPr>
        <w:rPr>
          <w:rFonts w:hint="eastAsia"/>
        </w:rPr>
      </w:pPr>
      <w:r>
        <w:rPr>
          <w:rFonts w:hint="eastAsia"/>
        </w:rPr>
        <w:t>自然法则之所以一致，仅仅是因为祂如此意愿，它们的一致性也只持续到祂意愿的时候。</w:t>
      </w:r>
    </w:p>
    <w:p w14:paraId="15AEA6C6">
      <w:pPr>
        <w:rPr>
          <w:rFonts w:hint="eastAsia"/>
        </w:rPr>
      </w:pPr>
    </w:p>
    <w:p w14:paraId="2013B2B8">
      <w:pPr>
        <w:rPr>
          <w:rFonts w:hint="eastAsia"/>
        </w:rPr>
      </w:pPr>
      <w:r>
        <w:rPr>
          <w:rFonts w:hint="eastAsia"/>
        </w:rPr>
        <w:t>(2.)It is utterly derogatory to the character of God to assume that He is subject to law, and especially to the laws of matter.</w:t>
      </w:r>
    </w:p>
    <w:p w14:paraId="0FABD0DF">
      <w:pPr>
        <w:rPr>
          <w:rFonts w:hint="eastAsia"/>
        </w:rPr>
      </w:pPr>
      <w:r>
        <w:rPr>
          <w:rFonts w:hint="eastAsia"/>
        </w:rPr>
        <w:t>（2.）假定神服从法则，尤其是服从物质法则，这是对神品格的极大贬低。</w:t>
      </w:r>
    </w:p>
    <w:p w14:paraId="49C679B2">
      <w:pPr>
        <w:rPr>
          <w:rFonts w:hint="eastAsia"/>
        </w:rPr>
      </w:pPr>
      <w:r>
        <w:rPr>
          <w:rFonts w:hint="eastAsia"/>
        </w:rPr>
        <w:t>If theism be once admitted, then it must be admitted that the whole universe, with all that it contains and all the laws by which it is controlled, must he subject to the will of God.</w:t>
      </w:r>
    </w:p>
    <w:p w14:paraId="5D9B401E">
      <w:pPr>
        <w:rPr>
          <w:rFonts w:hint="eastAsia"/>
        </w:rPr>
      </w:pPr>
      <w:r>
        <w:rPr>
          <w:rFonts w:hint="eastAsia"/>
        </w:rPr>
        <w:t>一旦承认有神论，就必须承认整个宇宙，及其所包含的一切以及控制它的一切法则，都必须服从神的旨意。</w:t>
      </w:r>
    </w:p>
    <w:p w14:paraId="4E3D8B6B">
      <w:pPr>
        <w:rPr>
          <w:rFonts w:hint="eastAsia"/>
        </w:rPr>
      </w:pPr>
      <w:r>
        <w:rPr>
          <w:rFonts w:hint="eastAsia"/>
        </w:rPr>
        <w:t>Professor Powell indeed says, that many theists deny the possibility of the suspension or violation of the laws of nature, but then he says that there are many degrees of theism, and he includes under that term theories which others regard as inconsistent with the doctrine of a personal God.</w:t>
      </w:r>
    </w:p>
    <w:p w14:paraId="7899A890">
      <w:pPr>
        <w:rPr>
          <w:rFonts w:hint="eastAsia"/>
        </w:rPr>
      </w:pPr>
      <w:r>
        <w:rPr>
          <w:rFonts w:hint="eastAsia"/>
        </w:rPr>
        <w:t>鲍威尔教授确实说过，许多有神论者否认暂停或违反自然法则的可能性，但他接着说有神论有许多程度，并且他将其他人认为与位格神教义不一致的理论也包含在该术语之下。</w:t>
      </w:r>
    </w:p>
    <w:p w14:paraId="0BF20E23">
      <w:pPr>
        <w:rPr>
          <w:rFonts w:hint="eastAsia"/>
        </w:rPr>
      </w:pPr>
      <w:r>
        <w:rPr>
          <w:rFonts w:hint="eastAsia"/>
        </w:rPr>
        <w:t>It is certain that the objection to the definition of a miracle given above, now under consideration, depends for its validity on the assumption, that God is subject to nature that He cannot control its laws.</w:t>
      </w:r>
    </w:p>
    <w:p w14:paraId="3E1BDBDD">
      <w:pPr>
        <w:rPr>
          <w:rFonts w:hint="eastAsia"/>
        </w:rPr>
      </w:pPr>
      <w:r>
        <w:rPr>
          <w:rFonts w:hint="eastAsia"/>
        </w:rPr>
        <w:t>可以肯定的是，对上述神迹定义的反对意见，现在正在考虑的，其有效性取决于这样一个假设，即神服从自然，祂无法控制其法则。</w:t>
      </w:r>
    </w:p>
    <w:p w14:paraId="7CA3B69B">
      <w:pPr>
        <w:rPr>
          <w:rFonts w:hint="eastAsia"/>
        </w:rPr>
      </w:pPr>
      <w:r>
        <w:rPr>
          <w:rFonts w:hint="eastAsia"/>
        </w:rPr>
        <w:t>J. Muller well says, "Etiamso nullus alius miraculorum esset usus, nisi ut absolutam illam divinae voluntatis libertatem demonstrent, humanamque arrogantiam, immodicae legis naturalis admirationi junctam, compescant, miracula haud temere essent edita."6</w:t>
      </w:r>
    </w:p>
    <w:p w14:paraId="4661BB55">
      <w:pPr>
        <w:rPr>
          <w:rFonts w:hint="eastAsia"/>
        </w:rPr>
      </w:pPr>
      <w:r>
        <w:rPr>
          <w:rFonts w:hint="eastAsia"/>
        </w:rPr>
        <w:t>J. 穆勒说得好：“Etiamso nullus alius miraculorum esset usus, nisi ut absolutam illam divinae voluntatis libertatem demonstrent, humanamque arrogantiam, immodicae legis naturalis admirationi junctam, compescant, miracula haud temere essent edita。”（即使神迹没有其他用途，仅仅是为了证明神圣意志的绝对自由，并抑制人类的傲慢——这种傲慢与对自然法则的过度崇拜相结合——神迹也不会被轻率地施行。）6</w:t>
      </w:r>
    </w:p>
    <w:p w14:paraId="1918A2A9">
      <w:pPr>
        <w:rPr>
          <w:rFonts w:hint="eastAsia"/>
        </w:rPr>
      </w:pPr>
    </w:p>
    <w:p w14:paraId="7A5C2240">
      <w:pPr>
        <w:rPr>
          <w:rFonts w:hint="eastAsia"/>
        </w:rPr>
      </w:pPr>
      <w:r>
        <w:rPr>
          <w:rFonts w:hint="eastAsia"/>
        </w:rPr>
        <w:t>(3.)The authority of Scripture is for Christians decisive on this point.</w:t>
      </w:r>
    </w:p>
    <w:p w14:paraId="14972506">
      <w:pPr>
        <w:rPr>
          <w:rFonts w:hint="eastAsia"/>
        </w:rPr>
      </w:pPr>
      <w:r>
        <w:rPr>
          <w:rFonts w:hint="eastAsia"/>
        </w:rPr>
        <w:t>（3.）圣经的权威对基督徒而言在这一点上是决定性的。</w:t>
      </w:r>
    </w:p>
    <w:p w14:paraId="1B68E2C0">
      <w:pPr>
        <w:rPr>
          <w:rFonts w:hint="eastAsia"/>
        </w:rPr>
      </w:pPr>
      <w:r>
        <w:rPr>
          <w:rFonts w:hint="eastAsia"/>
        </w:rPr>
        <w:t>The Bible everywhere not only asserts the absolute independence of God of all his works, and his absolute control over them, but is also filled with examples of the actual exercise ef this control.</w:t>
      </w:r>
    </w:p>
    <w:p w14:paraId="2275072B">
      <w:pPr>
        <w:rPr>
          <w:rFonts w:hint="eastAsia"/>
        </w:rPr>
      </w:pPr>
      <w:r>
        <w:rPr>
          <w:rFonts w:hint="eastAsia"/>
        </w:rPr>
        <w:t>圣经各处不仅断言神对其所有工作的绝对独立性，以及祂对它们的绝对控制，而且也充满了这种控制实际运用的例子。</w:t>
      </w:r>
    </w:p>
    <w:p w14:paraId="5261B716">
      <w:pPr>
        <w:rPr>
          <w:rFonts w:hint="eastAsia"/>
        </w:rPr>
      </w:pPr>
      <w:r>
        <w:rPr>
          <w:rFonts w:hint="eastAsia"/>
        </w:rPr>
        <w:t>Every miracle recorded in the Scriptures is such an example.</w:t>
      </w:r>
    </w:p>
    <w:p w14:paraId="07998402">
      <w:pPr>
        <w:rPr>
          <w:rFonts w:hint="eastAsia"/>
        </w:rPr>
      </w:pPr>
      <w:r>
        <w:rPr>
          <w:rFonts w:hint="eastAsia"/>
        </w:rPr>
        <w:t>圣经中记载的每一个神迹都是这样一个例子。</w:t>
      </w:r>
    </w:p>
    <w:p w14:paraId="213A1D60">
      <w:pPr>
        <w:rPr>
          <w:rFonts w:hint="eastAsia"/>
        </w:rPr>
      </w:pPr>
      <w:r>
        <w:rPr>
          <w:rFonts w:hint="eastAsia"/>
        </w:rPr>
        <w:t>When Christ called Lazarus from the grave, the chemical forces which were working the dissolution of his body ceased to operate.</w:t>
      </w:r>
    </w:p>
    <w:p w14:paraId="4704EA01">
      <w:pPr>
        <w:rPr>
          <w:rFonts w:hint="eastAsia"/>
        </w:rPr>
      </w:pPr>
      <w:r>
        <w:rPr>
          <w:rFonts w:hint="eastAsia"/>
        </w:rPr>
        <w:t>当基督将拉撒路从坟墓中叫出来时，正在分解他身体的化学力停止了作用。</w:t>
      </w:r>
    </w:p>
    <w:p w14:paraId="29B29A55">
      <w:pPr>
        <w:rPr>
          <w:rFonts w:hint="eastAsia"/>
        </w:rPr>
      </w:pPr>
      <w:r>
        <w:rPr>
          <w:rFonts w:hint="eastAsia"/>
        </w:rPr>
        <w:t>When He said to the winds, Be still, the physical causes which produced the storm were arrested in their operation; when He walked on the sea the law of gravitation was counteracted by a stronger force -- even the divine will.</w:t>
      </w:r>
    </w:p>
    <w:p w14:paraId="0EF94A68">
      <w:pPr>
        <w:rPr>
          <w:rFonts w:hint="eastAsia"/>
        </w:rPr>
      </w:pPr>
      <w:r>
        <w:rPr>
          <w:rFonts w:hint="eastAsia"/>
        </w:rPr>
        <w:t>当祂对风说，平静吧，产生暴风雨的物理原因在其运作中被阻止了；当祂在海面上行走时，万有引力定律被一种更强大的力量——即神圣的意志——所抵消。</w:t>
      </w:r>
    </w:p>
    <w:p w14:paraId="70B25E49">
      <w:pPr>
        <w:rPr>
          <w:rFonts w:hint="eastAsia"/>
        </w:rPr>
      </w:pPr>
      <w:r>
        <w:rPr>
          <w:rFonts w:hint="eastAsia"/>
        </w:rPr>
        <w:t>In 2 Kings vi. 5, 6, we are told that an "axe head fell into the water," and that the man of God cut a stick and cast it into the water, "and the iron did swim."</w:t>
      </w:r>
    </w:p>
    <w:p w14:paraId="7CB15F25">
      <w:pPr>
        <w:rPr>
          <w:rFonts w:hint="eastAsia"/>
        </w:rPr>
      </w:pPr>
      <w:r>
        <w:rPr>
          <w:rFonts w:hint="eastAsia"/>
        </w:rPr>
        <w:t>在列王纪下六章5、6节，我们被告知一个“斧头掉在水里”，神人砍了一根木头扔在水里，“铁就浮上来了。”</w:t>
      </w:r>
    </w:p>
    <w:p w14:paraId="0F535BA0">
      <w:pPr>
        <w:rPr>
          <w:rFonts w:hint="eastAsia"/>
        </w:rPr>
      </w:pPr>
      <w:r>
        <w:rPr>
          <w:rFonts w:hint="eastAsia"/>
        </w:rPr>
        <w:t>Here an effect was produced which all known physical laws would tend to prevent.</w:t>
      </w:r>
    </w:p>
    <w:p w14:paraId="419A6225">
      <w:pPr>
        <w:rPr>
          <w:rFonts w:hint="eastAsia"/>
        </w:rPr>
      </w:pPr>
      <w:r>
        <w:rPr>
          <w:rFonts w:hint="eastAsia"/>
        </w:rPr>
        <w:t>这里产生了一个所有已知物理法则都会阻止的效果。</w:t>
      </w:r>
    </w:p>
    <w:p w14:paraId="3735348A">
      <w:pPr>
        <w:rPr>
          <w:rFonts w:hint="eastAsia"/>
        </w:rPr>
      </w:pPr>
      <w:r>
        <w:rPr>
          <w:rFonts w:hint="eastAsia"/>
        </w:rPr>
        <w:t>The Scriptures, therefore, by word and deed, teach that God can act, not only with physical causes, but without and against them.</w:t>
      </w:r>
    </w:p>
    <w:p w14:paraId="5D596466">
      <w:pPr>
        <w:rPr>
          <w:rFonts w:hint="eastAsia"/>
        </w:rPr>
      </w:pPr>
      <w:r>
        <w:rPr>
          <w:rFonts w:hint="eastAsia"/>
        </w:rPr>
        <w:t>因此，圣经通过言语和行为教导说，神不仅能与物理原因一同行动，而且也能在没有它们或违背它们的情况下行动。</w:t>
      </w:r>
    </w:p>
    <w:p w14:paraId="2C2AFC91">
      <w:pPr>
        <w:rPr>
          <w:rFonts w:hint="eastAsia"/>
        </w:rPr>
      </w:pPr>
    </w:p>
    <w:p w14:paraId="40B3ED11">
      <w:pPr>
        <w:rPr>
          <w:rFonts w:hint="eastAsia"/>
        </w:rPr>
      </w:pPr>
      <w:r>
        <w:rPr>
          <w:rFonts w:hint="eastAsia"/>
        </w:rPr>
        <w:t>(4.)After all, the suspension or violation of the laws of nature involved in miracles is nothing more than is constantly taking place around us.</w:t>
      </w:r>
    </w:p>
    <w:p w14:paraId="32EDCE14">
      <w:pPr>
        <w:rPr>
          <w:rFonts w:hint="eastAsia"/>
        </w:rPr>
      </w:pPr>
      <w:r>
        <w:rPr>
          <w:rFonts w:hint="eastAsia"/>
        </w:rPr>
        <w:t>（4.）毕竟，神迹中所涉及的自然法则的暂停或违反，不过是我们周围不断发生的事情。</w:t>
      </w:r>
    </w:p>
    <w:p w14:paraId="2F902987">
      <w:pPr>
        <w:rPr>
          <w:rFonts w:hint="eastAsia"/>
        </w:rPr>
      </w:pPr>
      <w:r>
        <w:rPr>
          <w:rFonts w:hint="eastAsia"/>
        </w:rPr>
        <w:t>One force counteracts another; vital force keeps the chemical laws of matter in abeyance; and muscular force can control the action of physical force.</w:t>
      </w:r>
    </w:p>
    <w:p w14:paraId="391236E5">
      <w:pPr>
        <w:rPr>
          <w:rFonts w:hint="eastAsia"/>
        </w:rPr>
      </w:pPr>
      <w:r>
        <w:rPr>
          <w:rFonts w:hint="eastAsia"/>
        </w:rPr>
        <w:t>一种力抵消另一种力；生命力使物质的化学法则处于暂停状态；肌肉力可以控制物理力的作用。</w:t>
      </w:r>
    </w:p>
    <w:p w14:paraId="671E75FE">
      <w:pPr>
        <w:rPr>
          <w:rFonts w:hint="eastAsia"/>
        </w:rPr>
      </w:pPr>
      <w:r>
        <w:rPr>
          <w:rFonts w:hint="eastAsia"/>
        </w:rPr>
        <w:t>When a man raises a weight from the ground, the law of gravity is neither suspended nor violated, but counteracted by a stronger force.</w:t>
      </w:r>
    </w:p>
    <w:p w14:paraId="74F30BDB">
      <w:pPr>
        <w:rPr>
          <w:rFonts w:hint="eastAsia"/>
        </w:rPr>
      </w:pPr>
      <w:r>
        <w:rPr>
          <w:rFonts w:hint="eastAsia"/>
        </w:rPr>
        <w:t>当一个人从地上举起一个重物时，万有引力定律既没有被暂停也没有被违反，而是被一种更强的力所抵消。</w:t>
      </w:r>
    </w:p>
    <w:p w14:paraId="14E88475">
      <w:pPr>
        <w:rPr>
          <w:rFonts w:hint="eastAsia"/>
        </w:rPr>
      </w:pPr>
      <w:r>
        <w:rPr>
          <w:rFonts w:hint="eastAsia"/>
        </w:rPr>
        <w:t>The same is true as to the walking of Christ on the water, and the swimming of the iron at the command of the prophet.</w:t>
      </w:r>
    </w:p>
    <w:p w14:paraId="5E9A9B78">
      <w:pPr>
        <w:rPr>
          <w:rFonts w:hint="eastAsia"/>
        </w:rPr>
      </w:pPr>
      <w:r>
        <w:rPr>
          <w:rFonts w:hint="eastAsia"/>
        </w:rPr>
        <w:t>基督在水面上行走，以及铁在先知的命令下漂浮，也是如此。</w:t>
      </w:r>
    </w:p>
    <w:p w14:paraId="626EDE7F">
      <w:pPr>
        <w:rPr>
          <w:rFonts w:hint="eastAsia"/>
        </w:rPr>
      </w:pPr>
      <w:r>
        <w:rPr>
          <w:rFonts w:hint="eastAsia"/>
        </w:rPr>
        <w:t>The simple and grand truth that the universe is not under the exclusive control of physical forces, but that everywhere and always there is above, separate from, and superior to all else, an infinite personal will, not superseding, but directing and controlling all physical causes, acting with or without them.</w:t>
      </w:r>
    </w:p>
    <w:p w14:paraId="0773DE1E">
      <w:pPr>
        <w:rPr>
          <w:rFonts w:hint="eastAsia"/>
        </w:rPr>
      </w:pPr>
      <w:r>
        <w:rPr>
          <w:rFonts w:hint="eastAsia"/>
        </w:rPr>
        <w:t>简单而伟大的真理是，宇宙并非仅仅受物理力的控制，而是无处不在、始终存在着一个高于一切、独立于一切、优于一切的无限位格意志，它并非取代，而是指导和控制所有物理原因，与它们一同行动或不与它们一同行动。</w:t>
      </w:r>
    </w:p>
    <w:p w14:paraId="70B9B159">
      <w:pPr>
        <w:rPr>
          <w:rFonts w:hint="eastAsia"/>
        </w:rPr>
      </w:pPr>
      <w:r>
        <w:rPr>
          <w:rFonts w:hint="eastAsia"/>
        </w:rPr>
        <w:t>The truth on this subject was beautifully expressed by Sir Isaac Newton, when he said, "Deum esse ens summe perfectum concedunt omnes.</w:t>
      </w:r>
    </w:p>
    <w:p w14:paraId="123A1F5D">
      <w:pPr>
        <w:rPr>
          <w:rFonts w:hint="eastAsia"/>
        </w:rPr>
      </w:pPr>
      <w:r>
        <w:rPr>
          <w:rFonts w:hint="eastAsia"/>
        </w:rPr>
        <w:t>关于这个主题的真理，艾萨克·牛顿爵士曾优美地表达过，他说：“Deum esse ens summe perfectum concedunt omnes. Entis autem summe perfecti Idea est ut sit substantia una, simplex, indivisibilis, viva et vivifica, ubique semper necessario existens, summe intelligens omnia, libere volens bona, voluntate efficiens possibilia, effectibus nobilioribus similitudinem propriam quantum fieri potest, communicans, om nia in se continens, tanquam eorum principium et locus, omnia per praesentiam substantialem cernens et regens, et cum rebus omnibus, secundum leges accuratas ut naturae totius fundamentum et causa constanter cooperans, nisi ubi aliter agere bonum est。”（所有人都承认神是至善至美的存在。然而，至善至美存在的观念是，祂是一个单一、简单、不可分割、有生命且赋予生命的实体，无处不在、始终必然存在，至高智慧地理解万物，自由地意愿良善，以意志成就可能的事物，尽可能地将祂自身的相似性传达给更高贵的结果，将万物包含在自身之内，作为它们的本源和场所，通过实质的同在察看并治理万物，并与万物一同，按照精确的法则，作为整个自然的基础和原因而持续合作，除非在其他情况下行善更好。）7</w:t>
      </w:r>
    </w:p>
    <w:p w14:paraId="0EA7B4D3">
      <w:pPr>
        <w:rPr>
          <w:rFonts w:hint="eastAsia"/>
        </w:rPr>
      </w:pPr>
      <w:r>
        <w:rPr>
          <w:rFonts w:hint="eastAsia"/>
        </w:rPr>
        <w:t>Entis autem summe perfecti Idea est ut sit substantia una, simplex, indivisibilis, viva et vivifica, ubique semper necessario existens, summe intelligens omnia, libere volens bona, voluntate efficiens possibilia, effectibus nobilioribus similitudinem propriam quantum fieri potest, communicans, om nia in se continens, tanquam eorum principium et locus, omnia per praesentiam substantialem cernens et regens, et cum rebus omnibus, secundum leges accuratas ut naturae totius fundamentum et causa constanter cooperans, nisi ubi aliter agere bonum est."7</w:t>
      </w:r>
    </w:p>
    <w:p w14:paraId="0E3D18EB">
      <w:pPr>
        <w:rPr>
          <w:rFonts w:hint="eastAsia"/>
        </w:rPr>
      </w:pPr>
      <w:r>
        <w:rPr>
          <w:rFonts w:hint="eastAsia"/>
        </w:rPr>
        <w:t>God is the author of nature: He has ordained its laws: He is everywhere present in his works: He governs all things by cooperating and using the laws which He has ordained, NISI UBI ALITER AGERE BONUM EST.</w:t>
      </w:r>
    </w:p>
    <w:p w14:paraId="4C985BCC">
      <w:pPr>
        <w:rPr>
          <w:rFonts w:hint="eastAsia"/>
        </w:rPr>
      </w:pPr>
      <w:r>
        <w:rPr>
          <w:rFonts w:hint="eastAsia"/>
        </w:rPr>
        <w:t>神是自然的创始者：祂命定了其法则：祂无所不在地存在于祂的工作中：祂通过合作并使用祂所命定的法则来治理万物，NISI UBI ALITER AGERE BONUM EST（除非在其他情况下行善更好）。</w:t>
      </w:r>
    </w:p>
    <w:p w14:paraId="1F0DF17F">
      <w:pPr>
        <w:rPr>
          <w:rFonts w:hint="eastAsia"/>
        </w:rPr>
      </w:pPr>
      <w:r>
        <w:rPr>
          <w:rFonts w:hint="eastAsia"/>
        </w:rPr>
        <w:t>He has left Himself free.</w:t>
      </w:r>
    </w:p>
    <w:p w14:paraId="112B2A0E">
      <w:pPr>
        <w:rPr>
          <w:rFonts w:hint="eastAsia"/>
        </w:rPr>
      </w:pPr>
      <w:r>
        <w:rPr>
          <w:rFonts w:hint="eastAsia"/>
        </w:rPr>
        <w:t>祂使自己得了自由。</w:t>
      </w:r>
    </w:p>
    <w:p w14:paraId="56801E74">
      <w:pPr>
        <w:rPr>
          <w:rFonts w:hint="eastAsia"/>
        </w:rPr>
      </w:pPr>
    </w:p>
    <w:p w14:paraId="4A483D23">
      <w:pPr>
        <w:spacing w:after="294" w:line="255" w:lineRule="auto"/>
        <w:ind w:left="26" w:right="16"/>
        <w:jc w:val="center"/>
        <w:rPr>
          <w:rFonts w:hint="eastAsia"/>
          <w:b/>
          <w:i/>
          <w:iCs/>
        </w:rPr>
      </w:pPr>
      <w:r>
        <w:rPr>
          <w:rFonts w:hint="eastAsia"/>
          <w:b/>
          <w:i/>
          <w:iCs/>
        </w:rPr>
        <w:t>Higher Laws.</w:t>
      </w:r>
    </w:p>
    <w:p w14:paraId="07905026">
      <w:pPr>
        <w:spacing w:after="294" w:line="255" w:lineRule="auto"/>
        <w:ind w:left="26" w:right="16"/>
        <w:jc w:val="center"/>
        <w:rPr>
          <w:rFonts w:hint="eastAsia"/>
          <w:b/>
          <w:i/>
          <w:iCs/>
        </w:rPr>
      </w:pPr>
      <w:r>
        <w:rPr>
          <w:rFonts w:hint="eastAsia"/>
          <w:b/>
          <w:i/>
          <w:iCs/>
        </w:rPr>
        <w:t>更高的法则。</w:t>
      </w:r>
    </w:p>
    <w:p w14:paraId="57C92B1C">
      <w:pPr>
        <w:rPr>
          <w:rFonts w:hint="eastAsia"/>
        </w:rPr>
      </w:pPr>
    </w:p>
    <w:p w14:paraId="74931480">
      <w:pPr>
        <w:rPr>
          <w:rFonts w:hint="eastAsia"/>
        </w:rPr>
      </w:pPr>
      <w:r>
        <w:rPr>
          <w:rFonts w:hint="eastAsia"/>
        </w:rPr>
        <w:t>A second objection to the usual definition of miracles, is that they should be referred to some higher, occult law of nature and not to the immediate agency of God.</w:t>
      </w:r>
    </w:p>
    <w:p w14:paraId="4BC6F427">
      <w:pPr>
        <w:rPr>
          <w:rFonts w:hint="eastAsia"/>
        </w:rPr>
      </w:pPr>
      <w:r>
        <w:rPr>
          <w:rFonts w:hint="eastAsia"/>
        </w:rPr>
        <w:t>对神迹通常定义的第二个反对意见是，它们应归因于某种更高、更隐秘的自然法则，而非神的直接作为。</w:t>
      </w:r>
    </w:p>
    <w:p w14:paraId="421AF82D">
      <w:pPr>
        <w:rPr>
          <w:rFonts w:hint="eastAsia"/>
        </w:rPr>
      </w:pPr>
      <w:r>
        <w:rPr>
          <w:rFonts w:hint="eastAsia"/>
        </w:rPr>
        <w:t>This objection is urged by two very different classes of writers.</w:t>
      </w:r>
    </w:p>
    <w:p w14:paraId="6BAB17D3">
      <w:pPr>
        <w:rPr>
          <w:rFonts w:hint="eastAsia"/>
        </w:rPr>
      </w:pPr>
      <w:r>
        <w:rPr>
          <w:rFonts w:hint="eastAsia"/>
        </w:rPr>
        <w:t>这个反对意见是由两类截然不同的作者提出的。</w:t>
      </w:r>
    </w:p>
    <w:p w14:paraId="56E38773">
      <w:pPr>
        <w:rPr>
          <w:rFonts w:hint="eastAsia"/>
        </w:rPr>
      </w:pPr>
      <w:r>
        <w:rPr>
          <w:rFonts w:hint="eastAsia"/>
        </w:rPr>
        <w:t>First, those who adopt the mechanical theory of the universe assume that God has given it up to the government of natural laws, and no more interferes with its natural operations than a ship-builder with the navigation of the ships he has constructed.</w:t>
      </w:r>
    </w:p>
    <w:p w14:paraId="70200790">
      <w:pPr>
        <w:rPr>
          <w:rFonts w:hint="eastAsia"/>
        </w:rPr>
      </w:pPr>
      <w:r>
        <w:rPr>
          <w:rFonts w:hint="eastAsia"/>
        </w:rPr>
        <w:t>首先，那些采纳宇宙机械论的人假定神已将其交由自然法则治理，并且不再干预其自然运作，如同造船者不再干预他所建造船只的航行一样。</w:t>
      </w:r>
    </w:p>
    <w:p w14:paraId="4638A13E">
      <w:pPr>
        <w:rPr>
          <w:rFonts w:hint="eastAsia"/>
        </w:rPr>
      </w:pPr>
      <w:r>
        <w:rPr>
          <w:rFonts w:hint="eastAsia"/>
        </w:rPr>
        <w:t>This is the view presented by Babbage in his "Ninth Bridgewater Treatise."</w:t>
      </w:r>
    </w:p>
    <w:p w14:paraId="14ADE483">
      <w:pPr>
        <w:rPr>
          <w:rFonts w:hint="eastAsia"/>
        </w:rPr>
      </w:pPr>
      <w:r>
        <w:rPr>
          <w:rFonts w:hint="eastAsia"/>
        </w:rPr>
        <w:t>这是巴贝奇在其《第九布里奇沃特论丛》中提出的观点。</w:t>
      </w:r>
    </w:p>
    <w:p w14:paraId="01067247">
      <w:pPr>
        <w:rPr>
          <w:rFonts w:hint="eastAsia"/>
        </w:rPr>
      </w:pPr>
      <w:r>
        <w:rPr>
          <w:rFonts w:hint="eastAsia"/>
        </w:rPr>
        <w:t>He supposes a man placed before his calculating machine, which for millions and millions of times produces square numbers; then for once produces a cube number; and then only squares until the machine wears out.</w:t>
      </w:r>
    </w:p>
    <w:p w14:paraId="454E3E21">
      <w:pPr>
        <w:rPr>
          <w:rFonts w:hint="eastAsia"/>
        </w:rPr>
      </w:pPr>
      <w:r>
        <w:rPr>
          <w:rFonts w:hint="eastAsia"/>
        </w:rPr>
        <w:t>他设想一个人站在他的计算机器前，这台机器数百万次地产生平方数；然后有一次产生一个立方数；然后只产生平方数，直到机器磨损。</w:t>
      </w:r>
    </w:p>
    <w:p w14:paraId="785085BA">
      <w:pPr>
        <w:rPr>
          <w:rFonts w:hint="eastAsia"/>
        </w:rPr>
      </w:pPr>
      <w:r>
        <w:rPr>
          <w:rFonts w:hint="eastAsia"/>
        </w:rPr>
        <w:t>There are two ways of accounting for the extraordinary cube number.</w:t>
      </w:r>
    </w:p>
    <w:p w14:paraId="6CEED2E7">
      <w:pPr>
        <w:rPr>
          <w:rFonts w:hint="eastAsia"/>
        </w:rPr>
      </w:pPr>
      <w:r>
        <w:rPr>
          <w:rFonts w:hint="eastAsia"/>
        </w:rPr>
        <w:t>解释这个非凡的立方数有两种方法。</w:t>
      </w:r>
    </w:p>
    <w:p w14:paraId="21965DF4">
      <w:pPr>
        <w:rPr>
          <w:rFonts w:hint="eastAsia"/>
        </w:rPr>
      </w:pPr>
      <w:r>
        <w:rPr>
          <w:rFonts w:hint="eastAsia"/>
        </w:rPr>
        <w:t>The one is that the maker of the machine directly interfered for its production.</w:t>
      </w:r>
    </w:p>
    <w:p w14:paraId="3573B061">
      <w:pPr>
        <w:rPr>
          <w:rFonts w:hint="eastAsia"/>
        </w:rPr>
      </w:pPr>
      <w:r>
        <w:rPr>
          <w:rFonts w:hint="eastAsia"/>
        </w:rPr>
        <w:t>一种是机器的制造者直接干预了它的产生。</w:t>
      </w:r>
    </w:p>
    <w:p w14:paraId="13D4E629">
      <w:pPr>
        <w:rPr>
          <w:rFonts w:hint="eastAsia"/>
        </w:rPr>
      </w:pPr>
      <w:r>
        <w:rPr>
          <w:rFonts w:hint="eastAsia"/>
        </w:rPr>
        <w:t>The other is that he provided for its appearance in the original construction of the machine.</w:t>
      </w:r>
    </w:p>
    <w:p w14:paraId="485C5D9C">
      <w:pPr>
        <w:rPr>
          <w:rFonts w:hint="eastAsia"/>
        </w:rPr>
      </w:pPr>
      <w:r>
        <w:rPr>
          <w:rFonts w:hint="eastAsia"/>
        </w:rPr>
        <w:t>另一种是他在机器的最初构造中就为其出现作了准备。</w:t>
      </w:r>
    </w:p>
    <w:p w14:paraId="16610E61">
      <w:pPr>
        <w:rPr>
          <w:rFonts w:hint="eastAsia"/>
        </w:rPr>
      </w:pPr>
      <w:r>
        <w:rPr>
          <w:rFonts w:hint="eastAsia"/>
        </w:rPr>
        <w:t>The latter explanation gives a far higher idea of the skill and wisdom of the mechanist; and so, Mr. Babbage argues, it is "more consistent with the attributes of the Deity to look upon miracles not as deviations from the laws assigned by the Almighty for the government of matter and of mind; but as the exact fulfilment of much more extensive laws than those we suppose to exist."8</w:t>
      </w:r>
    </w:p>
    <w:p w14:paraId="686D9FAF">
      <w:pPr>
        <w:rPr>
          <w:rFonts w:hint="eastAsia"/>
        </w:rPr>
      </w:pPr>
      <w:r>
        <w:rPr>
          <w:rFonts w:hint="eastAsia"/>
        </w:rPr>
        <w:t>后一种解释远更能体现机械师的技巧和智慧；因此，巴贝奇先生认为，“将神迹视为并非偏离全能者为治理物质和心灵所指定的法则，而是更广泛法则（比我们所假定存在的法则更广泛）的精确实现，这更符合神的属性。”8</w:t>
      </w:r>
    </w:p>
    <w:p w14:paraId="6891C065">
      <w:pPr>
        <w:rPr>
          <w:rFonts w:hint="eastAsia"/>
        </w:rPr>
      </w:pPr>
      <w:r>
        <w:rPr>
          <w:rFonts w:hint="eastAsia"/>
        </w:rPr>
        <w:t>In like manner Professor Baden Powell, contends that every physical effect must have a physical cause, and therefore that miracles, considered as physical events, must be "referred to physical causes, possibly to known causes; but, at all events, to some higher cause or law, if at present unknown."9</w:t>
      </w:r>
    </w:p>
    <w:p w14:paraId="2C35E9A0">
      <w:pPr>
        <w:rPr>
          <w:rFonts w:hint="eastAsia"/>
        </w:rPr>
      </w:pPr>
      <w:r>
        <w:rPr>
          <w:rFonts w:hint="eastAsia"/>
        </w:rPr>
        <w:t>同样，巴登·鲍威尔教授认为，每一个物理结果都必须有一个物理原因，因此神迹，作为物理事件，必须“归因于物理原因，可能是已知的原因；但无论如何，如果目前未知，则归因于某个更高的原因或法则。”9</w:t>
      </w:r>
    </w:p>
    <w:p w14:paraId="610EBE2B">
      <w:pPr>
        <w:rPr>
          <w:rFonts w:hint="eastAsia"/>
        </w:rPr>
      </w:pPr>
    </w:p>
    <w:p w14:paraId="20AFE26F">
      <w:pPr>
        <w:rPr>
          <w:rFonts w:hint="eastAsia"/>
        </w:rPr>
      </w:pPr>
      <w:r>
        <w:rPr>
          <w:rFonts w:hint="eastAsia"/>
        </w:rPr>
        <w:t>Secondly, this same ground is taken by many who do not thus banish God from his works.</w:t>
      </w:r>
    </w:p>
    <w:p w14:paraId="34763060">
      <w:pPr>
        <w:rPr>
          <w:rFonts w:hint="eastAsia"/>
        </w:rPr>
      </w:pPr>
      <w:r>
        <w:rPr>
          <w:rFonts w:hint="eastAsia"/>
        </w:rPr>
        <w:t>其次，许多不如此将神从其工作中驱逐出去的人也持同样的立场。</w:t>
      </w:r>
    </w:p>
    <w:p w14:paraId="69A821DA">
      <w:pPr>
        <w:rPr>
          <w:rFonts w:hint="eastAsia"/>
        </w:rPr>
      </w:pPr>
      <w:r>
        <w:rPr>
          <w:rFonts w:hint="eastAsia"/>
        </w:rPr>
        <w:t>They admit that He is everywhere present, and everywhere acting, controlling physical laws so as to accomplish his purposes; but they insist that He never operates immediately, but always acts through the established laws of nature.</w:t>
      </w:r>
    </w:p>
    <w:p w14:paraId="320F0395">
      <w:pPr>
        <w:rPr>
          <w:rFonts w:hint="eastAsia"/>
        </w:rPr>
      </w:pPr>
      <w:r>
        <w:rPr>
          <w:rFonts w:hint="eastAsia"/>
        </w:rPr>
        <w:t>他们承认祂无所不在，无所不作，控制着物理法则以成就祂的旨意；但他们坚持认为祂从不直接运作，而是始终通过既定的自然法则行动。</w:t>
      </w:r>
    </w:p>
    <w:p w14:paraId="514AF1C5">
      <w:pPr>
        <w:rPr>
          <w:rFonts w:hint="eastAsia"/>
        </w:rPr>
      </w:pPr>
      <w:r>
        <w:rPr>
          <w:rFonts w:hint="eastAsia"/>
        </w:rPr>
        <w:t>Thus the Duke of Argyle, whose excellent work on the "Reign of Law"is thoroughly religious, says:10 "There is nothing in religion incompatible with the belief that all exercises of God's power, whether ordinary or extraordinary, are effected through the instrumentality of means -- that is to say, by the instrumentality of natural laws brought out, as it were, and used for a divine purpose."</w:t>
      </w:r>
    </w:p>
    <w:p w14:paraId="366EABF7">
      <w:pPr>
        <w:rPr>
          <w:rFonts w:hint="eastAsia"/>
        </w:rPr>
      </w:pPr>
      <w:r>
        <w:rPr>
          <w:rFonts w:hint="eastAsia"/>
        </w:rPr>
        <w:t>因此，阿盖尔公爵（其关于“法则的统治”的优秀著作具有浓厚的宗教色彩）说：10 “宗教中没有任何与以下信仰不相容之处：神所有能力的运用，无论是寻常的还是非凡的，都是通过方法的工具性来实现的——也就是说，通过自然法则的工具性，这些法则可以说被引出并用于神圣的目的。”</w:t>
      </w:r>
    </w:p>
    <w:p w14:paraId="6A6A50A4">
      <w:pPr>
        <w:rPr>
          <w:rFonts w:hint="eastAsia"/>
        </w:rPr>
      </w:pPr>
      <w:r>
        <w:rPr>
          <w:rFonts w:hint="eastAsia"/>
        </w:rPr>
        <w:t>He begins his book with quotations from M. Guizo's work, "L'Eglise et la Societe Chretienne en 1861," to the effect that belief in the supernatural is the special difficulty of our time; that the denial of it is the form taken by all modern assaults on Christian faith; and that acceptance of it lies at the root, not only of Christianity, but of all positive religion whatever.</w:t>
      </w:r>
    </w:p>
    <w:p w14:paraId="60949F60">
      <w:pPr>
        <w:rPr>
          <w:rFonts w:hint="eastAsia"/>
        </w:rPr>
      </w:pPr>
      <w:r>
        <w:rPr>
          <w:rFonts w:hint="eastAsia"/>
        </w:rPr>
        <w:t>他以引用基佐先生的著作《1861年的教会与基督教社会》的引文开始他的书，大意是相信超自然是当今时代的特殊困难；否认它是一切现代对基督教信仰攻击的形式；接受它不仅是基督教的基础，也是所有实证宗教的基础。</w:t>
      </w:r>
    </w:p>
    <w:p w14:paraId="31122BF3">
      <w:pPr>
        <w:rPr>
          <w:rFonts w:hint="eastAsia"/>
        </w:rPr>
      </w:pPr>
      <w:r>
        <w:rPr>
          <w:rFonts w:hint="eastAsia"/>
        </w:rPr>
        <w:t>By the supernatural, he understood Guizot to mean, what the word does properly and commonly mean, namely, what transcends nature; and by nature is meant all things out of God.</w:t>
      </w:r>
    </w:p>
    <w:p w14:paraId="3258229B">
      <w:pPr>
        <w:rPr>
          <w:rFonts w:hint="eastAsia"/>
        </w:rPr>
      </w:pPr>
      <w:r>
        <w:rPr>
          <w:rFonts w:hint="eastAsia"/>
        </w:rPr>
        <w:t>他理解基佐所说的超自然，是指该词恰当且通常的含义，即超越自然的事物；而自然是指神以外的一切事物。</w:t>
      </w:r>
    </w:p>
    <w:p w14:paraId="2FEB2059">
      <w:pPr>
        <w:rPr>
          <w:rFonts w:hint="eastAsia"/>
        </w:rPr>
      </w:pPr>
      <w:r>
        <w:rPr>
          <w:rFonts w:hint="eastAsia"/>
        </w:rPr>
        <w:t>A supernatural event, therefore, in this sense, which is Guizot's sense of the word, is an event which transcends the power of nature, and which is due to the immediate agency of God.</w:t>
      </w:r>
    </w:p>
    <w:p w14:paraId="400271DC">
      <w:pPr>
        <w:rPr>
          <w:rFonts w:hint="eastAsia"/>
        </w:rPr>
      </w:pPr>
      <w:r>
        <w:rPr>
          <w:rFonts w:hint="eastAsia"/>
        </w:rPr>
        <w:t>因此，在这个意义上（这是基佐对该词的理解），超自然事件是指超越自然力量的事件，并且是由于神的直接作为。</w:t>
      </w:r>
    </w:p>
    <w:p w14:paraId="1D2AE4B2">
      <w:pPr>
        <w:rPr>
          <w:rFonts w:hint="eastAsia"/>
        </w:rPr>
      </w:pPr>
      <w:r>
        <w:rPr>
          <w:rFonts w:hint="eastAsia"/>
        </w:rPr>
        <w:t>M. Guizot is undoubtedly correct in saying that the belief in the supernatural, thus explained, is the great difficulty of the age.</w:t>
      </w:r>
    </w:p>
    <w:p w14:paraId="7A5DB273">
      <w:pPr>
        <w:rPr>
          <w:rFonts w:hint="eastAsia"/>
        </w:rPr>
      </w:pPr>
      <w:r>
        <w:rPr>
          <w:rFonts w:hint="eastAsia"/>
        </w:rPr>
        <w:t>基佐先生无疑是正确的，他说，如此解释的对超自然的信仰是这个时代的巨大困难。</w:t>
      </w:r>
    </w:p>
    <w:p w14:paraId="638BEE10">
      <w:pPr>
        <w:rPr>
          <w:rFonts w:hint="eastAsia"/>
        </w:rPr>
      </w:pPr>
      <w:r>
        <w:rPr>
          <w:rFonts w:hint="eastAsia"/>
        </w:rPr>
        <w:t>The tendency, not only of science, but of speculation in all departments, is, at least for the time being, to in merge every thing into nature and to admit of no other causes.</w:t>
      </w:r>
    </w:p>
    <w:p w14:paraId="2318AC6A">
      <w:pPr>
        <w:rPr>
          <w:rFonts w:hint="eastAsia"/>
        </w:rPr>
      </w:pPr>
      <w:r>
        <w:rPr>
          <w:rFonts w:hint="eastAsia"/>
        </w:rPr>
        <w:t>不仅科学，而且所有部门的思辨，至少在目前，都倾向于将一切融入自然，并只承认自然原因。</w:t>
      </w:r>
    </w:p>
    <w:p w14:paraId="6E69C976">
      <w:pPr>
        <w:rPr>
          <w:rFonts w:hint="eastAsia"/>
        </w:rPr>
      </w:pPr>
    </w:p>
    <w:p w14:paraId="51E05B9E">
      <w:pPr>
        <w:rPr>
          <w:rFonts w:hint="eastAsia"/>
        </w:rPr>
      </w:pPr>
      <w:r>
        <w:rPr>
          <w:rFonts w:hint="eastAsia"/>
        </w:rPr>
        <w:t>Although the Duke of Argyle is a theist, and admits of the constant operation of the Divine will in nature, he is still urgent in insisting that the power of God in nature is always exercised according to law, and in connection with physical causes.</w:t>
      </w:r>
    </w:p>
    <w:p w14:paraId="573A0F37">
      <w:pPr>
        <w:rPr>
          <w:rFonts w:hint="eastAsia"/>
        </w:rPr>
      </w:pPr>
      <w:r>
        <w:rPr>
          <w:rFonts w:hint="eastAsia"/>
        </w:rPr>
        <w:t>尽管阿盖尔公爵是一位有神论者，并承认神圣意志在自然界中持续运作，但他仍然极力坚持认为神在自然界中的能力总是按照法则并与物理原因相联系而行使的。</w:t>
      </w:r>
    </w:p>
    <w:p w14:paraId="3C142071">
      <w:pPr>
        <w:rPr>
          <w:rFonts w:hint="eastAsia"/>
        </w:rPr>
      </w:pPr>
      <w:r>
        <w:rPr>
          <w:rFonts w:hint="eastAsia"/>
        </w:rPr>
        <w:t>Miracles, therefore, differ from ordinary events only in so far as the law according to which they come to pass, or the physical forces acting in their production are unknown.</w:t>
      </w:r>
    </w:p>
    <w:p w14:paraId="192AC279">
      <w:pPr>
        <w:rPr>
          <w:rFonts w:hint="eastAsia"/>
        </w:rPr>
      </w:pPr>
      <w:r>
        <w:rPr>
          <w:rFonts w:hint="eastAsia"/>
        </w:rPr>
        <w:t>因此，神迹与普通事件的不同之处仅在于，它们发生的法则或在其产生中起作用的物理力是未知的。</w:t>
      </w:r>
    </w:p>
    <w:p w14:paraId="10634FD9">
      <w:pPr>
        <w:rPr>
          <w:rFonts w:hint="eastAsia"/>
        </w:rPr>
      </w:pPr>
      <w:r>
        <w:rPr>
          <w:rFonts w:hint="eastAsia"/>
        </w:rPr>
        <w:t>He quotes with approbation from Locke, the following most unsatisfactory definition: "A miracle, then, I take to be a sensible operation, which, being above the comprehension of the spectator, and, in his opinion, contrary to the established course of nature, is taken by him to be divine."11</w:t>
      </w:r>
    </w:p>
    <w:p w14:paraId="04C99152">
      <w:pPr>
        <w:rPr>
          <w:rFonts w:hint="eastAsia"/>
        </w:rPr>
      </w:pPr>
      <w:r>
        <w:rPr>
          <w:rFonts w:hint="eastAsia"/>
        </w:rPr>
        <w:t>他赞同地引用了洛克的以下最不令人满意的定义：“那么，我认为神迹是一种可感知的运作，它超出了旁观者的理解范围，并且在他看来，违背了既定的自然进程，因此被他认为是神圣的。”11</w:t>
      </w:r>
    </w:p>
    <w:p w14:paraId="739F90D2">
      <w:pPr>
        <w:rPr>
          <w:rFonts w:hint="eastAsia"/>
        </w:rPr>
      </w:pPr>
      <w:r>
        <w:rPr>
          <w:rFonts w:hint="eastAsia"/>
        </w:rPr>
        <w:t>This is the precise view held by Baden Powell, who in the essay repeatedly referred to above, makes a miracle a mere matter of opinion.</w:t>
      </w:r>
    </w:p>
    <w:p w14:paraId="55C7BC38">
      <w:pPr>
        <w:rPr>
          <w:rFonts w:hint="eastAsia"/>
        </w:rPr>
      </w:pPr>
      <w:r>
        <w:rPr>
          <w:rFonts w:hint="eastAsia"/>
        </w:rPr>
        <w:t>这正是巴登·鲍威尔所持的观点，他在上面多次提到的文章中，将神迹仅仅视为一种意见问题。</w:t>
      </w:r>
    </w:p>
    <w:p w14:paraId="2C851537">
      <w:pPr>
        <w:rPr>
          <w:rFonts w:hint="eastAsia"/>
        </w:rPr>
      </w:pPr>
      <w:r>
        <w:rPr>
          <w:rFonts w:hint="eastAsia"/>
        </w:rPr>
        <w:t>It is not a matter of fact to be determined by testimony, but a matter of opinion as to the cause of that fact.</w:t>
      </w:r>
    </w:p>
    <w:p w14:paraId="3A73B9B9">
      <w:pPr>
        <w:rPr>
          <w:rFonts w:hint="eastAsia"/>
        </w:rPr>
      </w:pPr>
      <w:r>
        <w:rPr>
          <w:rFonts w:hint="eastAsia"/>
        </w:rPr>
        <w:t>它不是一个由见证来确定的事实问题，而是一个关于该事实原因的意见问题。</w:t>
      </w:r>
    </w:p>
    <w:p w14:paraId="09F4935E">
      <w:pPr>
        <w:rPr>
          <w:rFonts w:hint="eastAsia"/>
        </w:rPr>
      </w:pPr>
      <w:r>
        <w:rPr>
          <w:rFonts w:hint="eastAsia"/>
        </w:rPr>
        <w:t>The fact may be admitted, and one man may say it is due to natural law, known or unknown; and then it is no miracle.</w:t>
      </w:r>
    </w:p>
    <w:p w14:paraId="0FAD09A1">
      <w:pPr>
        <w:rPr>
          <w:rFonts w:hint="eastAsia"/>
        </w:rPr>
      </w:pPr>
      <w:r>
        <w:rPr>
          <w:rFonts w:hint="eastAsia"/>
        </w:rPr>
        <w:t>事实可以被承认，一个人可以说这是由于自然法则，无论已知还是未知；那么它就不是神迹了。</w:t>
      </w:r>
    </w:p>
    <w:p w14:paraId="5ACC7105">
      <w:pPr>
        <w:rPr>
          <w:rFonts w:hint="eastAsia"/>
        </w:rPr>
      </w:pPr>
      <w:r>
        <w:rPr>
          <w:rFonts w:hint="eastAsia"/>
        </w:rPr>
        <w:t>Another man says it is due to the immediate power of God.</w:t>
      </w:r>
    </w:p>
    <w:p w14:paraId="32758DC9">
      <w:pPr>
        <w:rPr>
          <w:rFonts w:hint="eastAsia"/>
        </w:rPr>
      </w:pPr>
      <w:r>
        <w:rPr>
          <w:rFonts w:hint="eastAsia"/>
        </w:rPr>
        <w:t>另一个人说这是由于神的直接能力。</w:t>
      </w:r>
    </w:p>
    <w:p w14:paraId="386C474F">
      <w:pPr>
        <w:rPr>
          <w:rFonts w:hint="eastAsia"/>
        </w:rPr>
      </w:pPr>
      <w:r>
        <w:rPr>
          <w:rFonts w:hint="eastAsia"/>
        </w:rPr>
        <w:t>In that case it is a miracle.</w:t>
      </w:r>
    </w:p>
    <w:p w14:paraId="677D2D95">
      <w:pPr>
        <w:rPr>
          <w:rFonts w:hint="eastAsia"/>
        </w:rPr>
      </w:pPr>
      <w:r>
        <w:rPr>
          <w:rFonts w:hint="eastAsia"/>
        </w:rPr>
        <w:t>那样的话，它就是神迹。</w:t>
      </w:r>
    </w:p>
    <w:p w14:paraId="283D1271">
      <w:pPr>
        <w:rPr>
          <w:rFonts w:hint="eastAsia"/>
        </w:rPr>
      </w:pPr>
      <w:r>
        <w:rPr>
          <w:rFonts w:hint="eastAsia"/>
        </w:rPr>
        <w:t>Which of the two is correct, cannot be decided by testimony.</w:t>
      </w:r>
    </w:p>
    <w:p w14:paraId="5015AB35">
      <w:pPr>
        <w:rPr>
          <w:rFonts w:hint="eastAsia"/>
        </w:rPr>
      </w:pPr>
      <w:r>
        <w:rPr>
          <w:rFonts w:hint="eastAsia"/>
        </w:rPr>
        <w:t>两者孰是孰非，无法通过见证来决定。</w:t>
      </w:r>
    </w:p>
    <w:p w14:paraId="1F9B181A">
      <w:pPr>
        <w:rPr>
          <w:rFonts w:hint="eastAsia"/>
        </w:rPr>
      </w:pPr>
      <w:r>
        <w:rPr>
          <w:rFonts w:hint="eastAsia"/>
        </w:rPr>
        <w:t>It must be decided by the general views of nature and of God's relation to the world, which men entertain.</w:t>
      </w:r>
    </w:p>
    <w:p w14:paraId="01A02378">
      <w:pPr>
        <w:rPr>
          <w:rFonts w:hint="eastAsia"/>
        </w:rPr>
      </w:pPr>
      <w:r>
        <w:rPr>
          <w:rFonts w:hint="eastAsia"/>
        </w:rPr>
        <w:t>它必须由人们所持有的关于自然以及神与世界关系的一般观点来决定。</w:t>
      </w:r>
    </w:p>
    <w:p w14:paraId="400BFBC9">
      <w:pPr>
        <w:rPr>
          <w:rFonts w:hint="eastAsia"/>
        </w:rPr>
      </w:pPr>
      <w:r>
        <w:rPr>
          <w:rFonts w:hint="eastAsia"/>
        </w:rPr>
        <w:t>The doctrine that God works in the external world only through physical force, and even that He can act only in that way, leads, of necessity, to the conclusion that miracles are events in the external world brought about by unknown physical causes.</w:t>
      </w:r>
    </w:p>
    <w:p w14:paraId="2590261D">
      <w:pPr>
        <w:rPr>
          <w:rFonts w:hint="eastAsia"/>
        </w:rPr>
      </w:pPr>
      <w:r>
        <w:rPr>
          <w:rFonts w:hint="eastAsia"/>
        </w:rPr>
        <w:t>神只通过物理力在外部世界作工，甚至祂只能以那种方式行动的教义，必然导致这样的结论：神迹是外部世界中由未知物理原因引起的事件。</w:t>
      </w:r>
    </w:p>
    <w:p w14:paraId="5817A45A">
      <w:pPr>
        <w:rPr>
          <w:rFonts w:hint="eastAsia"/>
        </w:rPr>
      </w:pPr>
      <w:r>
        <w:rPr>
          <w:rFonts w:hint="eastAsia"/>
        </w:rPr>
        <w:t>They prove only "the presence of superhuman knowledge and the working of superhuman power."12</w:t>
      </w:r>
    </w:p>
    <w:p w14:paraId="58BD89D8">
      <w:pPr>
        <w:rPr>
          <w:rFonts w:hint="eastAsia"/>
        </w:rPr>
      </w:pPr>
      <w:r>
        <w:rPr>
          <w:rFonts w:hint="eastAsia"/>
        </w:rPr>
        <w:t>它们只证明“超人知识的存在和超人能力的运作”。12</w:t>
      </w:r>
    </w:p>
    <w:p w14:paraId="62C7E2B9">
      <w:pPr>
        <w:rPr>
          <w:rFonts w:hint="eastAsia"/>
        </w:rPr>
      </w:pPr>
    </w:p>
    <w:p w14:paraId="1AE1B105">
      <w:pPr>
        <w:spacing w:after="294" w:line="255" w:lineRule="auto"/>
        <w:ind w:left="26" w:right="16"/>
        <w:jc w:val="center"/>
        <w:rPr>
          <w:rFonts w:hint="eastAsia"/>
          <w:b/>
          <w:i/>
          <w:iCs/>
        </w:rPr>
      </w:pPr>
      <w:r>
        <w:rPr>
          <w:rFonts w:hint="eastAsia"/>
          <w:b/>
          <w:i/>
          <w:iCs/>
        </w:rPr>
        <w:t>Objections to the Doctrine of a Higher Law.</w:t>
      </w:r>
    </w:p>
    <w:p w14:paraId="283D1661">
      <w:pPr>
        <w:spacing w:after="294" w:line="255" w:lineRule="auto"/>
        <w:ind w:left="26" w:right="16"/>
        <w:jc w:val="center"/>
        <w:rPr>
          <w:rFonts w:hint="eastAsia"/>
          <w:b/>
          <w:i/>
          <w:iCs/>
        </w:rPr>
      </w:pPr>
      <w:r>
        <w:rPr>
          <w:rFonts w:hint="eastAsia"/>
          <w:b/>
          <w:i/>
          <w:iCs/>
        </w:rPr>
        <w:t>对更高法则教义的异议。</w:t>
      </w:r>
    </w:p>
    <w:p w14:paraId="20C840BB">
      <w:pPr>
        <w:rPr>
          <w:rFonts w:hint="eastAsia"/>
        </w:rPr>
      </w:pPr>
    </w:p>
    <w:p w14:paraId="50132673">
      <w:pPr>
        <w:rPr>
          <w:rFonts w:hint="eastAsia"/>
        </w:rPr>
      </w:pPr>
      <w:r>
        <w:rPr>
          <w:rFonts w:hint="eastAsia"/>
        </w:rPr>
        <w:t>(1.)With regard to this theory, it may be remarked in the first place, that it is a perfectly gratuitous hypothesis.</w:t>
      </w:r>
    </w:p>
    <w:p w14:paraId="1E793200">
      <w:pPr>
        <w:rPr>
          <w:rFonts w:hint="eastAsia"/>
        </w:rPr>
      </w:pPr>
      <w:r>
        <w:rPr>
          <w:rFonts w:hint="eastAsia"/>
        </w:rPr>
        <w:t>（1.）关于这个理论，首先可以说，它是一个完全无根据的假设。</w:t>
      </w:r>
    </w:p>
    <w:p w14:paraId="152B0C3B">
      <w:pPr>
        <w:rPr>
          <w:rFonts w:hint="eastAsia"/>
        </w:rPr>
      </w:pPr>
      <w:r>
        <w:rPr>
          <w:rFonts w:hint="eastAsia"/>
        </w:rPr>
        <w:t>It assumes the existence of laws of nature without necessity and without evidence.</w:t>
      </w:r>
    </w:p>
    <w:p w14:paraId="2B13CCD4">
      <w:pPr>
        <w:rPr>
          <w:rFonts w:hint="eastAsia"/>
        </w:rPr>
      </w:pPr>
      <w:r>
        <w:rPr>
          <w:rFonts w:hint="eastAsia"/>
        </w:rPr>
        <w:t>它在没有必要和没有证据的情况下假定自然法则的存在。</w:t>
      </w:r>
    </w:p>
    <w:p w14:paraId="23B02D89">
      <w:pPr>
        <w:rPr>
          <w:rFonts w:hint="eastAsia"/>
        </w:rPr>
      </w:pPr>
      <w:r>
        <w:rPr>
          <w:rFonts w:hint="eastAsia"/>
        </w:rPr>
        <w:t>By laws, in such connections, is usually meant either the ordered sequence of events, or the power by which that sequence is secured.</w:t>
      </w:r>
    </w:p>
    <w:p w14:paraId="0E2B9ACA">
      <w:pPr>
        <w:rPr>
          <w:rFonts w:hint="eastAsia"/>
        </w:rPr>
      </w:pPr>
      <w:r>
        <w:rPr>
          <w:rFonts w:hint="eastAsia"/>
        </w:rPr>
        <w:t>在这样的联系中，法则通常指事件的有序序列，或确保该序列的力量。</w:t>
      </w:r>
    </w:p>
    <w:p w14:paraId="705E9235">
      <w:pPr>
        <w:rPr>
          <w:rFonts w:hint="eastAsia"/>
        </w:rPr>
      </w:pPr>
      <w:r>
        <w:rPr>
          <w:rFonts w:hint="eastAsia"/>
        </w:rPr>
        <w:t>In either case there is this ordered sequence.</w:t>
      </w:r>
    </w:p>
    <w:p w14:paraId="55E5C3A9">
      <w:pPr>
        <w:rPr>
          <w:rFonts w:hint="eastAsia"/>
        </w:rPr>
      </w:pPr>
      <w:r>
        <w:rPr>
          <w:rFonts w:hint="eastAsia"/>
        </w:rPr>
        <w:t>无论哪种情况，都存在这种有序的序列。</w:t>
      </w:r>
    </w:p>
    <w:p w14:paraId="055212D3">
      <w:pPr>
        <w:rPr>
          <w:rFonts w:hint="eastAsia"/>
        </w:rPr>
      </w:pPr>
      <w:r>
        <w:rPr>
          <w:rFonts w:hint="eastAsia"/>
        </w:rPr>
        <w:t>But where is the evidence that anywhere in the universe the living of the dead, the recovery of the sick, the stilling of the storm, and the swimming of iron, follow as matters of course on a command?</w:t>
      </w:r>
    </w:p>
    <w:p w14:paraId="08FD88E2">
      <w:pPr>
        <w:rPr>
          <w:rFonts w:hint="eastAsia"/>
        </w:rPr>
      </w:pPr>
      <w:r>
        <w:rPr>
          <w:rFonts w:hint="eastAsia"/>
        </w:rPr>
        <w:t>但是，有什么证据表明在宇宙的任何地方，死人复活、病人康复、风暴平息以及铁漂浮，都是在命令之下自然而然发生的事情呢？</w:t>
      </w:r>
    </w:p>
    <w:p w14:paraId="68409C6C">
      <w:pPr>
        <w:rPr>
          <w:rFonts w:hint="eastAsia"/>
        </w:rPr>
      </w:pPr>
      <w:r>
        <w:rPr>
          <w:rFonts w:hint="eastAsia"/>
        </w:rPr>
        <w:t>The Church doctrine on miracles gives a simple, rational, and satisfactory account of their occurrence, which renders all assumption of unknown laws unnecessary and unjustifiable.</w:t>
      </w:r>
    </w:p>
    <w:p w14:paraId="30E3ECDE">
      <w:pPr>
        <w:rPr>
          <w:rFonts w:hint="eastAsia"/>
        </w:rPr>
      </w:pPr>
      <w:r>
        <w:rPr>
          <w:rFonts w:hint="eastAsia"/>
        </w:rPr>
        <w:t>教会关于神迹的教义对其发生给出了一个简单、合理且令人满意的解释，这使得所有关于未知法则的假设都变得不必要且不合理。</w:t>
      </w:r>
    </w:p>
    <w:p w14:paraId="0F94E4F7">
      <w:pPr>
        <w:rPr>
          <w:rFonts w:hint="eastAsia"/>
        </w:rPr>
      </w:pPr>
      <w:r>
        <w:rPr>
          <w:rFonts w:hint="eastAsia"/>
        </w:rPr>
        <w:t>It is utterly impossible to prove, as this theory assumes, that every physical effect must have a physical cause.</w:t>
      </w:r>
    </w:p>
    <w:p w14:paraId="5F33D68F">
      <w:pPr>
        <w:rPr>
          <w:rFonts w:hint="eastAsia"/>
        </w:rPr>
      </w:pPr>
      <w:r>
        <w:rPr>
          <w:rFonts w:hint="eastAsia"/>
        </w:rPr>
        <w:t>正如这个理论所假定的那样，完全不可能证明每一个物理结果都必须有一个物理原因。</w:t>
      </w:r>
    </w:p>
    <w:p w14:paraId="07125463">
      <w:pPr>
        <w:rPr>
          <w:rFonts w:hint="eastAsia"/>
        </w:rPr>
      </w:pPr>
      <w:r>
        <w:rPr>
          <w:rFonts w:hint="eastAsia"/>
        </w:rPr>
        <w:t>Our own wills are causes in the sphere of nature; and the omnipotent will of God is not tied to any one mode of operation.</w:t>
      </w:r>
    </w:p>
    <w:p w14:paraId="4807C57E">
      <w:pPr>
        <w:rPr>
          <w:rFonts w:hint="eastAsia"/>
        </w:rPr>
      </w:pPr>
      <w:r>
        <w:rPr>
          <w:rFonts w:hint="eastAsia"/>
        </w:rPr>
        <w:t>我们自己的意志是自然领域的原因；神的全能意志并不局限于任何一种运作模式。</w:t>
      </w:r>
    </w:p>
    <w:p w14:paraId="34313F79">
      <w:pPr>
        <w:rPr>
          <w:rFonts w:hint="eastAsia"/>
        </w:rPr>
      </w:pPr>
    </w:p>
    <w:p w14:paraId="27C3A360">
      <w:pPr>
        <w:rPr>
          <w:rFonts w:hint="eastAsia"/>
        </w:rPr>
      </w:pPr>
      <w:r>
        <w:rPr>
          <w:rFonts w:hint="eastAsia"/>
        </w:rPr>
        <w:t>(2.)This hypothesis is not only unnecessary, but it is unsatisfactory.</w:t>
      </w:r>
    </w:p>
    <w:p w14:paraId="03D4B5E0">
      <w:pPr>
        <w:rPr>
          <w:rFonts w:hint="eastAsia"/>
        </w:rPr>
      </w:pPr>
      <w:r>
        <w:rPr>
          <w:rFonts w:hint="eastAsia"/>
        </w:rPr>
        <w:t>（2.）这个假设不仅不必要，而且不令人满意。</w:t>
      </w:r>
    </w:p>
    <w:p w14:paraId="21409C5B">
      <w:pPr>
        <w:rPr>
          <w:rFonts w:hint="eastAsia"/>
        </w:rPr>
      </w:pPr>
      <w:r>
        <w:rPr>
          <w:rFonts w:hint="eastAsia"/>
        </w:rPr>
        <w:t>There are miracles which transcend not only all known, but all possible laws of nature.</w:t>
      </w:r>
    </w:p>
    <w:p w14:paraId="41A21010">
      <w:pPr>
        <w:rPr>
          <w:rFonts w:hint="eastAsia"/>
        </w:rPr>
      </w:pPr>
      <w:r>
        <w:rPr>
          <w:rFonts w:hint="eastAsia"/>
        </w:rPr>
        <w:t>有些神迹不仅超越了所有已知的，而且超越了所有可能的自然法则。</w:t>
      </w:r>
    </w:p>
    <w:p w14:paraId="57CEA579">
      <w:pPr>
        <w:rPr>
          <w:rFonts w:hint="eastAsia"/>
        </w:rPr>
      </w:pPr>
      <w:r>
        <w:rPr>
          <w:rFonts w:hint="eastAsia"/>
        </w:rPr>
        <w:t>Nature cannot create.</w:t>
      </w:r>
    </w:p>
    <w:p w14:paraId="7278DDBE">
      <w:pPr>
        <w:rPr>
          <w:rFonts w:hint="eastAsia"/>
        </w:rPr>
      </w:pPr>
      <w:r>
        <w:rPr>
          <w:rFonts w:hint="eastAsia"/>
        </w:rPr>
        <w:t>自然不能创造。</w:t>
      </w:r>
    </w:p>
    <w:p w14:paraId="7D1CFD8F">
      <w:pPr>
        <w:rPr>
          <w:rFonts w:hint="eastAsia"/>
        </w:rPr>
      </w:pPr>
      <w:r>
        <w:rPr>
          <w:rFonts w:hint="eastAsia"/>
        </w:rPr>
        <w:t>It cannot originate life; otherwise it would be God, and nothing beyond nature would be necessary to account for the universe and for all that it contains.</w:t>
      </w:r>
    </w:p>
    <w:p w14:paraId="3CA9E606">
      <w:pPr>
        <w:rPr>
          <w:rFonts w:hint="eastAsia"/>
        </w:rPr>
      </w:pPr>
      <w:r>
        <w:rPr>
          <w:rFonts w:hint="eastAsia"/>
        </w:rPr>
        <w:t>它不能产生生命；否则它就是神，除了自然之外，就不需要任何东西来解释宇宙及其所包含的一切了。</w:t>
      </w:r>
    </w:p>
    <w:p w14:paraId="52DD9CA2">
      <w:pPr>
        <w:rPr>
          <w:rFonts w:hint="eastAsia"/>
        </w:rPr>
      </w:pPr>
      <w:r>
        <w:rPr>
          <w:rFonts w:hint="eastAsia"/>
        </w:rPr>
        <w:t>As, therefore, there are miracles which cannot be accounted for by "a higher law of nature," it is clear that they are to be referred to the immediate power of God, and not to some unknown physical force.</w:t>
      </w:r>
    </w:p>
    <w:p w14:paraId="739CEBC5">
      <w:pPr>
        <w:rPr>
          <w:rFonts w:hint="eastAsia"/>
        </w:rPr>
      </w:pPr>
      <w:r>
        <w:rPr>
          <w:rFonts w:hint="eastAsia"/>
        </w:rPr>
        <w:t>因此，由于有些神迹无法用“更高的自然法则”来解释，很明显它们应归因于神的直接能力，而非某些未知的物理力。</w:t>
      </w:r>
    </w:p>
    <w:p w14:paraId="7ADD3E43">
      <w:pPr>
        <w:rPr>
          <w:rFonts w:hint="eastAsia"/>
        </w:rPr>
      </w:pPr>
      <w:r>
        <w:rPr>
          <w:rFonts w:hint="eastAsia"/>
        </w:rPr>
        <w:t>All theists are obliged to acknowledge this immediate agency of God in the original act of creation.</w:t>
      </w:r>
    </w:p>
    <w:p w14:paraId="3CDBF6FE">
      <w:pPr>
        <w:rPr>
          <w:rFonts w:hint="eastAsia"/>
        </w:rPr>
      </w:pPr>
      <w:r>
        <w:rPr>
          <w:rFonts w:hint="eastAsia"/>
        </w:rPr>
        <w:t>所有有神论者都必须承认神在最初创造行为中的这种直接作为。</w:t>
      </w:r>
    </w:p>
    <w:p w14:paraId="18784C5B">
      <w:pPr>
        <w:rPr>
          <w:rFonts w:hint="eastAsia"/>
        </w:rPr>
      </w:pPr>
      <w:r>
        <w:rPr>
          <w:rFonts w:hint="eastAsia"/>
        </w:rPr>
        <w:t>Then there were no laws or forces through which his efficiency could be exercised.</w:t>
      </w:r>
    </w:p>
    <w:p w14:paraId="314E99DB">
      <w:pPr>
        <w:rPr>
          <w:rFonts w:hint="eastAsia"/>
        </w:rPr>
      </w:pPr>
      <w:r>
        <w:rPr>
          <w:rFonts w:hint="eastAsia"/>
        </w:rPr>
        <w:t>那时没有任何法则或力量可以使其效能得以运用。</w:t>
      </w:r>
    </w:p>
    <w:p w14:paraId="749F5051">
      <w:pPr>
        <w:rPr>
          <w:rFonts w:hint="eastAsia"/>
        </w:rPr>
      </w:pPr>
      <w:r>
        <w:rPr>
          <w:rFonts w:hint="eastAsia"/>
        </w:rPr>
        <w:t>The fact, therefore, on which the Church doctrine on this subject rests must be admitted.</w:t>
      </w:r>
    </w:p>
    <w:p w14:paraId="097F46B5">
      <w:pPr>
        <w:rPr>
          <w:rFonts w:hint="eastAsia"/>
        </w:rPr>
      </w:pPr>
      <w:r>
        <w:rPr>
          <w:rFonts w:hint="eastAsia"/>
        </w:rPr>
        <w:t>因此，教会关于此主题的教义所依据的事实必须得到承认。</w:t>
      </w:r>
    </w:p>
    <w:p w14:paraId="0DB5F004">
      <w:pPr>
        <w:rPr>
          <w:rFonts w:hint="eastAsia"/>
        </w:rPr>
      </w:pPr>
    </w:p>
    <w:p w14:paraId="586903BA">
      <w:pPr>
        <w:rPr>
          <w:rFonts w:hint="eastAsia"/>
        </w:rPr>
      </w:pPr>
      <w:r>
        <w:rPr>
          <w:rFonts w:hint="eastAsia"/>
        </w:rPr>
        <w:t>(3.)The Scriptures not only are silent about any higher law as the cause of miraculous events, but they always refer them to the immediate power of God.</w:t>
      </w:r>
    </w:p>
    <w:p w14:paraId="4CBE6576">
      <w:pPr>
        <w:rPr>
          <w:rFonts w:hint="eastAsia"/>
        </w:rPr>
      </w:pPr>
      <w:r>
        <w:rPr>
          <w:rFonts w:hint="eastAsia"/>
        </w:rPr>
        <w:t>（3.）圣经不仅对任何作为神迹事件原因的更高法则保持沉默，而且总是将它们归因于神的直接能力。</w:t>
      </w:r>
    </w:p>
    <w:p w14:paraId="587F4B87">
      <w:pPr>
        <w:rPr>
          <w:rFonts w:hint="eastAsia"/>
        </w:rPr>
      </w:pPr>
      <w:r>
        <w:rPr>
          <w:rFonts w:hint="eastAsia"/>
        </w:rPr>
        <w:t>Christ said He cast out devils by the finger of God.</w:t>
      </w:r>
    </w:p>
    <w:p w14:paraId="5BE3BFF8">
      <w:pPr>
        <w:rPr>
          <w:rFonts w:hint="eastAsia"/>
        </w:rPr>
      </w:pPr>
      <w:r>
        <w:rPr>
          <w:rFonts w:hint="eastAsia"/>
        </w:rPr>
        <w:t>基督说祂靠神的手指赶鬼。</w:t>
      </w:r>
    </w:p>
    <w:p w14:paraId="1FB1FFB9">
      <w:pPr>
        <w:rPr>
          <w:rFonts w:hint="eastAsia"/>
        </w:rPr>
      </w:pPr>
      <w:r>
        <w:rPr>
          <w:rFonts w:hint="eastAsia"/>
        </w:rPr>
        <w:t>He never referred to anything but his own will as the efficient antecedent of the effect produced, "I will, be thou clean," He healed by a touch -- by a word.</w:t>
      </w:r>
    </w:p>
    <w:p w14:paraId="1FD452BE">
      <w:pPr>
        <w:rPr>
          <w:rFonts w:hint="eastAsia"/>
        </w:rPr>
      </w:pPr>
      <w:r>
        <w:rPr>
          <w:rFonts w:hint="eastAsia"/>
        </w:rPr>
        <w:t>祂从未提及任何事物，只提及祂自己的意志，作为所产生效果的有效先行因素，“我肯，你洁净了吧，”祂通过触摸——通过一句话——来医治。</w:t>
      </w:r>
    </w:p>
    <w:p w14:paraId="57E93332">
      <w:pPr>
        <w:rPr>
          <w:rFonts w:hint="eastAsia"/>
        </w:rPr>
      </w:pPr>
      <w:r>
        <w:rPr>
          <w:rFonts w:hint="eastAsia"/>
        </w:rPr>
        <w:t>When he gave miraculous powers to the Apostles, He did not make them alchemists.</w:t>
      </w:r>
    </w:p>
    <w:p w14:paraId="49FFCBF2">
      <w:pPr>
        <w:rPr>
          <w:rFonts w:hint="eastAsia"/>
        </w:rPr>
      </w:pPr>
      <w:r>
        <w:rPr>
          <w:rFonts w:hint="eastAsia"/>
        </w:rPr>
        <w:t>当祂将神迹的能力赐给使徒们时，祂并没有使他们成为炼金术士。</w:t>
      </w:r>
    </w:p>
    <w:p w14:paraId="648CDD01">
      <w:pPr>
        <w:rPr>
          <w:rFonts w:hint="eastAsia"/>
        </w:rPr>
      </w:pPr>
      <w:r>
        <w:rPr>
          <w:rFonts w:hint="eastAsia"/>
        </w:rPr>
        <w:t>They did not claim knowledge of occult laws.</w:t>
      </w:r>
    </w:p>
    <w:p w14:paraId="03CE1DBA">
      <w:pPr>
        <w:rPr>
          <w:rFonts w:hint="eastAsia"/>
        </w:rPr>
      </w:pPr>
      <w:r>
        <w:rPr>
          <w:rFonts w:hint="eastAsia"/>
        </w:rPr>
        <w:t>他们没有声称知道神秘的法则。</w:t>
      </w:r>
    </w:p>
    <w:p w14:paraId="5BDF76FA">
      <w:pPr>
        <w:rPr>
          <w:rFonts w:hint="eastAsia"/>
        </w:rPr>
      </w:pPr>
      <w:r>
        <w:rPr>
          <w:rFonts w:hint="eastAsia"/>
        </w:rPr>
        <w:t>Peter, when called to account for the healing of the lame man in the temple, said that it was the name of Christ, faith in his name that had made the man every whit whole.</w:t>
      </w:r>
    </w:p>
    <w:p w14:paraId="751A264C">
      <w:pPr>
        <w:rPr>
          <w:rFonts w:hint="eastAsia"/>
        </w:rPr>
      </w:pPr>
      <w:r>
        <w:rPr>
          <w:rFonts w:hint="eastAsia"/>
        </w:rPr>
        <w:t>彼得在被追究在圣殿医治瘸腿人一事时说，是基督的名，是对祂名的信心使那人完全好了。</w:t>
      </w:r>
    </w:p>
    <w:p w14:paraId="73371F7B">
      <w:pPr>
        <w:rPr>
          <w:rFonts w:hint="eastAsia"/>
        </w:rPr>
      </w:pPr>
      <w:r>
        <w:rPr>
          <w:rFonts w:hint="eastAsia"/>
        </w:rPr>
        <w:t>It is moreover plain that, on this theory, miracles must lose their value as proofs of a divine commission.</w:t>
      </w:r>
    </w:p>
    <w:p w14:paraId="1517CE54">
      <w:pPr>
        <w:rPr>
          <w:rFonts w:hint="eastAsia"/>
        </w:rPr>
      </w:pPr>
      <w:r>
        <w:rPr>
          <w:rFonts w:hint="eastAsia"/>
        </w:rPr>
        <w:t>此外，很明显，根据这个理论，神迹必定失去其作为神圣使命证据的价值。</w:t>
      </w:r>
    </w:p>
    <w:p w14:paraId="6E2B5B42">
      <w:pPr>
        <w:rPr>
          <w:rFonts w:hint="eastAsia"/>
        </w:rPr>
      </w:pPr>
      <w:r>
        <w:rPr>
          <w:rFonts w:hint="eastAsia"/>
        </w:rPr>
        <w:t>If the Apostles did the wonders which they performed by the knowledge of, or through the efficiency of natural laws, then they are on the level of the experimenter who makes water freeze in a red hot spoon.</w:t>
      </w:r>
    </w:p>
    <w:p w14:paraId="47CA3EDA">
      <w:pPr>
        <w:rPr>
          <w:rFonts w:hint="eastAsia"/>
        </w:rPr>
      </w:pPr>
      <w:r>
        <w:rPr>
          <w:rFonts w:hint="eastAsia"/>
        </w:rPr>
        <w:t>如果使徒们通过对自然法则的了解或效能来行他们所行的奇事，那么他们就与那个使水在烧红的勺子里结冰的实验者处于同一水平。</w:t>
      </w:r>
    </w:p>
    <w:p w14:paraId="71467136">
      <w:pPr>
        <w:rPr>
          <w:rFonts w:hint="eastAsia"/>
        </w:rPr>
      </w:pPr>
      <w:r>
        <w:rPr>
          <w:rFonts w:hint="eastAsia"/>
        </w:rPr>
        <w:t>If God be not the author of the miracle, it does not prove a divine message.</w:t>
      </w:r>
    </w:p>
    <w:p w14:paraId="2992AD84">
      <w:pPr>
        <w:rPr>
          <w:rFonts w:hint="eastAsia"/>
        </w:rPr>
      </w:pPr>
      <w:r>
        <w:rPr>
          <w:rFonts w:hint="eastAsia"/>
        </w:rPr>
        <w:t>如果神不是神迹的创始者，它就不能证明神圣的信息。</w:t>
      </w:r>
    </w:p>
    <w:p w14:paraId="6A7FD21A">
      <w:pPr>
        <w:rPr>
          <w:rFonts w:hint="eastAsia"/>
        </w:rPr>
      </w:pPr>
    </w:p>
    <w:p w14:paraId="4ACCAD94">
      <w:pPr>
        <w:rPr>
          <w:rFonts w:hint="eastAsia"/>
        </w:rPr>
      </w:pPr>
      <w:r>
        <w:rPr>
          <w:rFonts w:hint="eastAsia"/>
        </w:rPr>
        <w:t>(4.)There is force also in what the Rev. J. B. Mozley says: "To say that the material fact which takes place in a miracle admits of being referred to an unknown natural cause, is not to say that the miracle itself does.</w:t>
      </w:r>
    </w:p>
    <w:p w14:paraId="36A8FC78">
      <w:pPr>
        <w:rPr>
          <w:rFonts w:hint="eastAsia"/>
        </w:rPr>
      </w:pPr>
      <w:r>
        <w:rPr>
          <w:rFonts w:hint="eastAsia"/>
        </w:rPr>
        <w:t>（4.）J. B. 莫兹利牧师所说的话也有道理：“说神迹中发生的物质事实可以归因于一个未知的自然原因，并非说神迹本身也是如此。</w:t>
      </w:r>
    </w:p>
    <w:p w14:paraId="60299926">
      <w:pPr>
        <w:rPr>
          <w:rFonts w:hint="eastAsia"/>
        </w:rPr>
      </w:pPr>
      <w:r>
        <w:rPr>
          <w:rFonts w:hint="eastAsia"/>
        </w:rPr>
        <w:t>A miracle is the material fact as coinciding with an express announcement or with express supernatural pretensions in the agent.</w:t>
      </w:r>
    </w:p>
    <w:p w14:paraId="7981A960">
      <w:pPr>
        <w:rPr>
          <w:rFonts w:hint="eastAsia"/>
        </w:rPr>
      </w:pPr>
      <w:r>
        <w:rPr>
          <w:rFonts w:hint="eastAsia"/>
        </w:rPr>
        <w:t>神迹是物质事实与行动者明确的宣告或明确的超自然主张相吻合。</w:t>
      </w:r>
    </w:p>
    <w:p w14:paraId="21F41494">
      <w:pPr>
        <w:rPr>
          <w:rFonts w:hint="eastAsia"/>
        </w:rPr>
      </w:pPr>
      <w:r>
        <w:rPr>
          <w:rFonts w:hint="eastAsia"/>
        </w:rPr>
        <w:t>It is this correspondence of two facts which constitutes a miracle.</w:t>
      </w:r>
    </w:p>
    <w:p w14:paraId="6B176F93">
      <w:pPr>
        <w:rPr>
          <w:rFonts w:hint="eastAsia"/>
        </w:rPr>
      </w:pPr>
      <w:r>
        <w:rPr>
          <w:rFonts w:hint="eastAsia"/>
        </w:rPr>
        <w:t>正是这两个事实的对应构成了神迹。</w:t>
      </w:r>
    </w:p>
    <w:p w14:paraId="6990098E">
      <w:pPr>
        <w:rPr>
          <w:rFonts w:hint="eastAsia"/>
        </w:rPr>
      </w:pPr>
      <w:r>
        <w:rPr>
          <w:rFonts w:hint="eastAsia"/>
        </w:rPr>
        <w:t>If a person says to a blind man, 'See,' and he sees, it is not the sudden return of sight alone that we have to account for, but its return at that particular moment.</w:t>
      </w:r>
    </w:p>
    <w:p w14:paraId="3C614C01">
      <w:pPr>
        <w:rPr>
          <w:rFonts w:hint="eastAsia"/>
        </w:rPr>
      </w:pPr>
      <w:r>
        <w:rPr>
          <w:rFonts w:hint="eastAsia"/>
        </w:rPr>
        <w:t>如果一个人对一个瞎子说：‘看见吧，’他就看见了，我们不仅要解释视力的突然恢复，还要解释它在那个特定时刻的恢复。</w:t>
      </w:r>
    </w:p>
    <w:p w14:paraId="2503E8AC">
      <w:pPr>
        <w:rPr>
          <w:rFonts w:hint="eastAsia"/>
        </w:rPr>
      </w:pPr>
      <w:r>
        <w:rPr>
          <w:rFonts w:hint="eastAsia"/>
        </w:rPr>
        <w:t>For it is morally impossible that this exact agreement of an event with a command or notification could have been by mere chance, or, as we should say, been an extraordinary coincidence, especially if it is repeated in other cases."13</w:t>
      </w:r>
    </w:p>
    <w:p w14:paraId="5E07DBC1">
      <w:pPr>
        <w:rPr>
          <w:rFonts w:hint="eastAsia"/>
        </w:rPr>
      </w:pPr>
      <w:r>
        <w:rPr>
          <w:rFonts w:hint="eastAsia"/>
        </w:rPr>
        <w:t>因为一个事件与一个命令或通知的这种精确一致，在道德上不可能是纯粹的偶然，或者像我们应该说的那样，是一个非凡的巧合，尤其是在其他情况下重复出现时。”13</w:t>
      </w:r>
    </w:p>
    <w:p w14:paraId="7A733AC7">
      <w:pPr>
        <w:rPr>
          <w:rFonts w:hint="eastAsia"/>
        </w:rPr>
      </w:pPr>
      <w:r>
        <w:rPr>
          <w:rFonts w:hint="eastAsia"/>
        </w:rPr>
        <w:t>It is very certain that no one who saw Lazarus rise from the grave, when Jesus said, "Lazarus, come forth," ever thought of any physical law as the cause of that event.</w:t>
      </w:r>
    </w:p>
    <w:p w14:paraId="24CB21B3">
      <w:pPr>
        <w:rPr>
          <w:rFonts w:hint="eastAsia"/>
        </w:rPr>
      </w:pPr>
      <w:r>
        <w:rPr>
          <w:rFonts w:hint="eastAsia"/>
        </w:rPr>
        <w:t>可以肯定的是，当耶稣说：“拉撒路，出来！”时，凡看见拉撒路从坟墓里出来的人，都从未想过任何物理法则是那个事件的原因。</w:t>
      </w:r>
    </w:p>
    <w:p w14:paraId="4E5257A8">
      <w:pPr>
        <w:rPr>
          <w:rFonts w:hint="eastAsia"/>
        </w:rPr>
      </w:pPr>
    </w:p>
    <w:p w14:paraId="43095CA9">
      <w:pPr>
        <w:spacing w:after="294" w:line="255" w:lineRule="auto"/>
        <w:ind w:left="26" w:right="16"/>
        <w:jc w:val="center"/>
        <w:rPr>
          <w:rFonts w:hint="eastAsia"/>
          <w:b/>
          <w:i/>
          <w:iCs/>
        </w:rPr>
      </w:pPr>
    </w:p>
    <w:p w14:paraId="3952FE2A">
      <w:pPr>
        <w:spacing w:after="294" w:line="255" w:lineRule="auto"/>
        <w:ind w:left="26" w:right="16"/>
        <w:jc w:val="center"/>
        <w:rPr>
          <w:rFonts w:hint="eastAsia"/>
          <w:b/>
          <w:i/>
          <w:iCs/>
        </w:rPr>
      </w:pPr>
    </w:p>
    <w:p w14:paraId="6AADE00D">
      <w:pPr>
        <w:spacing w:after="294" w:line="255" w:lineRule="auto"/>
        <w:ind w:left="26" w:right="16"/>
        <w:jc w:val="center"/>
        <w:rPr>
          <w:rFonts w:hint="eastAsia"/>
          <w:b/>
          <w:i/>
          <w:iCs/>
        </w:rPr>
      </w:pPr>
      <w:r>
        <w:rPr>
          <w:rFonts w:hint="eastAsia"/>
          <w:b/>
          <w:i/>
          <w:iCs/>
        </w:rPr>
        <w:t>Miracles and Extraordinary Providences.</w:t>
      </w:r>
    </w:p>
    <w:p w14:paraId="6CC6BB34">
      <w:pPr>
        <w:spacing w:after="294" w:line="255" w:lineRule="auto"/>
        <w:ind w:left="26" w:right="16"/>
        <w:jc w:val="center"/>
        <w:rPr>
          <w:rFonts w:hint="eastAsia"/>
          <w:b/>
          <w:i/>
          <w:iCs/>
        </w:rPr>
      </w:pPr>
      <w:r>
        <w:rPr>
          <w:rFonts w:hint="eastAsia"/>
          <w:b/>
          <w:i/>
          <w:iCs/>
        </w:rPr>
        <w:t>神迹与非凡的护理。</w:t>
      </w:r>
    </w:p>
    <w:p w14:paraId="52661CA8">
      <w:pPr>
        <w:rPr>
          <w:rFonts w:hint="eastAsia"/>
        </w:rPr>
      </w:pPr>
    </w:p>
    <w:p w14:paraId="5E6BCE39">
      <w:pPr>
        <w:rPr>
          <w:rFonts w:hint="eastAsia"/>
        </w:rPr>
      </w:pPr>
      <w:r>
        <w:rPr>
          <w:rFonts w:hint="eastAsia"/>
        </w:rPr>
        <w:t>A third objection urged against the definition above given is, that it is not sufficiently comprehensive.</w:t>
      </w:r>
    </w:p>
    <w:p w14:paraId="1C103CDC">
      <w:pPr>
        <w:rPr>
          <w:rFonts w:hint="eastAsia"/>
        </w:rPr>
      </w:pPr>
      <w:r>
        <w:rPr>
          <w:rFonts w:hint="eastAsia"/>
        </w:rPr>
        <w:t>对上述定义的第三个反对意见是，它不够全面。</w:t>
      </w:r>
    </w:p>
    <w:p w14:paraId="43B4DF8E">
      <w:pPr>
        <w:rPr>
          <w:rFonts w:hint="eastAsia"/>
        </w:rPr>
      </w:pPr>
      <w:r>
        <w:rPr>
          <w:rFonts w:hint="eastAsia"/>
        </w:rPr>
        <w:t>It does not cover a large class of miracles recorded in the Scriptures.</w:t>
      </w:r>
    </w:p>
    <w:p w14:paraId="3C71D330">
      <w:pPr>
        <w:rPr>
          <w:rFonts w:hint="eastAsia"/>
        </w:rPr>
      </w:pPr>
      <w:r>
        <w:rPr>
          <w:rFonts w:hint="eastAsia"/>
        </w:rPr>
        <w:t>它没有涵盖圣经中记载的一大类神迹。</w:t>
      </w:r>
    </w:p>
    <w:p w14:paraId="6C755781">
      <w:pPr>
        <w:rPr>
          <w:rFonts w:hint="eastAsia"/>
        </w:rPr>
      </w:pPr>
      <w:r>
        <w:rPr>
          <w:rFonts w:hint="eastAsia"/>
        </w:rPr>
        <w:t>In the sudden rising of a fog which conceals an army and thus saves it from destruction in a storm which disperses a hostile fleet and thus saves a nation, -- any such providential intervention, it is said, we have all the elements included in many of the miracles recorded in the Bible.</w:t>
      </w:r>
    </w:p>
    <w:p w14:paraId="471897FD">
      <w:pPr>
        <w:rPr>
          <w:rFonts w:hint="eastAsia"/>
        </w:rPr>
      </w:pPr>
      <w:r>
        <w:rPr>
          <w:rFonts w:hint="eastAsia"/>
        </w:rPr>
        <w:t>在一场突然升起的浓雾遮蔽了一支军队从而使其免遭毁灭，在一场驱散了敌对舰队从而拯救了一个国家的暴风雨中——据说，任何这样的护理介入，都包含了圣经中记载的许多神迹所包含的所有要素。</w:t>
      </w:r>
    </w:p>
    <w:p w14:paraId="10AD9615">
      <w:pPr>
        <w:rPr>
          <w:rFonts w:hint="eastAsia"/>
        </w:rPr>
      </w:pPr>
      <w:r>
        <w:rPr>
          <w:rFonts w:hint="eastAsia"/>
        </w:rPr>
        <w:t>The events occur in the external world; they are not due to mere physical causes, but to such causes guided by the immediate agency of God, and directed to the accomplishment of a particular end.</w:t>
      </w:r>
    </w:p>
    <w:p w14:paraId="332FA400">
      <w:pPr>
        <w:rPr>
          <w:rFonts w:hint="eastAsia"/>
        </w:rPr>
      </w:pPr>
      <w:r>
        <w:rPr>
          <w:rFonts w:hint="eastAsia"/>
        </w:rPr>
        <w:t>这些事件发生在外部世界；它们并非仅仅由于物理原因，而是由于这些原因受到神的直接作为的引导，并指向某个特定目的的实现。</w:t>
      </w:r>
    </w:p>
    <w:p w14:paraId="4FAC3891">
      <w:pPr>
        <w:rPr>
          <w:rFonts w:hint="eastAsia"/>
        </w:rPr>
      </w:pPr>
      <w:r>
        <w:rPr>
          <w:rFonts w:hint="eastAsia"/>
        </w:rPr>
        <w:t>This is all that can be said of many of the plagues inflicted on the Egyptians; of the flight of quails to supply the wants of the Hebrews in the desert; and of the draught of fishes recorded in the Gospels.</w:t>
      </w:r>
    </w:p>
    <w:p w14:paraId="755654C3">
      <w:pPr>
        <w:rPr>
          <w:rFonts w:hint="eastAsia"/>
        </w:rPr>
      </w:pPr>
      <w:r>
        <w:rPr>
          <w:rFonts w:hint="eastAsia"/>
        </w:rPr>
        <w:t>对于埃及人所遭受的许多灾殃；对于飞来鹌鹑以供应旷野中希伯来人的需要；以及福音书中记载的捕鱼奇迹，所能说的就只有这些了。</w:t>
      </w:r>
    </w:p>
    <w:p w14:paraId="138C8444">
      <w:pPr>
        <w:rPr>
          <w:rFonts w:hint="eastAsia"/>
        </w:rPr>
      </w:pPr>
    </w:p>
    <w:p w14:paraId="2E7EA78A">
      <w:pPr>
        <w:rPr>
          <w:rFonts w:hint="eastAsia"/>
        </w:rPr>
      </w:pPr>
      <w:r>
        <w:rPr>
          <w:rFonts w:hint="eastAsia"/>
        </w:rPr>
        <w:t>It is true that the strict definition of a miracle does not include events of the kind just mentioned.</w:t>
      </w:r>
    </w:p>
    <w:p w14:paraId="5FC89C8A">
      <w:pPr>
        <w:rPr>
          <w:rFonts w:hint="eastAsia"/>
        </w:rPr>
      </w:pPr>
      <w:r>
        <w:rPr>
          <w:rFonts w:hint="eastAsia"/>
        </w:rPr>
        <w:t>诚然，神迹的严格定义不包括刚才提到的这类事件。</w:t>
      </w:r>
    </w:p>
    <w:p w14:paraId="00B7F42B">
      <w:pPr>
        <w:rPr>
          <w:rFonts w:hint="eastAsia"/>
        </w:rPr>
      </w:pPr>
      <w:r>
        <w:rPr>
          <w:rFonts w:hint="eastAsia"/>
        </w:rPr>
        <w:t>Such events, therefore, are called by Trench "providential," as distinguished from "absolute miracles."</w:t>
      </w:r>
    </w:p>
    <w:p w14:paraId="34680151">
      <w:pPr>
        <w:rPr>
          <w:rFonts w:hint="eastAsia"/>
        </w:rPr>
      </w:pPr>
      <w:r>
        <w:rPr>
          <w:rFonts w:hint="eastAsia"/>
        </w:rPr>
        <w:t>因此，这类事件被特伦奇称为“护理性的”，以区别于“绝对的神迹”。</w:t>
      </w:r>
    </w:p>
    <w:p w14:paraId="1F8ABE34">
      <w:pPr>
        <w:rPr>
          <w:rFonts w:hint="eastAsia"/>
        </w:rPr>
      </w:pPr>
      <w:r>
        <w:rPr>
          <w:rFonts w:hint="eastAsia"/>
        </w:rPr>
        <w:t>This want of comprehensiveness, however, does not seem to be a sufficient reason for rejecting the common definition of a miracle.</w:t>
      </w:r>
    </w:p>
    <w:p w14:paraId="5A5C67A7">
      <w:pPr>
        <w:rPr>
          <w:rFonts w:hint="eastAsia"/>
        </w:rPr>
      </w:pPr>
      <w:r>
        <w:rPr>
          <w:rFonts w:hint="eastAsia"/>
        </w:rPr>
        <w:t>然而，这种不全面性似乎并非拒绝神迹普遍定义的充分理由。</w:t>
      </w:r>
    </w:p>
    <w:p w14:paraId="142B1640">
      <w:pPr>
        <w:rPr>
          <w:rFonts w:hint="eastAsia"/>
        </w:rPr>
      </w:pPr>
      <w:r>
        <w:rPr>
          <w:rFonts w:hint="eastAsia"/>
        </w:rPr>
        <w:t>Because there certainly is a class of events to which that definition strictly applies; and it is important that those events on which such stress is laid in Scripture, should have a designation peculiar to themselves, and which expresses their true nature.</w:t>
      </w:r>
    </w:p>
    <w:p w14:paraId="1084BD47">
      <w:pPr>
        <w:rPr>
          <w:rFonts w:hint="eastAsia"/>
        </w:rPr>
      </w:pPr>
      <w:r>
        <w:rPr>
          <w:rFonts w:hint="eastAsia"/>
        </w:rPr>
        <w:t>因为确实有一类事件严格适用于那个定义；并且圣经中如此强调的那些事件，应该有一个它们特有的名称，并且这个名称能表达它们的真实性质，这一点很重要。</w:t>
      </w:r>
    </w:p>
    <w:p w14:paraId="7DED2C4B">
      <w:pPr>
        <w:rPr>
          <w:rFonts w:hint="eastAsia"/>
        </w:rPr>
      </w:pPr>
      <w:r>
        <w:rPr>
          <w:rFonts w:hint="eastAsia"/>
        </w:rPr>
        <w:t>The importance of what are called providential miracles, is not lessened by their being thrown into a class by themselves.</w:t>
      </w:r>
    </w:p>
    <w:p w14:paraId="55317776">
      <w:pPr>
        <w:rPr>
          <w:rFonts w:hint="eastAsia"/>
        </w:rPr>
      </w:pPr>
      <w:r>
        <w:rPr>
          <w:rFonts w:hint="eastAsia"/>
        </w:rPr>
        <w:t>所谓护理性神迹的重要性，并不会因为它们被归为一类而减少。</w:t>
      </w:r>
    </w:p>
    <w:p w14:paraId="067769A7">
      <w:pPr>
        <w:rPr>
          <w:rFonts w:hint="eastAsia"/>
        </w:rPr>
      </w:pPr>
      <w:r>
        <w:rPr>
          <w:rFonts w:hint="eastAsia"/>
        </w:rPr>
        <w:t>They continue to be clear evidence of divine intervention.</w:t>
      </w:r>
    </w:p>
    <w:p w14:paraId="4A699BF5">
      <w:pPr>
        <w:rPr>
          <w:rFonts w:hint="eastAsia"/>
        </w:rPr>
      </w:pPr>
      <w:r>
        <w:rPr>
          <w:rFonts w:hint="eastAsia"/>
        </w:rPr>
        <w:t>它们仍然是神圣介入的明确证据。</w:t>
      </w:r>
    </w:p>
    <w:p w14:paraId="1DC4E725">
      <w:pPr>
        <w:rPr>
          <w:rFonts w:hint="eastAsia"/>
        </w:rPr>
      </w:pPr>
      <w:r>
        <w:rPr>
          <w:rFonts w:hint="eastAsia"/>
        </w:rPr>
        <w:t>As Mr. Mozley says, it is not exclusively on the nature of the event that its value as evidence depends, but on the attending circumstances.</w:t>
      </w:r>
    </w:p>
    <w:p w14:paraId="04CF5966">
      <w:pPr>
        <w:rPr>
          <w:rFonts w:hint="eastAsia"/>
        </w:rPr>
      </w:pPr>
      <w:r>
        <w:rPr>
          <w:rFonts w:hint="eastAsia"/>
        </w:rPr>
        <w:t>正如莫兹利先生所说，其作为证据的价值并非仅仅取决于事件的性质，而是取决于伴随的环境。</w:t>
      </w:r>
    </w:p>
    <w:p w14:paraId="26D5CAD1">
      <w:pPr>
        <w:rPr>
          <w:rFonts w:hint="eastAsia"/>
        </w:rPr>
      </w:pPr>
      <w:r>
        <w:rPr>
          <w:rFonts w:hint="eastAsia"/>
        </w:rPr>
        <w:t>The flocks of locusts, or of the quails, would not, of themselves, have been proof of any special divine intervention; but taken in connection with Moses' threat in the one case, and promise in the other, those events proved as conclusively as the most absolute miracle could have done, that he was the messenger of Him who could control the laws of nature and constrain them to execute his will.</w:t>
      </w:r>
    </w:p>
    <w:p w14:paraId="38300E5D">
      <w:pPr>
        <w:rPr>
          <w:rFonts w:hint="eastAsia"/>
        </w:rPr>
      </w:pPr>
      <w:r>
        <w:rPr>
          <w:rFonts w:hint="eastAsia"/>
        </w:rPr>
        <w:t>蝗虫群或鹌鹑群本身并不能证明任何特殊的神圣介入；但结合摩西在一个案例中的威胁和在另一个案例中的应许，那些事件如同最绝对的神迹一样确凿地证明，他是那位能够控制自然法则并迫使它们执行祂旨意的神的使者。</w:t>
      </w:r>
    </w:p>
    <w:p w14:paraId="27D995D9">
      <w:pPr>
        <w:spacing w:after="294" w:line="255" w:lineRule="auto"/>
        <w:ind w:left="26" w:right="16"/>
        <w:jc w:val="center"/>
        <w:rPr>
          <w:rFonts w:hint="eastAsia"/>
          <w:b/>
          <w:i/>
          <w:iCs/>
        </w:rPr>
      </w:pPr>
      <w:r>
        <w:rPr>
          <w:rFonts w:hint="eastAsia"/>
          <w:b/>
          <w:i/>
          <w:iCs/>
        </w:rPr>
        <w:t>§ 2. The Possibility of Miracle.</w:t>
      </w:r>
    </w:p>
    <w:p w14:paraId="2753E921">
      <w:pPr>
        <w:spacing w:after="294" w:line="255" w:lineRule="auto"/>
        <w:ind w:left="26" w:right="16"/>
        <w:jc w:val="center"/>
        <w:rPr>
          <w:rFonts w:hint="eastAsia"/>
          <w:b/>
          <w:i/>
          <w:iCs/>
        </w:rPr>
      </w:pPr>
      <w:r>
        <w:rPr>
          <w:rFonts w:hint="eastAsia"/>
          <w:b/>
          <w:i/>
          <w:iCs/>
        </w:rPr>
        <w:t>§ 2. 神迹的可能性。</w:t>
      </w:r>
    </w:p>
    <w:p w14:paraId="6D1A698A">
      <w:pPr>
        <w:rPr>
          <w:rFonts w:hint="eastAsia"/>
        </w:rPr>
      </w:pPr>
    </w:p>
    <w:p w14:paraId="501B1399">
      <w:pPr>
        <w:rPr>
          <w:rFonts w:hint="eastAsia"/>
        </w:rPr>
      </w:pPr>
      <w:r>
        <w:rPr>
          <w:rFonts w:hint="eastAsia"/>
        </w:rPr>
        <w:t>This is of course denied by all those who do not make any distinction between God and nature.</w:t>
      </w:r>
    </w:p>
    <w:p w14:paraId="0FF3A64F">
      <w:pPr>
        <w:rPr>
          <w:rFonts w:hint="eastAsia"/>
        </w:rPr>
      </w:pPr>
      <w:r>
        <w:rPr>
          <w:rFonts w:hint="eastAsia"/>
        </w:rPr>
        <w:t>当然，所有不区分神与自然的人都否认这一点。</w:t>
      </w:r>
    </w:p>
    <w:p w14:paraId="2F3CC289">
      <w:pPr>
        <w:rPr>
          <w:rFonts w:hint="eastAsia"/>
        </w:rPr>
      </w:pPr>
      <w:r>
        <w:rPr>
          <w:rFonts w:hint="eastAsia"/>
        </w:rPr>
        <w:t>This is done by Spinoza and all his modern disciples.</w:t>
      </w:r>
    </w:p>
    <w:p w14:paraId="3495D15F">
      <w:pPr>
        <w:rPr>
          <w:rFonts w:hint="eastAsia"/>
        </w:rPr>
      </w:pPr>
      <w:r>
        <w:rPr>
          <w:rFonts w:hint="eastAsia"/>
        </w:rPr>
        <w:t>斯宾诺莎及其所有现代门徒都这样做。</w:t>
      </w:r>
    </w:p>
    <w:p w14:paraId="005CC897">
      <w:pPr>
        <w:rPr>
          <w:rFonts w:hint="eastAsia"/>
        </w:rPr>
      </w:pPr>
      <w:r>
        <w:rPr>
          <w:rFonts w:hint="eastAsia"/>
        </w:rPr>
        <w:t>"Existimant," says Spinoza, "Deum tamdiu nihil agere, quamdiu natura solito ordine agit; et contra, potentiam naturae et causas naturales tamdiu esse oticsas, quam diu Deus agit; duas itaque potentias numero ab invicem distinctas imaginantur, scilicet, potentiam Dei et potentiam rerum naturalium, a Deo tamen certo modo determinatam."14</w:t>
      </w:r>
    </w:p>
    <w:p w14:paraId="2A91DC83">
      <w:pPr>
        <w:rPr>
          <w:rFonts w:hint="eastAsia"/>
        </w:rPr>
      </w:pPr>
      <w:r>
        <w:rPr>
          <w:rFonts w:hint="eastAsia"/>
        </w:rPr>
        <w:t>斯宾诺莎说：“Existimant（他们认为）Deum tamdiu nihil agere（神只要自然照常运作就不作为）, quamdiu natura solito ordine agit（只要自然照常运作）; et contra（反之）, potentiam naturae et causas naturales tamdiu esse oticsas（自然的力量和自然原因只要神作为就处于闲置状态）, quam diu Deus agit（只要神作为）; duas itaque potentias numero ab invicem distinctas imaginantur（因此他们想象出两种在数量上彼此不同的力量）, scilicet（即）, potentiam Dei et potentiam rerum naturalium（神的力量和自然事物的力量）, a Deo tamen certo modo determinatam（然而神以某种方式决定了它们）。”14</w:t>
      </w:r>
    </w:p>
    <w:p w14:paraId="56C2F9E5">
      <w:pPr>
        <w:rPr>
          <w:rFonts w:hint="eastAsia"/>
        </w:rPr>
      </w:pPr>
      <w:r>
        <w:rPr>
          <w:rFonts w:hint="eastAsia"/>
        </w:rPr>
        <w:t>As he denies that there is any distinction between the power of God and the power of nature, he of course denies that there is any ground for the distinction between natural and supernatural events.</w:t>
      </w:r>
    </w:p>
    <w:p w14:paraId="4B963884">
      <w:pPr>
        <w:rPr>
          <w:rFonts w:hint="eastAsia"/>
        </w:rPr>
      </w:pPr>
      <w:r>
        <w:rPr>
          <w:rFonts w:hint="eastAsia"/>
        </w:rPr>
        <w:t>由于他否认神的能力与自然的力量之间存在任何区别，他当然也否认自然事件与超自然事件之间存在任何区别的根据。</w:t>
      </w:r>
    </w:p>
    <w:p w14:paraId="41A19A3E">
      <w:pPr>
        <w:rPr>
          <w:rFonts w:hint="eastAsia"/>
        </w:rPr>
      </w:pPr>
      <w:r>
        <w:rPr>
          <w:rFonts w:hint="eastAsia"/>
        </w:rPr>
        <w:t>"Leges naturae universales," he says, "mera esse decreta Dei, quae cx necessitate et perfectione naturae divinae sequuntur.</w:t>
      </w:r>
    </w:p>
    <w:p w14:paraId="3482778A">
      <w:pPr>
        <w:rPr>
          <w:rFonts w:hint="eastAsia"/>
        </w:rPr>
      </w:pPr>
      <w:r>
        <w:rPr>
          <w:rFonts w:hint="eastAsia"/>
        </w:rPr>
        <w:t>他说：“Leges naturae universales（普遍的自然法则）mera esse decreta Dei（纯粹是神的旨意）, quae cx necessitate et perfectione naturae divinae sequuntur（它们源于神圣自然的必然性和完美性）。</w:t>
      </w:r>
    </w:p>
    <w:p w14:paraId="4D782B68">
      <w:pPr>
        <w:rPr>
          <w:rFonts w:hint="eastAsia"/>
        </w:rPr>
      </w:pPr>
      <w:r>
        <w:rPr>
          <w:rFonts w:hint="eastAsia"/>
        </w:rPr>
        <w:t>Si quid igitur in natura contingeret, quod ejus universalibus legibus repugnaret, id decreto et intellectui et naturae divinae necessario etiam repugnaret; aut si quis statueret, Deum aliquid contra leges naturae agere, is simul etiam cogeretur statuere, Deum contra suam naturam agere, quo nihil absurdius.15. . . .</w:t>
      </w:r>
    </w:p>
    <w:p w14:paraId="1932F2FD">
      <w:pPr>
        <w:rPr>
          <w:rFonts w:hint="eastAsia"/>
        </w:rPr>
      </w:pPr>
      <w:r>
        <w:rPr>
          <w:rFonts w:hint="eastAsia"/>
        </w:rPr>
        <w:t>因此，如果在自然界中发生任何与其普遍法则相悖的事情，那也必然与神的旨意、智慧和神圣的本性相悖；或者如果有人断定神做任何违背自然法则的事情，他同时也会被迫断定神违背祂自己的本性，没有什么比这更荒谬的了。15……</w:t>
      </w:r>
    </w:p>
    <w:p w14:paraId="47C641C5">
      <w:pPr>
        <w:rPr>
          <w:rFonts w:hint="eastAsia"/>
        </w:rPr>
      </w:pPr>
      <w:r>
        <w:rPr>
          <w:rFonts w:hint="eastAsia"/>
        </w:rPr>
        <w:t>Ex his -- sequitur, nomen miraculi non nisi respective ad hominum opiniones posse intelligi, et nihil aliud significare quam opus, cujus causam naturalem exemplo alterius rei solitae explicare non possumus.16. . . .</w:t>
      </w:r>
    </w:p>
    <w:p w14:paraId="2896E07D">
      <w:pPr>
        <w:rPr>
          <w:rFonts w:hint="eastAsia"/>
        </w:rPr>
      </w:pPr>
      <w:r>
        <w:rPr>
          <w:rFonts w:hint="eastAsia"/>
        </w:rPr>
        <w:t>由此可见，神迹这个名称只能相对于人的意见来理解，并且除了指一个我们无法用其他寻常事物的例子来解释其自然原因的工作之外，别无他意。16……</w:t>
      </w:r>
    </w:p>
    <w:p w14:paraId="79162C22">
      <w:pPr>
        <w:rPr>
          <w:rFonts w:hint="eastAsia"/>
        </w:rPr>
      </w:pPr>
      <w:r>
        <w:rPr>
          <w:rFonts w:hint="eastAsia"/>
        </w:rPr>
        <w:t>Per Dei directionem intelligo fixum illum et immutabilem naturae ordinein, sive rerum naturalium concatenationem. -- Sive igitur dicamus, omnia secundum leges naturae fieri, sive ex Dei decreto et directione ordinari, idem dicimus."17</w:t>
      </w:r>
    </w:p>
    <w:p w14:paraId="22F095D8">
      <w:pPr>
        <w:rPr>
          <w:rFonts w:hint="eastAsia"/>
        </w:rPr>
      </w:pPr>
      <w:r>
        <w:rPr>
          <w:rFonts w:hint="eastAsia"/>
        </w:rPr>
        <w:t>我理解神的引导是指那个固定不变的自然秩序，或自然事物的连锁关系。——因此，无论我们说万物都按照自然法则发生，还是说它们是根据神的旨意和引导而安排的，我们说的都是同一回事。”17</w:t>
      </w:r>
    </w:p>
    <w:p w14:paraId="094A59D7">
      <w:pPr>
        <w:rPr>
          <w:rFonts w:hint="eastAsia"/>
        </w:rPr>
      </w:pPr>
      <w:r>
        <w:rPr>
          <w:rFonts w:hint="eastAsia"/>
        </w:rPr>
        <w:t>The Pantheistic theory, therefore, which teaches "that the government of the world is not the determination of events by an extramundane intelligence, but by reason as immanent in the cosmical forces themselves and in their relations,"18 precludes the possibility of a miracle.</w:t>
      </w:r>
    </w:p>
    <w:p w14:paraId="51C18A5E">
      <w:pPr>
        <w:rPr>
          <w:rFonts w:hint="eastAsia"/>
        </w:rPr>
      </w:pPr>
      <w:r>
        <w:rPr>
          <w:rFonts w:hint="eastAsia"/>
        </w:rPr>
        <w:t>因此，泛神论的理论，即教导“世界的治理并非由超世俗的智慧决定事件，而是由内在于宇宙力本身及其关系中的理性决定事件”，18排除了神迹的可能性。</w:t>
      </w:r>
    </w:p>
    <w:p w14:paraId="4A3706F1">
      <w:pPr>
        <w:rPr>
          <w:rFonts w:hint="eastAsia"/>
        </w:rPr>
      </w:pPr>
    </w:p>
    <w:p w14:paraId="019C9B6E">
      <w:pPr>
        <w:rPr>
          <w:rFonts w:hint="eastAsia"/>
        </w:rPr>
      </w:pPr>
      <w:r>
        <w:rPr>
          <w:rFonts w:hint="eastAsia"/>
        </w:rPr>
        <w:t>It is only a modification of the same general view when it is said that although the world's material and mental have a real existence, there is no causality out of God.</w:t>
      </w:r>
    </w:p>
    <w:p w14:paraId="7567727B">
      <w:pPr>
        <w:rPr>
          <w:rFonts w:hint="eastAsia"/>
        </w:rPr>
      </w:pPr>
      <w:r>
        <w:rPr>
          <w:rFonts w:hint="eastAsia"/>
        </w:rPr>
        <w:t>当说虽然世界的物质和精神都真实存在，但神之外没有因果关系时，这仅仅是同一普遍观点的一种修正。</w:t>
      </w:r>
    </w:p>
    <w:p w14:paraId="320248BD">
      <w:pPr>
        <w:rPr>
          <w:rFonts w:hint="eastAsia"/>
        </w:rPr>
      </w:pPr>
      <w:r>
        <w:rPr>
          <w:rFonts w:hint="eastAsia"/>
        </w:rPr>
        <w:t>Second causes are only the occasions or the modes in which the divine efficiency is exerted.</w:t>
      </w:r>
    </w:p>
    <w:p w14:paraId="4F1533B5">
      <w:pPr>
        <w:rPr>
          <w:rFonts w:hint="eastAsia"/>
        </w:rPr>
      </w:pPr>
      <w:r>
        <w:rPr>
          <w:rFonts w:hint="eastAsia"/>
        </w:rPr>
        <w:t>第二原因仅仅是神圣效能施展的场合或方式。</w:t>
      </w:r>
    </w:p>
    <w:p w14:paraId="2C3E745D">
      <w:pPr>
        <w:rPr>
          <w:rFonts w:hint="eastAsia"/>
        </w:rPr>
      </w:pPr>
      <w:r>
        <w:rPr>
          <w:rFonts w:hint="eastAsia"/>
        </w:rPr>
        <w:t>This doctrine effectually excludes all distinction between the natural and the supernatural, between what is due to the immediate power of God and what is due to the efficiency of second causes.</w:t>
      </w:r>
    </w:p>
    <w:p w14:paraId="188A2528">
      <w:pPr>
        <w:rPr>
          <w:rFonts w:hint="eastAsia"/>
        </w:rPr>
      </w:pPr>
      <w:r>
        <w:rPr>
          <w:rFonts w:hint="eastAsia"/>
        </w:rPr>
        <w:t>这个教义有效地排除了自然与超自然之间，以及由于神的直接能力和由于第二原因效能的事物之间的所有区别。</w:t>
      </w:r>
    </w:p>
    <w:p w14:paraId="2C56D340">
      <w:pPr>
        <w:rPr>
          <w:rFonts w:hint="eastAsia"/>
        </w:rPr>
      </w:pPr>
      <w:r>
        <w:rPr>
          <w:rFonts w:hint="eastAsia"/>
        </w:rPr>
        <w:t>The operations of God, when uniform, we call laws, says Bretsehineider; when rare or isolated, we call them miracles.</w:t>
      </w:r>
    </w:p>
    <w:p w14:paraId="6EC4EC54">
      <w:pPr>
        <w:rPr>
          <w:rFonts w:hint="eastAsia"/>
        </w:rPr>
      </w:pPr>
      <w:r>
        <w:rPr>
          <w:rFonts w:hint="eastAsia"/>
        </w:rPr>
        <w:t>布雷特施奈德说，神的运作，当其一致时，我们称之为法则；当其罕见或孤立时，我们称之为神迹。</w:t>
      </w:r>
    </w:p>
    <w:p w14:paraId="3CBD1D72">
      <w:pPr>
        <w:rPr>
          <w:rFonts w:hint="eastAsia"/>
        </w:rPr>
      </w:pPr>
      <w:r>
        <w:rPr>
          <w:rFonts w:hint="eastAsia"/>
        </w:rPr>
        <w:t>The only difference is in our mode of viewing them.</w:t>
      </w:r>
    </w:p>
    <w:p w14:paraId="623C66ED">
      <w:pPr>
        <w:rPr>
          <w:rFonts w:hint="eastAsia"/>
        </w:rPr>
      </w:pPr>
      <w:r>
        <w:rPr>
          <w:rFonts w:hint="eastAsia"/>
        </w:rPr>
        <w:t>唯一的区别在于我们看待它们的方式。</w:t>
      </w:r>
    </w:p>
    <w:p w14:paraId="6605EA3C">
      <w:pPr>
        <w:rPr>
          <w:rFonts w:hint="eastAsia"/>
        </w:rPr>
      </w:pPr>
      <w:r>
        <w:rPr>
          <w:rFonts w:hint="eastAsia"/>
        </w:rPr>
        <w:t>A third objection of the same general character is that miracles suppose separate, individual acts of the divine will, which is inconsistent with the nature of an absolute Being.</w:t>
      </w:r>
    </w:p>
    <w:p w14:paraId="06F5A21A">
      <w:pPr>
        <w:rPr>
          <w:rFonts w:hint="eastAsia"/>
        </w:rPr>
      </w:pPr>
      <w:r>
        <w:rPr>
          <w:rFonts w:hint="eastAsia"/>
        </w:rPr>
        <w:t>第三个具有同样普遍性质的反对意见是，神迹假定神圣意志的独立、个体行为，这与绝对存在的本性不一致。</w:t>
      </w:r>
    </w:p>
    <w:p w14:paraId="4952B8B4">
      <w:pPr>
        <w:rPr>
          <w:rFonts w:hint="eastAsia"/>
        </w:rPr>
      </w:pPr>
      <w:r>
        <w:rPr>
          <w:rFonts w:hint="eastAsia"/>
        </w:rPr>
        <w:t>"A God who performs individual acts, it is very clear, may be a person, but cannot be absolute.</w:t>
      </w:r>
    </w:p>
    <w:p w14:paraId="6522F5A2">
      <w:pPr>
        <w:rPr>
          <w:rFonts w:hint="eastAsia"/>
        </w:rPr>
      </w:pPr>
      <w:r>
        <w:rPr>
          <w:rFonts w:hint="eastAsia"/>
        </w:rPr>
        <w:t>“一个施行个体行为的神，很明显，可能是一个位格，但不能是绝对的。</w:t>
      </w:r>
    </w:p>
    <w:p w14:paraId="2B0B5A99">
      <w:pPr>
        <w:rPr>
          <w:rFonts w:hint="eastAsia"/>
        </w:rPr>
      </w:pPr>
      <w:r>
        <w:rPr>
          <w:rFonts w:hint="eastAsia"/>
        </w:rPr>
        <w:t>In turning Himself from one act to another, or now putting forth a certain kind of efficiency (the extraordinary), and then resting again, He does and is at one moment what He does not and is not at another, and thus falls into the category of the changeable, the temporary, and the finite.</w:t>
      </w:r>
    </w:p>
    <w:p w14:paraId="44C499A3">
      <w:pPr>
        <w:rPr>
          <w:rFonts w:hint="eastAsia"/>
        </w:rPr>
      </w:pPr>
      <w:r>
        <w:rPr>
          <w:rFonts w:hint="eastAsia"/>
        </w:rPr>
        <w:t>当祂从一种行为转向另一种行为，或现在发挥某种效能（非凡的），然后又休息时，祂在一瞬间所做和所是的，与祂在另一瞬间所不做和所不是的不同，因此就落入了可变的、暂时的和有限的范畴。</w:t>
      </w:r>
    </w:p>
    <w:p w14:paraId="6B89AC34">
      <w:pPr>
        <w:rPr>
          <w:rFonts w:hint="eastAsia"/>
        </w:rPr>
      </w:pPr>
      <w:r>
        <w:rPr>
          <w:rFonts w:hint="eastAsia"/>
        </w:rPr>
        <w:t>If we continue to regard Him as absolute, his working is to be conceived as an eternal act, simple and uniform in its nature as it proceeds from God, and only in the phenomenal world revealing its fulness in a series of various and changing divine operations."19</w:t>
      </w:r>
    </w:p>
    <w:p w14:paraId="3DB64AA4">
      <w:pPr>
        <w:rPr>
          <w:rFonts w:hint="eastAsia"/>
        </w:rPr>
      </w:pPr>
      <w:r>
        <w:rPr>
          <w:rFonts w:hint="eastAsia"/>
        </w:rPr>
        <w:t>如果我们继续将祂视为绝对的，那么祂的作为就应被设想为一个永恒的行为，其本性如同它从神而出时一样简单和统一，并且只有在现象世界中才通过一系列各种各样和不断变化的神圣运作来展现其丰满。”19</w:t>
      </w:r>
    </w:p>
    <w:p w14:paraId="34ADC88F">
      <w:pPr>
        <w:rPr>
          <w:rFonts w:hint="eastAsia"/>
        </w:rPr>
      </w:pPr>
    </w:p>
    <w:p w14:paraId="715596E7">
      <w:pPr>
        <w:rPr>
          <w:rFonts w:hint="eastAsia"/>
        </w:rPr>
      </w:pPr>
      <w:r>
        <w:rPr>
          <w:rFonts w:hint="eastAsia"/>
        </w:rPr>
        <w:t>This is an objection which has already been repeatedly considered.</w:t>
      </w:r>
    </w:p>
    <w:p w14:paraId="789CBBA7">
      <w:pPr>
        <w:rPr>
          <w:rFonts w:hint="eastAsia"/>
        </w:rPr>
      </w:pPr>
      <w:r>
        <w:rPr>
          <w:rFonts w:hint="eastAsia"/>
        </w:rPr>
        <w:t>这是一个已经多次考虑过的反对意见。</w:t>
      </w:r>
    </w:p>
    <w:p w14:paraId="6398C4E1">
      <w:pPr>
        <w:rPr>
          <w:rFonts w:hint="eastAsia"/>
        </w:rPr>
      </w:pPr>
      <w:r>
        <w:rPr>
          <w:rFonts w:hint="eastAsia"/>
        </w:rPr>
        <w:t>All that need be said in answer to it at present, is that it proves too much.</w:t>
      </w:r>
    </w:p>
    <w:p w14:paraId="2975E5F2">
      <w:pPr>
        <w:rPr>
          <w:rFonts w:hint="eastAsia"/>
        </w:rPr>
      </w:pPr>
      <w:r>
        <w:rPr>
          <w:rFonts w:hint="eastAsia"/>
        </w:rPr>
        <w:t>目前对此所需要回答的全部是，它证明得太多了。</w:t>
      </w:r>
    </w:p>
    <w:p w14:paraId="738A51D4">
      <w:pPr>
        <w:rPr>
          <w:rFonts w:hint="eastAsia"/>
        </w:rPr>
      </w:pPr>
      <w:r>
        <w:rPr>
          <w:rFonts w:hint="eastAsia"/>
        </w:rPr>
        <w:t>If valid against miracles, it is valid against the doctrine of a creation ex nihilo, against providence, against revelation, against prophecies, against hearing of prayer, and against all the operations of grace.</w:t>
      </w:r>
    </w:p>
    <w:p w14:paraId="1CE4A5E0">
      <w:pPr>
        <w:rPr>
          <w:rFonts w:hint="eastAsia"/>
        </w:rPr>
      </w:pPr>
      <w:r>
        <w:rPr>
          <w:rFonts w:hint="eastAsia"/>
        </w:rPr>
        <w:t>如果对神迹有效，那么它对ex nihilo（从无）创造的教义，对护理，对启示，对预言，对应允祷告，以及对所有恩典的运作都有效。</w:t>
      </w:r>
    </w:p>
    <w:p w14:paraId="14388A16">
      <w:pPr>
        <w:rPr>
          <w:rFonts w:hint="eastAsia"/>
        </w:rPr>
      </w:pPr>
      <w:r>
        <w:rPr>
          <w:rFonts w:hint="eastAsia"/>
        </w:rPr>
        <w:t>In all these cases as much as in miracles, there is an assumption of direct agency on the part of God.</w:t>
      </w:r>
    </w:p>
    <w:p w14:paraId="759E8475">
      <w:pPr>
        <w:rPr>
          <w:rFonts w:hint="eastAsia"/>
        </w:rPr>
      </w:pPr>
      <w:r>
        <w:rPr>
          <w:rFonts w:hint="eastAsia"/>
        </w:rPr>
        <w:t>在所有这些情况下，如同在神迹中一样，都假定神方面有直接的作为。</w:t>
      </w:r>
    </w:p>
    <w:p w14:paraId="2FD593B7">
      <w:pPr>
        <w:rPr>
          <w:rFonts w:hint="eastAsia"/>
        </w:rPr>
      </w:pPr>
      <w:r>
        <w:rPr>
          <w:rFonts w:hint="eastAsia"/>
        </w:rPr>
        <w:t>And if such immediate agency implies separate acts of the divine will in one of these cases, it must in all the rest.</w:t>
      </w:r>
    </w:p>
    <w:p w14:paraId="2D29845C">
      <w:pPr>
        <w:rPr>
          <w:rFonts w:hint="eastAsia"/>
        </w:rPr>
      </w:pPr>
      <w:r>
        <w:rPr>
          <w:rFonts w:hint="eastAsia"/>
        </w:rPr>
        <w:t>如果这种直接的作为在这些情况中的一种情况下意味着神圣意志的独立行为，那么在所有其他情况下也必定如此。</w:t>
      </w:r>
    </w:p>
    <w:p w14:paraId="3F43CD6F">
      <w:pPr>
        <w:rPr>
          <w:rFonts w:hint="eastAsia"/>
        </w:rPr>
      </w:pPr>
      <w:r>
        <w:rPr>
          <w:rFonts w:hint="eastAsia"/>
        </w:rPr>
        <w:t>So that if the objection be valid against miracles it is valid against the doctrine of a personal God, and the whole system of natural and revealed religion.</w:t>
      </w:r>
    </w:p>
    <w:p w14:paraId="7A4378E7">
      <w:pPr>
        <w:rPr>
          <w:rFonts w:hint="eastAsia"/>
        </w:rPr>
      </w:pPr>
      <w:r>
        <w:rPr>
          <w:rFonts w:hint="eastAsia"/>
        </w:rPr>
        <w:t>因此，如果这个反对意见对神迹有效，那么它对位格神的教义以及整个自然宗教和启示宗教体系都有效。</w:t>
      </w:r>
    </w:p>
    <w:p w14:paraId="48E59BF1">
      <w:pPr>
        <w:rPr>
          <w:rFonts w:hint="eastAsia"/>
        </w:rPr>
      </w:pPr>
      <w:r>
        <w:rPr>
          <w:rFonts w:hint="eastAsia"/>
        </w:rPr>
        <w:t>Whatever evidence, therefore, we have for the being of God and for the reality of religion, we have also to prove that this objection is sophistical, founded on our ignorance of the mode in which the infinite Being reveals and manifests Himself in the finite.</w:t>
      </w:r>
    </w:p>
    <w:p w14:paraId="3D70A8B7">
      <w:pPr>
        <w:rPr>
          <w:rFonts w:hint="eastAsia"/>
        </w:rPr>
      </w:pPr>
      <w:r>
        <w:rPr>
          <w:rFonts w:hint="eastAsia"/>
        </w:rPr>
        <w:t>因此，我们所拥有的任何关于神的存在和宗教真实性的证据，也证明了这个反对意见是诡辩的，它建立在我们对无限存在如何在有限中启示和显现自身方式的无知之上。</w:t>
      </w:r>
    </w:p>
    <w:p w14:paraId="4EABC173">
      <w:pPr>
        <w:rPr>
          <w:rFonts w:hint="eastAsia"/>
        </w:rPr>
      </w:pPr>
      <w:r>
        <w:rPr>
          <w:rFonts w:hint="eastAsia"/>
        </w:rPr>
        <w:t>Nothing is more certain than that God does act everywhere and always, and nothing is more inscrutable than the mode of his action.</w:t>
      </w:r>
    </w:p>
    <w:p w14:paraId="782BE37B">
      <w:pPr>
        <w:rPr>
          <w:rFonts w:hint="eastAsia"/>
        </w:rPr>
      </w:pPr>
      <w:r>
        <w:rPr>
          <w:rFonts w:hint="eastAsia"/>
        </w:rPr>
        <w:t>没有什么比神无处不在、始终行动更确定的了，也没有什么比祂行动的方式更难以捉摸的了。</w:t>
      </w:r>
    </w:p>
    <w:p w14:paraId="2D9AE91D">
      <w:pPr>
        <w:rPr>
          <w:rFonts w:hint="eastAsia"/>
        </w:rPr>
      </w:pPr>
    </w:p>
    <w:p w14:paraId="44612022">
      <w:pPr>
        <w:rPr>
          <w:rFonts w:hint="eastAsia"/>
        </w:rPr>
      </w:pPr>
      <w:r>
        <w:rPr>
          <w:rFonts w:hint="eastAsia"/>
        </w:rPr>
        <w:t>A fourth objection to miracles is founded on the deistical theory that the relation of God to the world is analogous to that of a mechanist to a machiuc.</w:t>
      </w:r>
    </w:p>
    <w:p w14:paraId="16020397">
      <w:pPr>
        <w:rPr>
          <w:rFonts w:hint="eastAsia"/>
        </w:rPr>
      </w:pPr>
      <w:r>
        <w:rPr>
          <w:rFonts w:hint="eastAsia"/>
        </w:rPr>
        <w:t>对神迹的第四个反对意见建立在自然神论的理论之上，即神与世界的关系类似于机械师与机器的关系。</w:t>
      </w:r>
    </w:p>
    <w:p w14:paraId="59C14A82">
      <w:pPr>
        <w:rPr>
          <w:rFonts w:hint="eastAsia"/>
        </w:rPr>
      </w:pPr>
      <w:r>
        <w:rPr>
          <w:rFonts w:hint="eastAsia"/>
        </w:rPr>
        <w:t>A mechanist has no occasion to interfere in the working of an engine which he has made, except to correct its irregularities; so if God interferes in the natural order of events as produced by the secondary causes which He has ordained, it can only be because of the imperfection of his work.</w:t>
      </w:r>
    </w:p>
    <w:p w14:paraId="05421EB0">
      <w:pPr>
        <w:rPr>
          <w:rFonts w:hint="eastAsia"/>
        </w:rPr>
      </w:pPr>
      <w:r>
        <w:rPr>
          <w:rFonts w:hint="eastAsia"/>
        </w:rPr>
        <w:t>机械师除了纠正他所制造发动机的不规则性之外，没有必要干预其运作；因此，如果神干预由祂所命定的第二原因产生的自然事件顺序，那只能是因为祂工作的缺陷。</w:t>
      </w:r>
    </w:p>
    <w:p w14:paraId="18CF8A2E">
      <w:pPr>
        <w:rPr>
          <w:rFonts w:hint="eastAsia"/>
        </w:rPr>
      </w:pPr>
      <w:r>
        <w:rPr>
          <w:rFonts w:hint="eastAsia"/>
        </w:rPr>
        <w:t>As this cannot be rationally admitted, neither can the doctrine of miracles, which supposes such special interference, be admitted.</w:t>
      </w:r>
    </w:p>
    <w:p w14:paraId="3A81AEB3">
      <w:pPr>
        <w:rPr>
          <w:rFonts w:hint="eastAsia"/>
        </w:rPr>
      </w:pPr>
      <w:r>
        <w:rPr>
          <w:rFonts w:hint="eastAsia"/>
        </w:rPr>
        <w:t>由于这在理性上是不能承认的，因此假定这种特殊干预的神迹教义也不能承认。</w:t>
      </w:r>
    </w:p>
    <w:p w14:paraId="3BB7DA26">
      <w:pPr>
        <w:rPr>
          <w:rFonts w:hint="eastAsia"/>
        </w:rPr>
      </w:pPr>
      <w:r>
        <w:rPr>
          <w:rFonts w:hint="eastAsia"/>
        </w:rPr>
        <w:t>This objection is answered by showing that the relation of God to the world is not that of a mechanist to a machine, but of an everywhere-present, allcontrolling, intelligent will.</w:t>
      </w:r>
    </w:p>
    <w:p w14:paraId="00F928B8">
      <w:pPr>
        <w:rPr>
          <w:rFonts w:hint="eastAsia"/>
        </w:rPr>
      </w:pPr>
      <w:r>
        <w:rPr>
          <w:rFonts w:hint="eastAsia"/>
        </w:rPr>
        <w:t>这个反对意见可以通过表明神与世界的关系并非机械师与机器的关系，而是一个无所不在、掌管一切、有智慧的意志来回答。</w:t>
      </w:r>
    </w:p>
    <w:p w14:paraId="1F8AC201">
      <w:pPr>
        <w:rPr>
          <w:rFonts w:hint="eastAsia"/>
        </w:rPr>
      </w:pPr>
      <w:r>
        <w:rPr>
          <w:rFonts w:hint="eastAsia"/>
        </w:rPr>
        <w:t>The doctrine of miracles, therefore, is founded on the doctrine of theism, that is, of an extramundane personal God, who, being distinct from the world, upholds and governs it according to his own will.</w:t>
      </w:r>
    </w:p>
    <w:p w14:paraId="3019B018">
      <w:pPr>
        <w:rPr>
          <w:rFonts w:hint="eastAsia"/>
        </w:rPr>
      </w:pPr>
      <w:r>
        <w:rPr>
          <w:rFonts w:hint="eastAsia"/>
        </w:rPr>
        <w:t>因此，神迹的教义建立在有神论的教义之上，即一个超世俗的位格神，祂与世界有别，按照祂自己的旨意维持并治理世界。</w:t>
      </w:r>
    </w:p>
    <w:p w14:paraId="48C767FF">
      <w:pPr>
        <w:rPr>
          <w:rFonts w:hint="eastAsia"/>
        </w:rPr>
      </w:pPr>
      <w:r>
        <w:rPr>
          <w:rFonts w:hint="eastAsia"/>
        </w:rPr>
        <w:t>It assumes, moreover, that second causes have a real efficiency to which ordinary events are proximately due; that the divine efficiency does not supersede those causes, but upholds and guides them in their operations.</w:t>
      </w:r>
    </w:p>
    <w:p w14:paraId="092C59DF">
      <w:pPr>
        <w:rPr>
          <w:rFonts w:hint="eastAsia"/>
        </w:rPr>
      </w:pPr>
      <w:r>
        <w:rPr>
          <w:rFonts w:hint="eastAsia"/>
        </w:rPr>
        <w:t>此外，它假定第二原因具有真实的效能，普通事件直接归因于此；神圣的效能并不取代那些原因，而是在其运作中维持并引导它们。</w:t>
      </w:r>
    </w:p>
    <w:p w14:paraId="152541DC">
      <w:pPr>
        <w:rPr>
          <w:rFonts w:hint="eastAsia"/>
        </w:rPr>
      </w:pPr>
      <w:r>
        <w:rPr>
          <w:rFonts w:hint="eastAsia"/>
        </w:rPr>
        <w:t>But at the same time this almnighty and omnipresent Being is free to act with or without or against those causes, as he sees fit; so that it is just as consistent with his nature and with his relation to the world that the effects of his power should be immediate, i. e., without the intervention of natural causes, as through their instrumentality.</w:t>
      </w:r>
    </w:p>
    <w:p w14:paraId="1AB4A6A1">
      <w:pPr>
        <w:rPr>
          <w:rFonts w:hint="eastAsia"/>
        </w:rPr>
      </w:pPr>
      <w:r>
        <w:rPr>
          <w:rFonts w:hint="eastAsia"/>
        </w:rPr>
        <w:t>但同时，这位全能、无所不在的存在有自由按照祂认为合适的方式，与那些原因一同行动，或不与它们一同行动，或违背它们行动；因此，祂能力的直接效果，即没有自然原因介入的效果，如同通过它们的工具性产生的效果一样，与祂的本性以及祂与世界的关系是一致的。</w:t>
      </w:r>
    </w:p>
    <w:p w14:paraId="7039AE5D">
      <w:pPr>
        <w:rPr>
          <w:rFonts w:hint="eastAsia"/>
        </w:rPr>
      </w:pPr>
      <w:r>
        <w:rPr>
          <w:rFonts w:hint="eastAsia"/>
        </w:rPr>
        <w:t>That this is the true Scriptural doctrine concerning God and his relation to the world cannot be disputed.</w:t>
      </w:r>
    </w:p>
    <w:p w14:paraId="3A437D9A">
      <w:pPr>
        <w:rPr>
          <w:rFonts w:hint="eastAsia"/>
        </w:rPr>
      </w:pPr>
      <w:r>
        <w:rPr>
          <w:rFonts w:hint="eastAsia"/>
        </w:rPr>
        <w:t>这是关于神及其与世界关系的真实圣经教义，这一点不容置疑。</w:t>
      </w:r>
    </w:p>
    <w:p w14:paraId="3D770561">
      <w:pPr>
        <w:rPr>
          <w:rFonts w:hint="eastAsia"/>
        </w:rPr>
      </w:pPr>
      <w:r>
        <w:rPr>
          <w:rFonts w:hint="eastAsia"/>
        </w:rPr>
        <w:t>It is admitted even by those who deny the truth of the doctrine.</w:t>
      </w:r>
    </w:p>
    <w:p w14:paraId="3C97D666">
      <w:pPr>
        <w:rPr>
          <w:rFonts w:hint="eastAsia"/>
        </w:rPr>
      </w:pPr>
      <w:r>
        <w:rPr>
          <w:rFonts w:hint="eastAsia"/>
        </w:rPr>
        <w:t>即使是否认该教义真实性的人也承认这一点。</w:t>
      </w:r>
    </w:p>
    <w:p w14:paraId="7D4AA9F3">
      <w:pPr>
        <w:rPr>
          <w:rFonts w:hint="eastAsia"/>
        </w:rPr>
      </w:pPr>
      <w:r>
        <w:rPr>
          <w:rFonts w:hint="eastAsia"/>
        </w:rPr>
        <w:t>"Die ganze christliche Anschauung von dem Verhaltniss Gottes zur Welt, von Schopfung, Vorsehung und Wunder bezeugt diess (namely, that the Absolute is a person).</w:t>
      </w:r>
    </w:p>
    <w:p w14:paraId="091309D9">
      <w:pPr>
        <w:rPr>
          <w:rFonts w:hint="eastAsia"/>
        </w:rPr>
      </w:pPr>
      <w:r>
        <w:rPr>
          <w:rFonts w:hint="eastAsia"/>
        </w:rPr>
        <w:t>“Die ganze christliche Anschauung von dem Verhaltniss Gottes zur Welt, von Schopfung, Vorsehung und Wunder bezeugt diess (namely, that the Absolute is a person). Der Persdonlichkeit ist freier Wille wesentlich; die Freiheit verwirklicht sich in einzelnen beliebigen Willensacten: durch einen solchen hat Gott die Welt geschaffen, durch eine Reihe von solchen regiert er sie, durch solche Acte greift er auch ausser der Ordnung seiner continuirlichen weltlenkenden Thatigkeit in die Weltordnung ein。”（整个基督教关于神与世界关系的观点，关于创造、护理和神迹的观点，都证明了这一点（即绝对者是一个位格）。自由意志对位格而言是本质性的；自由通过个别的任意意志行为得以实现：神通过这样一个行为创造了世界，通过一系列这样的行为治理世界，通过这样的行为，祂也在其持续的世界治理活动的秩序之外干预世界秩序。）20</w:t>
      </w:r>
    </w:p>
    <w:p w14:paraId="2CEE99C4">
      <w:pPr>
        <w:rPr>
          <w:rFonts w:hint="eastAsia"/>
        </w:rPr>
      </w:pPr>
      <w:r>
        <w:rPr>
          <w:rFonts w:hint="eastAsia"/>
        </w:rPr>
        <w:t>Der Persdonlichkeit ist freier Wille wesentlich; die Freiheit verwirklicht sich in einzelnen beliebigen Willensacten: durch einen solchen hat Gott die Welt geschaffen, durch eine Reihe von solchen regiert er sie, durch solche Acte greift er auch ausser der Ordnung seiner continuirlichen weltlenkenden Thatigkeit in die Weltordnung ein."20</w:t>
      </w:r>
    </w:p>
    <w:p w14:paraId="546DB6C7">
      <w:pPr>
        <w:spacing w:after="294" w:line="255" w:lineRule="auto"/>
        <w:ind w:left="26" w:right="16"/>
        <w:jc w:val="center"/>
        <w:rPr>
          <w:rFonts w:hint="eastAsia"/>
          <w:b/>
          <w:i/>
          <w:iCs/>
        </w:rPr>
      </w:pPr>
      <w:r>
        <w:rPr>
          <w:rFonts w:hint="eastAsia"/>
          <w:b/>
          <w:i/>
          <w:iCs/>
        </w:rPr>
        <w:t>§ 3. Can a Miracle be known as such?</w:t>
      </w:r>
    </w:p>
    <w:p w14:paraId="0CF89560">
      <w:pPr>
        <w:spacing w:after="294" w:line="255" w:lineRule="auto"/>
        <w:ind w:left="26" w:right="16"/>
        <w:jc w:val="center"/>
        <w:rPr>
          <w:rFonts w:hint="eastAsia"/>
          <w:b/>
          <w:i/>
          <w:iCs/>
        </w:rPr>
      </w:pPr>
      <w:r>
        <w:rPr>
          <w:rFonts w:hint="eastAsia"/>
          <w:b/>
          <w:i/>
          <w:iCs/>
        </w:rPr>
        <w:t>§ 3. 神迹能被如此认识吗？</w:t>
      </w:r>
    </w:p>
    <w:p w14:paraId="1DF0BFCA">
      <w:pPr>
        <w:rPr>
          <w:rFonts w:hint="eastAsia"/>
        </w:rPr>
      </w:pPr>
    </w:p>
    <w:p w14:paraId="0C949C03">
      <w:pPr>
        <w:rPr>
          <w:rFonts w:hint="eastAsia"/>
        </w:rPr>
      </w:pPr>
      <w:r>
        <w:rPr>
          <w:rFonts w:hint="eastAsia"/>
        </w:rPr>
        <w:t>This is denied on various grounds.</w:t>
      </w:r>
    </w:p>
    <w:p w14:paraId="56AD59D9">
      <w:pPr>
        <w:rPr>
          <w:rFonts w:hint="eastAsia"/>
        </w:rPr>
      </w:pPr>
      <w:r>
        <w:rPr>
          <w:rFonts w:hint="eastAsia"/>
        </w:rPr>
        <w:t>这因各种理由而被否认。</w:t>
      </w:r>
    </w:p>
    <w:p w14:paraId="73DD5028">
      <w:pPr>
        <w:rPr>
          <w:rFonts w:hint="eastAsia"/>
        </w:rPr>
      </w:pPr>
    </w:p>
    <w:p w14:paraId="2ADD2E5D">
      <w:pPr>
        <w:rPr>
          <w:rFonts w:hint="eastAsia"/>
        </w:rPr>
      </w:pPr>
      <w:r>
        <w:rPr>
          <w:rFonts w:hint="eastAsia"/>
        </w:rPr>
        <w:t>1.It is said, if a miracle be an event which transcends the efficiency of second causes we must have a perfect knowledge of the power of such causes, before we can decide that a particular event is miraculous.</w:t>
      </w:r>
    </w:p>
    <w:p w14:paraId="55D56F64">
      <w:pPr>
        <w:rPr>
          <w:rFonts w:hint="eastAsia"/>
        </w:rPr>
      </w:pPr>
      <w:r>
        <w:rPr>
          <w:rFonts w:hint="eastAsia"/>
        </w:rPr>
        <w:t>1.据说，如果神迹是一个超越第二原因效能的事件，那么在我们能够判断某个特定事件是否是神迹之前，我们必须对这些原因的能力有完美的了解。</w:t>
      </w:r>
    </w:p>
    <w:p w14:paraId="6E08E0E4">
      <w:pPr>
        <w:rPr>
          <w:rFonts w:hint="eastAsia"/>
        </w:rPr>
      </w:pPr>
      <w:r>
        <w:rPr>
          <w:rFonts w:hint="eastAsia"/>
        </w:rPr>
        <w:t>But as such perfect knowledge is impossible, it must be impossible for us to decide whether it is a miracle or not.</w:t>
      </w:r>
    </w:p>
    <w:p w14:paraId="57097B27">
      <w:pPr>
        <w:rPr>
          <w:rFonts w:hint="eastAsia"/>
        </w:rPr>
      </w:pPr>
      <w:r>
        <w:rPr>
          <w:rFonts w:hint="eastAsia"/>
        </w:rPr>
        <w:t>但由于这种完美的知识是不可能的，我们必定不可能判断它是否是神迹。</w:t>
      </w:r>
    </w:p>
    <w:p w14:paraId="7534AD9A">
      <w:pPr>
        <w:rPr>
          <w:rFonts w:hint="eastAsia"/>
        </w:rPr>
      </w:pPr>
      <w:r>
        <w:rPr>
          <w:rFonts w:hint="eastAsia"/>
        </w:rPr>
        <w:t>It must be admitted that in many cases the mere nature of an event does not afford a certain criterion of its character as natural or supernatural.</w:t>
      </w:r>
    </w:p>
    <w:p w14:paraId="5B06D485">
      <w:pPr>
        <w:rPr>
          <w:rFonts w:hint="eastAsia"/>
        </w:rPr>
      </w:pPr>
      <w:r>
        <w:rPr>
          <w:rFonts w:hint="eastAsia"/>
        </w:rPr>
        <w:t>必须承认，在许多情况下，事件的单纯性质并不能为其作为自然或超自然的特征提供一个确定的标准。</w:t>
      </w:r>
    </w:p>
    <w:p w14:paraId="180EE7D4">
      <w:pPr>
        <w:rPr>
          <w:rFonts w:hint="eastAsia"/>
        </w:rPr>
      </w:pPr>
      <w:r>
        <w:rPr>
          <w:rFonts w:hint="eastAsia"/>
        </w:rPr>
        <w:t>To savages many effects which to us are easily accountable as the product of natural causes, appear to be miraculous.</w:t>
      </w:r>
    </w:p>
    <w:p w14:paraId="433DED56">
      <w:pPr>
        <w:rPr>
          <w:rFonts w:hint="eastAsia"/>
        </w:rPr>
      </w:pPr>
      <w:r>
        <w:rPr>
          <w:rFonts w:hint="eastAsia"/>
        </w:rPr>
        <w:t>对野蛮人而言，许多在我们看来很容易解释为自然原因产物的结果，却显得是神迹。</w:t>
      </w:r>
    </w:p>
    <w:p w14:paraId="0B653E58">
      <w:pPr>
        <w:rPr>
          <w:rFonts w:hint="eastAsia"/>
        </w:rPr>
      </w:pPr>
      <w:r>
        <w:rPr>
          <w:rFonts w:hint="eastAsia"/>
        </w:rPr>
        <w:t>An adept in the arts of legerdemain, or a man of science, may do many things entirely unaccountable by the uninitiated, which they therefore cannot distinguish from miracles by anything in the mere nature of the effects themselves.</w:t>
      </w:r>
    </w:p>
    <w:p w14:paraId="04A2F92E">
      <w:pPr>
        <w:rPr>
          <w:rFonts w:hint="eastAsia"/>
        </w:rPr>
      </w:pPr>
      <w:r>
        <w:rPr>
          <w:rFonts w:hint="eastAsia"/>
        </w:rPr>
        <w:t>一位精通戏法或科学的人，可能会做许多外行人完全无法解释的事情，因此他们无法仅凭效果本身的性质来区分这些事情与神迹。</w:t>
      </w:r>
    </w:p>
    <w:p w14:paraId="1320CC76">
      <w:pPr>
        <w:rPr>
          <w:rFonts w:hint="eastAsia"/>
        </w:rPr>
      </w:pPr>
      <w:r>
        <w:rPr>
          <w:rFonts w:hint="eastAsia"/>
        </w:rPr>
        <w:t>But this objection applies only to a certain class of miracles.</w:t>
      </w:r>
    </w:p>
    <w:p w14:paraId="4F8421EB">
      <w:pPr>
        <w:rPr>
          <w:rFonts w:hint="eastAsia"/>
        </w:rPr>
      </w:pPr>
      <w:r>
        <w:rPr>
          <w:rFonts w:hint="eastAsia"/>
        </w:rPr>
        <w:t>但这个反对意见只适用于某一类神迹。</w:t>
      </w:r>
    </w:p>
    <w:p w14:paraId="6FC14731">
      <w:pPr>
        <w:rPr>
          <w:rFonts w:hint="eastAsia"/>
        </w:rPr>
      </w:pPr>
      <w:r>
        <w:rPr>
          <w:rFonts w:hint="eastAsia"/>
        </w:rPr>
        <w:t>There are some events which so evidently transcend the power of nature that there can be no rational doubt as to their supernatural origin.</w:t>
      </w:r>
    </w:p>
    <w:p w14:paraId="5DBEAF51">
      <w:pPr>
        <w:rPr>
          <w:rFonts w:hint="eastAsia"/>
        </w:rPr>
      </w:pPr>
      <w:r>
        <w:rPr>
          <w:rFonts w:hint="eastAsia"/>
        </w:rPr>
        <w:t>有些事件如此明显地超越了自然的力量，以致对其超自然的起源不应有任何理性的怀疑。</w:t>
      </w:r>
    </w:p>
    <w:p w14:paraId="19B337C7">
      <w:pPr>
        <w:rPr>
          <w:rFonts w:hint="eastAsia"/>
        </w:rPr>
      </w:pPr>
      <w:r>
        <w:rPr>
          <w:rFonts w:hint="eastAsia"/>
        </w:rPr>
        <w:t>No creature can create or originate life, or work without the intervention of means.</w:t>
      </w:r>
    </w:p>
    <w:p w14:paraId="2B389951">
      <w:pPr>
        <w:rPr>
          <w:rFonts w:hint="eastAsia"/>
        </w:rPr>
      </w:pPr>
      <w:r>
        <w:rPr>
          <w:rFonts w:hint="eastAsia"/>
        </w:rPr>
        <w:t>没有任何受造物能够创造或产生生命，或在没有方法介入的情况下工作。</w:t>
      </w:r>
    </w:p>
    <w:p w14:paraId="1BEC1A6D">
      <w:pPr>
        <w:rPr>
          <w:rFonts w:hint="eastAsia"/>
        </w:rPr>
      </w:pPr>
      <w:r>
        <w:rPr>
          <w:rFonts w:hint="eastAsia"/>
        </w:rPr>
        <w:t>A large class of the miracles recorded in Scripture imply the exercise of a power which can belong to God alone.</w:t>
      </w:r>
    </w:p>
    <w:p w14:paraId="50A370D7">
      <w:pPr>
        <w:rPr>
          <w:rFonts w:hint="eastAsia"/>
        </w:rPr>
      </w:pPr>
      <w:r>
        <w:rPr>
          <w:rFonts w:hint="eastAsia"/>
        </w:rPr>
        <w:t>圣经中记载的一大类神迹都意味着一种只有神才能拥有的能力的运用。</w:t>
      </w:r>
    </w:p>
    <w:p w14:paraId="0EB02572">
      <w:pPr>
        <w:rPr>
          <w:rFonts w:hint="eastAsia"/>
        </w:rPr>
      </w:pPr>
      <w:r>
        <w:rPr>
          <w:rFonts w:hint="eastAsia"/>
        </w:rPr>
        <w:t>The multiplying a few loaves and fishes so as to satisfy the hunger of thousands of men raising the dead, and giving sight to the blind and hearing to the deaf, not by the appliances of art, but by a command, are clearly effects which imply the exercise of almighty power.</w:t>
      </w:r>
    </w:p>
    <w:p w14:paraId="56F96588">
      <w:pPr>
        <w:rPr>
          <w:rFonts w:hint="eastAsia"/>
        </w:rPr>
      </w:pPr>
      <w:r>
        <w:rPr>
          <w:rFonts w:hint="eastAsia"/>
        </w:rPr>
        <w:t>使少数饼和鱼增多以满足数千人的饥饿，使死人复活，使瞎子看见，使聋子听见，并非通过技艺的应用，而是通过命令，这些显然都是意味着全能运用效果。</w:t>
      </w:r>
    </w:p>
    <w:p w14:paraId="37F867AF">
      <w:pPr>
        <w:rPr>
          <w:rFonts w:hint="eastAsia"/>
        </w:rPr>
      </w:pPr>
      <w:r>
        <w:rPr>
          <w:rFonts w:hint="eastAsia"/>
        </w:rPr>
        <w:t>Besides, it is to be considered that the nature of the event is not the only criterion by which we are to determine its character.</w:t>
      </w:r>
    </w:p>
    <w:p w14:paraId="21480F9C">
      <w:pPr>
        <w:rPr>
          <w:rFonts w:hint="eastAsia"/>
        </w:rPr>
      </w:pPr>
      <w:r>
        <w:rPr>
          <w:rFonts w:hint="eastAsia"/>
        </w:rPr>
        <w:t>此外，需要考虑的是，事件的性质并非我们确定其特征的唯一标准。</w:t>
      </w:r>
    </w:p>
    <w:p w14:paraId="642C3EC9">
      <w:pPr>
        <w:rPr>
          <w:rFonts w:hint="eastAsia"/>
        </w:rPr>
      </w:pPr>
      <w:r>
        <w:rPr>
          <w:rFonts w:hint="eastAsia"/>
        </w:rPr>
        <w:t>To prove an event in the external world to be miraculous, we have only to prove that it is not the effect of any natural cause, and that it is to be referred to the immediate agency of God.</w:t>
      </w:r>
    </w:p>
    <w:p w14:paraId="15FDB161">
      <w:pPr>
        <w:rPr>
          <w:rFonts w:hint="eastAsia"/>
        </w:rPr>
      </w:pPr>
      <w:r>
        <w:rPr>
          <w:rFonts w:hint="eastAsia"/>
        </w:rPr>
        <w:t>要证明外部世界中的一个事件是神迹，我们只需证明它并非任何自然原因的结果，并且应归因于神的直接作为。</w:t>
      </w:r>
    </w:p>
    <w:p w14:paraId="530530DB">
      <w:pPr>
        <w:rPr>
          <w:rFonts w:hint="eastAsia"/>
        </w:rPr>
      </w:pPr>
      <w:r>
        <w:rPr>
          <w:rFonts w:hint="eastAsia"/>
        </w:rPr>
        <w:t>To produce this conviction moral evidence is quite as effective as any other.</w:t>
      </w:r>
    </w:p>
    <w:p w14:paraId="439BAA8C">
      <w:pPr>
        <w:rPr>
          <w:rFonts w:hint="eastAsia"/>
        </w:rPr>
      </w:pPr>
      <w:r>
        <w:rPr>
          <w:rFonts w:hint="eastAsia"/>
        </w:rPr>
        <w:t>要产生这种信念，道德证据与其他任何证据同样有效。</w:t>
      </w:r>
    </w:p>
    <w:p w14:paraId="6F1751C6">
      <w:pPr>
        <w:rPr>
          <w:rFonts w:hint="eastAsia"/>
        </w:rPr>
      </w:pPr>
      <w:r>
        <w:rPr>
          <w:rFonts w:hint="eastAsia"/>
        </w:rPr>
        <w:t>Such an event may be, as far as we can see, supernatural, either in its nature or in the mode of its occurrence, but that alone would not justify us in referring it to God.</w:t>
      </w:r>
    </w:p>
    <w:p w14:paraId="4495A964">
      <w:pPr>
        <w:rPr>
          <w:rFonts w:hint="eastAsia"/>
        </w:rPr>
      </w:pPr>
      <w:r>
        <w:rPr>
          <w:rFonts w:hint="eastAsia"/>
        </w:rPr>
        <w:t>这样的事件，就我们所能看到的而言，无论是其性质还是其发生方式，都可能是超自然的，但这本身并不能成为我们将其归因于神的理由。</w:t>
      </w:r>
    </w:p>
    <w:p w14:paraId="51353D63">
      <w:pPr>
        <w:rPr>
          <w:rFonts w:hint="eastAsia"/>
        </w:rPr>
      </w:pPr>
      <w:r>
        <w:rPr>
          <w:rFonts w:hint="eastAsia"/>
        </w:rPr>
        <w:t>Much depends on the character of the agent and the design for which the wonder is wrought.</w:t>
      </w:r>
    </w:p>
    <w:p w14:paraId="2E40CBE1">
      <w:pPr>
        <w:rPr>
          <w:rFonts w:hint="eastAsia"/>
        </w:rPr>
      </w:pPr>
      <w:r>
        <w:rPr>
          <w:rFonts w:hint="eastAsia"/>
        </w:rPr>
        <w:t>很大程度上取决于行动者的品格以及施行奇事的意图。</w:t>
      </w:r>
    </w:p>
    <w:p w14:paraId="13875054">
      <w:pPr>
        <w:rPr>
          <w:rFonts w:hint="eastAsia"/>
        </w:rPr>
      </w:pPr>
      <w:r>
        <w:rPr>
          <w:rFonts w:hint="eastAsia"/>
        </w:rPr>
        <w:t>If these be evidently bad, we cannot be convinced that God has wrought a miracle.</w:t>
      </w:r>
    </w:p>
    <w:p w14:paraId="4D48445D">
      <w:pPr>
        <w:rPr>
          <w:rFonts w:hint="eastAsia"/>
        </w:rPr>
      </w:pPr>
      <w:r>
        <w:rPr>
          <w:rFonts w:hint="eastAsia"/>
        </w:rPr>
        <w:t>如果这些显然是坏的，我们就无法相信神施行了神迹。</w:t>
      </w:r>
    </w:p>
    <w:p w14:paraId="12D4AD08">
      <w:pPr>
        <w:rPr>
          <w:rFonts w:hint="eastAsia"/>
        </w:rPr>
      </w:pPr>
      <w:r>
        <w:rPr>
          <w:rFonts w:hint="eastAsia"/>
        </w:rPr>
        <w:t>But if both the character of the agent and the design of his work are good, then we are easily and rationally convinced that the wonder is really a miracle.</w:t>
      </w:r>
    </w:p>
    <w:p w14:paraId="334B8700">
      <w:pPr>
        <w:rPr>
          <w:rFonts w:hint="eastAsia"/>
        </w:rPr>
      </w:pPr>
      <w:r>
        <w:rPr>
          <w:rFonts w:hint="eastAsia"/>
        </w:rPr>
        <w:t>但是，如果行动者的品格和其工作的意图都是好的，那么我们就很容易并且理性地相信那个奇事确实是一个神迹。</w:t>
      </w:r>
    </w:p>
    <w:p w14:paraId="5C4A73E9">
      <w:pPr>
        <w:rPr>
          <w:rFonts w:hint="eastAsia"/>
        </w:rPr>
      </w:pPr>
    </w:p>
    <w:p w14:paraId="5DA09F9B">
      <w:pPr>
        <w:spacing w:after="294" w:line="255" w:lineRule="auto"/>
        <w:ind w:left="26" w:right="16"/>
        <w:jc w:val="center"/>
        <w:rPr>
          <w:rFonts w:hint="eastAsia"/>
          <w:b/>
          <w:i/>
          <w:iCs/>
        </w:rPr>
      </w:pPr>
      <w:r>
        <w:rPr>
          <w:rFonts w:hint="eastAsia"/>
          <w:b/>
          <w:i/>
          <w:iCs/>
        </w:rPr>
        <w:t>Lying Wonders.</w:t>
      </w:r>
    </w:p>
    <w:p w14:paraId="1FCE498B">
      <w:pPr>
        <w:spacing w:after="294" w:line="255" w:lineRule="auto"/>
        <w:ind w:left="26" w:right="16"/>
        <w:jc w:val="center"/>
        <w:rPr>
          <w:rFonts w:hint="eastAsia"/>
          <w:b/>
          <w:i/>
          <w:iCs/>
        </w:rPr>
      </w:pPr>
      <w:r>
        <w:rPr>
          <w:rFonts w:hint="eastAsia"/>
          <w:b/>
          <w:i/>
          <w:iCs/>
        </w:rPr>
        <w:t>虚假的奇事。</w:t>
      </w:r>
    </w:p>
    <w:p w14:paraId="39F39A13">
      <w:pPr>
        <w:rPr>
          <w:rFonts w:hint="eastAsia"/>
        </w:rPr>
      </w:pPr>
    </w:p>
    <w:p w14:paraId="4971CBEA">
      <w:pPr>
        <w:rPr>
          <w:rFonts w:hint="eastAsia"/>
        </w:rPr>
      </w:pPr>
      <w:r>
        <w:rPr>
          <w:rFonts w:hint="eastAsia"/>
        </w:rPr>
        <w:t>2.This remark applies equally to another ground on which it is denied that we can certainly determine any event to be miraculous.</w:t>
      </w:r>
    </w:p>
    <w:p w14:paraId="54FAEC99">
      <w:pPr>
        <w:rPr>
          <w:rFonts w:hint="eastAsia"/>
        </w:rPr>
      </w:pPr>
      <w:r>
        <w:rPr>
          <w:rFonts w:hint="eastAsia"/>
        </w:rPr>
        <w:t>2.这个评论同样适用于另一个否认我们能够确定任何事件都是神迹的理由。</w:t>
      </w:r>
    </w:p>
    <w:p w14:paraId="0517811F">
      <w:pPr>
        <w:rPr>
          <w:rFonts w:hint="eastAsia"/>
        </w:rPr>
      </w:pPr>
      <w:r>
        <w:rPr>
          <w:rFonts w:hint="eastAsia"/>
        </w:rPr>
        <w:t>An effect may transcend all the powers of all material causes and the power of man, and nevertheless be within the compass of the ability of superhuman intelligences.</w:t>
      </w:r>
    </w:p>
    <w:p w14:paraId="631F492C">
      <w:pPr>
        <w:rPr>
          <w:rFonts w:hint="eastAsia"/>
        </w:rPr>
      </w:pPr>
      <w:r>
        <w:rPr>
          <w:rFonts w:hint="eastAsia"/>
        </w:rPr>
        <w:t>一个结果可能超越所有物质原因的所有能力以及人的能力，但仍然在超人智慧的能力范围之内。</w:t>
      </w:r>
    </w:p>
    <w:p w14:paraId="7673B014">
      <w:pPr>
        <w:rPr>
          <w:rFonts w:hint="eastAsia"/>
        </w:rPr>
      </w:pPr>
      <w:r>
        <w:rPr>
          <w:rFonts w:hint="eastAsia"/>
        </w:rPr>
        <w:t>There are rational creatures superior to man, endowed with far higher capacities.</w:t>
      </w:r>
    </w:p>
    <w:p w14:paraId="23CB13CD">
      <w:pPr>
        <w:rPr>
          <w:rFonts w:hint="eastAsia"/>
        </w:rPr>
      </w:pPr>
      <w:r>
        <w:rPr>
          <w:rFonts w:hint="eastAsia"/>
        </w:rPr>
        <w:t>存在着优于人类的有理性受造物，它们拥有远为更高的能力。</w:t>
      </w:r>
    </w:p>
    <w:p w14:paraId="630EA542">
      <w:pPr>
        <w:rPr>
          <w:rFonts w:hint="eastAsia"/>
        </w:rPr>
      </w:pPr>
      <w:r>
        <w:rPr>
          <w:rFonts w:hint="eastAsia"/>
        </w:rPr>
        <w:t>These exalted intelligences have access to our world; they do exercise their powers in producing effects in the realm of nature; and therefore, it is said, we cannot tell whether an event, admitted to be supernatural (in the limited sense of</w:t>
      </w:r>
    </w:p>
    <w:p w14:paraId="1BD83088">
      <w:pPr>
        <w:rPr>
          <w:rFonts w:hint="eastAsia"/>
        </w:rPr>
      </w:pPr>
      <w:r>
        <w:rPr>
          <w:rFonts w:hint="eastAsia"/>
        </w:rPr>
        <w:t>that word), is to be referred to God or to these spiritual beings.</w:t>
      </w:r>
    </w:p>
    <w:p w14:paraId="1366491D">
      <w:pPr>
        <w:rPr>
          <w:rFonts w:hint="eastAsia"/>
        </w:rPr>
      </w:pPr>
      <w:r>
        <w:rPr>
          <w:rFonts w:hint="eastAsia"/>
        </w:rPr>
        <w:t>这些崇高的智慧可以进入我们的世界；它们确实在自然领域运用其能力产生效果；因此，据说，我们无法判断一个被承认是超自然的事件（在该词的有限意义上），是应归因于神还是这些灵性存在。</w:t>
      </w:r>
    </w:p>
    <w:p w14:paraId="2E8C288B">
      <w:pPr>
        <w:rPr>
          <w:rFonts w:hint="eastAsia"/>
        </w:rPr>
      </w:pPr>
      <w:r>
        <w:rPr>
          <w:rFonts w:hint="eastAsia"/>
        </w:rPr>
        <w:t>Such is the latitude with which the words "signs and wonders" are used in the Scriptures, that they apply not only to works due to God's immediate agency, but to those effected by the power of evil spirits.</w:t>
      </w:r>
    </w:p>
    <w:p w14:paraId="3ADFAEBE">
      <w:pPr>
        <w:rPr>
          <w:rFonts w:hint="eastAsia"/>
        </w:rPr>
      </w:pPr>
      <w:r>
        <w:rPr>
          <w:rFonts w:hint="eastAsia"/>
        </w:rPr>
        <w:t>圣经中使用“神迹奇事”这些词语的范围如此之广，以致它们不仅适用于由于神的直接作为而产生的作为，也适用于由邪灵的能力所产生的作为。</w:t>
      </w:r>
    </w:p>
    <w:p w14:paraId="2DC085CE">
      <w:pPr>
        <w:rPr>
          <w:rFonts w:hint="eastAsia"/>
        </w:rPr>
      </w:pPr>
      <w:r>
        <w:rPr>
          <w:rFonts w:hint="eastAsia"/>
        </w:rPr>
        <w:t>On this account many theologians regard the latter as true miracles.</w:t>
      </w:r>
    </w:p>
    <w:p w14:paraId="6A835347">
      <w:pPr>
        <w:rPr>
          <w:rFonts w:hint="eastAsia"/>
        </w:rPr>
      </w:pPr>
      <w:r>
        <w:rPr>
          <w:rFonts w:hint="eastAsia"/>
        </w:rPr>
        <w:t>因此，许多神学家将后者视为真正的神迹。</w:t>
      </w:r>
    </w:p>
    <w:p w14:paraId="1A7E5E51">
      <w:pPr>
        <w:rPr>
          <w:rFonts w:hint="eastAsia"/>
        </w:rPr>
      </w:pPr>
      <w:r>
        <w:rPr>
          <w:rFonts w:hint="eastAsia"/>
        </w:rPr>
        <w:t>They are called "lying wonders," says Gerhard,21 not as to their form (or nature), but as to their end, i. e., because designed to promote error.</w:t>
      </w:r>
    </w:p>
    <w:p w14:paraId="5197C0B2">
      <w:pPr>
        <w:rPr>
          <w:rFonts w:hint="eastAsia"/>
        </w:rPr>
      </w:pPr>
      <w:r>
        <w:rPr>
          <w:rFonts w:hint="eastAsia"/>
        </w:rPr>
        <w:t>格哈德21说，它们被称为“虚假的奇事”，并非就其形式（或性质）而言，而是就其目的而言，即因为它们旨在促进错误。</w:t>
      </w:r>
    </w:p>
    <w:p w14:paraId="4CE44D81">
      <w:pPr>
        <w:rPr>
          <w:rFonts w:hint="eastAsia"/>
        </w:rPr>
      </w:pPr>
      <w:r>
        <w:rPr>
          <w:rFonts w:hint="eastAsia"/>
        </w:rPr>
        <w:t>Trench takes the same view; he says it is not a matter of doubt to him that the Scriptures attribute real wonders to Satan.</w:t>
      </w:r>
    </w:p>
    <w:p w14:paraId="719A6E2E">
      <w:pPr>
        <w:rPr>
          <w:rFonts w:hint="eastAsia"/>
        </w:rPr>
      </w:pPr>
      <w:r>
        <w:rPr>
          <w:rFonts w:hint="eastAsia"/>
        </w:rPr>
        <w:t>特伦奇持同样的观点；他说，圣经将真实的奇事归因于撒但，对他而言这并非疑问。</w:t>
      </w:r>
    </w:p>
    <w:p w14:paraId="2647CDF1">
      <w:pPr>
        <w:rPr>
          <w:rFonts w:hint="eastAsia"/>
        </w:rPr>
      </w:pPr>
      <w:r>
        <w:rPr>
          <w:rFonts w:hint="eastAsia"/>
        </w:rPr>
        <w:t>The question is not, Whether the works of the Egyptian Magicians and the predicted wonders of Antichrist are to be regarded as tricks and juggleries.</w:t>
      </w:r>
    </w:p>
    <w:p w14:paraId="496F3282">
      <w:pPr>
        <w:rPr>
          <w:rFonts w:hint="eastAsia"/>
        </w:rPr>
      </w:pPr>
      <w:r>
        <w:rPr>
          <w:rFonts w:hint="eastAsia"/>
        </w:rPr>
        <w:t>问题不在于埃及术士的作为和预言的敌基督奇事是否应被视为戏法和骗术。</w:t>
      </w:r>
    </w:p>
    <w:p w14:paraId="36A6797A">
      <w:pPr>
        <w:rPr>
          <w:rFonts w:hint="eastAsia"/>
        </w:rPr>
      </w:pPr>
      <w:r>
        <w:rPr>
          <w:rFonts w:hint="eastAsia"/>
        </w:rPr>
        <w:t>It may be admitted that they were, or are to be the works of Satan and his angels.</w:t>
      </w:r>
    </w:p>
    <w:p w14:paraId="658B6F43">
      <w:pPr>
        <w:rPr>
          <w:rFonts w:hint="eastAsia"/>
        </w:rPr>
      </w:pPr>
      <w:r>
        <w:rPr>
          <w:rFonts w:hint="eastAsia"/>
        </w:rPr>
        <w:t>可以承认它们曾经是，或将是撒但及其使者的作为。</w:t>
      </w:r>
    </w:p>
    <w:p w14:paraId="263DBE66">
      <w:pPr>
        <w:rPr>
          <w:rFonts w:hint="eastAsia"/>
        </w:rPr>
      </w:pPr>
      <w:r>
        <w:rPr>
          <w:rFonts w:hint="eastAsia"/>
        </w:rPr>
        <w:t>But the question is, Are they to be regarded as true miracles?</w:t>
      </w:r>
    </w:p>
    <w:p w14:paraId="143F3076">
      <w:pPr>
        <w:rPr>
          <w:rFonts w:hint="eastAsia"/>
        </w:rPr>
      </w:pPr>
      <w:r>
        <w:rPr>
          <w:rFonts w:hint="eastAsia"/>
        </w:rPr>
        <w:t>但问题是，它们是否应被视为真正的神迹？</w:t>
      </w:r>
    </w:p>
    <w:p w14:paraId="5BDD11F9">
      <w:pPr>
        <w:rPr>
          <w:rFonts w:hint="eastAsia"/>
        </w:rPr>
      </w:pPr>
      <w:r>
        <w:rPr>
          <w:rFonts w:hint="eastAsia"/>
        </w:rPr>
        <w:t>The answer to this question depends on the meaning of the word.</w:t>
      </w:r>
    </w:p>
    <w:p w14:paraId="58369729">
      <w:pPr>
        <w:rPr>
          <w:rFonts w:hint="eastAsia"/>
        </w:rPr>
      </w:pPr>
      <w:r>
        <w:rPr>
          <w:rFonts w:hint="eastAsia"/>
        </w:rPr>
        <w:t>这个问题的答案取决于这个词的含义。</w:t>
      </w:r>
    </w:p>
    <w:p w14:paraId="681BA1A0">
      <w:pPr>
        <w:rPr>
          <w:rFonts w:hint="eastAsia"/>
        </w:rPr>
      </w:pPr>
      <w:r>
        <w:rPr>
          <w:rFonts w:hint="eastAsia"/>
        </w:rPr>
        <w:t>If by a miracle we mean any event transcending the efficiency of physical causes and the power of man, then they are miracles.</w:t>
      </w:r>
    </w:p>
    <w:p w14:paraId="6188C461">
      <w:pPr>
        <w:rPr>
          <w:rFonts w:hint="eastAsia"/>
        </w:rPr>
      </w:pPr>
      <w:r>
        <w:rPr>
          <w:rFonts w:hint="eastAsia"/>
        </w:rPr>
        <w:t>如果我们所说的神迹是指任何超越物理原因效能和人的能力的事件，那么它们就是神迹。</w:t>
      </w:r>
    </w:p>
    <w:p w14:paraId="6EBBAA69">
      <w:pPr>
        <w:rPr>
          <w:rFonts w:hint="eastAsia"/>
        </w:rPr>
      </w:pPr>
      <w:r>
        <w:rPr>
          <w:rFonts w:hint="eastAsia"/>
        </w:rPr>
        <w:t>But if we adhere to the definition above given, which requires that the event be produced by the immediate power of God, they of course are not miracles.</w:t>
      </w:r>
    </w:p>
    <w:p w14:paraId="3DDFBBFF">
      <w:pPr>
        <w:rPr>
          <w:rFonts w:hint="eastAsia"/>
        </w:rPr>
      </w:pPr>
      <w:r>
        <w:rPr>
          <w:rFonts w:hint="eastAsia"/>
        </w:rPr>
        <w:t>但如果我们坚持上述定义，即要求事件由神的直接能力产生，那么它们当然不是神迹。</w:t>
      </w:r>
    </w:p>
    <w:p w14:paraId="18C2BF9D">
      <w:pPr>
        <w:rPr>
          <w:rFonts w:hint="eastAsia"/>
        </w:rPr>
      </w:pPr>
      <w:r>
        <w:rPr>
          <w:rFonts w:hint="eastAsia"/>
        </w:rPr>
        <w:t>They are "lying wonders," not only because intended to sustain the kingdom of lies, but because they falsely profess to be what they are not.</w:t>
      </w:r>
    </w:p>
    <w:p w14:paraId="274E8FCE">
      <w:pPr>
        <w:rPr>
          <w:rFonts w:hint="eastAsia"/>
        </w:rPr>
      </w:pPr>
      <w:r>
        <w:rPr>
          <w:rFonts w:hint="eastAsia"/>
        </w:rPr>
        <w:t>它们是“虚假的奇事”，不仅因为它们旨在维持谎言的国度，而且因为它们虚假地声称自己是它们所不是的。</w:t>
      </w:r>
    </w:p>
    <w:p w14:paraId="56F66BBA">
      <w:pPr>
        <w:rPr>
          <w:rFonts w:hint="eastAsia"/>
        </w:rPr>
      </w:pPr>
      <w:r>
        <w:rPr>
          <w:rFonts w:hint="eastAsia"/>
        </w:rPr>
        <w:t>Thus Thomas Aquinas says:22 Demones possunt facere miracula: quae scilicet homines mirantur, in quantum eorum facultatem et cognitionem excedunt."</w:t>
      </w:r>
    </w:p>
    <w:p w14:paraId="14F58C7B">
      <w:pPr>
        <w:rPr>
          <w:rFonts w:hint="eastAsia"/>
        </w:rPr>
      </w:pPr>
      <w:r>
        <w:rPr>
          <w:rFonts w:hint="eastAsia"/>
        </w:rPr>
        <w:t>因此托马斯·阿奎那说：22 Demones possunt facere miracula: quae scilicet homines mirantur, in quantum eorum facultatem et cognitionem excedunt."（魔鬼能够行神迹：也就是说，那些使人惊奇的事物，因为它们超出了人的能力和认识范围。）</w:t>
      </w:r>
    </w:p>
    <w:p w14:paraId="000E8EB7">
      <w:pPr>
        <w:rPr>
          <w:rFonts w:hint="eastAsia"/>
        </w:rPr>
      </w:pPr>
      <w:r>
        <w:rPr>
          <w:rFonts w:hint="eastAsia"/>
        </w:rPr>
        <w:t>They are only wonders in the sight of men.</w:t>
      </w:r>
    </w:p>
    <w:p w14:paraId="05103FA5">
      <w:pPr>
        <w:rPr>
          <w:rFonts w:hint="eastAsia"/>
        </w:rPr>
      </w:pPr>
      <w:r>
        <w:rPr>
          <w:rFonts w:hint="eastAsia"/>
        </w:rPr>
        <w:t>它们仅仅是在人看来是奇事。</w:t>
      </w:r>
    </w:p>
    <w:p w14:paraId="50ECFB26">
      <w:pPr>
        <w:rPr>
          <w:rFonts w:hint="eastAsia"/>
        </w:rPr>
      </w:pPr>
    </w:p>
    <w:p w14:paraId="01DF6810">
      <w:pPr>
        <w:rPr>
          <w:rFonts w:hint="eastAsia"/>
        </w:rPr>
      </w:pPr>
      <w:r>
        <w:rPr>
          <w:rFonts w:hint="eastAsia"/>
        </w:rPr>
        <w:t>The difficulty of discriminating between miracles and these lying wonders, i. e., between the works of God and the works of Satan, has been anticipated and provided for by the sacred writers themselves.</w:t>
      </w:r>
    </w:p>
    <w:p w14:paraId="4FECAB14">
      <w:pPr>
        <w:rPr>
          <w:rFonts w:hint="eastAsia"/>
        </w:rPr>
      </w:pPr>
      <w:r>
        <w:rPr>
          <w:rFonts w:hint="eastAsia"/>
        </w:rPr>
        <w:t>区分神迹与这些虚假奇事，即区分神的作为与撒但的作为的困难，已被圣经作者们自己预料到并作了准备。</w:t>
      </w:r>
    </w:p>
    <w:p w14:paraId="78BF51B9">
      <w:pPr>
        <w:rPr>
          <w:rFonts w:hint="eastAsia"/>
        </w:rPr>
      </w:pPr>
      <w:r>
        <w:rPr>
          <w:rFonts w:hint="eastAsia"/>
        </w:rPr>
        <w:t>In Deut. xiii. 1-3, Moses says, "If there arise among you a prophet . . . . and giveth thee a sign or a wonder, and the sign or thine wonder come to pass, whereof he spake unto thee, saying, Let us go after other gods thou shalt not hearken unto the words of that prophet."</w:t>
      </w:r>
    </w:p>
    <w:p w14:paraId="49FF2913">
      <w:pPr>
        <w:rPr>
          <w:rFonts w:hint="eastAsia"/>
        </w:rPr>
      </w:pPr>
      <w:r>
        <w:rPr>
          <w:rFonts w:hint="eastAsia"/>
        </w:rPr>
        <w:t>在申命记十三章1-3节，摩西说：“你们中间若有先知……向你显个神迹奇事，对你说：我们去随从你素不认识的别神，事奉它们吧。他所显的神迹奇事虽有应验，你也不可听那先知的话。”</w:t>
      </w:r>
    </w:p>
    <w:p w14:paraId="01AC3A4D">
      <w:pPr>
        <w:rPr>
          <w:rFonts w:hint="eastAsia"/>
        </w:rPr>
      </w:pPr>
      <w:r>
        <w:rPr>
          <w:rFonts w:hint="eastAsia"/>
        </w:rPr>
        <w:t>In Matt. vii. 22, 23, our Lord says, "Many will say to me in that day, Lord, Lord, have we not prophesied in thy name? and in thy name have cast out devils? and in thy name done many wonderful works?</w:t>
      </w:r>
    </w:p>
    <w:p w14:paraId="6B432D2F">
      <w:pPr>
        <w:rPr>
          <w:rFonts w:hint="eastAsia"/>
        </w:rPr>
      </w:pPr>
      <w:r>
        <w:rPr>
          <w:rFonts w:hint="eastAsia"/>
        </w:rPr>
        <w:t>在马太福音七章22、23节，我们的主说：“当那日必有许多人对我说：主啊，主啊，我们不是奉你的名传道，奉你的名赶鬼，奉你的名行许多异能么？</w:t>
      </w:r>
    </w:p>
    <w:p w14:paraId="0F682A47">
      <w:pPr>
        <w:rPr>
          <w:rFonts w:hint="eastAsia"/>
        </w:rPr>
      </w:pPr>
      <w:r>
        <w:rPr>
          <w:rFonts w:hint="eastAsia"/>
        </w:rPr>
        <w:t>And then will I profess unto them, I never knew you: depart from me, ye that work iniquity."</w:t>
      </w:r>
    </w:p>
    <w:p w14:paraId="47BA79A9">
      <w:pPr>
        <w:rPr>
          <w:rFonts w:hint="eastAsia"/>
        </w:rPr>
      </w:pPr>
      <w:r>
        <w:rPr>
          <w:rFonts w:hint="eastAsia"/>
        </w:rPr>
        <w:t>我就明明的告诉他们说：我从来不认识你们，你们这些作恶的人，离开我去吧！”</w:t>
      </w:r>
    </w:p>
    <w:p w14:paraId="0FDA2668">
      <w:pPr>
        <w:rPr>
          <w:rFonts w:hint="eastAsia"/>
        </w:rPr>
      </w:pPr>
      <w:r>
        <w:rPr>
          <w:rFonts w:hint="eastAsia"/>
        </w:rPr>
        <w:t>Matt. xxiv. 24, "There shall arise false Christs, and false prophets, and shall shew great signs and wonders; insomuch that, if it were possible, they shall deceive the very elect."</w:t>
      </w:r>
    </w:p>
    <w:p w14:paraId="280D0AFB">
      <w:pPr>
        <w:rPr>
          <w:rFonts w:hint="eastAsia"/>
        </w:rPr>
      </w:pPr>
      <w:r>
        <w:rPr>
          <w:rFonts w:hint="eastAsia"/>
        </w:rPr>
        <w:t>马太福音二十四章24节：“因为假基督、假先知将要起来，显大神迹、大奇事；倘若能行，连选民也就迷惑了。”</w:t>
      </w:r>
    </w:p>
    <w:p w14:paraId="5EEAC14C">
      <w:pPr>
        <w:rPr>
          <w:rFonts w:hint="eastAsia"/>
        </w:rPr>
      </w:pPr>
      <w:r>
        <w:rPr>
          <w:rFonts w:hint="eastAsia"/>
        </w:rPr>
        <w:t>In 2 Thess. ii. 9, the Apostle teaches us that the coming of the man of sin shall be "after the working of Satan, with all power and signs and lying wonders."</w:t>
      </w:r>
    </w:p>
    <w:p w14:paraId="4AB9FF26">
      <w:pPr>
        <w:rPr>
          <w:rFonts w:hint="eastAsia"/>
        </w:rPr>
      </w:pPr>
      <w:r>
        <w:rPr>
          <w:rFonts w:hint="eastAsia"/>
        </w:rPr>
        <w:t>在帖撒罗尼迦后书二章9节，使徒教导我们，那大罪人的到来将是“照撒但的运动，行各样的异能、神迹，和一切虚假的奇事”。</w:t>
      </w:r>
    </w:p>
    <w:p w14:paraId="09F651DE">
      <w:pPr>
        <w:rPr>
          <w:rFonts w:hint="eastAsia"/>
        </w:rPr>
      </w:pPr>
      <w:r>
        <w:rPr>
          <w:rFonts w:hint="eastAsia"/>
        </w:rPr>
        <w:t>These passages teach that supernatural events, i. e., events transcending the power of material causes and the ability of man, may be brought about by the agency of higher intelligences; and that no such supernatural events are to be regarded as of any authority if produced by wicked agents, or for a wicked purpose.</w:t>
      </w:r>
    </w:p>
    <w:p w14:paraId="18CABAEE">
      <w:pPr>
        <w:rPr>
          <w:rFonts w:hint="eastAsia"/>
        </w:rPr>
      </w:pPr>
      <w:r>
        <w:rPr>
          <w:rFonts w:hint="eastAsia"/>
        </w:rPr>
        <w:t>这些经文教导说，超自然事件，即超越物质原因能力和人的能力的事件，可能由更高智慧的作为引起；并且如果这些超自然事件是由邪恶的行动者产生，或为了邪恶的目的而产生，那么它们就不应被视为具有任何权威性。</w:t>
      </w:r>
    </w:p>
    <w:p w14:paraId="2DA62A04">
      <w:pPr>
        <w:rPr>
          <w:rFonts w:hint="eastAsia"/>
        </w:rPr>
      </w:pPr>
      <w:r>
        <w:rPr>
          <w:rFonts w:hint="eastAsia"/>
        </w:rPr>
        <w:t>It was on this principle our Lord answered the Pharisees who accused Him of casting out devils by Beelzebub the prince of devils.</w:t>
      </w:r>
    </w:p>
    <w:p w14:paraId="5FE51E33">
      <w:pPr>
        <w:rPr>
          <w:rFonts w:hint="eastAsia"/>
        </w:rPr>
      </w:pPr>
      <w:r>
        <w:rPr>
          <w:rFonts w:hint="eastAsia"/>
        </w:rPr>
        <w:t>我们的主正是根据这个原则回答了那些指控祂靠鬼王别西卜赶鬼的法利赛人。</w:t>
      </w:r>
    </w:p>
    <w:p w14:paraId="6A3DFE63">
      <w:pPr>
        <w:rPr>
          <w:rFonts w:hint="eastAsia"/>
        </w:rPr>
      </w:pPr>
      <w:r>
        <w:rPr>
          <w:rFonts w:hint="eastAsia"/>
        </w:rPr>
        <w:t>He appealed to the design for which his miracles were wrought to prove that they could not be referred to a Satanic influence.</w:t>
      </w:r>
    </w:p>
    <w:p w14:paraId="0FABBB2A">
      <w:pPr>
        <w:rPr>
          <w:rFonts w:hint="eastAsia"/>
        </w:rPr>
      </w:pPr>
      <w:r>
        <w:rPr>
          <w:rFonts w:hint="eastAsia"/>
        </w:rPr>
        <w:t>祂诉诸于祂施行神迹的目的，以证明它们不能归因于撒但的影响。</w:t>
      </w:r>
    </w:p>
    <w:p w14:paraId="41C8AE18">
      <w:pPr>
        <w:rPr>
          <w:rFonts w:hint="eastAsia"/>
        </w:rPr>
      </w:pPr>
      <w:r>
        <w:rPr>
          <w:rFonts w:hint="eastAsia"/>
        </w:rPr>
        <w:t>Satan will not cooperate to confirm the truth or to promote good.</w:t>
      </w:r>
    </w:p>
    <w:p w14:paraId="65670EA1">
      <w:pPr>
        <w:rPr>
          <w:rFonts w:hint="eastAsia"/>
        </w:rPr>
      </w:pPr>
      <w:r>
        <w:rPr>
          <w:rFonts w:hint="eastAsia"/>
        </w:rPr>
        <w:t>撒但不会合作来证实真理或促进良善。</w:t>
      </w:r>
    </w:p>
    <w:p w14:paraId="49A98737">
      <w:pPr>
        <w:rPr>
          <w:rFonts w:hint="eastAsia"/>
        </w:rPr>
      </w:pPr>
      <w:r>
        <w:rPr>
          <w:rFonts w:hint="eastAsia"/>
        </w:rPr>
        <w:t>God cannot cooperate to confirm what is false or to promote evil.</w:t>
      </w:r>
    </w:p>
    <w:p w14:paraId="6382F3A2">
      <w:pPr>
        <w:rPr>
          <w:rFonts w:hint="eastAsia"/>
        </w:rPr>
      </w:pPr>
      <w:r>
        <w:rPr>
          <w:rFonts w:hint="eastAsia"/>
        </w:rPr>
        <w:t>神不能合作来证实虚假或促进邪恶。</w:t>
      </w:r>
    </w:p>
    <w:p w14:paraId="36AFF606">
      <w:pPr>
        <w:rPr>
          <w:rFonts w:hint="eastAsia"/>
        </w:rPr>
      </w:pPr>
      <w:r>
        <w:rPr>
          <w:rFonts w:hint="eastAsia"/>
        </w:rPr>
        <w:t>So that the character of the agent and the design for which a supernatural event is brought about determine whether it is truly a miracle, or whether it is one of the lying wonders of the devil.</w:t>
      </w:r>
    </w:p>
    <w:p w14:paraId="32D4AE2F">
      <w:pPr>
        <w:rPr>
          <w:rFonts w:hint="eastAsia"/>
        </w:rPr>
      </w:pPr>
      <w:r>
        <w:rPr>
          <w:rFonts w:hint="eastAsia"/>
        </w:rPr>
        <w:t>因此，行动者的品格以及超自然事件发生的目的，决定了它是否是真正的神迹，或者是否是魔鬼虚假的奇事之一。</w:t>
      </w:r>
    </w:p>
    <w:p w14:paraId="04B262F6">
      <w:pPr>
        <w:rPr>
          <w:rFonts w:hint="eastAsia"/>
        </w:rPr>
      </w:pPr>
      <w:r>
        <w:rPr>
          <w:rFonts w:hint="eastAsia"/>
        </w:rPr>
        <w:t>From the Scriptures this criterion of miracles was adopted by the Church.</w:t>
      </w:r>
    </w:p>
    <w:p w14:paraId="6B5A37D8">
      <w:pPr>
        <w:rPr>
          <w:rFonts w:hint="eastAsia"/>
        </w:rPr>
      </w:pPr>
      <w:r>
        <w:rPr>
          <w:rFonts w:hint="eastAsia"/>
        </w:rPr>
        <w:t>教会从圣经中采纳了这个神迹的标准。</w:t>
      </w:r>
    </w:p>
    <w:p w14:paraId="60506EC8">
      <w:pPr>
        <w:rPr>
          <w:rFonts w:hint="eastAsia"/>
        </w:rPr>
      </w:pPr>
      <w:r>
        <w:rPr>
          <w:rFonts w:hint="eastAsia"/>
        </w:rPr>
        <w:t>Luther says, "Against authenticated doctrines, no signs or wonders, however great or numerous, are to be admitted; for we have the command of God, who said from heaven, 'Hear him,' to listen only unto Christ."</w:t>
      </w:r>
    </w:p>
    <w:p w14:paraId="0AF682EC">
      <w:pPr>
        <w:rPr>
          <w:rFonts w:hint="eastAsia"/>
        </w:rPr>
      </w:pPr>
      <w:r>
        <w:rPr>
          <w:rFonts w:hint="eastAsia"/>
        </w:rPr>
        <w:t>路德说：“对于已证实的教义，无论神迹奇事多么伟大或众多，都不能承认；因为我们有神的命令，祂从天上说：‘听祂的，’只听从基督。”</w:t>
      </w:r>
    </w:p>
    <w:p w14:paraId="54557327">
      <w:pPr>
        <w:rPr>
          <w:rFonts w:hint="eastAsia"/>
        </w:rPr>
      </w:pPr>
      <w:r>
        <w:rPr>
          <w:rFonts w:hint="eastAsia"/>
        </w:rPr>
        <w:t>Chemnitz23 says, "Miracula non debent praeferri doctrinae. . . . neque enim contra doctrinam a Deo revelatam ulla miracula valere debent."</w:t>
      </w:r>
    </w:p>
    <w:p w14:paraId="76E3CFDE">
      <w:pPr>
        <w:rPr>
          <w:rFonts w:hint="eastAsia"/>
        </w:rPr>
      </w:pPr>
      <w:r>
        <w:rPr>
          <w:rFonts w:hint="eastAsia"/>
        </w:rPr>
        <w:t>开姆尼茨23说：“Miracula non debent praeferri doctrinae. . . . neque enim contra doctrinam a Deo revelatam ulla miracula valere debent。”（神迹不应优先于教义……因为任何神迹都不应违背神所启示的教义。）</w:t>
      </w:r>
    </w:p>
    <w:p w14:paraId="698F8460">
      <w:pPr>
        <w:rPr>
          <w:rFonts w:hint="eastAsia"/>
        </w:rPr>
      </w:pPr>
      <w:r>
        <w:rPr>
          <w:rFonts w:hint="eastAsia"/>
        </w:rPr>
        <w:t>Gerhard24 says, "Miracula, si non habeant doctrinae veritatem conjunctam nihil probant."</w:t>
      </w:r>
    </w:p>
    <w:p w14:paraId="6504531D">
      <w:pPr>
        <w:rPr>
          <w:rFonts w:hint="eastAsia"/>
        </w:rPr>
      </w:pPr>
      <w:r>
        <w:rPr>
          <w:rFonts w:hint="eastAsia"/>
        </w:rPr>
        <w:t>格哈德24说：“Miracula, si non habeant doctrinae veritatem conjunctam nihil probant。”（神迹，如果不同时具有教义的真实性，就什么也证明不了。）</w:t>
      </w:r>
    </w:p>
    <w:p w14:paraId="7082CCD9">
      <w:pPr>
        <w:rPr>
          <w:rFonts w:hint="eastAsia"/>
        </w:rPr>
      </w:pPr>
      <w:r>
        <w:rPr>
          <w:rFonts w:hint="eastAsia"/>
        </w:rPr>
        <w:t>Brochmann also says,25 "Ut opus aliquod sit verum miraculum duo requiruntur. Unum, est veritas rei; alterum, veritas finis."</w:t>
      </w:r>
    </w:p>
    <w:p w14:paraId="3CDD5A16">
      <w:pPr>
        <w:rPr>
          <w:rFonts w:hint="eastAsia"/>
        </w:rPr>
      </w:pPr>
      <w:r>
        <w:rPr>
          <w:rFonts w:hint="eastAsia"/>
        </w:rPr>
        <w:t>布罗赫曼也说：25 “Ut opus aliquod sit verum miraculum duo requiruntur. Unum, est veritas rei; alterum, veritas finis。”（要使某项工作成为真正的神迹，需要两个条件。一个是事情的真实性；另一个是目的的真实性。）</w:t>
      </w:r>
    </w:p>
    <w:p w14:paraId="5E3F2DAB">
      <w:pPr>
        <w:rPr>
          <w:rFonts w:hint="eastAsia"/>
        </w:rPr>
      </w:pPr>
    </w:p>
    <w:p w14:paraId="0DEC6DB4">
      <w:pPr>
        <w:rPr>
          <w:rFonts w:hint="eastAsia"/>
        </w:rPr>
      </w:pPr>
      <w:r>
        <w:rPr>
          <w:rFonts w:hint="eastAsia"/>
        </w:rPr>
        <w:t>To this it may be objected, that it is reasoning in a circle to prove the truth of the doctrine from the miracle, and then the truth of the miracle from the doctrine.</w:t>
      </w:r>
    </w:p>
    <w:p w14:paraId="3221BC3A">
      <w:pPr>
        <w:rPr>
          <w:rFonts w:hint="eastAsia"/>
        </w:rPr>
      </w:pPr>
      <w:r>
        <w:rPr>
          <w:rFonts w:hint="eastAsia"/>
        </w:rPr>
        <w:t>对此可以反对说，这是循环论证，即从神迹证明教义的真实性，然后再从教义证明神迹的真实性。</w:t>
      </w:r>
    </w:p>
    <w:p w14:paraId="28BEBF58">
      <w:pPr>
        <w:rPr>
          <w:rFonts w:hint="eastAsia"/>
        </w:rPr>
      </w:pPr>
      <w:r>
        <w:rPr>
          <w:rFonts w:hint="eastAsia"/>
        </w:rPr>
        <w:t>We answer, however, (1.) That this moral criterion is needed only in the doubtful class of miracles.</w:t>
      </w:r>
    </w:p>
    <w:p w14:paraId="4CE155B6">
      <w:pPr>
        <w:rPr>
          <w:rFonts w:hint="eastAsia"/>
        </w:rPr>
      </w:pPr>
      <w:r>
        <w:rPr>
          <w:rFonts w:hint="eastAsia"/>
        </w:rPr>
        <w:t>然而，我们回答说：（1.）这个道德标准只在可疑的神迹类别中才需要。</w:t>
      </w:r>
    </w:p>
    <w:p w14:paraId="556FACE3">
      <w:pPr>
        <w:rPr>
          <w:rFonts w:hint="eastAsia"/>
        </w:rPr>
      </w:pPr>
      <w:r>
        <w:rPr>
          <w:rFonts w:hint="eastAsia"/>
        </w:rPr>
        <w:t>There are certain events which from their nature can have no other author than God.</w:t>
      </w:r>
    </w:p>
    <w:p w14:paraId="770DEA47">
      <w:pPr>
        <w:rPr>
          <w:rFonts w:hint="eastAsia"/>
        </w:rPr>
      </w:pPr>
      <w:r>
        <w:rPr>
          <w:rFonts w:hint="eastAsia"/>
        </w:rPr>
        <w:t>有些事件就其性质而言，除了神以外不可能有其他作者。</w:t>
      </w:r>
    </w:p>
    <w:p w14:paraId="6B6D2CA4">
      <w:pPr>
        <w:rPr>
          <w:rFonts w:hint="eastAsia"/>
        </w:rPr>
      </w:pPr>
      <w:r>
        <w:rPr>
          <w:rFonts w:hint="eastAsia"/>
        </w:rPr>
        <w:t>They transcend not only the powers of matter and of man, but all created power.</w:t>
      </w:r>
    </w:p>
    <w:p w14:paraId="583F5B5C">
      <w:pPr>
        <w:rPr>
          <w:rFonts w:hint="eastAsia"/>
        </w:rPr>
      </w:pPr>
      <w:r>
        <w:rPr>
          <w:rFonts w:hint="eastAsia"/>
        </w:rPr>
        <w:t>它们不仅超越了物质和人的能力，而且超越了所有受造的能力。</w:t>
      </w:r>
    </w:p>
    <w:p w14:paraId="7D049AF7">
      <w:pPr>
        <w:rPr>
          <w:rFonts w:hint="eastAsia"/>
        </w:rPr>
      </w:pPr>
      <w:r>
        <w:rPr>
          <w:rFonts w:hint="eastAsia"/>
        </w:rPr>
        <w:t>The efficiency of creatures has known limits, determined, if not by reason, at least by the Word of God.</w:t>
      </w:r>
    </w:p>
    <w:p w14:paraId="3F17F7F7">
      <w:pPr>
        <w:rPr>
          <w:rFonts w:hint="eastAsia"/>
        </w:rPr>
      </w:pPr>
      <w:r>
        <w:rPr>
          <w:rFonts w:hint="eastAsia"/>
        </w:rPr>
        <w:t>受造物的效能有已知的限制，如果不是由理性决定的，至少是由神的话语决定的。</w:t>
      </w:r>
    </w:p>
    <w:p w14:paraId="37F67A1E">
      <w:pPr>
        <w:rPr>
          <w:rFonts w:hint="eastAsia"/>
        </w:rPr>
      </w:pPr>
      <w:r>
        <w:rPr>
          <w:rFonts w:hint="eastAsia"/>
        </w:rPr>
        <w:t>(2.) It is not unusual nor unreasonable that two kinds of evidence should be dependent and yet mutually confirmatory.</w:t>
      </w:r>
    </w:p>
    <w:p w14:paraId="63F4398F">
      <w:pPr>
        <w:rPr>
          <w:rFonts w:hint="eastAsia"/>
        </w:rPr>
      </w:pPr>
      <w:r>
        <w:rPr>
          <w:rFonts w:hint="eastAsia"/>
        </w:rPr>
        <w:t>（2.）两种证据相互依赖但又相互证实，这并非不寻常或不合理。</w:t>
      </w:r>
    </w:p>
    <w:p w14:paraId="045FCC2D">
      <w:pPr>
        <w:rPr>
          <w:rFonts w:hint="eastAsia"/>
        </w:rPr>
      </w:pPr>
      <w:r>
        <w:rPr>
          <w:rFonts w:hint="eastAsia"/>
        </w:rPr>
        <w:t>In the case of a historian, we may believe his authorities to be what he says they are, on account of his character; and we may believe his statements on account of his authorities.</w:t>
      </w:r>
    </w:p>
    <w:p w14:paraId="23E0EBA2">
      <w:pPr>
        <w:rPr>
          <w:rFonts w:hint="eastAsia"/>
        </w:rPr>
      </w:pPr>
      <w:r>
        <w:rPr>
          <w:rFonts w:hint="eastAsia"/>
        </w:rPr>
        <w:t>就历史学家而言，我们可能因其品格而相信他所说的权威是真实的；我们也可能因其权威而相信他的陈述。</w:t>
      </w:r>
    </w:p>
    <w:p w14:paraId="24826E5E">
      <w:pPr>
        <w:rPr>
          <w:rFonts w:hint="eastAsia"/>
        </w:rPr>
      </w:pPr>
      <w:r>
        <w:rPr>
          <w:rFonts w:hint="eastAsia"/>
        </w:rPr>
        <w:t>So we may believe a good man, when he says that the wonders which he performs are not tricks, or effects produced by the cooperation of evil spirits, but by the power of God, and we may believe his teachings to be divine because of the wonders.</w:t>
      </w:r>
    </w:p>
    <w:p w14:paraId="642E6760">
      <w:pPr>
        <w:rPr>
          <w:rFonts w:hint="eastAsia"/>
        </w:rPr>
      </w:pPr>
      <w:r>
        <w:rPr>
          <w:rFonts w:hint="eastAsia"/>
        </w:rPr>
        <w:t>因此，当一个好人说他所行的奇事并非戏法，或并非由邪灵合作产生的效果，而是由神的能力产生的时，我们可以相信他；并且我们可以因奇事而相信他的教导是神圣的。</w:t>
      </w:r>
    </w:p>
    <w:p w14:paraId="7FB9EA1A">
      <w:pPr>
        <w:rPr>
          <w:rFonts w:hint="eastAsia"/>
        </w:rPr>
      </w:pPr>
      <w:r>
        <w:rPr>
          <w:rFonts w:hint="eastAsia"/>
        </w:rPr>
        <w:t>The Bible assumes that men have an intuitive perception of what is good; and it assumes that God is on the side of goodness and Satan on the side of evil.</w:t>
      </w:r>
    </w:p>
    <w:p w14:paraId="4ECAE2C1">
      <w:pPr>
        <w:rPr>
          <w:rFonts w:hint="eastAsia"/>
        </w:rPr>
      </w:pPr>
      <w:r>
        <w:rPr>
          <w:rFonts w:hint="eastAsia"/>
        </w:rPr>
        <w:t>圣经假定人对什么是善有直觉的感知；并且它假定神站在良善一边，撒但站在邪恶一边。</w:t>
      </w:r>
    </w:p>
    <w:p w14:paraId="220F6655">
      <w:pPr>
        <w:rPr>
          <w:rFonts w:hint="eastAsia"/>
        </w:rPr>
      </w:pPr>
      <w:r>
        <w:rPr>
          <w:rFonts w:hint="eastAsia"/>
        </w:rPr>
        <w:t>If a wonder, therefore, be wrought in favour of what is good, it is from God; if in support of what is evil, it is from Satan.</w:t>
      </w:r>
    </w:p>
    <w:p w14:paraId="11EBB821">
      <w:pPr>
        <w:rPr>
          <w:rFonts w:hint="eastAsia"/>
        </w:rPr>
      </w:pPr>
      <w:r>
        <w:rPr>
          <w:rFonts w:hint="eastAsia"/>
        </w:rPr>
        <w:t>因此，如果一个奇事是为了支持良善而施行的，它就来自神；如果为了支持邪恶，它就来自撒但。</w:t>
      </w:r>
    </w:p>
    <w:p w14:paraId="69557DF4">
      <w:pPr>
        <w:rPr>
          <w:rFonts w:hint="eastAsia"/>
        </w:rPr>
      </w:pPr>
      <w:r>
        <w:rPr>
          <w:rFonts w:hint="eastAsia"/>
        </w:rPr>
        <w:t>This is one of the grounds on which Protestants give themselves so little concern about the pretended miracles of the Romish church.</w:t>
      </w:r>
    </w:p>
    <w:p w14:paraId="4D884051">
      <w:pPr>
        <w:rPr>
          <w:rFonts w:hint="eastAsia"/>
        </w:rPr>
      </w:pPr>
      <w:r>
        <w:rPr>
          <w:rFonts w:hint="eastAsia"/>
        </w:rPr>
        <w:t>这是新教徒对罗马天主教会所宣称的神迹如此不关心的原因之一。</w:t>
      </w:r>
    </w:p>
    <w:p w14:paraId="0325FE22">
      <w:pPr>
        <w:rPr>
          <w:rFonts w:hint="eastAsia"/>
        </w:rPr>
      </w:pPr>
      <w:r>
        <w:rPr>
          <w:rFonts w:hint="eastAsia"/>
        </w:rPr>
        <w:t>They do not feel it to be necessary to disprove them by a critical examination of their nature, or of the circumstances under which they were performed, or of the evidence by which they are supported.</w:t>
      </w:r>
    </w:p>
    <w:p w14:paraId="7BF5005E">
      <w:pPr>
        <w:rPr>
          <w:rFonts w:hint="eastAsia"/>
        </w:rPr>
      </w:pPr>
      <w:r>
        <w:rPr>
          <w:rFonts w:hint="eastAsia"/>
        </w:rPr>
        <w:t>他们不觉得有必要通过对其性质、其施行环境或其支持证据的批判性审查来反驳它们。</w:t>
      </w:r>
    </w:p>
    <w:p w14:paraId="0BAB0CC7">
      <w:pPr>
        <w:rPr>
          <w:rFonts w:hint="eastAsia"/>
        </w:rPr>
      </w:pPr>
      <w:r>
        <w:rPr>
          <w:rFonts w:hint="eastAsia"/>
        </w:rPr>
        <w:t>Not one in a thousand of them could stand the test of such an examination; most of them, indeed, are barefaced impostures openly justified by the authorities on the ground of pious frauds.</w:t>
      </w:r>
    </w:p>
    <w:p w14:paraId="243FA561">
      <w:pPr>
        <w:rPr>
          <w:rFonts w:hint="eastAsia"/>
        </w:rPr>
      </w:pPr>
      <w:r>
        <w:rPr>
          <w:rFonts w:hint="eastAsia"/>
        </w:rPr>
        <w:t>它们中千分之一也经不起这样的审查；事实上，它们中的大多数都是厚颜无耻的骗局，当局以虔诚欺诈为由公开为其辩护。</w:t>
      </w:r>
    </w:p>
    <w:p w14:paraId="3D7F9508">
      <w:pPr>
        <w:rPr>
          <w:rFonts w:hint="eastAsia"/>
        </w:rPr>
      </w:pPr>
      <w:r>
        <w:rPr>
          <w:rFonts w:hint="eastAsia"/>
        </w:rPr>
        <w:t>It is a sufficient reason for repudiating, prior to any examination, all such pretended miracles, that they are wrought in support of an antichristian system, that they are part of a complicated mass of deceit and evil.</w:t>
      </w:r>
    </w:p>
    <w:p w14:paraId="7F227356">
      <w:pPr>
        <w:rPr>
          <w:rFonts w:hint="eastAsia"/>
        </w:rPr>
      </w:pPr>
      <w:r>
        <w:rPr>
          <w:rFonts w:hint="eastAsia"/>
        </w:rPr>
        <w:t>在任何审查之前就拒绝所有这些所谓的奇迹，其充分理由是它们是为了支持一个反基督教的体系而施行的，它们是一个复杂欺骗和邪恶的集合体的一部分。</w:t>
      </w:r>
    </w:p>
    <w:p w14:paraId="0A346D37">
      <w:pPr>
        <w:rPr>
          <w:rFonts w:hint="eastAsia"/>
        </w:rPr>
      </w:pPr>
    </w:p>
    <w:p w14:paraId="6277DA8F">
      <w:pPr>
        <w:spacing w:after="294" w:line="255" w:lineRule="auto"/>
        <w:ind w:left="26" w:right="16"/>
        <w:jc w:val="center"/>
        <w:rPr>
          <w:rFonts w:hint="eastAsia"/>
          <w:b/>
          <w:i/>
          <w:iCs/>
        </w:rPr>
      </w:pPr>
      <w:r>
        <w:rPr>
          <w:rFonts w:hint="eastAsia"/>
          <w:b/>
          <w:i/>
          <w:iCs/>
        </w:rPr>
        <w:t>Insufficiency of Human Testimony.</w:t>
      </w:r>
    </w:p>
    <w:p w14:paraId="242E1F83">
      <w:pPr>
        <w:spacing w:after="294" w:line="255" w:lineRule="auto"/>
        <w:ind w:left="26" w:right="16"/>
        <w:jc w:val="center"/>
        <w:rPr>
          <w:rFonts w:hint="eastAsia"/>
          <w:b/>
          <w:i/>
          <w:iCs/>
        </w:rPr>
      </w:pPr>
      <w:r>
        <w:rPr>
          <w:rFonts w:hint="eastAsia"/>
          <w:b/>
          <w:i/>
          <w:iCs/>
        </w:rPr>
        <w:t>人类见证的不足。</w:t>
      </w:r>
    </w:p>
    <w:p w14:paraId="69200C99">
      <w:pPr>
        <w:rPr>
          <w:rFonts w:hint="eastAsia"/>
        </w:rPr>
      </w:pPr>
    </w:p>
    <w:p w14:paraId="3725CA84">
      <w:pPr>
        <w:rPr>
          <w:rFonts w:hint="eastAsia"/>
        </w:rPr>
      </w:pPr>
      <w:r>
        <w:rPr>
          <w:rFonts w:hint="eastAsia"/>
        </w:rPr>
        <w:t>There is still another ground on which the possibility of a miracles being known or proved has been denied.</w:t>
      </w:r>
    </w:p>
    <w:p w14:paraId="25274DF7">
      <w:pPr>
        <w:rPr>
          <w:rFonts w:hint="eastAsia"/>
        </w:rPr>
      </w:pPr>
      <w:r>
        <w:rPr>
          <w:rFonts w:hint="eastAsia"/>
        </w:rPr>
        <w:t>还有另一个理由否认神迹被认识或证明的可能性。</w:t>
      </w:r>
    </w:p>
    <w:p w14:paraId="5C713306">
      <w:pPr>
        <w:rPr>
          <w:rFonts w:hint="eastAsia"/>
        </w:rPr>
      </w:pPr>
      <w:r>
        <w:rPr>
          <w:rFonts w:hint="eastAsia"/>
        </w:rPr>
        <w:t>It is said that no evidence is adequate to establish the occurrence of a miraculous event.</w:t>
      </w:r>
    </w:p>
    <w:p w14:paraId="7922CBB4">
      <w:pPr>
        <w:rPr>
          <w:rFonts w:hint="eastAsia"/>
        </w:rPr>
      </w:pPr>
      <w:r>
        <w:rPr>
          <w:rFonts w:hint="eastAsia"/>
        </w:rPr>
        <w:t>据说没有任何证据足以证实神迹事件的发生。</w:t>
      </w:r>
    </w:p>
    <w:p w14:paraId="0F276037">
      <w:pPr>
        <w:rPr>
          <w:rFonts w:hint="eastAsia"/>
        </w:rPr>
      </w:pPr>
      <w:r>
        <w:rPr>
          <w:rFonts w:hint="eastAsia"/>
        </w:rPr>
        <w:t>Our faith in miracles must rest on historical testimony.</w:t>
      </w:r>
    </w:p>
    <w:p w14:paraId="572F2290">
      <w:pPr>
        <w:rPr>
          <w:rFonts w:hint="eastAsia"/>
        </w:rPr>
      </w:pPr>
      <w:r>
        <w:rPr>
          <w:rFonts w:hint="eastAsia"/>
        </w:rPr>
        <w:t>我们对神迹的信心必须建立在历史见证之上。</w:t>
      </w:r>
    </w:p>
    <w:p w14:paraId="7236033F">
      <w:pPr>
        <w:rPr>
          <w:rFonts w:hint="eastAsia"/>
        </w:rPr>
      </w:pPr>
      <w:r>
        <w:rPr>
          <w:rFonts w:hint="eastAsia"/>
        </w:rPr>
        <w:t>Historical testimony is only the testimony of men liable to be deceived.</w:t>
      </w:r>
    </w:p>
    <w:p w14:paraId="7E0B4D1F">
      <w:pPr>
        <w:rPr>
          <w:rFonts w:hint="eastAsia"/>
        </w:rPr>
      </w:pPr>
      <w:r>
        <w:rPr>
          <w:rFonts w:hint="eastAsia"/>
        </w:rPr>
        <w:t>历史见证仅仅是容易受骗的人的见证。</w:t>
      </w:r>
    </w:p>
    <w:p w14:paraId="58E08709">
      <w:pPr>
        <w:rPr>
          <w:rFonts w:hint="eastAsia"/>
        </w:rPr>
      </w:pPr>
      <w:r>
        <w:rPr>
          <w:rFonts w:hint="eastAsia"/>
        </w:rPr>
        <w:t>All confidence in such testimony is founded on experience.</w:t>
      </w:r>
    </w:p>
    <w:p w14:paraId="10071C56">
      <w:pPr>
        <w:rPr>
          <w:rFonts w:hint="eastAsia"/>
        </w:rPr>
      </w:pPr>
      <w:r>
        <w:rPr>
          <w:rFonts w:hint="eastAsia"/>
        </w:rPr>
        <w:t>对这种见证的所有信心都建立在经验之上。</w:t>
      </w:r>
    </w:p>
    <w:p w14:paraId="78B0A524">
      <w:pPr>
        <w:rPr>
          <w:rFonts w:hint="eastAsia"/>
        </w:rPr>
      </w:pPr>
      <w:r>
        <w:rPr>
          <w:rFonts w:hint="eastAsia"/>
        </w:rPr>
        <w:t>Experience, however, teaches that human testimony is not always reliable; whereas our experience, that the course of nature is uniform, is without exception.</w:t>
      </w:r>
    </w:p>
    <w:p w14:paraId="0C1BDD46">
      <w:pPr>
        <w:rPr>
          <w:rFonts w:hint="eastAsia"/>
        </w:rPr>
      </w:pPr>
      <w:r>
        <w:rPr>
          <w:rFonts w:hint="eastAsia"/>
        </w:rPr>
        <w:t>然而，经验告诉我们，人类的见证并非总是可靠的；而我们的经验，即自然进程是一致的，则毫无例外。</w:t>
      </w:r>
    </w:p>
    <w:p w14:paraId="0607ADFD">
      <w:pPr>
        <w:rPr>
          <w:rFonts w:hint="eastAsia"/>
        </w:rPr>
      </w:pPr>
      <w:r>
        <w:rPr>
          <w:rFonts w:hint="eastAsia"/>
        </w:rPr>
        <w:t>It will, therefore, always be more probable that the witnesses were mistaken than that the course of nature has been violated.</w:t>
      </w:r>
    </w:p>
    <w:p w14:paraId="2913D11F">
      <w:pPr>
        <w:rPr>
          <w:rFonts w:hint="eastAsia"/>
        </w:rPr>
      </w:pPr>
      <w:r>
        <w:rPr>
          <w:rFonts w:hint="eastAsia"/>
        </w:rPr>
        <w:t>因此，证人出错的可能性总是比自然进程被违反的可能性更大。</w:t>
      </w:r>
    </w:p>
    <w:p w14:paraId="1C4D4B39">
      <w:pPr>
        <w:rPr>
          <w:rFonts w:hint="eastAsia"/>
        </w:rPr>
      </w:pPr>
      <w:r>
        <w:rPr>
          <w:rFonts w:hint="eastAsia"/>
        </w:rPr>
        <w:t>This is Hume's famous argument, of which Babbage says that it, "divested of its less important adjuncts, never has and never will be refuted."26</w:t>
      </w:r>
    </w:p>
    <w:p w14:paraId="585F5686">
      <w:pPr>
        <w:rPr>
          <w:rFonts w:hint="eastAsia"/>
        </w:rPr>
      </w:pPr>
      <w:r>
        <w:rPr>
          <w:rFonts w:hint="eastAsia"/>
        </w:rPr>
        <w:t>这是休谟著名的论点，巴贝奇说它，“除去其不太重要的附加物，从未被驳倒，也永远不会被驳倒。”26</w:t>
      </w:r>
    </w:p>
    <w:p w14:paraId="6368B5D7">
      <w:pPr>
        <w:rPr>
          <w:rFonts w:hint="eastAsia"/>
        </w:rPr>
      </w:pPr>
      <w:r>
        <w:rPr>
          <w:rFonts w:hint="eastAsia"/>
        </w:rPr>
        <w:t>He evidently means that it cannot be refuted except mathematically, through the doctrine of probabilities.</w:t>
      </w:r>
    </w:p>
    <w:p w14:paraId="2801DA56">
      <w:pPr>
        <w:rPr>
          <w:rFonts w:hint="eastAsia"/>
        </w:rPr>
      </w:pPr>
      <w:r>
        <w:rPr>
          <w:rFonts w:hint="eastAsia"/>
        </w:rPr>
        <w:t>他显然是指，除非通过概率论，用数学方法，否则无法驳倒它。</w:t>
      </w:r>
    </w:p>
    <w:p w14:paraId="39E8FC31">
      <w:pPr>
        <w:rPr>
          <w:rFonts w:hint="eastAsia"/>
        </w:rPr>
      </w:pPr>
      <w:r>
        <w:rPr>
          <w:rFonts w:hint="eastAsia"/>
        </w:rPr>
        <w:t>For he says on a subsequent page, that those who support the prejudice against mathematical pursuits, "must now be compelled to admit that they have endeavoured to discredit a science which alone can furnish an exact refutation of one of the most celebrated arguments against revelation."27</w:t>
      </w:r>
    </w:p>
    <w:p w14:paraId="4D46D076">
      <w:pPr>
        <w:rPr>
          <w:rFonts w:hint="eastAsia"/>
        </w:rPr>
      </w:pPr>
      <w:r>
        <w:rPr>
          <w:rFonts w:hint="eastAsia"/>
        </w:rPr>
        <w:t>因为他在后一页说，那些支持对数学追求抱有偏见的人，“现在必须被迫承认，他们试图诋毁一门科学，而这门科学是唯一能够对反对启示的最著名论点之一提供精确反驳的科学。”27</w:t>
      </w:r>
    </w:p>
    <w:p w14:paraId="6F8FFFFB">
      <w:pPr>
        <w:rPr>
          <w:rFonts w:hint="eastAsia"/>
        </w:rPr>
      </w:pPr>
      <w:r>
        <w:rPr>
          <w:rFonts w:hint="eastAsia"/>
        </w:rPr>
        <w:t>He endeavours to prove the reverse of Hume's proposition; that is, that on the doctrine of probabilities, it is unspeakably more probable that there should be a violation of the laws of nature (e. g., that a dead man should come to life) than that six independent witnesses should concur in testifying to the same falsehood.</w:t>
      </w:r>
    </w:p>
    <w:p w14:paraId="398DFA92">
      <w:pPr>
        <w:rPr>
          <w:rFonts w:hint="eastAsia"/>
        </w:rPr>
      </w:pPr>
      <w:r>
        <w:rPr>
          <w:rFonts w:hint="eastAsia"/>
        </w:rPr>
        <w:t>他试图证明休谟命题的反面；也就是说，根据概率论，违反自然法则（例如，死人复活）的可能性，远比六个独立的证人一致作证同一虚假陈述的可能性大得多。</w:t>
      </w:r>
    </w:p>
    <w:p w14:paraId="61BA368B">
      <w:pPr>
        <w:rPr>
          <w:rFonts w:hint="eastAsia"/>
        </w:rPr>
      </w:pPr>
      <w:r>
        <w:rPr>
          <w:rFonts w:hint="eastAsia"/>
        </w:rPr>
        <w:t>The argument may be valid in the view of mathematicians; but to ordinary men it seems to be a wrong application of the principles of that venerable science.</w:t>
      </w:r>
    </w:p>
    <w:p w14:paraId="6634D337">
      <w:pPr>
        <w:rPr>
          <w:rFonts w:hint="eastAsia"/>
        </w:rPr>
      </w:pPr>
      <w:r>
        <w:rPr>
          <w:rFonts w:hint="eastAsia"/>
        </w:rPr>
        <w:t>这个论点在数学家看来可能是有效的；但对普通人而言，这似乎是对那门古老科学原理的错误应用。</w:t>
      </w:r>
    </w:p>
    <w:p w14:paraId="531FADD8">
      <w:pPr>
        <w:rPr>
          <w:rFonts w:hint="eastAsia"/>
        </w:rPr>
      </w:pPr>
      <w:r>
        <w:rPr>
          <w:rFonts w:hint="eastAsia"/>
        </w:rPr>
        <w:t>As we cannot determine by the law of probabilities a question in aesthetics or morals, neither can God's relation to the world, and the use of his power, as involved in the doctrine of miracles, be thus determined.</w:t>
      </w:r>
    </w:p>
    <w:p w14:paraId="4432ADBC">
      <w:pPr>
        <w:rPr>
          <w:rFonts w:hint="eastAsia"/>
        </w:rPr>
      </w:pPr>
      <w:r>
        <w:rPr>
          <w:rFonts w:hint="eastAsia"/>
        </w:rPr>
        <w:t>正如我们无法通过概率定律来确定美学或道德问题一样，神与世界的关系以及祂能力的运用，正如神迹教义中所包含的那样，也不能如此确定。</w:t>
      </w:r>
    </w:p>
    <w:p w14:paraId="48F582E0">
      <w:pPr>
        <w:rPr>
          <w:rFonts w:hint="eastAsia"/>
        </w:rPr>
      </w:pPr>
      <w:r>
        <w:rPr>
          <w:rFonts w:hint="eastAsia"/>
        </w:rPr>
        <w:t>It does depend on the validity of human testimony.</w:t>
      </w:r>
    </w:p>
    <w:p w14:paraId="46C711BA">
      <w:pPr>
        <w:rPr>
          <w:rFonts w:hint="eastAsia"/>
        </w:rPr>
      </w:pPr>
      <w:r>
        <w:rPr>
          <w:rFonts w:hint="eastAsia"/>
        </w:rPr>
        <w:t>它确实取决于人类见证的有效性。</w:t>
      </w:r>
    </w:p>
    <w:p w14:paraId="4C1739BF">
      <w:pPr>
        <w:rPr>
          <w:rFonts w:hint="eastAsia"/>
        </w:rPr>
      </w:pPr>
      <w:r>
        <w:rPr>
          <w:rFonts w:hint="eastAsia"/>
        </w:rPr>
        <w:t>However uncertain or unreliable such testimony may be, such events as miracles may happen, if consistent with the nature of God, and may be rationally believed.</w:t>
      </w:r>
    </w:p>
    <w:p w14:paraId="3466ECB9">
      <w:pPr>
        <w:rPr>
          <w:rFonts w:hint="eastAsia"/>
        </w:rPr>
      </w:pPr>
      <w:r>
        <w:rPr>
          <w:rFonts w:hint="eastAsia"/>
        </w:rPr>
        <w:t>无论这种见证多么不确定或不可靠，像神迹这样的事件，如果与神的本性一致，就可能发生，并且可以被理性地相信。</w:t>
      </w:r>
    </w:p>
    <w:p w14:paraId="28C6FBF7">
      <w:pPr>
        <w:rPr>
          <w:rFonts w:hint="eastAsia"/>
        </w:rPr>
      </w:pPr>
      <w:r>
        <w:rPr>
          <w:rFonts w:hint="eastAsia"/>
        </w:rPr>
        <w:t>There may be proofs of their reality which no man can disregard.</w:t>
      </w:r>
    </w:p>
    <w:p w14:paraId="0835062B">
      <w:pPr>
        <w:rPr>
          <w:rFonts w:hint="eastAsia"/>
        </w:rPr>
      </w:pPr>
      <w:r>
        <w:rPr>
          <w:rFonts w:hint="eastAsia"/>
        </w:rPr>
        <w:t>可能存在任何人都无法忽视的其真实性的证据。</w:t>
      </w:r>
    </w:p>
    <w:p w14:paraId="395E2145">
      <w:pPr>
        <w:rPr>
          <w:rFonts w:hint="eastAsia"/>
        </w:rPr>
      </w:pPr>
      <w:r>
        <w:rPr>
          <w:rFonts w:hint="eastAsia"/>
        </w:rPr>
        <w:t>It is, however, as just remarked, a false assumption that human testimony is inadequate to produce absolute certainty.</w:t>
      </w:r>
    </w:p>
    <w:p w14:paraId="4BF86073">
      <w:pPr>
        <w:rPr>
          <w:rFonts w:hint="eastAsia"/>
        </w:rPr>
      </w:pPr>
      <w:r>
        <w:rPr>
          <w:rFonts w:hint="eastAsia"/>
        </w:rPr>
        <w:t>然而，正如刚才所说，人类的见证不足以产生绝对的确定性，这是一个错误的假设。</w:t>
      </w:r>
    </w:p>
    <w:p w14:paraId="57DA0D6F">
      <w:pPr>
        <w:rPr>
          <w:rFonts w:hint="eastAsia"/>
        </w:rPr>
      </w:pPr>
      <w:r>
        <w:rPr>
          <w:rFonts w:hint="eastAsia"/>
        </w:rPr>
        <w:t>Men do not hesitate on the testimony of even two men to consign a fellowman to death.</w:t>
      </w:r>
    </w:p>
    <w:p w14:paraId="3A94A3F9">
      <w:pPr>
        <w:rPr>
          <w:rFonts w:hint="eastAsia"/>
        </w:rPr>
      </w:pPr>
      <w:r>
        <w:rPr>
          <w:rFonts w:hint="eastAsia"/>
        </w:rPr>
        <w:t>人们甚至不惜根据两个人的证词就将同胞处死。</w:t>
      </w:r>
    </w:p>
    <w:p w14:paraId="2E085B79">
      <w:pPr>
        <w:rPr>
          <w:rFonts w:hint="eastAsia"/>
        </w:rPr>
      </w:pPr>
      <w:r>
        <w:rPr>
          <w:rFonts w:hint="eastAsia"/>
        </w:rPr>
        <w:t>In order that human testimnony should command assent it must, (1.) Be given in proof of a possible event.</w:t>
      </w:r>
    </w:p>
    <w:p w14:paraId="50698405">
      <w:pPr>
        <w:rPr>
          <w:rFonts w:hint="eastAsia"/>
        </w:rPr>
      </w:pPr>
      <w:r>
        <w:rPr>
          <w:rFonts w:hint="eastAsia"/>
        </w:rPr>
        <w:t>为了使人类的见证能够赢得认同，它必须：（1.）作为可能事件的证据而给出。</w:t>
      </w:r>
    </w:p>
    <w:p w14:paraId="6F8D29D9">
      <w:pPr>
        <w:rPr>
          <w:rFonts w:hint="eastAsia"/>
        </w:rPr>
      </w:pPr>
      <w:r>
        <w:rPr>
          <w:rFonts w:hint="eastAsia"/>
        </w:rPr>
        <w:t>The impossible cannot be proved by any kind of evidence.</w:t>
      </w:r>
    </w:p>
    <w:p w14:paraId="7C2982B3">
      <w:pPr>
        <w:rPr>
          <w:rFonts w:hint="eastAsia"/>
        </w:rPr>
      </w:pPr>
      <w:r>
        <w:rPr>
          <w:rFonts w:hint="eastAsia"/>
        </w:rPr>
        <w:t>不可能的事物无法通过任何种类的证据来证明。</w:t>
      </w:r>
    </w:p>
    <w:p w14:paraId="0326746F">
      <w:pPr>
        <w:rPr>
          <w:rFonts w:hint="eastAsia"/>
        </w:rPr>
      </w:pPr>
      <w:r>
        <w:rPr>
          <w:rFonts w:hint="eastAsia"/>
        </w:rPr>
        <w:t>Professor Powell asks, How much testimony would be required to prove that two and two had, on a given occasion, made five?</w:t>
      </w:r>
    </w:p>
    <w:p w14:paraId="5F6B9417">
      <w:pPr>
        <w:rPr>
          <w:rFonts w:hint="eastAsia"/>
        </w:rPr>
      </w:pPr>
      <w:r>
        <w:rPr>
          <w:rFonts w:hint="eastAsia"/>
        </w:rPr>
        <w:t>鲍威尔教授问道，需要多少证词才能证明在某个特定场合二加二等于五？</w:t>
      </w:r>
    </w:p>
    <w:p w14:paraId="26B15EFE">
      <w:pPr>
        <w:rPr>
          <w:rFonts w:hint="eastAsia"/>
        </w:rPr>
      </w:pPr>
      <w:r>
        <w:rPr>
          <w:rFonts w:hint="eastAsia"/>
        </w:rPr>
        <w:t>As no amount of testimony could prove such an impossibility, the argument is that no amount of evidence can prove a miracle.</w:t>
      </w:r>
    </w:p>
    <w:p w14:paraId="433CA12F">
      <w:pPr>
        <w:rPr>
          <w:rFonts w:hint="eastAsia"/>
        </w:rPr>
      </w:pPr>
      <w:r>
        <w:rPr>
          <w:rFonts w:hint="eastAsia"/>
        </w:rPr>
        <w:t>由于没有任何数量的证词能够证明这种不可能性，因此论点是没有数量的证据能够证明神迹。</w:t>
      </w:r>
    </w:p>
    <w:p w14:paraId="252A8E29">
      <w:pPr>
        <w:rPr>
          <w:rFonts w:hint="eastAsia"/>
        </w:rPr>
      </w:pPr>
      <w:r>
        <w:rPr>
          <w:rFonts w:hint="eastAsia"/>
        </w:rPr>
        <w:t>If miracles be impossible, that is an end of the matter.</w:t>
      </w:r>
    </w:p>
    <w:p w14:paraId="3675BBB3">
      <w:pPr>
        <w:rPr>
          <w:rFonts w:hint="eastAsia"/>
        </w:rPr>
      </w:pPr>
      <w:r>
        <w:rPr>
          <w:rFonts w:hint="eastAsia"/>
        </w:rPr>
        <w:t>如果神迹是不可能的，那就没什么好说的了。</w:t>
      </w:r>
    </w:p>
    <w:p w14:paraId="0A79A6D2">
      <w:pPr>
        <w:rPr>
          <w:rFonts w:hint="eastAsia"/>
        </w:rPr>
      </w:pPr>
      <w:r>
        <w:rPr>
          <w:rFonts w:hint="eastAsia"/>
        </w:rPr>
        <w:t>No man is so foolish as to pretend that the impossible can be proved.</w:t>
      </w:r>
    </w:p>
    <w:p w14:paraId="42C5E432">
      <w:pPr>
        <w:rPr>
          <w:rFonts w:hint="eastAsia"/>
        </w:rPr>
      </w:pPr>
      <w:r>
        <w:rPr>
          <w:rFonts w:hint="eastAsia"/>
        </w:rPr>
        <w:t>没有人会愚蠢到假装不可能的事物可以被证明。</w:t>
      </w:r>
    </w:p>
    <w:p w14:paraId="14E7C053">
      <w:pPr>
        <w:rPr>
          <w:rFonts w:hint="eastAsia"/>
        </w:rPr>
      </w:pPr>
      <w:r>
        <w:rPr>
          <w:rFonts w:hint="eastAsia"/>
        </w:rPr>
        <w:t>(2.) The second condition of the credibility of testimony is that the event admit of easy verification.</w:t>
      </w:r>
    </w:p>
    <w:p w14:paraId="7411BF47">
      <w:pPr>
        <w:rPr>
          <w:rFonts w:hint="eastAsia"/>
        </w:rPr>
      </w:pPr>
      <w:r>
        <w:rPr>
          <w:rFonts w:hint="eastAsia"/>
        </w:rPr>
        <w:t>（2.）证词可信度的第二个条件是事件易于核实。</w:t>
      </w:r>
    </w:p>
    <w:p w14:paraId="3F7CD09D">
      <w:pPr>
        <w:rPr>
          <w:rFonts w:hint="eastAsia"/>
        </w:rPr>
      </w:pPr>
      <w:r>
        <w:rPr>
          <w:rFonts w:hint="eastAsia"/>
        </w:rPr>
        <w:t>If a man testify that he saw a ghost, it may be true that he saw something which he took to be a ghost; but the fact cannot be verified.</w:t>
      </w:r>
    </w:p>
    <w:p w14:paraId="4A1787F0">
      <w:pPr>
        <w:rPr>
          <w:rFonts w:hint="eastAsia"/>
        </w:rPr>
      </w:pPr>
      <w:r>
        <w:rPr>
          <w:rFonts w:hint="eastAsia"/>
        </w:rPr>
        <w:t>如果一个人作证说他看见了一个鬼，他可能确实看见了某个他认为是鬼的东西；但这个事实无法核实。</w:t>
      </w:r>
    </w:p>
    <w:p w14:paraId="1B6545BA">
      <w:pPr>
        <w:rPr>
          <w:rFonts w:hint="eastAsia"/>
        </w:rPr>
      </w:pPr>
      <w:r>
        <w:rPr>
          <w:rFonts w:hint="eastAsia"/>
        </w:rPr>
        <w:t>The resurrection of Christ, for example, the miracle on the truth of which our salvation depends, was an event which could be authenticated.</w:t>
      </w:r>
    </w:p>
    <w:p w14:paraId="3BEEDD6E">
      <w:pPr>
        <w:rPr>
          <w:rFonts w:hint="eastAsia"/>
        </w:rPr>
      </w:pPr>
      <w:r>
        <w:rPr>
          <w:rFonts w:hint="eastAsia"/>
        </w:rPr>
        <w:t>例如，基督的复活，我们救恩所依赖的真理的神迹，是一个可以被证实的事件。</w:t>
      </w:r>
    </w:p>
    <w:p w14:paraId="08EED5F8">
      <w:pPr>
        <w:rPr>
          <w:rFonts w:hint="eastAsia"/>
        </w:rPr>
      </w:pPr>
      <w:r>
        <w:rPr>
          <w:rFonts w:hint="eastAsia"/>
        </w:rPr>
        <w:t>The identity between the dead and living Jesus could be established beyond the possibility of any reasonable doubt.</w:t>
      </w:r>
    </w:p>
    <w:p w14:paraId="72B520E8">
      <w:pPr>
        <w:rPr>
          <w:rFonts w:hint="eastAsia"/>
        </w:rPr>
      </w:pPr>
      <w:r>
        <w:rPr>
          <w:rFonts w:hint="eastAsia"/>
        </w:rPr>
        <w:t>死去的耶稣与活着的耶稣之间的同一性，可以被确立到排除任何合理怀疑的可能性。</w:t>
      </w:r>
    </w:p>
    <w:p w14:paraId="5123B616">
      <w:pPr>
        <w:rPr>
          <w:rFonts w:hint="eastAsia"/>
        </w:rPr>
      </w:pPr>
      <w:r>
        <w:rPr>
          <w:rFonts w:hint="eastAsia"/>
        </w:rPr>
        <w:t>(3.) The witnesses must have satisfactory knowledge or evidence of the truth of the facts to which they testify.</w:t>
      </w:r>
    </w:p>
    <w:p w14:paraId="376157D1">
      <w:pPr>
        <w:rPr>
          <w:rFonts w:hint="eastAsia"/>
        </w:rPr>
      </w:pPr>
      <w:r>
        <w:rPr>
          <w:rFonts w:hint="eastAsia"/>
        </w:rPr>
        <w:t>（3.）证人必须对其所作证事实的真实性有令人满意的了解或证据。</w:t>
      </w:r>
    </w:p>
    <w:p w14:paraId="2260350E">
      <w:pPr>
        <w:rPr>
          <w:rFonts w:hint="eastAsia"/>
        </w:rPr>
      </w:pPr>
      <w:r>
        <w:rPr>
          <w:rFonts w:hint="eastAsia"/>
        </w:rPr>
        <w:t>Had the Apostles seen Christ after his resurrection only on one occasion, at a great distance, in an obscure light, and only for a fleeting moment, the value of their testimony would be greatly impaired.</w:t>
      </w:r>
    </w:p>
    <w:p w14:paraId="74A480E1">
      <w:pPr>
        <w:rPr>
          <w:rFonts w:hint="eastAsia"/>
        </w:rPr>
      </w:pPr>
      <w:r>
        <w:rPr>
          <w:rFonts w:hint="eastAsia"/>
        </w:rPr>
        <w:t>如果使徒们在基督复活后只见过祂一次，在很远的距离，在昏暗的光线下，并且只是一瞬间，那么他们见证的价值就会大大降低。</w:t>
      </w:r>
    </w:p>
    <w:p w14:paraId="02F0F45A">
      <w:pPr>
        <w:rPr>
          <w:rFonts w:hint="eastAsia"/>
        </w:rPr>
      </w:pPr>
      <w:r>
        <w:rPr>
          <w:rFonts w:hint="eastAsia"/>
        </w:rPr>
        <w:t>But as they saw Him repeatedly during forty days, conversed with Him, ate with Him, and handled Him, it is out of the question that they should have been mistaken.</w:t>
      </w:r>
    </w:p>
    <w:p w14:paraId="758E7556">
      <w:pPr>
        <w:rPr>
          <w:rFonts w:hint="eastAsia"/>
        </w:rPr>
      </w:pPr>
      <w:r>
        <w:rPr>
          <w:rFonts w:hint="eastAsia"/>
        </w:rPr>
        <w:t>但由于他们在四十天内多次看见祂，与祂交谈，与祂一同进食，并触摸过祂，他们不可能弄错。</w:t>
      </w:r>
    </w:p>
    <w:p w14:paraId="25842A2F">
      <w:pPr>
        <w:rPr>
          <w:rFonts w:hint="eastAsia"/>
        </w:rPr>
      </w:pPr>
      <w:r>
        <w:rPr>
          <w:rFonts w:hint="eastAsia"/>
        </w:rPr>
        <w:t>(4.) The witnesses themselves should be sober-minded, intelligent men.</w:t>
      </w:r>
    </w:p>
    <w:p w14:paraId="2C64354A">
      <w:pPr>
        <w:rPr>
          <w:rFonts w:hint="eastAsia"/>
        </w:rPr>
      </w:pPr>
      <w:r>
        <w:rPr>
          <w:rFonts w:hint="eastAsia"/>
        </w:rPr>
        <w:t>（4.）证人本身应该是头脑清醒、有智慧的人。</w:t>
      </w:r>
    </w:p>
    <w:p w14:paraId="5120F393">
      <w:pPr>
        <w:rPr>
          <w:rFonts w:hint="eastAsia"/>
        </w:rPr>
      </w:pPr>
      <w:r>
        <w:rPr>
          <w:rFonts w:hint="eastAsia"/>
        </w:rPr>
        <w:t>(5.) They should be good men.</w:t>
      </w:r>
    </w:p>
    <w:p w14:paraId="7010CD1B">
      <w:pPr>
        <w:rPr>
          <w:rFonts w:hint="eastAsia"/>
        </w:rPr>
      </w:pPr>
      <w:r>
        <w:rPr>
          <w:rFonts w:hint="eastAsia"/>
        </w:rPr>
        <w:t>（5.）他们应该是好人。</w:t>
      </w:r>
    </w:p>
    <w:p w14:paraId="30887DFE">
      <w:pPr>
        <w:rPr>
          <w:rFonts w:hint="eastAsia"/>
        </w:rPr>
      </w:pPr>
      <w:r>
        <w:rPr>
          <w:rFonts w:hint="eastAsia"/>
        </w:rPr>
        <w:t>The testimony of other men, under these conditions, may be as coercive as that of our own senses.</w:t>
      </w:r>
    </w:p>
    <w:p w14:paraId="71FB35A2">
      <w:pPr>
        <w:rPr>
          <w:rFonts w:hint="eastAsia"/>
        </w:rPr>
      </w:pPr>
      <w:r>
        <w:rPr>
          <w:rFonts w:hint="eastAsia"/>
        </w:rPr>
        <w:t>在这些条件下，其他人的证词可能像我们自己感官的证词一样具有强制性。</w:t>
      </w:r>
    </w:p>
    <w:p w14:paraId="3608AAA7">
      <w:pPr>
        <w:rPr>
          <w:rFonts w:hint="eastAsia"/>
        </w:rPr>
      </w:pPr>
      <w:r>
        <w:rPr>
          <w:rFonts w:hint="eastAsia"/>
        </w:rPr>
        <w:t>And it may be so confirmed by collateral evidence, natural and supernatural, by the nature of effects produced, and by signs and wonders and gifts of the Holy Ghost, as to render unbelief a miracle of folly and wickedness.</w:t>
      </w:r>
    </w:p>
    <w:p w14:paraId="224A17AE">
      <w:pPr>
        <w:rPr>
          <w:rFonts w:hint="eastAsia"/>
        </w:rPr>
      </w:pPr>
      <w:r>
        <w:rPr>
          <w:rFonts w:hint="eastAsia"/>
        </w:rPr>
        <w:t>并且它可能通过旁证（自然的和超自然的）、所产生效果的性质以及神迹奇事和圣灵的恩赐得到如此的证实，以致不信成为愚蠢和邪恶的奇迹。</w:t>
      </w:r>
    </w:p>
    <w:p w14:paraId="424A6A99">
      <w:pPr>
        <w:rPr>
          <w:rFonts w:hint="eastAsia"/>
        </w:rPr>
      </w:pPr>
    </w:p>
    <w:p w14:paraId="59CEF4E6">
      <w:pPr>
        <w:rPr>
          <w:rFonts w:hint="eastAsia"/>
        </w:rPr>
      </w:pPr>
      <w:r>
        <w:rPr>
          <w:rFonts w:hint="eastAsia"/>
        </w:rPr>
        <w:t>The fallacy of Hume's argument has often been pointed out.</w:t>
      </w:r>
    </w:p>
    <w:p w14:paraId="41D1FFB3">
      <w:pPr>
        <w:rPr>
          <w:rFonts w:hint="eastAsia"/>
        </w:rPr>
      </w:pPr>
      <w:r>
        <w:rPr>
          <w:rFonts w:hint="eastAsia"/>
        </w:rPr>
        <w:t>休谟论证的谬误经常被指出。</w:t>
      </w:r>
    </w:p>
    <w:p w14:paraId="2C318C82">
      <w:pPr>
        <w:rPr>
          <w:rFonts w:hint="eastAsia"/>
        </w:rPr>
      </w:pPr>
      <w:r>
        <w:rPr>
          <w:rFonts w:hint="eastAsia"/>
        </w:rPr>
        <w:t>in the first place, it rests on the false assumption that confidence in human testimony is founded on experience, whereas it is founded on a law of our nature.</w:t>
      </w:r>
    </w:p>
    <w:p w14:paraId="0CEC9C5B">
      <w:pPr>
        <w:rPr>
          <w:rFonts w:hint="eastAsia"/>
        </w:rPr>
      </w:pPr>
      <w:r>
        <w:rPr>
          <w:rFonts w:hint="eastAsia"/>
        </w:rPr>
        <w:t>首先，它建立在错误的假设之上，即对人类见证的信心建立在经验之上，而实际上它建立在我们本性的一种法则之上。</w:t>
      </w:r>
    </w:p>
    <w:p w14:paraId="1D624FE0">
      <w:pPr>
        <w:rPr>
          <w:rFonts w:hint="eastAsia"/>
        </w:rPr>
      </w:pPr>
      <w:r>
        <w:rPr>
          <w:rFonts w:hint="eastAsia"/>
        </w:rPr>
        <w:t>We cannot help confiding in good men.</w:t>
      </w:r>
    </w:p>
    <w:p w14:paraId="7713F256">
      <w:pPr>
        <w:rPr>
          <w:rFonts w:hint="eastAsia"/>
        </w:rPr>
      </w:pPr>
      <w:r>
        <w:rPr>
          <w:rFonts w:hint="eastAsia"/>
        </w:rPr>
        <w:t>我们无法不信任好人。</w:t>
      </w:r>
    </w:p>
    <w:p w14:paraId="5E709097">
      <w:pPr>
        <w:rPr>
          <w:rFonts w:hint="eastAsia"/>
        </w:rPr>
      </w:pPr>
      <w:r>
        <w:rPr>
          <w:rFonts w:hint="eastAsia"/>
        </w:rPr>
        <w:t>We know that deceit is inconsistent with goodness; and therefore know and are forced to believe, that good men will not intentionally deceive; and, therefore, by a law of our nature we are compelled to receive their testimony as to facts within them personal knowledge.</w:t>
      </w:r>
    </w:p>
    <w:p w14:paraId="5EB51F5D">
      <w:pPr>
        <w:rPr>
          <w:rFonts w:hint="eastAsia"/>
        </w:rPr>
      </w:pPr>
      <w:r>
        <w:rPr>
          <w:rFonts w:hint="eastAsia"/>
        </w:rPr>
        <w:t>我们知道欺骗与良善不一致；因此知道并被迫相信，好人不会故意欺骗；因此，根据我们本性的一种法则，我们被迫接受他们关于其个人所知事实的见证。</w:t>
      </w:r>
    </w:p>
    <w:p w14:paraId="79CED674">
      <w:pPr>
        <w:rPr>
          <w:rFonts w:hint="eastAsia"/>
        </w:rPr>
      </w:pPr>
      <w:r>
        <w:rPr>
          <w:rFonts w:hint="eastAsia"/>
        </w:rPr>
        <w:t>Experience, instead of being the foundation of belief in testimony, corrects our credulity by teaching us the conditions under which alone human testimony can be safely trusted.</w:t>
      </w:r>
    </w:p>
    <w:p w14:paraId="194AE8D0">
      <w:pPr>
        <w:rPr>
          <w:rFonts w:hint="eastAsia"/>
        </w:rPr>
      </w:pPr>
      <w:r>
        <w:rPr>
          <w:rFonts w:hint="eastAsia"/>
        </w:rPr>
        <w:t>经验并非信仰见证的基础，而是通过教导我们只有在何种条件下才能安全地信任人类的见证，来纠正我们的轻信。</w:t>
      </w:r>
    </w:p>
    <w:p w14:paraId="4F2261B1">
      <w:pPr>
        <w:rPr>
          <w:rFonts w:hint="eastAsia"/>
        </w:rPr>
      </w:pPr>
      <w:r>
        <w:rPr>
          <w:rFonts w:hint="eastAsia"/>
        </w:rPr>
        <w:t>In the second place, Hume assumes that there is a violent antecedent improbability against the occurrence of a miracle, which only a "miraculous" amount of evidence could counterbalance.</w:t>
      </w:r>
    </w:p>
    <w:p w14:paraId="0F16B181">
      <w:pPr>
        <w:rPr>
          <w:rFonts w:hint="eastAsia"/>
        </w:rPr>
      </w:pPr>
      <w:r>
        <w:rPr>
          <w:rFonts w:hint="eastAsia"/>
        </w:rPr>
        <w:t>其次，休谟假定神迹的发生存在着一种强烈的先验不可能性，只有“神迹般的”证据量才能抵消。</w:t>
      </w:r>
    </w:p>
    <w:p w14:paraId="01903C46">
      <w:pPr>
        <w:rPr>
          <w:rFonts w:hint="eastAsia"/>
        </w:rPr>
      </w:pPr>
      <w:r>
        <w:rPr>
          <w:rFonts w:hint="eastAsia"/>
        </w:rPr>
        <w:t>It is indeed not only incredible, but inconceivable, that a miracle should be wrought without an adequate reason.</w:t>
      </w:r>
    </w:p>
    <w:p w14:paraId="6E2BE062">
      <w:pPr>
        <w:rPr>
          <w:rFonts w:hint="eastAsia"/>
        </w:rPr>
      </w:pPr>
      <w:r>
        <w:rPr>
          <w:rFonts w:hint="eastAsia"/>
        </w:rPr>
        <w:t>诚然，没有充分的理由而施行神迹不仅是难以置信的，而且是不可思议的。</w:t>
      </w:r>
    </w:p>
    <w:p w14:paraId="223F4B08">
      <w:pPr>
        <w:rPr>
          <w:rFonts w:hint="eastAsia"/>
        </w:rPr>
      </w:pPr>
      <w:r>
        <w:rPr>
          <w:rFonts w:hint="eastAsia"/>
        </w:rPr>
        <w:t>But that God, on great occasions and for the highest ends, should intervene with the immediate exercise of his power in the course of events, is what might be confidently anticipated.</w:t>
      </w:r>
    </w:p>
    <w:p w14:paraId="3F92C4E0">
      <w:pPr>
        <w:rPr>
          <w:rFonts w:hint="eastAsia"/>
        </w:rPr>
      </w:pPr>
      <w:r>
        <w:rPr>
          <w:rFonts w:hint="eastAsia"/>
        </w:rPr>
        <w:t>但是，神在重大的场合并为了最高的目的，以祂能力的直接运用介入事件的进程，这是可以自信地预期的。</w:t>
      </w:r>
    </w:p>
    <w:p w14:paraId="6FD40024">
      <w:pPr>
        <w:rPr>
          <w:rFonts w:hint="eastAsia"/>
        </w:rPr>
      </w:pPr>
      <w:r>
        <w:rPr>
          <w:rFonts w:hint="eastAsia"/>
        </w:rPr>
        <w:t>Theism being granted, the difficulty about miracles disappears, but by theism is not meant the mere admission that something is God, whether nature, force, motion, or moral order; but the doctrine of a personal extramundane Being, the Creator and Governor of all things, who does according to his own will in the army of heaven and among the inhabitants of the earth; a God who is untrammelled by cosmical influences or laws.</w:t>
      </w:r>
    </w:p>
    <w:p w14:paraId="47B790A6">
      <w:pPr>
        <w:rPr>
          <w:rFonts w:hint="eastAsia"/>
        </w:rPr>
      </w:pPr>
      <w:r>
        <w:rPr>
          <w:rFonts w:hint="eastAsia"/>
        </w:rPr>
        <w:t>一旦承认有神论，关于神迹的困难就消失了，但有神论并非仅仅承认某物是神，无论是自然、力、运动还是道德秩序；而是指一个位格性的超世俗存在，万物的创造者和治理者，祂在天上的军队和地上的居民中都按照自己的旨意行事；一位不受宇宙影响或法则束缚的神。</w:t>
      </w:r>
    </w:p>
    <w:p w14:paraId="2ED343F9">
      <w:pPr>
        <w:rPr>
          <w:rFonts w:hint="eastAsia"/>
        </w:rPr>
      </w:pPr>
    </w:p>
    <w:p w14:paraId="54E806F1">
      <w:pPr>
        <w:rPr>
          <w:rFonts w:hint="eastAsia"/>
        </w:rPr>
      </w:pPr>
      <w:r>
        <w:rPr>
          <w:rFonts w:hint="eastAsia"/>
        </w:rPr>
        <w:t>In the third place, Hume's argument assumes that our faith in miracles rests exclusively on human testimony.</w:t>
      </w:r>
    </w:p>
    <w:p w14:paraId="4498BC12">
      <w:pPr>
        <w:rPr>
          <w:rFonts w:hint="eastAsia"/>
        </w:rPr>
      </w:pPr>
      <w:r>
        <w:rPr>
          <w:rFonts w:hint="eastAsia"/>
        </w:rPr>
        <w:t>第三，休谟的论点假定我们对神迹的信心完全依赖于人类的见证。</w:t>
      </w:r>
    </w:p>
    <w:p w14:paraId="2A4E65E8">
      <w:pPr>
        <w:rPr>
          <w:rFonts w:hint="eastAsia"/>
        </w:rPr>
      </w:pPr>
      <w:r>
        <w:rPr>
          <w:rFonts w:hint="eastAsia"/>
        </w:rPr>
        <w:t>This is not the fact.</w:t>
      </w:r>
    </w:p>
    <w:p w14:paraId="693EAB93">
      <w:pPr>
        <w:rPr>
          <w:rFonts w:hint="eastAsia"/>
        </w:rPr>
      </w:pPr>
      <w:r>
        <w:rPr>
          <w:rFonts w:hint="eastAsia"/>
        </w:rPr>
        <w:t>事实并非如此。</w:t>
      </w:r>
    </w:p>
    <w:p w14:paraId="1886BEA6">
      <w:pPr>
        <w:rPr>
          <w:rFonts w:hint="eastAsia"/>
        </w:rPr>
      </w:pPr>
      <w:r>
        <w:rPr>
          <w:rFonts w:hint="eastAsia"/>
        </w:rPr>
        <w:t>The miracles recorded in the Scriptures are a competent part of the great system of truth therein revealed.</w:t>
      </w:r>
    </w:p>
    <w:p w14:paraId="07DFDD4C">
      <w:pPr>
        <w:rPr>
          <w:rFonts w:hint="eastAsia"/>
        </w:rPr>
      </w:pPr>
      <w:r>
        <w:rPr>
          <w:rFonts w:hint="eastAsia"/>
        </w:rPr>
        <w:t>圣经中记载的神迹是其中所启示的伟大真理体系的一个组成部分。</w:t>
      </w:r>
    </w:p>
    <w:p w14:paraId="2D6C6C97">
      <w:pPr>
        <w:rPr>
          <w:rFonts w:hint="eastAsia"/>
        </w:rPr>
      </w:pPr>
      <w:r>
        <w:rPr>
          <w:rFonts w:hint="eastAsia"/>
        </w:rPr>
        <w:t>The whole stands or falls together.</w:t>
      </w:r>
    </w:p>
    <w:p w14:paraId="69E7B98D">
      <w:pPr>
        <w:rPr>
          <w:rFonts w:hint="eastAsia"/>
        </w:rPr>
      </w:pPr>
      <w:r>
        <w:rPr>
          <w:rFonts w:hint="eastAsia"/>
        </w:rPr>
        <w:t>整体荣辱与共。</w:t>
      </w:r>
    </w:p>
    <w:p w14:paraId="0B57DAB3">
      <w:pPr>
        <w:rPr>
          <w:rFonts w:hint="eastAsia"/>
        </w:rPr>
      </w:pPr>
      <w:r>
        <w:rPr>
          <w:rFonts w:hint="eastAsia"/>
        </w:rPr>
        <w:t>Our faith in miracles, therefore, is sustained by all the evidence which authenticates the gospel of Christ.</w:t>
      </w:r>
    </w:p>
    <w:p w14:paraId="5C60169F">
      <w:pPr>
        <w:rPr>
          <w:rFonts w:hint="eastAsia"/>
        </w:rPr>
      </w:pPr>
      <w:r>
        <w:rPr>
          <w:rFonts w:hint="eastAsia"/>
        </w:rPr>
        <w:t>因此，我们对神迹的信心，是由所有证实基督福音的证据所支持的。</w:t>
      </w:r>
    </w:p>
    <w:p w14:paraId="24A527F6">
      <w:pPr>
        <w:rPr>
          <w:rFonts w:hint="eastAsia"/>
        </w:rPr>
      </w:pPr>
      <w:r>
        <w:rPr>
          <w:rFonts w:hint="eastAsia"/>
        </w:rPr>
        <w:t>And that evidence is not to be even touched by a balance of probabilities.</w:t>
      </w:r>
    </w:p>
    <w:p w14:paraId="27057266">
      <w:pPr>
        <w:rPr>
          <w:rFonts w:hint="eastAsia"/>
        </w:rPr>
      </w:pPr>
      <w:r>
        <w:rPr>
          <w:rFonts w:hint="eastAsia"/>
        </w:rPr>
        <w:t>那个证据甚至不应被概率的权衡所触及。</w:t>
      </w:r>
    </w:p>
    <w:p w14:paraId="0410E0A6">
      <w:pPr>
        <w:spacing w:after="294" w:line="255" w:lineRule="auto"/>
        <w:ind w:left="26" w:right="16"/>
        <w:jc w:val="center"/>
        <w:rPr>
          <w:rFonts w:hint="eastAsia"/>
          <w:b/>
          <w:i/>
          <w:iCs/>
        </w:rPr>
      </w:pPr>
      <w:r>
        <w:rPr>
          <w:rFonts w:hint="eastAsia"/>
          <w:b/>
          <w:i/>
          <w:iCs/>
        </w:rPr>
        <w:t>§ 4. The Value of Miracles as a Proof of a Divine Revelation.</w:t>
      </w:r>
    </w:p>
    <w:p w14:paraId="0E338D2E">
      <w:pPr>
        <w:spacing w:after="294" w:line="255" w:lineRule="auto"/>
        <w:ind w:left="26" w:right="16"/>
        <w:jc w:val="center"/>
        <w:rPr>
          <w:rFonts w:hint="eastAsia"/>
          <w:b/>
          <w:i/>
          <w:iCs/>
        </w:rPr>
      </w:pPr>
      <w:r>
        <w:rPr>
          <w:rFonts w:hint="eastAsia"/>
          <w:b/>
          <w:i/>
          <w:iCs/>
        </w:rPr>
        <w:t>§ 4. 神迹作为神圣启示证据的价值。</w:t>
      </w:r>
    </w:p>
    <w:p w14:paraId="471FEA6A">
      <w:pPr>
        <w:rPr>
          <w:rFonts w:hint="eastAsia"/>
        </w:rPr>
      </w:pPr>
    </w:p>
    <w:p w14:paraId="5789DD8A">
      <w:pPr>
        <w:rPr>
          <w:rFonts w:hint="eastAsia"/>
        </w:rPr>
      </w:pPr>
      <w:r>
        <w:rPr>
          <w:rFonts w:hint="eastAsia"/>
        </w:rPr>
        <w:t>On this subject extreme opinions have been held.</w:t>
      </w:r>
    </w:p>
    <w:p w14:paraId="33D88976">
      <w:pPr>
        <w:rPr>
          <w:rFonts w:hint="eastAsia"/>
        </w:rPr>
      </w:pPr>
      <w:r>
        <w:rPr>
          <w:rFonts w:hint="eastAsia"/>
        </w:rPr>
        <w:t>关于这个主题，存在着极端的观点。</w:t>
      </w:r>
    </w:p>
    <w:p w14:paraId="20A9136C">
      <w:pPr>
        <w:rPr>
          <w:rFonts w:hint="eastAsia"/>
        </w:rPr>
      </w:pPr>
      <w:r>
        <w:rPr>
          <w:rFonts w:hint="eastAsia"/>
        </w:rPr>
        <w:t>On the one hand, it has been maintained that miracles are the only satisfactory evidence of a divine revelation; on the other, that they are neither necessary nor available.</w:t>
      </w:r>
    </w:p>
    <w:p w14:paraId="2557EAF8">
      <w:pPr>
        <w:rPr>
          <w:rFonts w:hint="eastAsia"/>
        </w:rPr>
      </w:pPr>
      <w:r>
        <w:rPr>
          <w:rFonts w:hint="eastAsia"/>
        </w:rPr>
        <w:t>一方面，有人认为神迹是神圣启示唯一令人满意的证据；另一方面，有人认为它们既不必要也不可用。</w:t>
      </w:r>
    </w:p>
    <w:p w14:paraId="34837635">
      <w:pPr>
        <w:rPr>
          <w:rFonts w:hint="eastAsia"/>
        </w:rPr>
      </w:pPr>
      <w:r>
        <w:rPr>
          <w:rFonts w:hint="eastAsia"/>
        </w:rPr>
        <w:t>It is argued by some that, as faith must be rounded on the apprehension of truth as truth, it is impossible that any amount of external evidence can produce faith, or enable us to see that to be true which we could not so apprehend without it.</w:t>
      </w:r>
    </w:p>
    <w:p w14:paraId="2654512B">
      <w:pPr>
        <w:rPr>
          <w:rFonts w:hint="eastAsia"/>
        </w:rPr>
      </w:pPr>
      <w:r>
        <w:rPr>
          <w:rFonts w:hint="eastAsia"/>
        </w:rPr>
        <w:t>有些人争论说，由于信心必须建立在对真理本身作为真理的理解之上，因此任何数量的外部证据都不可能产生信心，或使我们能够看到没有它就无法如此理解的真理。</w:t>
      </w:r>
    </w:p>
    <w:p w14:paraId="2128A6CA">
      <w:pPr>
        <w:rPr>
          <w:rFonts w:hint="eastAsia"/>
        </w:rPr>
      </w:pPr>
      <w:r>
        <w:rPr>
          <w:rFonts w:hint="eastAsia"/>
        </w:rPr>
        <w:t>How can a miracle enable us to see a proposition of Euclid to be true, or a landscape to be beautiful?</w:t>
      </w:r>
    </w:p>
    <w:p w14:paraId="6C1FD5D5">
      <w:pPr>
        <w:rPr>
          <w:rFonts w:hint="eastAsia"/>
        </w:rPr>
      </w:pPr>
      <w:r>
        <w:rPr>
          <w:rFonts w:hint="eastAsia"/>
        </w:rPr>
        <w:t>神迹如何能使我们看到欧几里得的一个命题是真实的，或一片风景是美丽的呢？</w:t>
      </w:r>
    </w:p>
    <w:p w14:paraId="37DA7F68">
      <w:pPr>
        <w:rPr>
          <w:rFonts w:hint="eastAsia"/>
        </w:rPr>
      </w:pPr>
      <w:r>
        <w:rPr>
          <w:rFonts w:hint="eastAsia"/>
        </w:rPr>
        <w:t>Such reasoning is fallacious.</w:t>
      </w:r>
    </w:p>
    <w:p w14:paraId="198AB732">
      <w:pPr>
        <w:rPr>
          <w:rFonts w:hint="eastAsia"/>
        </w:rPr>
      </w:pPr>
      <w:r>
        <w:rPr>
          <w:rFonts w:hint="eastAsia"/>
        </w:rPr>
        <w:t>这种推理是错误的。</w:t>
      </w:r>
    </w:p>
    <w:p w14:paraId="22E3C91F">
      <w:pPr>
        <w:rPr>
          <w:rFonts w:hint="eastAsia"/>
        </w:rPr>
      </w:pPr>
      <w:r>
        <w:rPr>
          <w:rFonts w:hint="eastAsia"/>
        </w:rPr>
        <w:t>It overlooks the nature of faith as a conviction of things not seen on adequate testimony.</w:t>
      </w:r>
    </w:p>
    <w:p w14:paraId="1FCFE8BB">
      <w:pPr>
        <w:rPr>
          <w:rFonts w:hint="eastAsia"/>
        </w:rPr>
      </w:pPr>
      <w:r>
        <w:rPr>
          <w:rFonts w:hint="eastAsia"/>
        </w:rPr>
        <w:t>它忽略了信心作为对未见之事基于充分见证的确信的本质。</w:t>
      </w:r>
    </w:p>
    <w:p w14:paraId="242B911D">
      <w:pPr>
        <w:rPr>
          <w:rFonts w:hint="eastAsia"/>
        </w:rPr>
      </w:pPr>
      <w:r>
        <w:rPr>
          <w:rFonts w:hint="eastAsia"/>
        </w:rPr>
        <w:t>What the Bible teaches on this subject is (1.) That the evidence of miracles is important and decisive (2.) That it is, nevertheless, subordinate and inferior to that of the truth itself.</w:t>
      </w:r>
    </w:p>
    <w:p w14:paraId="66A59518">
      <w:pPr>
        <w:rPr>
          <w:rFonts w:hint="eastAsia"/>
        </w:rPr>
      </w:pPr>
      <w:r>
        <w:rPr>
          <w:rFonts w:hint="eastAsia"/>
        </w:rPr>
        <w:t>圣经关于此主题的教导是：（1.）神迹的证据是重要且决定性的；（2.）然而，它次于并劣于真理本身的证据。</w:t>
      </w:r>
    </w:p>
    <w:p w14:paraId="7AA3D6F2">
      <w:pPr>
        <w:rPr>
          <w:rFonts w:hint="eastAsia"/>
        </w:rPr>
      </w:pPr>
      <w:r>
        <w:rPr>
          <w:rFonts w:hint="eastAsia"/>
        </w:rPr>
        <w:t>Both of these points are abundantly evident from the language of the Bible and from the facts therein contained.</w:t>
      </w:r>
    </w:p>
    <w:p w14:paraId="21699299">
      <w:pPr>
        <w:rPr>
          <w:rFonts w:hint="eastAsia"/>
        </w:rPr>
      </w:pPr>
      <w:r>
        <w:rPr>
          <w:rFonts w:hint="eastAsia"/>
        </w:rPr>
        <w:t>这两点从圣经的语言和其中所包含的事实都显而易见。</w:t>
      </w:r>
    </w:p>
    <w:p w14:paraId="6FB9EA62">
      <w:pPr>
        <w:rPr>
          <w:rFonts w:hint="eastAsia"/>
        </w:rPr>
      </w:pPr>
      <w:r>
        <w:rPr>
          <w:rFonts w:hint="eastAsia"/>
        </w:rPr>
        <w:t>(1.) That God has confirmed his revelations, whcther made by prophets or Apostles, by these manifestations of his power, is of itself a sufficient proof of their validity and importance as seals of a divine mission.</w:t>
      </w:r>
    </w:p>
    <w:p w14:paraId="0DAD40F1">
      <w:pPr>
        <w:rPr>
          <w:rFonts w:hint="eastAsia"/>
        </w:rPr>
      </w:pPr>
      <w:r>
        <w:rPr>
          <w:rFonts w:hint="eastAsia"/>
        </w:rPr>
        <w:t>（1.）神通过这些祂能力的显现来证实祂的启示，无论是通过先知还是使徒所作的，这本身就足以证明它们作为神圣使命印记的有效性和重要性。</w:t>
      </w:r>
    </w:p>
    <w:p w14:paraId="2AEFB0E7">
      <w:pPr>
        <w:rPr>
          <w:rFonts w:hint="eastAsia"/>
        </w:rPr>
      </w:pPr>
      <w:r>
        <w:rPr>
          <w:rFonts w:hint="eastAsia"/>
        </w:rPr>
        <w:t>(2.) The sacred writers under both dispensations appealed to these wonders as proofs that they were the messengers of God.</w:t>
      </w:r>
    </w:p>
    <w:p w14:paraId="4851D0D8">
      <w:pPr>
        <w:rPr>
          <w:rFonts w:hint="eastAsia"/>
        </w:rPr>
      </w:pPr>
      <w:r>
        <w:rPr>
          <w:rFonts w:hint="eastAsia"/>
        </w:rPr>
        <w:t>（2.）两个时代下的圣经作者都诉诸这些奇事作为他们是神使者的证据。</w:t>
      </w:r>
    </w:p>
    <w:p w14:paraId="136E17C3">
      <w:pPr>
        <w:rPr>
          <w:rFonts w:hint="eastAsia"/>
        </w:rPr>
      </w:pPr>
      <w:r>
        <w:rPr>
          <w:rFonts w:hint="eastAsia"/>
        </w:rPr>
        <w:t>In the New Testament it is said that God confirmed the testimony of his Apostles by signs and wonders and divers miracles and gifts of the Holy Ghost.</w:t>
      </w:r>
    </w:p>
    <w:p w14:paraId="266E01FF">
      <w:pPr>
        <w:rPr>
          <w:rFonts w:hint="eastAsia"/>
        </w:rPr>
      </w:pPr>
      <w:r>
        <w:rPr>
          <w:rFonts w:hint="eastAsia"/>
        </w:rPr>
        <w:t>在新约中，据说神用神迹奇事、各种异能和圣灵的恩赐来证实祂使徒的见证。</w:t>
      </w:r>
    </w:p>
    <w:p w14:paraId="1546EF1B">
      <w:pPr>
        <w:rPr>
          <w:rFonts w:hint="eastAsia"/>
        </w:rPr>
      </w:pPr>
      <w:r>
        <w:rPr>
          <w:rFonts w:hint="eastAsia"/>
        </w:rPr>
        <w:t>Even our Lord himself, in whom the fulness of the Godhead dwelt bodily, was approved by miracles, signs, and wonders which God did by Him. (Acts ii. 22.)</w:t>
      </w:r>
    </w:p>
    <w:p w14:paraId="7F7C45FA">
      <w:pPr>
        <w:rPr>
          <w:rFonts w:hint="eastAsia"/>
        </w:rPr>
      </w:pPr>
      <w:r>
        <w:rPr>
          <w:rFonts w:hint="eastAsia"/>
        </w:rPr>
        <w:t>甚至我们的主自己，神格一切的丰盛都有形有体地居住在祂里面，也藉着神通过祂所行的神迹、奇事和异能而得蒙悦纳。（使徒行传二章22节）</w:t>
      </w:r>
    </w:p>
    <w:p w14:paraId="1FF79275">
      <w:pPr>
        <w:rPr>
          <w:rFonts w:hint="eastAsia"/>
        </w:rPr>
      </w:pPr>
      <w:r>
        <w:rPr>
          <w:rFonts w:hint="eastAsia"/>
        </w:rPr>
        <w:t>(3.) Christ constantly appealed to his miracles as a decisive proof of his divine mission.</w:t>
      </w:r>
    </w:p>
    <w:p w14:paraId="0439C753">
      <w:pPr>
        <w:rPr>
          <w:rFonts w:hint="eastAsia"/>
        </w:rPr>
      </w:pPr>
      <w:r>
        <w:rPr>
          <w:rFonts w:hint="eastAsia"/>
        </w:rPr>
        <w:t>（3.）基督不断地诉诸于祂的神迹作为祂神圣使命的决定性证据。</w:t>
      </w:r>
    </w:p>
    <w:p w14:paraId="5EB76F28">
      <w:pPr>
        <w:rPr>
          <w:rFonts w:hint="eastAsia"/>
        </w:rPr>
      </w:pPr>
      <w:r>
        <w:rPr>
          <w:rFonts w:hint="eastAsia"/>
        </w:rPr>
        <w:t>"The works," he says, "which the Father hath given me to finish, the same works that I do, bear witness of me, that the Father hath sent me." (John v. 20, 36.)</w:t>
      </w:r>
    </w:p>
    <w:p w14:paraId="66DCDB61">
      <w:pPr>
        <w:rPr>
          <w:rFonts w:hint="eastAsia"/>
        </w:rPr>
      </w:pPr>
      <w:r>
        <w:rPr>
          <w:rFonts w:hint="eastAsia"/>
        </w:rPr>
        <w:t>祂说：“父交给我要我成就的事，就是我所作的事，这便见证我是父所差来的。”（约翰福音五章20、36节）</w:t>
      </w:r>
    </w:p>
    <w:p w14:paraId="3D08951A">
      <w:pPr>
        <w:rPr>
          <w:rFonts w:hint="eastAsia"/>
        </w:rPr>
      </w:pPr>
      <w:r>
        <w:rPr>
          <w:rFonts w:hint="eastAsia"/>
        </w:rPr>
        <w:t>And John x. 25, "The works that I do in my Father's name, they bear witness of me;" and in verse 38, "Though ye believe not me, believe the works."</w:t>
      </w:r>
    </w:p>
    <w:p w14:paraId="3F020CEC">
      <w:pPr>
        <w:rPr>
          <w:rFonts w:hint="eastAsia"/>
        </w:rPr>
      </w:pPr>
      <w:r>
        <w:rPr>
          <w:rFonts w:hint="eastAsia"/>
        </w:rPr>
        <w:t>约翰福音十章25节：“我奉我父之名所行的事可以为我作见证；”在第38节：“你们纵然不信我，也当信这些事。”</w:t>
      </w:r>
    </w:p>
    <w:p w14:paraId="09DB05C8">
      <w:pPr>
        <w:rPr>
          <w:rFonts w:hint="eastAsia"/>
        </w:rPr>
      </w:pPr>
      <w:r>
        <w:rPr>
          <w:rFonts w:hint="eastAsia"/>
        </w:rPr>
        <w:t>John vii. 17, "If any man will do his will, he shall know of the doctrine, whether it be of God, or whether I speak of myself."</w:t>
      </w:r>
    </w:p>
    <w:p w14:paraId="0E281339">
      <w:pPr>
        <w:rPr>
          <w:rFonts w:hint="eastAsia"/>
        </w:rPr>
      </w:pPr>
      <w:r>
        <w:rPr>
          <w:rFonts w:hint="eastAsia"/>
        </w:rPr>
        <w:t>约翰福音七章17节：“人若立志遵着祂的旨意行，就必晓得这教训或是出于神，或是我凭着自己说的。”</w:t>
      </w:r>
    </w:p>
    <w:p w14:paraId="3A2AFDE1">
      <w:pPr>
        <w:rPr>
          <w:rFonts w:hint="eastAsia"/>
        </w:rPr>
      </w:pPr>
      <w:r>
        <w:rPr>
          <w:rFonts w:hint="eastAsia"/>
        </w:rPr>
        <w:t>Undoubtedly the highest evidence of the truth is the truth itself; as the highest evidence of goodness is goodness itself.</w:t>
      </w:r>
    </w:p>
    <w:p w14:paraId="5828D745">
      <w:pPr>
        <w:rPr>
          <w:rFonts w:hint="eastAsia"/>
        </w:rPr>
      </w:pPr>
      <w:r>
        <w:rPr>
          <w:rFonts w:hint="eastAsia"/>
        </w:rPr>
        <w:t>毫无疑问，真理的最高证据是真理本身；如同良善的最高证据是良善本身一样。</w:t>
      </w:r>
    </w:p>
    <w:p w14:paraId="68A434FE">
      <w:pPr>
        <w:rPr>
          <w:rFonts w:hint="eastAsia"/>
        </w:rPr>
      </w:pPr>
      <w:r>
        <w:rPr>
          <w:rFonts w:hint="eastAsia"/>
        </w:rPr>
        <w:t>Christ is his own witness.</w:t>
      </w:r>
    </w:p>
    <w:p w14:paraId="36458863">
      <w:pPr>
        <w:rPr>
          <w:rFonts w:hint="eastAsia"/>
        </w:rPr>
      </w:pPr>
      <w:r>
        <w:rPr>
          <w:rFonts w:hint="eastAsia"/>
        </w:rPr>
        <w:t>基督是祂自己的见证。</w:t>
      </w:r>
    </w:p>
    <w:p w14:paraId="44F2AADB">
      <w:pPr>
        <w:rPr>
          <w:rFonts w:hint="eastAsia"/>
        </w:rPr>
      </w:pPr>
      <w:r>
        <w:rPr>
          <w:rFonts w:hint="eastAsia"/>
        </w:rPr>
        <w:t>His glory reveals Him, as the Son of God, to all whose eyes the God of this world has not blinded.</w:t>
      </w:r>
    </w:p>
    <w:p w14:paraId="25BBEAB7">
      <w:pPr>
        <w:rPr>
          <w:rFonts w:hint="eastAsia"/>
        </w:rPr>
      </w:pPr>
      <w:r>
        <w:rPr>
          <w:rFonts w:hint="eastAsia"/>
        </w:rPr>
        <w:t>祂的荣耀向所有那些眼睛未被这世界的神弄瞎的人启示祂是神的儿子。</w:t>
      </w:r>
    </w:p>
    <w:p w14:paraId="5C8E7134">
      <w:pPr>
        <w:rPr>
          <w:rFonts w:hint="eastAsia"/>
        </w:rPr>
      </w:pPr>
      <w:r>
        <w:rPr>
          <w:rFonts w:hint="eastAsia"/>
        </w:rPr>
        <w:t>The point which miracles are designed to prove is not so much the truth of the doctrines taught as the divine mission of the teacher.</w:t>
      </w:r>
    </w:p>
    <w:p w14:paraId="41A39297">
      <w:pPr>
        <w:rPr>
          <w:rFonts w:hint="eastAsia"/>
        </w:rPr>
      </w:pPr>
      <w:r>
        <w:rPr>
          <w:rFonts w:hint="eastAsia"/>
        </w:rPr>
        <w:t>神迹旨在证明的并非所教导教义的真实性，而是教师的神圣使命。</w:t>
      </w:r>
    </w:p>
    <w:p w14:paraId="30A868D8">
      <w:pPr>
        <w:rPr>
          <w:rFonts w:hint="eastAsia"/>
        </w:rPr>
      </w:pPr>
      <w:r>
        <w:rPr>
          <w:rFonts w:hint="eastAsia"/>
        </w:rPr>
        <w:t>The latter, indeed, is in order to the former.</w:t>
      </w:r>
    </w:p>
    <w:p w14:paraId="07F4DC49">
      <w:pPr>
        <w:rPr>
          <w:rFonts w:hint="eastAsia"/>
        </w:rPr>
      </w:pPr>
      <w:r>
        <w:rPr>
          <w:rFonts w:hint="eastAsia"/>
        </w:rPr>
        <w:t>事实上，后者是为了前者。</w:t>
      </w:r>
    </w:p>
    <w:p w14:paraId="3C1D664C">
      <w:pPr>
        <w:rPr>
          <w:rFonts w:hint="eastAsia"/>
        </w:rPr>
      </w:pPr>
      <w:r>
        <w:rPr>
          <w:rFonts w:hint="eastAsia"/>
        </w:rPr>
        <w:t>What a man teaches may be true, although not divine as to its origin.</w:t>
      </w:r>
    </w:p>
    <w:p w14:paraId="00A6FC44">
      <w:pPr>
        <w:rPr>
          <w:rFonts w:hint="eastAsia"/>
        </w:rPr>
      </w:pPr>
      <w:r>
        <w:rPr>
          <w:rFonts w:hint="eastAsia"/>
        </w:rPr>
        <w:t>一个人所教导的可能是真实的，尽管其起源并非神圣。</w:t>
      </w:r>
    </w:p>
    <w:p w14:paraId="2C13AE95">
      <w:pPr>
        <w:rPr>
          <w:rFonts w:hint="eastAsia"/>
        </w:rPr>
      </w:pPr>
      <w:r>
        <w:rPr>
          <w:rFonts w:hint="eastAsia"/>
        </w:rPr>
        <w:t>But when a man presents himself as a messenger of God, whether he is to be received as such or not depends first on the doctrines which he teaches, and, secondly, upon the works which he performs.</w:t>
      </w:r>
    </w:p>
    <w:p w14:paraId="00B4D407">
      <w:pPr>
        <w:rPr>
          <w:rFonts w:hint="eastAsia"/>
        </w:rPr>
      </w:pPr>
      <w:r>
        <w:rPr>
          <w:rFonts w:hint="eastAsia"/>
        </w:rPr>
        <w:t>但是，当一个人自称是神的使者时，他是否应被如此接纳，首先取决于他所教导的教义，其次取决于他所行的作为。</w:t>
      </w:r>
    </w:p>
    <w:p w14:paraId="0B914EB4">
      <w:pPr>
        <w:rPr>
          <w:rFonts w:hint="eastAsia"/>
        </w:rPr>
      </w:pPr>
      <w:r>
        <w:rPr>
          <w:rFonts w:hint="eastAsia"/>
        </w:rPr>
        <w:t>If he not only teaches doetrines conformed to the nature of God and consistent with the laws of our own constitution, but also performs works which evince divine power, then we know not only that the doctrines are true, but also that the teacher is sent of God.</w:t>
      </w:r>
    </w:p>
    <w:p w14:paraId="1A59E89A">
      <w:pPr>
        <w:rPr>
          <w:rFonts w:hint="eastAsia"/>
        </w:rPr>
      </w:pPr>
      <w:r>
        <w:rPr>
          <w:rFonts w:hint="eastAsia"/>
        </w:rPr>
        <w:t>如果他不仅教导符合神本性并与我们自身结构法则一致的教义，而且还施行彰显神圣能力的作为，那么我们不仅知道这些教义是真实的，而且也知道这位教师是神所差遣的。</w:t>
      </w:r>
    </w:p>
    <w:p w14:paraId="58E0FD81">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58" name="Group 596127"/>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600687" name="Shape 600687"/>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600688" name="Shape 600688"/>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96127"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leM+J1QAAAAMB&#10;AAAPAAAAAAAAAAEAIAAAACIAAABkcnMvZG93bnJldi54bWxQSwECFAAUAAAACACHTuJAxx4wDZAC&#10;AAC8CAAADgAAAAAAAAABACAAAAAkAQAAZHJzL2Uyb0RvYy54bWxQSwUGAAAAAAYABgBZAQAAJgYA&#10;AAAA&#10;">
                <o:lock v:ext="edit" aspectratio="f"/>
                <v:shape id="Shape 600687" o:spid="_x0000_s1026" o:spt="100" style="position:absolute;left:0;top:0;height:28575;width:5810249;" fillcolor="#808080" filled="t" stroked="f" coordsize="5810249,28575" o:gfxdata="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ajR&#10;vcEAAADfAAAADwAAAAAAAAABACAAAAAiAAAAZHJzL2Rvd25yZXYueG1sUEsBAhQAFAAAAAgAh07i&#10;QDMvBZ47AAAAOQAAABAAAAAAAAAAAQAgAAAAEAEAAGRycy9zaGFwZXhtbC54bWxQSwUGAAAAAAYA&#10;BgBbAQAAugMAAAAA&#10;" path="m0,0l5810249,0,5810249,28575,0,28575,0,0e">
                  <v:fill on="t" focussize="0,0"/>
                  <v:stroke on="f" weight="0pt" miterlimit="1" joinstyle="miter"/>
                  <v:imagedata o:title=""/>
                  <o:lock v:ext="edit" aspectratio="f"/>
                </v:shape>
                <v:shape id="Shape 600688" o:spid="_x0000_s1026" o:spt="100" style="position:absolute;left:0;top:0;height:9525;width:5810249;" fillcolor="#808080" filled="t" stroked="f" coordsize="5810249,9525" o:gfxdata="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TgPC&#10;68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w10:wrap type="none"/>
                <w10:anchorlock/>
              </v:group>
            </w:pict>
          </mc:Fallback>
        </mc:AlternateContent>
      </w:r>
    </w:p>
    <w:p w14:paraId="5556EDA6">
      <w:pPr>
        <w:spacing w:after="294" w:line="255" w:lineRule="auto"/>
        <w:ind w:left="26" w:right="16"/>
        <w:jc w:val="center"/>
        <w:rPr>
          <w:rFonts w:hint="eastAsia"/>
          <w:b/>
          <w:i w:val="0"/>
          <w:iCs w:val="0"/>
        </w:rPr>
      </w:pPr>
      <w:r>
        <w:rPr>
          <w:rFonts w:hint="eastAsia"/>
          <w:b/>
          <w:i w:val="0"/>
          <w:iCs w:val="0"/>
        </w:rPr>
        <w:t>Endnotes</w:t>
      </w:r>
    </w:p>
    <w:p w14:paraId="17C88948">
      <w:pPr>
        <w:spacing w:after="294" w:line="255" w:lineRule="auto"/>
        <w:ind w:left="26" w:right="16"/>
        <w:jc w:val="center"/>
        <w:rPr>
          <w:rFonts w:hint="eastAsia"/>
          <w:b/>
          <w:i w:val="0"/>
          <w:iCs w:val="0"/>
        </w:rPr>
      </w:pPr>
      <w:r>
        <w:rPr>
          <w:rFonts w:hint="eastAsia"/>
          <w:b/>
          <w:i w:val="0"/>
          <w:iCs w:val="0"/>
        </w:rPr>
        <w:t>尾注</w:t>
      </w:r>
    </w:p>
    <w:p w14:paraId="25346BBA">
      <w:pPr>
        <w:rPr>
          <w:rFonts w:hint="eastAsia"/>
        </w:rPr>
      </w:pPr>
      <w:r>
        <w:rPr>
          <w:rFonts w:hint="eastAsia"/>
        </w:rPr>
        <w:t>1.De Civitate Dei, xxi. 8, edit. Benedictines, vol. vii. p. 1006, a.</w:t>
      </w:r>
    </w:p>
    <w:p w14:paraId="6E1AD1C3">
      <w:pPr>
        <w:rPr>
          <w:rFonts w:hint="eastAsia"/>
        </w:rPr>
      </w:pPr>
      <w:r>
        <w:rPr>
          <w:rFonts w:hint="eastAsia"/>
        </w:rPr>
        <w:t>1. 《上帝之城》，第二十一卷，第八章，本笃会版，第七卷，第1006页，a栏。</w:t>
      </w:r>
    </w:p>
    <w:p w14:paraId="2017883D">
      <w:pPr>
        <w:rPr>
          <w:rFonts w:hint="eastAsia"/>
        </w:rPr>
      </w:pPr>
      <w:r>
        <w:rPr>
          <w:rFonts w:hint="eastAsia"/>
        </w:rPr>
        <w:t>2.Recent Inquiries in Theology, or Essays and Reviews. By Eminent English Clergy men, Boston, 1860, p. 124.</w:t>
      </w:r>
    </w:p>
    <w:p w14:paraId="13CC7FE6">
      <w:pPr>
        <w:rPr>
          <w:rFonts w:hint="eastAsia"/>
        </w:rPr>
      </w:pPr>
      <w:r>
        <w:rPr>
          <w:rFonts w:hint="eastAsia"/>
        </w:rPr>
        <w:t>2. 《神学新探，或论文与评论》。著名英国神职人员著，波士顿，1860年，第124页。</w:t>
      </w:r>
    </w:p>
    <w:p w14:paraId="43066663">
      <w:pPr>
        <w:rPr>
          <w:rFonts w:hint="eastAsia"/>
        </w:rPr>
      </w:pPr>
      <w:r>
        <w:rPr>
          <w:rFonts w:hint="eastAsia"/>
        </w:rPr>
        <w:t>3.Ibid. p. 150.</w:t>
      </w:r>
    </w:p>
    <w:p w14:paraId="54ABAFCB">
      <w:pPr>
        <w:rPr>
          <w:rFonts w:hint="eastAsia"/>
        </w:rPr>
      </w:pPr>
      <w:r>
        <w:rPr>
          <w:rFonts w:hint="eastAsia"/>
        </w:rPr>
        <w:t>3. 同上，第150页。</w:t>
      </w:r>
    </w:p>
    <w:p w14:paraId="25864465">
      <w:pPr>
        <w:rPr>
          <w:rFonts w:hint="eastAsia"/>
        </w:rPr>
      </w:pPr>
      <w:r>
        <w:rPr>
          <w:rFonts w:hint="eastAsia"/>
        </w:rPr>
        <w:t>4.Ibid. p. 151.</w:t>
      </w:r>
    </w:p>
    <w:p w14:paraId="79C4F397">
      <w:pPr>
        <w:rPr>
          <w:rFonts w:hint="eastAsia"/>
        </w:rPr>
      </w:pPr>
      <w:r>
        <w:rPr>
          <w:rFonts w:hint="eastAsia"/>
        </w:rPr>
        <w:t>4. 同上，第151页。</w:t>
      </w:r>
    </w:p>
    <w:p w14:paraId="45DD5FD2">
      <w:pPr>
        <w:rPr>
          <w:rFonts w:hint="eastAsia"/>
        </w:rPr>
      </w:pPr>
      <w:r>
        <w:rPr>
          <w:rFonts w:hint="eastAsia"/>
        </w:rPr>
        <w:t>5.Ibid. p. 158.</w:t>
      </w:r>
    </w:p>
    <w:p w14:paraId="1D21C78C">
      <w:pPr>
        <w:rPr>
          <w:rFonts w:hint="eastAsia"/>
        </w:rPr>
      </w:pPr>
      <w:r>
        <w:rPr>
          <w:rFonts w:hint="eastAsia"/>
        </w:rPr>
        <w:t>5. 同上，第158页。</w:t>
      </w:r>
    </w:p>
    <w:p w14:paraId="645BA91C">
      <w:pPr>
        <w:rPr>
          <w:rFonts w:hint="eastAsia"/>
        </w:rPr>
      </w:pPr>
      <w:r>
        <w:rPr>
          <w:rFonts w:hint="eastAsia"/>
        </w:rPr>
        <w:t>6.De Miracul. J. C. Nat. et Necess. Marburg, 1839, par. i. pp. 41, 42.</w:t>
      </w:r>
    </w:p>
    <w:p w14:paraId="0B0DEDDC">
      <w:pPr>
        <w:rPr>
          <w:rFonts w:hint="eastAsia"/>
        </w:rPr>
      </w:pPr>
      <w:r>
        <w:rPr>
          <w:rFonts w:hint="eastAsia"/>
        </w:rPr>
        <w:t>6. 《论神迹的性质与必要性》，J. C. 著，马尔堡，1839年，第一部分，第41、42页。</w:t>
      </w:r>
    </w:p>
    <w:p w14:paraId="050F6EF3">
      <w:pPr>
        <w:rPr>
          <w:rFonts w:hint="eastAsia"/>
        </w:rPr>
      </w:pPr>
      <w:r>
        <w:rPr>
          <w:rFonts w:hint="eastAsia"/>
        </w:rPr>
        <w:t>7.Sir David Brewster's Life of Newton, vol. ii, p. 154, edit. Edinburgh, 1855.</w:t>
      </w:r>
    </w:p>
    <w:p w14:paraId="4166C40E">
      <w:pPr>
        <w:rPr>
          <w:rFonts w:hint="eastAsia"/>
        </w:rPr>
      </w:pPr>
      <w:r>
        <w:rPr>
          <w:rFonts w:hint="eastAsia"/>
        </w:rPr>
        <w:t>7. 大卫·布鲁斯特爵士，《牛顿传》，第二卷，第154页，爱丁堡版，1855年。</w:t>
      </w:r>
    </w:p>
    <w:p w14:paraId="52992459">
      <w:pPr>
        <w:rPr>
          <w:rFonts w:hint="eastAsia"/>
        </w:rPr>
      </w:pPr>
      <w:r>
        <w:rPr>
          <w:rFonts w:hint="eastAsia"/>
        </w:rPr>
        <w:t>8.The Ninth Bridgewater Treatise. By Charles Babbage, Esq. London, 1838, p. 92.</w:t>
      </w:r>
    </w:p>
    <w:p w14:paraId="7AB7BCAE">
      <w:pPr>
        <w:rPr>
          <w:rFonts w:hint="eastAsia"/>
        </w:rPr>
      </w:pPr>
      <w:r>
        <w:rPr>
          <w:rFonts w:hint="eastAsia"/>
        </w:rPr>
        <w:t>8. 《第九布里奇沃特论丛》。查尔斯·巴贝奇先生著。伦敦，1838年，第92页。</w:t>
      </w:r>
    </w:p>
    <w:p w14:paraId="1484A652">
      <w:pPr>
        <w:rPr>
          <w:rFonts w:hint="eastAsia"/>
        </w:rPr>
      </w:pPr>
      <w:r>
        <w:rPr>
          <w:rFonts w:hint="eastAsia"/>
        </w:rPr>
        <w:t>9.Essays and Reviews; or Recent Inquiries in Theology, p. 160. Boston, 1860.</w:t>
      </w:r>
    </w:p>
    <w:p w14:paraId="1D674BC3">
      <w:pPr>
        <w:rPr>
          <w:rFonts w:hint="eastAsia"/>
        </w:rPr>
      </w:pPr>
      <w:r>
        <w:rPr>
          <w:rFonts w:hint="eastAsia"/>
        </w:rPr>
        <w:t>9. 《论文与评论；或神学新探》，第160页。波士顿，1860年。</w:t>
      </w:r>
    </w:p>
    <w:p w14:paraId="6BDD7DBD">
      <w:pPr>
        <w:rPr>
          <w:rFonts w:hint="eastAsia"/>
        </w:rPr>
      </w:pPr>
      <w:r>
        <w:rPr>
          <w:rFonts w:hint="eastAsia"/>
        </w:rPr>
        <w:t>10.Reign of Law. By the Duke of Argyle. Fifth edition, London, p. 22.</w:t>
      </w:r>
    </w:p>
    <w:p w14:paraId="42890B54">
      <w:pPr>
        <w:rPr>
          <w:rFonts w:hint="eastAsia"/>
        </w:rPr>
      </w:pPr>
      <w:r>
        <w:rPr>
          <w:rFonts w:hint="eastAsia"/>
        </w:rPr>
        <w:t>10. 《法则的统治》。阿盖尔公爵著。第五版，伦敦，第22页。</w:t>
      </w:r>
    </w:p>
    <w:p w14:paraId="16C63D50">
      <w:pPr>
        <w:rPr>
          <w:rFonts w:hint="eastAsia"/>
        </w:rPr>
      </w:pPr>
      <w:r>
        <w:rPr>
          <w:rFonts w:hint="eastAsia"/>
        </w:rPr>
        <w:t>11.Reign of Law, pp. 24, 25.</w:t>
      </w:r>
    </w:p>
    <w:p w14:paraId="56D5A1C2">
      <w:pPr>
        <w:rPr>
          <w:rFonts w:hint="eastAsia"/>
        </w:rPr>
      </w:pPr>
      <w:r>
        <w:rPr>
          <w:rFonts w:hint="eastAsia"/>
        </w:rPr>
        <w:t>11. 《法则的统治》，第24、25页。</w:t>
      </w:r>
    </w:p>
    <w:p w14:paraId="7F4B3ACF">
      <w:pPr>
        <w:rPr>
          <w:rFonts w:hint="eastAsia"/>
        </w:rPr>
      </w:pPr>
      <w:r>
        <w:rPr>
          <w:rFonts w:hint="eastAsia"/>
        </w:rPr>
        <w:t>12.Reign of Law, p. 16, note.</w:t>
      </w:r>
    </w:p>
    <w:p w14:paraId="79679715">
      <w:pPr>
        <w:rPr>
          <w:rFonts w:hint="eastAsia"/>
        </w:rPr>
      </w:pPr>
      <w:r>
        <w:rPr>
          <w:rFonts w:hint="eastAsia"/>
        </w:rPr>
        <w:t>12. 《法则的统治》，第16页，注。</w:t>
      </w:r>
    </w:p>
    <w:p w14:paraId="34E1C3EB">
      <w:pPr>
        <w:rPr>
          <w:rFonts w:hint="eastAsia"/>
        </w:rPr>
      </w:pPr>
      <w:r>
        <w:rPr>
          <w:rFonts w:hint="eastAsia"/>
        </w:rPr>
        <w:t>13.Eight Lectures on Miracles; by J. B. Mozley, B. D. Bampton Lectures for 1865, London, 1865, p. 148.</w:t>
      </w:r>
    </w:p>
    <w:p w14:paraId="232774B5">
      <w:pPr>
        <w:rPr>
          <w:rFonts w:hint="eastAsia"/>
        </w:rPr>
      </w:pPr>
      <w:r>
        <w:rPr>
          <w:rFonts w:hint="eastAsia"/>
        </w:rPr>
        <w:t>13. 《论神迹八讲》；J. B. 莫兹利（神学学士）著。1865年班普顿讲座，伦敦，1865年，第148页。</w:t>
      </w:r>
    </w:p>
    <w:p w14:paraId="3CE93585">
      <w:pPr>
        <w:rPr>
          <w:rFonts w:hint="eastAsia"/>
        </w:rPr>
      </w:pPr>
      <w:r>
        <w:rPr>
          <w:rFonts w:hint="eastAsia"/>
        </w:rPr>
        <w:t>14.De Miraculis, Tractatus Theologico-politicus, cap. iv.; Opera, edit. Jena, 1802, vol. i. p. 233.</w:t>
      </w:r>
    </w:p>
    <w:p w14:paraId="09F06739">
      <w:pPr>
        <w:rPr>
          <w:rFonts w:hint="eastAsia"/>
        </w:rPr>
      </w:pPr>
      <w:r>
        <w:rPr>
          <w:rFonts w:hint="eastAsia"/>
        </w:rPr>
        <w:t>14. 《论神迹》，《神学政治论》，第四章；著作，耶拿版，1802年，第一卷，第233页。</w:t>
      </w:r>
    </w:p>
    <w:p w14:paraId="01EC4347">
      <w:pPr>
        <w:rPr>
          <w:rFonts w:hint="eastAsia"/>
        </w:rPr>
      </w:pPr>
      <w:r>
        <w:rPr>
          <w:rFonts w:hint="eastAsia"/>
        </w:rPr>
        <w:t>15.Ibid. p. 236.</w:t>
      </w:r>
    </w:p>
    <w:p w14:paraId="3A3D38E1">
      <w:pPr>
        <w:rPr>
          <w:rFonts w:hint="eastAsia"/>
        </w:rPr>
      </w:pPr>
      <w:r>
        <w:rPr>
          <w:rFonts w:hint="eastAsia"/>
        </w:rPr>
        <w:t>15. 同上，第236页。</w:t>
      </w:r>
    </w:p>
    <w:p w14:paraId="16D9285D">
      <w:pPr>
        <w:rPr>
          <w:rFonts w:hint="eastAsia"/>
        </w:rPr>
      </w:pPr>
      <w:r>
        <w:rPr>
          <w:rFonts w:hint="eastAsia"/>
        </w:rPr>
        <w:t>16.Ibid. p. 235.</w:t>
      </w:r>
    </w:p>
    <w:p w14:paraId="6CF76714">
      <w:pPr>
        <w:rPr>
          <w:rFonts w:hint="eastAsia"/>
        </w:rPr>
      </w:pPr>
      <w:r>
        <w:rPr>
          <w:rFonts w:hint="eastAsia"/>
        </w:rPr>
        <w:t>16. 同上，第235页。</w:t>
      </w:r>
    </w:p>
    <w:p w14:paraId="51550301">
      <w:pPr>
        <w:rPr>
          <w:rFonts w:hint="eastAsia"/>
        </w:rPr>
      </w:pPr>
      <w:r>
        <w:rPr>
          <w:rFonts w:hint="eastAsia"/>
        </w:rPr>
        <w:t>17.Tractatus Theologico-politicus, cap. iii. et supra, p. 192.</w:t>
      </w:r>
    </w:p>
    <w:p w14:paraId="7CDE9D59">
      <w:pPr>
        <w:rPr>
          <w:rFonts w:hint="eastAsia"/>
        </w:rPr>
      </w:pPr>
      <w:r>
        <w:rPr>
          <w:rFonts w:hint="eastAsia"/>
        </w:rPr>
        <w:t>17. 《神学政治论》，第三章及以上，第192页。</w:t>
      </w:r>
    </w:p>
    <w:p w14:paraId="4B3A5DFE">
      <w:pPr>
        <w:rPr>
          <w:rFonts w:hint="eastAsia"/>
        </w:rPr>
      </w:pPr>
      <w:r>
        <w:rPr>
          <w:rFonts w:hint="eastAsia"/>
        </w:rPr>
        <w:t>18.Strauss, Dogmatik, vol. ii. p. 384.</w:t>
      </w:r>
    </w:p>
    <w:p w14:paraId="21CBC9D3">
      <w:pPr>
        <w:rPr>
          <w:rFonts w:hint="eastAsia"/>
        </w:rPr>
      </w:pPr>
      <w:r>
        <w:rPr>
          <w:rFonts w:hint="eastAsia"/>
        </w:rPr>
        <w:t>18. 施特劳斯，《教义学》，第二卷，第384页。</w:t>
      </w:r>
    </w:p>
    <w:p w14:paraId="10257659">
      <w:pPr>
        <w:rPr>
          <w:rFonts w:hint="eastAsia"/>
        </w:rPr>
      </w:pPr>
      <w:r>
        <w:rPr>
          <w:rFonts w:hint="eastAsia"/>
        </w:rPr>
        <w:t>19.Strauss, Dogmatik, vol. i. p. 59.</w:t>
      </w:r>
    </w:p>
    <w:p w14:paraId="2E28A3EF">
      <w:pPr>
        <w:rPr>
          <w:rFonts w:hint="eastAsia"/>
        </w:rPr>
      </w:pPr>
      <w:r>
        <w:rPr>
          <w:rFonts w:hint="eastAsia"/>
        </w:rPr>
        <w:t>19. 施特劳斯，《教义学》，第一卷，第59页。</w:t>
      </w:r>
    </w:p>
    <w:p w14:paraId="7A2F2D51">
      <w:pPr>
        <w:rPr>
          <w:rFonts w:hint="eastAsia"/>
        </w:rPr>
      </w:pPr>
      <w:r>
        <w:rPr>
          <w:rFonts w:hint="eastAsia"/>
        </w:rPr>
        <w:t>20.Strauss, Dogmatik, vol. i. p. 58.</w:t>
      </w:r>
    </w:p>
    <w:p w14:paraId="3A1DB988">
      <w:pPr>
        <w:rPr>
          <w:rFonts w:hint="eastAsia"/>
        </w:rPr>
      </w:pPr>
      <w:r>
        <w:rPr>
          <w:rFonts w:hint="eastAsia"/>
        </w:rPr>
        <w:t>20. 施特劳斯，《教义学》，第一卷，第58页。</w:t>
      </w:r>
    </w:p>
    <w:p w14:paraId="5AAE0C8F">
      <w:pPr>
        <w:rPr>
          <w:rFonts w:hint="eastAsia"/>
        </w:rPr>
      </w:pPr>
      <w:r>
        <w:rPr>
          <w:rFonts w:hint="eastAsia"/>
        </w:rPr>
        <w:t>21.Loci Theologici, loc. xxiii. cap. ii. § 274, edit. Tubingen, 1774, vol. xii. p. 102.</w:t>
      </w:r>
    </w:p>
    <w:p w14:paraId="7D85D86C">
      <w:pPr>
        <w:rPr>
          <w:rFonts w:hint="eastAsia"/>
        </w:rPr>
      </w:pPr>
      <w:r>
        <w:rPr>
          <w:rFonts w:hint="eastAsia"/>
        </w:rPr>
        <w:t>21. 《神学论题》，第二十三章，第二章，§ 274，蒂宾根版，1774年，第十二卷，第102页。</w:t>
      </w:r>
    </w:p>
    <w:p w14:paraId="6DB9DFDC">
      <w:pPr>
        <w:rPr>
          <w:rFonts w:hint="eastAsia"/>
        </w:rPr>
      </w:pPr>
      <w:r>
        <w:rPr>
          <w:rFonts w:hint="eastAsia"/>
        </w:rPr>
        <w:t>22.Summa, part 1, quest. cxlv. art. 4. edit. Cologne, 1640, p. 208.</w:t>
      </w:r>
    </w:p>
    <w:p w14:paraId="3CDA2C69">
      <w:pPr>
        <w:rPr>
          <w:rFonts w:hint="eastAsia"/>
        </w:rPr>
      </w:pPr>
      <w:r>
        <w:rPr>
          <w:rFonts w:hint="eastAsia"/>
        </w:rPr>
        <w:t>22. 《神学总论》，第一部分，问题一百四十五，第四条，科隆版，1640年，第208页。</w:t>
      </w:r>
    </w:p>
    <w:p w14:paraId="2DCDBCB6">
      <w:pPr>
        <w:rPr>
          <w:rFonts w:hint="eastAsia"/>
        </w:rPr>
      </w:pPr>
      <w:r>
        <w:rPr>
          <w:rFonts w:hint="eastAsia"/>
        </w:rPr>
        <w:t>23.Loci Theologici, III. edit. Frankfort and Wittenburg, 1653, p. 121.</w:t>
      </w:r>
    </w:p>
    <w:p w14:paraId="53022C5C">
      <w:pPr>
        <w:rPr>
          <w:rFonts w:hint="eastAsia"/>
        </w:rPr>
      </w:pPr>
      <w:r>
        <w:rPr>
          <w:rFonts w:hint="eastAsia"/>
        </w:rPr>
        <w:t>23. 《神学论题》，第三卷，法兰克福和维滕贝格版，1653年，第121页。</w:t>
      </w:r>
    </w:p>
    <w:p w14:paraId="49CCD748">
      <w:pPr>
        <w:rPr>
          <w:rFonts w:hint="eastAsia"/>
        </w:rPr>
      </w:pPr>
      <w:r>
        <w:rPr>
          <w:rFonts w:hint="eastAsia"/>
        </w:rPr>
        <w:t>24.Ibid. loc. xxiii. cap. 11. § 276, edit. Tubingen, 1774, vol. ii. p. 107.</w:t>
      </w:r>
    </w:p>
    <w:p w14:paraId="36F88CF8">
      <w:pPr>
        <w:rPr>
          <w:rFonts w:hint="eastAsia"/>
        </w:rPr>
      </w:pPr>
      <w:r>
        <w:rPr>
          <w:rFonts w:hint="eastAsia"/>
        </w:rPr>
        <w:t>24. 同上，第二十三章，第十一章，§ 276，蒂宾根版，1774年，第二卷，第107页。</w:t>
      </w:r>
    </w:p>
    <w:p w14:paraId="03B49792">
      <w:pPr>
        <w:rPr>
          <w:rFonts w:hint="eastAsia"/>
        </w:rPr>
      </w:pPr>
      <w:r>
        <w:rPr>
          <w:rFonts w:hint="eastAsia"/>
        </w:rPr>
        <w:t>25.Theol. System. de Eccles. II. vii. dub. 12, Ulm and Frankf., 1658, vol. ii. p. 276, b.</w:t>
      </w:r>
    </w:p>
    <w:p w14:paraId="2F085264">
      <w:pPr>
        <w:rPr>
          <w:rFonts w:hint="eastAsia"/>
        </w:rPr>
      </w:pPr>
      <w:r>
        <w:rPr>
          <w:rFonts w:hint="eastAsia"/>
        </w:rPr>
        <w:t>25. 《教会神学体系》，第二卷，第七章，疑问十二，乌尔姆和法兰克福，1658年，第二卷，第276页，b栏。</w:t>
      </w:r>
    </w:p>
    <w:p w14:paraId="3B36DBBC">
      <w:pPr>
        <w:rPr>
          <w:rFonts w:hint="eastAsia"/>
        </w:rPr>
      </w:pPr>
      <w:r>
        <w:rPr>
          <w:rFonts w:hint="eastAsia"/>
        </w:rPr>
        <w:t>26.Ninth Bridgewater Treatise, p.121.</w:t>
      </w:r>
    </w:p>
    <w:p w14:paraId="041A1D81">
      <w:pPr>
        <w:rPr>
          <w:rFonts w:hint="eastAsia"/>
        </w:rPr>
      </w:pPr>
      <w:r>
        <w:rPr>
          <w:rFonts w:hint="eastAsia"/>
        </w:rPr>
        <w:t>26. 《第九布里奇沃特论丛》，第121页。</w:t>
      </w:r>
    </w:p>
    <w:p w14:paraId="2FDE35E5">
      <w:pPr>
        <w:rPr>
          <w:rFonts w:hint="eastAsia"/>
        </w:rPr>
      </w:pPr>
      <w:r>
        <w:rPr>
          <w:rFonts w:hint="eastAsia"/>
        </w:rPr>
        <w:t>27.Ibid. 132.</w:t>
      </w:r>
    </w:p>
    <w:p w14:paraId="459A82E7">
      <w:pPr>
        <w:rPr>
          <w:rFonts w:hint="eastAsia"/>
        </w:rPr>
      </w:pPr>
      <w:r>
        <w:rPr>
          <w:rFonts w:hint="eastAsia"/>
        </w:rPr>
        <w:t>27. 同上，132。</w:t>
      </w:r>
    </w:p>
    <w:p w14:paraId="1FA96827">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59" name="Group 596127"/>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60" name="Shape 600687"/>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61" name="Shape 600688"/>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96127"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JXjPidUAAAADAQAA&#10;DwAAAAAAAAABACAAAAAiAAAAZHJzL2Rvd25yZXYueG1sUEsBAhQAFAAAAAgAh07iQIz46quOAgAA&#10;tAgAAA4AAAAAAAAAAQAgAAAAJAEAAGRycy9lMm9Eb2MueG1sUEsFBgAAAAAGAAYAWQEAACQGAAAA&#10;AA==&#10;">
                <o:lock v:ext="edit" aspectratio="f"/>
                <v:shape id="Shape 600687" o:spid="_x0000_s1026" o:spt="100" style="position:absolute;left:0;top:0;height:28575;width:5810249;" fillcolor="#808080" filled="t" stroked="f" coordsize="5810249,28575" o:gfxdata="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O7DnugAAANsA&#10;AAAPAAAAAAAAAAEAIAAAACIAAABkcnMvZG93bnJldi54bWxQSwECFAAUAAAACACHTuJAMy8FnjsA&#10;AAA5AAAAEAAAAAAAAAABACAAAAAJAQAAZHJzL3NoYXBleG1sLnhtbFBLBQYAAAAABgAGAFsBAACz&#10;AwAAAAA=&#10;" path="m0,0l5810249,0,5810249,28575,0,28575,0,0e">
                  <v:fill on="t" focussize="0,0"/>
                  <v:stroke on="f" weight="0pt" miterlimit="1" joinstyle="miter"/>
                  <v:imagedata o:title=""/>
                  <o:lock v:ext="edit" aspectratio="f"/>
                </v:shape>
                <v:shape id="Shape 600688" o:spid="_x0000_s1026" o:spt="100" style="position:absolute;left:0;top:0;height:9525;width:5810249;" fillcolor="#808080" filled="t" stroked="f" coordsize="5810249,9525" o:gfxdata="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MtAzq/&#10;AAAA2wAAAA8AAAAAAAAAAQAgAAAAIgAAAGRycy9kb3ducmV2LnhtbFBLAQIUABQAAAAIAIdO4kAz&#10;LwWeOwAAADkAAAAQAAAAAAAAAAEAIAAAAA4BAABkcnMvc2hhcGV4bWwueG1sUEsFBgAAAAAGAAYA&#10;WwEAALgDAAAAAA==&#10;" path="m0,0l5810249,0,5810249,9525,0,9525,0,0e">
                  <v:fill on="t" focussize="0,0"/>
                  <v:stroke on="f" weight="0pt" miterlimit="1" joinstyle="miter"/>
                  <v:imagedata o:title=""/>
                  <o:lock v:ext="edit" aspectratio="f"/>
                </v:shape>
                <w10:wrap type="none"/>
                <w10:anchorlock/>
              </v:group>
            </w:pict>
          </mc:Fallback>
        </mc:AlternateContent>
      </w:r>
    </w:p>
    <w:p w14:paraId="034FA6B3">
      <w:pPr>
        <w:spacing w:after="389" w:line="259" w:lineRule="auto"/>
        <w:jc w:val="center"/>
        <w:rPr>
          <w:rFonts w:hint="eastAsia"/>
          <w:b/>
          <w:sz w:val="42"/>
        </w:rPr>
      </w:pPr>
      <w:r>
        <w:rPr>
          <w:rFonts w:hint="eastAsia"/>
          <w:b/>
          <w:sz w:val="42"/>
        </w:rPr>
        <w:t>CHAPTER XIII.</w:t>
      </w:r>
    </w:p>
    <w:p w14:paraId="3F0823E2">
      <w:pPr>
        <w:spacing w:after="389" w:line="259" w:lineRule="auto"/>
        <w:jc w:val="center"/>
        <w:rPr>
          <w:rFonts w:hint="eastAsia"/>
          <w:b/>
          <w:sz w:val="42"/>
        </w:rPr>
      </w:pPr>
      <w:r>
        <w:rPr>
          <w:rFonts w:hint="eastAsia"/>
          <w:b/>
          <w:sz w:val="42"/>
        </w:rPr>
        <w:t>第十三章。</w:t>
      </w:r>
    </w:p>
    <w:p w14:paraId="792F86D0">
      <w:pPr>
        <w:spacing w:after="389" w:line="259" w:lineRule="auto"/>
        <w:jc w:val="center"/>
        <w:rPr>
          <w:rFonts w:hint="eastAsia"/>
          <w:b/>
          <w:sz w:val="42"/>
        </w:rPr>
      </w:pPr>
      <w:r>
        <w:rPr>
          <w:rFonts w:hint="eastAsia"/>
          <w:b/>
          <w:sz w:val="42"/>
        </w:rPr>
        <w:t>Angels</w:t>
      </w:r>
    </w:p>
    <w:p w14:paraId="107B85D6">
      <w:pPr>
        <w:spacing w:after="389" w:line="259" w:lineRule="auto"/>
        <w:jc w:val="center"/>
        <w:rPr>
          <w:rFonts w:hint="eastAsia"/>
          <w:b/>
          <w:sz w:val="42"/>
        </w:rPr>
      </w:pPr>
      <w:r>
        <w:rPr>
          <w:rFonts w:hint="eastAsia"/>
          <w:b/>
          <w:sz w:val="42"/>
        </w:rPr>
        <w:t>天使</w:t>
      </w:r>
    </w:p>
    <w:p w14:paraId="524408BE">
      <w:pPr>
        <w:rPr>
          <w:rFonts w:hint="eastAsia"/>
          <w:b w:val="0"/>
          <w:bCs w:val="0"/>
        </w:rPr>
      </w:pPr>
      <w:r>
        <w:rPr>
          <w:rFonts w:ascii="Calibri" w:hAnsi="Calibri" w:eastAsia="Calibri" w:cs="Calibri"/>
          <w:sz w:val="22"/>
        </w:rPr>
        <mc:AlternateContent>
          <mc:Choice Requires="wpg">
            <w:drawing>
              <wp:inline distT="0" distB="0" distL="0" distR="0">
                <wp:extent cx="5809615" cy="28575"/>
                <wp:effectExtent l="0" t="0" r="6985" b="9525"/>
                <wp:docPr id="62" name="Group 596127"/>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63" name="Shape 600687"/>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64" name="Shape 600688"/>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96127"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JXjPidUAAAADAQAA&#10;DwAAAAAAAAABACAAAAAiAAAAZHJzL2Rvd25yZXYueG1sUEsBAhQAFAAAAAgAh07iQIskRp6OAgAA&#10;tAgAAA4AAAAAAAAAAQAgAAAAJAEAAGRycy9lMm9Eb2MueG1sUEsFBgAAAAAGAAYAWQEAACQGAAAA&#10;AA==&#10;">
                <o:lock v:ext="edit" aspectratio="f"/>
                <v:shape id="Shape 600687" o:spid="_x0000_s1026" o:spt="100" style="position:absolute;left:0;top:0;height:28575;width:5810249;" fillcolor="#808080" filled="t" stroked="f" coordsize="5810249,28575" o:gfxdata="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ukukL4A&#10;AADbAAAADwAAAAAAAAABACAAAAAiAAAAZHJzL2Rvd25yZXYueG1sUEsBAhQAFAAAAAgAh07iQDMv&#10;BZ47AAAAOQAAABAAAAAAAAAAAQAgAAAADQEAAGRycy9zaGFwZXhtbC54bWxQSwUGAAAAAAYABgBb&#10;AQAAtwMAAAAA&#10;" path="m0,0l5810249,0,5810249,28575,0,28575,0,0e">
                  <v:fill on="t" focussize="0,0"/>
                  <v:stroke on="f" weight="0pt" miterlimit="1" joinstyle="miter"/>
                  <v:imagedata o:title=""/>
                  <o:lock v:ext="edit" aspectratio="f"/>
                </v:shape>
                <v:shape id="Shape 600688" o:spid="_x0000_s1026" o:spt="100" style="position:absolute;left:0;top:0;height:9525;width:5810249;" fillcolor="#808080" filled="t" stroked="f" coordsize="5810249,9525" o:gfxdata="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TWqCi&#10;wAAAANsAAAAPAAAAAAAAAAEAIAAAACIAAABkcnMvZG93bnJldi54bWxQSwECFAAUAAAACACHTuJA&#10;My8FnjsAAAA5AAAAEAAAAAAAAAABACAAAAAPAQAAZHJzL3NoYXBleG1sLnhtbFBLBQYAAAAABgAG&#10;AFsBAAC5AwAAAAA=&#10;" path="m0,0l5810249,0,5810249,9525,0,9525,0,0e">
                  <v:fill on="t" focussize="0,0"/>
                  <v:stroke on="f" weight="0pt" miterlimit="1" joinstyle="miter"/>
                  <v:imagedata o:title=""/>
                  <o:lock v:ext="edit" aspectratio="f"/>
                </v:shape>
                <w10:wrap type="none"/>
                <w10:anchorlock/>
              </v:group>
            </w:pict>
          </mc:Fallback>
        </mc:AlternateContent>
      </w:r>
    </w:p>
    <w:p w14:paraId="5DAEC551">
      <w:pPr>
        <w:spacing w:after="3" w:line="255" w:lineRule="auto"/>
        <w:jc w:val="center"/>
        <w:rPr>
          <w:rFonts w:hint="eastAsia"/>
          <w:i/>
        </w:rPr>
      </w:pPr>
      <w:r>
        <w:rPr>
          <w:rFonts w:hint="eastAsia"/>
          <w:i/>
        </w:rPr>
        <w:t>§ 1. Their Nature.§ 2. Their State.§ 3. Their Employments.§ 4. Evil Angels.</w:t>
      </w:r>
    </w:p>
    <w:p w14:paraId="196B7B65">
      <w:pPr>
        <w:spacing w:after="3" w:line="255" w:lineRule="auto"/>
        <w:jc w:val="center"/>
        <w:rPr>
          <w:rFonts w:hint="eastAsia"/>
          <w:i/>
        </w:rPr>
      </w:pPr>
      <w:r>
        <w:rPr>
          <w:rFonts w:hint="eastAsia"/>
          <w:i/>
        </w:rPr>
        <w:t>§ 1. 他们的本性。§ 2. 他们的状态。§ 3. 他们的职事。§ 4. 邪恶的天使。</w:t>
      </w:r>
    </w:p>
    <w:p w14:paraId="378E6AEC">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65" name="Group 596127"/>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66" name="Shape 600687"/>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67" name="Shape 600688"/>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96127"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leM+J1QAAAAMBAAAP&#10;AAAAAAAAAAEAIAAAACIAAABkcnMvZG93bnJldi54bWxQSwECFAAUAAAACACHTuJAxb3gH40CAAC0&#10;CAAADgAAAAAAAAABACAAAAAkAQAAZHJzL2Uyb0RvYy54bWxQSwUGAAAAAAYABgBZAQAAIwYAAAAA&#10;">
                <o:lock v:ext="edit" aspectratio="f"/>
                <v:shape id="Shape 600687" o:spid="_x0000_s1026" o:spt="100" style="position:absolute;left:0;top:0;height:28575;width:5810249;" fillcolor="#808080" filled="t" stroked="f" coordsize="5810249,28575" o:gfxdata="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p6NCL4A&#10;AADbAAAADwAAAAAAAAABACAAAAAiAAAAZHJzL2Rvd25yZXYueG1sUEsBAhQAFAAAAAgAh07iQDMv&#10;BZ47AAAAOQAAABAAAAAAAAAAAQAgAAAADQEAAGRycy9zaGFwZXhtbC54bWxQSwUGAAAAAAYABgBb&#10;AQAAtwMAAAAA&#10;" path="m0,0l5810249,0,5810249,28575,0,28575,0,0e">
                  <v:fill on="t" focussize="0,0"/>
                  <v:stroke on="f" weight="0pt" miterlimit="1" joinstyle="miter"/>
                  <v:imagedata o:title=""/>
                  <o:lock v:ext="edit" aspectratio="f"/>
                </v:shape>
                <v:shape id="Shape 600688" o:spid="_x0000_s1026" o:spt="100" style="position:absolute;left:0;top:0;height:9525;width:5810249;" fillcolor="#808080" filled="t" stroked="f" coordsize="5810249,9525" o:gfxdata="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jiD7V&#10;wAAAANsAAAAPAAAAAAAAAAEAIAAAACIAAABkcnMvZG93bnJldi54bWxQSwECFAAUAAAACACHTuJA&#10;My8FnjsAAAA5AAAAEAAAAAAAAAABACAAAAAPAQAAZHJzL3NoYXBleG1sLnhtbFBLBQYAAAAABgAG&#10;AFsBAAC5AwAAAAA=&#10;" path="m0,0l5810249,0,5810249,9525,0,9525,0,0e">
                  <v:fill on="t" focussize="0,0"/>
                  <v:stroke on="f" weight="0pt" miterlimit="1" joinstyle="miter"/>
                  <v:imagedata o:title=""/>
                  <o:lock v:ext="edit" aspectratio="f"/>
                </v:shape>
                <w10:wrap type="none"/>
                <w10:anchorlock/>
              </v:group>
            </w:pict>
          </mc:Fallback>
        </mc:AlternateContent>
      </w:r>
    </w:p>
    <w:p w14:paraId="30CAA200">
      <w:pPr>
        <w:rPr>
          <w:rFonts w:hint="eastAsia"/>
        </w:rPr>
      </w:pPr>
      <w:r>
        <w:rPr>
          <w:rFonts w:hint="eastAsia"/>
        </w:rPr>
        <w:t>So much is said in the Scriptures of good and evil angels, and such important functions are ascribed to them both in the providence of God over the world, and especially in the experience of his people and of his Church, that the doctrine of the Bible concerning them should not be overlooked.</w:t>
      </w:r>
    </w:p>
    <w:p w14:paraId="0AD4B9F4">
      <w:pPr>
        <w:rPr>
          <w:rFonts w:hint="eastAsia"/>
        </w:rPr>
      </w:pPr>
      <w:r>
        <w:rPr>
          <w:rFonts w:hint="eastAsia"/>
        </w:rPr>
        <w:t>圣经中论到良善天使和邪恶天使的内容如此之多，并且在神对世界的护理中，尤其是在祂子民和祂教会的经历中，都赋予了它们如此重要的功能，因此圣经关于它们的教义不应被忽视。</w:t>
      </w:r>
    </w:p>
    <w:p w14:paraId="2D1B46F8">
      <w:pPr>
        <w:rPr>
          <w:rFonts w:hint="eastAsia"/>
        </w:rPr>
      </w:pPr>
      <w:r>
        <w:rPr>
          <w:rFonts w:hint="eastAsia"/>
        </w:rPr>
        <w:t>That there are intelligent creatures higher than man, has been a general belief.</w:t>
      </w:r>
    </w:p>
    <w:p w14:paraId="32921267">
      <w:pPr>
        <w:rPr>
          <w:rFonts w:hint="eastAsia"/>
        </w:rPr>
      </w:pPr>
      <w:r>
        <w:rPr>
          <w:rFonts w:hint="eastAsia"/>
        </w:rPr>
        <w:t>存在着高于人类的有智慧的受造物，这一直是一种普遍的信仰。</w:t>
      </w:r>
    </w:p>
    <w:p w14:paraId="74C79295">
      <w:pPr>
        <w:rPr>
          <w:rFonts w:hint="eastAsia"/>
        </w:rPr>
      </w:pPr>
      <w:r>
        <w:rPr>
          <w:rFonts w:hint="eastAsia"/>
        </w:rPr>
        <w:t>It is so consonant with the analogy of nature as to be in the highest degree probable, apart from any direct revelation on the subject.</w:t>
      </w:r>
    </w:p>
    <w:p w14:paraId="2005C541">
      <w:pPr>
        <w:rPr>
          <w:rFonts w:hint="eastAsia"/>
        </w:rPr>
      </w:pPr>
      <w:r>
        <w:rPr>
          <w:rFonts w:hint="eastAsia"/>
        </w:rPr>
        <w:t>这与自然的类比如此一致，以致即使没有任何关于此主题的直接启示，它在最高程度上也是可能的。</w:t>
      </w:r>
    </w:p>
    <w:p w14:paraId="589FBE04">
      <w:pPr>
        <w:rPr>
          <w:rFonts w:hint="eastAsia"/>
        </w:rPr>
      </w:pPr>
      <w:r>
        <w:rPr>
          <w:rFonts w:hint="eastAsia"/>
        </w:rPr>
        <w:t>In all departments of nature there is a regular gradation from the lower to the higher forms of life; from the almost invisible vegetable fungus in plants to the cedar of Lebanon; from the minutest animalcule to the gigantic mammoth.</w:t>
      </w:r>
    </w:p>
    <w:p w14:paraId="5AF04DA2">
      <w:pPr>
        <w:rPr>
          <w:rFonts w:hint="eastAsia"/>
        </w:rPr>
      </w:pPr>
      <w:r>
        <w:rPr>
          <w:rFonts w:hint="eastAsia"/>
        </w:rPr>
        <w:t>在自然界的所有部门中，都存在着从低级到高级生命形式的规律性等级；从植物中几乎看不见的植物真菌到黎巴嫩的香柏树；从最微小的微生物到巨大的猛犸象。</w:t>
      </w:r>
    </w:p>
    <w:p w14:paraId="0278F7E1">
      <w:pPr>
        <w:rPr>
          <w:rFonts w:hint="eastAsia"/>
        </w:rPr>
      </w:pPr>
      <w:r>
        <w:rPr>
          <w:rFonts w:hint="eastAsia"/>
        </w:rPr>
        <w:t>In man we meet with the first, and to all appearances the lowest of rational creatures.</w:t>
      </w:r>
    </w:p>
    <w:p w14:paraId="523E0A74">
      <w:pPr>
        <w:rPr>
          <w:rFonts w:hint="eastAsia"/>
        </w:rPr>
      </w:pPr>
      <w:r>
        <w:rPr>
          <w:rFonts w:hint="eastAsia"/>
        </w:rPr>
        <w:t>在人身上，我们遇到了第一个，并且从各方面来看都是最低等的有理性受造物。</w:t>
      </w:r>
    </w:p>
    <w:p w14:paraId="47D5197A">
      <w:pPr>
        <w:rPr>
          <w:rFonts w:hint="eastAsia"/>
        </w:rPr>
      </w:pPr>
      <w:r>
        <w:rPr>
          <w:rFonts w:hint="eastAsia"/>
        </w:rPr>
        <w:t>That he should be the only creature of his order is, a priori, as improbable as that insects should be the only class of irrational animals.</w:t>
      </w:r>
    </w:p>
    <w:p w14:paraId="3294F88A">
      <w:pPr>
        <w:rPr>
          <w:rFonts w:hint="eastAsia"/>
        </w:rPr>
      </w:pPr>
      <w:r>
        <w:rPr>
          <w:rFonts w:hint="eastAsia"/>
        </w:rPr>
        <w:t>他应该是他那个等级中唯一的受造物，这先验地如同昆虫应该是唯一一类非理性动物一样不可能。</w:t>
      </w:r>
    </w:p>
    <w:p w14:paraId="09548D49">
      <w:pPr>
        <w:rPr>
          <w:rFonts w:hint="eastAsia"/>
        </w:rPr>
      </w:pPr>
      <w:r>
        <w:rPr>
          <w:rFonts w:hint="eastAsia"/>
        </w:rPr>
        <w:t>There is every reason to presume that the scale of being among rational creatures is as extensive as that in the animal world.</w:t>
      </w:r>
    </w:p>
    <w:p w14:paraId="0E176F74">
      <w:pPr>
        <w:rPr>
          <w:rFonts w:hint="eastAsia"/>
        </w:rPr>
      </w:pPr>
      <w:r>
        <w:rPr>
          <w:rFonts w:hint="eastAsia"/>
        </w:rPr>
        <w:t>完全有理由推测，有理性受造物之间的存在等级与动物世界中的存在等级一样广泛。</w:t>
      </w:r>
    </w:p>
    <w:p w14:paraId="2191145D">
      <w:pPr>
        <w:rPr>
          <w:rFonts w:hint="eastAsia"/>
        </w:rPr>
      </w:pPr>
      <w:r>
        <w:rPr>
          <w:rFonts w:hint="eastAsia"/>
        </w:rPr>
        <w:t>The modern philosophy which deifies man leaves no room for any order of beings above him.</w:t>
      </w:r>
    </w:p>
    <w:p w14:paraId="11706279">
      <w:pPr>
        <w:rPr>
          <w:rFonts w:hint="eastAsia"/>
        </w:rPr>
      </w:pPr>
      <w:r>
        <w:rPr>
          <w:rFonts w:hint="eastAsia"/>
        </w:rPr>
        <w:t>将人神化的现代哲学，没有给任何高于人的存在等级留下空间。</w:t>
      </w:r>
    </w:p>
    <w:p w14:paraId="6DD14761">
      <w:pPr>
        <w:rPr>
          <w:rFonts w:hint="eastAsia"/>
        </w:rPr>
      </w:pPr>
      <w:r>
        <w:rPr>
          <w:rFonts w:hint="eastAsia"/>
        </w:rPr>
        <w:t>But if the distance between God and man be infinite, all analogy would prove that the orders of rational creatures between us and God must be inconceivably numerous.</w:t>
      </w:r>
    </w:p>
    <w:p w14:paraId="6E665B0A">
      <w:pPr>
        <w:rPr>
          <w:rFonts w:hint="eastAsia"/>
        </w:rPr>
      </w:pPr>
      <w:r>
        <w:rPr>
          <w:rFonts w:hint="eastAsia"/>
        </w:rPr>
        <w:t>但是，如果神与人之间的距离是无限的，那么所有类比都将证明，在我们与神之间的有理性受造物的等级必定是难以想象地众多。</w:t>
      </w:r>
    </w:p>
    <w:p w14:paraId="09677E18">
      <w:pPr>
        <w:rPr>
          <w:rFonts w:hint="eastAsia"/>
        </w:rPr>
      </w:pPr>
      <w:r>
        <w:rPr>
          <w:rFonts w:hint="eastAsia"/>
        </w:rPr>
        <w:t>As this is in itself probable, it is clearly revealed in the Bible to be true.</w:t>
      </w:r>
    </w:p>
    <w:p w14:paraId="33878A1E">
      <w:pPr>
        <w:rPr>
          <w:rFonts w:hint="eastAsia"/>
        </w:rPr>
      </w:pPr>
      <w:r>
        <w:rPr>
          <w:rFonts w:hint="eastAsia"/>
        </w:rPr>
        <w:t>由于这本身是可能的，圣经清楚地启示它是真实的。</w:t>
      </w:r>
    </w:p>
    <w:p w14:paraId="7D0DE0D7">
      <w:pPr>
        <w:rPr>
          <w:rFonts w:hint="eastAsia"/>
        </w:rPr>
      </w:pPr>
    </w:p>
    <w:p w14:paraId="300E6257">
      <w:pPr>
        <w:spacing w:after="294" w:line="255" w:lineRule="auto"/>
        <w:ind w:left="26" w:right="16"/>
        <w:jc w:val="center"/>
        <w:rPr>
          <w:rFonts w:hint="eastAsia"/>
          <w:b/>
        </w:rPr>
      </w:pPr>
      <w:r>
        <w:rPr>
          <w:rFonts w:hint="eastAsia"/>
          <w:b/>
        </w:rPr>
        <w:t>§ 1. Their Nature.</w:t>
      </w:r>
    </w:p>
    <w:p w14:paraId="234743A2">
      <w:pPr>
        <w:spacing w:after="294" w:line="255" w:lineRule="auto"/>
        <w:ind w:left="26" w:right="16"/>
        <w:jc w:val="center"/>
        <w:rPr>
          <w:rFonts w:hint="eastAsia"/>
          <w:b/>
        </w:rPr>
      </w:pPr>
      <w:r>
        <w:rPr>
          <w:rFonts w:hint="eastAsia"/>
          <w:b/>
        </w:rPr>
        <w:t>§ 1. 他们的本性。</w:t>
      </w:r>
    </w:p>
    <w:p w14:paraId="350441EA">
      <w:pPr>
        <w:rPr>
          <w:rFonts w:hint="eastAsia"/>
        </w:rPr>
      </w:pPr>
    </w:p>
    <w:p w14:paraId="2080155C">
      <w:pPr>
        <w:rPr>
          <w:rFonts w:hint="eastAsia"/>
        </w:rPr>
      </w:pPr>
      <w:r>
        <w:rPr>
          <w:rFonts w:hint="eastAsia"/>
        </w:rPr>
        <w:t>As to the nature of angels, they are described, (1.) As pure spirits, i. e., immaterial and incorporeal beings.</w:t>
      </w:r>
    </w:p>
    <w:p w14:paraId="6020BB8C">
      <w:pPr>
        <w:rPr>
          <w:rFonts w:hint="eastAsia"/>
        </w:rPr>
      </w:pPr>
      <w:r>
        <w:rPr>
          <w:rFonts w:hint="eastAsia"/>
        </w:rPr>
        <w:t>关于天使的本性，他们被描述为：（1.）纯粹的灵，即非物质和无形的存有。</w:t>
      </w:r>
    </w:p>
    <w:p w14:paraId="4A4C3361">
      <w:pPr>
        <w:rPr>
          <w:rFonts w:hint="eastAsia"/>
        </w:rPr>
      </w:pPr>
      <w:r>
        <w:rPr>
          <w:rFonts w:hint="eastAsia"/>
        </w:rPr>
        <w:t>The Scriptures do not attribute bodies of any kind to them.</w:t>
      </w:r>
    </w:p>
    <w:p w14:paraId="22591719">
      <w:pPr>
        <w:rPr>
          <w:rFonts w:hint="eastAsia"/>
        </w:rPr>
      </w:pPr>
      <w:r>
        <w:rPr>
          <w:rFonts w:hint="eastAsia"/>
        </w:rPr>
        <w:t>圣经没有将任何种类的身体归于他们。</w:t>
      </w:r>
    </w:p>
    <w:p w14:paraId="230AF6FF">
      <w:pPr>
        <w:rPr>
          <w:rFonts w:hint="eastAsia"/>
        </w:rPr>
      </w:pPr>
      <w:r>
        <w:rPr>
          <w:rFonts w:hint="eastAsia"/>
        </w:rPr>
        <w:t>On the assumption that spirit unconnected with matter cannot act out of itself, that it can neither communicate with other spirits nor operate on the external world, it was maintained by many, and so decided in the council held at Nice, A. D. 784, that angels had bodies composed of ether or light; an opinion which was thought to be favoured by such passages as Matt. xxviii. 8, Luke ii. 9, and other passages in which their luminous appearance and the glory attending ther presence are spoken of.</w:t>
      </w:r>
    </w:p>
    <w:p w14:paraId="2F7F950E">
      <w:pPr>
        <w:rPr>
          <w:rFonts w:hint="eastAsia"/>
        </w:rPr>
      </w:pPr>
      <w:r>
        <w:rPr>
          <w:rFonts w:hint="eastAsia"/>
        </w:rPr>
        <w:t>基于灵与物质分离就无法自行行动，既不能与其他灵交流，也不能作用于外部世界的假设，许多人主张，并且在公元784年尼西亚会议上也如此决定，天使拥有由以太或光组成的身体；这种观点被认为得到了马太福音二十八章8节，路加福音二章9节等经文以及其他论及他们发光外表和伴随其同在之荣耀的经文的支持。</w:t>
      </w:r>
    </w:p>
    <w:p w14:paraId="0D3B9F25">
      <w:pPr>
        <w:rPr>
          <w:rFonts w:hint="eastAsia"/>
        </w:rPr>
      </w:pPr>
      <w:r>
        <w:rPr>
          <w:rFonts w:hint="eastAsia"/>
        </w:rPr>
        <w:t>The Council of Lateran, A. D. 1215, decided that they were incorporeal, and this has been the common opinion in the Church.</w:t>
      </w:r>
    </w:p>
    <w:p w14:paraId="50065122">
      <w:pPr>
        <w:rPr>
          <w:rFonts w:hint="eastAsia"/>
        </w:rPr>
      </w:pPr>
      <w:r>
        <w:rPr>
          <w:rFonts w:hint="eastAsia"/>
        </w:rPr>
        <w:t>公元1215年的拉特兰会议决定他们是无形的，这一直是教会的普遍观点。</w:t>
      </w:r>
    </w:p>
    <w:p w14:paraId="6D782D71">
      <w:pPr>
        <w:rPr>
          <w:rFonts w:hint="eastAsia"/>
        </w:rPr>
      </w:pPr>
      <w:r>
        <w:rPr>
          <w:rFonts w:hint="eastAsia"/>
        </w:rPr>
        <w:t>They are declared to be "substantiae spirituales, omnis corporeae molis expertes."</w:t>
      </w:r>
    </w:p>
    <w:p w14:paraId="650D887D">
      <w:pPr>
        <w:rPr>
          <w:rFonts w:hint="eastAsia"/>
        </w:rPr>
      </w:pPr>
      <w:r>
        <w:rPr>
          <w:rFonts w:hint="eastAsia"/>
        </w:rPr>
        <w:t>他们被宣告为“substantiae spirituales, omnis corporeae molis expertes”（属灵的实体，没有任何肉体的质量）。</w:t>
      </w:r>
    </w:p>
    <w:p w14:paraId="3A749A91">
      <w:pPr>
        <w:rPr>
          <w:rFonts w:hint="eastAsia"/>
        </w:rPr>
      </w:pPr>
      <w:r>
        <w:rPr>
          <w:rFonts w:hint="eastAsia"/>
        </w:rPr>
        <w:t>As such, therefore, they are invisible, incorruptible, and immortal.</w:t>
      </w:r>
    </w:p>
    <w:p w14:paraId="0F36B618">
      <w:pPr>
        <w:rPr>
          <w:rFonts w:hint="eastAsia"/>
        </w:rPr>
      </w:pPr>
      <w:r>
        <w:rPr>
          <w:rFonts w:hint="eastAsia"/>
        </w:rPr>
        <w:t>因此，他们是不可见的、不朽坏的、不死的。</w:t>
      </w:r>
    </w:p>
    <w:p w14:paraId="7DE51343">
      <w:pPr>
        <w:rPr>
          <w:rFonts w:hint="eastAsia"/>
        </w:rPr>
      </w:pPr>
      <w:r>
        <w:rPr>
          <w:rFonts w:hint="eastAsia"/>
        </w:rPr>
        <w:t>Their relation to space is described as an illocalitas; not ubiquity or omnipresence, as they are always somewhere and not everywhere at any given moment, but they are not confined to space circumscriptively as bodies are, and can move from one portion of space to another.</w:t>
      </w:r>
    </w:p>
    <w:p w14:paraId="3CE20A17">
      <w:pPr>
        <w:rPr>
          <w:rFonts w:hint="eastAsia"/>
        </w:rPr>
      </w:pPr>
      <w:r>
        <w:rPr>
          <w:rFonts w:hint="eastAsia"/>
        </w:rPr>
        <w:t>它们与空间的关系被描述为illocalitas（非局域性）；并非无所不在或遍在，因为它们在任何特定时刻总是在某个地方而非各处，但它们不像身体那样受空间限制地存在，并且可以从一个空间部分移动到另一个空间部分。</w:t>
      </w:r>
    </w:p>
    <w:p w14:paraId="6E3A5641">
      <w:pPr>
        <w:rPr>
          <w:rFonts w:hint="eastAsia"/>
        </w:rPr>
      </w:pPr>
      <w:r>
        <w:rPr>
          <w:rFonts w:hint="eastAsia"/>
        </w:rPr>
        <w:t>As spirits they are possessed of intelligence,</w:t>
      </w:r>
    </w:p>
    <w:p w14:paraId="716E2FFD">
      <w:pPr>
        <w:rPr>
          <w:rFonts w:hint="eastAsia"/>
        </w:rPr>
      </w:pPr>
      <w:r>
        <w:rPr>
          <w:rFonts w:hint="eastAsia"/>
        </w:rPr>
        <w:t>作为灵，他们拥有智慧，</w:t>
      </w:r>
    </w:p>
    <w:p w14:paraId="4E9EA9BE">
      <w:pPr>
        <w:rPr>
          <w:rFonts w:hint="eastAsia"/>
        </w:rPr>
      </w:pPr>
      <w:r>
        <w:rPr>
          <w:rFonts w:hint="eastAsia"/>
        </w:rPr>
        <w:t>will, and power.</w:t>
      </w:r>
    </w:p>
    <w:p w14:paraId="12D06856">
      <w:pPr>
        <w:rPr>
          <w:rFonts w:hint="eastAsia"/>
        </w:rPr>
      </w:pPr>
      <w:r>
        <w:rPr>
          <w:rFonts w:hint="eastAsia"/>
        </w:rPr>
        <w:t>意志和能力。</w:t>
      </w:r>
    </w:p>
    <w:p w14:paraId="1C4AF82C">
      <w:pPr>
        <w:rPr>
          <w:rFonts w:hint="eastAsia"/>
        </w:rPr>
      </w:pPr>
      <w:r>
        <w:rPr>
          <w:rFonts w:hint="eastAsia"/>
        </w:rPr>
        <w:t>With regard to their knowledge, whether as to its modes or objects, nothing special is revealed.</w:t>
      </w:r>
    </w:p>
    <w:p w14:paraId="6C6092BF">
      <w:pPr>
        <w:rPr>
          <w:rFonts w:hint="eastAsia"/>
        </w:rPr>
      </w:pPr>
      <w:r>
        <w:rPr>
          <w:rFonts w:hint="eastAsia"/>
        </w:rPr>
        <w:t>关于他们的知识，无论是其方式还是对象，都没有特别启示。</w:t>
      </w:r>
    </w:p>
    <w:p w14:paraId="6BB2E5C7">
      <w:pPr>
        <w:rPr>
          <w:rFonts w:hint="eastAsia"/>
        </w:rPr>
      </w:pPr>
      <w:r>
        <w:rPr>
          <w:rFonts w:hint="eastAsia"/>
        </w:rPr>
        <w:t>All that is clear is that in their intellectual faculties and in the extent of their knowledge they are far superior to man.</w:t>
      </w:r>
    </w:p>
    <w:p w14:paraId="3935E49E">
      <w:pPr>
        <w:rPr>
          <w:rFonts w:hint="eastAsia"/>
        </w:rPr>
      </w:pPr>
      <w:r>
        <w:rPr>
          <w:rFonts w:hint="eastAsia"/>
        </w:rPr>
        <w:t>清楚的是，在他们的智力官能和知识范围方面，他们远优于人类。</w:t>
      </w:r>
    </w:p>
    <w:p w14:paraId="1E1DCB8D">
      <w:pPr>
        <w:rPr>
          <w:rFonts w:hint="eastAsia"/>
        </w:rPr>
      </w:pPr>
      <w:r>
        <w:rPr>
          <w:rFonts w:hint="eastAsia"/>
        </w:rPr>
        <w:t>Their power also is very great, and extends over mind and matter.</w:t>
      </w:r>
    </w:p>
    <w:p w14:paraId="2E11D846">
      <w:pPr>
        <w:rPr>
          <w:rFonts w:hint="eastAsia"/>
        </w:rPr>
      </w:pPr>
      <w:r>
        <w:rPr>
          <w:rFonts w:hint="eastAsia"/>
        </w:rPr>
        <w:t>他们的能力也非常强大，并延伸到心灵和物质。</w:t>
      </w:r>
    </w:p>
    <w:p w14:paraId="5731DCED">
      <w:pPr>
        <w:rPr>
          <w:rFonts w:hint="eastAsia"/>
        </w:rPr>
      </w:pPr>
      <w:r>
        <w:rPr>
          <w:rFonts w:hint="eastAsia"/>
        </w:rPr>
        <w:t>They have the power to communicate one with another and with other minds, and to produce effects in the natural world.</w:t>
      </w:r>
    </w:p>
    <w:p w14:paraId="6D397A59">
      <w:pPr>
        <w:rPr>
          <w:rFonts w:hint="eastAsia"/>
        </w:rPr>
      </w:pPr>
      <w:r>
        <w:rPr>
          <w:rFonts w:hint="eastAsia"/>
        </w:rPr>
        <w:t>他们有能力彼此交流，并与其他心灵交流，并在自然界中产生效果。</w:t>
      </w:r>
    </w:p>
    <w:p w14:paraId="0A85F787">
      <w:pPr>
        <w:rPr>
          <w:rFonts w:hint="eastAsia"/>
        </w:rPr>
      </w:pPr>
      <w:r>
        <w:rPr>
          <w:rFonts w:hint="eastAsia"/>
        </w:rPr>
        <w:t>The greatness of their power is manifest, (a.) From the names and titles given to them, as principalities, powers, dominions, and world-rulers.</w:t>
      </w:r>
    </w:p>
    <w:p w14:paraId="46F57925">
      <w:pPr>
        <w:rPr>
          <w:rFonts w:hint="eastAsia"/>
        </w:rPr>
      </w:pPr>
      <w:r>
        <w:rPr>
          <w:rFonts w:hint="eastAsia"/>
        </w:rPr>
        <w:t>他们能力的伟大显而易见，（a.）从赋予他们的名称和头衔，如执政的、掌权的、主治的和管辖这幽暗世界的。</w:t>
      </w:r>
    </w:p>
    <w:p w14:paraId="5679626F">
      <w:pPr>
        <w:rPr>
          <w:rFonts w:hint="eastAsia"/>
        </w:rPr>
      </w:pPr>
      <w:r>
        <w:rPr>
          <w:rFonts w:hint="eastAsia"/>
        </w:rPr>
        <w:t>(b.)From the direct assertions of Scripture, as they are said to "excel in strength;" and (c.)From the effects attributed to their agency.</w:t>
      </w:r>
    </w:p>
    <w:p w14:paraId="37AD37F5">
      <w:pPr>
        <w:rPr>
          <w:rFonts w:hint="eastAsia"/>
        </w:rPr>
      </w:pPr>
      <w:r>
        <w:rPr>
          <w:rFonts w:hint="eastAsia"/>
        </w:rPr>
        <w:t>（b.）从圣经的直接断言，如他们被称为“大有能力的”；以及（c.）从归因于他们作为的效果。</w:t>
      </w:r>
    </w:p>
    <w:p w14:paraId="4D6DAF8C">
      <w:pPr>
        <w:rPr>
          <w:rFonts w:hint="eastAsia"/>
        </w:rPr>
      </w:pPr>
      <w:r>
        <w:rPr>
          <w:rFonts w:hint="eastAsia"/>
        </w:rPr>
        <w:t>However great their power may be, it is nevertheless subject to all the limitations which belong to creatures.</w:t>
      </w:r>
    </w:p>
    <w:p w14:paraId="3837DC31">
      <w:pPr>
        <w:rPr>
          <w:rFonts w:hint="eastAsia"/>
        </w:rPr>
      </w:pPr>
      <w:r>
        <w:rPr>
          <w:rFonts w:hint="eastAsia"/>
        </w:rPr>
        <w:t>无论他们的能力多么强大，它仍然受到属于受造物的一切限制。</w:t>
      </w:r>
    </w:p>
    <w:p w14:paraId="10064CDD">
      <w:pPr>
        <w:rPr>
          <w:rFonts w:hint="eastAsia"/>
        </w:rPr>
      </w:pPr>
      <w:r>
        <w:rPr>
          <w:rFonts w:hint="eastAsia"/>
        </w:rPr>
        <w:t>Angels, therefore, cannot create, they cannot change substances, they cannot alter the laws of nature, they cannot perform miracles, they cannot act without means, and they cannot search the heart; for all these are, in Scripture, declared to be prerogatives peculiar to God.</w:t>
      </w:r>
    </w:p>
    <w:p w14:paraId="215270B5">
      <w:pPr>
        <w:rPr>
          <w:rFonts w:hint="eastAsia"/>
        </w:rPr>
      </w:pPr>
      <w:r>
        <w:rPr>
          <w:rFonts w:hint="eastAsia"/>
        </w:rPr>
        <w:t>因此，天使不能创造，他们不能改变物质，他们不能改变自然法则，他们不能行神迹，他们不能没有方法而行动，他们也不能鉴察人心；因为所有这些，在圣经中，都被宣告为神特有的权能。</w:t>
      </w:r>
    </w:p>
    <w:p w14:paraId="290F900E">
      <w:pPr>
        <w:rPr>
          <w:rFonts w:hint="eastAsia"/>
        </w:rPr>
      </w:pPr>
      <w:r>
        <w:rPr>
          <w:rFonts w:hint="eastAsia"/>
        </w:rPr>
        <w:t>The power of angels is, therefore, (1.) Dependent and derived.</w:t>
      </w:r>
    </w:p>
    <w:p w14:paraId="5409F532">
      <w:pPr>
        <w:rPr>
          <w:rFonts w:hint="eastAsia"/>
        </w:rPr>
      </w:pPr>
      <w:r>
        <w:rPr>
          <w:rFonts w:hint="eastAsia"/>
        </w:rPr>
        <w:t>因此，天使的能力是：（1.）依赖的和衍生的。</w:t>
      </w:r>
    </w:p>
    <w:p w14:paraId="5DD4DEE5">
      <w:pPr>
        <w:rPr>
          <w:rFonts w:hint="eastAsia"/>
        </w:rPr>
      </w:pPr>
      <w:r>
        <w:rPr>
          <w:rFonts w:hint="eastAsia"/>
        </w:rPr>
        <w:t>(2.) It must be exercised in accordance with the laws of the material and spiritual world.</w:t>
      </w:r>
    </w:p>
    <w:p w14:paraId="01594BFF">
      <w:pPr>
        <w:rPr>
          <w:rFonts w:hint="eastAsia"/>
        </w:rPr>
      </w:pPr>
      <w:r>
        <w:rPr>
          <w:rFonts w:hint="eastAsia"/>
        </w:rPr>
        <w:t>（2.）它必须按照物质世界和精神世界的法则来运用。</w:t>
      </w:r>
    </w:p>
    <w:p w14:paraId="2B6E9A88">
      <w:pPr>
        <w:rPr>
          <w:rFonts w:hint="eastAsia"/>
        </w:rPr>
      </w:pPr>
      <w:r>
        <w:rPr>
          <w:rFonts w:hint="eastAsia"/>
        </w:rPr>
        <w:t>(3.) Their intervention is not optional, but permitted or commanded by God, and at his pleasure, and, so far as the external world is concerned, it would seem to be only occasional and exceptional.</w:t>
      </w:r>
    </w:p>
    <w:p w14:paraId="45D260F5">
      <w:pPr>
        <w:rPr>
          <w:rFonts w:hint="eastAsia"/>
        </w:rPr>
      </w:pPr>
      <w:r>
        <w:rPr>
          <w:rFonts w:hint="eastAsia"/>
        </w:rPr>
        <w:t>（3.）他们的介入并非任意的，而是由神允许或命令的，并按祂的意旨，就外部世界而言，这似乎只是偶然的和例外的。</w:t>
      </w:r>
    </w:p>
    <w:p w14:paraId="710DA3BD">
      <w:pPr>
        <w:rPr>
          <w:rFonts w:hint="eastAsia"/>
        </w:rPr>
      </w:pPr>
      <w:r>
        <w:rPr>
          <w:rFonts w:hint="eastAsia"/>
        </w:rPr>
        <w:t>These limitations are of the greatest practical importance.</w:t>
      </w:r>
    </w:p>
    <w:p w14:paraId="6E93934F">
      <w:pPr>
        <w:rPr>
          <w:rFonts w:hint="eastAsia"/>
        </w:rPr>
      </w:pPr>
      <w:r>
        <w:rPr>
          <w:rFonts w:hint="eastAsia"/>
        </w:rPr>
        <w:t>这些限制具有最大的实际重要性。</w:t>
      </w:r>
    </w:p>
    <w:p w14:paraId="4100A211">
      <w:pPr>
        <w:rPr>
          <w:rFonts w:hint="eastAsia"/>
        </w:rPr>
      </w:pPr>
      <w:r>
        <w:rPr>
          <w:rFonts w:hint="eastAsia"/>
        </w:rPr>
        <w:t>We are not to regard angels as intervening between us and God, or to attribute to them the effects which the Bible everywhere refers to the providential agency of God.</w:t>
      </w:r>
    </w:p>
    <w:p w14:paraId="73C672D3">
      <w:pPr>
        <w:rPr>
          <w:rFonts w:hint="eastAsia"/>
        </w:rPr>
      </w:pPr>
      <w:r>
        <w:rPr>
          <w:rFonts w:hint="eastAsia"/>
        </w:rPr>
        <w:t>我们不应将天使视为在我们与神之间介入，或将圣经各处都归因于神护理作为的效果归于他们。</w:t>
      </w:r>
    </w:p>
    <w:p w14:paraId="7BF02CB9">
      <w:pPr>
        <w:rPr>
          <w:rFonts w:hint="eastAsia"/>
        </w:rPr>
      </w:pPr>
    </w:p>
    <w:p w14:paraId="2E89B73F">
      <w:pPr>
        <w:rPr>
          <w:rFonts w:hint="eastAsia"/>
        </w:rPr>
      </w:pPr>
      <w:r>
        <w:rPr>
          <w:rFonts w:hint="eastAsia"/>
        </w:rPr>
        <w:t>Wrong Views on the Subject.</w:t>
      </w:r>
    </w:p>
    <w:p w14:paraId="5AAB8458">
      <w:pPr>
        <w:rPr>
          <w:rFonts w:hint="eastAsia"/>
        </w:rPr>
      </w:pPr>
      <w:r>
        <w:rPr>
          <w:rFonts w:hint="eastAsia"/>
        </w:rPr>
        <w:t>关于此主题的错误观点。</w:t>
      </w:r>
    </w:p>
    <w:p w14:paraId="767F6FB0">
      <w:pPr>
        <w:rPr>
          <w:rFonts w:hint="eastAsia"/>
        </w:rPr>
      </w:pPr>
    </w:p>
    <w:p w14:paraId="05639E17">
      <w:pPr>
        <w:rPr>
          <w:rFonts w:hint="eastAsia"/>
        </w:rPr>
      </w:pPr>
      <w:r>
        <w:rPr>
          <w:rFonts w:hint="eastAsia"/>
        </w:rPr>
        <w:t>This Scriptural doctrine, universally received in the Church, stands opposed, (1.) To the theory that they were transient emanations from the Deity.</w:t>
      </w:r>
    </w:p>
    <w:p w14:paraId="14D28B54">
      <w:pPr>
        <w:rPr>
          <w:rFonts w:hint="eastAsia"/>
        </w:rPr>
      </w:pPr>
      <w:r>
        <w:rPr>
          <w:rFonts w:hint="eastAsia"/>
        </w:rPr>
        <w:t>这个在教会中普遍接受的圣经教义，与以下观点相对立：（1.）认为它们是神性短暂流溢的理论。</w:t>
      </w:r>
    </w:p>
    <w:p w14:paraId="27944C31">
      <w:pPr>
        <w:rPr>
          <w:rFonts w:hint="eastAsia"/>
        </w:rPr>
      </w:pPr>
      <w:r>
        <w:rPr>
          <w:rFonts w:hint="eastAsia"/>
        </w:rPr>
        <w:t>(2.) To the Gnostic view that they were permanent emanations or aeons: and (3.) To the rationalistic view, which denies them any real existence, and refers the Scriptural statements either to popular superstitions adopted by the sacred writers in accommodation to the opinions of the age, or to poetical personifications of the powers of nature.</w:t>
      </w:r>
    </w:p>
    <w:p w14:paraId="3AEEC70F">
      <w:pPr>
        <w:rPr>
          <w:rFonts w:hint="eastAsia"/>
        </w:rPr>
      </w:pPr>
      <w:r>
        <w:rPr>
          <w:rFonts w:hint="eastAsia"/>
        </w:rPr>
        <w:t>（2.）诺斯底派认为它们是永久流溢或永世的观点：以及（3.）理性主义观点，它否认它们任何真实的存在，并将圣经的陈述要么归因于圣经作者为了适应时代观点而采纳的流行迷信，要么归因于对自然力量的诗意拟人化。</w:t>
      </w:r>
    </w:p>
    <w:p w14:paraId="38D8B7D1">
      <w:pPr>
        <w:rPr>
          <w:rFonts w:hint="eastAsia"/>
        </w:rPr>
      </w:pPr>
      <w:r>
        <w:rPr>
          <w:rFonts w:hint="eastAsia"/>
        </w:rPr>
        <w:t>The grounds on which the modern philosophy denies the existence of angels have no force in opposition to the explicit statements of the Bible, which cannot be rejected without rejecting the authority of Scripture altogether, or adopting such principles of interpretation as destroys its value as a rule of faith.</w:t>
      </w:r>
    </w:p>
    <w:p w14:paraId="311B01E6">
      <w:pPr>
        <w:rPr>
          <w:rFonts w:hint="eastAsia"/>
        </w:rPr>
      </w:pPr>
      <w:r>
        <w:rPr>
          <w:rFonts w:hint="eastAsia"/>
        </w:rPr>
        <w:t>现代哲学否认天使存在的理由，与圣经明确的陈述相对立时没有任何力量，这些陈述除非完全拒绝圣经的权威，或采纳足以摧毁其作为信仰准则价值的解释原则，否则无法被拒绝。</w:t>
      </w:r>
    </w:p>
    <w:p w14:paraId="2287BF45">
      <w:pPr>
        <w:spacing w:after="294" w:line="255" w:lineRule="auto"/>
        <w:ind w:left="26" w:right="16"/>
        <w:jc w:val="center"/>
        <w:rPr>
          <w:rFonts w:hint="eastAsia"/>
          <w:b/>
        </w:rPr>
      </w:pPr>
      <w:r>
        <w:rPr>
          <w:rFonts w:hint="eastAsia"/>
          <w:b/>
        </w:rPr>
        <w:t>§ 2. Their State.</w:t>
      </w:r>
    </w:p>
    <w:p w14:paraId="6BCDEB85">
      <w:pPr>
        <w:spacing w:after="294" w:line="255" w:lineRule="auto"/>
        <w:ind w:left="26" w:right="16"/>
        <w:jc w:val="center"/>
        <w:rPr>
          <w:rFonts w:hint="eastAsia"/>
          <w:b/>
        </w:rPr>
      </w:pPr>
      <w:r>
        <w:rPr>
          <w:rFonts w:hint="eastAsia"/>
          <w:b/>
        </w:rPr>
        <w:t>§ 2. 他们的状态。</w:t>
      </w:r>
    </w:p>
    <w:p w14:paraId="1C670CE4">
      <w:pPr>
        <w:rPr>
          <w:rFonts w:hint="eastAsia"/>
        </w:rPr>
      </w:pPr>
    </w:p>
    <w:p w14:paraId="0B6DE59C">
      <w:pPr>
        <w:rPr>
          <w:rFonts w:hint="eastAsia"/>
        </w:rPr>
      </w:pPr>
      <w:r>
        <w:rPr>
          <w:rFonts w:hint="eastAsia"/>
        </w:rPr>
        <w:t>As to the state of the angels, it is clearly taught that they were all originallv holy.</w:t>
      </w:r>
    </w:p>
    <w:p w14:paraId="209A7265">
      <w:pPr>
        <w:rPr>
          <w:rFonts w:hint="eastAsia"/>
        </w:rPr>
      </w:pPr>
      <w:r>
        <w:rPr>
          <w:rFonts w:hint="eastAsia"/>
        </w:rPr>
        <w:t>关于天使的状态，圣经清楚地教导说他们最初都是圣洁的。</w:t>
      </w:r>
    </w:p>
    <w:p w14:paraId="1D8E051F">
      <w:pPr>
        <w:rPr>
          <w:rFonts w:hint="eastAsia"/>
        </w:rPr>
      </w:pPr>
      <w:r>
        <w:rPr>
          <w:rFonts w:hint="eastAsia"/>
        </w:rPr>
        <w:t>It is also plainly to be inferred from the statements of the Bible that they were subjected to a period of probation, and that some kept and some did not keep their first estate.</w:t>
      </w:r>
    </w:p>
    <w:p w14:paraId="10B125DD">
      <w:pPr>
        <w:rPr>
          <w:rFonts w:hint="eastAsia"/>
        </w:rPr>
      </w:pPr>
      <w:r>
        <w:rPr>
          <w:rFonts w:hint="eastAsia"/>
        </w:rPr>
        <w:t>从圣经的陈述中也可以清楚地推断出，他们经历了一个试验期，有些守住了，有些没有守住他们最初的地位。</w:t>
      </w:r>
    </w:p>
    <w:p w14:paraId="6DEC03A3">
      <w:pPr>
        <w:rPr>
          <w:rFonts w:hint="eastAsia"/>
        </w:rPr>
      </w:pPr>
      <w:r>
        <w:rPr>
          <w:rFonts w:hint="eastAsia"/>
        </w:rPr>
        <w:t>Those who maintained their integrity are represented as confirmed in a state of holiness and glory.</w:t>
      </w:r>
    </w:p>
    <w:p w14:paraId="4F3011B1">
      <w:pPr>
        <w:rPr>
          <w:rFonts w:hint="eastAsia"/>
        </w:rPr>
      </w:pPr>
      <w:r>
        <w:rPr>
          <w:rFonts w:hint="eastAsia"/>
        </w:rPr>
        <w:t>那些保持正直的天使被描绘为在圣洁和荣耀的状态中得到坚固。</w:t>
      </w:r>
    </w:p>
    <w:p w14:paraId="299CA89E">
      <w:pPr>
        <w:rPr>
          <w:rFonts w:hint="eastAsia"/>
        </w:rPr>
      </w:pPr>
      <w:r>
        <w:rPr>
          <w:rFonts w:hint="eastAsia"/>
        </w:rPr>
        <w:t>This condition, although one of complete security, is one of perfect liberty; for the most absolute freedom in action is, according to the Bible, consistent with absolute certainty as to the character of that action.</w:t>
      </w:r>
    </w:p>
    <w:p w14:paraId="36D80A48">
      <w:pPr>
        <w:rPr>
          <w:rFonts w:hint="eastAsia"/>
        </w:rPr>
      </w:pPr>
      <w:r>
        <w:rPr>
          <w:rFonts w:hint="eastAsia"/>
        </w:rPr>
        <w:t>这种状况，虽然是完全安全的，却是完全自由的；因为根据圣经，行动中最绝对的自由与该行动品格的绝对确定性是一致的。</w:t>
      </w:r>
    </w:p>
    <w:p w14:paraId="2E8AE4AA">
      <w:pPr>
        <w:rPr>
          <w:rFonts w:hint="eastAsia"/>
        </w:rPr>
      </w:pPr>
      <w:r>
        <w:rPr>
          <w:rFonts w:hint="eastAsia"/>
        </w:rPr>
        <w:t>These holy angels are evidently not all of the same rank.</w:t>
      </w:r>
    </w:p>
    <w:p w14:paraId="3ABEB36E">
      <w:pPr>
        <w:rPr>
          <w:rFonts w:hint="eastAsia"/>
        </w:rPr>
      </w:pPr>
      <w:r>
        <w:rPr>
          <w:rFonts w:hint="eastAsia"/>
        </w:rPr>
        <w:t>这些圣洁的天使显然并非都属于同一等级。</w:t>
      </w:r>
    </w:p>
    <w:p w14:paraId="727308B1">
      <w:pPr>
        <w:rPr>
          <w:rFonts w:hint="eastAsia"/>
        </w:rPr>
      </w:pPr>
      <w:r>
        <w:rPr>
          <w:rFonts w:hint="eastAsia"/>
        </w:rPr>
        <w:t>This appears from the terms by which they are designated; terms which imply diversity of order and authority.</w:t>
      </w:r>
    </w:p>
    <w:p w14:paraId="29F07AC3">
      <w:pPr>
        <w:rPr>
          <w:rFonts w:hint="eastAsia"/>
        </w:rPr>
      </w:pPr>
      <w:r>
        <w:rPr>
          <w:rFonts w:hint="eastAsia"/>
        </w:rPr>
        <w:t>这从指定他们的术语中可以看出；这些术语暗示了秩序和权威的多样性。</w:t>
      </w:r>
    </w:p>
    <w:p w14:paraId="2071F065">
      <w:pPr>
        <w:rPr>
          <w:rFonts w:hint="eastAsia"/>
        </w:rPr>
      </w:pPr>
      <w:r>
        <w:rPr>
          <w:rFonts w:hint="eastAsia"/>
        </w:rPr>
        <w:t>Some are princes, others potentates, others rulers of the world.</w:t>
      </w:r>
    </w:p>
    <w:p w14:paraId="1CE5EF09">
      <w:pPr>
        <w:rPr>
          <w:rFonts w:hint="eastAsia"/>
        </w:rPr>
      </w:pPr>
      <w:r>
        <w:rPr>
          <w:rFonts w:hint="eastAsia"/>
        </w:rPr>
        <w:t>有些是君王，有些是掌权者，有些是世界的统治者。</w:t>
      </w:r>
    </w:p>
    <w:p w14:paraId="7EDF59A9">
      <w:pPr>
        <w:rPr>
          <w:rFonts w:hint="eastAsia"/>
        </w:rPr>
      </w:pPr>
      <w:r>
        <w:rPr>
          <w:rFonts w:hint="eastAsia"/>
        </w:rPr>
        <w:t>Beyond this the Scriptures reveal nothing, and the speculations of schoolmen and theologians as to the hierarchy of the angelic hosts, have neither authority nor value.</w:t>
      </w:r>
    </w:p>
    <w:p w14:paraId="3327B61F">
      <w:pPr>
        <w:rPr>
          <w:rFonts w:hint="eastAsia"/>
        </w:rPr>
      </w:pPr>
      <w:r>
        <w:rPr>
          <w:rFonts w:hint="eastAsia"/>
        </w:rPr>
        <w:t>除此之外，圣经没有启示任何东西，经院哲学家和神学家关于天使等级制度的推测既没有权威也没有价值。</w:t>
      </w:r>
    </w:p>
    <w:p w14:paraId="591694BE">
      <w:pPr>
        <w:rPr>
          <w:rFonts w:hint="eastAsia"/>
        </w:rPr>
      </w:pPr>
    </w:p>
    <w:p w14:paraId="2F3530DE">
      <w:pPr>
        <w:spacing w:after="294" w:line="255" w:lineRule="auto"/>
        <w:ind w:left="26" w:right="16"/>
        <w:jc w:val="center"/>
        <w:rPr>
          <w:rFonts w:hint="eastAsia"/>
          <w:b/>
        </w:rPr>
      </w:pPr>
      <w:r>
        <w:rPr>
          <w:rFonts w:hint="eastAsia"/>
          <w:b/>
        </w:rPr>
        <w:t>§ 3. Their Employments.</w:t>
      </w:r>
    </w:p>
    <w:p w14:paraId="4ACC05FC">
      <w:pPr>
        <w:spacing w:after="294" w:line="255" w:lineRule="auto"/>
        <w:ind w:left="26" w:right="16"/>
        <w:jc w:val="center"/>
        <w:rPr>
          <w:rFonts w:hint="eastAsia"/>
          <w:b/>
        </w:rPr>
      </w:pPr>
      <w:r>
        <w:rPr>
          <w:rFonts w:hint="eastAsia"/>
          <w:b/>
        </w:rPr>
        <w:t>§ 3. 他们的职事。</w:t>
      </w:r>
    </w:p>
    <w:p w14:paraId="32FF3F22">
      <w:pPr>
        <w:rPr>
          <w:rFonts w:hint="eastAsia"/>
        </w:rPr>
      </w:pPr>
    </w:p>
    <w:p w14:paraId="4268156F">
      <w:pPr>
        <w:rPr>
          <w:rFonts w:hint="eastAsia"/>
        </w:rPr>
      </w:pPr>
      <w:r>
        <w:rPr>
          <w:rFonts w:hint="eastAsia"/>
        </w:rPr>
        <w:t>The Scriptures teach that the holy angels are employed, (1.) In the worship of God.</w:t>
      </w:r>
    </w:p>
    <w:p w14:paraId="53C9C81B">
      <w:pPr>
        <w:rPr>
          <w:rFonts w:hint="eastAsia"/>
        </w:rPr>
      </w:pPr>
      <w:r>
        <w:rPr>
          <w:rFonts w:hint="eastAsia"/>
        </w:rPr>
        <w:t>圣经教导说，圣天使受雇于：（1.）敬拜神。</w:t>
      </w:r>
    </w:p>
    <w:p w14:paraId="6ABBA3F5">
      <w:pPr>
        <w:rPr>
          <w:rFonts w:hint="eastAsia"/>
        </w:rPr>
      </w:pPr>
      <w:r>
        <w:rPr>
          <w:rFonts w:hint="eastAsia"/>
        </w:rPr>
        <w:t>(2.) In executing the will of God.</w:t>
      </w:r>
    </w:p>
    <w:p w14:paraId="6F0981AA">
      <w:pPr>
        <w:rPr>
          <w:rFonts w:hint="eastAsia"/>
        </w:rPr>
      </w:pPr>
      <w:r>
        <w:rPr>
          <w:rFonts w:hint="eastAsia"/>
        </w:rPr>
        <w:t>（2.）执行神的旨意。</w:t>
      </w:r>
    </w:p>
    <w:p w14:paraId="2DDCEFC5">
      <w:pPr>
        <w:rPr>
          <w:rFonts w:hint="eastAsia"/>
        </w:rPr>
      </w:pPr>
      <w:r>
        <w:rPr>
          <w:rFonts w:hint="eastAsia"/>
        </w:rPr>
        <w:t>(3.) And especially in ministering to the heirs of salvation.</w:t>
      </w:r>
    </w:p>
    <w:p w14:paraId="5361EECE">
      <w:pPr>
        <w:rPr>
          <w:rFonts w:hint="eastAsia"/>
        </w:rPr>
      </w:pPr>
      <w:r>
        <w:rPr>
          <w:rFonts w:hint="eastAsia"/>
        </w:rPr>
        <w:t>（3.）尤其是在服事那些承受救恩的人。</w:t>
      </w:r>
    </w:p>
    <w:p w14:paraId="67DAC760">
      <w:pPr>
        <w:rPr>
          <w:rFonts w:hint="eastAsia"/>
        </w:rPr>
      </w:pPr>
      <w:r>
        <w:rPr>
          <w:rFonts w:hint="eastAsia"/>
        </w:rPr>
        <w:t>They are represented as surrounding Christ, and as ever ready to perform any service in the advancement of his kingdom that may be assigned tc them.</w:t>
      </w:r>
    </w:p>
    <w:p w14:paraId="02811B74">
      <w:pPr>
        <w:rPr>
          <w:rFonts w:hint="eastAsia"/>
        </w:rPr>
      </w:pPr>
      <w:r>
        <w:rPr>
          <w:rFonts w:hint="eastAsia"/>
        </w:rPr>
        <w:t>他们被描绘为围绕着基督，并随时准备在推进祂国度方面执行任何可能指派给他们的服务。</w:t>
      </w:r>
    </w:p>
    <w:p w14:paraId="2AFED167">
      <w:pPr>
        <w:rPr>
          <w:rFonts w:hint="eastAsia"/>
        </w:rPr>
      </w:pPr>
      <w:r>
        <w:rPr>
          <w:rFonts w:hint="eastAsia"/>
        </w:rPr>
        <w:t>Under the Old Testament they repeatedly appeared to the servants of God to reveal to them his will.</w:t>
      </w:r>
    </w:p>
    <w:p w14:paraId="22249C08">
      <w:pPr>
        <w:rPr>
          <w:rFonts w:hint="eastAsia"/>
        </w:rPr>
      </w:pPr>
      <w:r>
        <w:rPr>
          <w:rFonts w:hint="eastAsia"/>
        </w:rPr>
        <w:t>在旧约之下，他们屡次向神的仆人显现，向他们启示祂的旨意。</w:t>
      </w:r>
    </w:p>
    <w:p w14:paraId="722094C6">
      <w:pPr>
        <w:rPr>
          <w:rFonts w:hint="eastAsia"/>
        </w:rPr>
      </w:pPr>
      <w:r>
        <w:rPr>
          <w:rFonts w:hint="eastAsia"/>
        </w:rPr>
        <w:t>They smote the Egyptians; were employed in the giving of the law at Mount Sinai; attended the Israelites during their journey; destroyed their enemies; and encamped around the people of God as a defence in hours of danger.</w:t>
      </w:r>
    </w:p>
    <w:p w14:paraId="5434E213">
      <w:pPr>
        <w:rPr>
          <w:rFonts w:hint="eastAsia"/>
        </w:rPr>
      </w:pPr>
      <w:r>
        <w:rPr>
          <w:rFonts w:hint="eastAsia"/>
        </w:rPr>
        <w:t>他们击打埃及人；在西奈山颁布律法时受差遣；在以色列人旅途中陪伴他们；毁灭他们的仇敌；并在危险时刻围绕神的子民安营作保护。</w:t>
      </w:r>
    </w:p>
    <w:p w14:paraId="74736218">
      <w:pPr>
        <w:rPr>
          <w:rFonts w:hint="eastAsia"/>
        </w:rPr>
      </w:pPr>
      <w:r>
        <w:rPr>
          <w:rFonts w:hint="eastAsia"/>
        </w:rPr>
        <w:t>They predicted and celebrated the birth of Christ (Matt. i. 20; Luke i. ii); they ministered to Him in his temptation and sufferings (Matt. iv. 11; Luke xxii. 43); and they announced his resurrection and ascension (Matt. xxviii. 2: John xx. 12; Acts i. 10, ii).</w:t>
      </w:r>
    </w:p>
    <w:p w14:paraId="27558AD2">
      <w:pPr>
        <w:rPr>
          <w:rFonts w:hint="eastAsia"/>
        </w:rPr>
      </w:pPr>
      <w:r>
        <w:rPr>
          <w:rFonts w:hint="eastAsia"/>
        </w:rPr>
        <w:t>他们预言并庆祝基督的诞生（马太福音一章20节；路加福音一、二章）；他们在祂受试探和受苦时服事祂（马太福音四章11节；路加福音二十二章43节）；他们也宣告祂的复活和升天（马太福音二十八章2节；约翰福音二十章12节；使徒行传一章10、11节）。</w:t>
      </w:r>
    </w:p>
    <w:p w14:paraId="564E8C11">
      <w:pPr>
        <w:rPr>
          <w:rFonts w:hint="eastAsia"/>
        </w:rPr>
      </w:pPr>
      <w:r>
        <w:rPr>
          <w:rFonts w:hint="eastAsia"/>
        </w:rPr>
        <w:t>They are still ministering spirits to believers (Heb. i. 14); they delivered Peter from prison; they watch over children (Matt. xviii. 10); they bear the souls of the departed to Abraham's bosom (Luke xvi. 22); they are to attend Christ at his second coming, and gather his people into his kingdom (Matt. xiii. 39; xvi. 27; xxiv. 31).</w:t>
      </w:r>
    </w:p>
    <w:p w14:paraId="794832D0">
      <w:pPr>
        <w:rPr>
          <w:rFonts w:hint="eastAsia"/>
        </w:rPr>
      </w:pPr>
      <w:r>
        <w:rPr>
          <w:rFonts w:hint="eastAsia"/>
        </w:rPr>
        <w:t>他们仍然是服事信徒的灵（希伯来书一章14节）；他们将彼得从监狱中救出来；他们看顾孩童（马太福音十八章10节）；他们将离世者的灵魂带到亚伯拉罕的怀里（路加福音十六章22节）；他们将在基督第二次降临时侍立在祂身旁，并将祂的子民聚集到祂的国度里（马太福音十三章39节；十六章27节；二十四章31节）。</w:t>
      </w:r>
    </w:p>
    <w:p w14:paraId="265923A8">
      <w:pPr>
        <w:rPr>
          <w:rFonts w:hint="eastAsia"/>
        </w:rPr>
      </w:pPr>
      <w:r>
        <w:rPr>
          <w:rFonts w:hint="eastAsia"/>
        </w:rPr>
        <w:t>Such are the general statements of the Scriptures on this subject, and with these we should be content.</w:t>
      </w:r>
    </w:p>
    <w:p w14:paraId="796BEF0A">
      <w:pPr>
        <w:rPr>
          <w:rFonts w:hint="eastAsia"/>
        </w:rPr>
      </w:pPr>
      <w:r>
        <w:rPr>
          <w:rFonts w:hint="eastAsia"/>
        </w:rPr>
        <w:t>以上是圣经关于此主题的一般陈述，我们应该满足于此。</w:t>
      </w:r>
    </w:p>
    <w:p w14:paraId="74E54F69">
      <w:pPr>
        <w:rPr>
          <w:rFonts w:hint="eastAsia"/>
        </w:rPr>
      </w:pPr>
      <w:r>
        <w:rPr>
          <w:rFonts w:hint="eastAsia"/>
        </w:rPr>
        <w:t>We know that they are the messengers of God; that they are now and ever have been employed in executing his commissions, but further than this nothing is positively revealed.</w:t>
      </w:r>
    </w:p>
    <w:p w14:paraId="7C1C319C">
      <w:pPr>
        <w:rPr>
          <w:rFonts w:hint="eastAsia"/>
        </w:rPr>
      </w:pPr>
      <w:r>
        <w:rPr>
          <w:rFonts w:hint="eastAsia"/>
        </w:rPr>
        <w:t>我们知道他们是神的使者；他们现在并且一直都受雇于执行祂的使命，但除此之外，没有什么是明确启示的。</w:t>
      </w:r>
    </w:p>
    <w:p w14:paraId="45411A32">
      <w:pPr>
        <w:rPr>
          <w:rFonts w:hint="eastAsia"/>
        </w:rPr>
      </w:pPr>
      <w:r>
        <w:rPr>
          <w:rFonts w:hint="eastAsia"/>
        </w:rPr>
        <w:t>Whether each individual believer has a guardian angel is not declared with any clearness in the Bible.</w:t>
      </w:r>
    </w:p>
    <w:p w14:paraId="1D0A4FC9">
      <w:pPr>
        <w:rPr>
          <w:rFonts w:hint="eastAsia"/>
        </w:rPr>
      </w:pPr>
      <w:r>
        <w:rPr>
          <w:rFonts w:hint="eastAsia"/>
        </w:rPr>
        <w:t>圣经中并没有明确宣告每一个信徒是否都有一个守护天使。</w:t>
      </w:r>
    </w:p>
    <w:p w14:paraId="73E9C63C">
      <w:pPr>
        <w:rPr>
          <w:rFonts w:hint="eastAsia"/>
        </w:rPr>
      </w:pPr>
      <w:r>
        <w:rPr>
          <w:rFonts w:hint="eastAsia"/>
        </w:rPr>
        <w:t>The expression used in Matt. xviii. 10, in reference to the little children, "whose angels" are said to behold the face of God in heaven, is understood by many to favour this assumption.</w:t>
      </w:r>
    </w:p>
    <w:p w14:paraId="21439BED">
      <w:pPr>
        <w:rPr>
          <w:rFonts w:hint="eastAsia"/>
        </w:rPr>
      </w:pPr>
      <w:r>
        <w:rPr>
          <w:rFonts w:hint="eastAsia"/>
        </w:rPr>
        <w:t>马太福音十八章10节中关于小孩子的表达，“他们的使者”据说在天上看见神的面，许多人认为这支持了这个假设。</w:t>
      </w:r>
    </w:p>
    <w:p w14:paraId="3BA4F2B1">
      <w:pPr>
        <w:rPr>
          <w:rFonts w:hint="eastAsia"/>
        </w:rPr>
      </w:pPr>
      <w:r>
        <w:rPr>
          <w:rFonts w:hint="eastAsia"/>
        </w:rPr>
        <w:t>So also is the passage in Acts xii. 7, where Peter's angel is spoken of (verse 15).</w:t>
      </w:r>
    </w:p>
    <w:p w14:paraId="6339EC78">
      <w:pPr>
        <w:rPr>
          <w:rFonts w:hint="eastAsia"/>
        </w:rPr>
      </w:pPr>
      <w:r>
        <w:rPr>
          <w:rFonts w:hint="eastAsia"/>
        </w:rPr>
        <w:t>使徒行传十二章7节的经文也是如此，那里提到了彼得的天使（第15节）。</w:t>
      </w:r>
    </w:p>
    <w:p w14:paraId="180CD058">
      <w:pPr>
        <w:rPr>
          <w:rFonts w:hint="eastAsia"/>
        </w:rPr>
      </w:pPr>
      <w:r>
        <w:rPr>
          <w:rFonts w:hint="eastAsia"/>
        </w:rPr>
        <w:t>This latter passage, however, no more proves that Peter had a guardian angel than if the servant maid had said it was Peter's ghost it would prove the popular superstition on that subject.</w:t>
      </w:r>
    </w:p>
    <w:p w14:paraId="561E0C1A">
      <w:pPr>
        <w:rPr>
          <w:rFonts w:hint="eastAsia"/>
        </w:rPr>
      </w:pPr>
      <w:r>
        <w:rPr>
          <w:rFonts w:hint="eastAsia"/>
        </w:rPr>
        <w:t>然而，后一段经文并不比使女说那是彼得的鬼魂更能证明彼得有一个守护天使，后者只会证明关于那个主题的流行迷信。</w:t>
      </w:r>
    </w:p>
    <w:p w14:paraId="729BB20E">
      <w:pPr>
        <w:rPr>
          <w:rFonts w:hint="eastAsia"/>
        </w:rPr>
      </w:pPr>
      <w:r>
        <w:rPr>
          <w:rFonts w:hint="eastAsia"/>
        </w:rPr>
        <w:t>The language recorded is not of an inspired person, but of an uneducated servant, and can have no didactic authority.</w:t>
      </w:r>
    </w:p>
    <w:p w14:paraId="37A19068">
      <w:pPr>
        <w:rPr>
          <w:rFonts w:hint="eastAsia"/>
        </w:rPr>
      </w:pPr>
      <w:r>
        <w:rPr>
          <w:rFonts w:hint="eastAsia"/>
        </w:rPr>
        <w:t>所记载的语言并非出自受感示的人，而是出自一个未受教育的仆人，因此没有任何教导性的权威。</w:t>
      </w:r>
    </w:p>
    <w:p w14:paraId="3ED59642">
      <w:pPr>
        <w:rPr>
          <w:rFonts w:hint="eastAsia"/>
        </w:rPr>
      </w:pPr>
      <w:r>
        <w:rPr>
          <w:rFonts w:hint="eastAsia"/>
        </w:rPr>
        <w:t>It only goes to prove that the Jews of that day believed in spiritual apparitions.</w:t>
      </w:r>
    </w:p>
    <w:p w14:paraId="26CF49CC">
      <w:pPr>
        <w:rPr>
          <w:rFonts w:hint="eastAsia"/>
        </w:rPr>
      </w:pPr>
      <w:r>
        <w:rPr>
          <w:rFonts w:hint="eastAsia"/>
        </w:rPr>
        <w:t>它只证明了那个时代的犹太人相信灵的显现。</w:t>
      </w:r>
    </w:p>
    <w:p w14:paraId="283F4AB4">
      <w:pPr>
        <w:rPr>
          <w:rFonts w:hint="eastAsia"/>
        </w:rPr>
      </w:pPr>
      <w:r>
        <w:rPr>
          <w:rFonts w:hint="eastAsia"/>
        </w:rPr>
        <w:t>The passage in Matthew has more pertinency.</w:t>
      </w:r>
    </w:p>
    <w:p w14:paraId="47A4A2DD">
      <w:pPr>
        <w:rPr>
          <w:rFonts w:hint="eastAsia"/>
        </w:rPr>
      </w:pPr>
      <w:r>
        <w:rPr>
          <w:rFonts w:hint="eastAsia"/>
        </w:rPr>
        <w:t>马太福音中的那段经文更具相关性。</w:t>
      </w:r>
    </w:p>
    <w:p w14:paraId="59F46104">
      <w:pPr>
        <w:rPr>
          <w:rFonts w:hint="eastAsia"/>
        </w:rPr>
      </w:pPr>
      <w:r>
        <w:rPr>
          <w:rFonts w:hint="eastAsia"/>
        </w:rPr>
        <w:t>It does teach that children have guardian angels; that is, that angels watch over their welfare.</w:t>
      </w:r>
    </w:p>
    <w:p w14:paraId="05F35BB0">
      <w:pPr>
        <w:rPr>
          <w:rFonts w:hint="eastAsia"/>
        </w:rPr>
      </w:pPr>
      <w:r>
        <w:rPr>
          <w:rFonts w:hint="eastAsia"/>
        </w:rPr>
        <w:t>它确实教导说孩子们有守护天使；也就是说，天使看顾他们的福祉。</w:t>
      </w:r>
    </w:p>
    <w:p w14:paraId="5F0E6F15">
      <w:pPr>
        <w:rPr>
          <w:rFonts w:hint="eastAsia"/>
        </w:rPr>
      </w:pPr>
      <w:r>
        <w:rPr>
          <w:rFonts w:hint="eastAsia"/>
        </w:rPr>
        <w:t>But it does not prove that each child, or each believer, has his own guardian angel.</w:t>
      </w:r>
    </w:p>
    <w:p w14:paraId="3E76AFA5">
      <w:pPr>
        <w:rPr>
          <w:rFonts w:hint="eastAsia"/>
        </w:rPr>
      </w:pPr>
      <w:r>
        <w:rPr>
          <w:rFonts w:hint="eastAsia"/>
        </w:rPr>
        <w:t>但这并不能证明每个孩子或每个信徒都有自己的守护天使。</w:t>
      </w:r>
    </w:p>
    <w:p w14:paraId="7F41AD94">
      <w:pPr>
        <w:rPr>
          <w:rFonts w:hint="eastAsia"/>
        </w:rPr>
      </w:pPr>
      <w:r>
        <w:rPr>
          <w:rFonts w:hint="eastAsia"/>
        </w:rPr>
        <w:t>In Daniel, ch. x., mention is made of the Prince of Persia, the Prince of Grecia, and, speaking to the Hebrews, of Michael your Prince, in such a way as to lead the great majority of commentators and theologians in all ages of the Church to adopt the opinion that certain angels are intrusted with the special oversight of particular kingdoms.</w:t>
      </w:r>
    </w:p>
    <w:p w14:paraId="219B5486">
      <w:pPr>
        <w:rPr>
          <w:rFonts w:hint="eastAsia"/>
        </w:rPr>
      </w:pPr>
      <w:r>
        <w:rPr>
          <w:rFonts w:hint="eastAsia"/>
        </w:rPr>
        <w:t>在但以理书第十章，提到了波斯国的君，希腊国的君，并且在对希伯来人说话时，提到了你们的君米迦勒，其方式使得教会历代大多数注释家和神学家都采纳了这样的观点：某些天使受托特别监管特定的王国。</w:t>
      </w:r>
    </w:p>
    <w:p w14:paraId="6361AEDA">
      <w:pPr>
        <w:rPr>
          <w:rFonts w:hint="eastAsia"/>
        </w:rPr>
      </w:pPr>
      <w:r>
        <w:rPr>
          <w:rFonts w:hint="eastAsia"/>
        </w:rPr>
        <w:t>As Michael, who is called the Prince of the Hebrews, was not the uncreated angel of the covenant, nor a human prince, but an archangel, the inference seems natural that the Prince of Persia and the Prince of Grecia were also angels.</w:t>
      </w:r>
    </w:p>
    <w:p w14:paraId="71999234">
      <w:pPr>
        <w:rPr>
          <w:rFonts w:hint="eastAsia"/>
        </w:rPr>
      </w:pPr>
      <w:r>
        <w:rPr>
          <w:rFonts w:hint="eastAsia"/>
        </w:rPr>
        <w:t>由于被称为希伯来人之君的米迦勒，并非未受造的约的天使，也非人类的君王，而是一位天使长，因此推断波斯国的君和希腊国的君也是天使，这似乎是自然的。</w:t>
      </w:r>
    </w:p>
    <w:p w14:paraId="56265179">
      <w:pPr>
        <w:rPr>
          <w:rFonts w:hint="eastAsia"/>
        </w:rPr>
      </w:pPr>
      <w:r>
        <w:rPr>
          <w:rFonts w:hint="eastAsia"/>
        </w:rPr>
        <w:t>This opinion, however, has been controverted on various grounds.</w:t>
      </w:r>
    </w:p>
    <w:p w14:paraId="233C77D6">
      <w:pPr>
        <w:rPr>
          <w:rFonts w:hint="eastAsia"/>
        </w:rPr>
      </w:pPr>
      <w:r>
        <w:rPr>
          <w:rFonts w:hint="eastAsia"/>
        </w:rPr>
        <w:t>然而，这个观点因各种理由而受到争议。</w:t>
      </w:r>
    </w:p>
    <w:p w14:paraId="25508747">
      <w:pPr>
        <w:rPr>
          <w:rFonts w:hint="eastAsia"/>
        </w:rPr>
      </w:pPr>
      <w:r>
        <w:rPr>
          <w:rFonts w:hint="eastAsia"/>
        </w:rPr>
        <w:t>(1.) On the silence of Scripture elsewhere on the subject.</w:t>
      </w:r>
    </w:p>
    <w:p w14:paraId="11E1B5B2">
      <w:pPr>
        <w:rPr>
          <w:rFonts w:hint="eastAsia"/>
        </w:rPr>
      </w:pPr>
      <w:r>
        <w:rPr>
          <w:rFonts w:hint="eastAsia"/>
        </w:rPr>
        <w:t>（1.）因为圣经其他地方对此主题保持沉默。</w:t>
      </w:r>
    </w:p>
    <w:p w14:paraId="612388CF">
      <w:pPr>
        <w:rPr>
          <w:rFonts w:hint="eastAsia"/>
        </w:rPr>
      </w:pPr>
      <w:r>
        <w:rPr>
          <w:rFonts w:hint="eastAsia"/>
        </w:rPr>
        <w:t>Neither in the Old nor in the New Testament do we find any intimation that the heathen nations have or had either a guardian angel or an evil spirit set over them.</w:t>
      </w:r>
    </w:p>
    <w:p w14:paraId="71B200AB">
      <w:pPr>
        <w:rPr>
          <w:rFonts w:hint="eastAsia"/>
        </w:rPr>
      </w:pPr>
      <w:r>
        <w:rPr>
          <w:rFonts w:hint="eastAsia"/>
        </w:rPr>
        <w:t>无论在旧约还是新约中，我们都没有发现任何暗示说外邦国家有或曾经有过守护天使或邪灵管辖它们。</w:t>
      </w:r>
    </w:p>
    <w:p w14:paraId="26697D16">
      <w:pPr>
        <w:rPr>
          <w:rFonts w:hint="eastAsia"/>
        </w:rPr>
      </w:pPr>
      <w:r>
        <w:rPr>
          <w:rFonts w:hint="eastAsia"/>
        </w:rPr>
        <w:t>(2.) In verse 13 of of the tenth chapter of Daniel the powers who were arrayed against Michael the angel who appeared to the prophet, are called "the kings of Persia;" at least, according to one interpretation of that passage.</w:t>
      </w:r>
    </w:p>
    <w:p w14:paraId="101CFFEF">
      <w:pPr>
        <w:rPr>
          <w:rFonts w:hint="eastAsia"/>
        </w:rPr>
      </w:pPr>
      <w:r>
        <w:rPr>
          <w:rFonts w:hint="eastAsia"/>
        </w:rPr>
        <w:t>（2.）在但以理书第十章第13节，那些与向先知显现的天使米迦勒作对的权势，被称为“波斯诸王”；至少，根据对那段经文的一种解释是如此。</w:t>
      </w:r>
    </w:p>
    <w:p w14:paraId="6B8D431D">
      <w:pPr>
        <w:rPr>
          <w:rFonts w:hint="eastAsia"/>
        </w:rPr>
      </w:pPr>
      <w:r>
        <w:rPr>
          <w:rFonts w:hint="eastAsia"/>
        </w:rPr>
        <w:t>(3.) In the following chapter earthly sovereigns are introduced in such a way as to show that they, and not angels good or bad, are the contending powers indicated by the prophet.1</w:t>
      </w:r>
    </w:p>
    <w:p w14:paraId="23C44A34">
      <w:pPr>
        <w:rPr>
          <w:rFonts w:hint="eastAsia"/>
        </w:rPr>
      </w:pPr>
      <w:r>
        <w:rPr>
          <w:rFonts w:hint="eastAsia"/>
        </w:rPr>
        <w:t>（3.）在下一章中，地上的君王以这样一种方式被引入，表明他们，而非善或恶的天使，是先知所指的争斗的权势。1</w:t>
      </w:r>
    </w:p>
    <w:p w14:paraId="48F8870A">
      <w:pPr>
        <w:rPr>
          <w:rFonts w:hint="eastAsia"/>
        </w:rPr>
      </w:pPr>
      <w:r>
        <w:rPr>
          <w:rFonts w:hint="eastAsia"/>
        </w:rPr>
        <w:t>It is certainly unadvisabie to adopt on the authority of a doubtful passage in a single book of Scripture a doctrine unsupported by other parts of the Word of God.</w:t>
      </w:r>
    </w:p>
    <w:p w14:paraId="0DE9992E">
      <w:pPr>
        <w:rPr>
          <w:rFonts w:hint="eastAsia"/>
        </w:rPr>
      </w:pPr>
      <w:r>
        <w:rPr>
          <w:rFonts w:hint="eastAsia"/>
        </w:rPr>
        <w:t>仅仅根据圣经一卷书中一段可疑的经文就采纳一个没有神的话语其他部分支持的教义，这无疑是不明智的。</w:t>
      </w:r>
    </w:p>
    <w:p w14:paraId="513DBBC7">
      <w:pPr>
        <w:rPr>
          <w:rFonts w:hint="eastAsia"/>
        </w:rPr>
      </w:pPr>
      <w:r>
        <w:rPr>
          <w:rFonts w:hint="eastAsia"/>
        </w:rPr>
        <w:t>While this must be admitted, yet it is nevertheless true that the ordinary interpretation of the language of the prophet is altogether the most natural one; and that there is nothing in the doctrine thus taught out of analogy with the clear teaching of the Scriptures.</w:t>
      </w:r>
    </w:p>
    <w:p w14:paraId="42BDF747">
      <w:pPr>
        <w:rPr>
          <w:rFonts w:hint="eastAsia"/>
        </w:rPr>
      </w:pPr>
      <w:r>
        <w:rPr>
          <w:rFonts w:hint="eastAsia"/>
        </w:rPr>
        <w:t>虽然必须承认这一点，但先知语言的通常解释无疑是最自然的；并且如此教导的教义中，没有任何与圣经明确教导不符之处。</w:t>
      </w:r>
    </w:p>
    <w:p w14:paraId="4930C4A6">
      <w:pPr>
        <w:rPr>
          <w:rFonts w:hint="eastAsia"/>
        </w:rPr>
      </w:pPr>
      <w:r>
        <w:rPr>
          <w:rFonts w:hint="eastAsia"/>
        </w:rPr>
        <w:t>It is plain from what is elsewhere taught that spiritual beings higher than man, both good and evil, do exist; that they are exceedingly numerous; that they are very powerful; that they have access to our world, and are occupied in its affairs; that they are of different ranks or orders; and that their names and titles indicate that they exercise dominion and act as rulers.</w:t>
      </w:r>
    </w:p>
    <w:p w14:paraId="1CE7576C">
      <w:pPr>
        <w:rPr>
          <w:rFonts w:hint="eastAsia"/>
        </w:rPr>
      </w:pPr>
      <w:r>
        <w:rPr>
          <w:rFonts w:hint="eastAsia"/>
        </w:rPr>
        <w:t>从别处所教导的可以清楚地看出，高于人的灵性存在，无论善恶，确实存在；它们数量众多；它们非常强大；它们可以进入我们的世界，并参与其事务；它们有不同的等级或秩序；它们的名字和头衔表明它们行使统治权并作为统治者行动。</w:t>
      </w:r>
    </w:p>
    <w:p w14:paraId="6B9DB432">
      <w:pPr>
        <w:rPr>
          <w:rFonts w:hint="eastAsia"/>
        </w:rPr>
      </w:pPr>
      <w:r>
        <w:rPr>
          <w:rFonts w:hint="eastAsia"/>
        </w:rPr>
        <w:t>This is true of evil, as well as of good angels; and, being true, there is nothing in the opinion that one particular angel should have special control over one nation, and another over another nation, that is in conflict with the analogy of Scripture.</w:t>
      </w:r>
    </w:p>
    <w:p w14:paraId="7B130240">
      <w:pPr>
        <w:rPr>
          <w:rFonts w:hint="eastAsia"/>
        </w:rPr>
      </w:pPr>
      <w:r>
        <w:rPr>
          <w:rFonts w:hint="eastAsia"/>
        </w:rPr>
        <w:t>这既适用于邪恶天使，也适用于良善天使；既然如此，认为某个特定的天使应该特别控制某个国家，而另一个天使控制另一个国家，这种观点与圣经的类比并无冲突。</w:t>
      </w:r>
    </w:p>
    <w:p w14:paraId="517ADDD8">
      <w:pPr>
        <w:rPr>
          <w:rFonts w:hint="eastAsia"/>
        </w:rPr>
      </w:pPr>
    </w:p>
    <w:p w14:paraId="0C5291F5">
      <w:pPr>
        <w:rPr>
          <w:rFonts w:hint="eastAsia"/>
        </w:rPr>
      </w:pPr>
      <w:r>
        <w:rPr>
          <w:rFonts w:hint="eastAsia"/>
        </w:rPr>
        <w:t>So far, however, as the good angels are concerned, it is clear, --</w:t>
      </w:r>
    </w:p>
    <w:p w14:paraId="23A33018">
      <w:pPr>
        <w:rPr>
          <w:rFonts w:hint="eastAsia"/>
        </w:rPr>
      </w:pPr>
      <w:r>
        <w:rPr>
          <w:rFonts w:hint="eastAsia"/>
        </w:rPr>
        <w:t>然而，就良善天使而言，很明显——</w:t>
      </w:r>
    </w:p>
    <w:p w14:paraId="7B4EED50">
      <w:pPr>
        <w:rPr>
          <w:rFonts w:hint="eastAsia"/>
        </w:rPr>
      </w:pPr>
    </w:p>
    <w:p w14:paraId="09E47F23">
      <w:pPr>
        <w:rPr>
          <w:rFonts w:hint="eastAsia"/>
        </w:rPr>
      </w:pPr>
      <w:r>
        <w:rPr>
          <w:rFonts w:hint="eastAsia"/>
        </w:rPr>
        <w:t>1.That they can and do produce effects in the natural or external world.</w:t>
      </w:r>
    </w:p>
    <w:p w14:paraId="41D71A71">
      <w:pPr>
        <w:rPr>
          <w:rFonts w:hint="eastAsia"/>
        </w:rPr>
      </w:pPr>
      <w:r>
        <w:rPr>
          <w:rFonts w:hint="eastAsia"/>
        </w:rPr>
        <w:t>1.它们能够并且确实在自然或外部世界中产生效果。</w:t>
      </w:r>
    </w:p>
    <w:p w14:paraId="10BCB1B8">
      <w:pPr>
        <w:rPr>
          <w:rFonts w:hint="eastAsia"/>
        </w:rPr>
      </w:pPr>
      <w:r>
        <w:rPr>
          <w:rFonts w:hint="eastAsia"/>
        </w:rPr>
        <w:t>The Scriptures everywhere assume that matter and mind are two distinct substances, and that the one can act upon the other.</w:t>
      </w:r>
    </w:p>
    <w:p w14:paraId="3A80981F">
      <w:pPr>
        <w:rPr>
          <w:rFonts w:hint="eastAsia"/>
        </w:rPr>
      </w:pPr>
      <w:r>
        <w:rPr>
          <w:rFonts w:hint="eastAsia"/>
        </w:rPr>
        <w:t>圣经各处都假定物质和心灵是两种不同的实体，并且一种可以作用于另一种。</w:t>
      </w:r>
    </w:p>
    <w:p w14:paraId="25DD3E1E">
      <w:pPr>
        <w:rPr>
          <w:rFonts w:hint="eastAsia"/>
        </w:rPr>
      </w:pPr>
      <w:r>
        <w:rPr>
          <w:rFonts w:hint="eastAsia"/>
        </w:rPr>
        <w:t>We know that our minds act upon our bodies, and that our minds are acted upon by material causes.</w:t>
      </w:r>
    </w:p>
    <w:p w14:paraId="727FDE50">
      <w:pPr>
        <w:rPr>
          <w:rFonts w:hint="eastAsia"/>
        </w:rPr>
      </w:pPr>
      <w:r>
        <w:rPr>
          <w:rFonts w:hint="eastAsia"/>
        </w:rPr>
        <w:t>我们知道我们的心灵作用于我们的身体，我们的心灵也受物质原因的作用。</w:t>
      </w:r>
    </w:p>
    <w:p w14:paraId="2C7871A8">
      <w:pPr>
        <w:rPr>
          <w:rFonts w:hint="eastAsia"/>
        </w:rPr>
      </w:pPr>
      <w:r>
        <w:rPr>
          <w:rFonts w:hint="eastAsia"/>
        </w:rPr>
        <w:t>There is nothing, therefore, beyond even the teaching of experience, in the doctrine that spirits may act on the material world.</w:t>
      </w:r>
    </w:p>
    <w:p w14:paraId="7726BCCB">
      <w:pPr>
        <w:rPr>
          <w:rFonts w:hint="eastAsia"/>
        </w:rPr>
      </w:pPr>
      <w:r>
        <w:rPr>
          <w:rFonts w:hint="eastAsia"/>
        </w:rPr>
        <w:t>因此，在灵可以作用于物质世界的教义中，甚至没有什么超乎经验教导之处。</w:t>
      </w:r>
    </w:p>
    <w:p w14:paraId="2114C511">
      <w:pPr>
        <w:rPr>
          <w:rFonts w:hint="eastAsia"/>
        </w:rPr>
      </w:pPr>
      <w:r>
        <w:rPr>
          <w:rFonts w:hint="eastAsia"/>
        </w:rPr>
        <w:t>The extent of their agency is limited by the principles above stated; and yet from their exalted nature the effects which they are able to produce may far exceed our comprehension.</w:t>
      </w:r>
    </w:p>
    <w:p w14:paraId="082201DA">
      <w:pPr>
        <w:rPr>
          <w:rFonts w:hint="eastAsia"/>
        </w:rPr>
      </w:pPr>
      <w:r>
        <w:rPr>
          <w:rFonts w:hint="eastAsia"/>
        </w:rPr>
        <w:t>它们的作为范围受到上述原则的限制；然而由于它们崇高的本性，它们能够产生的效果可能远远超出我们的理解。</w:t>
      </w:r>
    </w:p>
    <w:p w14:paraId="4BCA3FB9">
      <w:pPr>
        <w:rPr>
          <w:rFonts w:hint="eastAsia"/>
        </w:rPr>
      </w:pPr>
      <w:r>
        <w:rPr>
          <w:rFonts w:hint="eastAsia"/>
        </w:rPr>
        <w:t>An angel slew all the first-born of the Egyptians in a single night; the thunder and lightning attending the giving of the law on Mount Sinai were produced by angelic agency.</w:t>
      </w:r>
    </w:p>
    <w:p w14:paraId="04F4F614">
      <w:pPr>
        <w:rPr>
          <w:rFonts w:hint="eastAsia"/>
        </w:rPr>
      </w:pPr>
      <w:r>
        <w:rPr>
          <w:rFonts w:hint="eastAsia"/>
        </w:rPr>
        <w:t>一位天使在一夜之间杀死了所有埃及人的长子；西奈山上颁布律法时伴随的雷电是由天使的作为产生的。</w:t>
      </w:r>
    </w:p>
    <w:p w14:paraId="39AF5530">
      <w:pPr>
        <w:rPr>
          <w:rFonts w:hint="eastAsia"/>
        </w:rPr>
      </w:pPr>
      <w:r>
        <w:rPr>
          <w:rFonts w:hint="eastAsia"/>
        </w:rPr>
        <w:t>The ancient theologians, in many cases, drew from the admitted fact that angels do thus operate in the external world, the conclusion that all natural effects were produced by their agency, and that the stars were moved in their courses by the power of angels.</w:t>
      </w:r>
    </w:p>
    <w:p w14:paraId="0E08EBA0">
      <w:pPr>
        <w:rPr>
          <w:rFonts w:hint="eastAsia"/>
        </w:rPr>
      </w:pPr>
      <w:r>
        <w:rPr>
          <w:rFonts w:hint="eastAsia"/>
        </w:rPr>
        <w:t>古代神学家们在许多情况下，从天使确实如此在外部世界运作这一公认的事实中得出结论，即所有自然效果都是由它们的作为产生的，并且星星是由天使的力量在其轨道上移动的。</w:t>
      </w:r>
    </w:p>
    <w:p w14:paraId="00E5612E">
      <w:pPr>
        <w:rPr>
          <w:rFonts w:hint="eastAsia"/>
        </w:rPr>
      </w:pPr>
      <w:r>
        <w:rPr>
          <w:rFonts w:hint="eastAsia"/>
        </w:rPr>
        <w:t>But this is in violation of two obvious and important principles: First, that no cause for an effect should be assumed without evidence; and Second, that no more causes should be assumed than are necessary to account for the effect.</w:t>
      </w:r>
    </w:p>
    <w:p w14:paraId="40DB0433">
      <w:pPr>
        <w:rPr>
          <w:rFonts w:hint="eastAsia"/>
        </w:rPr>
      </w:pPr>
      <w:r>
        <w:rPr>
          <w:rFonts w:hint="eastAsia"/>
        </w:rPr>
        <w:t>但这违反了两个明显且重要的原则：第一，不应在没有证据的情况下假定任何效果的原因；第二，不应假定比解释效果所必需的更多的原因。</w:t>
      </w:r>
    </w:p>
    <w:p w14:paraId="0A6E7159">
      <w:pPr>
        <w:rPr>
          <w:rFonts w:hint="eastAsia"/>
        </w:rPr>
      </w:pPr>
      <w:r>
        <w:rPr>
          <w:rFonts w:hint="eastAsia"/>
        </w:rPr>
        <w:t>We are not authorized, therefore, to attribute any event to angel interference except on the authority of Scripture, nor when other causes are adequate to account for it.</w:t>
      </w:r>
    </w:p>
    <w:p w14:paraId="031B037E">
      <w:pPr>
        <w:rPr>
          <w:rFonts w:hint="eastAsia"/>
        </w:rPr>
      </w:pPr>
      <w:r>
        <w:rPr>
          <w:rFonts w:hint="eastAsia"/>
        </w:rPr>
        <w:t>因此，除非有圣经的权威，或者当其他原因足以解释时，我们无权将任何事件归因于天使的干预。</w:t>
      </w:r>
    </w:p>
    <w:p w14:paraId="0AF0563B">
      <w:pPr>
        <w:rPr>
          <w:rFonts w:hint="eastAsia"/>
        </w:rPr>
      </w:pPr>
    </w:p>
    <w:p w14:paraId="47A3442A">
      <w:pPr>
        <w:rPr>
          <w:rFonts w:hint="eastAsia"/>
        </w:rPr>
      </w:pPr>
      <w:r>
        <w:rPr>
          <w:rFonts w:hint="eastAsia"/>
        </w:rPr>
        <w:t>2.The angels not only execute the will of God in the natural world, but they also act on the minds of men.</w:t>
      </w:r>
    </w:p>
    <w:p w14:paraId="2358E8E5">
      <w:pPr>
        <w:rPr>
          <w:rFonts w:hint="eastAsia"/>
        </w:rPr>
      </w:pPr>
      <w:r>
        <w:rPr>
          <w:rFonts w:hint="eastAsia"/>
        </w:rPr>
        <w:t>2.天使不仅在自然界中执行神的旨意，而且也作用于人的心灵。</w:t>
      </w:r>
    </w:p>
    <w:p w14:paraId="6BE6325D">
      <w:pPr>
        <w:rPr>
          <w:rFonts w:hint="eastAsia"/>
        </w:rPr>
      </w:pPr>
      <w:r>
        <w:rPr>
          <w:rFonts w:hint="eastAsia"/>
        </w:rPr>
        <w:t>They have access to our minds and can influence them for good in accordance with the laws of our nature and in the use of appropriate means.</w:t>
      </w:r>
    </w:p>
    <w:p w14:paraId="3F489C37">
      <w:pPr>
        <w:rPr>
          <w:rFonts w:hint="eastAsia"/>
        </w:rPr>
      </w:pPr>
      <w:r>
        <w:rPr>
          <w:rFonts w:hint="eastAsia"/>
        </w:rPr>
        <w:t>他们可以进入我们的心灵，并按照我们本性的法则，通过使用适当的方法，为善而影响它们。</w:t>
      </w:r>
    </w:p>
    <w:p w14:paraId="1D2E536D">
      <w:pPr>
        <w:rPr>
          <w:rFonts w:hint="eastAsia"/>
        </w:rPr>
      </w:pPr>
      <w:r>
        <w:rPr>
          <w:rFonts w:hint="eastAsia"/>
        </w:rPr>
        <w:t>They do not act by that direct operation, which is the peculiar prerogative of God and his Spirit, but by the suggestion of truth and guidance of thought and feeling, much as one man may act upon another.</w:t>
      </w:r>
    </w:p>
    <w:p w14:paraId="3100B6E1">
      <w:pPr>
        <w:rPr>
          <w:rFonts w:hint="eastAsia"/>
        </w:rPr>
      </w:pPr>
      <w:r>
        <w:rPr>
          <w:rFonts w:hint="eastAsia"/>
        </w:rPr>
        <w:t>他们并非通过那种神及其灵特有的直接运作来行动，而是通过暗示真理以及引导思想和情感来行动，这与一个人可能作用于另一个人非常相似。</w:t>
      </w:r>
    </w:p>
    <w:p w14:paraId="7DB1B50B">
      <w:pPr>
        <w:rPr>
          <w:rFonts w:hint="eastAsia"/>
        </w:rPr>
      </w:pPr>
      <w:r>
        <w:rPr>
          <w:rFonts w:hint="eastAsia"/>
        </w:rPr>
        <w:t>If the angels may communicate one with another, there is no reason why they may not, in like manner, communicate with our spirits.</w:t>
      </w:r>
    </w:p>
    <w:p w14:paraId="7289F31C">
      <w:pPr>
        <w:rPr>
          <w:rFonts w:hint="eastAsia"/>
        </w:rPr>
      </w:pPr>
      <w:r>
        <w:rPr>
          <w:rFonts w:hint="eastAsia"/>
        </w:rPr>
        <w:t>如果天使可以彼此交流，那么他们没有理由不能以同样的方式与我们的灵交流。</w:t>
      </w:r>
    </w:p>
    <w:p w14:paraId="1060B9B7">
      <w:pPr>
        <w:rPr>
          <w:rFonts w:hint="eastAsia"/>
        </w:rPr>
      </w:pPr>
      <w:r>
        <w:rPr>
          <w:rFonts w:hint="eastAsia"/>
        </w:rPr>
        <w:t>In the Scriptures, therefore, the angels are represented as not only affording general guidance and protection, but also as giving inward strength and consolation.</w:t>
      </w:r>
    </w:p>
    <w:p w14:paraId="363EDFE1">
      <w:pPr>
        <w:rPr>
          <w:rFonts w:hint="eastAsia"/>
        </w:rPr>
      </w:pPr>
      <w:r>
        <w:rPr>
          <w:rFonts w:hint="eastAsia"/>
        </w:rPr>
        <w:t>因此，在圣经中，天使不仅被描绘为提供普遍的引导和保护，而且也被描绘为给予内在的力量和安慰。</w:t>
      </w:r>
    </w:p>
    <w:p w14:paraId="75EDC2AB">
      <w:pPr>
        <w:rPr>
          <w:rFonts w:hint="eastAsia"/>
        </w:rPr>
      </w:pPr>
      <w:r>
        <w:rPr>
          <w:rFonts w:hint="eastAsia"/>
        </w:rPr>
        <w:t>If an angel strengthened our Lord himself after his agony in the garden, his people also may experience the support of angels; and if evil angels tempt to sin, good angels may allure to holiness.</w:t>
      </w:r>
    </w:p>
    <w:p w14:paraId="04D3BDCD">
      <w:pPr>
        <w:rPr>
          <w:rFonts w:hint="eastAsia"/>
        </w:rPr>
      </w:pPr>
      <w:r>
        <w:rPr>
          <w:rFonts w:hint="eastAsia"/>
        </w:rPr>
        <w:t>如果一位天使在我们的主在客西马尼园受苦之后加添祂力量，那么祂的子民也可能经历天使的支持；如果邪恶的天使引诱人犯罪，那么良善的天使也可能引诱人追求圣洁。</w:t>
      </w:r>
    </w:p>
    <w:p w14:paraId="4F882736">
      <w:pPr>
        <w:rPr>
          <w:rFonts w:hint="eastAsia"/>
        </w:rPr>
      </w:pPr>
      <w:r>
        <w:rPr>
          <w:rFonts w:hint="eastAsia"/>
        </w:rPr>
        <w:t>Certain it is that a wide influence and operation are attributed to them in Scripture in furthering the welfare of the children of God, and in protecting them from evil and defending them from their enemies.</w:t>
      </w:r>
    </w:p>
    <w:p w14:paraId="197FF750">
      <w:pPr>
        <w:rPr>
          <w:rFonts w:hint="eastAsia"/>
        </w:rPr>
      </w:pPr>
      <w:r>
        <w:rPr>
          <w:rFonts w:hint="eastAsia"/>
        </w:rPr>
        <w:t>可以肯定的是，圣经将广泛的影响和运作归因于它们，以促进神儿女的福祉，保护他们免遭邪恶，并保卫他们免受仇敌的侵害。</w:t>
      </w:r>
    </w:p>
    <w:p w14:paraId="358464A4">
      <w:pPr>
        <w:rPr>
          <w:rFonts w:hint="eastAsia"/>
        </w:rPr>
      </w:pPr>
      <w:r>
        <w:rPr>
          <w:rFonts w:hint="eastAsia"/>
        </w:rPr>
        <w:t>The use which our Lord makes of the promise, "He shall give his angels charge over thee, to keep thee in all thy ways. They shall bear thee up in their hands, lest thou dash thy foot against a stone" (Ps. xci. 11, 12), shows that it is not to be taken as a mere poetic form of promising divine protection.</w:t>
      </w:r>
    </w:p>
    <w:p w14:paraId="1B8FA49C">
      <w:pPr>
        <w:rPr>
          <w:rFonts w:hint="eastAsia"/>
        </w:rPr>
      </w:pPr>
      <w:r>
        <w:rPr>
          <w:rFonts w:hint="eastAsia"/>
        </w:rPr>
        <w:t>我们的主使用这个应许：“祂要为你吩咐祂的使者，在你行的一切道路上保护你。他们要用手托着你，免得你的脚碰在石头上”（诗篇九十一篇11、12节），这表明它不应被视为仅仅是应许神圣保护的一种诗意形式。</w:t>
      </w:r>
    </w:p>
    <w:p w14:paraId="7916AEBD">
      <w:pPr>
        <w:rPr>
          <w:rFonts w:hint="eastAsia"/>
        </w:rPr>
      </w:pPr>
      <w:r>
        <w:rPr>
          <w:rFonts w:hint="eastAsia"/>
        </w:rPr>
        <w:t>They watch over infants (Matt. xviii. 10); they aid those of mature age (Ps. xxxiv. 7), and are present with the dying (Luke xvi. 22).</w:t>
      </w:r>
    </w:p>
    <w:p w14:paraId="2115A254">
      <w:pPr>
        <w:rPr>
          <w:rFonts w:hint="eastAsia"/>
        </w:rPr>
      </w:pPr>
      <w:r>
        <w:rPr>
          <w:rFonts w:hint="eastAsia"/>
        </w:rPr>
        <w:t>他们看顾婴孩（马太福音十八章10节）；他们帮助成年人（诗篇三十四篇7节），并与垂死的人同在（路加福音十六章22节）。</w:t>
      </w:r>
    </w:p>
    <w:p w14:paraId="487C2C72">
      <w:pPr>
        <w:rPr>
          <w:rFonts w:hint="eastAsia"/>
        </w:rPr>
      </w:pPr>
    </w:p>
    <w:p w14:paraId="4FC4E4A2">
      <w:pPr>
        <w:rPr>
          <w:rFonts w:hint="eastAsia"/>
        </w:rPr>
      </w:pPr>
      <w:r>
        <w:rPr>
          <w:rFonts w:hint="eastAsia"/>
        </w:rPr>
        <w:t>3.A special agency is also attributed to them as the servants of Carist in the advancement of his Church.</w:t>
      </w:r>
    </w:p>
    <w:p w14:paraId="74352606">
      <w:pPr>
        <w:rPr>
          <w:rFonts w:hint="eastAsia"/>
        </w:rPr>
      </w:pPr>
      <w:r>
        <w:rPr>
          <w:rFonts w:hint="eastAsia"/>
        </w:rPr>
        <w:t>3.作为基督仆人，在推进祂教会方面，也赋予了他们特殊的作为。</w:t>
      </w:r>
    </w:p>
    <w:p w14:paraId="04D01E5E">
      <w:pPr>
        <w:rPr>
          <w:rFonts w:hint="eastAsia"/>
        </w:rPr>
      </w:pPr>
      <w:r>
        <w:rPr>
          <w:rFonts w:hint="eastAsia"/>
        </w:rPr>
        <w:t>As the law was given through their ministry, as they had charge of the theocratic people under the old economy, so they are spoken of as being still present in the assembly of the saints (1 Cor. xi. 10), and as constantly warring against the dragon and his angels.</w:t>
      </w:r>
    </w:p>
    <w:p w14:paraId="340CFC1C">
      <w:pPr>
        <w:rPr>
          <w:rFonts w:hint="eastAsia"/>
        </w:rPr>
      </w:pPr>
      <w:r>
        <w:rPr>
          <w:rFonts w:hint="eastAsia"/>
        </w:rPr>
        <w:t>正如律法是通过他们的服事而赐下的，正如他们在旧约时代负责神治的百姓，所以他们被说成仍然在圣徒的聚会中同在（哥林多前书十一章10节），并且不断地与龙及其使者争战。</w:t>
      </w:r>
    </w:p>
    <w:p w14:paraId="3FE27516">
      <w:pPr>
        <w:rPr>
          <w:rFonts w:hint="eastAsia"/>
        </w:rPr>
      </w:pPr>
    </w:p>
    <w:p w14:paraId="163BF4AC">
      <w:pPr>
        <w:rPr>
          <w:rFonts w:hint="eastAsia"/>
        </w:rPr>
      </w:pPr>
      <w:r>
        <w:rPr>
          <w:rFonts w:hint="eastAsia"/>
        </w:rPr>
        <w:t>This Scriptural doctrine of the ministry of angels is full of consolation fbr the people of God.</w:t>
      </w:r>
    </w:p>
    <w:p w14:paraId="3D93D433">
      <w:pPr>
        <w:rPr>
          <w:rFonts w:hint="eastAsia"/>
        </w:rPr>
      </w:pPr>
      <w:r>
        <w:rPr>
          <w:rFonts w:hint="eastAsia"/>
        </w:rPr>
        <w:t>这个关于天使服事的圣经教义，充满了对神子民的安慰。</w:t>
      </w:r>
    </w:p>
    <w:p w14:paraId="22619331">
      <w:pPr>
        <w:rPr>
          <w:rFonts w:hint="eastAsia"/>
        </w:rPr>
      </w:pPr>
      <w:r>
        <w:rPr>
          <w:rFonts w:hint="eastAsia"/>
        </w:rPr>
        <w:t>They may rejoice in the assurance that these holy beings encamp round about them; defending them day and night from unseen enemies and unapprehended dangers.</w:t>
      </w:r>
    </w:p>
    <w:p w14:paraId="1C23E12A">
      <w:pPr>
        <w:rPr>
          <w:rFonts w:hint="eastAsia"/>
        </w:rPr>
      </w:pPr>
      <w:r>
        <w:rPr>
          <w:rFonts w:hint="eastAsia"/>
        </w:rPr>
        <w:t>他们可以因确信这些圣洁的存在在他们周围安营，日夜保卫他们免遭看不见的仇敌和未曾预料的危险而欢喜。</w:t>
      </w:r>
    </w:p>
    <w:p w14:paraId="3FE9DADE">
      <w:pPr>
        <w:rPr>
          <w:rFonts w:hint="eastAsia"/>
        </w:rPr>
      </w:pPr>
      <w:r>
        <w:rPr>
          <w:rFonts w:hint="eastAsia"/>
        </w:rPr>
        <w:t>At the same time they must not come between us and God.</w:t>
      </w:r>
    </w:p>
    <w:p w14:paraId="3803F99D">
      <w:pPr>
        <w:rPr>
          <w:rFonts w:hint="eastAsia"/>
        </w:rPr>
      </w:pPr>
      <w:r>
        <w:rPr>
          <w:rFonts w:hint="eastAsia"/>
        </w:rPr>
        <w:t>同时，他们绝不能介入我们与神之间。</w:t>
      </w:r>
    </w:p>
    <w:p w14:paraId="7FF8CA3C">
      <w:pPr>
        <w:rPr>
          <w:rFonts w:hint="eastAsia"/>
        </w:rPr>
      </w:pPr>
      <w:r>
        <w:rPr>
          <w:rFonts w:hint="eastAsia"/>
        </w:rPr>
        <w:t>We are not to look to them nor to invoke their aid.</w:t>
      </w:r>
    </w:p>
    <w:p w14:paraId="78713B9E">
      <w:pPr>
        <w:rPr>
          <w:rFonts w:hint="eastAsia"/>
        </w:rPr>
      </w:pPr>
      <w:r>
        <w:rPr>
          <w:rFonts w:hint="eastAsia"/>
        </w:rPr>
        <w:t>我们不应仰望他们，也不应祈求他们的帮助。</w:t>
      </w:r>
    </w:p>
    <w:p w14:paraId="71926435">
      <w:pPr>
        <w:rPr>
          <w:rFonts w:hint="eastAsia"/>
        </w:rPr>
      </w:pPr>
      <w:r>
        <w:rPr>
          <w:rFonts w:hint="eastAsia"/>
        </w:rPr>
        <w:t>They are in the hands of God and exercise his will; He uses them as He does the winds and the lightning (Heb. i 7), and we are not to look to the instruments in the one case more than in the other.</w:t>
      </w:r>
    </w:p>
    <w:p w14:paraId="3319756F">
      <w:pPr>
        <w:rPr>
          <w:rFonts w:hint="eastAsia"/>
        </w:rPr>
      </w:pPr>
      <w:r>
        <w:rPr>
          <w:rFonts w:hint="eastAsia"/>
        </w:rPr>
        <w:t>他们在神手中，并执行祂的旨意；祂使用他们如同使用风和闪电一样（希伯来书一章7节），我们不应在一种情况下比在另一种情况下更看重工具。</w:t>
      </w:r>
    </w:p>
    <w:p w14:paraId="4F8ADB89">
      <w:pPr>
        <w:spacing w:after="294" w:line="255" w:lineRule="auto"/>
        <w:ind w:left="26" w:right="16"/>
        <w:jc w:val="center"/>
        <w:rPr>
          <w:rFonts w:hint="eastAsia"/>
          <w:b/>
        </w:rPr>
      </w:pPr>
      <w:r>
        <w:rPr>
          <w:rFonts w:hint="eastAsia"/>
          <w:b/>
        </w:rPr>
        <w:t>§ 4. Evil Angels.</w:t>
      </w:r>
    </w:p>
    <w:p w14:paraId="551ED18A">
      <w:pPr>
        <w:spacing w:after="294" w:line="255" w:lineRule="auto"/>
        <w:ind w:left="26" w:right="16"/>
        <w:jc w:val="center"/>
        <w:rPr>
          <w:rFonts w:hint="eastAsia"/>
          <w:b/>
        </w:rPr>
      </w:pPr>
      <w:r>
        <w:rPr>
          <w:rFonts w:hint="eastAsia"/>
          <w:b/>
        </w:rPr>
        <w:t>§ 4. 邪恶的天使。</w:t>
      </w:r>
    </w:p>
    <w:p w14:paraId="11C13FC1">
      <w:pPr>
        <w:rPr>
          <w:rFonts w:hint="eastAsia"/>
        </w:rPr>
      </w:pPr>
    </w:p>
    <w:p w14:paraId="5FC700DE">
      <w:pPr>
        <w:rPr>
          <w:rFonts w:hint="eastAsia"/>
        </w:rPr>
      </w:pPr>
      <w:r>
        <w:rPr>
          <w:rFonts w:hint="eastAsia"/>
        </w:rPr>
        <w:t>The Scriptures inform us that certain of the angels kept not their first estate.</w:t>
      </w:r>
    </w:p>
    <w:p w14:paraId="63B14987">
      <w:pPr>
        <w:rPr>
          <w:rFonts w:hint="eastAsia"/>
        </w:rPr>
      </w:pPr>
      <w:r>
        <w:rPr>
          <w:rFonts w:hint="eastAsia"/>
        </w:rPr>
        <w:t>圣经告诉我们，某些天使没有守住他们最初的地位。</w:t>
      </w:r>
    </w:p>
    <w:p w14:paraId="228A8465">
      <w:pPr>
        <w:rPr>
          <w:rFonts w:hint="eastAsia"/>
        </w:rPr>
      </w:pPr>
      <w:r>
        <w:rPr>
          <w:rFonts w:hint="eastAsia"/>
        </w:rPr>
        <w:t>They are spoken of as the angels that sinned.</w:t>
      </w:r>
    </w:p>
    <w:p w14:paraId="5BB832C8">
      <w:pPr>
        <w:rPr>
          <w:rFonts w:hint="eastAsia"/>
        </w:rPr>
      </w:pPr>
      <w:r>
        <w:rPr>
          <w:rFonts w:hint="eastAsia"/>
        </w:rPr>
        <w:t>他们被称为犯罪的天使。</w:t>
      </w:r>
    </w:p>
    <w:p w14:paraId="49038FE1">
      <w:pPr>
        <w:rPr>
          <w:rFonts w:hint="eastAsia"/>
        </w:rPr>
      </w:pPr>
      <w:r>
        <w:rPr>
          <w:rFonts w:hint="eastAsia"/>
        </w:rPr>
        <w:t>They are called evil, or unclean spirits; principalities; powers; rulers of this world; and spiritual wickednesses (i. e., wicked spirits) in high places.</w:t>
      </w:r>
    </w:p>
    <w:p w14:paraId="59F856E3">
      <w:pPr>
        <w:rPr>
          <w:rFonts w:hint="eastAsia"/>
        </w:rPr>
      </w:pPr>
      <w:r>
        <w:rPr>
          <w:rFonts w:hint="eastAsia"/>
        </w:rPr>
        <w:t>他们被称为邪灵或污鬼；执政的；掌权的；管辖这幽暗世界的；以及天空属灵气的恶魔（即邪灵）。</w:t>
      </w:r>
    </w:p>
    <w:p w14:paraId="1E9D3823">
      <w:pPr>
        <w:rPr>
          <w:rFonts w:hint="eastAsia"/>
        </w:rPr>
      </w:pPr>
      <w:r>
        <w:rPr>
          <w:rFonts w:hint="eastAsia"/>
        </w:rPr>
        <w:t>The most common designation given to them is daimonej, or more commonly daimo,nia, which our translators unfortunately render devils.</w:t>
      </w:r>
    </w:p>
    <w:p w14:paraId="1CB905F0">
      <w:pPr>
        <w:rPr>
          <w:rFonts w:hint="eastAsia"/>
        </w:rPr>
      </w:pPr>
      <w:r>
        <w:rPr>
          <w:rFonts w:hint="eastAsia"/>
        </w:rPr>
        <w:t>赋予它们最常见的名称是daimonej（希腊文：鬼魔），或更常见的daimo,nia（希腊文：鬼魔），我们的翻译者不幸地将其翻译为魔鬼。</w:t>
      </w:r>
    </w:p>
    <w:p w14:paraId="7DD744C4">
      <w:pPr>
        <w:rPr>
          <w:rFonts w:hint="eastAsia"/>
        </w:rPr>
      </w:pPr>
      <w:r>
        <w:rPr>
          <w:rFonts w:hint="eastAsia"/>
        </w:rPr>
        <w:t>The Scriptures make a distinction between dia,boloj and dai,mwn, which is not observed in the English version.</w:t>
      </w:r>
    </w:p>
    <w:p w14:paraId="25157145">
      <w:pPr>
        <w:rPr>
          <w:rFonts w:hint="eastAsia"/>
        </w:rPr>
      </w:pPr>
      <w:r>
        <w:rPr>
          <w:rFonts w:hint="eastAsia"/>
        </w:rPr>
        <w:t>圣经区分了dia,boloj（希腊文：魔鬼）和dai,mwn（希腊文：鬼魔），这在英文译本中没有得到遵守。</w:t>
      </w:r>
    </w:p>
    <w:p w14:paraId="0F79B201">
      <w:pPr>
        <w:rPr>
          <w:rFonts w:hint="eastAsia"/>
        </w:rPr>
      </w:pPr>
      <w:r>
        <w:rPr>
          <w:rFonts w:hint="eastAsia"/>
        </w:rPr>
        <w:t>In the spiritual world there is only one dia,boloj (devil), but there are many daimo,nia (demons).</w:t>
      </w:r>
    </w:p>
    <w:p w14:paraId="24BB0C9F">
      <w:pPr>
        <w:rPr>
          <w:rFonts w:hint="eastAsia"/>
        </w:rPr>
      </w:pPr>
      <w:r>
        <w:rPr>
          <w:rFonts w:hint="eastAsia"/>
        </w:rPr>
        <w:t>在灵界只有一个dia,boloj（魔鬼），但有许多daimo,nia（鬼魔）。</w:t>
      </w:r>
    </w:p>
    <w:p w14:paraId="5405EAFB">
      <w:pPr>
        <w:rPr>
          <w:rFonts w:hint="eastAsia"/>
        </w:rPr>
      </w:pPr>
      <w:r>
        <w:rPr>
          <w:rFonts w:hint="eastAsia"/>
        </w:rPr>
        <w:t>These evil spirits are represented as belonging to the same order of beings as the good angels.</w:t>
      </w:r>
    </w:p>
    <w:p w14:paraId="3AD42F18">
      <w:pPr>
        <w:rPr>
          <w:rFonts w:hint="eastAsia"/>
        </w:rPr>
      </w:pPr>
      <w:r>
        <w:rPr>
          <w:rFonts w:hint="eastAsia"/>
        </w:rPr>
        <w:t>这些邪灵被描绘为与良善天使属于同一等级的存在。</w:t>
      </w:r>
    </w:p>
    <w:p w14:paraId="0995F80A">
      <w:pPr>
        <w:rPr>
          <w:rFonts w:hint="eastAsia"/>
        </w:rPr>
      </w:pPr>
      <w:r>
        <w:rPr>
          <w:rFonts w:hint="eastAsia"/>
        </w:rPr>
        <w:t>All the names and titles, expressive of their nature and powers, given to the one are also given to the others.</w:t>
      </w:r>
    </w:p>
    <w:p w14:paraId="5C17F186">
      <w:pPr>
        <w:rPr>
          <w:rFonts w:hint="eastAsia"/>
        </w:rPr>
      </w:pPr>
      <w:r>
        <w:rPr>
          <w:rFonts w:hint="eastAsia"/>
        </w:rPr>
        <w:t>所有赋予一方的、表达其本性和能力的名称和头衔，也同样赋予另一方。</w:t>
      </w:r>
    </w:p>
    <w:p w14:paraId="7A479A26">
      <w:pPr>
        <w:rPr>
          <w:rFonts w:hint="eastAsia"/>
        </w:rPr>
      </w:pPr>
      <w:r>
        <w:rPr>
          <w:rFonts w:hint="eastAsia"/>
        </w:rPr>
        <w:t>Their original condition was holy.</w:t>
      </w:r>
    </w:p>
    <w:p w14:paraId="21669E08">
      <w:pPr>
        <w:rPr>
          <w:rFonts w:hint="eastAsia"/>
        </w:rPr>
      </w:pPr>
      <w:r>
        <w:rPr>
          <w:rFonts w:hint="eastAsia"/>
        </w:rPr>
        <w:t>他们最初的状态是圣洁的。</w:t>
      </w:r>
    </w:p>
    <w:p w14:paraId="35E38592">
      <w:pPr>
        <w:rPr>
          <w:rFonts w:hint="eastAsia"/>
        </w:rPr>
      </w:pPr>
      <w:r>
        <w:rPr>
          <w:rFonts w:hint="eastAsia"/>
        </w:rPr>
        <w:t>When they fell or what was the nature of their sin is not revealed.</w:t>
      </w:r>
    </w:p>
    <w:p w14:paraId="33A7A871">
      <w:pPr>
        <w:rPr>
          <w:rFonts w:hint="eastAsia"/>
        </w:rPr>
      </w:pPr>
      <w:r>
        <w:rPr>
          <w:rFonts w:hint="eastAsia"/>
        </w:rPr>
        <w:t>他们何时堕落，或者他们罪的性质是什么，都没有启示。</w:t>
      </w:r>
    </w:p>
    <w:p w14:paraId="36C4DBD5">
      <w:pPr>
        <w:rPr>
          <w:rFonts w:hint="eastAsia"/>
        </w:rPr>
      </w:pPr>
      <w:r>
        <w:rPr>
          <w:rFonts w:hint="eastAsia"/>
        </w:rPr>
        <w:t>The general opinion is that it was pride, founded on 1 Tim. iii. 6.</w:t>
      </w:r>
    </w:p>
    <w:p w14:paraId="7BD9886A">
      <w:pPr>
        <w:rPr>
          <w:rFonts w:hint="eastAsia"/>
        </w:rPr>
      </w:pPr>
      <w:r>
        <w:rPr>
          <w:rFonts w:hint="eastAsia"/>
        </w:rPr>
        <w:t>普遍的观点是，这是骄傲，其依据是提摩太前书三章6节。</w:t>
      </w:r>
    </w:p>
    <w:p w14:paraId="05873DB0">
      <w:pPr>
        <w:rPr>
          <w:rFonts w:hint="eastAsia"/>
        </w:rPr>
      </w:pPr>
      <w:r>
        <w:rPr>
          <w:rFonts w:hint="eastAsia"/>
        </w:rPr>
        <w:t>A bishop, the Apostle says, must not be "a novice, lest being lifted up with pride he fall into the condemnation of the devil; " which is commonly understood to mean the condemnation which the devil incurred for the same sin.</w:t>
      </w:r>
    </w:p>
    <w:p w14:paraId="0F234FA1">
      <w:pPr>
        <w:rPr>
          <w:rFonts w:hint="eastAsia"/>
        </w:rPr>
      </w:pPr>
      <w:r>
        <w:rPr>
          <w:rFonts w:hint="eastAsia"/>
        </w:rPr>
        <w:t>使徒说，监督绝不能是“初入教的，恐怕他自高自大，就落在魔鬼所受的刑罚里；”这通常被理解为指魔鬼因同样的罪而招致的刑罚。</w:t>
      </w:r>
    </w:p>
    <w:p w14:paraId="057D02C4">
      <w:pPr>
        <w:rPr>
          <w:rFonts w:hint="eastAsia"/>
        </w:rPr>
      </w:pPr>
      <w:r>
        <w:rPr>
          <w:rFonts w:hint="eastAsia"/>
        </w:rPr>
        <w:t>Some have conjectured that Satan was moved to rebel against God and to seduce our race from its allegiance, by the desire to rule over our globe and the race of man.</w:t>
      </w:r>
    </w:p>
    <w:p w14:paraId="414BD874">
      <w:pPr>
        <w:rPr>
          <w:rFonts w:hint="eastAsia"/>
        </w:rPr>
      </w:pPr>
      <w:r>
        <w:rPr>
          <w:rFonts w:hint="eastAsia"/>
        </w:rPr>
        <w:t>有些人推测，撒但因渴望统治我们的地球和人类，而起来反叛神并引诱我们的种族背弃对神的效忠。</w:t>
      </w:r>
    </w:p>
    <w:p w14:paraId="110BEED8">
      <w:pPr>
        <w:rPr>
          <w:rFonts w:hint="eastAsia"/>
        </w:rPr>
      </w:pPr>
      <w:r>
        <w:rPr>
          <w:rFonts w:hint="eastAsia"/>
        </w:rPr>
        <w:t>Of this, however, there is no intimation in Scripture.</w:t>
      </w:r>
    </w:p>
    <w:p w14:paraId="6D316ADF">
      <w:pPr>
        <w:rPr>
          <w:rFonts w:hint="eastAsia"/>
        </w:rPr>
      </w:pPr>
      <w:r>
        <w:rPr>
          <w:rFonts w:hint="eastAsia"/>
        </w:rPr>
        <w:t>然而，圣经中对此没有任何暗示。</w:t>
      </w:r>
    </w:p>
    <w:p w14:paraId="535900D5">
      <w:pPr>
        <w:rPr>
          <w:rFonts w:hint="eastAsia"/>
        </w:rPr>
      </w:pPr>
      <w:r>
        <w:rPr>
          <w:rFonts w:hint="eastAsia"/>
        </w:rPr>
        <w:t>His first appearance in the sacred history is in the character of an apostate angel.</w:t>
      </w:r>
    </w:p>
    <w:p w14:paraId="6F1956B7">
      <w:pPr>
        <w:rPr>
          <w:rFonts w:hint="eastAsia"/>
        </w:rPr>
      </w:pPr>
      <w:r>
        <w:rPr>
          <w:rFonts w:hint="eastAsia"/>
        </w:rPr>
        <w:t>他在圣史中的首次出现，是以一个背道的使者的身份。</w:t>
      </w:r>
    </w:p>
    <w:p w14:paraId="1347EF80">
      <w:pPr>
        <w:rPr>
          <w:rFonts w:hint="eastAsia"/>
        </w:rPr>
      </w:pPr>
      <w:r>
        <w:rPr>
          <w:rFonts w:hint="eastAsia"/>
        </w:rPr>
        <w:t>That there is one fallen angel exalted in rank and power above all his associates is clearly taught in the Bible.</w:t>
      </w:r>
    </w:p>
    <w:p w14:paraId="6B0042E5">
      <w:pPr>
        <w:rPr>
          <w:rFonts w:hint="eastAsia"/>
        </w:rPr>
      </w:pPr>
      <w:r>
        <w:rPr>
          <w:rFonts w:hint="eastAsia"/>
        </w:rPr>
        <w:t>圣经清楚地教导说，有一个堕落的天使，其等级和能力都高于他所有的同伴。</w:t>
      </w:r>
    </w:p>
    <w:p w14:paraId="6122F1E1">
      <w:pPr>
        <w:rPr>
          <w:rFonts w:hint="eastAsia"/>
        </w:rPr>
      </w:pPr>
      <w:r>
        <w:rPr>
          <w:rFonts w:hint="eastAsia"/>
        </w:rPr>
        <w:t>He is called Satan (the adversary), dia,boloj, the traducer, o` ponhro,j, the evil one; the prince of the power of the air; the prince of darkness; the God of this world; Beelzebub; Belial the tempter; the old serpent, and the dragon.</w:t>
      </w:r>
    </w:p>
    <w:p w14:paraId="29868524">
      <w:pPr>
        <w:rPr>
          <w:rFonts w:hint="eastAsia"/>
        </w:rPr>
      </w:pPr>
      <w:r>
        <w:rPr>
          <w:rFonts w:hint="eastAsia"/>
        </w:rPr>
        <w:t>他被称为撒但（对头），dia,boloj（毁谤者），o` ponhro,j（那恶者）；空中掌权者的首领；黑暗的君王；这世界的神；别西卜；试探者彼列；古蛇和龙。</w:t>
      </w:r>
    </w:p>
    <w:p w14:paraId="4649AB44">
      <w:pPr>
        <w:rPr>
          <w:rFonts w:hint="eastAsia"/>
        </w:rPr>
      </w:pPr>
      <w:r>
        <w:rPr>
          <w:rFonts w:hint="eastAsia"/>
        </w:rPr>
        <w:t>These, and simlar titles set him forth as the great enemy of God and man, the opposer of all that is good and the promoter of all that is evil.</w:t>
      </w:r>
    </w:p>
    <w:p w14:paraId="734838AC">
      <w:pPr>
        <w:rPr>
          <w:rFonts w:hint="eastAsia"/>
        </w:rPr>
      </w:pPr>
      <w:r>
        <w:rPr>
          <w:rFonts w:hint="eastAsia"/>
        </w:rPr>
        <w:t>这些以及类似的头衔都将他描绘为神和人的大仇敌，所有良善的反对者和所有邪恶的助长者。</w:t>
      </w:r>
    </w:p>
    <w:p w14:paraId="7F6B5D2A">
      <w:pPr>
        <w:rPr>
          <w:rFonts w:hint="eastAsia"/>
        </w:rPr>
      </w:pPr>
      <w:r>
        <w:rPr>
          <w:rFonts w:hint="eastAsia"/>
        </w:rPr>
        <w:t>He is so constantly represented as a personal being, that the rationalistic notion that he is only a personification of evil, is irreconcilable with the authority of Scripture and inconsistent with the faith of the Church.</w:t>
      </w:r>
    </w:p>
    <w:p w14:paraId="4A939A30">
      <w:pPr>
        <w:rPr>
          <w:rFonts w:hint="eastAsia"/>
        </w:rPr>
      </w:pPr>
      <w:r>
        <w:rPr>
          <w:rFonts w:hint="eastAsia"/>
        </w:rPr>
        <w:t>他如此经常地被描绘为一个位格性的存在，以致理性主义认为他仅仅是邪恶的化身的观念，与圣经的权威不可调和，也与教会的信仰不一致。</w:t>
      </w:r>
    </w:p>
    <w:p w14:paraId="194340B0">
      <w:pPr>
        <w:rPr>
          <w:rFonts w:hint="eastAsia"/>
        </w:rPr>
      </w:pPr>
      <w:r>
        <w:rPr>
          <w:rFonts w:hint="eastAsia"/>
        </w:rPr>
        <w:t>The opinion that the doctrine of Satan was introduced among the Hebrews after the Exile, and from a heathen source, is no less contrary to the plain teachings of the Bible.</w:t>
      </w:r>
    </w:p>
    <w:p w14:paraId="45498C7B">
      <w:pPr>
        <w:rPr>
          <w:rFonts w:hint="eastAsia"/>
        </w:rPr>
      </w:pPr>
      <w:r>
        <w:rPr>
          <w:rFonts w:hint="eastAsia"/>
        </w:rPr>
        <w:t>认为撒但的教义是在被掳之后，并且来自异教来源而引入希伯来人中间的观点，同样与圣经明确的教导相悖。</w:t>
      </w:r>
    </w:p>
    <w:p w14:paraId="00932218">
      <w:pPr>
        <w:rPr>
          <w:rFonts w:hint="eastAsia"/>
        </w:rPr>
      </w:pPr>
      <w:r>
        <w:rPr>
          <w:rFonts w:hint="eastAsia"/>
        </w:rPr>
        <w:t>He is represented as the tempter of our first parents, and is distinctly mentioned in the book of Job written long before the Babylonish captivity.</w:t>
      </w:r>
    </w:p>
    <w:p w14:paraId="55A44468">
      <w:pPr>
        <w:rPr>
          <w:rFonts w:hint="eastAsia"/>
        </w:rPr>
      </w:pPr>
      <w:r>
        <w:rPr>
          <w:rFonts w:hint="eastAsia"/>
        </w:rPr>
        <w:t>他被描绘为我们始祖的试探者，并且在远早于巴比伦被掳时期写成的约伯记中被明确提及。</w:t>
      </w:r>
    </w:p>
    <w:p w14:paraId="0198047C">
      <w:pPr>
        <w:rPr>
          <w:rFonts w:hint="eastAsia"/>
        </w:rPr>
      </w:pPr>
      <w:r>
        <w:rPr>
          <w:rFonts w:hint="eastAsia"/>
        </w:rPr>
        <w:t>Besides this representation of Satan in general terms as the enemy of God, he is specially set forth in Scripture, as the head of the kingdom of darkness, which embraces all evil beings.</w:t>
      </w:r>
    </w:p>
    <w:p w14:paraId="1993BD62">
      <w:pPr>
        <w:rPr>
          <w:rFonts w:hint="eastAsia"/>
        </w:rPr>
      </w:pPr>
      <w:r>
        <w:rPr>
          <w:rFonts w:hint="eastAsia"/>
        </w:rPr>
        <w:t>除了将撒但笼统地描绘为神的仇敌之外，圣经还特别将他阐明为黑暗国度的元首，这个国度包含所有邪恶的存在。</w:t>
      </w:r>
    </w:p>
    <w:p w14:paraId="1D2FDB17">
      <w:pPr>
        <w:rPr>
          <w:rFonts w:hint="eastAsia"/>
        </w:rPr>
      </w:pPr>
      <w:r>
        <w:rPr>
          <w:rFonts w:hint="eastAsia"/>
        </w:rPr>
        <w:t>Man by his apostasy fell under the dominion of Satan, and his salvation consists in his being translated from Satan's kingdom into the kingdom of God's dear Son.</w:t>
      </w:r>
    </w:p>
    <w:p w14:paraId="0704ADCB">
      <w:pPr>
        <w:rPr>
          <w:rFonts w:hint="eastAsia"/>
        </w:rPr>
      </w:pPr>
      <w:r>
        <w:rPr>
          <w:rFonts w:hint="eastAsia"/>
        </w:rPr>
        <w:t>人因其背道而落入撒但的统治之下，他的救恩在于他从撒但的国度迁到神爱子的国度。</w:t>
      </w:r>
    </w:p>
    <w:p w14:paraId="394B9D86">
      <w:pPr>
        <w:rPr>
          <w:rFonts w:hint="eastAsia"/>
        </w:rPr>
      </w:pPr>
      <w:r>
        <w:rPr>
          <w:rFonts w:hint="eastAsia"/>
        </w:rPr>
        <w:t>That the daimo,nia who are represented as subject to Satan, are not the spirits of wicked men who have departed this life, as some have maintained, is clear.</w:t>
      </w:r>
    </w:p>
    <w:p w14:paraId="2220DB41">
      <w:pPr>
        <w:rPr>
          <w:rFonts w:hint="eastAsia"/>
        </w:rPr>
      </w:pPr>
      <w:r>
        <w:rPr>
          <w:rFonts w:hint="eastAsia"/>
        </w:rPr>
        <w:t>那些被描绘为服从撒但的daimo,nia（鬼魔），并非如某些人所主张的那样，是已故恶人的灵魂，这一点很清楚。</w:t>
      </w:r>
    </w:p>
    <w:p w14:paraId="5FCD90D7">
      <w:pPr>
        <w:rPr>
          <w:rFonts w:hint="eastAsia"/>
        </w:rPr>
      </w:pPr>
      <w:r>
        <w:rPr>
          <w:rFonts w:hint="eastAsia"/>
        </w:rPr>
        <w:t>(1.) Because they are distinguished from the elect angels.</w:t>
      </w:r>
    </w:p>
    <w:p w14:paraId="50F14F35">
      <w:pPr>
        <w:rPr>
          <w:rFonts w:hint="eastAsia"/>
        </w:rPr>
      </w:pPr>
      <w:r>
        <w:rPr>
          <w:rFonts w:hint="eastAsia"/>
        </w:rPr>
        <w:t>（1.）因为他们与蒙拣选的天使有区别。</w:t>
      </w:r>
    </w:p>
    <w:p w14:paraId="19B63BAD">
      <w:pPr>
        <w:rPr>
          <w:rFonts w:hint="eastAsia"/>
        </w:rPr>
      </w:pPr>
      <w:r>
        <w:rPr>
          <w:rFonts w:hint="eastAsia"/>
        </w:rPr>
        <w:t>(2.) From its being said that they kept not theli first state (Jude 6).</w:t>
      </w:r>
    </w:p>
    <w:p w14:paraId="30C32AB8">
      <w:pPr>
        <w:rPr>
          <w:rFonts w:hint="eastAsia"/>
        </w:rPr>
      </w:pPr>
      <w:r>
        <w:rPr>
          <w:rFonts w:hint="eastAsia"/>
        </w:rPr>
        <w:t>（2.）因为经上说他们没有守住他们最初的地位（犹大书6节）。</w:t>
      </w:r>
    </w:p>
    <w:p w14:paraId="6686C1AE">
      <w:pPr>
        <w:rPr>
          <w:rFonts w:hint="eastAsia"/>
        </w:rPr>
      </w:pPr>
      <w:r>
        <w:rPr>
          <w:rFonts w:hint="eastAsia"/>
        </w:rPr>
        <w:t>(3.) From the language of 2 Pet. ii 4. where it is said God spared not the angels that sinned.</w:t>
      </w:r>
    </w:p>
    <w:p w14:paraId="1FEB3665">
      <w:pPr>
        <w:rPr>
          <w:rFonts w:hint="eastAsia"/>
        </w:rPr>
      </w:pPr>
      <w:r>
        <w:rPr>
          <w:rFonts w:hint="eastAsia"/>
        </w:rPr>
        <w:t>（3.）从彼得后书二章4节的语言来看，那里说神没有宽容犯罪的天使。</w:t>
      </w:r>
    </w:p>
    <w:p w14:paraId="2CF3D281">
      <w:pPr>
        <w:rPr>
          <w:rFonts w:hint="eastAsia"/>
        </w:rPr>
      </w:pPr>
      <w:r>
        <w:rPr>
          <w:rFonts w:hint="eastAsia"/>
        </w:rPr>
        <w:t>(4.) From the application to them of the titles "principalities" and "powers," which are appropriate only to beings belonging to the order of angels.</w:t>
      </w:r>
    </w:p>
    <w:p w14:paraId="3F4ED1B8">
      <w:pPr>
        <w:rPr>
          <w:rFonts w:hint="eastAsia"/>
        </w:rPr>
      </w:pPr>
      <w:r>
        <w:rPr>
          <w:rFonts w:hint="eastAsia"/>
        </w:rPr>
        <w:t>（4.）从将“执政的”和“掌权的”这些头衔应用于他们来看，这些头衔只适用于属于天使等级的存在。</w:t>
      </w:r>
    </w:p>
    <w:p w14:paraId="3949CDA2">
      <w:pPr>
        <w:rPr>
          <w:rFonts w:hint="eastAsia"/>
        </w:rPr>
      </w:pPr>
    </w:p>
    <w:p w14:paraId="2CED2DB6">
      <w:pPr>
        <w:spacing w:after="294" w:line="255" w:lineRule="auto"/>
        <w:ind w:left="26" w:right="16"/>
        <w:jc w:val="center"/>
        <w:rPr>
          <w:rFonts w:hint="eastAsia"/>
          <w:b/>
        </w:rPr>
      </w:pPr>
      <w:r>
        <w:rPr>
          <w:rFonts w:hint="eastAsia"/>
          <w:b/>
        </w:rPr>
        <w:t>Power and Agency of Evil Spirits.</w:t>
      </w:r>
    </w:p>
    <w:p w14:paraId="39E31DCE">
      <w:pPr>
        <w:spacing w:after="294" w:line="255" w:lineRule="auto"/>
        <w:ind w:left="26" w:right="16"/>
        <w:jc w:val="center"/>
        <w:rPr>
          <w:rFonts w:hint="eastAsia"/>
          <w:b/>
        </w:rPr>
      </w:pPr>
      <w:r>
        <w:rPr>
          <w:rFonts w:hint="eastAsia"/>
          <w:b/>
        </w:rPr>
        <w:t>邪灵的能力和作为。</w:t>
      </w:r>
    </w:p>
    <w:p w14:paraId="7CB4DC75">
      <w:pPr>
        <w:rPr>
          <w:rFonts w:hint="eastAsia"/>
        </w:rPr>
      </w:pPr>
    </w:p>
    <w:p w14:paraId="065AC6B0">
      <w:pPr>
        <w:rPr>
          <w:rFonts w:hint="eastAsia"/>
        </w:rPr>
      </w:pPr>
      <w:r>
        <w:rPr>
          <w:rFonts w:hint="eastAsia"/>
        </w:rPr>
        <w:t>As to the power and agency of these evil spirits, they are represented as being exceedingly numerous, as everywhere efficient, as having access to our world, and as operating in nature and in the minds of men.</w:t>
      </w:r>
    </w:p>
    <w:p w14:paraId="454FC378">
      <w:pPr>
        <w:rPr>
          <w:rFonts w:hint="eastAsia"/>
        </w:rPr>
      </w:pPr>
      <w:r>
        <w:rPr>
          <w:rFonts w:hint="eastAsia"/>
        </w:rPr>
        <w:t>关于这些邪灵的能力和作为，它们被描绘为数量众多，无处不有效，能够进入我们的世界，并在自然界和人的心灵中运作。</w:t>
      </w:r>
    </w:p>
    <w:p w14:paraId="3B475F2E">
      <w:pPr>
        <w:rPr>
          <w:rFonts w:hint="eastAsia"/>
        </w:rPr>
      </w:pPr>
      <w:r>
        <w:rPr>
          <w:rFonts w:hint="eastAsia"/>
        </w:rPr>
        <w:t>The same limitations, of course, belong to their agency as belong to that of the holy angels.</w:t>
      </w:r>
    </w:p>
    <w:p w14:paraId="6764C256">
      <w:pPr>
        <w:rPr>
          <w:rFonts w:hint="eastAsia"/>
        </w:rPr>
      </w:pPr>
      <w:r>
        <w:rPr>
          <w:rFonts w:hint="eastAsia"/>
        </w:rPr>
        <w:t>当然，同样的限制也属于它们的作为，如同属于圣天使的作为一样。</w:t>
      </w:r>
    </w:p>
    <w:p w14:paraId="61C45F99">
      <w:pPr>
        <w:rPr>
          <w:rFonts w:hint="eastAsia"/>
        </w:rPr>
      </w:pPr>
      <w:r>
        <w:rPr>
          <w:rFonts w:hint="eastAsia"/>
        </w:rPr>
        <w:t>(1.) They are dependent on God, and can act only under his control and by his permission.</w:t>
      </w:r>
    </w:p>
    <w:p w14:paraId="68D50E1B">
      <w:pPr>
        <w:rPr>
          <w:rFonts w:hint="eastAsia"/>
        </w:rPr>
      </w:pPr>
      <w:r>
        <w:rPr>
          <w:rFonts w:hint="eastAsia"/>
        </w:rPr>
        <w:t>（1.）它们依赖于神，只能在祂的控制和允许下行动。</w:t>
      </w:r>
    </w:p>
    <w:p w14:paraId="1C42BCEA">
      <w:pPr>
        <w:rPr>
          <w:rFonts w:hint="eastAsia"/>
        </w:rPr>
      </w:pPr>
      <w:r>
        <w:rPr>
          <w:rFonts w:hint="eastAsia"/>
        </w:rPr>
        <w:t>(2.) Their operations must be according to the laws of nature, and, (3.) They cannot interfere with the freedom and responsibility of men.</w:t>
      </w:r>
    </w:p>
    <w:p w14:paraId="0B72F720">
      <w:pPr>
        <w:rPr>
          <w:rFonts w:hint="eastAsia"/>
        </w:rPr>
      </w:pPr>
      <w:r>
        <w:rPr>
          <w:rFonts w:hint="eastAsia"/>
        </w:rPr>
        <w:t>（2.）它们的运作必须符合自然法则，并且，（3.）它们不能干涉人的自由和责任。</w:t>
      </w:r>
    </w:p>
    <w:p w14:paraId="3012D175">
      <w:pPr>
        <w:rPr>
          <w:rFonts w:hint="eastAsia"/>
        </w:rPr>
      </w:pPr>
      <w:r>
        <w:rPr>
          <w:rFonts w:hint="eastAsia"/>
        </w:rPr>
        <w:t>Augustine says of Satan: "Consentientes tenet, non invitos cogit."</w:t>
      </w:r>
    </w:p>
    <w:p w14:paraId="4C0E009E">
      <w:pPr>
        <w:rPr>
          <w:rFonts w:hint="eastAsia"/>
        </w:rPr>
      </w:pPr>
      <w:r>
        <w:rPr>
          <w:rFonts w:hint="eastAsia"/>
        </w:rPr>
        <w:t>奥古斯丁论到撒但说：“Consentientes tenet, non invitos cogit。”（祂抓住同意的人，但不强迫不情愿的人。）</w:t>
      </w:r>
    </w:p>
    <w:p w14:paraId="327C95AC">
      <w:pPr>
        <w:rPr>
          <w:rFonts w:hint="eastAsia"/>
        </w:rPr>
      </w:pPr>
      <w:r>
        <w:rPr>
          <w:rFonts w:hint="eastAsia"/>
        </w:rPr>
        <w:t>Nevertheless, his power is very great..</w:t>
      </w:r>
    </w:p>
    <w:p w14:paraId="0026CBDE">
      <w:pPr>
        <w:rPr>
          <w:rFonts w:hint="eastAsia"/>
        </w:rPr>
      </w:pPr>
      <w:r>
        <w:rPr>
          <w:rFonts w:hint="eastAsia"/>
        </w:rPr>
        <w:t>然而，祂的能力非常强大。</w:t>
      </w:r>
    </w:p>
    <w:p w14:paraId="0751D830">
      <w:pPr>
        <w:rPr>
          <w:rFonts w:hint="eastAsia"/>
        </w:rPr>
      </w:pPr>
      <w:r>
        <w:rPr>
          <w:rFonts w:hint="eastAsia"/>
        </w:rPr>
        <w:t>Men are said to be led captive by him, evil spirits are said to work in the hearts of the disobedient.</w:t>
      </w:r>
    </w:p>
    <w:p w14:paraId="2AE0318B">
      <w:pPr>
        <w:rPr>
          <w:rFonts w:hint="eastAsia"/>
        </w:rPr>
      </w:pPr>
      <w:r>
        <w:rPr>
          <w:rFonts w:hint="eastAsia"/>
        </w:rPr>
        <w:t>据说人被祂掳去，邪灵据说在悖逆之人的心中作工。</w:t>
      </w:r>
    </w:p>
    <w:p w14:paraId="6A9F59DA">
      <w:pPr>
        <w:rPr>
          <w:rFonts w:hint="eastAsia"/>
        </w:rPr>
      </w:pPr>
      <w:r>
        <w:rPr>
          <w:rFonts w:hint="eastAsia"/>
        </w:rPr>
        <w:t>Christians are warned against their devices, and called upon to resist them, not in their own strength, but in the strength of the Lord and armed with the whole panoply of God.</w:t>
      </w:r>
    </w:p>
    <w:p w14:paraId="7DE17B9A">
      <w:pPr>
        <w:rPr>
          <w:rFonts w:hint="eastAsia"/>
        </w:rPr>
      </w:pPr>
      <w:r>
        <w:rPr>
          <w:rFonts w:hint="eastAsia"/>
        </w:rPr>
        <w:t>基督徒被警告要防备它们的诡计，并被呼召抵挡它们，不是靠自己的力量，而是靠主的力量，并穿戴神所赐的全副军装。</w:t>
      </w:r>
    </w:p>
    <w:p w14:paraId="3CED7335">
      <w:pPr>
        <w:rPr>
          <w:rFonts w:hint="eastAsia"/>
        </w:rPr>
      </w:pPr>
    </w:p>
    <w:p w14:paraId="71B3A7E9">
      <w:pPr>
        <w:rPr>
          <w:rFonts w:hint="eastAsia"/>
        </w:rPr>
      </w:pPr>
      <w:r>
        <w:rPr>
          <w:rFonts w:hint="eastAsia"/>
        </w:rPr>
        <w:t>Great evils, however, have arisen from exaggerated views of the agency of evil spirits.</w:t>
      </w:r>
    </w:p>
    <w:p w14:paraId="1629F262">
      <w:pPr>
        <w:rPr>
          <w:rFonts w:hint="eastAsia"/>
        </w:rPr>
      </w:pPr>
      <w:r>
        <w:rPr>
          <w:rFonts w:hint="eastAsia"/>
        </w:rPr>
        <w:t>然而，由于对邪灵作为的夸大看法，产生了巨大的邪恶。</w:t>
      </w:r>
    </w:p>
    <w:p w14:paraId="2A0EFED5">
      <w:pPr>
        <w:rPr>
          <w:rFonts w:hint="eastAsia"/>
        </w:rPr>
      </w:pPr>
      <w:r>
        <w:rPr>
          <w:rFonts w:hint="eastAsia"/>
        </w:rPr>
        <w:t>To them have been referred, not only all natural calamities, as storms, conflagrations, pestilences, etc., but what was far more lamentable, they have been regarded as entering into covenant with men.</w:t>
      </w:r>
    </w:p>
    <w:p w14:paraId="17553F15">
      <w:pPr>
        <w:rPr>
          <w:rFonts w:hint="eastAsia"/>
        </w:rPr>
      </w:pPr>
      <w:r>
        <w:rPr>
          <w:rFonts w:hint="eastAsia"/>
        </w:rPr>
        <w:t>不仅所有自然灾害，如暴风雨、大火、瘟疫等，都被归因于它们，而且更可悲的是，它们被认为与人立约。</w:t>
      </w:r>
    </w:p>
    <w:p w14:paraId="7CE2F11D">
      <w:pPr>
        <w:rPr>
          <w:rFonts w:hint="eastAsia"/>
        </w:rPr>
      </w:pPr>
      <w:r>
        <w:rPr>
          <w:rFonts w:hint="eastAsia"/>
        </w:rPr>
        <w:t>It was thought that any person could enter into a contract with Satan and be invested for a season with supernatural power upon condition that the person thus endowed yielded his soul to perdition.</w:t>
      </w:r>
    </w:p>
    <w:p w14:paraId="0F88EF87">
      <w:pPr>
        <w:rPr>
          <w:rFonts w:hint="eastAsia"/>
        </w:rPr>
      </w:pPr>
      <w:r>
        <w:rPr>
          <w:rFonts w:hint="eastAsia"/>
        </w:rPr>
        <w:t>人们认为任何人都可以与撒但签订契约，并在一段时间内被赋予超自然的能力，条件是如此被赋予能力的人将自己的灵魂交与沉沦。</w:t>
      </w:r>
    </w:p>
    <w:p w14:paraId="095972A9">
      <w:pPr>
        <w:rPr>
          <w:rFonts w:hint="eastAsia"/>
        </w:rPr>
      </w:pPr>
      <w:r>
        <w:rPr>
          <w:rFonts w:hint="eastAsia"/>
        </w:rPr>
        <w:t>On this foundation rested the numerous prosecutions for witchcraft and sorcery which disgraced the annals of all Christian nations during the seventeenth and eighteenth centuries.</w:t>
      </w:r>
    </w:p>
    <w:p w14:paraId="2D306AC5">
      <w:pPr>
        <w:rPr>
          <w:rFonts w:hint="eastAsia"/>
        </w:rPr>
      </w:pPr>
      <w:r>
        <w:rPr>
          <w:rFonts w:hint="eastAsia"/>
        </w:rPr>
        <w:t>在十七和十八世纪，所有基督教国家的编年史都因无数针对巫术和妖术的起诉而蒙羞，这些起诉就建立在这个基础上。</w:t>
      </w:r>
    </w:p>
    <w:p w14:paraId="49A0CAC3">
      <w:pPr>
        <w:rPr>
          <w:rFonts w:hint="eastAsia"/>
        </w:rPr>
      </w:pPr>
      <w:r>
        <w:rPr>
          <w:rFonts w:hint="eastAsia"/>
        </w:rPr>
        <w:t>The most enlightened men of Europe yielded themselves to this delusion, under which thousands of men and women, and even children, were put to the most cruel deaths.</w:t>
      </w:r>
    </w:p>
    <w:p w14:paraId="7BDAE831">
      <w:pPr>
        <w:rPr>
          <w:rFonts w:hint="eastAsia"/>
        </w:rPr>
      </w:pPr>
      <w:r>
        <w:rPr>
          <w:rFonts w:hint="eastAsia"/>
        </w:rPr>
        <w:t>欧洲最开明的人们都屈服于这种错觉，在这种错觉之下，成千上万的男人、女人甚至儿童都被处以最残酷的死刑。</w:t>
      </w:r>
    </w:p>
    <w:p w14:paraId="58B8A311">
      <w:pPr>
        <w:rPr>
          <w:rFonts w:hint="eastAsia"/>
        </w:rPr>
      </w:pPr>
      <w:r>
        <w:rPr>
          <w:rFonts w:hint="eastAsia"/>
        </w:rPr>
        <w:t>It is not necessary to go to the opposite extreme and deny all agency of evil spirits in nature or over the bodies and minds of men, in order to free ourselves from such evils.</w:t>
      </w:r>
    </w:p>
    <w:p w14:paraId="62405065">
      <w:pPr>
        <w:rPr>
          <w:rFonts w:hint="eastAsia"/>
        </w:rPr>
      </w:pPr>
      <w:r>
        <w:rPr>
          <w:rFonts w:hint="eastAsia"/>
        </w:rPr>
        <w:t>为了摆脱这种邪恶，没有必要走向另一个极端，否认邪灵在自然界或对人的身体和心灵的所有作为。</w:t>
      </w:r>
    </w:p>
    <w:p w14:paraId="16821420">
      <w:pPr>
        <w:rPr>
          <w:rFonts w:hint="eastAsia"/>
        </w:rPr>
      </w:pPr>
      <w:r>
        <w:rPr>
          <w:rFonts w:hint="eastAsia"/>
        </w:rPr>
        <w:t>It is enough to adhere to the plain teaching of the Bible.</w:t>
      </w:r>
    </w:p>
    <w:p w14:paraId="6A5D61F5">
      <w:pPr>
        <w:rPr>
          <w:rFonts w:hint="eastAsia"/>
        </w:rPr>
      </w:pPr>
      <w:r>
        <w:rPr>
          <w:rFonts w:hint="eastAsia"/>
        </w:rPr>
        <w:t>只要坚持圣经明确的教导就足够了。</w:t>
      </w:r>
    </w:p>
    <w:p w14:paraId="79FD3730">
      <w:pPr>
        <w:rPr>
          <w:rFonts w:hint="eastAsia"/>
        </w:rPr>
      </w:pPr>
      <w:r>
        <w:rPr>
          <w:rFonts w:hint="eastAsia"/>
        </w:rPr>
        <w:t>These spirits can only act, as before stated, in accordance with the laws of nature and the free agency of man; and their influence and operations can no more be detected and judicially proved than the influence and operations of holy angels for good.</w:t>
      </w:r>
    </w:p>
    <w:p w14:paraId="12F44388">
      <w:pPr>
        <w:rPr>
          <w:rFonts w:hint="eastAsia"/>
        </w:rPr>
      </w:pPr>
      <w:r>
        <w:rPr>
          <w:rFonts w:hint="eastAsia"/>
        </w:rPr>
        <w:t>正如前面所说，这些灵只能按照自然法则和人的自由意志行动；它们的影响和运作，如同圣天使为善的影响和运作一样，无法被察觉和在司法上证明。</w:t>
      </w:r>
    </w:p>
    <w:p w14:paraId="646E6141">
      <w:pPr>
        <w:rPr>
          <w:rFonts w:hint="eastAsia"/>
        </w:rPr>
      </w:pPr>
      <w:r>
        <w:rPr>
          <w:rFonts w:hint="eastAsia"/>
        </w:rPr>
        <w:t>Both classes are efficient; we are to be thankful to God for the unseen and unknowable ministry of the angels of light, and be on our guard and seek divine protection from the machinations of the spirits of evil.</w:t>
      </w:r>
    </w:p>
    <w:p w14:paraId="7211AA2F">
      <w:pPr>
        <w:rPr>
          <w:rFonts w:hint="eastAsia"/>
        </w:rPr>
      </w:pPr>
      <w:r>
        <w:rPr>
          <w:rFonts w:hint="eastAsia"/>
        </w:rPr>
        <w:t>两类都是有效的；我们应该为光明天使看不见且不可知的服事而感谢神，并警惕并寻求神圣的保护，以抵御邪灵的阴谋。</w:t>
      </w:r>
    </w:p>
    <w:p w14:paraId="7CEAD3BE">
      <w:pPr>
        <w:rPr>
          <w:rFonts w:hint="eastAsia"/>
        </w:rPr>
      </w:pPr>
      <w:r>
        <w:rPr>
          <w:rFonts w:hint="eastAsia"/>
        </w:rPr>
        <w:t>But of neither are we directly conscious, and to the agency of neither can we with certainty refer any specific effect, if its occurrence admits of any other explanation.</w:t>
      </w:r>
    </w:p>
    <w:p w14:paraId="3ED3945E">
      <w:pPr>
        <w:rPr>
          <w:rFonts w:hint="eastAsia"/>
        </w:rPr>
      </w:pPr>
      <w:r>
        <w:rPr>
          <w:rFonts w:hint="eastAsia"/>
        </w:rPr>
        <w:t>但我们对两者都没有直接的意识，如果任何特定效果的发生可以有其他解释，我们就不能确定地将其归因于任何一方的作为。</w:t>
      </w:r>
    </w:p>
    <w:p w14:paraId="220B8161">
      <w:pPr>
        <w:rPr>
          <w:rFonts w:hint="eastAsia"/>
        </w:rPr>
      </w:pPr>
    </w:p>
    <w:p w14:paraId="7836D280">
      <w:pPr>
        <w:spacing w:after="294" w:line="255" w:lineRule="auto"/>
        <w:ind w:left="26" w:right="16"/>
        <w:jc w:val="center"/>
        <w:rPr>
          <w:rFonts w:hint="eastAsia"/>
          <w:b/>
        </w:rPr>
      </w:pPr>
      <w:r>
        <w:rPr>
          <w:rFonts w:hint="eastAsia"/>
          <w:b/>
        </w:rPr>
        <w:t>Demoniacal Possessions.</w:t>
      </w:r>
    </w:p>
    <w:p w14:paraId="643C8772">
      <w:pPr>
        <w:spacing w:after="294" w:line="255" w:lineRule="auto"/>
        <w:ind w:left="26" w:right="16"/>
        <w:jc w:val="center"/>
        <w:rPr>
          <w:rFonts w:hint="eastAsia"/>
          <w:b/>
        </w:rPr>
      </w:pPr>
      <w:r>
        <w:rPr>
          <w:rFonts w:hint="eastAsia"/>
          <w:b/>
        </w:rPr>
        <w:t>鬼附。</w:t>
      </w:r>
    </w:p>
    <w:p w14:paraId="38D7F202">
      <w:pPr>
        <w:rPr>
          <w:rFonts w:hint="eastAsia"/>
        </w:rPr>
      </w:pPr>
    </w:p>
    <w:p w14:paraId="48DDB9C9">
      <w:pPr>
        <w:rPr>
          <w:rFonts w:hint="eastAsia"/>
        </w:rPr>
      </w:pPr>
      <w:r>
        <w:rPr>
          <w:rFonts w:hint="eastAsia"/>
        </w:rPr>
        <w:t>The most marked exhibition of the power of evil spirits over the bodies and minds of men, is afforded by the demoniacs so often mentioned in the evangelical history.</w:t>
      </w:r>
    </w:p>
    <w:p w14:paraId="3FCE7AAF">
      <w:pPr>
        <w:rPr>
          <w:rFonts w:hint="eastAsia"/>
        </w:rPr>
      </w:pPr>
      <w:r>
        <w:rPr>
          <w:rFonts w:hint="eastAsia"/>
        </w:rPr>
        <w:t>邪灵对人身体和心灵能力最显著的表现，是由福音史中经常提到的被鬼附者所提供的。</w:t>
      </w:r>
    </w:p>
    <w:p w14:paraId="2DA31B32">
      <w:pPr>
        <w:rPr>
          <w:rFonts w:hint="eastAsia"/>
        </w:rPr>
      </w:pPr>
      <w:r>
        <w:rPr>
          <w:rFonts w:hint="eastAsia"/>
        </w:rPr>
        <w:t>These demoniacal possessions were of two kinds.</w:t>
      </w:r>
    </w:p>
    <w:p w14:paraId="12A7ADDB">
      <w:pPr>
        <w:rPr>
          <w:rFonts w:hint="eastAsia"/>
        </w:rPr>
      </w:pPr>
      <w:r>
        <w:rPr>
          <w:rFonts w:hint="eastAsia"/>
        </w:rPr>
        <w:t>这些鬼附有两种。</w:t>
      </w:r>
    </w:p>
    <w:p w14:paraId="083DC1F5">
      <w:pPr>
        <w:rPr>
          <w:rFonts w:hint="eastAsia"/>
        </w:rPr>
      </w:pPr>
      <w:r>
        <w:rPr>
          <w:rFonts w:hint="eastAsia"/>
        </w:rPr>
        <w:t>First, those in which the soul alone was the subject of the diabolic influence, as in the case of the "damsel possessed with a spirit of divination," mentioned in Acts xvi. 16.</w:t>
      </w:r>
    </w:p>
    <w:p w14:paraId="56FCD4EE">
      <w:pPr>
        <w:rPr>
          <w:rFonts w:hint="eastAsia"/>
        </w:rPr>
      </w:pPr>
      <w:r>
        <w:rPr>
          <w:rFonts w:hint="eastAsia"/>
        </w:rPr>
        <w:t>首先，那些只有灵魂受到魔鬼影响的，例如使徒行传十六章16节提到的“一个被巫鬼所附的使女”。</w:t>
      </w:r>
    </w:p>
    <w:p w14:paraId="7DDADEAC">
      <w:pPr>
        <w:rPr>
          <w:rFonts w:hint="eastAsia"/>
        </w:rPr>
      </w:pPr>
      <w:r>
        <w:rPr>
          <w:rFonts w:hint="eastAsia"/>
        </w:rPr>
        <w:t>Perhaps in some instances false prophets and magicians were examples of the same kind of possession.</w:t>
      </w:r>
    </w:p>
    <w:p w14:paraId="574E92C1">
      <w:pPr>
        <w:rPr>
          <w:rFonts w:hint="eastAsia"/>
        </w:rPr>
      </w:pPr>
      <w:r>
        <w:rPr>
          <w:rFonts w:hint="eastAsia"/>
        </w:rPr>
        <w:t>也许在某些情况下，假先知和术士也是同类附身的例子。</w:t>
      </w:r>
    </w:p>
    <w:p w14:paraId="6B7187AB">
      <w:pPr>
        <w:rPr>
          <w:rFonts w:hint="eastAsia"/>
        </w:rPr>
      </w:pPr>
      <w:r>
        <w:rPr>
          <w:rFonts w:hint="eastAsia"/>
        </w:rPr>
        <w:t>Secondly, those in which the bodies alone, or as was more frequently the case, both the body and mind were the subjects of this spiritual influence.</w:t>
      </w:r>
    </w:p>
    <w:p w14:paraId="3F2B7CC9">
      <w:pPr>
        <w:rPr>
          <w:rFonts w:hint="eastAsia"/>
        </w:rPr>
      </w:pPr>
      <w:r>
        <w:rPr>
          <w:rFonts w:hint="eastAsia"/>
        </w:rPr>
        <w:t>其次，那些只有身体，或者更常见的是身体和心灵都受到这种属灵影响的。</w:t>
      </w:r>
    </w:p>
    <w:p w14:paraId="0CC3B819">
      <w:pPr>
        <w:rPr>
          <w:rFonts w:hint="eastAsia"/>
        </w:rPr>
      </w:pPr>
      <w:r>
        <w:rPr>
          <w:rFonts w:hint="eastAsia"/>
        </w:rPr>
        <w:t>By possession is meant the inhabitation of an evil spirit in such relation to the body and soul as to exert a controlling influence, producing violent agitations and great suffering, both mental and corporeal.</w:t>
      </w:r>
    </w:p>
    <w:p w14:paraId="347CFD8B">
      <w:pPr>
        <w:rPr>
          <w:rFonts w:hint="eastAsia"/>
        </w:rPr>
      </w:pPr>
      <w:r>
        <w:rPr>
          <w:rFonts w:hint="eastAsia"/>
        </w:rPr>
        <w:t>附身是指邪灵以这样一种与身体和灵魂的关系居住在其中，以致产生控制性的影响，造成剧烈的骚动和巨大的痛苦，无论是精神上的还是肉体上的。</w:t>
      </w:r>
    </w:p>
    <w:p w14:paraId="414D08DB">
      <w:pPr>
        <w:rPr>
          <w:rFonts w:hint="eastAsia"/>
        </w:rPr>
      </w:pPr>
      <w:r>
        <w:rPr>
          <w:rFonts w:hint="eastAsia"/>
        </w:rPr>
        <w:t>That the demoniacs mentioned in the New Testament were not mere lunatics or the subjects of epilepsy or other analogous diseases, but cases of real possession, is plain, First, because this was the prevailing belief of the Jews at that time; and secondly, because Christ and his Apostles evidently adopted and sanctioned that belief.</w:t>
      </w:r>
    </w:p>
    <w:p w14:paraId="3E317D4C">
      <w:pPr>
        <w:rPr>
          <w:rFonts w:hint="eastAsia"/>
        </w:rPr>
      </w:pPr>
      <w:r>
        <w:rPr>
          <w:rFonts w:hint="eastAsia"/>
        </w:rPr>
        <w:t>新约中提到的被鬼附者并非仅仅是疯子或癫痫或其他类似疾病的患者，而是真实的附身案例，这一点很清楚，首先，因为这是当时犹太人普遍的信仰；其次，因为基督及其使徒显然采纳并认可了那个信仰。</w:t>
      </w:r>
    </w:p>
    <w:p w14:paraId="733A43B5">
      <w:pPr>
        <w:rPr>
          <w:rFonts w:hint="eastAsia"/>
        </w:rPr>
      </w:pPr>
      <w:r>
        <w:rPr>
          <w:rFonts w:hint="eastAsia"/>
        </w:rPr>
        <w:t>They not only called those thus affected demoniacs, but addressed the spirits as persons, commanded them, disposed of them, and in every way spoke and acted as they would have done had the popular belief been well founded.</w:t>
      </w:r>
    </w:p>
    <w:p w14:paraId="5C936D0C">
      <w:pPr>
        <w:rPr>
          <w:rFonts w:hint="eastAsia"/>
        </w:rPr>
      </w:pPr>
      <w:r>
        <w:rPr>
          <w:rFonts w:hint="eastAsia"/>
        </w:rPr>
        <w:t>他们不仅称那些如此受影响的人为被鬼附者，而且将那些灵称为人，命令它们，处置它们，并且在各方面都像在普遍信仰有充分根据的情况下那样说话和行动。</w:t>
      </w:r>
    </w:p>
    <w:p w14:paraId="7A573D89">
      <w:pPr>
        <w:rPr>
          <w:rFonts w:hint="eastAsia"/>
        </w:rPr>
      </w:pPr>
      <w:r>
        <w:rPr>
          <w:rFonts w:hint="eastAsia"/>
        </w:rPr>
        <w:t>It is certain that all who heard Christ thus speak would and did conclude that he regarded the demoniacs as really possessed by evil spirits.</w:t>
      </w:r>
    </w:p>
    <w:p w14:paraId="7361C2B0">
      <w:pPr>
        <w:rPr>
          <w:rFonts w:hint="eastAsia"/>
        </w:rPr>
      </w:pPr>
      <w:r>
        <w:rPr>
          <w:rFonts w:hint="eastAsia"/>
        </w:rPr>
        <w:t>可以肯定的是，所有听到基督如此说话的人都会并且确实得出结论，祂认为被鬼附者确实被邪灵附身。</w:t>
      </w:r>
    </w:p>
    <w:p w14:paraId="7789007A">
      <w:pPr>
        <w:rPr>
          <w:rFonts w:hint="eastAsia"/>
        </w:rPr>
      </w:pPr>
      <w:r>
        <w:rPr>
          <w:rFonts w:hint="eastAsia"/>
        </w:rPr>
        <w:t>This conclusion he nowhere contradicts; but on the contrary, in his most private conferences with the disciples abundantly confirmed.</w:t>
      </w:r>
    </w:p>
    <w:p w14:paraId="7C9E8F5A">
      <w:pPr>
        <w:rPr>
          <w:rFonts w:hint="eastAsia"/>
        </w:rPr>
      </w:pPr>
      <w:r>
        <w:rPr>
          <w:rFonts w:hint="eastAsia"/>
        </w:rPr>
        <w:t>这个结论祂从未反驳；相反，在祂与门徒最私密的谈话中，祂充分证实了这一点。</w:t>
      </w:r>
    </w:p>
    <w:p w14:paraId="0209353F">
      <w:pPr>
        <w:rPr>
          <w:rFonts w:hint="eastAsia"/>
        </w:rPr>
      </w:pPr>
      <w:r>
        <w:rPr>
          <w:rFonts w:hint="eastAsia"/>
        </w:rPr>
        <w:t>He promised to give them power to cast out demons; and referred to his possession of this power, and his ability to delegate its exercise to his disciples as one of the most convincing proofs of his Messiahship and divinity.</w:t>
      </w:r>
    </w:p>
    <w:p w14:paraId="413C07C6">
      <w:pPr>
        <w:rPr>
          <w:rFonts w:hint="eastAsia"/>
        </w:rPr>
      </w:pPr>
      <w:r>
        <w:rPr>
          <w:rFonts w:hint="eastAsia"/>
        </w:rPr>
        <w:t>祂应许赐给他们赶鬼的能力；并提及祂拥有这种能力，以及祂能够将这种能力的运用委托给祂的门徒，作为祂弥赛亚身份和神性的最有说服力的证据之一。</w:t>
      </w:r>
    </w:p>
    <w:p w14:paraId="215856D1">
      <w:pPr>
        <w:rPr>
          <w:rFonts w:hint="eastAsia"/>
        </w:rPr>
      </w:pPr>
      <w:r>
        <w:rPr>
          <w:rFonts w:hint="eastAsia"/>
        </w:rPr>
        <w:t>He came to destroy the works of the devil; and that He did thus triumph over him and his angels, proved that He was what He claimed to be, the promised almighty king and conqueror, who was to found that kingdom of God of which there is to be no end.</w:t>
      </w:r>
    </w:p>
    <w:p w14:paraId="0320A784">
      <w:pPr>
        <w:rPr>
          <w:rFonts w:hint="eastAsia"/>
        </w:rPr>
      </w:pPr>
      <w:r>
        <w:rPr>
          <w:rFonts w:hint="eastAsia"/>
        </w:rPr>
        <w:t>祂来要除灭魔鬼的作为；祂如此战胜魔鬼及其使者，证明了祂就是祂所宣称的那一位，即应许的全能君王和征服者，祂要建立那个永无止境的神的国度。</w:t>
      </w:r>
    </w:p>
    <w:p w14:paraId="19647FC4">
      <w:pPr>
        <w:rPr>
          <w:rFonts w:hint="eastAsia"/>
        </w:rPr>
      </w:pPr>
      <w:r>
        <w:rPr>
          <w:rFonts w:hint="eastAsia"/>
        </w:rPr>
        <w:t>To explain all this on the principle of accommodation would destroy the authority of Scripture.</w:t>
      </w:r>
    </w:p>
    <w:p w14:paraId="5799230B">
      <w:pPr>
        <w:rPr>
          <w:rFonts w:hint="eastAsia"/>
        </w:rPr>
      </w:pPr>
      <w:r>
        <w:rPr>
          <w:rFonts w:hint="eastAsia"/>
        </w:rPr>
        <w:t>根据迁就的原则来解释这一切，会破坏圣经的权威。</w:t>
      </w:r>
    </w:p>
    <w:p w14:paraId="66DF998C">
      <w:pPr>
        <w:rPr>
          <w:rFonts w:hint="eastAsia"/>
        </w:rPr>
      </w:pPr>
      <w:r>
        <w:rPr>
          <w:rFonts w:hint="eastAsia"/>
        </w:rPr>
        <w:t>On the same principle the doctrine of atonement, inspiration, divine influence, and every other distinctive doctrine of the Bible, may be, and has been explained away.</w:t>
      </w:r>
    </w:p>
    <w:p w14:paraId="14C614BA">
      <w:pPr>
        <w:rPr>
          <w:rFonts w:hint="eastAsia"/>
        </w:rPr>
      </w:pPr>
      <w:r>
        <w:rPr>
          <w:rFonts w:hint="eastAsia"/>
        </w:rPr>
        <w:t>根据同样的原则，赎罪、默示、神圣影响以及圣经所有其他独特的教义，都可能并且已经被解释掉了。</w:t>
      </w:r>
    </w:p>
    <w:p w14:paraId="747261BB">
      <w:pPr>
        <w:rPr>
          <w:rFonts w:hint="eastAsia"/>
        </w:rPr>
      </w:pPr>
      <w:r>
        <w:rPr>
          <w:rFonts w:hint="eastAsia"/>
        </w:rPr>
        <w:t>We must take the Scriptures in their plain historical sense -- in that sense in which they were designed to be understood by those to whom they were addressed, or we do thereby reject them as a rule of faith.</w:t>
      </w:r>
    </w:p>
    <w:p w14:paraId="534E1A07">
      <w:pPr>
        <w:rPr>
          <w:rFonts w:hint="eastAsia"/>
        </w:rPr>
      </w:pPr>
      <w:r>
        <w:rPr>
          <w:rFonts w:hint="eastAsia"/>
        </w:rPr>
        <w:t>我们必须按其明白的历史意义——即它们旨在被其受众理解的意义——来理解圣经，否则我们就因此拒绝它们作为信仰的准则。</w:t>
      </w:r>
    </w:p>
    <w:p w14:paraId="4DB004E0">
      <w:pPr>
        <w:rPr>
          <w:rFonts w:hint="eastAsia"/>
        </w:rPr>
      </w:pPr>
    </w:p>
    <w:p w14:paraId="3101D190">
      <w:pPr>
        <w:rPr>
          <w:rFonts w:hint="eastAsia"/>
        </w:rPr>
      </w:pPr>
      <w:r>
        <w:rPr>
          <w:rFonts w:hint="eastAsia"/>
        </w:rPr>
        <w:t>There is no special improbability in the doctrine of demoniacal possessions.</w:t>
      </w:r>
    </w:p>
    <w:p w14:paraId="7F139B8F">
      <w:pPr>
        <w:rPr>
          <w:rFonts w:hint="eastAsia"/>
        </w:rPr>
      </w:pPr>
      <w:r>
        <w:rPr>
          <w:rFonts w:hint="eastAsia"/>
        </w:rPr>
        <w:t>鬼附的教义并没有什么特别不可能之处。</w:t>
      </w:r>
    </w:p>
    <w:p w14:paraId="2F386429">
      <w:pPr>
        <w:rPr>
          <w:rFonts w:hint="eastAsia"/>
        </w:rPr>
      </w:pPr>
      <w:r>
        <w:rPr>
          <w:rFonts w:hint="eastAsia"/>
        </w:rPr>
        <w:t>Evil spirits do exist.</w:t>
      </w:r>
    </w:p>
    <w:p w14:paraId="5FB39FCC">
      <w:pPr>
        <w:rPr>
          <w:rFonts w:hint="eastAsia"/>
        </w:rPr>
      </w:pPr>
      <w:r>
        <w:rPr>
          <w:rFonts w:hint="eastAsia"/>
        </w:rPr>
        <w:t>邪灵确实存在。</w:t>
      </w:r>
    </w:p>
    <w:p w14:paraId="6057572F">
      <w:pPr>
        <w:rPr>
          <w:rFonts w:hint="eastAsia"/>
        </w:rPr>
      </w:pPr>
      <w:r>
        <w:rPr>
          <w:rFonts w:hint="eastAsia"/>
        </w:rPr>
        <w:t>They have access to the minds and bodies of men.</w:t>
      </w:r>
    </w:p>
    <w:p w14:paraId="70B9AB1A">
      <w:pPr>
        <w:rPr>
          <w:rFonts w:hint="eastAsia"/>
        </w:rPr>
      </w:pPr>
      <w:r>
        <w:rPr>
          <w:rFonts w:hint="eastAsia"/>
        </w:rPr>
        <w:t>它们可以进入人的心灵和身体。</w:t>
      </w:r>
    </w:p>
    <w:p w14:paraId="2800F026">
      <w:pPr>
        <w:rPr>
          <w:rFonts w:hint="eastAsia"/>
        </w:rPr>
      </w:pPr>
      <w:r>
        <w:rPr>
          <w:rFonts w:hint="eastAsia"/>
        </w:rPr>
        <w:t>Why should we refuse to believe, on the authority of Christ, that they were allowed to have special power over some men?</w:t>
      </w:r>
    </w:p>
    <w:p w14:paraId="2637278D">
      <w:pPr>
        <w:rPr>
          <w:rFonts w:hint="eastAsia"/>
        </w:rPr>
      </w:pPr>
      <w:r>
        <w:rPr>
          <w:rFonts w:hint="eastAsia"/>
        </w:rPr>
        <w:t>我们为什么要拒绝相信，根据基督的权威，它们被允许对某些人拥有特殊的能力呢？</w:t>
      </w:r>
    </w:p>
    <w:p w14:paraId="31C00C28">
      <w:pPr>
        <w:rPr>
          <w:rFonts w:hint="eastAsia"/>
        </w:rPr>
      </w:pPr>
      <w:r>
        <w:rPr>
          <w:rFonts w:hint="eastAsia"/>
        </w:rPr>
        <w:t>The world, since the apostasy, belongs to the kingdom of Satan; and to redeem it from his dominion was the special object of the mission of the Son of God.</w:t>
      </w:r>
    </w:p>
    <w:p w14:paraId="5DE1C903">
      <w:pPr>
        <w:rPr>
          <w:rFonts w:hint="eastAsia"/>
        </w:rPr>
      </w:pPr>
      <w:r>
        <w:rPr>
          <w:rFonts w:hint="eastAsia"/>
        </w:rPr>
        <w:t>世界，自从背道以来，就属于撒但的国度；将其从祂的统治下救赎出来，是神子使命的特殊目标。</w:t>
      </w:r>
    </w:p>
    <w:p w14:paraId="26BD6A79">
      <w:pPr>
        <w:rPr>
          <w:rFonts w:hint="eastAsia"/>
        </w:rPr>
      </w:pPr>
      <w:r>
        <w:rPr>
          <w:rFonts w:hint="eastAsia"/>
        </w:rPr>
        <w:t>It is not surprising, therefore,</w:t>
      </w:r>
    </w:p>
    <w:p w14:paraId="7EED1AB4">
      <w:pPr>
        <w:rPr>
          <w:rFonts w:hint="eastAsia"/>
        </w:rPr>
      </w:pPr>
      <w:r>
        <w:rPr>
          <w:rFonts w:hint="eastAsia"/>
        </w:rPr>
        <w:t>因此，这并不奇怪，</w:t>
      </w:r>
    </w:p>
    <w:p w14:paraId="0F1B70BF">
      <w:pPr>
        <w:rPr>
          <w:rFonts w:hint="eastAsia"/>
        </w:rPr>
      </w:pPr>
      <w:r>
        <w:rPr>
          <w:rFonts w:hint="eastAsia"/>
        </w:rPr>
        <w:t>that the time of his advent, was Satan's hour; the time when, to a greater degree than before or after, he manifested his power, thus making the fact of his overthrow the more conspicuous and glorious.</w:t>
      </w:r>
    </w:p>
    <w:p w14:paraId="379C8238">
      <w:pPr>
        <w:rPr>
          <w:rFonts w:hint="eastAsia"/>
        </w:rPr>
      </w:pPr>
      <w:r>
        <w:rPr>
          <w:rFonts w:hint="eastAsia"/>
        </w:rPr>
        <w:t>祂降临的时候，是撒但的时候；那时，他比以前或以后都更强烈地显现他的能力，从而使他被推翻的事实更加显赫和荣耀。</w:t>
      </w:r>
    </w:p>
    <w:p w14:paraId="52692603">
      <w:pPr>
        <w:rPr>
          <w:rFonts w:hint="eastAsia"/>
        </w:rPr>
      </w:pPr>
    </w:p>
    <w:p w14:paraId="3550CF47">
      <w:pPr>
        <w:rPr>
          <w:rFonts w:hint="eastAsia"/>
        </w:rPr>
      </w:pPr>
      <w:r>
        <w:rPr>
          <w:rFonts w:hint="eastAsia"/>
        </w:rPr>
        <w:t>The objections to the common doctrine on this subject are, --</w:t>
      </w:r>
    </w:p>
    <w:p w14:paraId="696E9D03">
      <w:pPr>
        <w:rPr>
          <w:rFonts w:hint="eastAsia"/>
        </w:rPr>
      </w:pPr>
      <w:r>
        <w:rPr>
          <w:rFonts w:hint="eastAsia"/>
        </w:rPr>
        <w:t>关于此主题的普遍教义的反对意见是：——</w:t>
      </w:r>
    </w:p>
    <w:p w14:paraId="1706DE28">
      <w:pPr>
        <w:rPr>
          <w:rFonts w:hint="eastAsia"/>
        </w:rPr>
      </w:pPr>
    </w:p>
    <w:p w14:paraId="1F1043B1">
      <w:pPr>
        <w:rPr>
          <w:rFonts w:hint="eastAsia"/>
        </w:rPr>
      </w:pPr>
      <w:r>
        <w:rPr>
          <w:rFonts w:hint="eastAsia"/>
        </w:rPr>
        <w:t>1.That calling certain persons demoniacs no more proves that they were possessed by evil spirits, than calling others lunatics, proves that they were under the influence of the moon.</w:t>
      </w:r>
    </w:p>
    <w:p w14:paraId="461D3E55">
      <w:pPr>
        <w:rPr>
          <w:rFonts w:hint="eastAsia"/>
        </w:rPr>
      </w:pPr>
      <w:r>
        <w:rPr>
          <w:rFonts w:hint="eastAsia"/>
        </w:rPr>
        <w:t>1.称某些人为被鬼附者，并不比称另一些人为疯子更能证明他们被邪灵附身，后者也不能证明他们受到月亮的影响。</w:t>
      </w:r>
    </w:p>
    <w:p w14:paraId="621C6617">
      <w:pPr>
        <w:rPr>
          <w:rFonts w:hint="eastAsia"/>
        </w:rPr>
      </w:pPr>
      <w:r>
        <w:rPr>
          <w:rFonts w:hint="eastAsia"/>
        </w:rPr>
        <w:t>This is true; and if the argument rested only on the use of the word demoniac, it would be altogether insufficient to establish the doctrine.</w:t>
      </w:r>
    </w:p>
    <w:p w14:paraId="62CF9F66">
      <w:pPr>
        <w:rPr>
          <w:rFonts w:hint="eastAsia"/>
        </w:rPr>
      </w:pPr>
      <w:r>
        <w:rPr>
          <w:rFonts w:hint="eastAsia"/>
        </w:rPr>
        <w:t>这是事实；如果论证仅仅依赖于“被鬼附者”这个词的使用，那么它完全不足以确立这个教义。</w:t>
      </w:r>
    </w:p>
    <w:p w14:paraId="563EDD98">
      <w:pPr>
        <w:rPr>
          <w:rFonts w:hint="eastAsia"/>
        </w:rPr>
      </w:pPr>
      <w:r>
        <w:rPr>
          <w:rFonts w:hint="eastAsia"/>
        </w:rPr>
        <w:t>But this is only a collateral and subordinate argument, without force in itself, but deriving force from other sources.</w:t>
      </w:r>
    </w:p>
    <w:p w14:paraId="727443D2">
      <w:pPr>
        <w:rPr>
          <w:rFonts w:hint="eastAsia"/>
        </w:rPr>
      </w:pPr>
      <w:r>
        <w:rPr>
          <w:rFonts w:hint="eastAsia"/>
        </w:rPr>
        <w:t>但这仅仅是一个附带的和次要的论证，本身没有力量，而是从其他来源获得力量。</w:t>
      </w:r>
    </w:p>
    <w:p w14:paraId="15D6AD0C">
      <w:pPr>
        <w:rPr>
          <w:rFonts w:hint="eastAsia"/>
        </w:rPr>
      </w:pPr>
      <w:r>
        <w:rPr>
          <w:rFonts w:hint="eastAsia"/>
        </w:rPr>
        <w:t>If the sacred writers, besides designating the deranged as lunatics, had spoken of the moon as the source of their derangement, and had referred to its different phases as increasing or lessening the force of their mental disorder, there would be some analogy between the cases.</w:t>
      </w:r>
    </w:p>
    <w:p w14:paraId="62DA8BF8">
      <w:pPr>
        <w:rPr>
          <w:rFonts w:hint="eastAsia"/>
        </w:rPr>
      </w:pPr>
      <w:r>
        <w:rPr>
          <w:rFonts w:hint="eastAsia"/>
        </w:rPr>
        <w:t>如果圣经作者除了将精神错乱者称为疯子之外，还说到月亮是他们错乱的根源，并提及月亮的不同位相会增加或减少他们精神障碍的强度，那么这两个案例之间就会有一些相似之处。</w:t>
      </w:r>
    </w:p>
    <w:p w14:paraId="2F69B96A">
      <w:pPr>
        <w:rPr>
          <w:rFonts w:hint="eastAsia"/>
        </w:rPr>
      </w:pPr>
      <w:r>
        <w:rPr>
          <w:rFonts w:hint="eastAsia"/>
        </w:rPr>
        <w:t>It is readily admitted that the use of a word is often very different from its primary signification, and therefore that its meaning can not always be determined by its etymology.</w:t>
      </w:r>
    </w:p>
    <w:p w14:paraId="49F70B61">
      <w:pPr>
        <w:rPr>
          <w:rFonts w:hint="eastAsia"/>
        </w:rPr>
      </w:pPr>
      <w:r>
        <w:rPr>
          <w:rFonts w:hint="eastAsia"/>
        </w:rPr>
        <w:t>人们很容易承认，一个词的用法常常与其最初的含义大相径庭，因此其含义并非总能由其词源来确定。</w:t>
      </w:r>
    </w:p>
    <w:p w14:paraId="4B1C01AB">
      <w:pPr>
        <w:rPr>
          <w:rFonts w:hint="eastAsia"/>
        </w:rPr>
      </w:pPr>
      <w:r>
        <w:rPr>
          <w:rFonts w:hint="eastAsia"/>
        </w:rPr>
        <w:t>But when its signification is the same with its usage; when those called demoniacs are said to be possessed with evil spirits; when those spirits are addressed as persons, and commnanded to depart; and when this power over them is appealed to as proof of Christ's power over Satan, the prince of these fallen angels; then it is unreasonable to deny that the word is to be understood in its literal and proper sense.</w:t>
      </w:r>
    </w:p>
    <w:p w14:paraId="522EA301">
      <w:pPr>
        <w:rPr>
          <w:rFonts w:hint="eastAsia"/>
        </w:rPr>
      </w:pPr>
      <w:r>
        <w:rPr>
          <w:rFonts w:hint="eastAsia"/>
        </w:rPr>
        <w:t>但是，当它的含义与其用法相同时；当那些被称为被鬼附者的人据说被邪灵附身时；当那些灵被称为人，并被命令离开时；并且当这种对它们的能力被诉诸于作为基督对撒但（这些堕落天使的君王）能力的证据时；那么否认这个词应按其字面和恰当的意义来理解就是不合理的。</w:t>
      </w:r>
    </w:p>
    <w:p w14:paraId="783530F9">
      <w:pPr>
        <w:rPr>
          <w:rFonts w:hint="eastAsia"/>
        </w:rPr>
      </w:pPr>
    </w:p>
    <w:p w14:paraId="5DC37301">
      <w:pPr>
        <w:rPr>
          <w:rFonts w:hint="eastAsia"/>
        </w:rPr>
      </w:pPr>
      <w:r>
        <w:rPr>
          <w:rFonts w:hint="eastAsia"/>
        </w:rPr>
        <w:t>2.A second objection is that the phenomena exhibited by those called demoniacs are those of known bodily or mental diseases, and therefore that no other cause can rationally be assumed to account for them.</w:t>
      </w:r>
    </w:p>
    <w:p w14:paraId="0792B503">
      <w:pPr>
        <w:rPr>
          <w:rFonts w:hint="eastAsia"/>
        </w:rPr>
      </w:pPr>
      <w:r>
        <w:rPr>
          <w:rFonts w:hint="eastAsia"/>
        </w:rPr>
        <w:t>2.第二个反对意见是，那些被称为被鬼附者所表现出的现象是已知的身体或精神疾病的现象，因此不能理性地假定有其他原因来解释它们。</w:t>
      </w:r>
    </w:p>
    <w:p w14:paraId="48830205">
      <w:pPr>
        <w:rPr>
          <w:rFonts w:hint="eastAsia"/>
        </w:rPr>
      </w:pPr>
      <w:r>
        <w:rPr>
          <w:rFonts w:hint="eastAsia"/>
        </w:rPr>
        <w:t>It is not, however, true that all the phenomena in question can be thus accounted for.</w:t>
      </w:r>
    </w:p>
    <w:p w14:paraId="6C1F9A9F">
      <w:pPr>
        <w:rPr>
          <w:rFonts w:hint="eastAsia"/>
        </w:rPr>
      </w:pPr>
      <w:r>
        <w:rPr>
          <w:rFonts w:hint="eastAsia"/>
        </w:rPr>
        <w:t>然而，并非所有所讨论的现象都可以如此解释。</w:t>
      </w:r>
    </w:p>
    <w:p w14:paraId="776668D4">
      <w:pPr>
        <w:rPr>
          <w:rFonts w:hint="eastAsia"/>
        </w:rPr>
      </w:pPr>
      <w:r>
        <w:rPr>
          <w:rFonts w:hint="eastAsia"/>
        </w:rPr>
        <w:t>Some of the symptoms are those of lunacy and epilepsy, but others are of a different character.</w:t>
      </w:r>
    </w:p>
    <w:p w14:paraId="281175C1">
      <w:pPr>
        <w:rPr>
          <w:rFonts w:hint="eastAsia"/>
        </w:rPr>
      </w:pPr>
      <w:r>
        <w:rPr>
          <w:rFonts w:hint="eastAsia"/>
        </w:rPr>
        <w:t>有些症状是精神错乱和癫痫的症状，但另一些则具有不同的特征。</w:t>
      </w:r>
    </w:p>
    <w:p w14:paraId="33417BA1">
      <w:pPr>
        <w:rPr>
          <w:rFonts w:hint="eastAsia"/>
        </w:rPr>
      </w:pPr>
      <w:r>
        <w:rPr>
          <w:rFonts w:hint="eastAsia"/>
        </w:rPr>
        <w:t>These demoniacs often exhibited supernatural power or knowledge.</w:t>
      </w:r>
    </w:p>
    <w:p w14:paraId="062F9CBA">
      <w:pPr>
        <w:rPr>
          <w:rFonts w:hint="eastAsia"/>
        </w:rPr>
      </w:pPr>
      <w:r>
        <w:rPr>
          <w:rFonts w:hint="eastAsia"/>
        </w:rPr>
        <w:t>这些被鬼附者常常表现出超自然的能力或知识。</w:t>
      </w:r>
    </w:p>
    <w:p w14:paraId="0E254B6C">
      <w:pPr>
        <w:rPr>
          <w:rFonts w:hint="eastAsia"/>
        </w:rPr>
      </w:pPr>
      <w:r>
        <w:rPr>
          <w:rFonts w:hint="eastAsia"/>
        </w:rPr>
        <w:t>Besides this, the Scriptures teach that evil spirits have power to produce bodily disease.</w:t>
      </w:r>
    </w:p>
    <w:p w14:paraId="1F1C82C5">
      <w:pPr>
        <w:rPr>
          <w:rFonts w:hint="eastAsia"/>
        </w:rPr>
      </w:pPr>
      <w:r>
        <w:rPr>
          <w:rFonts w:hint="eastAsia"/>
        </w:rPr>
        <w:t>除此之外，圣经教导说邪灵有能力产生身体疾病。</w:t>
      </w:r>
    </w:p>
    <w:p w14:paraId="495C0912">
      <w:pPr>
        <w:rPr>
          <w:rFonts w:hint="eastAsia"/>
        </w:rPr>
      </w:pPr>
      <w:r>
        <w:rPr>
          <w:rFonts w:hint="eastAsia"/>
        </w:rPr>
        <w:t>And therefore the presence of such disease is no proof that the agency of evil spirits was not active in its production and its consequences.</w:t>
      </w:r>
    </w:p>
    <w:p w14:paraId="5C3A04DE">
      <w:pPr>
        <w:rPr>
          <w:rFonts w:hint="eastAsia"/>
        </w:rPr>
      </w:pPr>
      <w:r>
        <w:rPr>
          <w:rFonts w:hint="eastAsia"/>
        </w:rPr>
        <w:t>因此，这种疾病的存在并不能证明邪灵的作为在其产生及其后果中不活跃。</w:t>
      </w:r>
    </w:p>
    <w:p w14:paraId="5A408344">
      <w:pPr>
        <w:rPr>
          <w:rFonts w:hint="eastAsia"/>
        </w:rPr>
      </w:pPr>
    </w:p>
    <w:p w14:paraId="469F064F">
      <w:pPr>
        <w:rPr>
          <w:rFonts w:hint="eastAsia"/>
        </w:rPr>
      </w:pPr>
      <w:r>
        <w:rPr>
          <w:rFonts w:hint="eastAsia"/>
        </w:rPr>
        <w:t>3.It is further objected that such cases do not now occur.</w:t>
      </w:r>
    </w:p>
    <w:p w14:paraId="5142F36E">
      <w:pPr>
        <w:rPr>
          <w:rFonts w:hint="eastAsia"/>
        </w:rPr>
      </w:pPr>
      <w:r>
        <w:rPr>
          <w:rFonts w:hint="eastAsia"/>
        </w:rPr>
        <w:t>3.进一步有人反对说，这类情况现在不再发生。</w:t>
      </w:r>
    </w:p>
    <w:p w14:paraId="7EF89873">
      <w:pPr>
        <w:rPr>
          <w:rFonts w:hint="eastAsia"/>
        </w:rPr>
      </w:pPr>
      <w:r>
        <w:rPr>
          <w:rFonts w:hint="eastAsia"/>
        </w:rPr>
        <w:t>This is by no means certain.</w:t>
      </w:r>
    </w:p>
    <w:p w14:paraId="37F781EE">
      <w:pPr>
        <w:rPr>
          <w:rFonts w:hint="eastAsia"/>
        </w:rPr>
      </w:pPr>
      <w:r>
        <w:rPr>
          <w:rFonts w:hint="eastAsia"/>
        </w:rPr>
        <w:t>这绝非确定。</w:t>
      </w:r>
    </w:p>
    <w:p w14:paraId="4B233880">
      <w:pPr>
        <w:rPr>
          <w:rFonts w:hint="eastAsia"/>
        </w:rPr>
      </w:pPr>
      <w:r>
        <w:rPr>
          <w:rFonts w:hint="eastAsia"/>
        </w:rPr>
        <w:t>The evil spirits do now work in the children of disobedience, and for what we know they may now work in some men as effectually as in the ancient demoniacs.</w:t>
      </w:r>
    </w:p>
    <w:p w14:paraId="302C0B78">
      <w:pPr>
        <w:rPr>
          <w:rFonts w:hint="eastAsia"/>
        </w:rPr>
      </w:pPr>
      <w:r>
        <w:rPr>
          <w:rFonts w:hint="eastAsia"/>
        </w:rPr>
        <w:t>邪灵现在确实在悖逆之子心中作工，据我们所知，它们现在可能在某些人身上作工，如同在古代被鬼附者身上一样有效。</w:t>
      </w:r>
    </w:p>
    <w:p w14:paraId="69CE8B8A">
      <w:pPr>
        <w:rPr>
          <w:rFonts w:hint="eastAsia"/>
        </w:rPr>
      </w:pPr>
      <w:r>
        <w:rPr>
          <w:rFonts w:hint="eastAsia"/>
        </w:rPr>
        <w:t>But admitting the fact to be as assumed, it would prove nothing to the point.</w:t>
      </w:r>
    </w:p>
    <w:p w14:paraId="015C868C">
      <w:pPr>
        <w:rPr>
          <w:rFonts w:hint="eastAsia"/>
        </w:rPr>
      </w:pPr>
      <w:r>
        <w:rPr>
          <w:rFonts w:hint="eastAsia"/>
        </w:rPr>
        <w:t>但即使承认事实如所假定的那样，也无法证明任何问题。</w:t>
      </w:r>
    </w:p>
    <w:p w14:paraId="4F19AC53">
      <w:pPr>
        <w:rPr>
          <w:rFonts w:hint="eastAsia"/>
        </w:rPr>
      </w:pPr>
      <w:r>
        <w:rPr>
          <w:rFonts w:hint="eastAsia"/>
        </w:rPr>
        <w:t>There may have been special reasons for allowing such displays of Satanic power when Christ was on earth, which no longer exist.</w:t>
      </w:r>
    </w:p>
    <w:p w14:paraId="014F69B0">
      <w:pPr>
        <w:rPr>
          <w:rFonts w:hint="eastAsia"/>
        </w:rPr>
      </w:pPr>
      <w:r>
        <w:rPr>
          <w:rFonts w:hint="eastAsia"/>
        </w:rPr>
        <w:t>当基督在世时，可能存在允许撒但能力如此显现的特殊原因，这些原因现在已不复存在。</w:t>
      </w:r>
    </w:p>
    <w:p w14:paraId="13F44D1B">
      <w:pPr>
        <w:rPr>
          <w:rFonts w:hint="eastAsia"/>
        </w:rPr>
      </w:pPr>
      <w:r>
        <w:rPr>
          <w:rFonts w:hint="eastAsia"/>
        </w:rPr>
        <w:t>That miracles are not wrought in the Church now, is no proof that they were not wrought during the apostolic age.</w:t>
      </w:r>
    </w:p>
    <w:p w14:paraId="29A25399">
      <w:pPr>
        <w:rPr>
          <w:rFonts w:hint="eastAsia"/>
        </w:rPr>
      </w:pPr>
      <w:r>
        <w:rPr>
          <w:rFonts w:hint="eastAsia"/>
        </w:rPr>
        <w:t>现在教会中不行神迹，并不能证明在使徒时代没有行神迹。</w:t>
      </w:r>
    </w:p>
    <w:p w14:paraId="6E64F3F7">
      <w:pPr>
        <w:rPr>
          <w:rFonts w:hint="eastAsia"/>
        </w:rPr>
      </w:pPr>
    </w:p>
    <w:p w14:paraId="0F3C50CE">
      <w:pPr>
        <w:rPr>
          <w:rFonts w:hint="eastAsia"/>
        </w:rPr>
      </w:pPr>
      <w:r>
        <w:rPr>
          <w:rFonts w:hint="eastAsia"/>
        </w:rPr>
        <w:t>We are not to deny what are plainly recorded in the Scriptures as facts on this subject; we have no right to assert that Satan and his angels do not now in any cases produce similar effects; but we should abstain from asserting the fact of Satanic or demoniacal influence or possession in any case where the phenomena can be otherwise accounted for.</w:t>
      </w:r>
    </w:p>
    <w:p w14:paraId="584F511C">
      <w:pPr>
        <w:rPr>
          <w:rFonts w:hint="eastAsia"/>
        </w:rPr>
      </w:pPr>
      <w:r>
        <w:rPr>
          <w:rFonts w:hint="eastAsia"/>
        </w:rPr>
        <w:t>我们不应否认圣经中明确记载的关于此主题的事实；我们无权断言撒但及其使者现在在任何情况下都不会产生类似的效果；但如果现象可以用其他方式解释，我们就应避免断言撒但或鬼魔的影响或附身。</w:t>
      </w:r>
    </w:p>
    <w:p w14:paraId="2A16F193">
      <w:pPr>
        <w:rPr>
          <w:rFonts w:hint="eastAsia"/>
        </w:rPr>
      </w:pPr>
      <w:r>
        <w:rPr>
          <w:rFonts w:hint="eastAsia"/>
        </w:rPr>
        <w:t>The difference between believing whatever is possible, and believing only what is certain is strikingly illustrated in the case of Luther and Calvin.</w:t>
      </w:r>
    </w:p>
    <w:p w14:paraId="216503F2">
      <w:pPr>
        <w:rPr>
          <w:rFonts w:hint="eastAsia"/>
        </w:rPr>
      </w:pPr>
      <w:r>
        <w:rPr>
          <w:rFonts w:hint="eastAsia"/>
        </w:rPr>
        <w:t>相信一切可能的事物与只相信确定的事物之间的区别，在路德和加尔文的例子中得到了鲜明的体现。</w:t>
      </w:r>
    </w:p>
    <w:p w14:paraId="473CA540">
      <w:pPr>
        <w:rPr>
          <w:rFonts w:hint="eastAsia"/>
        </w:rPr>
      </w:pPr>
      <w:r>
        <w:rPr>
          <w:rFonts w:hint="eastAsia"/>
        </w:rPr>
        <w:t>The former was disposed to refer all evil to the spirits of darkness; the latter referred nothing to their agency that could not be proved to be actually their work.</w:t>
      </w:r>
    </w:p>
    <w:p w14:paraId="117CBF82">
      <w:pPr>
        <w:rPr>
          <w:rFonts w:hint="eastAsia"/>
        </w:rPr>
      </w:pPr>
      <w:r>
        <w:rPr>
          <w:rFonts w:hint="eastAsia"/>
        </w:rPr>
        <w:t>前者倾向于将所有邪恶都归因于黑暗之灵；后者则不将任何无法证明是其工作的归因于它们的作为。</w:t>
      </w:r>
    </w:p>
    <w:p w14:paraId="34BD15F2">
      <w:pPr>
        <w:rPr>
          <w:rFonts w:hint="eastAsia"/>
        </w:rPr>
      </w:pPr>
      <w:r>
        <w:rPr>
          <w:rFonts w:hint="eastAsia"/>
        </w:rPr>
        <w:t>Luther2 says: "Die Heiden wissen nicht. woher das Ungluck so plotzlich kommt; aber wir wissen es, dass es eitel Teufels Arbeit ist, der hat solche Helleparten, Bleikugeln und Buchsen, solche Spiesse und Schwerter, damit er unter uns schiesst, wirft und sticht, wenn Gott es ihm erlaubt. Darum zweifle nur Niemand dran, wo ein Feuer aufgehet, dass ein Dorf oder ein Haus abbrennet, da sitzt allewege ein Tenfelein dabei, das blaset immer in das Feuer, dass es soll grosser werden."</w:t>
      </w:r>
    </w:p>
    <w:p w14:paraId="2E228127">
      <w:pPr>
        <w:rPr>
          <w:rFonts w:hint="eastAsia"/>
        </w:rPr>
      </w:pPr>
      <w:r>
        <w:rPr>
          <w:rFonts w:hint="eastAsia"/>
        </w:rPr>
        <w:t>路德2说：“Die Heiden wissen nicht. woher das Ungluck so plotzlich kommt; aber wir wissen es, dass es eitel Teufels Arbeit ist, der hat solche Helleparten, Bleikugeln und Buchsen, solche Spiesse und Schwerter, damit er unter uns schiesst, wirft und sticht, wenn Gott es ihm erlaubt. Darum zweifle nur Niemand dran, wo ein Feuer aufgehet, dass ein Dorf oder ein Haus abbrennet, da sitzt allewege ein Tenfelein dabei, das blaset immer in das Feuer, dass es soll grosser werden。”（异教徒不知道不幸为何如此突然降临；但我们知道，这纯粹是魔鬼的作为，他有那些火把、铅弹和枪支，那些长矛和剑，当神允许时，他就用这些在我们中间射击、投掷和刺杀。因此，当火灾发生，烧毁一个村庄或一所房屋时，没有人应该怀疑，那里总是坐着一个小魔鬼，它不停地吹火，使火势更大。）</w:t>
      </w:r>
    </w:p>
    <w:p w14:paraId="5DB8C811">
      <w:pPr>
        <w:rPr>
          <w:rFonts w:hint="eastAsia"/>
        </w:rPr>
      </w:pPr>
      <w:r>
        <w:rPr>
          <w:rFonts w:hint="eastAsia"/>
        </w:rPr>
        <w:t>"Ein Christ soll das wissen, dass er mitten unter den Teufeln sitze, und dass ihm der Teufel naher sei denn sein Rock oder Hemde, ja naher denn seine eigene Haut, dass er rings um uns her sei, und wir also stets mit ihm zu Haare liegen und uns mit ihm schlagen mussen."3</w:t>
      </w:r>
    </w:p>
    <w:p w14:paraId="0CE63237">
      <w:pPr>
        <w:rPr>
          <w:rFonts w:hint="eastAsia"/>
        </w:rPr>
      </w:pPr>
      <w:r>
        <w:rPr>
          <w:rFonts w:hint="eastAsia"/>
        </w:rPr>
        <w:t>“Ein Christ soll das wissen, dass er mitten unter den Teufeln sitze, und dass ihm der Teufel naher sei denn sein Rock oder Hemde, ja naher denn seine eigene Haut, dass er rings um uns her sei, und wir also stets mit ihm zu Haare liegen und uns mit ihm schlagen mussen。”（基督徒应该知道，他坐在魔鬼中间，魔鬼比他的外衣或衬衫更近，甚至比他自己的皮肤更近，他环绕着我们，因此我们必须时刻与他纠缠并与他搏斗。）3</w:t>
      </w:r>
    </w:p>
    <w:p w14:paraId="793C6682">
      <w:pPr>
        <w:rPr>
          <w:rFonts w:hint="eastAsia"/>
        </w:rPr>
      </w:pPr>
      <w:r>
        <w:rPr>
          <w:rFonts w:hint="eastAsia"/>
        </w:rPr>
        <w:t>"The heathen know not whence evil so suddenly comes. But we know. It is the pure work of the devil; who has firebrands, bullets, torches, spears, and swords, with which he shoots, casts, or pierces, when God permits. Therefore let no man doubt when a fire breaks out which consumes a village or a house, that a little devil is sitting there blowing the fire to make it greater."</w:t>
      </w:r>
    </w:p>
    <w:p w14:paraId="4EF9CA9A">
      <w:pPr>
        <w:rPr>
          <w:rFonts w:hint="eastAsia"/>
        </w:rPr>
      </w:pPr>
      <w:r>
        <w:rPr>
          <w:rFonts w:hint="eastAsia"/>
        </w:rPr>
        <w:t>“异教徒不知道邪恶为何如此突然降临。但我们知道。这纯粹是魔鬼的作为；他有火把、子弹、火炬、长矛和剑，当神允许时，他就用这些射击、投掷或刺穿。因此，当火灾发生，烧毁一个村庄或一所房屋时，没有人应该怀疑，那里坐着一个小魔鬼，它正在吹火，使火势更大。”</w:t>
      </w:r>
    </w:p>
    <w:p w14:paraId="37B7B11D">
      <w:pPr>
        <w:rPr>
          <w:rFonts w:hint="eastAsia"/>
        </w:rPr>
      </w:pPr>
      <w:r>
        <w:rPr>
          <w:rFonts w:hint="eastAsia"/>
        </w:rPr>
        <w:t>Again, "Let a Christian know that he sits among devils: that the devil is nearer to him than his coat or his shirt, or even his skin; that he is all about us, and that we must always grapple with and fight him."</w:t>
      </w:r>
    </w:p>
    <w:p w14:paraId="60E901CF">
      <w:pPr>
        <w:rPr>
          <w:rFonts w:hint="eastAsia"/>
        </w:rPr>
      </w:pPr>
      <w:r>
        <w:rPr>
          <w:rFonts w:hint="eastAsia"/>
        </w:rPr>
        <w:t>又说：“让基督徒知道他坐在魔鬼中间：魔鬼比他的外衣或衬衫，甚至比他的皮肤更近；他环绕着我们，我们必须时刻与他搏斗并与他争战。”</w:t>
      </w:r>
    </w:p>
    <w:p w14:paraId="26694A32">
      <w:pPr>
        <w:rPr>
          <w:rFonts w:hint="eastAsia"/>
        </w:rPr>
      </w:pPr>
      <w:r>
        <w:rPr>
          <w:rFonts w:hint="eastAsia"/>
        </w:rPr>
        <w:t>Calvins view of tbe subject is,4 "Quae de diabolis Scriptura tradit, eo fere tendunt omnia, ut solliciti simus ad praecavendas corum insidias et molitiones: tum iis armis nos instruamus, quae ad propulsandos potentissimos hostes satis firma sint ac valida."</w:t>
      </w:r>
    </w:p>
    <w:p w14:paraId="09937663">
      <w:pPr>
        <w:rPr>
          <w:rFonts w:hint="eastAsia"/>
        </w:rPr>
      </w:pPr>
      <w:r>
        <w:rPr>
          <w:rFonts w:hint="eastAsia"/>
        </w:rPr>
        <w:t>加尔文对此主题的观点是：4 “Quae de diabolis Scriptura tradit, eo fere tendunt omnia, ut solliciti simus ad praecavendas corum insidias et molitiones: tum iis armis nos instruamus, quae ad propulsandos potentissimos hostes satis firma sint ac valida。”（圣经关于魔鬼的教导，其目的几乎都是要我们警惕防备它们的诡计和图谋：然后用足以抵御最强大仇敌的坚固有效的武器装备我们自己。）</w:t>
      </w:r>
    </w:p>
    <w:p w14:paraId="2D51BBF1">
      <w:pPr>
        <w:rPr>
          <w:rFonts w:hint="eastAsia"/>
        </w:rPr>
      </w:pPr>
      <w:r>
        <w:rPr>
          <w:rFonts w:hint="eastAsia"/>
        </w:rPr>
        <w:t>And he asks,5 "Quid nostra refert vel plura, vel in alium finem de diabolis scire?"</w:t>
      </w:r>
    </w:p>
    <w:p w14:paraId="165FA4B7">
      <w:pPr>
        <w:rPr>
          <w:rFonts w:hint="eastAsia"/>
        </w:rPr>
      </w:pPr>
      <w:r>
        <w:rPr>
          <w:rFonts w:hint="eastAsia"/>
        </w:rPr>
        <w:t>他问道：5 “Quid nostra refert vel plura, vel in alium finem de diabolis scire?”（我们知道更多关于魔鬼的事，或知道它们有其他目的，对我们有什么关系呢？）</w:t>
      </w:r>
    </w:p>
    <w:p w14:paraId="5EC00161">
      <w:pPr>
        <w:spacing w:after="358" w:line="259" w:lineRule="auto"/>
        <w:ind w:left="305" w:firstLine="0"/>
        <w:jc w:val="left"/>
      </w:pPr>
      <w:r>
        <w:rPr>
          <w:rFonts w:ascii="Calibri" w:hAnsi="Calibri" w:eastAsia="Calibri" w:cs="Calibri"/>
          <w:sz w:val="22"/>
        </w:rPr>
        <mc:AlternateContent>
          <mc:Choice Requires="wpg">
            <w:drawing>
              <wp:inline distT="0" distB="0" distL="0" distR="0">
                <wp:extent cx="5428615" cy="28575"/>
                <wp:effectExtent l="0" t="0" r="0" b="0"/>
                <wp:docPr id="596694" name="Group 596694"/>
                <wp:cNvGraphicFramePr/>
                <a:graphic xmlns:a="http://schemas.openxmlformats.org/drawingml/2006/main">
                  <a:graphicData uri="http://schemas.microsoft.com/office/word/2010/wordprocessingGroup">
                    <wpg:wgp>
                      <wpg:cNvGrpSpPr/>
                      <wpg:grpSpPr>
                        <a:xfrm>
                          <a:off x="0" y="0"/>
                          <a:ext cx="5429249" cy="28575"/>
                          <a:chOff x="0" y="0"/>
                          <a:chExt cx="5429249" cy="28575"/>
                        </a:xfrm>
                      </wpg:grpSpPr>
                      <wps:wsp>
                        <wps:cNvPr id="600707" name="Shape 600707"/>
                        <wps:cNvSpPr/>
                        <wps:spPr>
                          <a:xfrm>
                            <a:off x="0" y="0"/>
                            <a:ext cx="5429249" cy="28575"/>
                          </a:xfrm>
                          <a:custGeom>
                            <a:avLst/>
                            <a:gdLst/>
                            <a:ahLst/>
                            <a:cxnLst/>
                            <a:rect l="0" t="0" r="0" b="0"/>
                            <a:pathLst>
                              <a:path w="5429249" h="28575">
                                <a:moveTo>
                                  <a:pt x="0" y="0"/>
                                </a:moveTo>
                                <a:lnTo>
                                  <a:pt x="5429249" y="0"/>
                                </a:lnTo>
                                <a:lnTo>
                                  <a:pt x="5429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600708" name="Shape 600708"/>
                        <wps:cNvSpPr/>
                        <wps:spPr>
                          <a:xfrm>
                            <a:off x="0" y="0"/>
                            <a:ext cx="5429249" cy="9525"/>
                          </a:xfrm>
                          <a:custGeom>
                            <a:avLst/>
                            <a:gdLst/>
                            <a:ahLst/>
                            <a:cxnLst/>
                            <a:rect l="0" t="0" r="0" b="0"/>
                            <a:pathLst>
                              <a:path w="5429249" h="9525">
                                <a:moveTo>
                                  <a:pt x="0" y="0"/>
                                </a:moveTo>
                                <a:lnTo>
                                  <a:pt x="5429249" y="0"/>
                                </a:lnTo>
                                <a:lnTo>
                                  <a:pt x="5429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596694" o:spid="_x0000_s1026" o:spt="203" style="height:2.25pt;width:427.45pt;" coordsize="5429249,28575" o:gfxdata="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HVVH+zV&#10;AAAAAwEAAA8AAAAAAAAAAQAgAAAAIgAAAGRycy9kb3ducmV2LnhtbFBLAQIUABQAAAAIAIdO4kCw&#10;YfoYlQIAAMAIAAAOAAAAAAAAAAEAIAAAACQBAABkcnMvZTJvRG9jLnhtbFBLBQYAAAAABgAGAFkB&#10;AAArBgAAAAA=&#10;">
                <o:lock v:ext="edit" aspectratio="f"/>
                <v:shape id="Shape 600707" o:spid="_x0000_s1026" o:spt="100" style="position:absolute;left:0;top:0;height:28575;width:5429249;" fillcolor="#808080" filled="t" stroked="f" coordsize="5429249,28575" o:gfxdata="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nI1+u/&#10;AAAA3wAAAA8AAAAAAAAAAQAgAAAAIgAAAGRycy9kb3ducmV2LnhtbFBLAQIUABQAAAAIAIdO4kAz&#10;LwWeOwAAADkAAAAQAAAAAAAAAAEAIAAAAA4BAABkcnMvc2hhcGV4bWwueG1sUEsFBgAAAAAGAAYA&#10;WwEAALgDAAAAAA==&#10;" path="m0,0l5429249,0,5429249,28575,0,28575,0,0e">
                  <v:fill on="t" focussize="0,0"/>
                  <v:stroke on="f" weight="0pt" miterlimit="1" joinstyle="miter"/>
                  <v:imagedata o:title=""/>
                  <o:lock v:ext="edit" aspectratio="f"/>
                </v:shape>
                <v:shape id="Shape 600708" o:spid="_x0000_s1026" o:spt="100" style="position:absolute;left:0;top:0;height:9525;width:5429249;" fillcolor="#808080" filled="t" stroked="f" coordsize="5429249,9525" o:gfxdata="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D5LkO8AAAA&#10;3wAAAA8AAAAAAAAAAQAgAAAAIgAAAGRycy9kb3ducmV2LnhtbFBLAQIUABQAAAAIAIdO4kAzLwWe&#10;OwAAADkAAAAQAAAAAAAAAAEAIAAAAAsBAABkcnMvc2hhcGV4bWwueG1sUEsFBgAAAAAGAAYAWwEA&#10;ALUDAAAAAA==&#10;" path="m0,0l5429249,0,5429249,9525,0,9525,0,0e">
                  <v:fill on="t" focussize="0,0"/>
                  <v:stroke on="f" weight="0pt" miterlimit="1" joinstyle="miter"/>
                  <v:imagedata o:title=""/>
                  <o:lock v:ext="edit" aspectratio="f"/>
                </v:shape>
                <w10:wrap type="none"/>
                <w10:anchorlock/>
              </v:group>
            </w:pict>
          </mc:Fallback>
        </mc:AlternateContent>
      </w:r>
    </w:p>
    <w:p w14:paraId="0701C6D3">
      <w:pPr>
        <w:pStyle w:val="3"/>
      </w:pPr>
      <w:r>
        <w:t>Endnotes</w:t>
      </w:r>
    </w:p>
    <w:p w14:paraId="71922269">
      <w:pPr>
        <w:rPr>
          <w:rFonts w:hint="eastAsia"/>
        </w:rPr>
      </w:pPr>
      <w:r>
        <w:rPr>
          <w:rFonts w:hint="eastAsia"/>
        </w:rPr>
        <w:t>1.See Havernick on Daniel x. 13.</w:t>
      </w:r>
    </w:p>
    <w:p w14:paraId="6AEAA0D3">
      <w:pPr>
        <w:rPr>
          <w:rFonts w:hint="eastAsia"/>
        </w:rPr>
      </w:pPr>
      <w:r>
        <w:rPr>
          <w:rFonts w:hint="eastAsia"/>
        </w:rPr>
        <w:t>1. 参见哈弗尼克论但以理书十章13节。</w:t>
      </w:r>
    </w:p>
    <w:p w14:paraId="77EB43C0">
      <w:pPr>
        <w:rPr>
          <w:rFonts w:hint="eastAsia"/>
        </w:rPr>
      </w:pPr>
      <w:r>
        <w:rPr>
          <w:rFonts w:hint="eastAsia"/>
        </w:rPr>
        <w:t>2.Werke. edit. Walch, vol. xiii. p. 2850. (?)</w:t>
      </w:r>
    </w:p>
    <w:p w14:paraId="23175992">
      <w:pPr>
        <w:rPr>
          <w:rFonts w:hint="eastAsia"/>
        </w:rPr>
      </w:pPr>
      <w:r>
        <w:rPr>
          <w:rFonts w:hint="eastAsia"/>
        </w:rPr>
        <w:t>2. 著作，瓦尔赫版，第十三卷，第2850页。（？）</w:t>
      </w:r>
    </w:p>
    <w:p w14:paraId="136C4599">
      <w:pPr>
        <w:rPr>
          <w:rFonts w:hint="eastAsia"/>
        </w:rPr>
      </w:pPr>
      <w:r>
        <w:rPr>
          <w:rFonts w:hint="eastAsia"/>
        </w:rPr>
        <w:t>3.Edit. Walch, vol. x. p. 1234, edit. Erlangen, 1839, vol. xvii. p. 179.</w:t>
      </w:r>
    </w:p>
    <w:p w14:paraId="68360076">
      <w:pPr>
        <w:rPr>
          <w:rFonts w:hint="eastAsia"/>
        </w:rPr>
      </w:pPr>
      <w:r>
        <w:rPr>
          <w:rFonts w:hint="eastAsia"/>
        </w:rPr>
        <w:t>3. 瓦尔赫版，第十卷，第1234页；埃尔兰根版，1839年，第十七卷，第179页。</w:t>
      </w:r>
    </w:p>
    <w:p w14:paraId="0058F164">
      <w:pPr>
        <w:rPr>
          <w:rFonts w:hint="eastAsia"/>
        </w:rPr>
      </w:pPr>
      <w:r>
        <w:rPr>
          <w:rFonts w:hint="eastAsia"/>
        </w:rPr>
        <w:t>4.Institutio, I. xii. 13.</w:t>
      </w:r>
    </w:p>
    <w:p w14:paraId="682149EF">
      <w:pPr>
        <w:rPr>
          <w:rFonts w:hint="eastAsia"/>
        </w:rPr>
      </w:pPr>
      <w:r>
        <w:rPr>
          <w:rFonts w:hint="eastAsia"/>
        </w:rPr>
        <w:t>4. 《基督教要义》，第一卷，第十二章，第十三节。</w:t>
      </w:r>
    </w:p>
    <w:p w14:paraId="00DA9F01">
      <w:pPr>
        <w:rPr>
          <w:rFonts w:hint="eastAsia"/>
        </w:rPr>
      </w:pPr>
      <w:r>
        <w:rPr>
          <w:rFonts w:hint="eastAsia"/>
        </w:rPr>
        <w:t>5.Ibid. 16.</w:t>
      </w:r>
    </w:p>
    <w:p w14:paraId="29CA50B8">
      <w:pPr>
        <w:rPr>
          <w:rFonts w:hint="eastAsia"/>
        </w:rPr>
      </w:pPr>
      <w:r>
        <w:rPr>
          <w:rFonts w:hint="eastAsia"/>
        </w:rPr>
        <w:t>5. 同上，16。</w:t>
      </w:r>
    </w:p>
    <w:p w14:paraId="18DDE621">
      <w:pPr>
        <w:spacing w:after="404" w:line="259" w:lineRule="auto"/>
        <w:ind w:left="0" w:firstLine="0"/>
        <w:jc w:val="left"/>
      </w:pPr>
      <w:r>
        <w:rPr>
          <w:sz w:val="42"/>
        </w:rPr>
        <w:t xml:space="preserve"> </w:t>
      </w:r>
    </w:p>
    <w:p w14:paraId="13D23ACF">
      <w:pPr>
        <w:pStyle w:val="2"/>
        <w:spacing w:after="284"/>
        <w:ind w:left="0" w:firstLine="0"/>
      </w:pPr>
      <w:r>
        <w:rPr>
          <w:color w:val="000000"/>
          <w:u w:val="none" w:color="000000"/>
        </w:rPr>
        <w:t>-----</w:t>
      </w:r>
    </w:p>
    <w:p w14:paraId="0326E13B">
      <w:pPr>
        <w:ind w:left="-5"/>
      </w:pPr>
      <w:r>
        <w:t>MONERGISM BOOKS</w:t>
      </w:r>
    </w:p>
    <w:p w14:paraId="6471D86B">
      <w:pPr>
        <w:ind w:left="-5"/>
        <w:rPr>
          <w:rFonts w:hint="eastAsia" w:eastAsia="宋体"/>
          <w:lang w:eastAsia="zh-CN"/>
        </w:rPr>
      </w:pPr>
      <w:r>
        <w:t>MONERGISM</w:t>
      </w:r>
      <w:r>
        <w:rPr>
          <w:rFonts w:hint="eastAsia" w:eastAsia="宋体"/>
          <w:lang w:val="en-US" w:eastAsia="zh-CN"/>
        </w:rPr>
        <w:t>出版社</w:t>
      </w:r>
    </w:p>
    <w:p w14:paraId="121B5BB9">
      <w:pPr>
        <w:ind w:left="-5"/>
      </w:pPr>
    </w:p>
    <w:p w14:paraId="059B5999">
      <w:pPr>
        <w:ind w:left="-5"/>
      </w:pPr>
      <w:r>
        <w:t>Theology Proper, by Charles Hodge Copyright © 2021</w:t>
      </w:r>
    </w:p>
    <w:p w14:paraId="2E3D3EC9">
      <w:pPr>
        <w:rPr>
          <w:rFonts w:hint="eastAsia"/>
        </w:rPr>
      </w:pPr>
      <w:r>
        <w:rPr>
          <w:rFonts w:hint="eastAsia" w:eastAsia="宋体"/>
          <w:lang w:eastAsia="zh-CN"/>
        </w:rPr>
        <w:t>《</w:t>
      </w:r>
      <w:r>
        <w:rPr>
          <w:rFonts w:hint="eastAsia"/>
        </w:rPr>
        <w:t>神论</w:t>
      </w:r>
      <w:r>
        <w:rPr>
          <w:rFonts w:hint="eastAsia" w:eastAsia="宋体"/>
          <w:lang w:eastAsia="zh-CN"/>
        </w:rPr>
        <w:t>》</w:t>
      </w:r>
      <w:r>
        <w:rPr>
          <w:rFonts w:hint="eastAsia"/>
        </w:rPr>
        <w:t>，查尔斯·贺</w:t>
      </w:r>
      <w:r>
        <w:rPr>
          <w:rFonts w:hint="eastAsia" w:eastAsia="宋体"/>
          <w:lang w:val="en-US" w:eastAsia="zh-CN"/>
        </w:rPr>
        <w:t>治</w:t>
      </w:r>
      <w:r>
        <w:rPr>
          <w:rFonts w:hint="eastAsia"/>
        </w:rPr>
        <w:t>著 版权所有 © 2021</w:t>
      </w:r>
    </w:p>
    <w:p w14:paraId="42FD1BC7">
      <w:pPr>
        <w:ind w:left="-5"/>
      </w:pPr>
    </w:p>
    <w:p w14:paraId="33C8E8CD">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50C1BE1">
      <w:pPr>
        <w:spacing w:after="516"/>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1E16EA52">
      <w:pPr>
        <w:ind w:left="-5"/>
      </w:pPr>
    </w:p>
    <w:p w14:paraId="3D97BD01">
      <w:pPr>
        <w:spacing w:after="516"/>
        <w:ind w:left="-5"/>
      </w:pPr>
      <w:r>
        <w:t>ePub, .mobi &amp; .pdf Editions. October 2021. Requests for information should be addressed to: Monergism Books, PO Box 491, West Linn, OR 97068</w:t>
      </w:r>
    </w:p>
    <w:p w14:paraId="0CFFB6B4">
      <w:pPr>
        <w:spacing w:after="516"/>
        <w:ind w:left="-5"/>
        <w:rPr>
          <w:rFonts w:hint="eastAsia"/>
        </w:rPr>
      </w:pPr>
      <w:r>
        <w:rPr>
          <w:rFonts w:hint="eastAsia"/>
        </w:rPr>
        <w:t>电子书（ePub、.mobi 和 .pdf 格式）信息咨询请联系：Monergism Books，邮政信箱491，西林市，俄勒冈州 97068。</w:t>
      </w:r>
    </w:p>
    <w:p w14:paraId="32CA6398">
      <w:pPr>
        <w:spacing w:after="516"/>
        <w:ind w:left="-5"/>
      </w:pPr>
    </w:p>
    <w:p w14:paraId="013AB755">
      <w:pPr>
        <w:spacing w:after="0" w:line="259" w:lineRule="auto"/>
        <w:ind w:left="0" w:firstLine="0"/>
        <w:jc w:val="left"/>
      </w:pPr>
      <w:r>
        <w:rPr>
          <w:sz w:val="42"/>
        </w:rPr>
        <w:t xml:space="preserve"> </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8" w:lineRule="auto"/>
      </w:pPr>
      <w:r>
        <w:separator/>
      </w:r>
    </w:p>
  </w:footnote>
  <w:footnote w:type="continuationSeparator" w:id="1">
    <w:p>
      <w:pPr>
        <w:spacing w:before="0" w:after="0" w:line="25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51A431"/>
    <w:multiLevelType w:val="singleLevel"/>
    <w:tmpl w:val="CE51A431"/>
    <w:lvl w:ilvl="0" w:tentative="0">
      <w:start w:val="1"/>
      <w:numFmt w:val="upperLetter"/>
      <w:suff w:val="space"/>
      <w:lvlText w:val="%1."/>
      <w:lvlJc w:val="left"/>
    </w:lvl>
  </w:abstractNum>
  <w:abstractNum w:abstractNumId="1">
    <w:nsid w:val="4F8730E5"/>
    <w:multiLevelType w:val="multilevel"/>
    <w:tmpl w:val="4F8730E5"/>
    <w:lvl w:ilvl="0" w:tentative="0">
      <w:start w:val="5"/>
      <w:numFmt w:val="decimal"/>
      <w:lvlText w:val="%1."/>
      <w:lvlJc w:val="left"/>
      <w:pPr>
        <w:ind w:left="735"/>
      </w:pPr>
      <w:rPr>
        <w:rFonts w:ascii="Georgia" w:hAnsi="Georgia" w:eastAsia="Georgia" w:cs="Georgia"/>
        <w:b w:val="0"/>
        <w:i w:val="0"/>
        <w:strike w:val="0"/>
        <w:dstrike w:val="0"/>
        <w:color w:val="000000"/>
        <w:sz w:val="30"/>
        <w:szCs w:val="30"/>
        <w:u w:val="none" w:color="000000"/>
        <w:shd w:val="clear" w:color="auto" w:fill="auto"/>
        <w:vertAlign w:val="baseline"/>
      </w:rPr>
    </w:lvl>
    <w:lvl w:ilvl="1" w:tentative="0">
      <w:start w:val="1"/>
      <w:numFmt w:val="bullet"/>
      <w:lvlText w:val="-"/>
      <w:lvlJc w:val="left"/>
      <w:pPr>
        <w:ind w:left="770"/>
      </w:pPr>
      <w:rPr>
        <w:rFonts w:ascii="Georgia" w:hAnsi="Georgia" w:eastAsia="Georgia" w:cs="Georgia"/>
        <w:b w:val="0"/>
        <w:i w:val="0"/>
        <w:strike w:val="0"/>
        <w:dstrike w:val="0"/>
        <w:color w:val="0000EE"/>
        <w:sz w:val="30"/>
        <w:szCs w:val="30"/>
        <w:u w:val="single" w:color="0000EE"/>
        <w:shd w:val="clear" w:color="auto" w:fill="auto"/>
        <w:vertAlign w:val="baseline"/>
      </w:rPr>
    </w:lvl>
    <w:lvl w:ilvl="2" w:tentative="0">
      <w:start w:val="1"/>
      <w:numFmt w:val="bullet"/>
      <w:lvlText w:val="▪"/>
      <w:lvlJc w:val="left"/>
      <w:pPr>
        <w:ind w:left="1405"/>
      </w:pPr>
      <w:rPr>
        <w:rFonts w:ascii="Georgia" w:hAnsi="Georgia" w:eastAsia="Georgia" w:cs="Georgia"/>
        <w:b w:val="0"/>
        <w:i w:val="0"/>
        <w:strike w:val="0"/>
        <w:dstrike w:val="0"/>
        <w:color w:val="0000EE"/>
        <w:sz w:val="30"/>
        <w:szCs w:val="30"/>
        <w:u w:val="single" w:color="0000EE"/>
        <w:shd w:val="clear" w:color="auto" w:fill="auto"/>
        <w:vertAlign w:val="baseline"/>
      </w:rPr>
    </w:lvl>
    <w:lvl w:ilvl="3" w:tentative="0">
      <w:start w:val="1"/>
      <w:numFmt w:val="bullet"/>
      <w:lvlText w:val="•"/>
      <w:lvlJc w:val="left"/>
      <w:pPr>
        <w:ind w:left="2125"/>
      </w:pPr>
      <w:rPr>
        <w:rFonts w:ascii="Georgia" w:hAnsi="Georgia" w:eastAsia="Georgia" w:cs="Georgia"/>
        <w:b w:val="0"/>
        <w:i w:val="0"/>
        <w:strike w:val="0"/>
        <w:dstrike w:val="0"/>
        <w:color w:val="0000EE"/>
        <w:sz w:val="30"/>
        <w:szCs w:val="30"/>
        <w:u w:val="single" w:color="0000EE"/>
        <w:shd w:val="clear" w:color="auto" w:fill="auto"/>
        <w:vertAlign w:val="baseline"/>
      </w:rPr>
    </w:lvl>
    <w:lvl w:ilvl="4" w:tentative="0">
      <w:start w:val="1"/>
      <w:numFmt w:val="bullet"/>
      <w:lvlText w:val="o"/>
      <w:lvlJc w:val="left"/>
      <w:pPr>
        <w:ind w:left="2845"/>
      </w:pPr>
      <w:rPr>
        <w:rFonts w:ascii="Georgia" w:hAnsi="Georgia" w:eastAsia="Georgia" w:cs="Georgia"/>
        <w:b w:val="0"/>
        <w:i w:val="0"/>
        <w:strike w:val="0"/>
        <w:dstrike w:val="0"/>
        <w:color w:val="0000EE"/>
        <w:sz w:val="30"/>
        <w:szCs w:val="30"/>
        <w:u w:val="single" w:color="0000EE"/>
        <w:shd w:val="clear" w:color="auto" w:fill="auto"/>
        <w:vertAlign w:val="baseline"/>
      </w:rPr>
    </w:lvl>
    <w:lvl w:ilvl="5" w:tentative="0">
      <w:start w:val="1"/>
      <w:numFmt w:val="bullet"/>
      <w:lvlText w:val="▪"/>
      <w:lvlJc w:val="left"/>
      <w:pPr>
        <w:ind w:left="3565"/>
      </w:pPr>
      <w:rPr>
        <w:rFonts w:ascii="Georgia" w:hAnsi="Georgia" w:eastAsia="Georgia" w:cs="Georgia"/>
        <w:b w:val="0"/>
        <w:i w:val="0"/>
        <w:strike w:val="0"/>
        <w:dstrike w:val="0"/>
        <w:color w:val="0000EE"/>
        <w:sz w:val="30"/>
        <w:szCs w:val="30"/>
        <w:u w:val="single" w:color="0000EE"/>
        <w:shd w:val="clear" w:color="auto" w:fill="auto"/>
        <w:vertAlign w:val="baseline"/>
      </w:rPr>
    </w:lvl>
    <w:lvl w:ilvl="6" w:tentative="0">
      <w:start w:val="1"/>
      <w:numFmt w:val="bullet"/>
      <w:lvlText w:val="•"/>
      <w:lvlJc w:val="left"/>
      <w:pPr>
        <w:ind w:left="4285"/>
      </w:pPr>
      <w:rPr>
        <w:rFonts w:ascii="Georgia" w:hAnsi="Georgia" w:eastAsia="Georgia" w:cs="Georgia"/>
        <w:b w:val="0"/>
        <w:i w:val="0"/>
        <w:strike w:val="0"/>
        <w:dstrike w:val="0"/>
        <w:color w:val="0000EE"/>
        <w:sz w:val="30"/>
        <w:szCs w:val="30"/>
        <w:u w:val="single" w:color="0000EE"/>
        <w:shd w:val="clear" w:color="auto" w:fill="auto"/>
        <w:vertAlign w:val="baseline"/>
      </w:rPr>
    </w:lvl>
    <w:lvl w:ilvl="7" w:tentative="0">
      <w:start w:val="1"/>
      <w:numFmt w:val="bullet"/>
      <w:lvlText w:val="o"/>
      <w:lvlJc w:val="left"/>
      <w:pPr>
        <w:ind w:left="5005"/>
      </w:pPr>
      <w:rPr>
        <w:rFonts w:ascii="Georgia" w:hAnsi="Georgia" w:eastAsia="Georgia" w:cs="Georgia"/>
        <w:b w:val="0"/>
        <w:i w:val="0"/>
        <w:strike w:val="0"/>
        <w:dstrike w:val="0"/>
        <w:color w:val="0000EE"/>
        <w:sz w:val="30"/>
        <w:szCs w:val="30"/>
        <w:u w:val="single" w:color="0000EE"/>
        <w:shd w:val="clear" w:color="auto" w:fill="auto"/>
        <w:vertAlign w:val="baseline"/>
      </w:rPr>
    </w:lvl>
    <w:lvl w:ilvl="8" w:tentative="0">
      <w:start w:val="1"/>
      <w:numFmt w:val="bullet"/>
      <w:lvlText w:val="▪"/>
      <w:lvlJc w:val="left"/>
      <w:pPr>
        <w:ind w:left="5725"/>
      </w:pPr>
      <w:rPr>
        <w:rFonts w:ascii="Georgia" w:hAnsi="Georgia" w:eastAsia="Georgia" w:cs="Georgia"/>
        <w:b w:val="0"/>
        <w:i w:val="0"/>
        <w:strike w:val="0"/>
        <w:dstrike w:val="0"/>
        <w:color w:val="0000EE"/>
        <w:sz w:val="30"/>
        <w:szCs w:val="30"/>
        <w:u w:val="single" w:color="0000EE"/>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DF2"/>
    <w:rsid w:val="0008254C"/>
    <w:rsid w:val="00320DF2"/>
    <w:rsid w:val="00E67C45"/>
    <w:rsid w:val="05A831F6"/>
    <w:rsid w:val="0C746F49"/>
    <w:rsid w:val="1BE9633E"/>
    <w:rsid w:val="214B1870"/>
    <w:rsid w:val="2C5B040B"/>
    <w:rsid w:val="2E371675"/>
    <w:rsid w:val="2F5E5B1E"/>
    <w:rsid w:val="31E7004C"/>
    <w:rsid w:val="3229027F"/>
    <w:rsid w:val="465D0485"/>
    <w:rsid w:val="476B6BD2"/>
    <w:rsid w:val="4B3F45FD"/>
    <w:rsid w:val="4CF030CE"/>
    <w:rsid w:val="5E71084D"/>
    <w:rsid w:val="61FE7589"/>
    <w:rsid w:val="678D1BF7"/>
    <w:rsid w:val="79BD6AC9"/>
    <w:rsid w:val="7A0D129F"/>
    <w:rsid w:val="7CA23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7" w:line="258"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89" w:line="259" w:lineRule="auto"/>
      <w:ind w:left="10" w:hanging="10"/>
      <w:outlineLvl w:val="0"/>
    </w:pPr>
    <w:rPr>
      <w:rFonts w:ascii="Georgia" w:hAnsi="Georgia" w:eastAsia="Georgia" w:cs="Georgia"/>
      <w:color w:val="0000EE"/>
      <w:kern w:val="2"/>
      <w:sz w:val="42"/>
      <w:szCs w:val="24"/>
      <w:u w:val="single" w:color="0000EE"/>
      <w:lang w:val="en-US" w:eastAsia="zh-CN" w:bidi="ar-SA"/>
      <w14:ligatures w14:val="standardContextual"/>
    </w:rPr>
  </w:style>
  <w:style w:type="paragraph" w:styleId="3">
    <w:name w:val="heading 2"/>
    <w:next w:val="1"/>
    <w:link w:val="7"/>
    <w:unhideWhenUsed/>
    <w:qFormat/>
    <w:uiPriority w:val="9"/>
    <w:pPr>
      <w:keepNext/>
      <w:keepLines/>
      <w:spacing w:after="289" w:line="259" w:lineRule="auto"/>
      <w:ind w:left="10" w:hanging="10"/>
      <w:jc w:val="center"/>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color w:val="0000EE"/>
      <w:sz w:val="42"/>
      <w:u w:val="single" w:color="0000EE"/>
    </w:rPr>
  </w:style>
  <w:style w:type="character" w:customStyle="1" w:styleId="7">
    <w:name w:val="标题 2 字符"/>
    <w:link w:val="3"/>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1755</Pages>
  <Words>7525</Words>
  <Characters>18318</Characters>
  <Lines>8583</Lines>
  <Paragraphs>2416</Paragraphs>
  <TotalTime>1</TotalTime>
  <ScaleCrop>false</ScaleCrop>
  <LinksUpToDate>false</LinksUpToDate>
  <CharactersWithSpaces>20976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2025-06-03T01:51:00Z</dcterms:created>
  <dc:creator>Charles Hodge</dc:creator>
  <cp:lastModifiedBy>针织L</cp:lastModifiedBy>
  <dcterms:modified xsi:type="dcterms:W3CDTF">2025-11-19T07:31:12Z</dcterms:modified>
  <dc:title>Theology Proper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2D860C8D7BB74A0EBA8EA884B735F62F_12</vt:lpwstr>
  </property>
</Properties>
</file>